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0005F6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F1ACD" w:rsidRPr="00695AE4" w:rsidRDefault="00EF1ACD" w:rsidP="00EF1ACD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 w:rsidR="00195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E0ADD">
        <w:rPr>
          <w:rFonts w:ascii="Times New Roman" w:hAnsi="Times New Roman"/>
          <w:b/>
          <w:bCs/>
          <w:sz w:val="26"/>
          <w:szCs w:val="26"/>
        </w:rPr>
        <w:t>23</w:t>
      </w:r>
      <w:r w:rsidR="00EA52C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декабря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</w:t>
      </w:r>
      <w:r w:rsidR="00CF2D6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95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E0ADD">
        <w:rPr>
          <w:rFonts w:ascii="Times New Roman" w:hAnsi="Times New Roman"/>
          <w:b/>
          <w:bCs/>
          <w:sz w:val="26"/>
          <w:szCs w:val="26"/>
        </w:rPr>
        <w:t>1156</w:t>
      </w:r>
    </w:p>
    <w:p w:rsidR="00EF1ACD" w:rsidRPr="00695AE4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 xml:space="preserve">Об условиях приватизации </w:t>
      </w:r>
    </w:p>
    <w:p w:rsidR="00EF1ACD" w:rsidRPr="00EA486A" w:rsidRDefault="00EF1ACD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>муниципального имущества</w:t>
      </w:r>
    </w:p>
    <w:p w:rsidR="000005F6" w:rsidRPr="00EA486A" w:rsidRDefault="000005F6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EF1ACD" w:rsidRPr="00EA486A" w:rsidRDefault="00EF1ACD" w:rsidP="00EF1ACD">
      <w:pPr>
        <w:ind w:firstLine="708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EA486A">
        <w:rPr>
          <w:rFonts w:ascii="Times New Roman" w:eastAsiaTheme="minorHAnsi" w:hAnsi="Times New Roman"/>
          <w:sz w:val="27"/>
          <w:szCs w:val="27"/>
        </w:rPr>
        <w:t>В соответствии с Федеральным законом от 22.07.2008 №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</w:t>
      </w:r>
      <w:r w:rsidRPr="00EA486A">
        <w:rPr>
          <w:rFonts w:ascii="Times New Roman" w:hAnsi="Times New Roman"/>
          <w:bCs/>
          <w:sz w:val="27"/>
          <w:szCs w:val="27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</w:t>
      </w:r>
      <w:proofErr w:type="gramEnd"/>
      <w:r w:rsidRPr="00EA486A">
        <w:rPr>
          <w:rFonts w:ascii="Times New Roman" w:hAnsi="Times New Roman"/>
          <w:bCs/>
          <w:sz w:val="27"/>
          <w:szCs w:val="27"/>
        </w:rPr>
        <w:t xml:space="preserve">г. № 58, 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 xml:space="preserve">Отчета № </w:t>
      </w:r>
      <w:r w:rsidR="00CF2D65">
        <w:rPr>
          <w:rFonts w:ascii="Times New Roman" w:eastAsiaTheme="minorHAnsi" w:hAnsi="Times New Roman"/>
          <w:color w:val="FF0000"/>
          <w:sz w:val="27"/>
          <w:szCs w:val="27"/>
        </w:rPr>
        <w:t>10</w:t>
      </w:r>
      <w:r w:rsidRPr="00195E70">
        <w:rPr>
          <w:rFonts w:ascii="Times New Roman" w:eastAsiaTheme="minorHAnsi" w:hAnsi="Times New Roman"/>
          <w:color w:val="FF0000"/>
          <w:sz w:val="27"/>
          <w:szCs w:val="27"/>
        </w:rPr>
        <w:t>/0</w:t>
      </w:r>
      <w:r w:rsidR="00CF2D65">
        <w:rPr>
          <w:rFonts w:ascii="Times New Roman" w:eastAsiaTheme="minorHAnsi" w:hAnsi="Times New Roman"/>
          <w:color w:val="FF0000"/>
          <w:sz w:val="27"/>
          <w:szCs w:val="27"/>
        </w:rPr>
        <w:t>8</w:t>
      </w:r>
      <w:r w:rsidRPr="00195E70">
        <w:rPr>
          <w:rFonts w:ascii="Times New Roman" w:eastAsiaTheme="minorHAnsi" w:hAnsi="Times New Roman"/>
          <w:color w:val="FF0000"/>
          <w:sz w:val="27"/>
          <w:szCs w:val="27"/>
        </w:rPr>
        <w:t>/0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>2</w:t>
      </w:r>
      <w:r w:rsidR="00EA52C5"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от 2</w:t>
      </w:r>
      <w:r w:rsidR="00CF2D65">
        <w:rPr>
          <w:rFonts w:ascii="Times New Roman" w:eastAsiaTheme="minorHAnsi" w:hAnsi="Times New Roman"/>
          <w:color w:val="FF0000"/>
          <w:sz w:val="27"/>
          <w:szCs w:val="27"/>
        </w:rPr>
        <w:t>4</w:t>
      </w:r>
      <w:r w:rsidR="00EA52C5"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="00CF2D65">
        <w:rPr>
          <w:rFonts w:ascii="Times New Roman" w:eastAsiaTheme="minorHAnsi" w:hAnsi="Times New Roman"/>
          <w:color w:val="FF0000"/>
          <w:sz w:val="27"/>
          <w:szCs w:val="27"/>
        </w:rPr>
        <w:t>октябр</w:t>
      </w:r>
      <w:r w:rsidR="0087331C">
        <w:rPr>
          <w:rFonts w:ascii="Times New Roman" w:eastAsiaTheme="minorHAnsi" w:hAnsi="Times New Roman"/>
          <w:color w:val="FF0000"/>
          <w:sz w:val="27"/>
          <w:szCs w:val="27"/>
        </w:rPr>
        <w:t>я 2014 года</w:t>
      </w:r>
      <w:r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по определению рыночной стоимости объекта недвижимого имущества </w:t>
      </w:r>
    </w:p>
    <w:p w:rsidR="00EF1ACD" w:rsidRPr="00EA486A" w:rsidRDefault="00EF1ACD" w:rsidP="00EF1AC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EA486A">
        <w:rPr>
          <w:rFonts w:ascii="Times New Roman" w:eastAsiaTheme="minorHAnsi" w:hAnsi="Times New Roman"/>
          <w:sz w:val="27"/>
          <w:szCs w:val="27"/>
          <w:lang w:eastAsia="en-US"/>
        </w:rPr>
        <w:t>ПОСТАНОВЛЯЮ: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1. Осуществить приватизацию муниципального имущества: 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>помещения, назначение: нежилое, общая площадь 34,7 кв.м, этаж 1, номера на поэтажном плане 1,</w:t>
      </w:r>
      <w:r w:rsidR="009E4BE8">
        <w:rPr>
          <w:rFonts w:ascii="Times New Roman" w:eastAsiaTheme="minorHAnsi" w:hAnsi="Times New Roman"/>
          <w:sz w:val="27"/>
          <w:szCs w:val="27"/>
        </w:rPr>
        <w:t>2, КН 11:10:4501012:770,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 </w:t>
      </w:r>
      <w:r w:rsidR="00B568C3">
        <w:rPr>
          <w:rFonts w:ascii="Times New Roman" w:eastAsiaTheme="minorHAnsi" w:hAnsi="Times New Roman"/>
          <w:sz w:val="27"/>
          <w:szCs w:val="27"/>
        </w:rPr>
        <w:t>адрес (местонахождение объекта)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>: Республика Коми, Княжпогостский район, г. Ем</w:t>
      </w:r>
      <w:r w:rsidR="007A51D3">
        <w:rPr>
          <w:rFonts w:ascii="Times New Roman" w:eastAsiaTheme="minorHAnsi" w:hAnsi="Times New Roman"/>
          <w:sz w:val="27"/>
          <w:szCs w:val="27"/>
        </w:rPr>
        <w:t>ва, ул. Коммунистическая, д. 11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(далее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– </w:t>
      </w:r>
      <w:r w:rsidR="007A51D3">
        <w:rPr>
          <w:rFonts w:ascii="Times New Roman" w:eastAsiaTheme="minorHAnsi" w:hAnsi="Times New Roman"/>
          <w:iCs/>
          <w:sz w:val="27"/>
          <w:szCs w:val="27"/>
        </w:rPr>
        <w:t xml:space="preserve">помещения)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путем возмездного отчуждения в собственность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индивидуального предпринимателя </w:t>
      </w:r>
      <w:r w:rsidR="009E4BE8">
        <w:rPr>
          <w:rFonts w:ascii="Times New Roman" w:eastAsiaTheme="minorHAnsi" w:hAnsi="Times New Roman"/>
          <w:sz w:val="27"/>
          <w:szCs w:val="27"/>
        </w:rPr>
        <w:t>Рочевой Галины Александровны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(ИНН </w:t>
      </w:r>
      <w:r w:rsidR="009E4BE8">
        <w:rPr>
          <w:rFonts w:ascii="Times New Roman" w:eastAsiaTheme="minorHAnsi" w:hAnsi="Times New Roman"/>
          <w:sz w:val="27"/>
          <w:szCs w:val="27"/>
        </w:rPr>
        <w:t>111700011513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, ОГРНИП </w:t>
      </w:r>
      <w:r w:rsidR="009E4BE8">
        <w:rPr>
          <w:rFonts w:ascii="Times New Roman" w:eastAsiaTheme="minorHAnsi" w:hAnsi="Times New Roman"/>
          <w:sz w:val="27"/>
          <w:szCs w:val="27"/>
        </w:rPr>
        <w:t>304111716800041</w:t>
      </w:r>
      <w:r w:rsidRPr="00EA486A">
        <w:rPr>
          <w:rFonts w:ascii="Times New Roman" w:eastAsiaTheme="minorHAnsi" w:hAnsi="Times New Roman"/>
          <w:sz w:val="27"/>
          <w:szCs w:val="27"/>
        </w:rPr>
        <w:t>), явл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яющегося субъектом малого/среднего предпринимательства и </w:t>
      </w:r>
      <w:r w:rsidRPr="00EA486A">
        <w:rPr>
          <w:rFonts w:ascii="Times New Roman" w:eastAsiaTheme="minorHAnsi" w:hAnsi="Times New Roman"/>
          <w:sz w:val="27"/>
          <w:szCs w:val="27"/>
        </w:rPr>
        <w:t>имеющего преимущественное право на выкуп муниципального имущества.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2. Установить, что:</w:t>
      </w:r>
    </w:p>
    <w:p w:rsidR="00EF1ACD" w:rsidRDefault="00EF1ACD" w:rsidP="00CF2D65">
      <w:pPr>
        <w:jc w:val="both"/>
        <w:rPr>
          <w:rFonts w:ascii="Times New Roman" w:eastAsiaTheme="minorHAnsi" w:hAnsi="Times New Roman"/>
          <w:i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- цена приобретаемых помещений составляет </w:t>
      </w:r>
      <w:r w:rsidR="00B568C3">
        <w:rPr>
          <w:rFonts w:ascii="Times New Roman" w:eastAsiaTheme="minorHAnsi" w:hAnsi="Times New Roman"/>
          <w:sz w:val="27"/>
          <w:szCs w:val="27"/>
        </w:rPr>
        <w:t>837 100,00 рублей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</w:t>
      </w:r>
      <w:r w:rsidR="00B568C3">
        <w:rPr>
          <w:rFonts w:ascii="Times New Roman" w:eastAsiaTheme="minorHAnsi" w:hAnsi="Times New Roman"/>
          <w:sz w:val="27"/>
          <w:szCs w:val="27"/>
        </w:rPr>
        <w:t>В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осемьсот </w:t>
      </w:r>
      <w:r w:rsidR="00B568C3">
        <w:rPr>
          <w:rFonts w:ascii="Times New Roman" w:eastAsiaTheme="minorHAnsi" w:hAnsi="Times New Roman"/>
          <w:sz w:val="27"/>
          <w:szCs w:val="27"/>
        </w:rPr>
        <w:t>тридцать семь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 тысяч</w:t>
      </w:r>
      <w:r w:rsidR="00B568C3">
        <w:rPr>
          <w:rFonts w:ascii="Times New Roman" w:eastAsiaTheme="minorHAnsi" w:hAnsi="Times New Roman"/>
          <w:sz w:val="27"/>
          <w:szCs w:val="27"/>
        </w:rPr>
        <w:t xml:space="preserve"> сто)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 (без учета НДС);</w:t>
      </w:r>
    </w:p>
    <w:p w:rsidR="00B568C3" w:rsidRPr="00EA486A" w:rsidRDefault="00B568C3" w:rsidP="00CF2D65">
      <w:pPr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iCs/>
          <w:sz w:val="27"/>
          <w:szCs w:val="27"/>
        </w:rPr>
        <w:t xml:space="preserve">         - покупатель приобретает имущество единовременно.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3. Настоящее постановление вступает в силу со дня его принятия и подлежит официальному опубликованию.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4. </w:t>
      </w:r>
      <w:proofErr w:type="gramStart"/>
      <w:r w:rsidRPr="00EA486A">
        <w:rPr>
          <w:rFonts w:ascii="Times New Roman" w:eastAsiaTheme="minorHAnsi" w:hAnsi="Times New Roman"/>
          <w:sz w:val="27"/>
          <w:szCs w:val="27"/>
        </w:rPr>
        <w:t>Контроль за</w:t>
      </w:r>
      <w:proofErr w:type="gramEnd"/>
      <w:r w:rsidRPr="00EA486A">
        <w:rPr>
          <w:rFonts w:ascii="Times New Roman" w:eastAsiaTheme="minorHAnsi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0005F6" w:rsidRDefault="000005F6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AE0ADD" w:rsidRPr="00EA486A" w:rsidRDefault="00AE0AD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bookmarkStart w:id="0" w:name="_GoBack"/>
      <w:bookmarkEnd w:id="0"/>
    </w:p>
    <w:p w:rsidR="00EF1ACD" w:rsidRDefault="00195E70" w:rsidP="00EF1ACD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Руководитель</w:t>
      </w:r>
      <w:r w:rsidR="00EF1ACD" w:rsidRPr="00EA486A">
        <w:rPr>
          <w:rFonts w:ascii="Times New Roman" w:hAnsi="Times New Roman"/>
          <w:bCs/>
          <w:sz w:val="27"/>
          <w:szCs w:val="27"/>
        </w:rPr>
        <w:t xml:space="preserve"> администрации</w:t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  <w:t xml:space="preserve">     </w:t>
      </w:r>
      <w:r w:rsidR="00EA486A">
        <w:rPr>
          <w:rFonts w:ascii="Times New Roman" w:hAnsi="Times New Roman"/>
          <w:bCs/>
          <w:sz w:val="27"/>
          <w:szCs w:val="27"/>
        </w:rPr>
        <w:t xml:space="preserve">         </w:t>
      </w:r>
      <w:r w:rsidR="00104460">
        <w:rPr>
          <w:rFonts w:ascii="Times New Roman" w:hAnsi="Times New Roman"/>
          <w:bCs/>
          <w:sz w:val="27"/>
          <w:szCs w:val="27"/>
        </w:rPr>
        <w:t xml:space="preserve">  </w:t>
      </w:r>
      <w:r w:rsidR="00EA486A">
        <w:rPr>
          <w:rFonts w:ascii="Times New Roman" w:hAnsi="Times New Roman"/>
          <w:bCs/>
          <w:sz w:val="27"/>
          <w:szCs w:val="27"/>
        </w:rPr>
        <w:t xml:space="preserve">    </w:t>
      </w:r>
      <w:r>
        <w:rPr>
          <w:rFonts w:ascii="Times New Roman" w:hAnsi="Times New Roman"/>
          <w:bCs/>
          <w:sz w:val="27"/>
          <w:szCs w:val="27"/>
        </w:rPr>
        <w:t>В. И. Ивочкин</w:t>
      </w:r>
    </w:p>
    <w:p w:rsidR="00104460" w:rsidRDefault="00104460" w:rsidP="00EF1ACD">
      <w:pPr>
        <w:jc w:val="both"/>
        <w:rPr>
          <w:rFonts w:ascii="Times New Roman" w:hAnsi="Times New Roman"/>
          <w:bCs/>
          <w:sz w:val="27"/>
          <w:szCs w:val="27"/>
        </w:rPr>
      </w:pPr>
    </w:p>
    <w:p w:rsidR="00B568C3" w:rsidRDefault="00B568C3" w:rsidP="00EF1ACD">
      <w:pPr>
        <w:jc w:val="both"/>
        <w:rPr>
          <w:rFonts w:ascii="Times New Roman" w:hAnsi="Times New Roman"/>
          <w:bCs/>
          <w:sz w:val="27"/>
          <w:szCs w:val="27"/>
        </w:rPr>
      </w:pPr>
    </w:p>
    <w:sectPr w:rsidR="00B568C3" w:rsidSect="000005F6"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441B9"/>
    <w:rsid w:val="00070813"/>
    <w:rsid w:val="000A21A6"/>
    <w:rsid w:val="000D495C"/>
    <w:rsid w:val="000E248B"/>
    <w:rsid w:val="00104460"/>
    <w:rsid w:val="00121F59"/>
    <w:rsid w:val="00124EED"/>
    <w:rsid w:val="001434E0"/>
    <w:rsid w:val="00154112"/>
    <w:rsid w:val="00195E70"/>
    <w:rsid w:val="001A63DE"/>
    <w:rsid w:val="001A7191"/>
    <w:rsid w:val="001B349C"/>
    <w:rsid w:val="00216F9C"/>
    <w:rsid w:val="002A10FF"/>
    <w:rsid w:val="002C4C83"/>
    <w:rsid w:val="002D392B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80B42"/>
    <w:rsid w:val="00691409"/>
    <w:rsid w:val="006A4221"/>
    <w:rsid w:val="006C5378"/>
    <w:rsid w:val="006E0FE3"/>
    <w:rsid w:val="006E5E6B"/>
    <w:rsid w:val="0070052C"/>
    <w:rsid w:val="007A51D3"/>
    <w:rsid w:val="007D2847"/>
    <w:rsid w:val="0082206C"/>
    <w:rsid w:val="00840D70"/>
    <w:rsid w:val="00842BF3"/>
    <w:rsid w:val="0087331C"/>
    <w:rsid w:val="00884D84"/>
    <w:rsid w:val="008A44AD"/>
    <w:rsid w:val="008E39A8"/>
    <w:rsid w:val="00910A60"/>
    <w:rsid w:val="00947452"/>
    <w:rsid w:val="0095051A"/>
    <w:rsid w:val="00964B61"/>
    <w:rsid w:val="009C538C"/>
    <w:rsid w:val="009D4400"/>
    <w:rsid w:val="009D70A9"/>
    <w:rsid w:val="009E4BE8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E0ADD"/>
    <w:rsid w:val="00AF5B84"/>
    <w:rsid w:val="00B34378"/>
    <w:rsid w:val="00B41FB7"/>
    <w:rsid w:val="00B568C3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CF2D65"/>
    <w:rsid w:val="00D21AEA"/>
    <w:rsid w:val="00D24793"/>
    <w:rsid w:val="00D31114"/>
    <w:rsid w:val="00D66465"/>
    <w:rsid w:val="00D961CD"/>
    <w:rsid w:val="00DA311D"/>
    <w:rsid w:val="00DA7E80"/>
    <w:rsid w:val="00DE56E3"/>
    <w:rsid w:val="00E53363"/>
    <w:rsid w:val="00E87DF7"/>
    <w:rsid w:val="00EA486A"/>
    <w:rsid w:val="00EA52C5"/>
    <w:rsid w:val="00EF071B"/>
    <w:rsid w:val="00EF1ACD"/>
    <w:rsid w:val="00F0136D"/>
    <w:rsid w:val="00F525CD"/>
    <w:rsid w:val="00F53D51"/>
    <w:rsid w:val="00F66631"/>
    <w:rsid w:val="00FC2D68"/>
    <w:rsid w:val="00FE794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7</cp:revision>
  <cp:lastPrinted>2014-12-24T06:34:00Z</cp:lastPrinted>
  <dcterms:created xsi:type="dcterms:W3CDTF">2014-12-22T09:55:00Z</dcterms:created>
  <dcterms:modified xsi:type="dcterms:W3CDTF">2014-12-24T06:35:00Z</dcterms:modified>
</cp:coreProperties>
</file>