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F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05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.2015 г.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№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423</w:t>
      </w:r>
    </w:p>
    <w:p w:rsidR="00562F41" w:rsidRPr="00E660A0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Емва</w:t>
      </w:r>
      <w:proofErr w:type="spellEnd"/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 Республика Коми</w:t>
      </w:r>
    </w:p>
    <w:p w:rsidR="00562F41" w:rsidRDefault="00562F41" w:rsidP="00562F41">
      <w:pPr>
        <w:rPr>
          <w:rFonts w:ascii="Times New Roman" w:hAnsi="Times New Roman" w:cs="Times New Roman"/>
          <w:sz w:val="28"/>
          <w:szCs w:val="28"/>
        </w:rPr>
      </w:pPr>
    </w:p>
    <w:p w:rsidR="00562F41" w:rsidRDefault="00562F41" w:rsidP="00E74C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4C28" w:rsidRDefault="00A27A07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678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74C28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="00554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C28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</w:t>
      </w:r>
      <w:r w:rsidR="00554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C28">
        <w:rPr>
          <w:rFonts w:ascii="Times New Roman" w:hAnsi="Times New Roman" w:cs="Times New Roman"/>
          <w:b/>
          <w:bCs/>
          <w:sz w:val="24"/>
          <w:szCs w:val="24"/>
        </w:rPr>
        <w:t>Положения о порядке определения</w:t>
      </w:r>
    </w:p>
    <w:p w:rsidR="00963621" w:rsidRDefault="00E74C28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размера арендной платы</w:t>
      </w:r>
      <w:r w:rsidR="009636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963621">
        <w:rPr>
          <w:rFonts w:ascii="Times New Roman" w:hAnsi="Times New Roman" w:cs="Times New Roman"/>
          <w:b/>
          <w:bCs/>
          <w:sz w:val="24"/>
          <w:szCs w:val="24"/>
        </w:rPr>
        <w:t>порядк</w:t>
      </w:r>
      <w:r w:rsidR="00554260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963621">
        <w:rPr>
          <w:rFonts w:ascii="Times New Roman" w:hAnsi="Times New Roman" w:cs="Times New Roman"/>
          <w:b/>
          <w:bCs/>
          <w:sz w:val="24"/>
          <w:szCs w:val="24"/>
        </w:rPr>
        <w:t>, условиях и сроках</w:t>
      </w:r>
    </w:p>
    <w:p w:rsidR="00554260" w:rsidRDefault="00963621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внесения </w:t>
      </w:r>
      <w:r w:rsidR="005542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арендной </w:t>
      </w:r>
      <w:r w:rsidR="005542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платы</w:t>
      </w:r>
      <w:r w:rsidR="005542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</w:t>
      </w:r>
      <w:r w:rsidR="005542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земельные</w:t>
      </w:r>
      <w:r w:rsidR="00554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участки</w:t>
      </w:r>
    </w:p>
    <w:p w:rsidR="00554260" w:rsidRDefault="00554260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находящиеся   в    муниципальной      собственности,</w:t>
      </w:r>
      <w:proofErr w:type="gramEnd"/>
    </w:p>
    <w:p w:rsidR="00A27A07" w:rsidRPr="00236785" w:rsidRDefault="00554260" w:rsidP="0055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в     аренду   без   торгов </w:t>
      </w:r>
    </w:p>
    <w:p w:rsidR="00A27A07" w:rsidRPr="00236785" w:rsidRDefault="00A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A07" w:rsidRPr="00236785" w:rsidRDefault="00A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A07" w:rsidRPr="00562F41" w:rsidRDefault="00B74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</w:t>
      </w:r>
      <w:r w:rsidR="00A27A07" w:rsidRPr="00562F41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27A07" w:rsidRPr="00562F41">
          <w:rPr>
            <w:rFonts w:ascii="Times New Roman" w:hAnsi="Times New Roman" w:cs="Times New Roman"/>
            <w:color w:val="0000FF"/>
            <w:sz w:val="26"/>
            <w:szCs w:val="26"/>
          </w:rPr>
          <w:t>стать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ями 39.7 и 65</w:t>
        </w:r>
      </w:hyperlink>
      <w:r w:rsidR="00A27A07" w:rsidRPr="00562F41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25.10.2001</w:t>
      </w:r>
      <w:r w:rsidR="00B12AE5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 № 136-ФЗ</w:t>
      </w:r>
      <w:r w:rsidR="00554260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Республики Коми от 01.03.2015 № 90 «О Порядке определения размера </w:t>
      </w:r>
      <w:r w:rsidR="00DA6AE0">
        <w:rPr>
          <w:rFonts w:ascii="Times New Roman" w:hAnsi="Times New Roman" w:cs="Times New Roman"/>
          <w:sz w:val="26"/>
          <w:szCs w:val="26"/>
        </w:rPr>
        <w:t>арендной платы за земельные участки, находящиеся в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7A07" w:rsidRPr="00562F41">
        <w:rPr>
          <w:rFonts w:ascii="Times New Roman" w:hAnsi="Times New Roman" w:cs="Times New Roman"/>
          <w:sz w:val="26"/>
          <w:szCs w:val="26"/>
        </w:rPr>
        <w:t xml:space="preserve"> </w:t>
      </w:r>
      <w:r w:rsidR="00B12AE5">
        <w:rPr>
          <w:rFonts w:ascii="Times New Roman" w:hAnsi="Times New Roman" w:cs="Times New Roman"/>
          <w:sz w:val="26"/>
          <w:szCs w:val="26"/>
        </w:rPr>
        <w:t>Совет муниципального района «</w:t>
      </w:r>
      <w:proofErr w:type="spellStart"/>
      <w:r w:rsidR="00B12AE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B12AE5">
        <w:rPr>
          <w:rFonts w:ascii="Times New Roman" w:hAnsi="Times New Roman" w:cs="Times New Roman"/>
          <w:sz w:val="26"/>
          <w:szCs w:val="26"/>
        </w:rPr>
        <w:t xml:space="preserve">»  </w:t>
      </w:r>
      <w:r w:rsidR="00A27A07" w:rsidRPr="00562F41">
        <w:rPr>
          <w:rFonts w:ascii="Times New Roman" w:hAnsi="Times New Roman" w:cs="Times New Roman"/>
          <w:sz w:val="26"/>
          <w:szCs w:val="26"/>
        </w:rPr>
        <w:t>решил:</w:t>
      </w:r>
      <w:proofErr w:type="gramEnd"/>
    </w:p>
    <w:p w:rsidR="00A27A07" w:rsidRPr="00562F41" w:rsidRDefault="00A2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2F4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0" w:history="1">
        <w:r w:rsidRPr="00562F41">
          <w:rPr>
            <w:rFonts w:ascii="Times New Roman" w:hAnsi="Times New Roman" w:cs="Times New Roman"/>
            <w:color w:val="0000FF"/>
            <w:sz w:val="26"/>
            <w:szCs w:val="26"/>
          </w:rPr>
          <w:t>По</w:t>
        </w:r>
        <w:r w:rsidR="00DA6AE0">
          <w:rPr>
            <w:rFonts w:ascii="Times New Roman" w:hAnsi="Times New Roman" w:cs="Times New Roman"/>
            <w:color w:val="0000FF"/>
            <w:sz w:val="26"/>
            <w:szCs w:val="26"/>
          </w:rPr>
          <w:t>ложение о по</w:t>
        </w:r>
        <w:r w:rsidR="00B74604">
          <w:rPr>
            <w:rFonts w:ascii="Times New Roman" w:hAnsi="Times New Roman" w:cs="Times New Roman"/>
            <w:color w:val="0000FF"/>
            <w:sz w:val="26"/>
            <w:szCs w:val="26"/>
          </w:rPr>
          <w:t>ряд</w:t>
        </w:r>
        <w:r w:rsidR="00DA6AE0">
          <w:rPr>
            <w:rFonts w:ascii="Times New Roman" w:hAnsi="Times New Roman" w:cs="Times New Roman"/>
            <w:color w:val="0000FF"/>
            <w:sz w:val="26"/>
            <w:szCs w:val="26"/>
          </w:rPr>
          <w:t>ке</w:t>
        </w:r>
        <w:r w:rsidR="00B74604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562F41">
        <w:rPr>
          <w:rFonts w:ascii="Times New Roman" w:hAnsi="Times New Roman" w:cs="Times New Roman"/>
          <w:sz w:val="26"/>
          <w:szCs w:val="26"/>
        </w:rPr>
        <w:t>о</w:t>
      </w:r>
      <w:r w:rsidR="00B74604">
        <w:rPr>
          <w:rFonts w:ascii="Times New Roman" w:hAnsi="Times New Roman" w:cs="Times New Roman"/>
          <w:sz w:val="26"/>
          <w:szCs w:val="26"/>
        </w:rPr>
        <w:t>пределения размера арендной платы</w:t>
      </w:r>
      <w:r w:rsidR="00DA6AE0">
        <w:rPr>
          <w:rFonts w:ascii="Times New Roman" w:hAnsi="Times New Roman" w:cs="Times New Roman"/>
          <w:sz w:val="26"/>
          <w:szCs w:val="26"/>
        </w:rPr>
        <w:t>,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 (далее – По</w:t>
      </w:r>
      <w:r w:rsidR="00194D29">
        <w:rPr>
          <w:rFonts w:ascii="Times New Roman" w:hAnsi="Times New Roman" w:cs="Times New Roman"/>
          <w:sz w:val="26"/>
          <w:szCs w:val="26"/>
        </w:rPr>
        <w:t>ложение</w:t>
      </w:r>
      <w:r w:rsidR="00DA6AE0">
        <w:rPr>
          <w:rFonts w:ascii="Times New Roman" w:hAnsi="Times New Roman" w:cs="Times New Roman"/>
          <w:sz w:val="26"/>
          <w:szCs w:val="26"/>
        </w:rPr>
        <w:t xml:space="preserve">) </w:t>
      </w:r>
      <w:r w:rsidR="00942D1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  <w:bookmarkStart w:id="1" w:name="_GoBack"/>
      <w:bookmarkEnd w:id="1"/>
    </w:p>
    <w:p w:rsidR="00A27A07" w:rsidRPr="00562F41" w:rsidRDefault="00942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2F41">
        <w:rPr>
          <w:rFonts w:ascii="Times New Roman" w:hAnsi="Times New Roman" w:cs="Times New Roman"/>
          <w:sz w:val="26"/>
          <w:szCs w:val="26"/>
        </w:rPr>
        <w:t>2</w:t>
      </w:r>
      <w:r w:rsidR="00A27A07" w:rsidRPr="00562F41">
        <w:rPr>
          <w:rFonts w:ascii="Times New Roman" w:hAnsi="Times New Roman" w:cs="Times New Roman"/>
          <w:sz w:val="26"/>
          <w:szCs w:val="26"/>
        </w:rPr>
        <w:t xml:space="preserve">. </w:t>
      </w:r>
      <w:r w:rsidR="00DA6AE0">
        <w:rPr>
          <w:rFonts w:ascii="Times New Roman" w:hAnsi="Times New Roman" w:cs="Times New Roman"/>
          <w:sz w:val="26"/>
          <w:szCs w:val="26"/>
        </w:rPr>
        <w:t>Признать</w:t>
      </w:r>
      <w:r w:rsidR="00A27A07" w:rsidRPr="00562F41">
        <w:rPr>
          <w:rFonts w:ascii="Times New Roman" w:hAnsi="Times New Roman" w:cs="Times New Roman"/>
          <w:sz w:val="26"/>
          <w:szCs w:val="26"/>
        </w:rPr>
        <w:t xml:space="preserve"> утратившим силу </w:t>
      </w:r>
      <w:r w:rsidR="009E781D">
        <w:rPr>
          <w:rFonts w:ascii="Times New Roman" w:hAnsi="Times New Roman" w:cs="Times New Roman"/>
          <w:sz w:val="26"/>
          <w:szCs w:val="26"/>
        </w:rPr>
        <w:t xml:space="preserve">пункт 11 </w:t>
      </w:r>
      <w:hyperlink r:id="rId8" w:history="1">
        <w:r w:rsidR="00A27A07" w:rsidRPr="00562F41">
          <w:rPr>
            <w:rFonts w:ascii="Times New Roman" w:hAnsi="Times New Roman" w:cs="Times New Roman"/>
            <w:color w:val="0000FF"/>
            <w:sz w:val="26"/>
            <w:szCs w:val="26"/>
          </w:rPr>
          <w:t>решени</w:t>
        </w:r>
        <w:r w:rsidR="009E781D">
          <w:rPr>
            <w:rFonts w:ascii="Times New Roman" w:hAnsi="Times New Roman" w:cs="Times New Roman"/>
            <w:color w:val="0000FF"/>
            <w:sz w:val="26"/>
            <w:szCs w:val="26"/>
          </w:rPr>
          <w:t>я</w:t>
        </w:r>
      </w:hyperlink>
      <w:r w:rsidR="00A27A07" w:rsidRPr="00562F41">
        <w:rPr>
          <w:rFonts w:ascii="Times New Roman" w:hAnsi="Times New Roman" w:cs="Times New Roman"/>
          <w:sz w:val="26"/>
          <w:szCs w:val="26"/>
        </w:rPr>
        <w:t xml:space="preserve"> Совета муниципального </w:t>
      </w:r>
      <w:r w:rsidR="009E781D">
        <w:rPr>
          <w:rFonts w:ascii="Times New Roman" w:hAnsi="Times New Roman" w:cs="Times New Roman"/>
          <w:sz w:val="26"/>
          <w:szCs w:val="26"/>
        </w:rPr>
        <w:t>района</w:t>
      </w:r>
      <w:r w:rsidR="00A27A07" w:rsidRPr="00562F4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562F4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27A07" w:rsidRPr="00562F41">
        <w:rPr>
          <w:rFonts w:ascii="Times New Roman" w:hAnsi="Times New Roman" w:cs="Times New Roman"/>
          <w:sz w:val="26"/>
          <w:szCs w:val="26"/>
        </w:rPr>
        <w:t xml:space="preserve">" от </w:t>
      </w:r>
      <w:r w:rsidR="009E781D">
        <w:rPr>
          <w:rFonts w:ascii="Times New Roman" w:hAnsi="Times New Roman" w:cs="Times New Roman"/>
          <w:sz w:val="26"/>
          <w:szCs w:val="26"/>
        </w:rPr>
        <w:t>27</w:t>
      </w:r>
      <w:r w:rsidR="00A27A07" w:rsidRPr="00562F41">
        <w:rPr>
          <w:rFonts w:ascii="Times New Roman" w:hAnsi="Times New Roman" w:cs="Times New Roman"/>
          <w:sz w:val="26"/>
          <w:szCs w:val="26"/>
        </w:rPr>
        <w:t>.0</w:t>
      </w:r>
      <w:r w:rsidR="009E781D">
        <w:rPr>
          <w:rFonts w:ascii="Times New Roman" w:hAnsi="Times New Roman" w:cs="Times New Roman"/>
          <w:sz w:val="26"/>
          <w:szCs w:val="26"/>
        </w:rPr>
        <w:t>4</w:t>
      </w:r>
      <w:r w:rsidR="00A27A07" w:rsidRPr="00562F41">
        <w:rPr>
          <w:rFonts w:ascii="Times New Roman" w:hAnsi="Times New Roman" w:cs="Times New Roman"/>
          <w:sz w:val="26"/>
          <w:szCs w:val="26"/>
        </w:rPr>
        <w:t>.20</w:t>
      </w:r>
      <w:r w:rsidR="009E781D">
        <w:rPr>
          <w:rFonts w:ascii="Times New Roman" w:hAnsi="Times New Roman" w:cs="Times New Roman"/>
          <w:sz w:val="26"/>
          <w:szCs w:val="26"/>
        </w:rPr>
        <w:t>11</w:t>
      </w:r>
      <w:r w:rsidR="00A27A07" w:rsidRPr="00562F41">
        <w:rPr>
          <w:rFonts w:ascii="Times New Roman" w:hAnsi="Times New Roman" w:cs="Times New Roman"/>
          <w:sz w:val="26"/>
          <w:szCs w:val="26"/>
        </w:rPr>
        <w:t xml:space="preserve"> N </w:t>
      </w:r>
      <w:r w:rsidR="009E781D">
        <w:rPr>
          <w:rFonts w:ascii="Times New Roman" w:hAnsi="Times New Roman" w:cs="Times New Roman"/>
          <w:sz w:val="26"/>
          <w:szCs w:val="26"/>
        </w:rPr>
        <w:t>36</w:t>
      </w:r>
      <w:r w:rsidR="00A27A07" w:rsidRPr="00562F41">
        <w:rPr>
          <w:rFonts w:ascii="Times New Roman" w:hAnsi="Times New Roman" w:cs="Times New Roman"/>
          <w:sz w:val="26"/>
          <w:szCs w:val="26"/>
        </w:rPr>
        <w:t xml:space="preserve"> "Об </w:t>
      </w:r>
      <w:r w:rsidRPr="00562F41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A27A07" w:rsidRPr="00562F41">
        <w:rPr>
          <w:rFonts w:ascii="Times New Roman" w:hAnsi="Times New Roman" w:cs="Times New Roman"/>
          <w:sz w:val="26"/>
          <w:szCs w:val="26"/>
        </w:rPr>
        <w:t>По</w:t>
      </w:r>
      <w:r w:rsidRPr="00562F41">
        <w:rPr>
          <w:rFonts w:ascii="Times New Roman" w:hAnsi="Times New Roman" w:cs="Times New Roman"/>
          <w:sz w:val="26"/>
          <w:szCs w:val="26"/>
        </w:rPr>
        <w:t>ложения о</w:t>
      </w:r>
      <w:r w:rsidR="009E781D">
        <w:rPr>
          <w:rFonts w:ascii="Times New Roman" w:hAnsi="Times New Roman" w:cs="Times New Roman"/>
          <w:sz w:val="26"/>
          <w:szCs w:val="26"/>
        </w:rPr>
        <w:t xml:space="preserve"> порядке управления и распоряжения земельными участками на </w:t>
      </w:r>
      <w:r w:rsidR="003B58F3">
        <w:rPr>
          <w:rFonts w:ascii="Times New Roman" w:hAnsi="Times New Roman" w:cs="Times New Roman"/>
          <w:sz w:val="26"/>
          <w:szCs w:val="26"/>
        </w:rPr>
        <w:t xml:space="preserve">территории муниципального </w:t>
      </w:r>
      <w:r w:rsidR="00A27A07" w:rsidRPr="00562F4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3B58F3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A27A07" w:rsidRPr="00562F41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Pr="00562F4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27A07" w:rsidRPr="00562F41">
        <w:rPr>
          <w:rFonts w:ascii="Times New Roman" w:hAnsi="Times New Roman" w:cs="Times New Roman"/>
          <w:sz w:val="26"/>
          <w:szCs w:val="26"/>
        </w:rPr>
        <w:t>".</w:t>
      </w:r>
    </w:p>
    <w:p w:rsidR="00A27A07" w:rsidRPr="00562F41" w:rsidRDefault="000E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2F41">
        <w:rPr>
          <w:rFonts w:ascii="Times New Roman" w:hAnsi="Times New Roman" w:cs="Times New Roman"/>
          <w:sz w:val="26"/>
          <w:szCs w:val="26"/>
        </w:rPr>
        <w:t>3</w:t>
      </w:r>
      <w:r w:rsidR="00A27A07" w:rsidRPr="00562F41">
        <w:rPr>
          <w:rFonts w:ascii="Times New Roman" w:hAnsi="Times New Roman" w:cs="Times New Roman"/>
          <w:sz w:val="26"/>
          <w:szCs w:val="26"/>
        </w:rPr>
        <w:t xml:space="preserve">. </w:t>
      </w:r>
      <w:r w:rsidRPr="00562F41">
        <w:rPr>
          <w:rFonts w:ascii="Times New Roman" w:hAnsi="Times New Roman" w:cs="Times New Roman"/>
          <w:sz w:val="26"/>
          <w:szCs w:val="26"/>
        </w:rPr>
        <w:t xml:space="preserve"> </w:t>
      </w:r>
      <w:r w:rsidR="00A27A07" w:rsidRPr="00562F4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опубликования.</w:t>
      </w:r>
    </w:p>
    <w:p w:rsidR="00562F41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2F41" w:rsidRPr="00236785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7A07" w:rsidRPr="00236785" w:rsidRDefault="00A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F41" w:rsidRPr="00857DAB" w:rsidRDefault="00562F41" w:rsidP="0056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муниципального района «</w:t>
      </w:r>
      <w:proofErr w:type="spellStart"/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Княжпогостский</w:t>
      </w:r>
      <w:proofErr w:type="spellEnd"/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-</w:t>
      </w:r>
    </w:p>
    <w:p w:rsidR="00562F41" w:rsidRPr="00857DAB" w:rsidRDefault="00562F41" w:rsidP="0056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Совета района</w:t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Н.А. Туркина</w:t>
      </w:r>
    </w:p>
    <w:p w:rsidR="00562F41" w:rsidRPr="00E660A0" w:rsidRDefault="00562F41" w:rsidP="00562F41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Pr="0046392D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ar35"/>
      <w:bookmarkEnd w:id="2"/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7A07" w:rsidRPr="00BC2E3A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27A07" w:rsidRPr="00BC2E3A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к решению</w:t>
      </w:r>
    </w:p>
    <w:p w:rsidR="00A27A07" w:rsidRPr="00BC2E3A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0F4E5C" w:rsidRPr="00BC2E3A">
        <w:rPr>
          <w:rFonts w:ascii="Times New Roman" w:hAnsi="Times New Roman" w:cs="Times New Roman"/>
          <w:sz w:val="26"/>
          <w:szCs w:val="26"/>
        </w:rPr>
        <w:t>МР</w:t>
      </w:r>
      <w:r w:rsidRPr="00BC2E3A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0F4E5C" w:rsidRPr="00BC2E3A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BC2E3A">
        <w:rPr>
          <w:rFonts w:ascii="Times New Roman" w:hAnsi="Times New Roman" w:cs="Times New Roman"/>
          <w:sz w:val="26"/>
          <w:szCs w:val="26"/>
        </w:rPr>
        <w:t>"</w:t>
      </w:r>
    </w:p>
    <w:p w:rsidR="00A27A07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от </w:t>
      </w:r>
      <w:r w:rsidR="000F4E5C" w:rsidRPr="00BC2E3A">
        <w:rPr>
          <w:rFonts w:ascii="Times New Roman" w:hAnsi="Times New Roman" w:cs="Times New Roman"/>
          <w:sz w:val="26"/>
          <w:szCs w:val="26"/>
        </w:rPr>
        <w:t xml:space="preserve"> </w:t>
      </w:r>
      <w:r w:rsidR="00151F5B">
        <w:rPr>
          <w:rFonts w:ascii="Times New Roman" w:hAnsi="Times New Roman" w:cs="Times New Roman"/>
          <w:sz w:val="26"/>
          <w:szCs w:val="26"/>
        </w:rPr>
        <w:t>20.05.</w:t>
      </w:r>
      <w:r w:rsidRPr="00BC2E3A">
        <w:rPr>
          <w:rFonts w:ascii="Times New Roman" w:hAnsi="Times New Roman" w:cs="Times New Roman"/>
          <w:sz w:val="26"/>
          <w:szCs w:val="26"/>
        </w:rPr>
        <w:t>201</w:t>
      </w:r>
      <w:r w:rsidR="000F4E5C" w:rsidRPr="00BC2E3A">
        <w:rPr>
          <w:rFonts w:ascii="Times New Roman" w:hAnsi="Times New Roman" w:cs="Times New Roman"/>
          <w:sz w:val="26"/>
          <w:szCs w:val="26"/>
        </w:rPr>
        <w:t>5</w:t>
      </w:r>
      <w:r w:rsidRPr="00BC2E3A">
        <w:rPr>
          <w:rFonts w:ascii="Times New Roman" w:hAnsi="Times New Roman" w:cs="Times New Roman"/>
          <w:sz w:val="26"/>
          <w:szCs w:val="26"/>
        </w:rPr>
        <w:t xml:space="preserve"> г. N </w:t>
      </w:r>
      <w:r w:rsidR="00151F5B">
        <w:rPr>
          <w:rFonts w:ascii="Times New Roman" w:hAnsi="Times New Roman" w:cs="Times New Roman"/>
          <w:sz w:val="26"/>
          <w:szCs w:val="26"/>
        </w:rPr>
        <w:t>423</w:t>
      </w:r>
    </w:p>
    <w:p w:rsidR="00BC2E3A" w:rsidRPr="00BC2E3A" w:rsidRDefault="00BC2E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E3A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194D29">
        <w:rPr>
          <w:rFonts w:ascii="Times New Roman" w:hAnsi="Times New Roman" w:cs="Times New Roman"/>
          <w:b/>
          <w:bCs/>
          <w:sz w:val="24"/>
          <w:szCs w:val="24"/>
        </w:rPr>
        <w:t>ЛОЖЕНИЕ</w:t>
      </w:r>
    </w:p>
    <w:p w:rsidR="00194D29" w:rsidRDefault="00194D29" w:rsidP="00BC2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</w:t>
      </w:r>
      <w:r w:rsidR="00BC2E3A" w:rsidRPr="00BC2E3A">
        <w:rPr>
          <w:rFonts w:ascii="Times New Roman" w:hAnsi="Times New Roman" w:cs="Times New Roman"/>
          <w:b/>
          <w:bCs/>
          <w:sz w:val="24"/>
          <w:szCs w:val="24"/>
        </w:rPr>
        <w:t>ОПРЕДЕЛЕНИЯ РАЗМЕРА АРЕНДНОЙ ПЛАТЫ</w:t>
      </w:r>
      <w:r>
        <w:rPr>
          <w:rFonts w:ascii="Times New Roman" w:hAnsi="Times New Roman" w:cs="Times New Roman"/>
          <w:b/>
          <w:bCs/>
          <w:sz w:val="24"/>
          <w:szCs w:val="24"/>
        </w:rPr>
        <w:t>, ПОРЯДКЕ,</w:t>
      </w:r>
    </w:p>
    <w:p w:rsidR="00F07953" w:rsidRDefault="00194D29" w:rsidP="0019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СРОКАХ ВНЕСЕНИЯ АРЕНДНОЙ ПЛАТЫ </w:t>
      </w:r>
      <w:r w:rsidR="00BC2E3A" w:rsidRPr="00BC2E3A">
        <w:rPr>
          <w:rFonts w:ascii="Times New Roman" w:hAnsi="Times New Roman" w:cs="Times New Roman"/>
          <w:b/>
          <w:bCs/>
          <w:sz w:val="24"/>
          <w:szCs w:val="24"/>
        </w:rPr>
        <w:t xml:space="preserve"> ЗА ЗЕМЕЛЬНЫЕ УЧАСТКИ,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E3A" w:rsidRPr="00BC2E3A">
        <w:rPr>
          <w:rFonts w:ascii="Times New Roman" w:hAnsi="Times New Roman" w:cs="Times New Roman"/>
          <w:b/>
          <w:bCs/>
          <w:sz w:val="24"/>
          <w:szCs w:val="24"/>
        </w:rPr>
        <w:t xml:space="preserve">НАХОДЯЩИЕСЯ </w:t>
      </w:r>
      <w:r w:rsidR="00BC2E3A">
        <w:rPr>
          <w:rFonts w:ascii="Times New Roman" w:hAnsi="Times New Roman" w:cs="Times New Roman"/>
          <w:b/>
          <w:bCs/>
          <w:sz w:val="24"/>
          <w:szCs w:val="24"/>
        </w:rPr>
        <w:t>В МУНИПАЛЬНОЙ СОБСТВЕННОСТИ</w:t>
      </w:r>
      <w:r w:rsidR="00F079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C2E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F07953" w:rsidRPr="00236785" w:rsidRDefault="00F07953" w:rsidP="00F0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АРЕНДУ БЕЗ ТОРГОВ</w:t>
      </w:r>
    </w:p>
    <w:p w:rsidR="00BC2E3A" w:rsidRPr="00BC2E3A" w:rsidRDefault="00BC2E3A" w:rsidP="00F0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1. Настоящ</w:t>
      </w:r>
      <w:r w:rsidR="00194D29">
        <w:rPr>
          <w:rFonts w:ascii="Times New Roman" w:hAnsi="Times New Roman" w:cs="Times New Roman"/>
          <w:sz w:val="26"/>
          <w:szCs w:val="26"/>
        </w:rPr>
        <w:t>ее</w:t>
      </w:r>
      <w:r w:rsidRPr="00BC2E3A">
        <w:rPr>
          <w:rFonts w:ascii="Times New Roman" w:hAnsi="Times New Roman" w:cs="Times New Roman"/>
          <w:sz w:val="26"/>
          <w:szCs w:val="26"/>
        </w:rPr>
        <w:t xml:space="preserve"> По</w:t>
      </w:r>
      <w:r w:rsidR="00194D29">
        <w:rPr>
          <w:rFonts w:ascii="Times New Roman" w:hAnsi="Times New Roman" w:cs="Times New Roman"/>
          <w:sz w:val="26"/>
          <w:szCs w:val="26"/>
        </w:rPr>
        <w:t>ложение</w:t>
      </w:r>
      <w:r w:rsidRPr="00BC2E3A">
        <w:rPr>
          <w:rFonts w:ascii="Times New Roman" w:hAnsi="Times New Roman" w:cs="Times New Roman"/>
          <w:sz w:val="26"/>
          <w:szCs w:val="26"/>
        </w:rPr>
        <w:t xml:space="preserve"> определяет порядок определения размера арендной платы</w:t>
      </w:r>
      <w:r w:rsidR="00194D29">
        <w:rPr>
          <w:rFonts w:ascii="Times New Roman" w:hAnsi="Times New Roman" w:cs="Times New Roman"/>
          <w:sz w:val="26"/>
          <w:szCs w:val="26"/>
        </w:rPr>
        <w:t xml:space="preserve">, порядок, условия и сроки внесения арендной платы  </w:t>
      </w:r>
      <w:r w:rsidRPr="00BC2E3A">
        <w:rPr>
          <w:rFonts w:ascii="Times New Roman" w:hAnsi="Times New Roman" w:cs="Times New Roman"/>
          <w:sz w:val="26"/>
          <w:szCs w:val="26"/>
        </w:rPr>
        <w:t xml:space="preserve">за земельные участки, находящиеся в </w:t>
      </w:r>
      <w:r w:rsidR="008D29C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C2E3A">
        <w:rPr>
          <w:rFonts w:ascii="Times New Roman" w:hAnsi="Times New Roman" w:cs="Times New Roman"/>
          <w:sz w:val="26"/>
          <w:szCs w:val="26"/>
        </w:rPr>
        <w:t>собственности</w:t>
      </w:r>
      <w:r w:rsidR="00F07953">
        <w:rPr>
          <w:rFonts w:ascii="Times New Roman" w:hAnsi="Times New Roman" w:cs="Times New Roman"/>
          <w:sz w:val="26"/>
          <w:szCs w:val="26"/>
        </w:rPr>
        <w:t xml:space="preserve">, </w:t>
      </w:r>
      <w:r w:rsidRPr="00BC2E3A">
        <w:rPr>
          <w:rFonts w:ascii="Times New Roman" w:hAnsi="Times New Roman" w:cs="Times New Roman"/>
          <w:sz w:val="26"/>
          <w:szCs w:val="26"/>
        </w:rPr>
        <w:t>предоставленные в аренду без торгов.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2. Размер арендной платы при аренде земельных участков, находящихся в </w:t>
      </w:r>
      <w:r w:rsidR="008D29C3" w:rsidRPr="00BC2E3A">
        <w:rPr>
          <w:rFonts w:ascii="Times New Roman" w:hAnsi="Times New Roman" w:cs="Times New Roman"/>
          <w:sz w:val="26"/>
          <w:szCs w:val="26"/>
        </w:rPr>
        <w:t xml:space="preserve"> </w:t>
      </w:r>
      <w:r w:rsidR="008D29C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D29C3" w:rsidRPr="00BC2E3A">
        <w:rPr>
          <w:rFonts w:ascii="Times New Roman" w:hAnsi="Times New Roman" w:cs="Times New Roman"/>
          <w:sz w:val="26"/>
          <w:szCs w:val="26"/>
        </w:rPr>
        <w:t>собственности</w:t>
      </w:r>
      <w:r w:rsidR="00F07953">
        <w:rPr>
          <w:rFonts w:ascii="Times New Roman" w:hAnsi="Times New Roman" w:cs="Times New Roman"/>
          <w:sz w:val="26"/>
          <w:szCs w:val="26"/>
        </w:rPr>
        <w:t>, расположенны</w:t>
      </w:r>
      <w:r w:rsidR="00C551B7">
        <w:rPr>
          <w:rFonts w:ascii="Times New Roman" w:hAnsi="Times New Roman" w:cs="Times New Roman"/>
          <w:sz w:val="26"/>
          <w:szCs w:val="26"/>
        </w:rPr>
        <w:t>х</w:t>
      </w:r>
      <w:r w:rsidR="00F07953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8D29C3" w:rsidRPr="00BC2E3A">
        <w:rPr>
          <w:rFonts w:ascii="Times New Roman" w:hAnsi="Times New Roman" w:cs="Times New Roman"/>
          <w:sz w:val="26"/>
          <w:szCs w:val="26"/>
        </w:rPr>
        <w:t xml:space="preserve"> </w:t>
      </w:r>
      <w:r w:rsidR="008D29C3" w:rsidRPr="00562F41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"</w:t>
      </w:r>
      <w:proofErr w:type="spellStart"/>
      <w:r w:rsidR="008D29C3" w:rsidRPr="00562F4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8D29C3" w:rsidRPr="00562F41">
        <w:rPr>
          <w:rFonts w:ascii="Times New Roman" w:hAnsi="Times New Roman" w:cs="Times New Roman"/>
          <w:sz w:val="26"/>
          <w:szCs w:val="26"/>
        </w:rPr>
        <w:t>"</w:t>
      </w:r>
      <w:r w:rsidR="00C551B7">
        <w:rPr>
          <w:rFonts w:ascii="Times New Roman" w:hAnsi="Times New Roman" w:cs="Times New Roman"/>
          <w:sz w:val="26"/>
          <w:szCs w:val="26"/>
        </w:rPr>
        <w:t>,</w:t>
      </w:r>
      <w:r w:rsidR="008D29C3">
        <w:rPr>
          <w:rFonts w:ascii="Times New Roman" w:hAnsi="Times New Roman" w:cs="Times New Roman"/>
          <w:sz w:val="26"/>
          <w:szCs w:val="26"/>
        </w:rPr>
        <w:t xml:space="preserve"> определяется органом местного самоуправления, осуществляющим в отношении таких земельных участков полномочия собственника,</w:t>
      </w:r>
      <w:r w:rsidRPr="00BC2E3A">
        <w:rPr>
          <w:rFonts w:ascii="Times New Roman" w:hAnsi="Times New Roman" w:cs="Times New Roman"/>
          <w:sz w:val="26"/>
          <w:szCs w:val="26"/>
        </w:rPr>
        <w:t xml:space="preserve"> на основании кадастровой стоимости земельных участков или в соответствии со ставками арендной платы.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0"/>
      <w:bookmarkEnd w:id="3"/>
      <w:r w:rsidRPr="00BC2E3A">
        <w:rPr>
          <w:rFonts w:ascii="Times New Roman" w:hAnsi="Times New Roman" w:cs="Times New Roman"/>
          <w:sz w:val="26"/>
          <w:szCs w:val="26"/>
        </w:rPr>
        <w:t>3. При предоставлении земельного участка в аренду без торгов для целей, указанных в настоящем пункте, годовая арендная плата определяется на основании кадастровой стоимости земельного участка и устанавливается в размере: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1) 0,3% в отношении: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участка, предоставленного для жилищного строительства или комплексного освоения в целях жилищного строительства, для освоения территории в целях строительства и эксплуатации наемного дома коммерческого или социального использования, для освоения территории в целях строительства жилья экономического класса;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 в случае заключения договора аренды такого земельного участка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участка, предоставленного гражданину, имеющему в соответствии с федеральными законами, законами Республики Коми право на первоочередное или внеочередное приобретение земельных участков;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2) 1,5% в отношении: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2E3A">
        <w:rPr>
          <w:rFonts w:ascii="Times New Roman" w:hAnsi="Times New Roman" w:cs="Times New Roman"/>
          <w:sz w:val="26"/>
          <w:szCs w:val="26"/>
        </w:rPr>
        <w:t xml:space="preserve">земельного участка при заключении договора аренды такого земельного участка с лицом, которое в соответствии с Земельным </w:t>
      </w:r>
      <w:hyperlink r:id="rId9" w:history="1">
        <w:r w:rsidRPr="00BC2E3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BC2E3A">
        <w:rPr>
          <w:rFonts w:ascii="Times New Roman" w:hAnsi="Times New Roman" w:cs="Times New Roman"/>
          <w:sz w:val="26"/>
          <w:szCs w:val="26"/>
        </w:rPr>
        <w:t xml:space="preserve"> Российской Федерации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  <w:proofErr w:type="gramEnd"/>
    </w:p>
    <w:p w:rsid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участка, предоставленного (занятого) для размещения 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C86710" w:rsidRPr="00BC2E3A" w:rsidRDefault="00C86710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lastRenderedPageBreak/>
        <w:t>3) 0,01% в отношении: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участка, предоставленного в аренду без торгов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участка, предоставленного в аренду без торгов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участка, предоставленного в аренду без торгов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 в случае заключения договора аренды такого земельного участка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 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4) 3% в отношении земельного участка, предоставленного субъектам малого предпринимательства, отнесенным в соответствии с Федеральным </w:t>
      </w:r>
      <w:hyperlink r:id="rId10" w:history="1">
        <w:r w:rsidRPr="00BC2E3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BC2E3A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 к малым предприятиям (далее - субъекты малого предпринимательства), и индивидуальным предпринимателям для размещения производственных зданий, предназначенных для переработки сырья и материалов, производства товаров и продукции;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5) 1,4% в отношении земельного участка, предоставленного (занятого) для размещения линий связи, в том числе линейно-кабельных сооружений;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6) 0,7% в отношении: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участка, предоставленного (занятого) для размещения вертодромов и посадочных площадок (за исключением объектов, расположенных на территор</w:t>
      </w:r>
      <w:proofErr w:type="gramStart"/>
      <w:r w:rsidRPr="00BC2E3A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2E3A">
        <w:rPr>
          <w:rFonts w:ascii="Times New Roman" w:hAnsi="Times New Roman" w:cs="Times New Roman"/>
          <w:sz w:val="26"/>
          <w:szCs w:val="26"/>
        </w:rPr>
        <w:t>аэ</w:t>
      </w:r>
      <w:proofErr w:type="gramEnd"/>
      <w:r w:rsidRPr="00BC2E3A">
        <w:rPr>
          <w:rFonts w:ascii="Times New Roman" w:hAnsi="Times New Roman" w:cs="Times New Roman"/>
          <w:sz w:val="26"/>
          <w:szCs w:val="26"/>
        </w:rPr>
        <w:t>родромов, аэропортов);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земельного участка, предоставленного для строительства или реконструкции объекта, включенного в проект государственно-частного партнерства или полученного в рамках концессионного соглашения;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7) 1,2% в отношении земельного участка, предоставленного (занятого) для размещения объектов единой системы организации воздушного движения (за исключением объектов, расположенных на территор</w:t>
      </w:r>
      <w:proofErr w:type="gramStart"/>
      <w:r w:rsidRPr="00BC2E3A">
        <w:rPr>
          <w:rFonts w:ascii="Times New Roman" w:hAnsi="Times New Roman" w:cs="Times New Roman"/>
          <w:sz w:val="26"/>
          <w:szCs w:val="26"/>
        </w:rPr>
        <w:t>ии аэ</w:t>
      </w:r>
      <w:proofErr w:type="gramEnd"/>
      <w:r w:rsidRPr="00BC2E3A">
        <w:rPr>
          <w:rFonts w:ascii="Times New Roman" w:hAnsi="Times New Roman" w:cs="Times New Roman"/>
          <w:sz w:val="26"/>
          <w:szCs w:val="26"/>
        </w:rPr>
        <w:t>родромов, аэропортов);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8) 0,3% в отношении земельного участка, предоставленного (занятого) для размещения объектов, непосредственно используемых для утилизации (захоронения) твердых бытовых отходов, в том числе полигонов;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9) 2% в отношении земельного участка, предоставленного </w:t>
      </w:r>
      <w:proofErr w:type="spellStart"/>
      <w:r w:rsidRPr="00BC2E3A">
        <w:rPr>
          <w:rFonts w:ascii="Times New Roman" w:hAnsi="Times New Roman" w:cs="Times New Roman"/>
          <w:sz w:val="26"/>
          <w:szCs w:val="26"/>
        </w:rPr>
        <w:t>недропользователю</w:t>
      </w:r>
      <w:proofErr w:type="spellEnd"/>
      <w:r w:rsidRPr="00BC2E3A">
        <w:rPr>
          <w:rFonts w:ascii="Times New Roman" w:hAnsi="Times New Roman" w:cs="Times New Roman"/>
          <w:sz w:val="26"/>
          <w:szCs w:val="26"/>
        </w:rPr>
        <w:t xml:space="preserve"> для проведения работ, связанных с пользованием недрами;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lastRenderedPageBreak/>
        <w:t>10) 1% в отношении земельного участка, предоставленного (занятого) для размещения гидроэлектростанций, гидроаккумулирующих электростанций; других электростанций, используемых возобновляемые источники энергии; сооружений и объектов, в том числе относящихся к гидротехническим сооружениям, обслуживающих указанные электростанции;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11) 0,5% в отношении земельного участка, предоставленного (занятого) для размещения объектов спорта.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65"/>
      <w:bookmarkEnd w:id="4"/>
      <w:r w:rsidRPr="00BC2E3A">
        <w:rPr>
          <w:rFonts w:ascii="Times New Roman" w:hAnsi="Times New Roman" w:cs="Times New Roman"/>
          <w:sz w:val="26"/>
          <w:szCs w:val="26"/>
        </w:rPr>
        <w:t>4. При переоформлении права постоянного (бессрочного) пользования земельными участками на право аренды земельных участков годовой размер арендной платы устанавливается в размере: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2% кадастровой стоимости арендуемых земельных участков;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0,3% кадастровой стоимости арендуемых земельных участков из земель сельскохозяйственного назначения, а также арендуемых земельных участков субъектами малого предпринимательства и индивидуальными предпринимателями;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1,5% кадастровой стоимости арендуемых земельных участков, изъятых из оборота или ограниченных в обороте.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69"/>
      <w:bookmarkEnd w:id="5"/>
      <w:r w:rsidRPr="00BC2E3A">
        <w:rPr>
          <w:rFonts w:ascii="Times New Roman" w:hAnsi="Times New Roman" w:cs="Times New Roman"/>
          <w:sz w:val="26"/>
          <w:szCs w:val="26"/>
        </w:rPr>
        <w:t>5. Годовая арендная плата устанавливается в отношении земельных участков, которые предоставлены без проведения торгов для размещения: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инфраструктуры железнодорожного транспорта общего и необщего пользования - в размере 11,31 руб./га в год;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для размещения объектов электроэнергетики (за исключением генерирующих мощностей) - в размере 0,26 руб. за </w:t>
      </w:r>
      <w:proofErr w:type="spellStart"/>
      <w:r w:rsidRPr="00BC2E3A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C2E3A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C2E3A">
        <w:rPr>
          <w:rFonts w:ascii="Times New Roman" w:hAnsi="Times New Roman" w:cs="Times New Roman"/>
          <w:sz w:val="26"/>
          <w:szCs w:val="26"/>
        </w:rPr>
        <w:t>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объектов, - в размере 0,01 руб. за </w:t>
      </w:r>
      <w:proofErr w:type="spellStart"/>
      <w:r w:rsidRPr="00BC2E3A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C2E3A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C2E3A">
        <w:rPr>
          <w:rFonts w:ascii="Times New Roman" w:hAnsi="Times New Roman" w:cs="Times New Roman"/>
          <w:sz w:val="26"/>
          <w:szCs w:val="26"/>
        </w:rPr>
        <w:t>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тепловых станций, обслуживающих их сооружений и объектов - в размере 3,2 руб. за </w:t>
      </w:r>
      <w:proofErr w:type="spellStart"/>
      <w:r w:rsidRPr="00BC2E3A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C2E3A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C2E3A">
        <w:rPr>
          <w:rFonts w:ascii="Times New Roman" w:hAnsi="Times New Roman" w:cs="Times New Roman"/>
          <w:sz w:val="26"/>
          <w:szCs w:val="26"/>
        </w:rPr>
        <w:t>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аэродромов и аэропортов, а также вертодромов, посадочных площадок, объектов единой системы организации воздушного движения, расположенных на территории аэродромов и аэропортов, автодромов и пляжей - в размере 0,05 руб./</w:t>
      </w:r>
      <w:proofErr w:type="spellStart"/>
      <w:r w:rsidRPr="00BC2E3A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C2E3A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C2E3A">
        <w:rPr>
          <w:rFonts w:ascii="Times New Roman" w:hAnsi="Times New Roman" w:cs="Times New Roman"/>
          <w:sz w:val="26"/>
          <w:szCs w:val="26"/>
        </w:rPr>
        <w:t xml:space="preserve"> в год;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радиоканалов, - в размере 0,01 руб. за </w:t>
      </w:r>
      <w:proofErr w:type="spellStart"/>
      <w:r w:rsidRPr="00BC2E3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BC2E3A">
        <w:rPr>
          <w:rFonts w:ascii="Times New Roman" w:hAnsi="Times New Roman" w:cs="Times New Roman"/>
          <w:sz w:val="26"/>
          <w:szCs w:val="26"/>
        </w:rPr>
        <w:t>.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76"/>
      <w:bookmarkEnd w:id="6"/>
      <w:r w:rsidRPr="00BC2E3A">
        <w:rPr>
          <w:rFonts w:ascii="Times New Roman" w:hAnsi="Times New Roman" w:cs="Times New Roman"/>
          <w:sz w:val="26"/>
          <w:szCs w:val="26"/>
        </w:rPr>
        <w:t xml:space="preserve">6. Годовая арендная плата рассчитывается в соответствии со ставками арендной платы в отношении земельных участков, не указанных в </w:t>
      </w:r>
      <w:hyperlink w:anchor="Par40" w:history="1">
        <w:r w:rsidRPr="00BC2E3A">
          <w:rPr>
            <w:rFonts w:ascii="Times New Roman" w:hAnsi="Times New Roman" w:cs="Times New Roman"/>
            <w:color w:val="0000FF"/>
            <w:sz w:val="26"/>
            <w:szCs w:val="26"/>
          </w:rPr>
          <w:t>пунктах 3</w:t>
        </w:r>
      </w:hyperlink>
      <w:r w:rsidRPr="00BC2E3A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69" w:history="1">
        <w:r w:rsidRPr="00BC2E3A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 w:rsidRPr="00BC2E3A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853FEF">
        <w:rPr>
          <w:rFonts w:ascii="Times New Roman" w:hAnsi="Times New Roman" w:cs="Times New Roman"/>
          <w:sz w:val="26"/>
          <w:szCs w:val="26"/>
        </w:rPr>
        <w:t>ложения</w:t>
      </w:r>
      <w:r w:rsidRPr="00BC2E3A">
        <w:rPr>
          <w:rFonts w:ascii="Times New Roman" w:hAnsi="Times New Roman" w:cs="Times New Roman"/>
          <w:sz w:val="26"/>
          <w:szCs w:val="26"/>
        </w:rPr>
        <w:t>, по следующей формуле: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А = КС x</w:t>
      </w:r>
      <w:proofErr w:type="gramStart"/>
      <w:r w:rsidRPr="00BC2E3A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BC2E3A">
        <w:rPr>
          <w:rFonts w:ascii="Times New Roman" w:hAnsi="Times New Roman" w:cs="Times New Roman"/>
          <w:sz w:val="26"/>
          <w:szCs w:val="26"/>
        </w:rPr>
        <w:t xml:space="preserve"> x К, где: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А - годовой размер арендной платы (руб.);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КС - кадастровая стоимость земельного участка (руб.);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2E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C2E3A">
        <w:rPr>
          <w:rFonts w:ascii="Times New Roman" w:hAnsi="Times New Roman" w:cs="Times New Roman"/>
          <w:sz w:val="26"/>
          <w:szCs w:val="26"/>
        </w:rPr>
        <w:t xml:space="preserve"> - ставка арендной платы земельного участка;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2E3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C2E3A">
        <w:rPr>
          <w:rFonts w:ascii="Times New Roman" w:hAnsi="Times New Roman" w:cs="Times New Roman"/>
          <w:sz w:val="26"/>
          <w:szCs w:val="26"/>
        </w:rPr>
        <w:t xml:space="preserve"> - коэффициент, отражающий категорию арендатора.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6.1. Ставка арендной платы земельного участка (С) устанавливается по виду его разрешенного использования в соответствии с </w:t>
      </w:r>
      <w:hyperlink w:anchor="Par119" w:history="1">
        <w:r w:rsidRPr="00BC2E3A">
          <w:rPr>
            <w:rFonts w:ascii="Times New Roman" w:hAnsi="Times New Roman" w:cs="Times New Roman"/>
            <w:color w:val="0000FF"/>
            <w:sz w:val="26"/>
            <w:szCs w:val="26"/>
          </w:rPr>
          <w:t>приложением</w:t>
        </w:r>
      </w:hyperlink>
      <w:r w:rsidRPr="00BC2E3A">
        <w:rPr>
          <w:rFonts w:ascii="Times New Roman" w:hAnsi="Times New Roman" w:cs="Times New Roman"/>
          <w:sz w:val="26"/>
          <w:szCs w:val="26"/>
        </w:rPr>
        <w:t xml:space="preserve"> к настоящему По</w:t>
      </w:r>
      <w:r w:rsidR="00853FEF">
        <w:rPr>
          <w:rFonts w:ascii="Times New Roman" w:hAnsi="Times New Roman" w:cs="Times New Roman"/>
          <w:sz w:val="26"/>
          <w:szCs w:val="26"/>
        </w:rPr>
        <w:t>ложению</w:t>
      </w:r>
      <w:r w:rsidRPr="00BC2E3A">
        <w:rPr>
          <w:rFonts w:ascii="Times New Roman" w:hAnsi="Times New Roman" w:cs="Times New Roman"/>
          <w:sz w:val="26"/>
          <w:szCs w:val="26"/>
        </w:rPr>
        <w:t>.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lastRenderedPageBreak/>
        <w:t>6.2. Коэффициент, отражающий категорию арендатора (К), устанавливается в размере 1, за исключением следующих категорий: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06"/>
        <w:gridCol w:w="3175"/>
      </w:tblGrid>
      <w:tr w:rsidR="00BC2E3A" w:rsidRPr="00BC2E3A" w:rsidTr="00C86710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Категория арендатора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BC2E3A" w:rsidRPr="00BC2E3A" w:rsidTr="00C86710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Юридические и физические лица, которым предоставлен земельный участок в составе земель сельскохозяйственного назначения площадью: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E3A" w:rsidRPr="00BC2E3A" w:rsidTr="00C86710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свыше 20 га до 50 га включительно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BC2E3A" w:rsidRPr="00BC2E3A" w:rsidTr="00C86710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свыше 50 га до 200 га включительно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C2E3A" w:rsidRPr="00BC2E3A" w:rsidTr="00C86710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свыше 200 га</w:t>
            </w: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C2E3A" w:rsidRPr="00BC2E3A" w:rsidTr="00C86710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Юридические и физические лица, которым предоставлен земельный участок для строительства объекта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 xml:space="preserve">0,5 (действует </w:t>
            </w:r>
            <w:proofErr w:type="gramStart"/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BC2E3A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аренды земельного участка в течение пяти лет)</w:t>
            </w:r>
          </w:p>
        </w:tc>
      </w:tr>
      <w:tr w:rsidR="00BC2E3A" w:rsidRPr="00BC2E3A" w:rsidTr="00C86710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и физические лица, которым предоставлен земельный участок для строительства объекта, в случае, если объект недвижимости на предоставленном земельном участке не введен в эксплуатацию по истечении пяти лет </w:t>
            </w:r>
            <w:proofErr w:type="gramStart"/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BC2E3A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аренды земельного участка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E3A" w:rsidRPr="00BC2E3A" w:rsidRDefault="00BC2E3A" w:rsidP="0030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E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7. Расчет арендной платы является обязательным приложением к договору аренды земельного участка.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8. Пересмотр арендодателем в одностороннем порядке размера арендной платы осуществляется в следующих случаях: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1) в связи с изменением кадастровой стоимости земельного участка или ставки арендной платы земельного участка, установленной настоящим По</w:t>
      </w:r>
      <w:r w:rsidR="00C86710">
        <w:rPr>
          <w:rFonts w:ascii="Times New Roman" w:hAnsi="Times New Roman" w:cs="Times New Roman"/>
          <w:sz w:val="26"/>
          <w:szCs w:val="26"/>
        </w:rPr>
        <w:t>ложением</w:t>
      </w:r>
      <w:r w:rsidRPr="00BC2E3A">
        <w:rPr>
          <w:rFonts w:ascii="Times New Roman" w:hAnsi="Times New Roman" w:cs="Times New Roman"/>
          <w:sz w:val="26"/>
          <w:szCs w:val="26"/>
        </w:rPr>
        <w:t>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2) в случае перевода земельного участка из одной категории земель в другую и (или) изменения разрешенного использования земельного участка;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3) в связи с изменением коэффициента, отражающего категорию арендатора и установленного настоящим По</w:t>
      </w:r>
      <w:r w:rsidR="00C86710">
        <w:rPr>
          <w:rFonts w:ascii="Times New Roman" w:hAnsi="Times New Roman" w:cs="Times New Roman"/>
          <w:sz w:val="26"/>
          <w:szCs w:val="26"/>
        </w:rPr>
        <w:t>ложением</w:t>
      </w:r>
      <w:r w:rsidRPr="00BC2E3A">
        <w:rPr>
          <w:rFonts w:ascii="Times New Roman" w:hAnsi="Times New Roman" w:cs="Times New Roman"/>
          <w:sz w:val="26"/>
          <w:szCs w:val="26"/>
        </w:rPr>
        <w:t>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4) в случае, если законодательством будет установлен иной порядок исчисления арендной платы за земельные участки;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0"/>
      <w:bookmarkEnd w:id="7"/>
      <w:r w:rsidRPr="00BC2E3A">
        <w:rPr>
          <w:rFonts w:ascii="Times New Roman" w:hAnsi="Times New Roman" w:cs="Times New Roman"/>
          <w:sz w:val="26"/>
          <w:szCs w:val="26"/>
        </w:rPr>
        <w:t xml:space="preserve">5) в случае, установленном </w:t>
      </w:r>
      <w:hyperlink w:anchor="Par112" w:history="1">
        <w:r w:rsidRPr="00BC2E3A">
          <w:rPr>
            <w:rFonts w:ascii="Times New Roman" w:hAnsi="Times New Roman" w:cs="Times New Roman"/>
            <w:color w:val="0000FF"/>
            <w:sz w:val="26"/>
            <w:szCs w:val="26"/>
          </w:rPr>
          <w:t>пунктом 9</w:t>
        </w:r>
      </w:hyperlink>
      <w:r w:rsidRPr="00BC2E3A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C86710">
        <w:rPr>
          <w:rFonts w:ascii="Times New Roman" w:hAnsi="Times New Roman" w:cs="Times New Roman"/>
          <w:sz w:val="26"/>
          <w:szCs w:val="26"/>
        </w:rPr>
        <w:t>ложения</w:t>
      </w:r>
      <w:r w:rsidRPr="00BC2E3A">
        <w:rPr>
          <w:rFonts w:ascii="Times New Roman" w:hAnsi="Times New Roman" w:cs="Times New Roman"/>
          <w:sz w:val="26"/>
          <w:szCs w:val="26"/>
        </w:rPr>
        <w:t>.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Арендная плата за земельный участок подлежит перерасчету в указанных в настоящем пункте, за исключением </w:t>
      </w:r>
      <w:hyperlink w:anchor="Par110" w:history="1">
        <w:r w:rsidRPr="00BC2E3A">
          <w:rPr>
            <w:rFonts w:ascii="Times New Roman" w:hAnsi="Times New Roman" w:cs="Times New Roman"/>
            <w:color w:val="0000FF"/>
            <w:sz w:val="26"/>
            <w:szCs w:val="26"/>
          </w:rPr>
          <w:t>подпункта 5</w:t>
        </w:r>
      </w:hyperlink>
      <w:r w:rsidRPr="00BC2E3A">
        <w:rPr>
          <w:rFonts w:ascii="Times New Roman" w:hAnsi="Times New Roman" w:cs="Times New Roman"/>
          <w:sz w:val="26"/>
          <w:szCs w:val="26"/>
        </w:rPr>
        <w:t>, случаях со дня вступления в силу соответствующего решения.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2"/>
      <w:bookmarkEnd w:id="8"/>
      <w:r w:rsidRPr="00BC2E3A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BC2E3A">
        <w:rPr>
          <w:rFonts w:ascii="Times New Roman" w:hAnsi="Times New Roman" w:cs="Times New Roman"/>
          <w:sz w:val="26"/>
          <w:szCs w:val="26"/>
        </w:rPr>
        <w:t xml:space="preserve">При заключении договора аренды земельного участка, в соответствии </w:t>
      </w:r>
      <w:r w:rsidR="00410B1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C2E3A">
        <w:rPr>
          <w:rFonts w:ascii="Times New Roman" w:hAnsi="Times New Roman" w:cs="Times New Roman"/>
          <w:sz w:val="26"/>
          <w:szCs w:val="26"/>
        </w:rPr>
        <w:t xml:space="preserve">с которым арендная плата рассчитана на условиях, установленных </w:t>
      </w:r>
      <w:hyperlink w:anchor="Par69" w:history="1">
        <w:r w:rsidRPr="00BC2E3A">
          <w:rPr>
            <w:rFonts w:ascii="Times New Roman" w:hAnsi="Times New Roman" w:cs="Times New Roman"/>
            <w:color w:val="0000FF"/>
            <w:sz w:val="26"/>
            <w:szCs w:val="26"/>
          </w:rPr>
          <w:t>пунктами 5</w:t>
        </w:r>
      </w:hyperlink>
      <w:r w:rsidRPr="00BC2E3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76" w:history="1">
        <w:r w:rsidRPr="00BC2E3A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BC2E3A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C86710">
        <w:rPr>
          <w:rFonts w:ascii="Times New Roman" w:hAnsi="Times New Roman" w:cs="Times New Roman"/>
          <w:sz w:val="26"/>
          <w:szCs w:val="26"/>
        </w:rPr>
        <w:t>ложения</w:t>
      </w:r>
      <w:r w:rsidRPr="00BC2E3A">
        <w:rPr>
          <w:rFonts w:ascii="Times New Roman" w:hAnsi="Times New Roman" w:cs="Times New Roman"/>
          <w:sz w:val="26"/>
          <w:szCs w:val="26"/>
        </w:rPr>
        <w:t xml:space="preserve">,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</w:t>
      </w:r>
      <w:r w:rsidRPr="00BC2E3A">
        <w:rPr>
          <w:rFonts w:ascii="Times New Roman" w:hAnsi="Times New Roman" w:cs="Times New Roman"/>
          <w:sz w:val="26"/>
          <w:szCs w:val="26"/>
        </w:rPr>
        <w:lastRenderedPageBreak/>
        <w:t>плановый период</w:t>
      </w:r>
      <w:proofErr w:type="gramEnd"/>
      <w:r w:rsidRPr="00BC2E3A">
        <w:rPr>
          <w:rFonts w:ascii="Times New Roman" w:hAnsi="Times New Roman" w:cs="Times New Roman"/>
          <w:sz w:val="26"/>
          <w:szCs w:val="26"/>
        </w:rPr>
        <w:t>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BC2E3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C2E3A">
        <w:rPr>
          <w:rFonts w:ascii="Times New Roman" w:hAnsi="Times New Roman" w:cs="Times New Roman"/>
          <w:sz w:val="26"/>
          <w:szCs w:val="26"/>
        </w:rPr>
        <w:t xml:space="preserve"> если заключен договор аренды земельного участка, в соответствии с которым арендная плата рассчитана на условиях, установленных </w:t>
      </w:r>
      <w:hyperlink w:anchor="Par40" w:history="1">
        <w:r w:rsidRPr="00BC2E3A">
          <w:rPr>
            <w:rFonts w:ascii="Times New Roman" w:hAnsi="Times New Roman" w:cs="Times New Roman"/>
            <w:color w:val="0000FF"/>
            <w:sz w:val="26"/>
            <w:szCs w:val="26"/>
          </w:rPr>
          <w:t>пунктами 3</w:t>
        </w:r>
      </w:hyperlink>
      <w:r w:rsidRPr="00BC2E3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65" w:history="1">
        <w:r w:rsidRPr="00BC2E3A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BC2E3A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C86710">
        <w:rPr>
          <w:rFonts w:ascii="Times New Roman" w:hAnsi="Times New Roman" w:cs="Times New Roman"/>
          <w:sz w:val="26"/>
          <w:szCs w:val="26"/>
        </w:rPr>
        <w:t>ложения</w:t>
      </w:r>
      <w:r w:rsidRPr="00BC2E3A">
        <w:rPr>
          <w:rFonts w:ascii="Times New Roman" w:hAnsi="Times New Roman" w:cs="Times New Roman"/>
          <w:sz w:val="26"/>
          <w:szCs w:val="26"/>
        </w:rPr>
        <w:t>, индексация арендной платы такого земельного участка с учетом размера уровня инфляции не проводится.</w:t>
      </w: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Арендная плата за земельные участки взимается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акта приема-передачи земельного участка, оформленного на основании договора аренды земельного участка.</w:t>
      </w: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Арендная плата подлежит оплате:</w:t>
      </w: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юридическими лицами и индивидуальными предпринимателями равными долями поквартально </w:t>
      </w:r>
      <w:r w:rsidR="00C86710">
        <w:rPr>
          <w:rFonts w:ascii="Times New Roman" w:hAnsi="Times New Roman" w:cs="Times New Roman"/>
          <w:sz w:val="26"/>
          <w:szCs w:val="26"/>
        </w:rPr>
        <w:t xml:space="preserve">с учетом дней в периоде </w:t>
      </w:r>
      <w:r>
        <w:rPr>
          <w:rFonts w:ascii="Times New Roman" w:hAnsi="Times New Roman" w:cs="Times New Roman"/>
          <w:sz w:val="26"/>
          <w:szCs w:val="26"/>
        </w:rPr>
        <w:t>- не позднее 25 числа последнего месяца квартала;</w:t>
      </w: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физическими лицами за первое полугодие - не позднее 25 июня текущего года, за второе полугодие - не позднее 25 декабря текущего года.</w:t>
      </w:r>
    </w:p>
    <w:p w:rsidR="002D1406" w:rsidRDefault="002D1406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Оплата производится в полном объеме в соответствии с расчетом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арпендной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платы, с обязательным указанием реквизитов администратора платежа и назначения платежа (кода бюджетной классификации).</w:t>
      </w: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Если на стороне арендатора земельного участка выступает несколько лиц, обладающих правами на здание (помещения в нем), находящееся на неделимом земельном участке, арендная плата определяется для каждого из них в размере, пропорциональном принадлежащей ему части данного здания.</w:t>
      </w: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Порядок и условия внесения арендной платы за земельные участки устанавливаются договорами аренды земельных участков.</w:t>
      </w: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7953" w:rsidRDefault="00F07953" w:rsidP="00F0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FEF" w:rsidRPr="00BC2E3A" w:rsidRDefault="00853FEF" w:rsidP="00BC2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6C0" w:rsidRPr="00BC2E3A" w:rsidRDefault="000A06C0" w:rsidP="00BC2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ar119"/>
      <w:bookmarkEnd w:id="9"/>
      <w:r w:rsidRPr="00BC2E3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53FEF" w:rsidRDefault="00BC2E3A" w:rsidP="00410B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к По</w:t>
      </w:r>
      <w:r w:rsidR="00853FEF">
        <w:rPr>
          <w:rFonts w:ascii="Times New Roman" w:hAnsi="Times New Roman" w:cs="Times New Roman"/>
          <w:sz w:val="26"/>
          <w:szCs w:val="26"/>
        </w:rPr>
        <w:t>ложению о порядке</w:t>
      </w:r>
      <w:r w:rsidR="00410B1E">
        <w:rPr>
          <w:rFonts w:ascii="Times New Roman" w:hAnsi="Times New Roman" w:cs="Times New Roman"/>
          <w:sz w:val="26"/>
          <w:szCs w:val="26"/>
        </w:rPr>
        <w:t xml:space="preserve"> </w:t>
      </w:r>
      <w:r w:rsidRPr="00BC2E3A">
        <w:rPr>
          <w:rFonts w:ascii="Times New Roman" w:hAnsi="Times New Roman" w:cs="Times New Roman"/>
          <w:sz w:val="26"/>
          <w:szCs w:val="26"/>
        </w:rPr>
        <w:t xml:space="preserve">определения размера </w:t>
      </w:r>
    </w:p>
    <w:p w:rsidR="00853FEF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арендной платы</w:t>
      </w:r>
      <w:r w:rsidR="00853FE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53FEF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853FEF">
        <w:rPr>
          <w:rFonts w:ascii="Times New Roman" w:hAnsi="Times New Roman" w:cs="Times New Roman"/>
          <w:sz w:val="26"/>
          <w:szCs w:val="26"/>
        </w:rPr>
        <w:t xml:space="preserve">, условиях и сроках внесения </w:t>
      </w:r>
    </w:p>
    <w:p w:rsidR="00853FEF" w:rsidRDefault="00853FEF" w:rsidP="00BC2E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арендной платы </w:t>
      </w:r>
      <w:r w:rsidR="00BC2E3A" w:rsidRPr="00BC2E3A">
        <w:rPr>
          <w:rFonts w:ascii="Times New Roman" w:hAnsi="Times New Roman" w:cs="Times New Roman"/>
          <w:sz w:val="26"/>
          <w:szCs w:val="26"/>
        </w:rPr>
        <w:t xml:space="preserve">за земельные участки, 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C2E3A">
        <w:rPr>
          <w:rFonts w:ascii="Times New Roman" w:hAnsi="Times New Roman" w:cs="Times New Roman"/>
          <w:sz w:val="26"/>
          <w:szCs w:val="26"/>
        </w:rPr>
        <w:t>находящиеся</w:t>
      </w:r>
      <w:r w:rsidR="00410B1E">
        <w:rPr>
          <w:rFonts w:ascii="Times New Roman" w:hAnsi="Times New Roman" w:cs="Times New Roman"/>
          <w:sz w:val="26"/>
          <w:szCs w:val="26"/>
        </w:rPr>
        <w:t xml:space="preserve"> </w:t>
      </w:r>
      <w:r w:rsidR="00410B1E" w:rsidRPr="00BC2E3A">
        <w:rPr>
          <w:rFonts w:ascii="Times New Roman" w:hAnsi="Times New Roman" w:cs="Times New Roman"/>
          <w:sz w:val="26"/>
          <w:szCs w:val="26"/>
        </w:rPr>
        <w:t xml:space="preserve">в </w:t>
      </w:r>
      <w:r w:rsidR="00410B1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10B1E" w:rsidRPr="00BC2E3A">
        <w:rPr>
          <w:rFonts w:ascii="Times New Roman" w:hAnsi="Times New Roman" w:cs="Times New Roman"/>
          <w:sz w:val="26"/>
          <w:szCs w:val="26"/>
        </w:rPr>
        <w:t>собственности</w:t>
      </w:r>
      <w:r w:rsidR="00410B1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C2E3A">
        <w:rPr>
          <w:rFonts w:ascii="Times New Roman" w:hAnsi="Times New Roman" w:cs="Times New Roman"/>
          <w:sz w:val="26"/>
          <w:szCs w:val="26"/>
        </w:rPr>
        <w:t>предоставленные</w:t>
      </w:r>
      <w:proofErr w:type="gramEnd"/>
      <w:r w:rsidRPr="00BC2E3A">
        <w:rPr>
          <w:rFonts w:ascii="Times New Roman" w:hAnsi="Times New Roman" w:cs="Times New Roman"/>
          <w:sz w:val="26"/>
          <w:szCs w:val="26"/>
        </w:rPr>
        <w:t xml:space="preserve"> в аренду без торгов</w:t>
      </w: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31"/>
        <w:gridCol w:w="6374"/>
        <w:gridCol w:w="365"/>
        <w:gridCol w:w="1542"/>
        <w:gridCol w:w="17"/>
      </w:tblGrid>
      <w:tr w:rsidR="00767CFF" w:rsidRPr="000A06C0" w:rsidTr="008D29C3">
        <w:trPr>
          <w:gridAfter w:val="1"/>
          <w:wAfter w:w="17" w:type="dxa"/>
          <w:trHeight w:val="52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CFF" w:rsidRPr="00BC2E3A" w:rsidRDefault="00767CFF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CFF" w:rsidRPr="000A06C0" w:rsidRDefault="00767CFF" w:rsidP="0076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разрешенного использования земельных участков</w:t>
            </w:r>
          </w:p>
          <w:p w:rsidR="00767CFF" w:rsidRPr="00BC2E3A" w:rsidRDefault="00767CFF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FF" w:rsidRPr="000A06C0" w:rsidRDefault="000A06C0" w:rsidP="000A0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06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Ставка арендной платы земельного участка (С)</w:t>
            </w:r>
          </w:p>
        </w:tc>
      </w:tr>
      <w:tr w:rsidR="00767CFF" w:rsidRPr="000A06C0" w:rsidTr="000A06C0">
        <w:trPr>
          <w:gridAfter w:val="1"/>
          <w:wAfter w:w="17" w:type="dxa"/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CFF" w:rsidRPr="00BC2E3A" w:rsidRDefault="00767CFF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0" w:name="RANGE!A4"/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bookmarkEnd w:id="10"/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7CFF" w:rsidRPr="00BC2E3A" w:rsidRDefault="00767CFF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19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CFF" w:rsidRPr="000A06C0" w:rsidRDefault="00767C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06C0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Земельные участки, предназначенные для размещения домов </w:t>
            </w:r>
            <w:proofErr w:type="spellStart"/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среднеэтажной</w:t>
            </w:r>
            <w:proofErr w:type="spellEnd"/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многоэтажной жилой застройки, в </w:t>
            </w:r>
            <w:proofErr w:type="spellStart"/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общежития предприятий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</w:tr>
      <w:tr w:rsidR="00767CFF" w:rsidRPr="00BC2E3A" w:rsidTr="008D29C3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размещения домов малоэтажной жилой застройки, общежитий предприятий, индивидуальной жилой застройки, для ведения личного подсобного хозяйства (приусадебный участок)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0,013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размещения гаражей и автостоянок: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CFF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1.3.1.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гаражей (индивидуальных и кооперативных), используемых для личных нужд, не связанных с предпринимательской деятельностью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767CFF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1.3.2.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гаражей и автостоянок, используемых организациями, не связанных с коммерческой деятельностью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767CFF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1.3.3.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гаражей и автостоянок, используемых в коммерческих целях (в том числе и стоянки такси)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</w:tr>
      <w:tr w:rsidR="00767CFF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размещения объектов торговли, общественного питания и бытового обслуживания: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1.5.1.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размещения объектов торговли, в том числе рынков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1.5.2.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размещения торговых киосков и павильонов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1.5.3.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5C0B55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</w:pPr>
            <w:hyperlink r:id="rId11" w:anchor="RANGE!A16" w:history="1">
              <w:r w:rsidR="00BC2E3A" w:rsidRPr="000A06C0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для размещения объектов общественного питания, за исключением пункта 1.5.4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1" w:name="RANGE!A16"/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1.5.4.</w:t>
            </w:r>
            <w:bookmarkEnd w:id="11"/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размещения объектов бытового обслуживания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1.5.5.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ресторанов, кафе, баров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767CFF" w:rsidRPr="00BC2E3A" w:rsidTr="00853FEF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1.5.6.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1.5.7.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автозаправочных станций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размещения гостиниц и иных мест для временного проживания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</w:t>
            </w:r>
          </w:p>
        </w:tc>
      </w:tr>
      <w:tr w:rsidR="00767CFF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размещения офисных зданий делового и коммерческого назначения: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CFF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1.7.1.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объектов организаций, занимающихся банковской и страховой деятельностью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1.7.2.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административно-офисных зданий, административно-бытовых корпусов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767CFF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0,135</w:t>
            </w:r>
          </w:p>
        </w:tc>
      </w:tr>
      <w:tr w:rsidR="00767CFF" w:rsidRPr="00BC2E3A" w:rsidTr="008D29C3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1.9.1.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производственных и административных объектов промышленности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767CFF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1.9.2.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материально-технического и продовольственного снабжения, сбыта и заготовок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1.9.3.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типографий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1.9.4.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объектов 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1.9.5.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птицефабрик, хлебозаводов, хлебопекарен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1.9.6.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размещения объектов транспорта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1.9.7.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разгрузочно-погрузочных площадок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767CFF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эксплуатации, содержания, строительства объектов транспорта, энергетики и связи: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CFF" w:rsidRPr="00BC2E3A" w:rsidTr="008D29C3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1.10.1.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эксплуатации, содержания, строительства объектов, в случае если не установлен размер арендной платы для земельных участков, находящихся в государственной собственности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</w:tr>
      <w:tr w:rsidR="00767CFF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1.10.2.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временные вахтовые поселки (не капитальные) для строительства и обслуживания линейных объектов (газопроводов, нефтепроводов)</w:t>
            </w:r>
          </w:p>
          <w:p w:rsidR="00853FEF" w:rsidRPr="00BC2E3A" w:rsidRDefault="00853FEF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767CFF" w:rsidRPr="00BC2E3A" w:rsidTr="00853FEF">
        <w:trPr>
          <w:trHeight w:val="3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1.11.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размещения автодорожных вокзалов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0,206</w:t>
            </w:r>
          </w:p>
        </w:tc>
      </w:tr>
      <w:tr w:rsidR="00767CFF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1.12.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0,155</w:t>
            </w:r>
          </w:p>
        </w:tc>
      </w:tr>
      <w:tr w:rsidR="00BC2E3A" w:rsidRPr="00BC2E3A" w:rsidTr="008D29C3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1.13.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религии, здания почтовой связи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0A06C0" w:rsidRPr="00BC2E3A" w:rsidTr="000A06C0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C0" w:rsidRPr="00BC2E3A" w:rsidRDefault="000A06C0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C0" w:rsidRPr="00BC2E3A" w:rsidRDefault="000A06C0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ЗЕМЛИ ПРОМЫШЛЕННОСТИ И ИНОГО СПЕЦИАЛЬНОГО </w:t>
            </w:r>
            <w:r w:rsidRPr="000A06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</w:t>
            </w: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АЗНАЧЕНИЯ</w:t>
            </w:r>
          </w:p>
        </w:tc>
      </w:tr>
      <w:tr w:rsidR="00BC2E3A" w:rsidRPr="00BC2E3A" w:rsidTr="008D29C3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производственных и административных зданий, сооружений и обслуживающих их объектов, в целях обеспечения деятельности организаций и (или) эксплуатации объектов промышленности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C2E3A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под объектами дорожного сервиса, размещенные на полосах отвода автомобильных дорог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BC2E3A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 для размещения автозаправочных станций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4,49</w:t>
            </w:r>
          </w:p>
        </w:tc>
      </w:tr>
      <w:tr w:rsidR="00BC2E3A" w:rsidRPr="00BC2E3A" w:rsidTr="008D29C3">
        <w:trPr>
          <w:trHeight w:val="416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Земельные участки, предназначенные для объектов нефтяной и газовой промышленности, в случае если не установлен размер арендной платы для земельных участков, находящихся в государственной собственности Российской Федерации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67CFF" w:rsidRPr="00BC2E3A" w:rsidTr="000A06C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CFF" w:rsidRPr="00BC2E3A" w:rsidRDefault="00767CFF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2" w:name="RANGE!A44"/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bookmarkEnd w:id="12"/>
          </w:p>
        </w:tc>
        <w:tc>
          <w:tcPr>
            <w:tcW w:w="8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CFF" w:rsidRPr="000A06C0" w:rsidRDefault="00767CFF" w:rsidP="000A06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</w:tr>
      <w:tr w:rsidR="00BC2E3A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сельскохозяйственного назначения, пригодные под пашни, сенокосы, пастбища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BC2E3A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сельскохозяйственного назначения, занятые зданиями, строениями, сооружениями, используемыми для производства, хранения и первичной переработки сельскохозяйственной продукции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BC2E3A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земли сельскохозяйственного назначения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BC2E3A" w:rsidRPr="00BC2E3A" w:rsidTr="008D29C3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Садоводческие, огороднические и дачные объединения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0,013</w:t>
            </w:r>
          </w:p>
        </w:tc>
      </w:tr>
      <w:tr w:rsidR="00767CFF" w:rsidRPr="00BC2E3A" w:rsidTr="000A06C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CFF" w:rsidRPr="00BC2E3A" w:rsidRDefault="00767CFF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3" w:name="RANGE!A49"/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bookmarkEnd w:id="13"/>
          </w:p>
        </w:tc>
        <w:tc>
          <w:tcPr>
            <w:tcW w:w="8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CFF" w:rsidRPr="000A06C0" w:rsidRDefault="00767CFF" w:rsidP="000A06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ОСОБО ОХРАНЯЕМЫХ ТЕРРИТОРИЙ И ОБЪЕКТОВ</w:t>
            </w:r>
          </w:p>
        </w:tc>
      </w:tr>
      <w:tr w:rsidR="00BC2E3A" w:rsidRPr="00BC2E3A" w:rsidTr="008D29C3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0A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Земельные участки, на которых размещены лечебно-оздоровительные объекты; земельные участки, используемые </w:t>
            </w:r>
            <w:r w:rsidR="000A06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C2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рекреационного назначения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3A" w:rsidRPr="00BC2E3A" w:rsidRDefault="00BC2E3A" w:rsidP="00BC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</w:tbl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2E3A" w:rsidRPr="00BC2E3A" w:rsidRDefault="00BC2E3A" w:rsidP="00853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Примечание: При предоставлении земельных участков для строительства (за исключением земельных участков, предоставленных для жилищного строительства или комплексного освоения в целях жилищного строительства), применяются ставки арендной платы, установленные в настоящем Приложении в зависимости от вида использования земельного участка.</w:t>
      </w:r>
    </w:p>
    <w:sectPr w:rsidR="00BC2E3A" w:rsidRPr="00BC2E3A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813F9"/>
    <w:rsid w:val="000A06C0"/>
    <w:rsid w:val="000D5D32"/>
    <w:rsid w:val="000E6EA1"/>
    <w:rsid w:val="000F4E5C"/>
    <w:rsid w:val="00151F5B"/>
    <w:rsid w:val="00194D29"/>
    <w:rsid w:val="001B3E64"/>
    <w:rsid w:val="001D5198"/>
    <w:rsid w:val="00223A3E"/>
    <w:rsid w:val="00236785"/>
    <w:rsid w:val="00262CC6"/>
    <w:rsid w:val="002D1406"/>
    <w:rsid w:val="00394586"/>
    <w:rsid w:val="003B58F3"/>
    <w:rsid w:val="00410B1E"/>
    <w:rsid w:val="00420F7A"/>
    <w:rsid w:val="004B5EEB"/>
    <w:rsid w:val="00554260"/>
    <w:rsid w:val="00562F41"/>
    <w:rsid w:val="005C0B55"/>
    <w:rsid w:val="005E79E8"/>
    <w:rsid w:val="006443A9"/>
    <w:rsid w:val="006836E4"/>
    <w:rsid w:val="006F67EB"/>
    <w:rsid w:val="00702079"/>
    <w:rsid w:val="00725B40"/>
    <w:rsid w:val="00766B60"/>
    <w:rsid w:val="00767CFF"/>
    <w:rsid w:val="007A2820"/>
    <w:rsid w:val="00853FEF"/>
    <w:rsid w:val="00884476"/>
    <w:rsid w:val="008D29C3"/>
    <w:rsid w:val="00942234"/>
    <w:rsid w:val="00942D16"/>
    <w:rsid w:val="00963621"/>
    <w:rsid w:val="009E781D"/>
    <w:rsid w:val="00A27A07"/>
    <w:rsid w:val="00A91E99"/>
    <w:rsid w:val="00AF1AAB"/>
    <w:rsid w:val="00B12AE5"/>
    <w:rsid w:val="00B74604"/>
    <w:rsid w:val="00BC2E3A"/>
    <w:rsid w:val="00BF0216"/>
    <w:rsid w:val="00BF5F4D"/>
    <w:rsid w:val="00C551B7"/>
    <w:rsid w:val="00C86710"/>
    <w:rsid w:val="00D6014D"/>
    <w:rsid w:val="00DA6AE0"/>
    <w:rsid w:val="00DB0126"/>
    <w:rsid w:val="00DC7864"/>
    <w:rsid w:val="00DF3B4C"/>
    <w:rsid w:val="00E17EF5"/>
    <w:rsid w:val="00E74C28"/>
    <w:rsid w:val="00EC0430"/>
    <w:rsid w:val="00F02CB1"/>
    <w:rsid w:val="00F07953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D20F3259167DEFC26D9E2E41E543F483AFBBF7CDE97F30E4507B8161A2E2FW8d2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7D20F3259167DEFC26C7EFF2720A3B4F36A3B07DDC95A2511A5CE541132478C582602E277E8077W7d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Nifanina\Documents\NetSpeakerphone\Received%20Files\&#1059;&#1052;&#1048;&#1047;&#1080;&#1055;&#1056;_1-6-10%20&#1082;&#1072;&#1073;_&#8470;6\&#1057;&#1058;&#1040;&#1042;&#1050;&#1048;%20&#1072;&#1088;&#1077;&#1085;&#1076;&#1085;&#1086;&#1081;%20&#1087;&#1083;&#1072;&#1090;&#1099;%202015%20&#1075;..x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14C1BD7F3D97B98504533737AC88429E5F7D21EFACC38E68E34A905BP5t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14C1BD7F3D97B98504533737AC88429E5C7E27E0A0C38E68E34A905BP5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238E-73FB-4170-A0F1-E1D83AED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Nifanina</cp:lastModifiedBy>
  <cp:revision>9</cp:revision>
  <cp:lastPrinted>2015-06-02T09:10:00Z</cp:lastPrinted>
  <dcterms:created xsi:type="dcterms:W3CDTF">2015-03-19T08:08:00Z</dcterms:created>
  <dcterms:modified xsi:type="dcterms:W3CDTF">2015-06-02T09:45:00Z</dcterms:modified>
</cp:coreProperties>
</file>