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F1C" w:rsidRDefault="00745F1C" w:rsidP="00745F1C">
      <w:pPr>
        <w:spacing w:after="0" w:line="240" w:lineRule="auto"/>
        <w:jc w:val="center"/>
        <w:rPr>
          <w:rFonts w:ascii="Times New Roman" w:eastAsia="Times New Roman" w:hAnsi="Times New Roman" w:cs="Times New Roman"/>
          <w:sz w:val="28"/>
          <w:szCs w:val="28"/>
          <w:lang w:eastAsia="ru-RU"/>
        </w:rPr>
      </w:pPr>
    </w:p>
    <w:p w:rsidR="009F7B69" w:rsidRPr="009F7B69" w:rsidRDefault="009F7B69" w:rsidP="009F7B6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2740C0E" wp14:editId="18FF60C3">
                <wp:simplePos x="0" y="0"/>
                <wp:positionH relativeFrom="column">
                  <wp:posOffset>3256915</wp:posOffset>
                </wp:positionH>
                <wp:positionV relativeFrom="paragraph">
                  <wp:posOffset>116205</wp:posOffset>
                </wp:positionV>
                <wp:extent cx="2717165" cy="749935"/>
                <wp:effectExtent l="0" t="0" r="26035" b="1206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749935"/>
                        </a:xfrm>
                        <a:prstGeom prst="rect">
                          <a:avLst/>
                        </a:prstGeom>
                        <a:solidFill>
                          <a:srgbClr val="FFFFFF"/>
                        </a:solidFill>
                        <a:ln w="9525">
                          <a:solidFill>
                            <a:srgbClr val="FFFFFF"/>
                          </a:solidFill>
                          <a:miter lim="800000"/>
                          <a:headEnd/>
                          <a:tailEnd/>
                        </a:ln>
                      </wps:spPr>
                      <wps:txbx>
                        <w:txbxContent>
                          <w:p w:rsidR="00E04659" w:rsidRPr="009F79A1" w:rsidRDefault="00E04659" w:rsidP="009F7B69">
                            <w:pPr>
                              <w:pStyle w:val="1"/>
                              <w:spacing w:line="240" w:lineRule="auto"/>
                              <w:rPr>
                                <w:rFonts w:ascii="Times New Roman" w:hAnsi="Times New Roman"/>
                                <w:b w:val="0"/>
                                <w:sz w:val="20"/>
                                <w:szCs w:val="20"/>
                              </w:rPr>
                            </w:pPr>
                            <w:r w:rsidRPr="009F79A1">
                              <w:rPr>
                                <w:rFonts w:ascii="Times New Roman" w:hAnsi="Times New Roman"/>
                                <w:b w:val="0"/>
                                <w:sz w:val="20"/>
                                <w:szCs w:val="20"/>
                              </w:rPr>
                              <w:t>СОВЕТ МУНИЦИПАЛЬНОГО РАЙОНА</w:t>
                            </w:r>
                          </w:p>
                          <w:p w:rsidR="00E04659" w:rsidRPr="009F7B69" w:rsidRDefault="00E04659" w:rsidP="009F7B69">
                            <w:pPr>
                              <w:spacing w:line="240" w:lineRule="auto"/>
                              <w:jc w:val="center"/>
                              <w:rPr>
                                <w:rFonts w:ascii="Times New Roman" w:hAnsi="Times New Roman" w:cs="Times New Roman"/>
                                <w:sz w:val="20"/>
                                <w:szCs w:val="20"/>
                              </w:rPr>
                            </w:pPr>
                            <w:r w:rsidRPr="009F7B69">
                              <w:rPr>
                                <w:rFonts w:ascii="Times New Roman" w:hAnsi="Times New Roman" w:cs="Times New Roman"/>
                                <w:bCs/>
                                <w:sz w:val="20"/>
                                <w:szCs w:val="20"/>
                              </w:rPr>
                              <w:t>«КНЯЖПОГОСТСКИЙ»</w:t>
                            </w:r>
                          </w:p>
                          <w:p w:rsidR="00E04659" w:rsidRPr="009F79A1" w:rsidRDefault="00E04659" w:rsidP="009F7B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256.45pt;margin-top:9.15pt;width:213.95pt;height: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" strokecolor="white">
                <v:textbox>
                  <w:txbxContent>
                    <w:p w:rsidR="00E04659" w:rsidRPr="009F79A1" w:rsidRDefault="00E04659" w:rsidP="009F7B69">
                      <w:pPr>
                        <w:pStyle w:val="1"/>
                        <w:spacing w:line="240" w:lineRule="auto"/>
                        <w:rPr>
                          <w:rFonts w:ascii="Times New Roman" w:hAnsi="Times New Roman"/>
                          <w:b w:val="0"/>
                          <w:sz w:val="20"/>
                          <w:szCs w:val="20"/>
                        </w:rPr>
                      </w:pPr>
                      <w:r w:rsidRPr="009F79A1">
                        <w:rPr>
                          <w:rFonts w:ascii="Times New Roman" w:hAnsi="Times New Roman"/>
                          <w:b w:val="0"/>
                          <w:sz w:val="20"/>
                          <w:szCs w:val="20"/>
                        </w:rPr>
                        <w:t>СОВЕТ МУНИЦИПАЛЬНОГО РАЙОНА</w:t>
                      </w:r>
                    </w:p>
                    <w:p w:rsidR="00E04659" w:rsidRPr="009F7B69" w:rsidRDefault="00E04659" w:rsidP="009F7B69">
                      <w:pPr>
                        <w:spacing w:line="240" w:lineRule="auto"/>
                        <w:jc w:val="center"/>
                        <w:rPr>
                          <w:rFonts w:ascii="Times New Roman" w:hAnsi="Times New Roman" w:cs="Times New Roman"/>
                          <w:sz w:val="20"/>
                          <w:szCs w:val="20"/>
                        </w:rPr>
                      </w:pPr>
                      <w:r w:rsidRPr="009F7B69">
                        <w:rPr>
                          <w:rFonts w:ascii="Times New Roman" w:hAnsi="Times New Roman" w:cs="Times New Roman"/>
                          <w:bCs/>
                          <w:sz w:val="20"/>
                          <w:szCs w:val="20"/>
                        </w:rPr>
                        <w:t>«КНЯЖПОГОСТСКИЙ»</w:t>
                      </w:r>
                    </w:p>
                    <w:p w:rsidR="00E04659" w:rsidRPr="009F79A1" w:rsidRDefault="00E04659" w:rsidP="009F7B69"/>
                  </w:txbxContent>
                </v:textbox>
              </v:shape>
            </w:pict>
          </mc:Fallback>
        </mc:AlternateContent>
      </w: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182FCCFE" wp14:editId="7CD7EFEE">
            <wp:simplePos x="0" y="0"/>
            <wp:positionH relativeFrom="column">
              <wp:posOffset>2497455</wp:posOffset>
            </wp:positionH>
            <wp:positionV relativeFrom="paragraph">
              <wp:posOffset>114300</wp:posOffset>
            </wp:positionV>
            <wp:extent cx="571500" cy="685800"/>
            <wp:effectExtent l="0" t="0" r="0" b="0"/>
            <wp:wrapNone/>
            <wp:docPr id="21" name="Рисунок 2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B69" w:rsidRPr="009F7B69" w:rsidRDefault="009F7B69" w:rsidP="009F7B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3FE0248" wp14:editId="02AA59F4">
                <wp:simplePos x="0" y="0"/>
                <wp:positionH relativeFrom="column">
                  <wp:posOffset>-254000</wp:posOffset>
                </wp:positionH>
                <wp:positionV relativeFrom="paragraph">
                  <wp:posOffset>18415</wp:posOffset>
                </wp:positionV>
                <wp:extent cx="2484120" cy="645795"/>
                <wp:effectExtent l="0" t="0" r="11430" b="209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645795"/>
                        </a:xfrm>
                        <a:prstGeom prst="rect">
                          <a:avLst/>
                        </a:prstGeom>
                        <a:solidFill>
                          <a:srgbClr val="FFFFFF"/>
                        </a:solidFill>
                        <a:ln w="9525">
                          <a:solidFill>
                            <a:srgbClr val="FFFFFF"/>
                          </a:solidFill>
                          <a:miter lim="800000"/>
                          <a:headEnd/>
                          <a:tailEnd/>
                        </a:ln>
                      </wps:spPr>
                      <wps:txbx>
                        <w:txbxContent>
                          <w:p w:rsidR="00E04659" w:rsidRPr="009F7B69" w:rsidRDefault="00E04659" w:rsidP="009F7B69">
                            <w:pPr>
                              <w:spacing w:line="240" w:lineRule="auto"/>
                              <w:jc w:val="center"/>
                              <w:rPr>
                                <w:rFonts w:ascii="Times New Roman" w:hAnsi="Times New Roman" w:cs="Times New Roman"/>
                                <w:bCs/>
                                <w:sz w:val="20"/>
                                <w:szCs w:val="20"/>
                              </w:rPr>
                            </w:pPr>
                            <w:r w:rsidRPr="009F7B69">
                              <w:rPr>
                                <w:rFonts w:ascii="Times New Roman" w:hAnsi="Times New Roman" w:cs="Times New Roman"/>
                                <w:bCs/>
                                <w:sz w:val="20"/>
                                <w:szCs w:val="20"/>
                              </w:rPr>
                              <w:t>«КНЯЖПОГОСТ»</w:t>
                            </w:r>
                          </w:p>
                          <w:p w:rsidR="00E04659" w:rsidRPr="009F7B69" w:rsidRDefault="00E04659" w:rsidP="009F7B69">
                            <w:pPr>
                              <w:spacing w:line="240" w:lineRule="auto"/>
                              <w:jc w:val="center"/>
                              <w:rPr>
                                <w:rFonts w:ascii="Times New Roman" w:hAnsi="Times New Roman" w:cs="Times New Roman"/>
                                <w:sz w:val="20"/>
                                <w:szCs w:val="20"/>
                              </w:rPr>
                            </w:pPr>
                            <w:r w:rsidRPr="009F7B69">
                              <w:rPr>
                                <w:rFonts w:ascii="Times New Roman" w:hAnsi="Times New Roman" w:cs="Times New Roman"/>
                                <w:sz w:val="20"/>
                                <w:szCs w:val="20"/>
                              </w:rPr>
                              <w:t xml:space="preserve">МУНИЦИПАЛЬНŐЙ РАЙŐНСА </w:t>
                            </w:r>
                            <w:proofErr w:type="gramStart"/>
                            <w:r w:rsidRPr="009F7B69">
                              <w:rPr>
                                <w:rFonts w:ascii="Times New Roman" w:hAnsi="Times New Roman" w:cs="Times New Roman"/>
                                <w:sz w:val="20"/>
                                <w:szCs w:val="20"/>
                              </w:rPr>
                              <w:t>СŐВЕТ</w:t>
                            </w:r>
                            <w:proofErr w:type="gramEnd"/>
                          </w:p>
                          <w:p w:rsidR="00E04659" w:rsidRPr="00C26C9A" w:rsidRDefault="00E04659" w:rsidP="009F7B69"/>
                          <w:p w:rsidR="00E04659" w:rsidRDefault="00E04659" w:rsidP="009F7B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left:0;text-align:left;margin-left:-20pt;margin-top:1.45pt;width:195.6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" strokecolor="white">
                <v:textbox>
                  <w:txbxContent>
                    <w:p w:rsidR="00E04659" w:rsidRPr="009F7B69" w:rsidRDefault="00E04659" w:rsidP="009F7B69">
                      <w:pPr>
                        <w:spacing w:line="240" w:lineRule="auto"/>
                        <w:jc w:val="center"/>
                        <w:rPr>
                          <w:rFonts w:ascii="Times New Roman" w:hAnsi="Times New Roman" w:cs="Times New Roman"/>
                          <w:bCs/>
                          <w:sz w:val="20"/>
                          <w:szCs w:val="20"/>
                        </w:rPr>
                      </w:pPr>
                      <w:r w:rsidRPr="009F7B69">
                        <w:rPr>
                          <w:rFonts w:ascii="Times New Roman" w:hAnsi="Times New Roman" w:cs="Times New Roman"/>
                          <w:bCs/>
                          <w:sz w:val="20"/>
                          <w:szCs w:val="20"/>
                        </w:rPr>
                        <w:t>«КНЯЖПОГОСТ»</w:t>
                      </w:r>
                    </w:p>
                    <w:p w:rsidR="00E04659" w:rsidRPr="009F7B69" w:rsidRDefault="00E04659" w:rsidP="009F7B69">
                      <w:pPr>
                        <w:spacing w:line="240" w:lineRule="auto"/>
                        <w:jc w:val="center"/>
                        <w:rPr>
                          <w:rFonts w:ascii="Times New Roman" w:hAnsi="Times New Roman" w:cs="Times New Roman"/>
                          <w:sz w:val="20"/>
                          <w:szCs w:val="20"/>
                        </w:rPr>
                      </w:pPr>
                      <w:r w:rsidRPr="009F7B69">
                        <w:rPr>
                          <w:rFonts w:ascii="Times New Roman" w:hAnsi="Times New Roman" w:cs="Times New Roman"/>
                          <w:sz w:val="20"/>
                          <w:szCs w:val="20"/>
                        </w:rPr>
                        <w:t xml:space="preserve">МУНИЦИПАЛЬНŐЙ РАЙŐНСА </w:t>
                      </w:r>
                      <w:proofErr w:type="gramStart"/>
                      <w:r w:rsidRPr="009F7B69">
                        <w:rPr>
                          <w:rFonts w:ascii="Times New Roman" w:hAnsi="Times New Roman" w:cs="Times New Roman"/>
                          <w:sz w:val="20"/>
                          <w:szCs w:val="20"/>
                        </w:rPr>
                        <w:t>СŐВЕТ</w:t>
                      </w:r>
                      <w:proofErr w:type="gramEnd"/>
                    </w:p>
                    <w:p w:rsidR="00E04659" w:rsidRPr="00C26C9A" w:rsidRDefault="00E04659" w:rsidP="009F7B69"/>
                    <w:p w:rsidR="00E04659" w:rsidRDefault="00E04659" w:rsidP="009F7B69">
                      <w:pPr>
                        <w:jc w:val="center"/>
                      </w:pPr>
                    </w:p>
                  </w:txbxContent>
                </v:textbox>
              </v:shape>
            </w:pict>
          </mc:Fallback>
        </mc:AlternateContent>
      </w:r>
    </w:p>
    <w:p w:rsidR="009F7B69" w:rsidRPr="009F7B69" w:rsidRDefault="009F7B69" w:rsidP="009F7B69">
      <w:pPr>
        <w:spacing w:after="0" w:line="240" w:lineRule="auto"/>
        <w:jc w:val="center"/>
        <w:rPr>
          <w:rFonts w:ascii="Times New Roman" w:eastAsia="Times New Roman" w:hAnsi="Times New Roman" w:cs="Times New Roman"/>
          <w:sz w:val="28"/>
          <w:szCs w:val="28"/>
          <w:lang w:eastAsia="ru-RU"/>
        </w:rPr>
      </w:pPr>
    </w:p>
    <w:p w:rsidR="009F7B69" w:rsidRPr="009F7B69" w:rsidRDefault="009F7B69" w:rsidP="009F7B69">
      <w:pPr>
        <w:spacing w:after="0" w:line="240" w:lineRule="auto"/>
        <w:jc w:val="center"/>
        <w:rPr>
          <w:rFonts w:ascii="Times New Roman" w:eastAsia="Times New Roman" w:hAnsi="Times New Roman" w:cs="Times New Roman"/>
          <w:sz w:val="28"/>
          <w:szCs w:val="28"/>
          <w:lang w:eastAsia="ru-RU"/>
        </w:rPr>
      </w:pPr>
    </w:p>
    <w:p w:rsidR="009F7B69" w:rsidRPr="00745F1C" w:rsidRDefault="009F7B69" w:rsidP="00745F1C">
      <w:pPr>
        <w:spacing w:after="0" w:line="240" w:lineRule="auto"/>
        <w:jc w:val="center"/>
        <w:rPr>
          <w:rFonts w:ascii="Times New Roman" w:eastAsia="Times New Roman" w:hAnsi="Times New Roman" w:cs="Times New Roman"/>
          <w:sz w:val="28"/>
          <w:szCs w:val="28"/>
          <w:lang w:eastAsia="ru-RU"/>
        </w:rPr>
      </w:pPr>
    </w:p>
    <w:p w:rsidR="0051075E" w:rsidRPr="0051075E" w:rsidRDefault="0051075E" w:rsidP="0051075E">
      <w:pPr>
        <w:spacing w:after="0" w:line="240" w:lineRule="auto"/>
        <w:rPr>
          <w:rFonts w:ascii="Times New Roman" w:eastAsia="Times New Roman" w:hAnsi="Times New Roman" w:cs="Times New Roman"/>
          <w:sz w:val="24"/>
          <w:szCs w:val="24"/>
          <w:lang w:eastAsia="ru-RU"/>
        </w:rPr>
      </w:pPr>
    </w:p>
    <w:p w:rsidR="0051075E" w:rsidRPr="0051075E" w:rsidRDefault="0051075E" w:rsidP="0051075E">
      <w:pPr>
        <w:keepNext/>
        <w:spacing w:after="0" w:line="240" w:lineRule="auto"/>
        <w:jc w:val="center"/>
        <w:outlineLvl w:val="1"/>
        <w:rPr>
          <w:rFonts w:ascii="Times New Roman" w:eastAsia="Times New Roman" w:hAnsi="Times New Roman" w:cs="Times New Roman"/>
          <w:bCs/>
          <w:sz w:val="28"/>
          <w:szCs w:val="28"/>
          <w:lang w:eastAsia="ru-RU"/>
        </w:rPr>
      </w:pPr>
    </w:p>
    <w:p w:rsidR="0051075E" w:rsidRPr="0051075E" w:rsidRDefault="0051075E" w:rsidP="0051075E">
      <w:pPr>
        <w:keepNext/>
        <w:spacing w:after="0" w:line="240" w:lineRule="auto"/>
        <w:jc w:val="center"/>
        <w:outlineLvl w:val="1"/>
        <w:rPr>
          <w:rFonts w:ascii="Times New Roman" w:eastAsia="Times New Roman" w:hAnsi="Times New Roman" w:cs="Times New Roman"/>
          <w:bCs/>
          <w:sz w:val="28"/>
          <w:szCs w:val="28"/>
          <w:lang w:eastAsia="ru-RU"/>
        </w:rPr>
      </w:pPr>
      <w:r w:rsidRPr="0051075E">
        <w:rPr>
          <w:rFonts w:ascii="Times New Roman" w:eastAsia="Times New Roman" w:hAnsi="Times New Roman" w:cs="Times New Roman"/>
          <w:bCs/>
          <w:sz w:val="28"/>
          <w:szCs w:val="28"/>
          <w:lang w:eastAsia="ru-RU"/>
        </w:rPr>
        <w:t>РЕШЕНИЕ</w:t>
      </w:r>
    </w:p>
    <w:p w:rsidR="0051075E" w:rsidRPr="0051075E" w:rsidRDefault="0051075E" w:rsidP="0051075E">
      <w:pPr>
        <w:spacing w:after="0" w:line="240" w:lineRule="auto"/>
        <w:jc w:val="center"/>
        <w:rPr>
          <w:rFonts w:ascii="Times New Roman" w:eastAsia="Times New Roman" w:hAnsi="Times New Roman" w:cs="Times New Roman"/>
          <w:sz w:val="28"/>
          <w:szCs w:val="28"/>
          <w:lang w:eastAsia="ru-RU"/>
        </w:rPr>
      </w:pPr>
      <w:r w:rsidRPr="0051075E">
        <w:rPr>
          <w:rFonts w:ascii="Times New Roman" w:eastAsia="Times New Roman" w:hAnsi="Times New Roman" w:cs="Times New Roman"/>
          <w:sz w:val="28"/>
          <w:szCs w:val="28"/>
          <w:lang w:eastAsia="ru-RU"/>
        </w:rPr>
        <w:t>КЫВКÖРТÖД</w:t>
      </w:r>
    </w:p>
    <w:p w:rsidR="0051075E" w:rsidRPr="0051075E" w:rsidRDefault="0051075E" w:rsidP="0051075E">
      <w:pPr>
        <w:spacing w:after="0" w:line="240" w:lineRule="auto"/>
        <w:jc w:val="both"/>
        <w:outlineLvl w:val="0"/>
        <w:rPr>
          <w:rFonts w:ascii="Courier New" w:eastAsia="Times New Roman" w:hAnsi="Courier New" w:cs="Courier New"/>
          <w:b/>
          <w:sz w:val="28"/>
          <w:szCs w:val="28"/>
          <w:lang w:eastAsia="ru-RU"/>
        </w:rPr>
      </w:pPr>
      <w:r w:rsidRPr="0051075E">
        <w:rPr>
          <w:rFonts w:ascii="Times New Roman" w:eastAsia="Times New Roman" w:hAnsi="Times New Roman" w:cs="Times New Roman"/>
          <w:b/>
          <w:sz w:val="28"/>
          <w:szCs w:val="28"/>
          <w:lang w:eastAsia="ru-RU"/>
        </w:rPr>
        <w:t xml:space="preserve">                                                </w:t>
      </w:r>
      <w:r w:rsidRPr="0051075E">
        <w:rPr>
          <w:rFonts w:ascii="Courier New" w:eastAsia="Times New Roman" w:hAnsi="Courier New" w:cs="Courier New"/>
          <w:b/>
          <w:sz w:val="28"/>
          <w:szCs w:val="28"/>
          <w:lang w:eastAsia="ru-RU"/>
        </w:rPr>
        <w:t xml:space="preserve">                     </w:t>
      </w:r>
    </w:p>
    <w:p w:rsidR="0051075E" w:rsidRPr="0051075E" w:rsidRDefault="0051075E" w:rsidP="0051075E">
      <w:pPr>
        <w:spacing w:after="0" w:line="240" w:lineRule="auto"/>
        <w:jc w:val="both"/>
        <w:rPr>
          <w:rFonts w:ascii="Courier New" w:eastAsia="Times New Roman" w:hAnsi="Courier New" w:cs="Courier New"/>
          <w:b/>
          <w:sz w:val="28"/>
          <w:szCs w:val="28"/>
          <w:lang w:eastAsia="ru-RU"/>
        </w:rPr>
      </w:pPr>
    </w:p>
    <w:p w:rsidR="0051075E" w:rsidRPr="0051075E" w:rsidRDefault="0051075E" w:rsidP="0051075E">
      <w:pPr>
        <w:spacing w:after="0" w:line="240" w:lineRule="auto"/>
        <w:ind w:right="-49"/>
        <w:jc w:val="both"/>
        <w:rPr>
          <w:rFonts w:ascii="Times New Roman" w:eastAsia="Times New Roman" w:hAnsi="Times New Roman" w:cs="Times New Roman"/>
          <w:sz w:val="28"/>
          <w:szCs w:val="28"/>
          <w:lang w:eastAsia="ru-RU"/>
        </w:rPr>
      </w:pPr>
      <w:r w:rsidRPr="0051075E">
        <w:rPr>
          <w:rFonts w:ascii="Times New Roman" w:eastAsia="Times New Roman" w:hAnsi="Times New Roman" w:cs="Times New Roman"/>
          <w:sz w:val="28"/>
          <w:szCs w:val="28"/>
          <w:lang w:eastAsia="ru-RU"/>
        </w:rPr>
        <w:t xml:space="preserve">от  30 июля 2015г.       </w:t>
      </w:r>
      <w:r w:rsidRPr="0051075E">
        <w:rPr>
          <w:rFonts w:ascii="Times New Roman" w:eastAsia="Times New Roman" w:hAnsi="Times New Roman" w:cs="Times New Roman"/>
          <w:sz w:val="28"/>
          <w:szCs w:val="28"/>
          <w:lang w:eastAsia="ru-RU"/>
        </w:rPr>
        <w:tab/>
        <w:t xml:space="preserve">                                </w:t>
      </w:r>
      <w:r w:rsidRPr="0051075E">
        <w:rPr>
          <w:rFonts w:ascii="Times New Roman" w:eastAsia="Times New Roman" w:hAnsi="Times New Roman" w:cs="Times New Roman"/>
          <w:sz w:val="28"/>
          <w:szCs w:val="28"/>
          <w:lang w:eastAsia="ru-RU"/>
        </w:rPr>
        <w:tab/>
        <w:t xml:space="preserve">                         № </w:t>
      </w:r>
      <w:r w:rsidR="008566A2">
        <w:rPr>
          <w:rFonts w:ascii="Times New Roman" w:eastAsia="Times New Roman" w:hAnsi="Times New Roman" w:cs="Times New Roman"/>
          <w:sz w:val="28"/>
          <w:szCs w:val="28"/>
          <w:lang w:eastAsia="ru-RU"/>
        </w:rPr>
        <w:t>443</w:t>
      </w:r>
    </w:p>
    <w:p w:rsidR="0051075E" w:rsidRPr="0051075E" w:rsidRDefault="0051075E" w:rsidP="0051075E">
      <w:pPr>
        <w:widowControl w:val="0"/>
        <w:autoSpaceDE w:val="0"/>
        <w:autoSpaceDN w:val="0"/>
        <w:adjustRightInd w:val="0"/>
        <w:spacing w:after="0" w:line="240" w:lineRule="auto"/>
        <w:jc w:val="center"/>
        <w:rPr>
          <w:rFonts w:ascii="Calibri" w:eastAsia="Calibri" w:hAnsi="Calibri" w:cs="Calibri"/>
          <w:b/>
          <w:bCs/>
        </w:rPr>
      </w:pPr>
    </w:p>
    <w:p w:rsidR="0051075E" w:rsidRPr="0051075E" w:rsidRDefault="0051075E" w:rsidP="0051075E">
      <w:pPr>
        <w:widowControl w:val="0"/>
        <w:autoSpaceDE w:val="0"/>
        <w:autoSpaceDN w:val="0"/>
        <w:adjustRightInd w:val="0"/>
        <w:spacing w:after="0" w:line="240" w:lineRule="auto"/>
        <w:jc w:val="center"/>
        <w:rPr>
          <w:rFonts w:ascii="Calibri" w:eastAsia="Calibri" w:hAnsi="Calibri" w:cs="Calibri"/>
          <w:b/>
          <w:bCs/>
        </w:rPr>
      </w:pPr>
    </w:p>
    <w:tbl>
      <w:tblPr>
        <w:tblW w:w="0" w:type="auto"/>
        <w:tblLook w:val="04A0" w:firstRow="1" w:lastRow="0" w:firstColumn="1" w:lastColumn="0" w:noHBand="0" w:noVBand="1"/>
      </w:tblPr>
      <w:tblGrid>
        <w:gridCol w:w="4928"/>
        <w:gridCol w:w="4786"/>
      </w:tblGrid>
      <w:tr w:rsidR="0051075E" w:rsidRPr="0051075E" w:rsidTr="00833C4C">
        <w:tc>
          <w:tcPr>
            <w:tcW w:w="4928" w:type="dxa"/>
            <w:shd w:val="clear" w:color="auto" w:fill="auto"/>
          </w:tcPr>
          <w:p w:rsidR="0051075E" w:rsidRPr="0051075E" w:rsidRDefault="0051075E" w:rsidP="00B5517F">
            <w:pPr>
              <w:widowControl w:val="0"/>
              <w:autoSpaceDE w:val="0"/>
              <w:autoSpaceDN w:val="0"/>
              <w:adjustRightInd w:val="0"/>
              <w:spacing w:after="0" w:line="240" w:lineRule="auto"/>
              <w:jc w:val="both"/>
              <w:rPr>
                <w:rFonts w:ascii="Times New Roman" w:eastAsia="Calibri" w:hAnsi="Times New Roman" w:cs="Times New Roman"/>
                <w:bCs/>
                <w:sz w:val="28"/>
                <w:szCs w:val="28"/>
              </w:rPr>
            </w:pPr>
            <w:r w:rsidRPr="0051075E">
              <w:rPr>
                <w:rFonts w:ascii="Times New Roman" w:eastAsia="Calibri" w:hAnsi="Times New Roman" w:cs="Times New Roman"/>
                <w:bCs/>
                <w:sz w:val="28"/>
                <w:szCs w:val="28"/>
              </w:rPr>
              <w:t xml:space="preserve"> О внесении изменений в </w:t>
            </w:r>
            <w:r w:rsidR="00833C4C">
              <w:rPr>
                <w:rFonts w:ascii="Times New Roman" w:eastAsia="Calibri" w:hAnsi="Times New Roman" w:cs="Times New Roman"/>
                <w:bCs/>
                <w:sz w:val="28"/>
                <w:szCs w:val="28"/>
              </w:rPr>
              <w:t>р</w:t>
            </w:r>
            <w:r w:rsidRPr="0051075E">
              <w:rPr>
                <w:rFonts w:ascii="Times New Roman" w:eastAsia="Calibri" w:hAnsi="Times New Roman" w:cs="Times New Roman"/>
                <w:bCs/>
                <w:sz w:val="28"/>
                <w:szCs w:val="28"/>
              </w:rPr>
              <w:t>ешение Совета муниципального района "</w:t>
            </w:r>
            <w:proofErr w:type="spellStart"/>
            <w:r w:rsidRPr="0051075E">
              <w:rPr>
                <w:rFonts w:ascii="Times New Roman" w:eastAsia="Calibri" w:hAnsi="Times New Roman" w:cs="Times New Roman"/>
                <w:bCs/>
                <w:sz w:val="28"/>
                <w:szCs w:val="28"/>
              </w:rPr>
              <w:t>Княжпогостский</w:t>
            </w:r>
            <w:proofErr w:type="spellEnd"/>
            <w:r w:rsidRPr="0051075E">
              <w:rPr>
                <w:rFonts w:ascii="Times New Roman" w:eastAsia="Calibri" w:hAnsi="Times New Roman" w:cs="Times New Roman"/>
                <w:bCs/>
                <w:sz w:val="28"/>
                <w:szCs w:val="28"/>
              </w:rPr>
              <w:t xml:space="preserve">" от </w:t>
            </w:r>
            <w:r>
              <w:rPr>
                <w:rFonts w:ascii="Times New Roman" w:eastAsia="Calibri" w:hAnsi="Times New Roman" w:cs="Times New Roman"/>
                <w:bCs/>
                <w:sz w:val="28"/>
                <w:szCs w:val="28"/>
              </w:rPr>
              <w:t>22</w:t>
            </w:r>
            <w:r w:rsidR="00B5517F">
              <w:rPr>
                <w:rFonts w:ascii="Times New Roman" w:eastAsia="Calibri" w:hAnsi="Times New Roman" w:cs="Times New Roman"/>
                <w:bCs/>
                <w:sz w:val="28"/>
                <w:szCs w:val="28"/>
              </w:rPr>
              <w:t xml:space="preserve"> сентября </w:t>
            </w:r>
            <w:r w:rsidRPr="0051075E">
              <w:rPr>
                <w:rFonts w:ascii="Times New Roman" w:eastAsia="Calibri" w:hAnsi="Times New Roman" w:cs="Times New Roman"/>
                <w:bCs/>
                <w:sz w:val="28"/>
                <w:szCs w:val="28"/>
              </w:rPr>
              <w:t>201</w:t>
            </w:r>
            <w:r>
              <w:rPr>
                <w:rFonts w:ascii="Times New Roman" w:eastAsia="Calibri" w:hAnsi="Times New Roman" w:cs="Times New Roman"/>
                <w:bCs/>
                <w:sz w:val="28"/>
                <w:szCs w:val="28"/>
              </w:rPr>
              <w:t>4</w:t>
            </w:r>
            <w:r w:rsidRPr="0051075E">
              <w:rPr>
                <w:rFonts w:ascii="Times New Roman" w:eastAsia="Calibri" w:hAnsi="Times New Roman" w:cs="Times New Roman"/>
                <w:bCs/>
                <w:sz w:val="28"/>
                <w:szCs w:val="28"/>
              </w:rPr>
              <w:t>г</w:t>
            </w:r>
            <w:r w:rsidR="00833C4C">
              <w:rPr>
                <w:rFonts w:ascii="Times New Roman" w:eastAsia="Calibri" w:hAnsi="Times New Roman" w:cs="Times New Roman"/>
                <w:bCs/>
                <w:sz w:val="28"/>
                <w:szCs w:val="28"/>
              </w:rPr>
              <w:t>ода  №</w:t>
            </w:r>
            <w:r w:rsidRPr="0051075E">
              <w:rPr>
                <w:rFonts w:ascii="Times New Roman" w:eastAsia="Calibri" w:hAnsi="Times New Roman" w:cs="Times New Roman"/>
                <w:bCs/>
                <w:sz w:val="28"/>
                <w:szCs w:val="28"/>
              </w:rPr>
              <w:t>3</w:t>
            </w:r>
            <w:r>
              <w:rPr>
                <w:rFonts w:ascii="Times New Roman" w:eastAsia="Calibri" w:hAnsi="Times New Roman" w:cs="Times New Roman"/>
                <w:bCs/>
                <w:sz w:val="28"/>
                <w:szCs w:val="28"/>
              </w:rPr>
              <w:t>50</w:t>
            </w:r>
            <w:r w:rsidRPr="0051075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Об утверждении </w:t>
            </w:r>
            <w:r w:rsidRPr="0051075E">
              <w:rPr>
                <w:rFonts w:ascii="Times New Roman" w:eastAsia="Calibri" w:hAnsi="Times New Roman" w:cs="Times New Roman"/>
                <w:bCs/>
                <w:sz w:val="28"/>
                <w:szCs w:val="28"/>
              </w:rPr>
              <w:t>Положени</w:t>
            </w:r>
            <w:r>
              <w:rPr>
                <w:rFonts w:ascii="Times New Roman" w:eastAsia="Calibri" w:hAnsi="Times New Roman" w:cs="Times New Roman"/>
                <w:bCs/>
                <w:sz w:val="28"/>
                <w:szCs w:val="28"/>
              </w:rPr>
              <w:t>я</w:t>
            </w:r>
            <w:r w:rsidRPr="0051075E">
              <w:rPr>
                <w:rFonts w:ascii="Times New Roman" w:eastAsia="Calibri" w:hAnsi="Times New Roman" w:cs="Times New Roman"/>
                <w:bCs/>
                <w:sz w:val="28"/>
                <w:szCs w:val="28"/>
              </w:rPr>
              <w:t xml:space="preserve"> о бюджетном процессе в муниципальном</w:t>
            </w:r>
            <w:r w:rsidR="00833C4C">
              <w:rPr>
                <w:rFonts w:ascii="Times New Roman" w:eastAsia="Calibri" w:hAnsi="Times New Roman" w:cs="Times New Roman"/>
                <w:bCs/>
                <w:sz w:val="28"/>
                <w:szCs w:val="28"/>
              </w:rPr>
              <w:t xml:space="preserve"> </w:t>
            </w:r>
            <w:r w:rsidRPr="0051075E">
              <w:rPr>
                <w:rFonts w:ascii="Times New Roman" w:eastAsia="Calibri" w:hAnsi="Times New Roman" w:cs="Times New Roman"/>
                <w:bCs/>
                <w:sz w:val="28"/>
                <w:szCs w:val="28"/>
              </w:rPr>
              <w:t>районе "</w:t>
            </w:r>
            <w:proofErr w:type="spellStart"/>
            <w:r w:rsidRPr="0051075E">
              <w:rPr>
                <w:rFonts w:ascii="Times New Roman" w:eastAsia="Calibri" w:hAnsi="Times New Roman" w:cs="Times New Roman"/>
                <w:bCs/>
                <w:sz w:val="28"/>
                <w:szCs w:val="28"/>
              </w:rPr>
              <w:t>Княжпогостский</w:t>
            </w:r>
            <w:proofErr w:type="spellEnd"/>
            <w:r w:rsidRPr="0051075E">
              <w:rPr>
                <w:rFonts w:ascii="Times New Roman" w:eastAsia="Calibri" w:hAnsi="Times New Roman" w:cs="Times New Roman"/>
                <w:bCs/>
                <w:sz w:val="28"/>
                <w:szCs w:val="28"/>
              </w:rPr>
              <w:t xml:space="preserve">" </w:t>
            </w:r>
          </w:p>
        </w:tc>
        <w:tc>
          <w:tcPr>
            <w:tcW w:w="4786" w:type="dxa"/>
            <w:shd w:val="clear" w:color="auto" w:fill="auto"/>
          </w:tcPr>
          <w:p w:rsidR="0051075E" w:rsidRPr="0051075E" w:rsidRDefault="0051075E" w:rsidP="0051075E">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0" w:name="_GoBack"/>
            <w:bookmarkEnd w:id="0"/>
          </w:p>
        </w:tc>
      </w:tr>
    </w:tbl>
    <w:p w:rsidR="0051075E" w:rsidRPr="0051075E" w:rsidRDefault="0051075E" w:rsidP="0051075E">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51075E" w:rsidRPr="0051075E" w:rsidRDefault="0051075E" w:rsidP="0051075E">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51075E" w:rsidRPr="0051075E" w:rsidRDefault="0051075E" w:rsidP="0051075E">
      <w:pPr>
        <w:widowControl w:val="0"/>
        <w:autoSpaceDE w:val="0"/>
        <w:autoSpaceDN w:val="0"/>
        <w:adjustRightInd w:val="0"/>
        <w:spacing w:after="0" w:line="240" w:lineRule="auto"/>
        <w:rPr>
          <w:rFonts w:ascii="Times New Roman" w:eastAsia="Calibri" w:hAnsi="Times New Roman" w:cs="Times New Roman"/>
          <w:sz w:val="28"/>
          <w:szCs w:val="28"/>
        </w:rPr>
      </w:pPr>
    </w:p>
    <w:p w:rsidR="0051075E" w:rsidRDefault="0051075E" w:rsidP="00833C4C">
      <w:pPr>
        <w:widowControl w:val="0"/>
        <w:autoSpaceDE w:val="0"/>
        <w:autoSpaceDN w:val="0"/>
        <w:adjustRightInd w:val="0"/>
        <w:spacing w:after="0" w:line="360" w:lineRule="auto"/>
        <w:ind w:firstLine="539"/>
        <w:jc w:val="both"/>
        <w:rPr>
          <w:rFonts w:ascii="Times New Roman" w:eastAsia="Calibri" w:hAnsi="Times New Roman" w:cs="Times New Roman"/>
          <w:sz w:val="28"/>
          <w:szCs w:val="28"/>
        </w:rPr>
      </w:pPr>
      <w:r w:rsidRPr="0051075E">
        <w:rPr>
          <w:rFonts w:ascii="Times New Roman" w:eastAsia="Calibri" w:hAnsi="Times New Roman" w:cs="Times New Roman"/>
          <w:sz w:val="28"/>
          <w:szCs w:val="28"/>
        </w:rPr>
        <w:t xml:space="preserve">В соответствии с Бюджетным </w:t>
      </w:r>
      <w:hyperlink r:id="rId10" w:history="1">
        <w:r w:rsidRPr="0051075E">
          <w:rPr>
            <w:rFonts w:ascii="Times New Roman" w:eastAsia="Calibri" w:hAnsi="Times New Roman" w:cs="Times New Roman"/>
            <w:sz w:val="28"/>
            <w:szCs w:val="28"/>
          </w:rPr>
          <w:t>кодексом</w:t>
        </w:r>
      </w:hyperlink>
      <w:r w:rsidRPr="0051075E">
        <w:rPr>
          <w:rFonts w:ascii="Times New Roman" w:eastAsia="Calibri" w:hAnsi="Times New Roman" w:cs="Times New Roman"/>
          <w:sz w:val="28"/>
          <w:szCs w:val="28"/>
        </w:rPr>
        <w:t xml:space="preserve"> Российской Федерации Совет муниципального района "</w:t>
      </w:r>
      <w:proofErr w:type="spellStart"/>
      <w:r w:rsidRPr="0051075E">
        <w:rPr>
          <w:rFonts w:ascii="Times New Roman" w:eastAsia="Calibri" w:hAnsi="Times New Roman" w:cs="Times New Roman"/>
          <w:sz w:val="28"/>
          <w:szCs w:val="28"/>
        </w:rPr>
        <w:t>Княжпогостский</w:t>
      </w:r>
      <w:proofErr w:type="spellEnd"/>
      <w:r w:rsidRPr="0051075E">
        <w:rPr>
          <w:rFonts w:ascii="Times New Roman" w:eastAsia="Calibri" w:hAnsi="Times New Roman" w:cs="Times New Roman"/>
          <w:sz w:val="28"/>
          <w:szCs w:val="28"/>
        </w:rPr>
        <w:t xml:space="preserve">" </w:t>
      </w:r>
    </w:p>
    <w:p w:rsidR="0051075E" w:rsidRPr="0051075E" w:rsidRDefault="0051075E" w:rsidP="00833C4C">
      <w:pPr>
        <w:widowControl w:val="0"/>
        <w:autoSpaceDE w:val="0"/>
        <w:autoSpaceDN w:val="0"/>
        <w:adjustRightInd w:val="0"/>
        <w:spacing w:after="0" w:line="36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РЕШИЛ:</w:t>
      </w:r>
    </w:p>
    <w:p w:rsidR="0051075E" w:rsidRPr="0051075E" w:rsidRDefault="0051075E" w:rsidP="00833C4C">
      <w:pPr>
        <w:widowControl w:val="0"/>
        <w:autoSpaceDE w:val="0"/>
        <w:autoSpaceDN w:val="0"/>
        <w:adjustRightInd w:val="0"/>
        <w:spacing w:after="0" w:line="360" w:lineRule="auto"/>
        <w:ind w:firstLine="539"/>
        <w:jc w:val="both"/>
        <w:rPr>
          <w:rFonts w:ascii="Times New Roman" w:eastAsia="Calibri" w:hAnsi="Times New Roman" w:cs="Times New Roman"/>
          <w:sz w:val="28"/>
          <w:szCs w:val="28"/>
        </w:rPr>
      </w:pPr>
      <w:r w:rsidRPr="0051075E">
        <w:rPr>
          <w:rFonts w:ascii="Times New Roman" w:eastAsia="Calibri" w:hAnsi="Times New Roman" w:cs="Times New Roman"/>
          <w:sz w:val="28"/>
          <w:szCs w:val="28"/>
        </w:rPr>
        <w:t xml:space="preserve">1. Внести изменения в </w:t>
      </w:r>
      <w:hyperlink r:id="rId11" w:history="1">
        <w:r w:rsidRPr="0051075E">
          <w:rPr>
            <w:rFonts w:ascii="Times New Roman" w:eastAsia="Calibri" w:hAnsi="Times New Roman" w:cs="Times New Roman"/>
            <w:sz w:val="28"/>
            <w:szCs w:val="28"/>
          </w:rPr>
          <w:t>решение</w:t>
        </w:r>
      </w:hyperlink>
      <w:r w:rsidRPr="0051075E">
        <w:rPr>
          <w:rFonts w:ascii="Times New Roman" w:eastAsia="Calibri" w:hAnsi="Times New Roman" w:cs="Times New Roman"/>
          <w:sz w:val="28"/>
          <w:szCs w:val="28"/>
        </w:rPr>
        <w:t xml:space="preserve"> Совета муниципального района "</w:t>
      </w:r>
      <w:proofErr w:type="spellStart"/>
      <w:r w:rsidRPr="0051075E">
        <w:rPr>
          <w:rFonts w:ascii="Times New Roman" w:eastAsia="Calibri" w:hAnsi="Times New Roman" w:cs="Times New Roman"/>
          <w:sz w:val="28"/>
          <w:szCs w:val="28"/>
        </w:rPr>
        <w:t>Княжпогостский</w:t>
      </w:r>
      <w:proofErr w:type="spellEnd"/>
      <w:r w:rsidRPr="0051075E">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22</w:t>
      </w:r>
      <w:r w:rsidRPr="0051075E">
        <w:rPr>
          <w:rFonts w:ascii="Times New Roman" w:eastAsia="Calibri" w:hAnsi="Times New Roman" w:cs="Times New Roman"/>
          <w:sz w:val="28"/>
          <w:szCs w:val="28"/>
        </w:rPr>
        <w:t>.0</w:t>
      </w:r>
      <w:r>
        <w:rPr>
          <w:rFonts w:ascii="Times New Roman" w:eastAsia="Calibri" w:hAnsi="Times New Roman" w:cs="Times New Roman"/>
          <w:sz w:val="28"/>
          <w:szCs w:val="28"/>
        </w:rPr>
        <w:t>9</w:t>
      </w:r>
      <w:r w:rsidRPr="0051075E">
        <w:rPr>
          <w:rFonts w:ascii="Times New Roman" w:eastAsia="Calibri" w:hAnsi="Times New Roman" w:cs="Times New Roman"/>
          <w:sz w:val="28"/>
          <w:szCs w:val="28"/>
        </w:rPr>
        <w:t>.201</w:t>
      </w:r>
      <w:r>
        <w:rPr>
          <w:rFonts w:ascii="Times New Roman" w:eastAsia="Calibri" w:hAnsi="Times New Roman" w:cs="Times New Roman"/>
          <w:sz w:val="28"/>
          <w:szCs w:val="28"/>
        </w:rPr>
        <w:t>4</w:t>
      </w:r>
      <w:r w:rsidRPr="0051075E">
        <w:rPr>
          <w:rFonts w:ascii="Times New Roman" w:eastAsia="Calibri" w:hAnsi="Times New Roman" w:cs="Times New Roman"/>
          <w:sz w:val="28"/>
          <w:szCs w:val="28"/>
        </w:rPr>
        <w:t xml:space="preserve"> N 3</w:t>
      </w:r>
      <w:r>
        <w:rPr>
          <w:rFonts w:ascii="Times New Roman" w:eastAsia="Calibri" w:hAnsi="Times New Roman" w:cs="Times New Roman"/>
          <w:sz w:val="28"/>
          <w:szCs w:val="28"/>
        </w:rPr>
        <w:t>50</w:t>
      </w:r>
      <w:r w:rsidRPr="0051075E">
        <w:rPr>
          <w:rFonts w:ascii="Times New Roman" w:eastAsia="Calibri" w:hAnsi="Times New Roman" w:cs="Times New Roman"/>
          <w:sz w:val="28"/>
          <w:szCs w:val="28"/>
        </w:rPr>
        <w:t xml:space="preserve"> "</w:t>
      </w:r>
      <w:r w:rsidR="00833C4C">
        <w:rPr>
          <w:rFonts w:ascii="Times New Roman" w:eastAsia="Calibri" w:hAnsi="Times New Roman" w:cs="Times New Roman"/>
          <w:sz w:val="28"/>
          <w:szCs w:val="28"/>
        </w:rPr>
        <w:t xml:space="preserve">Об утверждении </w:t>
      </w:r>
      <w:r w:rsidRPr="0051075E">
        <w:rPr>
          <w:rFonts w:ascii="Times New Roman" w:eastAsia="Calibri" w:hAnsi="Times New Roman" w:cs="Times New Roman"/>
          <w:sz w:val="28"/>
          <w:szCs w:val="28"/>
        </w:rPr>
        <w:t>Положени</w:t>
      </w:r>
      <w:r w:rsidR="00833C4C">
        <w:rPr>
          <w:rFonts w:ascii="Times New Roman" w:eastAsia="Calibri" w:hAnsi="Times New Roman" w:cs="Times New Roman"/>
          <w:sz w:val="28"/>
          <w:szCs w:val="28"/>
        </w:rPr>
        <w:t>я</w:t>
      </w:r>
      <w:r w:rsidRPr="0051075E">
        <w:rPr>
          <w:rFonts w:ascii="Times New Roman" w:eastAsia="Calibri" w:hAnsi="Times New Roman" w:cs="Times New Roman"/>
          <w:sz w:val="28"/>
          <w:szCs w:val="28"/>
        </w:rPr>
        <w:t xml:space="preserve"> о бюджетном процессе в муниципальном районе "</w:t>
      </w:r>
      <w:proofErr w:type="spellStart"/>
      <w:r w:rsidRPr="0051075E">
        <w:rPr>
          <w:rFonts w:ascii="Times New Roman" w:eastAsia="Calibri" w:hAnsi="Times New Roman" w:cs="Times New Roman"/>
          <w:sz w:val="28"/>
          <w:szCs w:val="28"/>
        </w:rPr>
        <w:t>Княжпогостский</w:t>
      </w:r>
      <w:proofErr w:type="spellEnd"/>
      <w:r w:rsidRPr="0051075E">
        <w:rPr>
          <w:rFonts w:ascii="Times New Roman" w:eastAsia="Calibri" w:hAnsi="Times New Roman" w:cs="Times New Roman"/>
          <w:sz w:val="28"/>
          <w:szCs w:val="28"/>
        </w:rPr>
        <w:t xml:space="preserve">" (далее - решение), изложив </w:t>
      </w:r>
      <w:hyperlink r:id="rId12" w:history="1">
        <w:r w:rsidRPr="0051075E">
          <w:rPr>
            <w:rFonts w:ascii="Times New Roman" w:eastAsia="Calibri" w:hAnsi="Times New Roman" w:cs="Times New Roman"/>
            <w:sz w:val="28"/>
            <w:szCs w:val="28"/>
          </w:rPr>
          <w:t>приложение</w:t>
        </w:r>
      </w:hyperlink>
      <w:r w:rsidRPr="0051075E">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51075E">
        <w:rPr>
          <w:rFonts w:ascii="Times New Roman" w:eastAsia="Calibri" w:hAnsi="Times New Roman" w:cs="Times New Roman"/>
          <w:sz w:val="28"/>
          <w:szCs w:val="28"/>
        </w:rPr>
        <w:t xml:space="preserve"> новой редакции, согласно </w:t>
      </w:r>
      <w:hyperlink w:anchor="Par28" w:history="1">
        <w:r w:rsidRPr="0051075E">
          <w:rPr>
            <w:rFonts w:ascii="Times New Roman" w:eastAsia="Calibri" w:hAnsi="Times New Roman" w:cs="Times New Roman"/>
            <w:sz w:val="28"/>
            <w:szCs w:val="28"/>
          </w:rPr>
          <w:t>приложению</w:t>
        </w:r>
      </w:hyperlink>
      <w:r w:rsidRPr="0051075E">
        <w:rPr>
          <w:rFonts w:ascii="Times New Roman" w:eastAsia="Calibri" w:hAnsi="Times New Roman" w:cs="Times New Roman"/>
          <w:sz w:val="28"/>
          <w:szCs w:val="28"/>
        </w:rPr>
        <w:t xml:space="preserve"> к настоящему решению.</w:t>
      </w:r>
    </w:p>
    <w:p w:rsidR="0051075E" w:rsidRPr="0051075E" w:rsidRDefault="0051075E" w:rsidP="00833C4C">
      <w:pPr>
        <w:widowControl w:val="0"/>
        <w:autoSpaceDE w:val="0"/>
        <w:autoSpaceDN w:val="0"/>
        <w:adjustRightInd w:val="0"/>
        <w:spacing w:after="0" w:line="360" w:lineRule="auto"/>
        <w:ind w:firstLine="539"/>
        <w:jc w:val="both"/>
        <w:rPr>
          <w:rFonts w:ascii="Times New Roman" w:eastAsia="Calibri" w:hAnsi="Times New Roman" w:cs="Times New Roman"/>
          <w:sz w:val="28"/>
          <w:szCs w:val="28"/>
        </w:rPr>
      </w:pPr>
      <w:r w:rsidRPr="0051075E">
        <w:rPr>
          <w:rFonts w:ascii="Times New Roman" w:eastAsia="Calibri" w:hAnsi="Times New Roman" w:cs="Times New Roman"/>
          <w:sz w:val="28"/>
          <w:szCs w:val="28"/>
        </w:rPr>
        <w:t xml:space="preserve">2. Настоящее решение </w:t>
      </w:r>
      <w:r w:rsidR="003E0FB0">
        <w:rPr>
          <w:rFonts w:ascii="Times New Roman" w:eastAsia="Calibri" w:hAnsi="Times New Roman" w:cs="Times New Roman"/>
          <w:sz w:val="28"/>
          <w:szCs w:val="28"/>
        </w:rPr>
        <w:t xml:space="preserve">вступает в силу </w:t>
      </w:r>
      <w:proofErr w:type="gramStart"/>
      <w:r w:rsidR="003E0FB0">
        <w:rPr>
          <w:rFonts w:ascii="Times New Roman" w:eastAsia="Calibri" w:hAnsi="Times New Roman" w:cs="Times New Roman"/>
          <w:sz w:val="28"/>
          <w:szCs w:val="28"/>
        </w:rPr>
        <w:t>с</w:t>
      </w:r>
      <w:proofErr w:type="gramEnd"/>
      <w:r w:rsidR="003E0FB0">
        <w:rPr>
          <w:rFonts w:ascii="Times New Roman" w:eastAsia="Calibri" w:hAnsi="Times New Roman" w:cs="Times New Roman"/>
          <w:sz w:val="28"/>
          <w:szCs w:val="28"/>
        </w:rPr>
        <w:t xml:space="preserve"> </w:t>
      </w:r>
      <w:r w:rsidR="00293B55">
        <w:rPr>
          <w:rFonts w:ascii="Times New Roman" w:eastAsia="Calibri" w:hAnsi="Times New Roman" w:cs="Times New Roman"/>
          <w:sz w:val="28"/>
          <w:szCs w:val="28"/>
        </w:rPr>
        <w:t>дня принятия</w:t>
      </w:r>
      <w:r w:rsidRPr="0051075E">
        <w:rPr>
          <w:rFonts w:ascii="Times New Roman" w:eastAsia="Calibri" w:hAnsi="Times New Roman" w:cs="Times New Roman"/>
          <w:sz w:val="28"/>
          <w:szCs w:val="28"/>
        </w:rPr>
        <w:t>.</w:t>
      </w:r>
    </w:p>
    <w:p w:rsidR="0051075E" w:rsidRPr="0051075E" w:rsidRDefault="0051075E" w:rsidP="0051075E">
      <w:pPr>
        <w:widowControl w:val="0"/>
        <w:autoSpaceDE w:val="0"/>
        <w:autoSpaceDN w:val="0"/>
        <w:adjustRightInd w:val="0"/>
        <w:spacing w:after="0" w:line="240" w:lineRule="auto"/>
        <w:rPr>
          <w:rFonts w:ascii="Times New Roman" w:eastAsia="Calibri" w:hAnsi="Times New Roman" w:cs="Times New Roman"/>
          <w:sz w:val="28"/>
          <w:szCs w:val="28"/>
        </w:rPr>
      </w:pPr>
    </w:p>
    <w:p w:rsidR="0051075E" w:rsidRPr="0051075E" w:rsidRDefault="0051075E" w:rsidP="0051075E">
      <w:pPr>
        <w:widowControl w:val="0"/>
        <w:autoSpaceDE w:val="0"/>
        <w:autoSpaceDN w:val="0"/>
        <w:adjustRightInd w:val="0"/>
        <w:spacing w:after="0" w:line="240" w:lineRule="auto"/>
        <w:rPr>
          <w:rFonts w:ascii="Times New Roman" w:eastAsia="Calibri" w:hAnsi="Times New Roman" w:cs="Times New Roman"/>
          <w:sz w:val="28"/>
          <w:szCs w:val="28"/>
        </w:rPr>
      </w:pPr>
    </w:p>
    <w:p w:rsidR="0051075E" w:rsidRPr="0051075E" w:rsidRDefault="0051075E" w:rsidP="0051075E">
      <w:pPr>
        <w:widowControl w:val="0"/>
        <w:autoSpaceDE w:val="0"/>
        <w:autoSpaceDN w:val="0"/>
        <w:adjustRightInd w:val="0"/>
        <w:spacing w:after="0" w:line="240" w:lineRule="auto"/>
        <w:rPr>
          <w:rFonts w:ascii="Times New Roman" w:eastAsia="Calibri" w:hAnsi="Times New Roman" w:cs="Times New Roman"/>
          <w:sz w:val="28"/>
          <w:szCs w:val="28"/>
        </w:rPr>
      </w:pPr>
    </w:p>
    <w:p w:rsidR="00B5517F" w:rsidRPr="0051075E" w:rsidRDefault="0051075E" w:rsidP="001B6891">
      <w:pPr>
        <w:widowControl w:val="0"/>
        <w:autoSpaceDE w:val="0"/>
        <w:autoSpaceDN w:val="0"/>
        <w:adjustRightInd w:val="0"/>
        <w:spacing w:after="0" w:line="240" w:lineRule="auto"/>
        <w:rPr>
          <w:rFonts w:ascii="Times New Roman" w:eastAsia="Calibri" w:hAnsi="Times New Roman" w:cs="Times New Roman"/>
          <w:sz w:val="28"/>
          <w:szCs w:val="28"/>
        </w:rPr>
      </w:pPr>
      <w:r w:rsidRPr="0051075E">
        <w:rPr>
          <w:rFonts w:ascii="Times New Roman" w:eastAsia="Calibri" w:hAnsi="Times New Roman" w:cs="Times New Roman"/>
          <w:sz w:val="28"/>
          <w:szCs w:val="28"/>
        </w:rPr>
        <w:t>Глава муниципального района</w:t>
      </w:r>
    </w:p>
    <w:p w:rsidR="0051075E" w:rsidRDefault="0051075E" w:rsidP="001B6891">
      <w:pPr>
        <w:widowControl w:val="0"/>
        <w:autoSpaceDE w:val="0"/>
        <w:autoSpaceDN w:val="0"/>
        <w:adjustRightInd w:val="0"/>
        <w:spacing w:after="0" w:line="240" w:lineRule="auto"/>
        <w:rPr>
          <w:rFonts w:ascii="Times New Roman" w:eastAsia="Calibri" w:hAnsi="Times New Roman" w:cs="Times New Roman"/>
          <w:sz w:val="28"/>
          <w:szCs w:val="28"/>
        </w:rPr>
      </w:pPr>
      <w:r w:rsidRPr="0051075E">
        <w:rPr>
          <w:rFonts w:ascii="Times New Roman" w:eastAsia="Calibri" w:hAnsi="Times New Roman" w:cs="Times New Roman"/>
          <w:sz w:val="28"/>
          <w:szCs w:val="28"/>
        </w:rPr>
        <w:t xml:space="preserve"> «</w:t>
      </w:r>
      <w:proofErr w:type="spellStart"/>
      <w:r w:rsidRPr="0051075E">
        <w:rPr>
          <w:rFonts w:ascii="Times New Roman" w:eastAsia="Calibri" w:hAnsi="Times New Roman" w:cs="Times New Roman"/>
          <w:sz w:val="28"/>
          <w:szCs w:val="28"/>
        </w:rPr>
        <w:t>Княжпогостский</w:t>
      </w:r>
      <w:proofErr w:type="spellEnd"/>
      <w:r w:rsidRPr="0051075E">
        <w:rPr>
          <w:rFonts w:ascii="Times New Roman" w:eastAsia="Calibri" w:hAnsi="Times New Roman" w:cs="Times New Roman"/>
          <w:sz w:val="28"/>
          <w:szCs w:val="28"/>
        </w:rPr>
        <w:t>» - председатель   Совета района                       Н.А. Туркина</w:t>
      </w:r>
    </w:p>
    <w:p w:rsidR="00293B55" w:rsidRDefault="00293B55" w:rsidP="001B6891">
      <w:pPr>
        <w:widowControl w:val="0"/>
        <w:autoSpaceDE w:val="0"/>
        <w:autoSpaceDN w:val="0"/>
        <w:adjustRightInd w:val="0"/>
        <w:spacing w:after="0" w:line="240" w:lineRule="auto"/>
        <w:rPr>
          <w:rFonts w:ascii="Times New Roman" w:eastAsia="Calibri" w:hAnsi="Times New Roman" w:cs="Times New Roman"/>
          <w:sz w:val="28"/>
          <w:szCs w:val="28"/>
        </w:rPr>
      </w:pPr>
    </w:p>
    <w:p w:rsidR="001B6891" w:rsidRPr="0051075E" w:rsidRDefault="001B6891" w:rsidP="001B6891">
      <w:pPr>
        <w:widowControl w:val="0"/>
        <w:autoSpaceDE w:val="0"/>
        <w:autoSpaceDN w:val="0"/>
        <w:adjustRightInd w:val="0"/>
        <w:spacing w:after="0" w:line="240" w:lineRule="auto"/>
        <w:rPr>
          <w:rFonts w:ascii="Times New Roman" w:eastAsia="Calibri" w:hAnsi="Times New Roman" w:cs="Times New Roman"/>
          <w:sz w:val="28"/>
          <w:szCs w:val="28"/>
        </w:rPr>
      </w:pPr>
    </w:p>
    <w:p w:rsidR="0051075E" w:rsidRPr="0051075E" w:rsidRDefault="0051075E" w:rsidP="0051075E">
      <w:pPr>
        <w:widowControl w:val="0"/>
        <w:autoSpaceDE w:val="0"/>
        <w:autoSpaceDN w:val="0"/>
        <w:adjustRightInd w:val="0"/>
        <w:spacing w:after="0" w:line="240" w:lineRule="auto"/>
        <w:rPr>
          <w:rFonts w:ascii="Times New Roman" w:eastAsia="Calibri" w:hAnsi="Times New Roman" w:cs="Times New Roman"/>
          <w:sz w:val="28"/>
          <w:szCs w:val="28"/>
        </w:rPr>
      </w:pPr>
    </w:p>
    <w:p w:rsidR="0051075E" w:rsidRPr="0051075E" w:rsidRDefault="0051075E" w:rsidP="0051075E">
      <w:pPr>
        <w:widowControl w:val="0"/>
        <w:autoSpaceDE w:val="0"/>
        <w:autoSpaceDN w:val="0"/>
        <w:adjustRightInd w:val="0"/>
        <w:spacing w:after="0" w:line="240" w:lineRule="auto"/>
        <w:rPr>
          <w:rFonts w:ascii="Times New Roman" w:eastAsia="Calibri" w:hAnsi="Times New Roman" w:cs="Times New Roman"/>
          <w:sz w:val="28"/>
          <w:szCs w:val="28"/>
        </w:rPr>
      </w:pPr>
    </w:p>
    <w:p w:rsidR="00B5517F" w:rsidRPr="00B5517F" w:rsidRDefault="00B5517F" w:rsidP="00B5517F">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B5517F">
        <w:rPr>
          <w:rFonts w:ascii="Times New Roman" w:eastAsia="Calibri" w:hAnsi="Times New Roman" w:cs="Times New Roman"/>
          <w:sz w:val="28"/>
          <w:szCs w:val="28"/>
        </w:rPr>
        <w:lastRenderedPageBreak/>
        <w:t xml:space="preserve">Приложение к </w:t>
      </w:r>
      <w:r>
        <w:rPr>
          <w:rFonts w:ascii="Times New Roman" w:eastAsia="Calibri" w:hAnsi="Times New Roman" w:cs="Times New Roman"/>
          <w:sz w:val="28"/>
          <w:szCs w:val="28"/>
        </w:rPr>
        <w:t>решению</w:t>
      </w:r>
    </w:p>
    <w:p w:rsidR="00B5517F" w:rsidRDefault="00B5517F" w:rsidP="00B5517F">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Pr>
          <w:rFonts w:ascii="Times New Roman" w:eastAsia="Calibri" w:hAnsi="Times New Roman" w:cs="Times New Roman"/>
          <w:sz w:val="28"/>
          <w:szCs w:val="28"/>
        </w:rPr>
        <w:t>Совета муниципального</w:t>
      </w:r>
      <w:r w:rsidRPr="00B5517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района</w:t>
      </w:r>
    </w:p>
    <w:p w:rsidR="00B5517F" w:rsidRPr="00B5517F" w:rsidRDefault="00B5517F" w:rsidP="00B5517F">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B5517F">
        <w:rPr>
          <w:rFonts w:ascii="Times New Roman" w:eastAsia="Calibri" w:hAnsi="Times New Roman" w:cs="Times New Roman"/>
          <w:sz w:val="28"/>
          <w:szCs w:val="28"/>
        </w:rPr>
        <w:t>«</w:t>
      </w:r>
      <w:proofErr w:type="spellStart"/>
      <w:r w:rsidRPr="00B5517F">
        <w:rPr>
          <w:rFonts w:ascii="Times New Roman" w:eastAsia="Calibri" w:hAnsi="Times New Roman" w:cs="Times New Roman"/>
          <w:sz w:val="28"/>
          <w:szCs w:val="28"/>
        </w:rPr>
        <w:t>Княжпогостский</w:t>
      </w:r>
      <w:proofErr w:type="spellEnd"/>
      <w:r w:rsidRPr="00B5517F">
        <w:rPr>
          <w:rFonts w:ascii="Times New Roman" w:eastAsia="Calibri" w:hAnsi="Times New Roman" w:cs="Times New Roman"/>
          <w:sz w:val="28"/>
          <w:szCs w:val="28"/>
        </w:rPr>
        <w:t>»</w:t>
      </w:r>
    </w:p>
    <w:p w:rsidR="00B5517F" w:rsidRPr="00B5517F" w:rsidRDefault="00B5517F" w:rsidP="00B5517F">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B5517F">
        <w:rPr>
          <w:rFonts w:ascii="Times New Roman" w:eastAsia="Calibri" w:hAnsi="Times New Roman" w:cs="Times New Roman"/>
          <w:sz w:val="28"/>
          <w:szCs w:val="28"/>
        </w:rPr>
        <w:t>от 3</w:t>
      </w:r>
      <w:r>
        <w:rPr>
          <w:rFonts w:ascii="Times New Roman" w:eastAsia="Calibri" w:hAnsi="Times New Roman" w:cs="Times New Roman"/>
          <w:sz w:val="28"/>
          <w:szCs w:val="28"/>
        </w:rPr>
        <w:t>0</w:t>
      </w:r>
      <w:r w:rsidRPr="00B5517F">
        <w:rPr>
          <w:rFonts w:ascii="Times New Roman" w:eastAsia="Calibri" w:hAnsi="Times New Roman" w:cs="Times New Roman"/>
          <w:sz w:val="28"/>
          <w:szCs w:val="28"/>
        </w:rPr>
        <w:t xml:space="preserve"> ию</w:t>
      </w:r>
      <w:r>
        <w:rPr>
          <w:rFonts w:ascii="Times New Roman" w:eastAsia="Calibri" w:hAnsi="Times New Roman" w:cs="Times New Roman"/>
          <w:sz w:val="28"/>
          <w:szCs w:val="28"/>
        </w:rPr>
        <w:t>л</w:t>
      </w:r>
      <w:r w:rsidRPr="00B5517F">
        <w:rPr>
          <w:rFonts w:ascii="Times New Roman" w:eastAsia="Calibri" w:hAnsi="Times New Roman" w:cs="Times New Roman"/>
          <w:sz w:val="28"/>
          <w:szCs w:val="28"/>
        </w:rPr>
        <w:t>я 201</w:t>
      </w:r>
      <w:r>
        <w:rPr>
          <w:rFonts w:ascii="Times New Roman" w:eastAsia="Calibri" w:hAnsi="Times New Roman" w:cs="Times New Roman"/>
          <w:sz w:val="28"/>
          <w:szCs w:val="28"/>
        </w:rPr>
        <w:t>5</w:t>
      </w:r>
      <w:r w:rsidRPr="00B5517F">
        <w:rPr>
          <w:rFonts w:ascii="Times New Roman" w:eastAsia="Calibri" w:hAnsi="Times New Roman" w:cs="Times New Roman"/>
          <w:sz w:val="28"/>
          <w:szCs w:val="28"/>
        </w:rPr>
        <w:t>г.</w:t>
      </w:r>
      <w:r>
        <w:rPr>
          <w:rFonts w:ascii="Times New Roman" w:eastAsia="Calibri" w:hAnsi="Times New Roman" w:cs="Times New Roman"/>
          <w:sz w:val="28"/>
          <w:szCs w:val="28"/>
        </w:rPr>
        <w:t xml:space="preserve">  №</w:t>
      </w:r>
      <w:r w:rsidR="008566A2">
        <w:rPr>
          <w:rFonts w:ascii="Times New Roman" w:eastAsia="Calibri" w:hAnsi="Times New Roman" w:cs="Times New Roman"/>
          <w:sz w:val="28"/>
          <w:szCs w:val="28"/>
        </w:rPr>
        <w:t xml:space="preserve"> 443</w:t>
      </w:r>
    </w:p>
    <w:p w:rsidR="00B5517F" w:rsidRPr="00B5517F" w:rsidRDefault="00B5517F" w:rsidP="00B5517F">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B5517F" w:rsidRPr="00B5517F" w:rsidRDefault="00B5517F" w:rsidP="00B5517F">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r w:rsidRPr="00B5517F">
        <w:rPr>
          <w:rFonts w:ascii="Times New Roman" w:eastAsia="Calibri" w:hAnsi="Times New Roman" w:cs="Times New Roman"/>
          <w:sz w:val="28"/>
          <w:szCs w:val="28"/>
        </w:rPr>
        <w:t xml:space="preserve">«Приложение к </w:t>
      </w:r>
      <w:r>
        <w:rPr>
          <w:rFonts w:ascii="Times New Roman" w:eastAsia="Calibri" w:hAnsi="Times New Roman" w:cs="Times New Roman"/>
          <w:sz w:val="28"/>
          <w:szCs w:val="28"/>
        </w:rPr>
        <w:t>решению</w:t>
      </w:r>
    </w:p>
    <w:p w:rsidR="00B5517F" w:rsidRDefault="00B5517F" w:rsidP="00B5517F">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Совета муниципального района</w:t>
      </w:r>
    </w:p>
    <w:p w:rsidR="00B5517F" w:rsidRPr="00B5517F" w:rsidRDefault="00B5517F" w:rsidP="00B5517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B5517F">
        <w:rPr>
          <w:rFonts w:ascii="Times New Roman" w:eastAsia="Calibri" w:hAnsi="Times New Roman" w:cs="Times New Roman"/>
          <w:sz w:val="28"/>
          <w:szCs w:val="28"/>
        </w:rPr>
        <w:t xml:space="preserve"> «</w:t>
      </w:r>
      <w:proofErr w:type="spellStart"/>
      <w:r w:rsidRPr="00B5517F">
        <w:rPr>
          <w:rFonts w:ascii="Times New Roman" w:eastAsia="Calibri" w:hAnsi="Times New Roman" w:cs="Times New Roman"/>
          <w:sz w:val="28"/>
          <w:szCs w:val="28"/>
        </w:rPr>
        <w:t>Княжпогостский</w:t>
      </w:r>
      <w:proofErr w:type="spellEnd"/>
      <w:r w:rsidRPr="00B5517F">
        <w:rPr>
          <w:rFonts w:ascii="Times New Roman" w:eastAsia="Calibri" w:hAnsi="Times New Roman" w:cs="Times New Roman"/>
          <w:sz w:val="28"/>
          <w:szCs w:val="28"/>
        </w:rPr>
        <w:t>»</w:t>
      </w:r>
    </w:p>
    <w:p w:rsidR="00B5517F" w:rsidRPr="00B5517F" w:rsidRDefault="00B5517F" w:rsidP="00B5517F">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B5517F">
        <w:rPr>
          <w:rFonts w:ascii="Times New Roman" w:eastAsia="Calibri" w:hAnsi="Times New Roman" w:cs="Times New Roman"/>
          <w:sz w:val="28"/>
          <w:szCs w:val="28"/>
        </w:rPr>
        <w:t xml:space="preserve">от 22 </w:t>
      </w:r>
      <w:r>
        <w:rPr>
          <w:rFonts w:ascii="Times New Roman" w:eastAsia="Calibri" w:hAnsi="Times New Roman" w:cs="Times New Roman"/>
          <w:sz w:val="28"/>
          <w:szCs w:val="28"/>
        </w:rPr>
        <w:t>сентябр</w:t>
      </w:r>
      <w:r w:rsidRPr="00B5517F">
        <w:rPr>
          <w:rFonts w:ascii="Times New Roman" w:eastAsia="Calibri" w:hAnsi="Times New Roman" w:cs="Times New Roman"/>
          <w:sz w:val="28"/>
          <w:szCs w:val="28"/>
        </w:rPr>
        <w:t>я 2014 г. N 3</w:t>
      </w:r>
      <w:r>
        <w:rPr>
          <w:rFonts w:ascii="Times New Roman" w:eastAsia="Calibri" w:hAnsi="Times New Roman" w:cs="Times New Roman"/>
          <w:sz w:val="28"/>
          <w:szCs w:val="28"/>
        </w:rPr>
        <w:t>50</w:t>
      </w:r>
    </w:p>
    <w:p w:rsidR="006D1DC0" w:rsidRDefault="006D1DC0">
      <w:pPr>
        <w:widowControl w:val="0"/>
        <w:autoSpaceDE w:val="0"/>
        <w:autoSpaceDN w:val="0"/>
        <w:adjustRightInd w:val="0"/>
        <w:spacing w:after="0" w:line="240" w:lineRule="auto"/>
        <w:jc w:val="center"/>
        <w:rPr>
          <w:rFonts w:ascii="Calibri" w:hAnsi="Calibri" w:cs="Calibri"/>
          <w:b/>
          <w:bCs/>
        </w:rPr>
      </w:pPr>
    </w:p>
    <w:p w:rsidR="00E13D47" w:rsidRDefault="00E13D47">
      <w:pPr>
        <w:widowControl w:val="0"/>
        <w:autoSpaceDE w:val="0"/>
        <w:autoSpaceDN w:val="0"/>
        <w:adjustRightInd w:val="0"/>
        <w:spacing w:after="0" w:line="240" w:lineRule="auto"/>
        <w:jc w:val="right"/>
        <w:outlineLvl w:val="0"/>
        <w:rPr>
          <w:rFonts w:ascii="Calibri" w:hAnsi="Calibri" w:cs="Calibri"/>
        </w:rPr>
      </w:pPr>
      <w:bookmarkStart w:id="1" w:name="Par23"/>
      <w:bookmarkEnd w:id="1"/>
    </w:p>
    <w:p w:rsidR="00E169A3" w:rsidRPr="0051075E" w:rsidRDefault="00E169A3">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29"/>
      <w:bookmarkEnd w:id="2"/>
      <w:r w:rsidRPr="0051075E">
        <w:rPr>
          <w:rFonts w:ascii="Times New Roman" w:hAnsi="Times New Roman" w:cs="Times New Roman"/>
          <w:b/>
          <w:bCs/>
          <w:sz w:val="28"/>
          <w:szCs w:val="28"/>
        </w:rPr>
        <w:t>ПОЛОЖЕНИЕ</w:t>
      </w:r>
    </w:p>
    <w:p w:rsidR="00E169A3" w:rsidRPr="0051075E" w:rsidRDefault="00E169A3">
      <w:pPr>
        <w:widowControl w:val="0"/>
        <w:autoSpaceDE w:val="0"/>
        <w:autoSpaceDN w:val="0"/>
        <w:adjustRightInd w:val="0"/>
        <w:spacing w:after="0" w:line="240" w:lineRule="auto"/>
        <w:jc w:val="center"/>
        <w:rPr>
          <w:rFonts w:ascii="Times New Roman" w:hAnsi="Times New Roman" w:cs="Times New Roman"/>
          <w:b/>
          <w:bCs/>
          <w:sz w:val="28"/>
          <w:szCs w:val="28"/>
        </w:rPr>
      </w:pPr>
      <w:r w:rsidRPr="0051075E">
        <w:rPr>
          <w:rFonts w:ascii="Times New Roman" w:hAnsi="Times New Roman" w:cs="Times New Roman"/>
          <w:b/>
          <w:bCs/>
          <w:sz w:val="28"/>
          <w:szCs w:val="28"/>
        </w:rPr>
        <w:t>О БЮДЖЕТНОМ ПРОЦЕССЕ В МУНИЦИПАЛЬНОМ РАЙОНЕ</w:t>
      </w:r>
      <w:r w:rsidR="00585B16" w:rsidRPr="0051075E">
        <w:rPr>
          <w:rFonts w:ascii="Times New Roman" w:hAnsi="Times New Roman" w:cs="Times New Roman"/>
          <w:b/>
          <w:bCs/>
          <w:sz w:val="28"/>
          <w:szCs w:val="28"/>
        </w:rPr>
        <w:t xml:space="preserve"> </w:t>
      </w:r>
      <w:r w:rsidRPr="0051075E">
        <w:rPr>
          <w:rFonts w:ascii="Times New Roman" w:hAnsi="Times New Roman" w:cs="Times New Roman"/>
          <w:b/>
          <w:bCs/>
          <w:sz w:val="28"/>
          <w:szCs w:val="28"/>
        </w:rPr>
        <w:t>"КНЯЖПОГОСТСКИЙ"</w:t>
      </w:r>
    </w:p>
    <w:p w:rsidR="00E169A3" w:rsidRPr="0051075E" w:rsidRDefault="00E169A3">
      <w:pPr>
        <w:widowControl w:val="0"/>
        <w:autoSpaceDE w:val="0"/>
        <w:autoSpaceDN w:val="0"/>
        <w:adjustRightInd w:val="0"/>
        <w:spacing w:after="0" w:line="240" w:lineRule="auto"/>
        <w:rPr>
          <w:rFonts w:ascii="Times New Roman" w:hAnsi="Times New Roman" w:cs="Times New Roman"/>
          <w:sz w:val="28"/>
          <w:szCs w:val="28"/>
        </w:rPr>
      </w:pPr>
    </w:p>
    <w:p w:rsidR="00886289" w:rsidRPr="0051075E" w:rsidRDefault="00886289" w:rsidP="00585B16">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33"/>
      <w:bookmarkEnd w:id="3"/>
      <w:r w:rsidRPr="0051075E">
        <w:rPr>
          <w:rFonts w:ascii="Times New Roman" w:hAnsi="Times New Roman" w:cs="Times New Roman"/>
          <w:b/>
          <w:sz w:val="28"/>
          <w:szCs w:val="28"/>
        </w:rPr>
        <w:t xml:space="preserve">Часть </w:t>
      </w:r>
      <w:r w:rsidRPr="0051075E">
        <w:rPr>
          <w:rFonts w:ascii="Times New Roman" w:hAnsi="Times New Roman" w:cs="Times New Roman"/>
          <w:b/>
          <w:sz w:val="28"/>
          <w:szCs w:val="28"/>
          <w:lang w:val="en-US"/>
        </w:rPr>
        <w:t>I</w:t>
      </w:r>
      <w:r w:rsidRPr="0051075E">
        <w:rPr>
          <w:rFonts w:ascii="Times New Roman" w:hAnsi="Times New Roman" w:cs="Times New Roman"/>
          <w:b/>
          <w:sz w:val="28"/>
          <w:szCs w:val="28"/>
        </w:rPr>
        <w:t xml:space="preserve">. </w:t>
      </w:r>
      <w:r w:rsidR="00B5517F">
        <w:rPr>
          <w:rFonts w:ascii="Times New Roman" w:hAnsi="Times New Roman" w:cs="Times New Roman"/>
          <w:b/>
          <w:sz w:val="28"/>
          <w:szCs w:val="28"/>
        </w:rPr>
        <w:t>Общие положения</w:t>
      </w:r>
    </w:p>
    <w:p w:rsidR="00E169A3" w:rsidRPr="0051075E" w:rsidRDefault="00E169A3" w:rsidP="00585B1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1075E">
        <w:rPr>
          <w:rFonts w:ascii="Times New Roman" w:hAnsi="Times New Roman" w:cs="Times New Roman"/>
          <w:b/>
          <w:sz w:val="28"/>
          <w:szCs w:val="28"/>
        </w:rPr>
        <w:t xml:space="preserve">Раздел </w:t>
      </w:r>
      <w:r w:rsidR="00886289" w:rsidRPr="0051075E">
        <w:rPr>
          <w:rFonts w:ascii="Times New Roman" w:hAnsi="Times New Roman" w:cs="Times New Roman"/>
          <w:b/>
          <w:sz w:val="28"/>
          <w:szCs w:val="28"/>
          <w:lang w:val="en-US"/>
        </w:rPr>
        <w:t>I</w:t>
      </w:r>
      <w:r w:rsidRPr="0051075E">
        <w:rPr>
          <w:rFonts w:ascii="Times New Roman" w:hAnsi="Times New Roman" w:cs="Times New Roman"/>
          <w:b/>
          <w:sz w:val="28"/>
          <w:szCs w:val="28"/>
        </w:rPr>
        <w:t xml:space="preserve">. </w:t>
      </w:r>
      <w:r w:rsidR="001B6891">
        <w:rPr>
          <w:rFonts w:ascii="Times New Roman" w:hAnsi="Times New Roman" w:cs="Times New Roman"/>
          <w:b/>
          <w:sz w:val="28"/>
          <w:szCs w:val="28"/>
        </w:rPr>
        <w:t>Общие положения</w:t>
      </w:r>
    </w:p>
    <w:p w:rsidR="00E169A3" w:rsidRPr="0051075E" w:rsidRDefault="00E169A3" w:rsidP="00585B16">
      <w:pPr>
        <w:widowControl w:val="0"/>
        <w:autoSpaceDE w:val="0"/>
        <w:autoSpaceDN w:val="0"/>
        <w:adjustRightInd w:val="0"/>
        <w:spacing w:after="0" w:line="240" w:lineRule="auto"/>
        <w:jc w:val="center"/>
        <w:rPr>
          <w:rFonts w:ascii="Times New Roman" w:hAnsi="Times New Roman" w:cs="Times New Roman"/>
          <w:color w:val="31849B" w:themeColor="accent5" w:themeShade="BF"/>
          <w:sz w:val="28"/>
          <w:szCs w:val="28"/>
          <w:highlight w:val="lightGray"/>
        </w:rPr>
      </w:pPr>
    </w:p>
    <w:p w:rsidR="00E169A3" w:rsidRPr="0051075E" w:rsidRDefault="00216B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Статья </w:t>
      </w:r>
      <w:r w:rsidR="00E169A3" w:rsidRPr="0051075E">
        <w:rPr>
          <w:rFonts w:ascii="Times New Roman" w:hAnsi="Times New Roman" w:cs="Times New Roman"/>
          <w:sz w:val="28"/>
          <w:szCs w:val="28"/>
        </w:rPr>
        <w:t>1. Вопросы, регулируемые настоящим Положением</w:t>
      </w:r>
    </w:p>
    <w:p w:rsidR="00216B03" w:rsidRPr="0051075E" w:rsidRDefault="00216B0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69A3" w:rsidRPr="0051075E" w:rsidRDefault="00E169A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1075E">
        <w:rPr>
          <w:rFonts w:ascii="Times New Roman" w:hAnsi="Times New Roman" w:cs="Times New Roman"/>
          <w:sz w:val="28"/>
          <w:szCs w:val="28"/>
        </w:rPr>
        <w:t>Настоящее Положение о бюджетном процессе в муниципальном районе "</w:t>
      </w:r>
      <w:proofErr w:type="spellStart"/>
      <w:r w:rsidRPr="0051075E">
        <w:rPr>
          <w:rFonts w:ascii="Times New Roman" w:hAnsi="Times New Roman" w:cs="Times New Roman"/>
          <w:sz w:val="28"/>
          <w:szCs w:val="28"/>
        </w:rPr>
        <w:t>Княжпогостский</w:t>
      </w:r>
      <w:proofErr w:type="spellEnd"/>
      <w:r w:rsidRPr="0051075E">
        <w:rPr>
          <w:rFonts w:ascii="Times New Roman" w:hAnsi="Times New Roman" w:cs="Times New Roman"/>
          <w:sz w:val="28"/>
          <w:szCs w:val="28"/>
        </w:rPr>
        <w:t xml:space="preserve">" (далее по тексту - Положение) в соответствии с Бюджетным </w:t>
      </w:r>
      <w:hyperlink r:id="rId13" w:history="1">
        <w:r w:rsidRPr="0051075E">
          <w:rPr>
            <w:rFonts w:ascii="Times New Roman" w:hAnsi="Times New Roman" w:cs="Times New Roman"/>
            <w:sz w:val="28"/>
            <w:szCs w:val="28"/>
          </w:rPr>
          <w:t>кодексом</w:t>
        </w:r>
      </w:hyperlink>
      <w:r w:rsidRPr="0051075E">
        <w:rPr>
          <w:rFonts w:ascii="Times New Roman" w:hAnsi="Times New Roman" w:cs="Times New Roman"/>
          <w:sz w:val="28"/>
          <w:szCs w:val="28"/>
        </w:rPr>
        <w:t xml:space="preserve">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roofErr w:type="gramEnd"/>
    </w:p>
    <w:p w:rsidR="00216B03" w:rsidRPr="0051075E" w:rsidRDefault="00216B03">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E169A3" w:rsidRPr="0051075E" w:rsidRDefault="00216B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Статья </w:t>
      </w:r>
      <w:r w:rsidR="00E169A3" w:rsidRPr="0051075E">
        <w:rPr>
          <w:rFonts w:ascii="Times New Roman" w:hAnsi="Times New Roman" w:cs="Times New Roman"/>
          <w:sz w:val="28"/>
          <w:szCs w:val="28"/>
        </w:rPr>
        <w:t>2. Понятия и термины, применяемые в настоящем Положении</w:t>
      </w:r>
    </w:p>
    <w:p w:rsidR="00216B03" w:rsidRPr="0051075E" w:rsidRDefault="00216B0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69A3" w:rsidRPr="0051075E" w:rsidRDefault="00E169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Понятия и термины, используемые в настоящем Положении, применяются в значении, установленном Бюджетным </w:t>
      </w:r>
      <w:hyperlink r:id="rId14" w:history="1">
        <w:r w:rsidRPr="0051075E">
          <w:rPr>
            <w:rFonts w:ascii="Times New Roman" w:hAnsi="Times New Roman" w:cs="Times New Roman"/>
            <w:sz w:val="28"/>
            <w:szCs w:val="28"/>
          </w:rPr>
          <w:t>кодексом</w:t>
        </w:r>
      </w:hyperlink>
      <w:r w:rsidRPr="0051075E">
        <w:rPr>
          <w:rFonts w:ascii="Times New Roman" w:hAnsi="Times New Roman" w:cs="Times New Roman"/>
          <w:sz w:val="28"/>
          <w:szCs w:val="28"/>
        </w:rPr>
        <w:t xml:space="preserve"> Российской Федерации.</w:t>
      </w:r>
    </w:p>
    <w:p w:rsidR="00216B03" w:rsidRPr="0051075E" w:rsidRDefault="00216B03">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E169A3" w:rsidRPr="0051075E" w:rsidRDefault="00216B0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585B16" w:rsidRPr="0051075E">
        <w:rPr>
          <w:rFonts w:ascii="Times New Roman" w:hAnsi="Times New Roman" w:cs="Times New Roman"/>
          <w:sz w:val="28"/>
          <w:szCs w:val="28"/>
        </w:rPr>
        <w:t xml:space="preserve"> 3.</w:t>
      </w:r>
      <w:r w:rsidRPr="0051075E">
        <w:rPr>
          <w:rFonts w:ascii="Times New Roman" w:hAnsi="Times New Roman" w:cs="Times New Roman"/>
          <w:sz w:val="28"/>
          <w:szCs w:val="28"/>
        </w:rPr>
        <w:t xml:space="preserve"> </w:t>
      </w:r>
      <w:r w:rsidR="00886289" w:rsidRPr="0051075E">
        <w:rPr>
          <w:rFonts w:ascii="Times New Roman" w:hAnsi="Times New Roman" w:cs="Times New Roman"/>
          <w:sz w:val="28"/>
          <w:szCs w:val="28"/>
        </w:rPr>
        <w:t xml:space="preserve">  </w:t>
      </w:r>
      <w:r w:rsidRPr="0051075E">
        <w:rPr>
          <w:rFonts w:ascii="Times New Roman" w:hAnsi="Times New Roman" w:cs="Times New Roman"/>
          <w:sz w:val="28"/>
          <w:szCs w:val="28"/>
        </w:rPr>
        <w:t xml:space="preserve">Правовая форма </w:t>
      </w:r>
      <w:r w:rsidR="00E169A3" w:rsidRPr="0051075E">
        <w:rPr>
          <w:rFonts w:ascii="Times New Roman" w:hAnsi="Times New Roman" w:cs="Times New Roman"/>
          <w:sz w:val="28"/>
          <w:szCs w:val="28"/>
        </w:rPr>
        <w:t>бюджет</w:t>
      </w:r>
      <w:r w:rsidRPr="0051075E">
        <w:rPr>
          <w:rFonts w:ascii="Times New Roman" w:hAnsi="Times New Roman" w:cs="Times New Roman"/>
          <w:sz w:val="28"/>
          <w:szCs w:val="28"/>
        </w:rPr>
        <w:t>а</w:t>
      </w:r>
      <w:r w:rsidR="00E169A3" w:rsidRPr="0051075E">
        <w:rPr>
          <w:rFonts w:ascii="Times New Roman" w:hAnsi="Times New Roman" w:cs="Times New Roman"/>
          <w:sz w:val="28"/>
          <w:szCs w:val="28"/>
        </w:rPr>
        <w:t xml:space="preserve"> </w:t>
      </w:r>
      <w:r w:rsidR="00003554" w:rsidRPr="0051075E">
        <w:rPr>
          <w:rFonts w:ascii="Times New Roman" w:hAnsi="Times New Roman" w:cs="Times New Roman"/>
          <w:sz w:val="28"/>
          <w:szCs w:val="28"/>
        </w:rPr>
        <w:t>муниципального района</w:t>
      </w:r>
    </w:p>
    <w:p w:rsidR="00216B03" w:rsidRPr="0051075E" w:rsidRDefault="00216B03" w:rsidP="00216B03">
      <w:pPr>
        <w:widowControl w:val="0"/>
        <w:autoSpaceDE w:val="0"/>
        <w:autoSpaceDN w:val="0"/>
        <w:adjustRightInd w:val="0"/>
        <w:spacing w:after="0" w:line="240" w:lineRule="auto"/>
        <w:ind w:left="540"/>
        <w:jc w:val="both"/>
        <w:rPr>
          <w:rFonts w:ascii="Times New Roman" w:hAnsi="Times New Roman" w:cs="Times New Roman"/>
          <w:sz w:val="28"/>
          <w:szCs w:val="28"/>
        </w:rPr>
      </w:pPr>
    </w:p>
    <w:p w:rsidR="00216B03" w:rsidRPr="0051075E" w:rsidRDefault="00216B03" w:rsidP="00585B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Бюджет муниципального района разрабатывается и утверждается в форме решения Совета муниципального района.</w:t>
      </w:r>
    </w:p>
    <w:p w:rsidR="00216B03" w:rsidRPr="0051075E" w:rsidRDefault="00216B03" w:rsidP="00585B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Бюджет составляется и утверждается сроком на три года - очередной финансовый год и плановый период. Финансовый год соответствует </w:t>
      </w:r>
      <w:proofErr w:type="gramStart"/>
      <w:r w:rsidRPr="0051075E">
        <w:rPr>
          <w:rFonts w:ascii="Times New Roman" w:hAnsi="Times New Roman" w:cs="Times New Roman"/>
          <w:sz w:val="28"/>
          <w:szCs w:val="28"/>
        </w:rPr>
        <w:t>календарному</w:t>
      </w:r>
      <w:proofErr w:type="gramEnd"/>
      <w:r w:rsidRPr="0051075E">
        <w:rPr>
          <w:rFonts w:ascii="Times New Roman" w:hAnsi="Times New Roman" w:cs="Times New Roman"/>
          <w:sz w:val="28"/>
          <w:szCs w:val="28"/>
        </w:rPr>
        <w:t xml:space="preserve"> и длится с 1 января по 31 декабря.</w:t>
      </w:r>
    </w:p>
    <w:p w:rsidR="00216B03" w:rsidRPr="0051075E" w:rsidRDefault="00216B03" w:rsidP="00585B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Ре</w:t>
      </w:r>
      <w:r w:rsidR="00F57988" w:rsidRPr="0051075E">
        <w:rPr>
          <w:rFonts w:ascii="Times New Roman" w:hAnsi="Times New Roman" w:cs="Times New Roman"/>
          <w:sz w:val="28"/>
          <w:szCs w:val="28"/>
        </w:rPr>
        <w:t>шение о бюджете муниципального района подлежит официальному опубликованию не позднее 10 дней после его подписания в установленном порядке.</w:t>
      </w:r>
    </w:p>
    <w:p w:rsidR="00216B03" w:rsidRPr="0051075E" w:rsidRDefault="00216B03" w:rsidP="00585B16">
      <w:pPr>
        <w:pStyle w:val="a3"/>
        <w:widowControl w:val="0"/>
        <w:autoSpaceDE w:val="0"/>
        <w:autoSpaceDN w:val="0"/>
        <w:adjustRightInd w:val="0"/>
        <w:spacing w:after="0" w:line="240" w:lineRule="auto"/>
        <w:ind w:left="567"/>
        <w:jc w:val="center"/>
        <w:rPr>
          <w:rFonts w:ascii="Times New Roman" w:hAnsi="Times New Roman" w:cs="Times New Roman"/>
          <w:sz w:val="28"/>
          <w:szCs w:val="28"/>
        </w:rPr>
      </w:pPr>
    </w:p>
    <w:p w:rsidR="00FE380C" w:rsidRDefault="00886289" w:rsidP="00585B16">
      <w:pPr>
        <w:widowControl w:val="0"/>
        <w:autoSpaceDE w:val="0"/>
        <w:autoSpaceDN w:val="0"/>
        <w:adjustRightInd w:val="0"/>
        <w:spacing w:after="0" w:line="240" w:lineRule="auto"/>
        <w:jc w:val="center"/>
        <w:rPr>
          <w:rFonts w:ascii="Times New Roman" w:hAnsi="Times New Roman" w:cs="Times New Roman"/>
          <w:b/>
          <w:sz w:val="28"/>
          <w:szCs w:val="28"/>
        </w:rPr>
      </w:pPr>
      <w:r w:rsidRPr="0051075E">
        <w:rPr>
          <w:rFonts w:ascii="Times New Roman" w:hAnsi="Times New Roman" w:cs="Times New Roman"/>
          <w:b/>
          <w:sz w:val="28"/>
          <w:szCs w:val="28"/>
        </w:rPr>
        <w:t xml:space="preserve">Часть </w:t>
      </w:r>
      <w:r w:rsidRPr="0051075E">
        <w:rPr>
          <w:rFonts w:ascii="Times New Roman" w:hAnsi="Times New Roman" w:cs="Times New Roman"/>
          <w:b/>
          <w:sz w:val="28"/>
          <w:szCs w:val="28"/>
          <w:lang w:val="en-US"/>
        </w:rPr>
        <w:t>II</w:t>
      </w:r>
      <w:r w:rsidR="00F57988" w:rsidRPr="0051075E">
        <w:rPr>
          <w:rFonts w:ascii="Times New Roman" w:hAnsi="Times New Roman" w:cs="Times New Roman"/>
          <w:b/>
          <w:sz w:val="28"/>
          <w:szCs w:val="28"/>
        </w:rPr>
        <w:t xml:space="preserve">. </w:t>
      </w:r>
      <w:r w:rsidR="00B5517F">
        <w:rPr>
          <w:rFonts w:ascii="Times New Roman" w:hAnsi="Times New Roman" w:cs="Times New Roman"/>
          <w:b/>
          <w:sz w:val="28"/>
          <w:szCs w:val="28"/>
        </w:rPr>
        <w:t xml:space="preserve">Бюджетное устройство муниципального района </w:t>
      </w:r>
    </w:p>
    <w:p w:rsidR="00886289" w:rsidRPr="0051075E" w:rsidRDefault="00886289" w:rsidP="00585B16">
      <w:pPr>
        <w:widowControl w:val="0"/>
        <w:autoSpaceDE w:val="0"/>
        <w:autoSpaceDN w:val="0"/>
        <w:adjustRightInd w:val="0"/>
        <w:spacing w:after="0" w:line="240" w:lineRule="auto"/>
        <w:jc w:val="center"/>
        <w:rPr>
          <w:rFonts w:ascii="Times New Roman" w:hAnsi="Times New Roman" w:cs="Times New Roman"/>
          <w:b/>
          <w:sz w:val="28"/>
          <w:szCs w:val="28"/>
        </w:rPr>
      </w:pPr>
      <w:r w:rsidRPr="0051075E">
        <w:rPr>
          <w:rFonts w:ascii="Times New Roman" w:hAnsi="Times New Roman" w:cs="Times New Roman"/>
          <w:b/>
          <w:sz w:val="28"/>
          <w:szCs w:val="28"/>
        </w:rPr>
        <w:t xml:space="preserve">Раздел </w:t>
      </w:r>
      <w:r w:rsidRPr="0051075E">
        <w:rPr>
          <w:rFonts w:ascii="Times New Roman" w:hAnsi="Times New Roman" w:cs="Times New Roman"/>
          <w:b/>
          <w:sz w:val="28"/>
          <w:szCs w:val="28"/>
          <w:lang w:val="en-US"/>
        </w:rPr>
        <w:t>II</w:t>
      </w:r>
      <w:r w:rsidRPr="0051075E">
        <w:rPr>
          <w:rFonts w:ascii="Times New Roman" w:hAnsi="Times New Roman" w:cs="Times New Roman"/>
          <w:b/>
          <w:sz w:val="28"/>
          <w:szCs w:val="28"/>
        </w:rPr>
        <w:t>.</w:t>
      </w:r>
      <w:r w:rsidR="00585B16" w:rsidRPr="0051075E">
        <w:rPr>
          <w:rFonts w:ascii="Times New Roman" w:hAnsi="Times New Roman" w:cs="Times New Roman"/>
          <w:b/>
          <w:sz w:val="28"/>
          <w:szCs w:val="28"/>
        </w:rPr>
        <w:t xml:space="preserve"> </w:t>
      </w:r>
      <w:r w:rsidR="00B5517F">
        <w:rPr>
          <w:rFonts w:ascii="Times New Roman" w:hAnsi="Times New Roman" w:cs="Times New Roman"/>
          <w:b/>
          <w:sz w:val="28"/>
          <w:szCs w:val="28"/>
        </w:rPr>
        <w:t>Общие положения о доходах муниципального района</w:t>
      </w:r>
    </w:p>
    <w:p w:rsidR="00886289" w:rsidRPr="0051075E" w:rsidRDefault="00886289" w:rsidP="00F57988">
      <w:pPr>
        <w:widowControl w:val="0"/>
        <w:autoSpaceDE w:val="0"/>
        <w:autoSpaceDN w:val="0"/>
        <w:adjustRightInd w:val="0"/>
        <w:spacing w:after="0" w:line="240" w:lineRule="auto"/>
        <w:jc w:val="center"/>
        <w:rPr>
          <w:rFonts w:ascii="Times New Roman" w:hAnsi="Times New Roman" w:cs="Times New Roman"/>
          <w:b/>
          <w:color w:val="31849B" w:themeColor="accent5" w:themeShade="BF"/>
          <w:sz w:val="28"/>
          <w:szCs w:val="28"/>
          <w:highlight w:val="lightGray"/>
        </w:rPr>
      </w:pPr>
      <w:r w:rsidRPr="0051075E">
        <w:rPr>
          <w:rFonts w:ascii="Times New Roman" w:hAnsi="Times New Roman" w:cs="Times New Roman"/>
          <w:b/>
          <w:color w:val="31849B" w:themeColor="accent5" w:themeShade="BF"/>
          <w:sz w:val="28"/>
          <w:szCs w:val="28"/>
          <w:highlight w:val="lightGray"/>
        </w:rPr>
        <w:t xml:space="preserve"> </w:t>
      </w:r>
    </w:p>
    <w:p w:rsidR="00886289" w:rsidRPr="0051075E" w:rsidRDefault="00886289" w:rsidP="00952B3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lastRenderedPageBreak/>
        <w:t>Статья</w:t>
      </w:r>
      <w:r w:rsidR="00585B16" w:rsidRPr="0051075E">
        <w:rPr>
          <w:rFonts w:ascii="Times New Roman" w:hAnsi="Times New Roman" w:cs="Times New Roman"/>
          <w:sz w:val="28"/>
          <w:szCs w:val="28"/>
        </w:rPr>
        <w:t xml:space="preserve"> 4</w:t>
      </w:r>
      <w:r w:rsidRPr="0051075E">
        <w:rPr>
          <w:rFonts w:ascii="Times New Roman" w:hAnsi="Times New Roman" w:cs="Times New Roman"/>
          <w:sz w:val="28"/>
          <w:szCs w:val="28"/>
        </w:rPr>
        <w:t>. Виды доходов бюджета муниципального района</w:t>
      </w:r>
    </w:p>
    <w:p w:rsidR="00952B3D" w:rsidRPr="0051075E" w:rsidRDefault="00952B3D" w:rsidP="00952B3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86289" w:rsidRDefault="00886289" w:rsidP="00886289">
      <w:pPr>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К доходам бюджета относятся налоговые доходы, неналоговые доходы и безвозмездные поступления, формируемые в соответствии с бюджетным законодательством Российской Федерации, законодательством о налогах и сборах Российской Федерации, законодательством Республики Коми, муниципальными правовыми актами.</w:t>
      </w:r>
    </w:p>
    <w:p w:rsidR="00A010EF" w:rsidRDefault="00A010EF" w:rsidP="00FE380C">
      <w:pPr>
        <w:autoSpaceDE w:val="0"/>
        <w:autoSpaceDN w:val="0"/>
        <w:adjustRightInd w:val="0"/>
        <w:spacing w:after="0" w:line="240" w:lineRule="auto"/>
        <w:ind w:firstLine="540"/>
        <w:jc w:val="both"/>
        <w:rPr>
          <w:rFonts w:ascii="Times New Roman" w:hAnsi="Times New Roman" w:cs="Times New Roman"/>
          <w:sz w:val="28"/>
          <w:szCs w:val="28"/>
        </w:rPr>
      </w:pPr>
    </w:p>
    <w:p w:rsidR="00886289" w:rsidRPr="0051075E" w:rsidRDefault="00886289" w:rsidP="0088628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75E">
        <w:rPr>
          <w:rFonts w:ascii="Times New Roman" w:hAnsi="Times New Roman" w:cs="Times New Roman"/>
          <w:sz w:val="28"/>
          <w:szCs w:val="28"/>
        </w:rPr>
        <w:t>Статья</w:t>
      </w:r>
      <w:r w:rsidR="00585B16" w:rsidRPr="0051075E">
        <w:rPr>
          <w:rFonts w:ascii="Times New Roman" w:hAnsi="Times New Roman" w:cs="Times New Roman"/>
          <w:sz w:val="28"/>
          <w:szCs w:val="28"/>
        </w:rPr>
        <w:t xml:space="preserve"> 5</w:t>
      </w:r>
      <w:r w:rsidRPr="0051075E">
        <w:rPr>
          <w:rFonts w:ascii="Times New Roman" w:hAnsi="Times New Roman" w:cs="Times New Roman"/>
          <w:sz w:val="28"/>
          <w:szCs w:val="28"/>
        </w:rPr>
        <w:t xml:space="preserve">. Внесение изменений в решение Совета </w:t>
      </w:r>
      <w:r w:rsidR="00A45E6B" w:rsidRPr="0051075E">
        <w:rPr>
          <w:rFonts w:ascii="Times New Roman" w:hAnsi="Times New Roman" w:cs="Times New Roman"/>
          <w:sz w:val="28"/>
          <w:szCs w:val="28"/>
        </w:rPr>
        <w:t xml:space="preserve">района </w:t>
      </w:r>
      <w:r w:rsidRPr="0051075E">
        <w:rPr>
          <w:rFonts w:ascii="Times New Roman" w:hAnsi="Times New Roman" w:cs="Times New Roman"/>
          <w:sz w:val="28"/>
          <w:szCs w:val="28"/>
        </w:rPr>
        <w:t xml:space="preserve">о бюджете </w:t>
      </w:r>
      <w:r w:rsidR="00A45E6B"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по вопросам формирования доходов</w:t>
      </w:r>
      <w:r w:rsidR="001B6891">
        <w:rPr>
          <w:rFonts w:ascii="Times New Roman" w:hAnsi="Times New Roman" w:cs="Times New Roman"/>
          <w:sz w:val="28"/>
          <w:szCs w:val="28"/>
        </w:rPr>
        <w:t>.</w:t>
      </w:r>
    </w:p>
    <w:p w:rsidR="00886289" w:rsidRPr="0051075E" w:rsidRDefault="00886289" w:rsidP="00886289">
      <w:pPr>
        <w:autoSpaceDE w:val="0"/>
        <w:autoSpaceDN w:val="0"/>
        <w:adjustRightInd w:val="0"/>
        <w:spacing w:after="0" w:line="240" w:lineRule="auto"/>
        <w:rPr>
          <w:rFonts w:ascii="Times New Roman" w:hAnsi="Times New Roman" w:cs="Times New Roman"/>
          <w:color w:val="31849B" w:themeColor="accent5" w:themeShade="BF"/>
          <w:sz w:val="28"/>
          <w:szCs w:val="28"/>
        </w:rPr>
      </w:pPr>
    </w:p>
    <w:p w:rsidR="00886289" w:rsidRPr="001B6891" w:rsidRDefault="00886289" w:rsidP="008862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B6891">
        <w:rPr>
          <w:rFonts w:ascii="Times New Roman" w:hAnsi="Times New Roman" w:cs="Times New Roman"/>
          <w:sz w:val="28"/>
          <w:szCs w:val="28"/>
        </w:rPr>
        <w:t xml:space="preserve">Решения Совета </w:t>
      </w:r>
      <w:r w:rsidR="00952B3D" w:rsidRPr="001B6891">
        <w:rPr>
          <w:rFonts w:ascii="Times New Roman" w:hAnsi="Times New Roman" w:cs="Times New Roman"/>
          <w:sz w:val="28"/>
          <w:szCs w:val="28"/>
        </w:rPr>
        <w:t xml:space="preserve">района </w:t>
      </w:r>
      <w:r w:rsidRPr="001B6891">
        <w:rPr>
          <w:rFonts w:ascii="Times New Roman" w:hAnsi="Times New Roman" w:cs="Times New Roman"/>
          <w:sz w:val="28"/>
          <w:szCs w:val="28"/>
        </w:rPr>
        <w:t xml:space="preserve">о внесении изменений в решения о местных налогах и решения, регулирующие бюджетные правоотношения, приводящие к изменению доходов бюджетов </w:t>
      </w:r>
      <w:r w:rsidR="00952B3D" w:rsidRPr="001B6891">
        <w:rPr>
          <w:rFonts w:ascii="Times New Roman" w:hAnsi="Times New Roman" w:cs="Times New Roman"/>
          <w:sz w:val="28"/>
          <w:szCs w:val="28"/>
        </w:rPr>
        <w:t>муниципального района</w:t>
      </w:r>
      <w:r w:rsidR="004256F4" w:rsidRPr="001B6891">
        <w:rPr>
          <w:rFonts w:ascii="Times New Roman" w:hAnsi="Times New Roman" w:cs="Times New Roman"/>
          <w:sz w:val="28"/>
          <w:szCs w:val="28"/>
        </w:rPr>
        <w:t>,</w:t>
      </w:r>
      <w:r w:rsidR="004256F4" w:rsidRPr="001B6891">
        <w:t xml:space="preserve"> </w:t>
      </w:r>
      <w:r w:rsidR="004256F4" w:rsidRPr="001B6891">
        <w:rPr>
          <w:rFonts w:ascii="Times New Roman" w:hAnsi="Times New Roman" w:cs="Times New Roman"/>
          <w:sz w:val="28"/>
          <w:szCs w:val="28"/>
        </w:rPr>
        <w:t>вступающие в силу в очередном финансовом году (очередном финансовом году и плановом периоде)</w:t>
      </w:r>
      <w:r w:rsidRPr="001B6891">
        <w:rPr>
          <w:rFonts w:ascii="Times New Roman" w:hAnsi="Times New Roman" w:cs="Times New Roman"/>
          <w:sz w:val="28"/>
          <w:szCs w:val="28"/>
        </w:rPr>
        <w:t xml:space="preserve">, должны быть </w:t>
      </w:r>
      <w:r w:rsidR="004256F4" w:rsidRPr="001B6891">
        <w:rPr>
          <w:rFonts w:ascii="Times New Roman" w:hAnsi="Times New Roman" w:cs="Times New Roman"/>
          <w:sz w:val="28"/>
          <w:szCs w:val="28"/>
        </w:rPr>
        <w:t>приняты до дня внесения в Совет муниципального района проекта решения о бюджете муниципального района на очередной финансовый год (очередной финансовый год и</w:t>
      </w:r>
      <w:proofErr w:type="gramEnd"/>
      <w:r w:rsidR="004256F4" w:rsidRPr="001B6891">
        <w:rPr>
          <w:rFonts w:ascii="Times New Roman" w:hAnsi="Times New Roman" w:cs="Times New Roman"/>
          <w:sz w:val="28"/>
          <w:szCs w:val="28"/>
        </w:rPr>
        <w:t xml:space="preserve"> плановый период) в установленные сроки.</w:t>
      </w:r>
    </w:p>
    <w:p w:rsidR="00D44BE1" w:rsidRPr="0051075E" w:rsidRDefault="00D44BE1" w:rsidP="00D44BE1">
      <w:pPr>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Внесение изменений в решение Совета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о местном бюджете на текущий финансовый год (текущий финансовый год и плановый период).</w:t>
      </w:r>
    </w:p>
    <w:p w:rsidR="00D44BE1" w:rsidRPr="0051075E" w:rsidRDefault="00D44BE1" w:rsidP="00D44BE1">
      <w:pPr>
        <w:autoSpaceDE w:val="0"/>
        <w:autoSpaceDN w:val="0"/>
        <w:adjustRightInd w:val="0"/>
        <w:spacing w:after="0" w:line="240" w:lineRule="auto"/>
        <w:jc w:val="both"/>
        <w:rPr>
          <w:rFonts w:ascii="Times New Roman" w:hAnsi="Times New Roman" w:cs="Times New Roman"/>
          <w:color w:val="31849B" w:themeColor="accent5" w:themeShade="BF"/>
          <w:sz w:val="28"/>
          <w:szCs w:val="28"/>
        </w:rPr>
      </w:pPr>
    </w:p>
    <w:p w:rsidR="00585B16" w:rsidRPr="0051075E" w:rsidRDefault="00585B16" w:rsidP="00D44BE1">
      <w:pPr>
        <w:widowControl w:val="0"/>
        <w:autoSpaceDE w:val="0"/>
        <w:autoSpaceDN w:val="0"/>
        <w:adjustRightInd w:val="0"/>
        <w:spacing w:after="0" w:line="240" w:lineRule="auto"/>
        <w:jc w:val="center"/>
        <w:rPr>
          <w:rFonts w:ascii="Times New Roman" w:hAnsi="Times New Roman" w:cs="Times New Roman"/>
          <w:b/>
          <w:color w:val="31849B" w:themeColor="accent5" w:themeShade="BF"/>
          <w:sz w:val="28"/>
          <w:szCs w:val="28"/>
        </w:rPr>
      </w:pPr>
    </w:p>
    <w:p w:rsidR="00D44BE1" w:rsidRPr="0051075E" w:rsidRDefault="00D44BE1" w:rsidP="00D44BE1">
      <w:pPr>
        <w:widowControl w:val="0"/>
        <w:autoSpaceDE w:val="0"/>
        <w:autoSpaceDN w:val="0"/>
        <w:adjustRightInd w:val="0"/>
        <w:spacing w:after="0" w:line="240" w:lineRule="auto"/>
        <w:jc w:val="center"/>
        <w:rPr>
          <w:rFonts w:ascii="Times New Roman" w:hAnsi="Times New Roman" w:cs="Times New Roman"/>
          <w:b/>
          <w:sz w:val="28"/>
          <w:szCs w:val="28"/>
        </w:rPr>
      </w:pPr>
      <w:r w:rsidRPr="0051075E">
        <w:rPr>
          <w:rFonts w:ascii="Times New Roman" w:hAnsi="Times New Roman" w:cs="Times New Roman"/>
          <w:b/>
          <w:sz w:val="28"/>
          <w:szCs w:val="28"/>
        </w:rPr>
        <w:t xml:space="preserve">Раздел </w:t>
      </w:r>
      <w:r w:rsidRPr="0051075E">
        <w:rPr>
          <w:rFonts w:ascii="Times New Roman" w:hAnsi="Times New Roman" w:cs="Times New Roman"/>
          <w:b/>
          <w:sz w:val="28"/>
          <w:szCs w:val="28"/>
          <w:lang w:val="en-US"/>
        </w:rPr>
        <w:t>III</w:t>
      </w:r>
      <w:r w:rsidRPr="0051075E">
        <w:rPr>
          <w:rFonts w:ascii="Times New Roman" w:hAnsi="Times New Roman" w:cs="Times New Roman"/>
          <w:b/>
          <w:sz w:val="28"/>
          <w:szCs w:val="28"/>
        </w:rPr>
        <w:t>.</w:t>
      </w:r>
      <w:r w:rsidR="00585B16" w:rsidRPr="0051075E">
        <w:rPr>
          <w:rFonts w:ascii="Times New Roman" w:hAnsi="Times New Roman" w:cs="Times New Roman"/>
          <w:b/>
          <w:sz w:val="28"/>
          <w:szCs w:val="28"/>
        </w:rPr>
        <w:t xml:space="preserve"> </w:t>
      </w:r>
      <w:r w:rsidRPr="0051075E">
        <w:rPr>
          <w:rFonts w:ascii="Times New Roman" w:hAnsi="Times New Roman" w:cs="Times New Roman"/>
          <w:b/>
          <w:sz w:val="28"/>
          <w:szCs w:val="28"/>
        </w:rPr>
        <w:t>ОБЩИЕ ПОЛОЖЕНИЯ О РАСХОДАХ БЮДЖЕТА МУНИЦИПАЛЬНОГО РАЙОНА</w:t>
      </w:r>
    </w:p>
    <w:p w:rsidR="00C35510" w:rsidRPr="0051075E" w:rsidRDefault="00C35510" w:rsidP="00C35510">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C35510" w:rsidRPr="0051075E" w:rsidRDefault="00C35510" w:rsidP="00C35510">
      <w:pPr>
        <w:widowControl w:val="0"/>
        <w:tabs>
          <w:tab w:val="left" w:pos="1739"/>
        </w:tabs>
        <w:autoSpaceDE w:val="0"/>
        <w:autoSpaceDN w:val="0"/>
        <w:adjustRightInd w:val="0"/>
        <w:spacing w:after="0" w:line="240" w:lineRule="auto"/>
        <w:ind w:firstLine="708"/>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6A5B88" w:rsidRPr="0051075E">
        <w:rPr>
          <w:rFonts w:ascii="Times New Roman" w:hAnsi="Times New Roman" w:cs="Times New Roman"/>
          <w:sz w:val="28"/>
          <w:szCs w:val="28"/>
        </w:rPr>
        <w:t xml:space="preserve"> 6. Ф</w:t>
      </w:r>
      <w:r w:rsidRPr="0051075E">
        <w:rPr>
          <w:rFonts w:ascii="Times New Roman" w:hAnsi="Times New Roman" w:cs="Times New Roman"/>
          <w:sz w:val="28"/>
          <w:szCs w:val="28"/>
        </w:rPr>
        <w:t>ормирование расходов бюджетов</w:t>
      </w:r>
    </w:p>
    <w:p w:rsidR="00C35510" w:rsidRPr="0051075E" w:rsidRDefault="00C35510" w:rsidP="00C355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5510" w:rsidRPr="0051075E" w:rsidRDefault="006A5B88" w:rsidP="00C355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1. </w:t>
      </w:r>
      <w:proofErr w:type="gramStart"/>
      <w:r w:rsidR="00C35510" w:rsidRPr="0051075E">
        <w:rPr>
          <w:rFonts w:ascii="Times New Roman" w:hAnsi="Times New Roman" w:cs="Times New Roman"/>
          <w:sz w:val="28"/>
          <w:szCs w:val="28"/>
        </w:rPr>
        <w:t>Формирование расходов бюджета муниципального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Коми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муниципального района.</w:t>
      </w:r>
      <w:proofErr w:type="gramEnd"/>
    </w:p>
    <w:p w:rsidR="00C35510" w:rsidRPr="0051075E" w:rsidRDefault="006A5B88" w:rsidP="00C355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2. </w:t>
      </w:r>
      <w:r w:rsidR="00C35510" w:rsidRPr="0051075E">
        <w:rPr>
          <w:rFonts w:ascii="Times New Roman" w:hAnsi="Times New Roman" w:cs="Times New Roman"/>
          <w:sz w:val="28"/>
          <w:szCs w:val="28"/>
        </w:rPr>
        <w:t>В бюджете муниципального района предусматриваются бюджетные ассигнования, направляемые на исполнение:</w:t>
      </w:r>
    </w:p>
    <w:p w:rsidR="00C35510" w:rsidRPr="0051075E" w:rsidRDefault="00C35510" w:rsidP="00C355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расходных обязательств, возникающих в связи с осуществлением органами местного самоуправления полномочий по вопросам местного значения, обеспечиваемых собственными доходами бюджета,</w:t>
      </w:r>
    </w:p>
    <w:p w:rsidR="00C35510" w:rsidRPr="0051075E" w:rsidRDefault="00C35510" w:rsidP="00C355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расходных обязательств по осуществлению отдельных государственных полномочий, исполняемых за счет субвенций из других бюджетов бюджетной </w:t>
      </w:r>
      <w:r w:rsidRPr="0051075E">
        <w:rPr>
          <w:rFonts w:ascii="Times New Roman" w:hAnsi="Times New Roman" w:cs="Times New Roman"/>
          <w:sz w:val="28"/>
          <w:szCs w:val="28"/>
        </w:rPr>
        <w:lastRenderedPageBreak/>
        <w:t>системы Российской Федерации</w:t>
      </w:r>
      <w:r w:rsidR="00745F1C">
        <w:rPr>
          <w:rFonts w:ascii="Times New Roman" w:hAnsi="Times New Roman" w:cs="Times New Roman"/>
          <w:sz w:val="28"/>
          <w:szCs w:val="28"/>
        </w:rPr>
        <w:t>.</w:t>
      </w:r>
    </w:p>
    <w:p w:rsidR="0036751B" w:rsidRPr="0051075E" w:rsidRDefault="0036751B" w:rsidP="00C3551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6751B" w:rsidRPr="0051075E" w:rsidRDefault="0036751B" w:rsidP="0036751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51075E">
        <w:rPr>
          <w:rFonts w:ascii="Times New Roman" w:hAnsi="Times New Roman" w:cs="Times New Roman"/>
          <w:sz w:val="28"/>
          <w:szCs w:val="28"/>
        </w:rPr>
        <w:t>Статья</w:t>
      </w:r>
      <w:r w:rsidR="006A5B88" w:rsidRPr="0051075E">
        <w:rPr>
          <w:rFonts w:ascii="Times New Roman" w:hAnsi="Times New Roman" w:cs="Times New Roman"/>
          <w:sz w:val="28"/>
          <w:szCs w:val="28"/>
        </w:rPr>
        <w:t xml:space="preserve"> 7</w:t>
      </w:r>
      <w:r w:rsidRPr="0051075E">
        <w:rPr>
          <w:rFonts w:ascii="Times New Roman" w:hAnsi="Times New Roman" w:cs="Times New Roman"/>
          <w:sz w:val="28"/>
          <w:szCs w:val="28"/>
        </w:rPr>
        <w:t>. Муниципальное задание на оказание (выполнение) муниципальных услуг (работ)</w:t>
      </w:r>
    </w:p>
    <w:p w:rsidR="0036751B" w:rsidRPr="0051075E" w:rsidRDefault="0036751B" w:rsidP="0036751B">
      <w:pPr>
        <w:widowControl w:val="0"/>
        <w:autoSpaceDE w:val="0"/>
        <w:autoSpaceDN w:val="0"/>
        <w:adjustRightInd w:val="0"/>
        <w:spacing w:after="0" w:line="240" w:lineRule="auto"/>
        <w:ind w:firstLine="540"/>
        <w:jc w:val="both"/>
        <w:outlineLvl w:val="3"/>
        <w:rPr>
          <w:rFonts w:ascii="Times New Roman" w:hAnsi="Times New Roman" w:cs="Times New Roman"/>
          <w:color w:val="31849B" w:themeColor="accent5" w:themeShade="BF"/>
          <w:sz w:val="28"/>
          <w:szCs w:val="28"/>
        </w:rPr>
      </w:pPr>
    </w:p>
    <w:p w:rsidR="00460E52" w:rsidRPr="0051075E" w:rsidRDefault="0036751B" w:rsidP="00460E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1.</w:t>
      </w:r>
      <w:r w:rsidR="006A5B88" w:rsidRPr="0051075E">
        <w:rPr>
          <w:rFonts w:ascii="Times New Roman" w:hAnsi="Times New Roman" w:cs="Times New Roman"/>
          <w:sz w:val="28"/>
          <w:szCs w:val="28"/>
        </w:rPr>
        <w:t xml:space="preserve"> </w:t>
      </w:r>
      <w:proofErr w:type="gramStart"/>
      <w:r w:rsidRPr="0051075E">
        <w:rPr>
          <w:rFonts w:ascii="Times New Roman" w:hAnsi="Times New Roman" w:cs="Times New Roman"/>
          <w:sz w:val="28"/>
          <w:szCs w:val="28"/>
        </w:rPr>
        <w:t xml:space="preserve">Муниципальное задание на оказание (выполнение) муниципальных услуг (работ) - документ, устанавливающий требования к составу, качеству и (или) объему (содержанию), условиям, порядку </w:t>
      </w:r>
      <w:r w:rsidR="001A022D" w:rsidRPr="0051075E">
        <w:rPr>
          <w:rFonts w:ascii="Times New Roman" w:hAnsi="Times New Roman" w:cs="Times New Roman"/>
          <w:sz w:val="28"/>
          <w:szCs w:val="28"/>
        </w:rPr>
        <w:t>оказания услуги, порядк</w:t>
      </w:r>
      <w:r w:rsidR="00460E52" w:rsidRPr="0051075E">
        <w:rPr>
          <w:rFonts w:ascii="Times New Roman" w:hAnsi="Times New Roman" w:cs="Times New Roman"/>
          <w:sz w:val="28"/>
          <w:szCs w:val="28"/>
        </w:rPr>
        <w:t>у</w:t>
      </w:r>
      <w:r w:rsidR="001A022D" w:rsidRPr="0051075E">
        <w:rPr>
          <w:rFonts w:ascii="Times New Roman" w:hAnsi="Times New Roman" w:cs="Times New Roman"/>
          <w:sz w:val="28"/>
          <w:szCs w:val="28"/>
        </w:rPr>
        <w:t xml:space="preserve"> контроля за исполнением государственного (муниципального) задания, требования</w:t>
      </w:r>
      <w:r w:rsidR="00460E52" w:rsidRPr="0051075E">
        <w:rPr>
          <w:rFonts w:ascii="Times New Roman" w:hAnsi="Times New Roman" w:cs="Times New Roman"/>
          <w:sz w:val="28"/>
          <w:szCs w:val="28"/>
        </w:rPr>
        <w:t>м</w:t>
      </w:r>
      <w:r w:rsidR="001A022D" w:rsidRPr="0051075E">
        <w:rPr>
          <w:rFonts w:ascii="Times New Roman" w:hAnsi="Times New Roman" w:cs="Times New Roman"/>
          <w:sz w:val="28"/>
          <w:szCs w:val="28"/>
        </w:rPr>
        <w:t xml:space="preserve"> к отчетности об исполнении государств</w:t>
      </w:r>
      <w:r w:rsidR="00460E52" w:rsidRPr="0051075E">
        <w:rPr>
          <w:rFonts w:ascii="Times New Roman" w:hAnsi="Times New Roman" w:cs="Times New Roman"/>
          <w:sz w:val="28"/>
          <w:szCs w:val="28"/>
        </w:rPr>
        <w:t xml:space="preserve">енного (муниципального) задания, </w:t>
      </w:r>
      <w:r w:rsidR="001A022D" w:rsidRPr="0051075E">
        <w:rPr>
          <w:rFonts w:ascii="Times New Roman" w:hAnsi="Times New Roman" w:cs="Times New Roman"/>
          <w:sz w:val="28"/>
          <w:szCs w:val="28"/>
        </w:rPr>
        <w:t>в том числе условия и пор</w:t>
      </w:r>
      <w:r w:rsidR="00460E52" w:rsidRPr="0051075E">
        <w:rPr>
          <w:rFonts w:ascii="Times New Roman" w:hAnsi="Times New Roman" w:cs="Times New Roman"/>
          <w:sz w:val="28"/>
          <w:szCs w:val="28"/>
        </w:rPr>
        <w:t>ядок его досрочного прекращения.</w:t>
      </w:r>
      <w:proofErr w:type="gramEnd"/>
      <w:r w:rsidR="00460E52" w:rsidRPr="0051075E">
        <w:rPr>
          <w:rFonts w:ascii="Times New Roman" w:hAnsi="Times New Roman" w:cs="Times New Roman"/>
          <w:sz w:val="28"/>
          <w:szCs w:val="28"/>
        </w:rPr>
        <w:t xml:space="preserve"> </w:t>
      </w:r>
      <w:proofErr w:type="gramStart"/>
      <w:r w:rsidR="00460E52" w:rsidRPr="0051075E">
        <w:rPr>
          <w:rFonts w:ascii="Times New Roman" w:hAnsi="Times New Roman" w:cs="Times New Roman"/>
          <w:sz w:val="28"/>
          <w:szCs w:val="28"/>
        </w:rPr>
        <w:t>Также муниципальное задание должно содержать: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roofErr w:type="gramEnd"/>
    </w:p>
    <w:p w:rsidR="0036751B" w:rsidRPr="0051075E" w:rsidRDefault="006A5B88" w:rsidP="003675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2. Показатели </w:t>
      </w:r>
      <w:r w:rsidR="0036751B" w:rsidRPr="0051075E">
        <w:rPr>
          <w:rFonts w:ascii="Times New Roman" w:hAnsi="Times New Roman" w:cs="Times New Roman"/>
          <w:sz w:val="28"/>
          <w:szCs w:val="28"/>
        </w:rPr>
        <w:t xml:space="preserve">муниципального задания используются при составлении проекта бюджета </w:t>
      </w:r>
      <w:r w:rsidR="00A746D1" w:rsidRPr="0051075E">
        <w:rPr>
          <w:rFonts w:ascii="Times New Roman" w:hAnsi="Times New Roman" w:cs="Times New Roman"/>
          <w:sz w:val="28"/>
          <w:szCs w:val="28"/>
        </w:rPr>
        <w:t xml:space="preserve">муниципального района </w:t>
      </w:r>
      <w:r w:rsidR="0036751B" w:rsidRPr="0051075E">
        <w:rPr>
          <w:rFonts w:ascii="Times New Roman" w:hAnsi="Times New Roman" w:cs="Times New Roman"/>
          <w:sz w:val="28"/>
          <w:szCs w:val="28"/>
        </w:rPr>
        <w:t>для планирования бюджетных ассигнований на оказание</w:t>
      </w:r>
      <w:r w:rsidR="00A746D1" w:rsidRPr="0051075E">
        <w:rPr>
          <w:rFonts w:ascii="Times New Roman" w:hAnsi="Times New Roman" w:cs="Times New Roman"/>
          <w:sz w:val="28"/>
          <w:szCs w:val="28"/>
        </w:rPr>
        <w:t xml:space="preserve"> </w:t>
      </w:r>
      <w:r w:rsidR="0036751B" w:rsidRPr="0051075E">
        <w:rPr>
          <w:rFonts w:ascii="Times New Roman" w:hAnsi="Times New Roman" w:cs="Times New Roman"/>
          <w:sz w:val="28"/>
          <w:szCs w:val="28"/>
        </w:rPr>
        <w:t>(выполнение) муниципальных услуг (работ), составлении бюджетной сметы казенного учреждения, а также для определения объема субсидий на выполнение муниципального задания муниципальным бюджетным или автономным учреждением.</w:t>
      </w:r>
    </w:p>
    <w:p w:rsidR="0036751B" w:rsidRPr="009B09DC" w:rsidRDefault="0036751B" w:rsidP="003675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3. Муниципальное задание на оказание (выполнение) муниципальных услуг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муниципального района в качестве основных видов деятельности в</w:t>
      </w:r>
      <w:r w:rsidRPr="0051075E">
        <w:rPr>
          <w:rFonts w:ascii="Times New Roman" w:hAnsi="Times New Roman" w:cs="Times New Roman"/>
          <w:color w:val="31849B" w:themeColor="accent5" w:themeShade="BF"/>
          <w:sz w:val="28"/>
          <w:szCs w:val="28"/>
        </w:rPr>
        <w:t xml:space="preserve"> </w:t>
      </w:r>
      <w:r w:rsidRPr="009B09DC">
        <w:rPr>
          <w:rFonts w:ascii="Times New Roman" w:hAnsi="Times New Roman" w:cs="Times New Roman"/>
          <w:sz w:val="28"/>
          <w:szCs w:val="28"/>
        </w:rPr>
        <w:t>порядке, установленном администрацией муниципального района.</w:t>
      </w:r>
    </w:p>
    <w:p w:rsidR="0036751B" w:rsidRPr="0051075E" w:rsidRDefault="006A5B88" w:rsidP="003675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4</w:t>
      </w:r>
      <w:r w:rsidR="0036751B" w:rsidRPr="0051075E">
        <w:rPr>
          <w:rFonts w:ascii="Times New Roman" w:hAnsi="Times New Roman" w:cs="Times New Roman"/>
          <w:sz w:val="28"/>
          <w:szCs w:val="28"/>
        </w:rPr>
        <w:t xml:space="preserve">. Порядок формирования, ведения и утверждения ведомственных перечней муниципальных работ и услуг, оказываемых и выполняемых муниципальными учреждениями, устанавливается администрацией </w:t>
      </w:r>
      <w:r w:rsidR="00A746D1" w:rsidRPr="0051075E">
        <w:rPr>
          <w:rFonts w:ascii="Times New Roman" w:hAnsi="Times New Roman" w:cs="Times New Roman"/>
          <w:sz w:val="28"/>
          <w:szCs w:val="28"/>
        </w:rPr>
        <w:t xml:space="preserve">муниципального района </w:t>
      </w:r>
      <w:r w:rsidR="0036751B" w:rsidRPr="0051075E">
        <w:rPr>
          <w:rFonts w:ascii="Times New Roman" w:hAnsi="Times New Roman" w:cs="Times New Roman"/>
          <w:sz w:val="28"/>
          <w:szCs w:val="28"/>
        </w:rPr>
        <w:t>с соблюдением общих требований, установленных Правительством Российской Федерации.</w:t>
      </w:r>
    </w:p>
    <w:p w:rsidR="0036751B" w:rsidRPr="0051075E" w:rsidRDefault="006A5B88" w:rsidP="003675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5</w:t>
      </w:r>
      <w:r w:rsidR="0036751B" w:rsidRPr="0051075E">
        <w:rPr>
          <w:rFonts w:ascii="Times New Roman" w:hAnsi="Times New Roman" w:cs="Times New Roman"/>
          <w:sz w:val="28"/>
          <w:szCs w:val="28"/>
        </w:rPr>
        <w:t xml:space="preserve">. Финансовое обеспечение выполнения муниципальных заданий осуществляется за счет средств бюджета </w:t>
      </w:r>
      <w:r w:rsidR="00A746D1" w:rsidRPr="0051075E">
        <w:rPr>
          <w:rFonts w:ascii="Times New Roman" w:hAnsi="Times New Roman" w:cs="Times New Roman"/>
          <w:sz w:val="28"/>
          <w:szCs w:val="28"/>
        </w:rPr>
        <w:t xml:space="preserve">муниципального района </w:t>
      </w:r>
      <w:r w:rsidR="0036751B" w:rsidRPr="0051075E">
        <w:rPr>
          <w:rFonts w:ascii="Times New Roman" w:hAnsi="Times New Roman" w:cs="Times New Roman"/>
          <w:sz w:val="28"/>
          <w:szCs w:val="28"/>
        </w:rPr>
        <w:t xml:space="preserve">в порядке, установленном администрацией </w:t>
      </w:r>
      <w:r w:rsidR="00A746D1" w:rsidRPr="0051075E">
        <w:rPr>
          <w:rFonts w:ascii="Times New Roman" w:hAnsi="Times New Roman" w:cs="Times New Roman"/>
          <w:sz w:val="28"/>
          <w:szCs w:val="28"/>
        </w:rPr>
        <w:t>муниципального района</w:t>
      </w:r>
      <w:r w:rsidR="0036751B" w:rsidRPr="0051075E">
        <w:rPr>
          <w:rFonts w:ascii="Times New Roman" w:hAnsi="Times New Roman" w:cs="Times New Roman"/>
          <w:sz w:val="28"/>
          <w:szCs w:val="28"/>
        </w:rPr>
        <w:t>.</w:t>
      </w:r>
    </w:p>
    <w:p w:rsidR="00A746D1" w:rsidRPr="0051075E" w:rsidRDefault="00A746D1" w:rsidP="0036751B">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460E52" w:rsidRPr="0051075E" w:rsidRDefault="00460E52" w:rsidP="00460E52">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51075E">
        <w:rPr>
          <w:rFonts w:ascii="Times New Roman" w:hAnsi="Times New Roman" w:cs="Times New Roman"/>
          <w:sz w:val="28"/>
          <w:szCs w:val="28"/>
        </w:rPr>
        <w:t>Статья</w:t>
      </w:r>
      <w:r w:rsidR="006A5B88" w:rsidRPr="0051075E">
        <w:rPr>
          <w:rFonts w:ascii="Times New Roman" w:hAnsi="Times New Roman" w:cs="Times New Roman"/>
          <w:sz w:val="28"/>
          <w:szCs w:val="28"/>
        </w:rPr>
        <w:t xml:space="preserve"> 8.</w:t>
      </w:r>
      <w:r w:rsidRPr="0051075E">
        <w:rPr>
          <w:rFonts w:ascii="Times New Roman" w:hAnsi="Times New Roman" w:cs="Times New Roman"/>
          <w:sz w:val="28"/>
          <w:szCs w:val="28"/>
        </w:rPr>
        <w:t xml:space="preserve"> Осуществление закупок товаров, работ, услуг для обеспечения муниципальных нужд</w:t>
      </w:r>
    </w:p>
    <w:p w:rsidR="00460E52" w:rsidRPr="0051075E" w:rsidRDefault="00460E52" w:rsidP="00460E52">
      <w:pPr>
        <w:widowControl w:val="0"/>
        <w:autoSpaceDE w:val="0"/>
        <w:autoSpaceDN w:val="0"/>
        <w:adjustRightInd w:val="0"/>
        <w:spacing w:after="0" w:line="240" w:lineRule="auto"/>
        <w:ind w:firstLine="540"/>
        <w:jc w:val="both"/>
        <w:outlineLvl w:val="3"/>
        <w:rPr>
          <w:rFonts w:ascii="Times New Roman" w:hAnsi="Times New Roman" w:cs="Times New Roman"/>
          <w:color w:val="31849B" w:themeColor="accent5" w:themeShade="BF"/>
          <w:sz w:val="28"/>
          <w:szCs w:val="28"/>
        </w:rPr>
      </w:pPr>
    </w:p>
    <w:p w:rsidR="00460E52" w:rsidRPr="0051075E" w:rsidRDefault="00460E52" w:rsidP="00460E5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w:t>
      </w:r>
      <w:hyperlink r:id="rId15" w:history="1">
        <w:r w:rsidRPr="0051075E">
          <w:rPr>
            <w:rFonts w:ascii="Times New Roman" w:hAnsi="Times New Roman" w:cs="Times New Roman"/>
            <w:sz w:val="28"/>
            <w:szCs w:val="28"/>
          </w:rPr>
          <w:t>законодательством</w:t>
        </w:r>
      </w:hyperlink>
      <w:r w:rsidRPr="0051075E">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муниципальных нужд</w:t>
      </w:r>
      <w:r w:rsidR="009B09DC">
        <w:rPr>
          <w:rFonts w:ascii="Times New Roman" w:hAnsi="Times New Roman" w:cs="Times New Roman"/>
          <w:sz w:val="28"/>
          <w:szCs w:val="28"/>
        </w:rPr>
        <w:t xml:space="preserve"> в соответствии со ст.72 Бюджетного кодекса Российской Федерации</w:t>
      </w:r>
      <w:r w:rsidRPr="0051075E">
        <w:rPr>
          <w:rFonts w:ascii="Times New Roman" w:hAnsi="Times New Roman" w:cs="Times New Roman"/>
          <w:sz w:val="28"/>
          <w:szCs w:val="28"/>
        </w:rPr>
        <w:t>.</w:t>
      </w:r>
    </w:p>
    <w:p w:rsidR="000505C3" w:rsidRPr="0051075E" w:rsidRDefault="000505C3" w:rsidP="00460E52">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0505C3" w:rsidRPr="0051075E" w:rsidRDefault="000505C3" w:rsidP="000505C3">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51075E">
        <w:rPr>
          <w:rFonts w:ascii="Times New Roman" w:hAnsi="Times New Roman" w:cs="Times New Roman"/>
          <w:sz w:val="28"/>
          <w:szCs w:val="28"/>
        </w:rPr>
        <w:t xml:space="preserve">Статья </w:t>
      </w:r>
      <w:r w:rsidR="006A5B88" w:rsidRPr="0051075E">
        <w:rPr>
          <w:rFonts w:ascii="Times New Roman" w:hAnsi="Times New Roman" w:cs="Times New Roman"/>
          <w:sz w:val="28"/>
          <w:szCs w:val="28"/>
        </w:rPr>
        <w:t>9</w:t>
      </w:r>
      <w:r w:rsidRPr="0051075E">
        <w:rPr>
          <w:rFonts w:ascii="Times New Roman" w:hAnsi="Times New Roman" w:cs="Times New Roman"/>
          <w:sz w:val="28"/>
          <w:szCs w:val="28"/>
        </w:rPr>
        <w:t>. Предоставление субсидий юридическим лицам (за исключением субсидий муниципальным</w:t>
      </w:r>
      <w:r w:rsidR="00270FAA" w:rsidRPr="0051075E">
        <w:rPr>
          <w:rFonts w:ascii="Times New Roman" w:hAnsi="Times New Roman" w:cs="Times New Roman"/>
          <w:sz w:val="28"/>
          <w:szCs w:val="28"/>
        </w:rPr>
        <w:t xml:space="preserve"> </w:t>
      </w:r>
      <w:r w:rsidRPr="0051075E">
        <w:rPr>
          <w:rFonts w:ascii="Times New Roman" w:hAnsi="Times New Roman" w:cs="Times New Roman"/>
          <w:sz w:val="28"/>
          <w:szCs w:val="28"/>
        </w:rPr>
        <w:t xml:space="preserve"> учреждениям), индивидуальным предпринимателям, физическим лицам</w:t>
      </w:r>
    </w:p>
    <w:p w:rsidR="00270FAA" w:rsidRPr="0051075E" w:rsidRDefault="00270FAA" w:rsidP="000505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0FAA" w:rsidRPr="0051075E" w:rsidRDefault="00270FAA" w:rsidP="00270FA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 </w:t>
      </w:r>
      <w:r w:rsidR="009B09DC">
        <w:rPr>
          <w:rFonts w:ascii="Times New Roman" w:hAnsi="Times New Roman" w:cs="Times New Roman"/>
          <w:sz w:val="28"/>
          <w:szCs w:val="28"/>
        </w:rPr>
        <w:t xml:space="preserve">осуществляется в соответствии с </w:t>
      </w:r>
      <w:r w:rsidRPr="0051075E">
        <w:rPr>
          <w:rFonts w:ascii="Times New Roman" w:hAnsi="Times New Roman" w:cs="Times New Roman"/>
          <w:sz w:val="28"/>
          <w:szCs w:val="28"/>
        </w:rPr>
        <w:t>требованиями</w:t>
      </w:r>
      <w:r w:rsidR="009B09DC">
        <w:rPr>
          <w:rFonts w:ascii="Times New Roman" w:hAnsi="Times New Roman" w:cs="Times New Roman"/>
          <w:sz w:val="28"/>
          <w:szCs w:val="28"/>
        </w:rPr>
        <w:t xml:space="preserve"> ст.78 </w:t>
      </w:r>
      <w:r w:rsidRPr="0051075E">
        <w:rPr>
          <w:rFonts w:ascii="Times New Roman" w:hAnsi="Times New Roman" w:cs="Times New Roman"/>
          <w:sz w:val="28"/>
          <w:szCs w:val="28"/>
        </w:rPr>
        <w:t xml:space="preserve">Бюджетного </w:t>
      </w:r>
      <w:hyperlink r:id="rId16" w:history="1">
        <w:r w:rsidRPr="0051075E">
          <w:rPr>
            <w:rFonts w:ascii="Times New Roman" w:hAnsi="Times New Roman" w:cs="Times New Roman"/>
            <w:sz w:val="28"/>
            <w:szCs w:val="28"/>
          </w:rPr>
          <w:t>кодекса</w:t>
        </w:r>
      </w:hyperlink>
      <w:r w:rsidRPr="0051075E">
        <w:rPr>
          <w:rFonts w:ascii="Times New Roman" w:hAnsi="Times New Roman" w:cs="Times New Roman"/>
          <w:sz w:val="28"/>
          <w:szCs w:val="28"/>
        </w:rPr>
        <w:t xml:space="preserve"> Российской Федерации.</w:t>
      </w:r>
    </w:p>
    <w:p w:rsidR="00270FAA" w:rsidRPr="0051075E" w:rsidRDefault="00270FAA" w:rsidP="000505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70FAA" w:rsidRPr="009B09DC" w:rsidRDefault="00270FAA" w:rsidP="00270FAA">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9B09DC">
        <w:rPr>
          <w:rFonts w:ascii="Times New Roman" w:hAnsi="Times New Roman" w:cs="Times New Roman"/>
          <w:sz w:val="28"/>
          <w:szCs w:val="28"/>
        </w:rPr>
        <w:t>Статья 1</w:t>
      </w:r>
      <w:r w:rsidR="009B09DC" w:rsidRPr="009B09DC">
        <w:rPr>
          <w:rFonts w:ascii="Times New Roman" w:hAnsi="Times New Roman" w:cs="Times New Roman"/>
          <w:sz w:val="28"/>
          <w:szCs w:val="28"/>
        </w:rPr>
        <w:t>0</w:t>
      </w:r>
      <w:r w:rsidRPr="009B09DC">
        <w:rPr>
          <w:rFonts w:ascii="Times New Roman" w:hAnsi="Times New Roman" w:cs="Times New Roman"/>
          <w:sz w:val="28"/>
          <w:szCs w:val="28"/>
        </w:rPr>
        <w:t>. Бюджетные инвестиции в объекты муниципальной собственности</w:t>
      </w:r>
    </w:p>
    <w:p w:rsidR="00827159" w:rsidRPr="009B09DC" w:rsidRDefault="00827159" w:rsidP="00270FAA">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827159" w:rsidRPr="009B09DC" w:rsidRDefault="00827159" w:rsidP="00827159">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9B09DC">
        <w:rPr>
          <w:rFonts w:ascii="Times New Roman" w:hAnsi="Times New Roman" w:cs="Times New Roman"/>
          <w:sz w:val="28"/>
          <w:szCs w:val="28"/>
        </w:rPr>
        <w:t>1.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осуществляется в соответствии со статьей 78(2) Бюджетного кодекса Российской Федерации.</w:t>
      </w:r>
    </w:p>
    <w:p w:rsidR="00270FAA" w:rsidRPr="0051075E" w:rsidRDefault="00827159" w:rsidP="00827159">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9B09DC">
        <w:rPr>
          <w:rFonts w:ascii="Times New Roman" w:hAnsi="Times New Roman" w:cs="Times New Roman"/>
          <w:sz w:val="28"/>
          <w:szCs w:val="28"/>
        </w:rPr>
        <w:t>2. Бюджетные инвестиции в объекты муниципальной собственности Республики Коми осуществляются в соответствии со статьями 79 и 79(1) Бюджетного кодекса Российской Федерации.</w:t>
      </w:r>
    </w:p>
    <w:p w:rsidR="00270FAA" w:rsidRPr="0051075E" w:rsidRDefault="00270FAA" w:rsidP="00270FAA">
      <w:pPr>
        <w:widowControl w:val="0"/>
        <w:tabs>
          <w:tab w:val="left" w:pos="6032"/>
        </w:tabs>
        <w:autoSpaceDE w:val="0"/>
        <w:autoSpaceDN w:val="0"/>
        <w:adjustRightInd w:val="0"/>
        <w:spacing w:after="0" w:line="240" w:lineRule="auto"/>
        <w:rPr>
          <w:rFonts w:ascii="Times New Roman" w:hAnsi="Times New Roman" w:cs="Times New Roman"/>
          <w:sz w:val="28"/>
          <w:szCs w:val="28"/>
        </w:rPr>
      </w:pPr>
      <w:r w:rsidRPr="0051075E">
        <w:rPr>
          <w:rFonts w:ascii="Times New Roman" w:hAnsi="Times New Roman" w:cs="Times New Roman"/>
          <w:sz w:val="28"/>
          <w:szCs w:val="28"/>
        </w:rPr>
        <w:tab/>
      </w:r>
    </w:p>
    <w:p w:rsidR="00270FAA" w:rsidRPr="0051075E" w:rsidRDefault="00270FAA" w:rsidP="00270FAA">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4" w:name="Par156"/>
      <w:bookmarkStart w:id="5" w:name="Par160"/>
      <w:bookmarkEnd w:id="4"/>
      <w:bookmarkEnd w:id="5"/>
      <w:r w:rsidRPr="0051075E">
        <w:rPr>
          <w:rFonts w:ascii="Times New Roman" w:hAnsi="Times New Roman" w:cs="Times New Roman"/>
          <w:sz w:val="28"/>
          <w:szCs w:val="28"/>
        </w:rPr>
        <w:t>Статья 1</w:t>
      </w:r>
      <w:r w:rsidR="009B09DC">
        <w:rPr>
          <w:rFonts w:ascii="Times New Roman" w:hAnsi="Times New Roman" w:cs="Times New Roman"/>
          <w:sz w:val="28"/>
          <w:szCs w:val="28"/>
        </w:rPr>
        <w:t>1</w:t>
      </w:r>
      <w:r w:rsidRPr="0051075E">
        <w:rPr>
          <w:rFonts w:ascii="Times New Roman" w:hAnsi="Times New Roman" w:cs="Times New Roman"/>
          <w:sz w:val="28"/>
          <w:szCs w:val="28"/>
        </w:rPr>
        <w:t xml:space="preserve">. Резервный фонд администрации </w:t>
      </w:r>
      <w:r w:rsidR="00E061B4" w:rsidRPr="0051075E">
        <w:rPr>
          <w:rFonts w:ascii="Times New Roman" w:hAnsi="Times New Roman" w:cs="Times New Roman"/>
          <w:sz w:val="28"/>
          <w:szCs w:val="28"/>
        </w:rPr>
        <w:t>муниципального района</w:t>
      </w:r>
    </w:p>
    <w:p w:rsidR="00E061B4" w:rsidRPr="0051075E" w:rsidRDefault="00E061B4" w:rsidP="00270FAA">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E061B4" w:rsidRPr="0051075E" w:rsidRDefault="00E061B4" w:rsidP="00E061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1. В расходной части бюджета муниципального района предусматривается создание резервного фонда администрации муниципального района.</w:t>
      </w:r>
    </w:p>
    <w:p w:rsidR="00E061B4" w:rsidRPr="0051075E" w:rsidRDefault="00E061B4" w:rsidP="00E061B4">
      <w:pPr>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2. Размер резервного фонда администрации муниципального района устанавливается решением о бюджете муниципального района и не может превышать 3 процента утвержденного указанным решением общего объема расходов.</w:t>
      </w:r>
    </w:p>
    <w:p w:rsidR="00E061B4" w:rsidRPr="0051075E" w:rsidRDefault="00E061B4" w:rsidP="00E061B4">
      <w:pPr>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3. Средства резервного фонда администрации </w:t>
      </w:r>
      <w:r w:rsidR="006A5B88"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061B4" w:rsidRPr="0051075E" w:rsidRDefault="00E061B4" w:rsidP="00E061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4. Бюджетные ассигнования резервного фонда администрации муниципального района, предусмотренные в составе бюджета муниципального района, используются по решению администрации муниципального района.</w:t>
      </w:r>
    </w:p>
    <w:p w:rsidR="00E061B4" w:rsidRPr="0051075E" w:rsidRDefault="00E061B4" w:rsidP="00E061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5. Порядок использования бюджетных ассигнований резервного фонда администрации </w:t>
      </w:r>
      <w:r w:rsidR="009E3C36"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предусмотренн</w:t>
      </w:r>
      <w:r w:rsidR="009E3C36" w:rsidRPr="0051075E">
        <w:rPr>
          <w:rFonts w:ascii="Times New Roman" w:hAnsi="Times New Roman" w:cs="Times New Roman"/>
          <w:sz w:val="28"/>
          <w:szCs w:val="28"/>
        </w:rPr>
        <w:t xml:space="preserve">ых </w:t>
      </w:r>
      <w:r w:rsidRPr="0051075E">
        <w:rPr>
          <w:rFonts w:ascii="Times New Roman" w:hAnsi="Times New Roman" w:cs="Times New Roman"/>
          <w:sz w:val="28"/>
          <w:szCs w:val="28"/>
        </w:rPr>
        <w:t xml:space="preserve">в составе бюджета </w:t>
      </w:r>
      <w:r w:rsidR="009E3C36"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устанавливается администраци</w:t>
      </w:r>
      <w:r w:rsidR="009E3C36" w:rsidRPr="0051075E">
        <w:rPr>
          <w:rFonts w:ascii="Times New Roman" w:hAnsi="Times New Roman" w:cs="Times New Roman"/>
          <w:sz w:val="28"/>
          <w:szCs w:val="28"/>
        </w:rPr>
        <w:t>ей</w:t>
      </w:r>
      <w:r w:rsidRPr="0051075E">
        <w:rPr>
          <w:rFonts w:ascii="Times New Roman" w:hAnsi="Times New Roman" w:cs="Times New Roman"/>
          <w:sz w:val="28"/>
          <w:szCs w:val="28"/>
        </w:rPr>
        <w:t xml:space="preserve"> </w:t>
      </w:r>
      <w:r w:rsidR="009E3C36"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w:t>
      </w:r>
    </w:p>
    <w:p w:rsidR="00E061B4" w:rsidRPr="0051075E" w:rsidRDefault="009E3C36" w:rsidP="00E061B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6</w:t>
      </w:r>
      <w:r w:rsidR="00E061B4" w:rsidRPr="0051075E">
        <w:rPr>
          <w:rFonts w:ascii="Times New Roman" w:hAnsi="Times New Roman" w:cs="Times New Roman"/>
          <w:sz w:val="28"/>
          <w:szCs w:val="28"/>
        </w:rPr>
        <w:t xml:space="preserve">. Отчет об использовании бюджетных ассигнований резервного фонда администрации </w:t>
      </w:r>
      <w:r w:rsidRPr="0051075E">
        <w:rPr>
          <w:rFonts w:ascii="Times New Roman" w:hAnsi="Times New Roman" w:cs="Times New Roman"/>
          <w:sz w:val="28"/>
          <w:szCs w:val="28"/>
        </w:rPr>
        <w:t>муниципального района</w:t>
      </w:r>
      <w:r w:rsidR="00E061B4" w:rsidRPr="0051075E">
        <w:rPr>
          <w:rFonts w:ascii="Times New Roman" w:hAnsi="Times New Roman" w:cs="Times New Roman"/>
          <w:sz w:val="28"/>
          <w:szCs w:val="28"/>
        </w:rPr>
        <w:t xml:space="preserve"> прилагается к годовому отчету об исполнении бюджета </w:t>
      </w:r>
      <w:r w:rsidRPr="0051075E">
        <w:rPr>
          <w:rFonts w:ascii="Times New Roman" w:hAnsi="Times New Roman" w:cs="Times New Roman"/>
          <w:sz w:val="28"/>
          <w:szCs w:val="28"/>
        </w:rPr>
        <w:t>муниципального района</w:t>
      </w:r>
      <w:r w:rsidR="00E061B4" w:rsidRPr="0051075E">
        <w:rPr>
          <w:rFonts w:ascii="Times New Roman" w:hAnsi="Times New Roman" w:cs="Times New Roman"/>
          <w:sz w:val="28"/>
          <w:szCs w:val="28"/>
        </w:rPr>
        <w:t>.</w:t>
      </w:r>
    </w:p>
    <w:p w:rsidR="00DC5931" w:rsidRPr="0051075E" w:rsidRDefault="00DC5931" w:rsidP="00E061B4">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E322BD" w:rsidRPr="0051075E" w:rsidRDefault="006A5B88" w:rsidP="00E322BD">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51075E">
        <w:rPr>
          <w:rFonts w:ascii="Times New Roman" w:hAnsi="Times New Roman" w:cs="Times New Roman"/>
          <w:sz w:val="28"/>
          <w:szCs w:val="28"/>
        </w:rPr>
        <w:t>Статья 1</w:t>
      </w:r>
      <w:r w:rsidR="00182CAA">
        <w:rPr>
          <w:rFonts w:ascii="Times New Roman" w:hAnsi="Times New Roman" w:cs="Times New Roman"/>
          <w:sz w:val="28"/>
          <w:szCs w:val="28"/>
        </w:rPr>
        <w:t>2</w:t>
      </w:r>
      <w:r w:rsidR="00E322BD" w:rsidRPr="0051075E">
        <w:rPr>
          <w:rFonts w:ascii="Times New Roman" w:hAnsi="Times New Roman" w:cs="Times New Roman"/>
          <w:sz w:val="28"/>
          <w:szCs w:val="28"/>
        </w:rPr>
        <w:t xml:space="preserve">. Расходные обязательства муниципального района </w:t>
      </w:r>
    </w:p>
    <w:p w:rsidR="00E322BD" w:rsidRPr="0051075E" w:rsidRDefault="00E322BD" w:rsidP="00E322BD">
      <w:pPr>
        <w:widowControl w:val="0"/>
        <w:autoSpaceDE w:val="0"/>
        <w:autoSpaceDN w:val="0"/>
        <w:adjustRightInd w:val="0"/>
        <w:spacing w:after="0" w:line="240" w:lineRule="auto"/>
        <w:ind w:firstLine="540"/>
        <w:jc w:val="both"/>
        <w:outlineLvl w:val="3"/>
        <w:rPr>
          <w:rFonts w:ascii="Times New Roman" w:hAnsi="Times New Roman" w:cs="Times New Roman"/>
          <w:color w:val="31849B" w:themeColor="accent5" w:themeShade="BF"/>
          <w:sz w:val="28"/>
          <w:szCs w:val="28"/>
        </w:rPr>
      </w:pPr>
    </w:p>
    <w:p w:rsidR="00E322BD" w:rsidRPr="0051075E" w:rsidRDefault="00E322BD" w:rsidP="00E322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1. Расходные обязательства муниципального района возникают в результате:</w:t>
      </w:r>
    </w:p>
    <w:p w:rsidR="00E322BD" w:rsidRPr="0051075E" w:rsidRDefault="00E322BD" w:rsidP="00E322B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2125"/>
      <w:bookmarkEnd w:id="6"/>
      <w:r w:rsidRPr="0051075E">
        <w:rPr>
          <w:rFonts w:ascii="Times New Roman" w:hAnsi="Times New Roman" w:cs="Times New Roman"/>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муниципального района договоров (соглашений) по данным вопросам;</w:t>
      </w:r>
    </w:p>
    <w:p w:rsidR="00E322BD" w:rsidRPr="0051075E" w:rsidRDefault="00E322BD" w:rsidP="00E322B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127"/>
      <w:bookmarkEnd w:id="7"/>
      <w:r w:rsidRPr="0051075E">
        <w:rPr>
          <w:rFonts w:ascii="Times New Roman" w:hAnsi="Times New Roman" w:cs="Times New Roman"/>
          <w:sz w:val="28"/>
          <w:szCs w:val="28"/>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E322BD" w:rsidRPr="0051075E" w:rsidRDefault="00E322BD" w:rsidP="00E322B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129"/>
      <w:bookmarkEnd w:id="8"/>
      <w:r w:rsidRPr="0051075E">
        <w:rPr>
          <w:rFonts w:ascii="Times New Roman" w:hAnsi="Times New Roman" w:cs="Times New Roman"/>
          <w:sz w:val="28"/>
          <w:szCs w:val="28"/>
        </w:rPr>
        <w:t>заключения от имени муниципального района договоров (соглашений) муниципальными казенными учреждениями.</w:t>
      </w:r>
    </w:p>
    <w:p w:rsidR="00A8639D" w:rsidRPr="0051075E" w:rsidRDefault="00E322BD" w:rsidP="00E322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2. Расходные обязательства муниципального района, указанные в </w:t>
      </w:r>
      <w:hyperlink w:anchor="Par2125" w:history="1">
        <w:r w:rsidRPr="0051075E">
          <w:rPr>
            <w:rFonts w:ascii="Times New Roman" w:hAnsi="Times New Roman" w:cs="Times New Roman"/>
            <w:sz w:val="28"/>
            <w:szCs w:val="28"/>
          </w:rPr>
          <w:t>абзац</w:t>
        </w:r>
        <w:r w:rsidR="008C7949" w:rsidRPr="0051075E">
          <w:rPr>
            <w:rFonts w:ascii="Times New Roman" w:hAnsi="Times New Roman" w:cs="Times New Roman"/>
            <w:sz w:val="28"/>
            <w:szCs w:val="28"/>
          </w:rPr>
          <w:t>е</w:t>
        </w:r>
        <w:r w:rsidRPr="0051075E">
          <w:rPr>
            <w:rFonts w:ascii="Times New Roman" w:hAnsi="Times New Roman" w:cs="Times New Roman"/>
            <w:sz w:val="28"/>
            <w:szCs w:val="28"/>
          </w:rPr>
          <w:t xml:space="preserve"> </w:t>
        </w:r>
        <w:r w:rsidR="00182CAA">
          <w:rPr>
            <w:rFonts w:ascii="Times New Roman" w:hAnsi="Times New Roman" w:cs="Times New Roman"/>
            <w:sz w:val="28"/>
            <w:szCs w:val="28"/>
          </w:rPr>
          <w:t>втор</w:t>
        </w:r>
        <w:r w:rsidRPr="0051075E">
          <w:rPr>
            <w:rFonts w:ascii="Times New Roman" w:hAnsi="Times New Roman" w:cs="Times New Roman"/>
            <w:sz w:val="28"/>
            <w:szCs w:val="28"/>
          </w:rPr>
          <w:t>ом</w:t>
        </w:r>
      </w:hyperlink>
      <w:r w:rsidRPr="0051075E">
        <w:rPr>
          <w:rFonts w:ascii="Times New Roman" w:hAnsi="Times New Roman" w:cs="Times New Roman"/>
          <w:sz w:val="28"/>
          <w:szCs w:val="28"/>
        </w:rPr>
        <w:t xml:space="preserve"> части 1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муниципального района.</w:t>
      </w:r>
    </w:p>
    <w:p w:rsidR="00F4485C" w:rsidRDefault="00E322BD" w:rsidP="00F4485C">
      <w:pPr>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3. Расходные обязательства муниципального </w:t>
      </w:r>
      <w:r w:rsidR="00A8639D" w:rsidRPr="0051075E">
        <w:rPr>
          <w:rFonts w:ascii="Times New Roman" w:hAnsi="Times New Roman" w:cs="Times New Roman"/>
          <w:sz w:val="28"/>
          <w:szCs w:val="28"/>
        </w:rPr>
        <w:t xml:space="preserve">района, </w:t>
      </w:r>
      <w:r w:rsidR="00F4485C" w:rsidRPr="00F4485C">
        <w:rPr>
          <w:rFonts w:ascii="Times New Roman" w:hAnsi="Times New Roman" w:cs="Times New Roman"/>
          <w:sz w:val="28"/>
          <w:szCs w:val="28"/>
        </w:rPr>
        <w:t xml:space="preserve">указанные в абзаце </w:t>
      </w:r>
      <w:r w:rsidR="00182CAA">
        <w:rPr>
          <w:rFonts w:ascii="Times New Roman" w:hAnsi="Times New Roman" w:cs="Times New Roman"/>
          <w:sz w:val="28"/>
          <w:szCs w:val="28"/>
        </w:rPr>
        <w:t>третьем</w:t>
      </w:r>
      <w:r w:rsidR="00F4485C" w:rsidRPr="00F4485C">
        <w:rPr>
          <w:rFonts w:ascii="Times New Roman" w:hAnsi="Times New Roman" w:cs="Times New Roman"/>
          <w:sz w:val="28"/>
          <w:szCs w:val="28"/>
        </w:rPr>
        <w:t xml:space="preserve"> части 1 настоящей статьи,</w:t>
      </w:r>
      <w:r w:rsidR="00F4485C">
        <w:rPr>
          <w:rFonts w:ascii="Times New Roman" w:hAnsi="Times New Roman" w:cs="Times New Roman"/>
          <w:sz w:val="28"/>
          <w:szCs w:val="28"/>
        </w:rPr>
        <w:t xml:space="preserve"> </w:t>
      </w:r>
      <w:r w:rsidR="00C236AB" w:rsidRPr="0051075E">
        <w:rPr>
          <w:rFonts w:ascii="Times New Roman" w:hAnsi="Times New Roman" w:cs="Times New Roman"/>
          <w:sz w:val="28"/>
          <w:szCs w:val="28"/>
        </w:rPr>
        <w:t>устанавливаются муниципальными правовыми актами органов местного самоуправления и исполняются за счет и в пределах субвенций из бюджетов бюджетн</w:t>
      </w:r>
      <w:r w:rsidR="00F4485C">
        <w:rPr>
          <w:rFonts w:ascii="Times New Roman" w:hAnsi="Times New Roman" w:cs="Times New Roman"/>
          <w:sz w:val="28"/>
          <w:szCs w:val="28"/>
        </w:rPr>
        <w:t>ой системы Российской Федерации, предоставляемых бюджету муниципального района.</w:t>
      </w:r>
    </w:p>
    <w:p w:rsidR="00C236AB" w:rsidRPr="0051075E" w:rsidRDefault="00C236AB" w:rsidP="00C236AB">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C236AB" w:rsidRPr="0051075E" w:rsidRDefault="00C236AB" w:rsidP="00C236A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51075E">
        <w:rPr>
          <w:rFonts w:ascii="Times New Roman" w:hAnsi="Times New Roman" w:cs="Times New Roman"/>
          <w:sz w:val="28"/>
          <w:szCs w:val="28"/>
        </w:rPr>
        <w:t>Статья</w:t>
      </w:r>
      <w:r w:rsidR="008C7949" w:rsidRPr="0051075E">
        <w:rPr>
          <w:rFonts w:ascii="Times New Roman" w:hAnsi="Times New Roman" w:cs="Times New Roman"/>
          <w:sz w:val="28"/>
          <w:szCs w:val="28"/>
        </w:rPr>
        <w:t xml:space="preserve"> 1</w:t>
      </w:r>
      <w:r w:rsidR="00182CAA">
        <w:rPr>
          <w:rFonts w:ascii="Times New Roman" w:hAnsi="Times New Roman" w:cs="Times New Roman"/>
          <w:sz w:val="28"/>
          <w:szCs w:val="28"/>
        </w:rPr>
        <w:t>3</w:t>
      </w:r>
      <w:r w:rsidRPr="0051075E">
        <w:rPr>
          <w:rFonts w:ascii="Times New Roman" w:hAnsi="Times New Roman" w:cs="Times New Roman"/>
          <w:sz w:val="28"/>
          <w:szCs w:val="28"/>
        </w:rPr>
        <w:t>. Реестры расходных обязательств</w:t>
      </w:r>
    </w:p>
    <w:p w:rsidR="00C236AB" w:rsidRPr="0051075E" w:rsidRDefault="00C236AB" w:rsidP="00C236A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C236AB" w:rsidRPr="0051075E" w:rsidRDefault="00C236AB" w:rsidP="00182CAA">
      <w:pPr>
        <w:pStyle w:val="a3"/>
        <w:widowControl w:val="0"/>
        <w:numPr>
          <w:ilvl w:val="0"/>
          <w:numId w:val="10"/>
        </w:numPr>
        <w:autoSpaceDE w:val="0"/>
        <w:autoSpaceDN w:val="0"/>
        <w:adjustRightInd w:val="0"/>
        <w:spacing w:after="0" w:line="240" w:lineRule="auto"/>
        <w:ind w:left="142" w:firstLine="425"/>
        <w:jc w:val="both"/>
        <w:rPr>
          <w:rFonts w:ascii="Times New Roman" w:hAnsi="Times New Roman" w:cs="Times New Roman"/>
          <w:sz w:val="28"/>
          <w:szCs w:val="28"/>
        </w:rPr>
      </w:pPr>
      <w:r w:rsidRPr="0051075E">
        <w:rPr>
          <w:rFonts w:ascii="Times New Roman" w:hAnsi="Times New Roman" w:cs="Times New Roman"/>
          <w:sz w:val="28"/>
          <w:szCs w:val="28"/>
        </w:rPr>
        <w:t>Органы местного самоуправления обязаны вести реестры расходных обязательств.</w:t>
      </w:r>
    </w:p>
    <w:p w:rsidR="00C236AB" w:rsidRPr="0051075E" w:rsidRDefault="00C236AB" w:rsidP="00C23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2. Под реестром расходных обязательств понимается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w:t>
      </w:r>
      <w:r w:rsidR="00806E60" w:rsidRPr="0051075E">
        <w:rPr>
          <w:rFonts w:ascii="Times New Roman" w:hAnsi="Times New Roman" w:cs="Times New Roman"/>
          <w:sz w:val="28"/>
          <w:szCs w:val="28"/>
        </w:rPr>
        <w:t>.</w:t>
      </w:r>
    </w:p>
    <w:p w:rsidR="00C236AB" w:rsidRPr="0051075E" w:rsidRDefault="00C236AB" w:rsidP="00C236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3. Реестр расходных обязательств муниципального </w:t>
      </w:r>
      <w:r w:rsidR="00806E60" w:rsidRPr="0051075E">
        <w:rPr>
          <w:rFonts w:ascii="Times New Roman" w:hAnsi="Times New Roman" w:cs="Times New Roman"/>
          <w:sz w:val="28"/>
          <w:szCs w:val="28"/>
        </w:rPr>
        <w:t>района</w:t>
      </w:r>
      <w:r w:rsidRPr="0051075E">
        <w:rPr>
          <w:rFonts w:ascii="Times New Roman" w:hAnsi="Times New Roman" w:cs="Times New Roman"/>
          <w:sz w:val="28"/>
          <w:szCs w:val="28"/>
        </w:rPr>
        <w:t xml:space="preserve"> ведется в порядке, установленном</w:t>
      </w:r>
      <w:r w:rsidR="00806E60" w:rsidRPr="0051075E">
        <w:rPr>
          <w:rFonts w:ascii="Times New Roman" w:hAnsi="Times New Roman" w:cs="Times New Roman"/>
          <w:sz w:val="28"/>
          <w:szCs w:val="28"/>
        </w:rPr>
        <w:t xml:space="preserve"> а</w:t>
      </w:r>
      <w:r w:rsidRPr="0051075E">
        <w:rPr>
          <w:rFonts w:ascii="Times New Roman" w:hAnsi="Times New Roman" w:cs="Times New Roman"/>
          <w:sz w:val="28"/>
          <w:szCs w:val="28"/>
        </w:rPr>
        <w:t xml:space="preserve">дминистрацией муниципального </w:t>
      </w:r>
      <w:r w:rsidR="00806E60" w:rsidRPr="0051075E">
        <w:rPr>
          <w:rFonts w:ascii="Times New Roman" w:hAnsi="Times New Roman" w:cs="Times New Roman"/>
          <w:sz w:val="28"/>
          <w:szCs w:val="28"/>
        </w:rPr>
        <w:t>района</w:t>
      </w:r>
      <w:r w:rsidRPr="0051075E">
        <w:rPr>
          <w:rFonts w:ascii="Times New Roman" w:hAnsi="Times New Roman" w:cs="Times New Roman"/>
          <w:sz w:val="28"/>
          <w:szCs w:val="28"/>
        </w:rPr>
        <w:t>.</w:t>
      </w:r>
    </w:p>
    <w:p w:rsidR="00806E60" w:rsidRPr="0051075E" w:rsidRDefault="00806E60" w:rsidP="00C236AB">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806E60" w:rsidRPr="0051075E" w:rsidRDefault="00806E60" w:rsidP="00806E60">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51075E">
        <w:rPr>
          <w:rFonts w:ascii="Times New Roman" w:hAnsi="Times New Roman" w:cs="Times New Roman"/>
          <w:b/>
          <w:bCs/>
          <w:sz w:val="28"/>
          <w:szCs w:val="28"/>
        </w:rPr>
        <w:t>Раздел IV. СБАЛАНСИРОВАННОСТЬ БЮДЖЕТОВ</w:t>
      </w:r>
    </w:p>
    <w:p w:rsidR="00806E60" w:rsidRPr="0051075E" w:rsidRDefault="00806E60" w:rsidP="00806E60">
      <w:pPr>
        <w:widowControl w:val="0"/>
        <w:autoSpaceDE w:val="0"/>
        <w:autoSpaceDN w:val="0"/>
        <w:adjustRightInd w:val="0"/>
        <w:spacing w:after="0" w:line="240" w:lineRule="auto"/>
        <w:jc w:val="center"/>
        <w:outlineLvl w:val="1"/>
        <w:rPr>
          <w:rFonts w:ascii="Times New Roman" w:hAnsi="Times New Roman" w:cs="Times New Roman"/>
          <w:b/>
          <w:bCs/>
          <w:color w:val="31849B" w:themeColor="accent5" w:themeShade="BF"/>
          <w:sz w:val="28"/>
          <w:szCs w:val="28"/>
        </w:rPr>
      </w:pPr>
    </w:p>
    <w:p w:rsidR="00806E60" w:rsidRPr="0051075E" w:rsidRDefault="00806E60" w:rsidP="008C7949">
      <w:pPr>
        <w:widowControl w:val="0"/>
        <w:autoSpaceDE w:val="0"/>
        <w:autoSpaceDN w:val="0"/>
        <w:adjustRightInd w:val="0"/>
        <w:spacing w:after="0" w:line="240" w:lineRule="auto"/>
        <w:ind w:firstLine="540"/>
        <w:outlineLvl w:val="1"/>
        <w:rPr>
          <w:rFonts w:ascii="Times New Roman" w:hAnsi="Times New Roman" w:cs="Times New Roman"/>
          <w:sz w:val="28"/>
          <w:szCs w:val="28"/>
        </w:rPr>
      </w:pPr>
      <w:r w:rsidRPr="0051075E">
        <w:rPr>
          <w:rFonts w:ascii="Times New Roman" w:hAnsi="Times New Roman" w:cs="Times New Roman"/>
          <w:sz w:val="28"/>
          <w:szCs w:val="28"/>
        </w:rPr>
        <w:t>Статья 1</w:t>
      </w:r>
      <w:r w:rsidR="003F11C9">
        <w:rPr>
          <w:rFonts w:ascii="Times New Roman" w:hAnsi="Times New Roman" w:cs="Times New Roman"/>
          <w:sz w:val="28"/>
          <w:szCs w:val="28"/>
        </w:rPr>
        <w:t>4</w:t>
      </w:r>
      <w:r w:rsidRPr="0051075E">
        <w:rPr>
          <w:rFonts w:ascii="Times New Roman" w:hAnsi="Times New Roman" w:cs="Times New Roman"/>
          <w:sz w:val="28"/>
          <w:szCs w:val="28"/>
        </w:rPr>
        <w:t>. Дефицит бюджета муниципального района</w:t>
      </w:r>
    </w:p>
    <w:p w:rsidR="008C7949" w:rsidRPr="0051075E" w:rsidRDefault="008C7949" w:rsidP="008C7949">
      <w:pPr>
        <w:widowControl w:val="0"/>
        <w:autoSpaceDE w:val="0"/>
        <w:autoSpaceDN w:val="0"/>
        <w:adjustRightInd w:val="0"/>
        <w:spacing w:after="0" w:line="240" w:lineRule="auto"/>
        <w:ind w:firstLine="540"/>
        <w:outlineLvl w:val="1"/>
        <w:rPr>
          <w:rFonts w:ascii="Times New Roman" w:hAnsi="Times New Roman" w:cs="Times New Roman"/>
          <w:sz w:val="28"/>
          <w:szCs w:val="28"/>
        </w:rPr>
      </w:pPr>
    </w:p>
    <w:p w:rsidR="00806E60" w:rsidRPr="0051075E" w:rsidRDefault="00806E60" w:rsidP="00806E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Дефицит бюджета муниципального района </w:t>
      </w:r>
      <w:r w:rsidR="00182CAA" w:rsidRPr="00182CAA">
        <w:rPr>
          <w:rFonts w:ascii="Times New Roman" w:hAnsi="Times New Roman" w:cs="Times New Roman"/>
          <w:sz w:val="28"/>
          <w:szCs w:val="28"/>
        </w:rPr>
        <w:t>на очередной финансовый год и планов</w:t>
      </w:r>
      <w:r w:rsidR="00182CAA">
        <w:rPr>
          <w:rFonts w:ascii="Times New Roman" w:hAnsi="Times New Roman" w:cs="Times New Roman"/>
          <w:sz w:val="28"/>
          <w:szCs w:val="28"/>
        </w:rPr>
        <w:t>ый</w:t>
      </w:r>
      <w:r w:rsidR="00182CAA" w:rsidRPr="00182CAA">
        <w:rPr>
          <w:rFonts w:ascii="Times New Roman" w:hAnsi="Times New Roman" w:cs="Times New Roman"/>
          <w:sz w:val="28"/>
          <w:szCs w:val="28"/>
        </w:rPr>
        <w:t xml:space="preserve"> период </w:t>
      </w:r>
      <w:r w:rsidR="00182CAA">
        <w:rPr>
          <w:rFonts w:ascii="Times New Roman" w:hAnsi="Times New Roman" w:cs="Times New Roman"/>
          <w:sz w:val="28"/>
          <w:szCs w:val="28"/>
        </w:rPr>
        <w:t xml:space="preserve">утверждается решением Совета о бюджете </w:t>
      </w:r>
      <w:r w:rsidR="009854A2" w:rsidRPr="009854A2">
        <w:rPr>
          <w:rFonts w:ascii="Times New Roman" w:hAnsi="Times New Roman" w:cs="Times New Roman"/>
          <w:sz w:val="28"/>
          <w:szCs w:val="28"/>
        </w:rPr>
        <w:t>с соблюдением ограничений, установленных статьей 92(1) Бюджетного кодекса Российской Федерации.</w:t>
      </w:r>
    </w:p>
    <w:p w:rsidR="00806E60" w:rsidRPr="0051075E" w:rsidRDefault="00806E60" w:rsidP="00806E60">
      <w:pPr>
        <w:widowControl w:val="0"/>
        <w:autoSpaceDE w:val="0"/>
        <w:autoSpaceDN w:val="0"/>
        <w:adjustRightInd w:val="0"/>
        <w:spacing w:after="0" w:line="240" w:lineRule="auto"/>
        <w:rPr>
          <w:rFonts w:ascii="Times New Roman" w:hAnsi="Times New Roman" w:cs="Times New Roman"/>
          <w:sz w:val="28"/>
          <w:szCs w:val="28"/>
        </w:rPr>
      </w:pPr>
    </w:p>
    <w:p w:rsidR="00806E60" w:rsidRPr="0051075E" w:rsidRDefault="008C7949" w:rsidP="00806E60">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9" w:name="Par195"/>
      <w:bookmarkEnd w:id="9"/>
      <w:r w:rsidRPr="0051075E">
        <w:rPr>
          <w:rFonts w:ascii="Times New Roman" w:hAnsi="Times New Roman" w:cs="Times New Roman"/>
          <w:sz w:val="28"/>
          <w:szCs w:val="28"/>
        </w:rPr>
        <w:t>Статья 1</w:t>
      </w:r>
      <w:r w:rsidR="003F11C9">
        <w:rPr>
          <w:rFonts w:ascii="Times New Roman" w:hAnsi="Times New Roman" w:cs="Times New Roman"/>
          <w:sz w:val="28"/>
          <w:szCs w:val="28"/>
        </w:rPr>
        <w:t>5</w:t>
      </w:r>
      <w:r w:rsidR="00806E60" w:rsidRPr="0051075E">
        <w:rPr>
          <w:rFonts w:ascii="Times New Roman" w:hAnsi="Times New Roman" w:cs="Times New Roman"/>
          <w:sz w:val="28"/>
          <w:szCs w:val="28"/>
        </w:rPr>
        <w:t xml:space="preserve">. Источники финансирования дефицита бюджета муниципального района </w:t>
      </w:r>
    </w:p>
    <w:p w:rsidR="00241710" w:rsidRPr="0051075E" w:rsidRDefault="00241710" w:rsidP="00806E60">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806E60" w:rsidRPr="0051075E" w:rsidRDefault="00806E60" w:rsidP="00806E60">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51075E">
        <w:rPr>
          <w:rFonts w:ascii="Times New Roman" w:hAnsi="Times New Roman" w:cs="Times New Roman"/>
          <w:sz w:val="28"/>
          <w:szCs w:val="28"/>
        </w:rPr>
        <w:lastRenderedPageBreak/>
        <w:t>Источники финансирования дефицита бюджета муниципального района формируются в соответствии с</w:t>
      </w:r>
      <w:r w:rsidR="009854A2">
        <w:rPr>
          <w:rFonts w:ascii="Times New Roman" w:hAnsi="Times New Roman" w:cs="Times New Roman"/>
          <w:sz w:val="28"/>
          <w:szCs w:val="28"/>
        </w:rPr>
        <w:t>о статьей 96</w:t>
      </w:r>
      <w:r w:rsidRPr="0051075E">
        <w:rPr>
          <w:rFonts w:ascii="Times New Roman" w:hAnsi="Times New Roman" w:cs="Times New Roman"/>
          <w:sz w:val="28"/>
          <w:szCs w:val="28"/>
        </w:rPr>
        <w:t xml:space="preserve"> Бюджетн</w:t>
      </w:r>
      <w:r w:rsidR="009854A2">
        <w:rPr>
          <w:rFonts w:ascii="Times New Roman" w:hAnsi="Times New Roman" w:cs="Times New Roman"/>
          <w:sz w:val="28"/>
          <w:szCs w:val="28"/>
        </w:rPr>
        <w:t>ого</w:t>
      </w:r>
      <w:r w:rsidRPr="0051075E">
        <w:rPr>
          <w:rFonts w:ascii="Times New Roman" w:hAnsi="Times New Roman" w:cs="Times New Roman"/>
          <w:sz w:val="28"/>
          <w:szCs w:val="28"/>
        </w:rPr>
        <w:t xml:space="preserve"> </w:t>
      </w:r>
      <w:hyperlink r:id="rId17" w:history="1">
        <w:proofErr w:type="gramStart"/>
        <w:r w:rsidRPr="0051075E">
          <w:rPr>
            <w:rFonts w:ascii="Times New Roman" w:hAnsi="Times New Roman" w:cs="Times New Roman"/>
            <w:sz w:val="28"/>
            <w:szCs w:val="28"/>
          </w:rPr>
          <w:t>кодекс</w:t>
        </w:r>
        <w:proofErr w:type="gramEnd"/>
      </w:hyperlink>
      <w:r w:rsidR="009854A2">
        <w:rPr>
          <w:rFonts w:ascii="Times New Roman" w:hAnsi="Times New Roman" w:cs="Times New Roman"/>
          <w:sz w:val="28"/>
          <w:szCs w:val="28"/>
        </w:rPr>
        <w:t>а</w:t>
      </w:r>
      <w:r w:rsidRPr="0051075E">
        <w:rPr>
          <w:rFonts w:ascii="Times New Roman" w:hAnsi="Times New Roman" w:cs="Times New Roman"/>
          <w:sz w:val="28"/>
          <w:szCs w:val="28"/>
        </w:rPr>
        <w:t xml:space="preserve"> Российской Федерации.</w:t>
      </w:r>
    </w:p>
    <w:p w:rsidR="00806E60" w:rsidRPr="0051075E" w:rsidRDefault="00806E60" w:rsidP="00806E60">
      <w:pPr>
        <w:widowControl w:val="0"/>
        <w:autoSpaceDE w:val="0"/>
        <w:autoSpaceDN w:val="0"/>
        <w:adjustRightInd w:val="0"/>
        <w:spacing w:after="0" w:line="240" w:lineRule="auto"/>
        <w:rPr>
          <w:rFonts w:ascii="Times New Roman" w:hAnsi="Times New Roman" w:cs="Times New Roman"/>
          <w:sz w:val="28"/>
          <w:szCs w:val="28"/>
        </w:rPr>
      </w:pPr>
    </w:p>
    <w:p w:rsidR="00806E60" w:rsidRPr="0051075E" w:rsidRDefault="00806E60" w:rsidP="00806E60">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0" w:name="Par199"/>
      <w:bookmarkStart w:id="11" w:name="Par201"/>
      <w:bookmarkEnd w:id="10"/>
      <w:bookmarkEnd w:id="11"/>
      <w:r w:rsidRPr="0051075E">
        <w:rPr>
          <w:rFonts w:ascii="Times New Roman" w:hAnsi="Times New Roman" w:cs="Times New Roman"/>
          <w:sz w:val="28"/>
          <w:szCs w:val="28"/>
        </w:rPr>
        <w:t xml:space="preserve">Статья </w:t>
      </w:r>
      <w:r w:rsidR="008C7949" w:rsidRPr="0051075E">
        <w:rPr>
          <w:rFonts w:ascii="Times New Roman" w:hAnsi="Times New Roman" w:cs="Times New Roman"/>
          <w:sz w:val="28"/>
          <w:szCs w:val="28"/>
        </w:rPr>
        <w:t>1</w:t>
      </w:r>
      <w:r w:rsidR="003F11C9">
        <w:rPr>
          <w:rFonts w:ascii="Times New Roman" w:hAnsi="Times New Roman" w:cs="Times New Roman"/>
          <w:sz w:val="28"/>
          <w:szCs w:val="28"/>
        </w:rPr>
        <w:t>6</w:t>
      </w:r>
      <w:r w:rsidRPr="0051075E">
        <w:rPr>
          <w:rFonts w:ascii="Times New Roman" w:hAnsi="Times New Roman" w:cs="Times New Roman"/>
          <w:sz w:val="28"/>
          <w:szCs w:val="28"/>
        </w:rPr>
        <w:t>. Осуществление муниципальных заимствований</w:t>
      </w:r>
    </w:p>
    <w:p w:rsidR="00806E60" w:rsidRPr="0051075E" w:rsidRDefault="00806E60" w:rsidP="00806E60">
      <w:pPr>
        <w:widowControl w:val="0"/>
        <w:autoSpaceDE w:val="0"/>
        <w:autoSpaceDN w:val="0"/>
        <w:adjustRightInd w:val="0"/>
        <w:spacing w:after="0" w:line="240" w:lineRule="auto"/>
        <w:rPr>
          <w:rFonts w:ascii="Times New Roman" w:hAnsi="Times New Roman" w:cs="Times New Roman"/>
          <w:sz w:val="28"/>
          <w:szCs w:val="28"/>
        </w:rPr>
      </w:pPr>
    </w:p>
    <w:p w:rsidR="00806E60" w:rsidRPr="0051075E" w:rsidRDefault="00806E60" w:rsidP="00806E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Муниципальные заимствования осуществляются в соответствии с положениями Бюджетного </w:t>
      </w:r>
      <w:hyperlink r:id="rId18" w:history="1">
        <w:r w:rsidRPr="0051075E">
          <w:rPr>
            <w:rFonts w:ascii="Times New Roman" w:hAnsi="Times New Roman" w:cs="Times New Roman"/>
            <w:sz w:val="28"/>
            <w:szCs w:val="28"/>
          </w:rPr>
          <w:t>кодекса</w:t>
        </w:r>
      </w:hyperlink>
      <w:r w:rsidRPr="0051075E">
        <w:rPr>
          <w:rFonts w:ascii="Times New Roman" w:hAnsi="Times New Roman" w:cs="Times New Roman"/>
          <w:sz w:val="28"/>
          <w:szCs w:val="28"/>
        </w:rPr>
        <w:t xml:space="preserve"> Российской Федерации.</w:t>
      </w:r>
    </w:p>
    <w:p w:rsidR="00806E60" w:rsidRPr="0051075E" w:rsidRDefault="00806E60" w:rsidP="00806E60">
      <w:pPr>
        <w:widowControl w:val="0"/>
        <w:autoSpaceDE w:val="0"/>
        <w:autoSpaceDN w:val="0"/>
        <w:adjustRightInd w:val="0"/>
        <w:spacing w:after="0" w:line="240" w:lineRule="auto"/>
        <w:rPr>
          <w:rFonts w:ascii="Times New Roman" w:hAnsi="Times New Roman" w:cs="Times New Roman"/>
          <w:sz w:val="28"/>
          <w:szCs w:val="28"/>
        </w:rPr>
      </w:pPr>
    </w:p>
    <w:p w:rsidR="00806E60" w:rsidRPr="0051075E" w:rsidRDefault="00806E60" w:rsidP="00806E60">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2" w:name="Par205"/>
      <w:bookmarkEnd w:id="12"/>
      <w:r w:rsidRPr="0051075E">
        <w:rPr>
          <w:rFonts w:ascii="Times New Roman" w:hAnsi="Times New Roman" w:cs="Times New Roman"/>
          <w:sz w:val="28"/>
          <w:szCs w:val="28"/>
        </w:rPr>
        <w:t xml:space="preserve">Статья </w:t>
      </w:r>
      <w:r w:rsidR="003F11C9">
        <w:rPr>
          <w:rFonts w:ascii="Times New Roman" w:hAnsi="Times New Roman" w:cs="Times New Roman"/>
          <w:sz w:val="28"/>
          <w:szCs w:val="28"/>
        </w:rPr>
        <w:t>17</w:t>
      </w:r>
      <w:r w:rsidRPr="0051075E">
        <w:rPr>
          <w:rFonts w:ascii="Times New Roman" w:hAnsi="Times New Roman" w:cs="Times New Roman"/>
          <w:sz w:val="28"/>
          <w:szCs w:val="28"/>
        </w:rPr>
        <w:t>. Муниципальные гарантии</w:t>
      </w:r>
    </w:p>
    <w:p w:rsidR="00806E60" w:rsidRPr="0051075E" w:rsidRDefault="00806E60" w:rsidP="00806E60">
      <w:pPr>
        <w:widowControl w:val="0"/>
        <w:autoSpaceDE w:val="0"/>
        <w:autoSpaceDN w:val="0"/>
        <w:adjustRightInd w:val="0"/>
        <w:spacing w:after="0" w:line="240" w:lineRule="auto"/>
        <w:rPr>
          <w:rFonts w:ascii="Times New Roman" w:hAnsi="Times New Roman" w:cs="Times New Roman"/>
          <w:sz w:val="28"/>
          <w:szCs w:val="28"/>
        </w:rPr>
      </w:pPr>
    </w:p>
    <w:p w:rsidR="00806E60" w:rsidRPr="0051075E" w:rsidRDefault="00806E60" w:rsidP="00806E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Муниципальные гарантии предоставляются администрацией муниципального района в пределах общей суммы предоставляемых гарантий, принятых решением Совета муниципального района о бюджете, в соответствии с требованиями Бюджетного </w:t>
      </w:r>
      <w:hyperlink r:id="rId19" w:history="1">
        <w:r w:rsidRPr="0051075E">
          <w:rPr>
            <w:rFonts w:ascii="Times New Roman" w:hAnsi="Times New Roman" w:cs="Times New Roman"/>
            <w:sz w:val="28"/>
            <w:szCs w:val="28"/>
          </w:rPr>
          <w:t>кодекса</w:t>
        </w:r>
      </w:hyperlink>
      <w:r w:rsidRPr="0051075E">
        <w:rPr>
          <w:rFonts w:ascii="Times New Roman" w:hAnsi="Times New Roman" w:cs="Times New Roman"/>
          <w:sz w:val="28"/>
          <w:szCs w:val="28"/>
        </w:rPr>
        <w:t xml:space="preserve"> Российской Федерации и в порядке, установленном администрацией муниципального района.</w:t>
      </w:r>
    </w:p>
    <w:p w:rsidR="00B82D46" w:rsidRPr="0051075E" w:rsidRDefault="00B82D46" w:rsidP="00806E60">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B82D46" w:rsidRPr="0051075E" w:rsidRDefault="00B82D46" w:rsidP="00806E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8C7949" w:rsidRPr="0051075E">
        <w:rPr>
          <w:rFonts w:ascii="Times New Roman" w:hAnsi="Times New Roman" w:cs="Times New Roman"/>
          <w:sz w:val="28"/>
          <w:szCs w:val="28"/>
        </w:rPr>
        <w:t xml:space="preserve"> 1</w:t>
      </w:r>
      <w:r w:rsidR="00421FA4">
        <w:rPr>
          <w:rFonts w:ascii="Times New Roman" w:hAnsi="Times New Roman" w:cs="Times New Roman"/>
          <w:sz w:val="28"/>
          <w:szCs w:val="28"/>
        </w:rPr>
        <w:t>8</w:t>
      </w:r>
      <w:r w:rsidRPr="0051075E">
        <w:rPr>
          <w:rFonts w:ascii="Times New Roman" w:hAnsi="Times New Roman" w:cs="Times New Roman"/>
          <w:sz w:val="28"/>
          <w:szCs w:val="28"/>
        </w:rPr>
        <w:t>. Муниципальная долговая книга</w:t>
      </w:r>
    </w:p>
    <w:p w:rsidR="00B82D46" w:rsidRPr="0051075E" w:rsidRDefault="00B82D46" w:rsidP="00806E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11C9" w:rsidRDefault="003F11C9" w:rsidP="003F11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Учет и регистрация долговых обязательств муниципального района осуществляется в Муниципальной долговой книге.</w:t>
      </w:r>
    </w:p>
    <w:p w:rsidR="00B82D46" w:rsidRDefault="00B82D46" w:rsidP="00806E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Ведение Муниципальной долговой книги осуществляет финансов</w:t>
      </w:r>
      <w:r w:rsidR="003F11C9">
        <w:rPr>
          <w:rFonts w:ascii="Times New Roman" w:hAnsi="Times New Roman" w:cs="Times New Roman"/>
          <w:sz w:val="28"/>
          <w:szCs w:val="28"/>
        </w:rPr>
        <w:t>ым управлением администрации муниципального района «</w:t>
      </w:r>
      <w:proofErr w:type="spellStart"/>
      <w:r w:rsidR="003F11C9">
        <w:rPr>
          <w:rFonts w:ascii="Times New Roman" w:hAnsi="Times New Roman" w:cs="Times New Roman"/>
          <w:sz w:val="28"/>
          <w:szCs w:val="28"/>
        </w:rPr>
        <w:t>Княжпогостский</w:t>
      </w:r>
      <w:proofErr w:type="spellEnd"/>
      <w:r w:rsidR="003F11C9">
        <w:rPr>
          <w:rFonts w:ascii="Times New Roman" w:hAnsi="Times New Roman" w:cs="Times New Roman"/>
          <w:sz w:val="28"/>
          <w:szCs w:val="28"/>
        </w:rPr>
        <w:t>»</w:t>
      </w:r>
      <w:r w:rsidRPr="0051075E">
        <w:rPr>
          <w:rFonts w:ascii="Times New Roman" w:hAnsi="Times New Roman" w:cs="Times New Roman"/>
          <w:sz w:val="28"/>
          <w:szCs w:val="28"/>
        </w:rPr>
        <w:t xml:space="preserve"> в соответствии с положениями Бюджетного кодекса Российской Федерации.</w:t>
      </w:r>
    </w:p>
    <w:p w:rsidR="00EA6F4F" w:rsidRPr="0051075E" w:rsidRDefault="00EA6F4F" w:rsidP="00806E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6F4F">
        <w:rPr>
          <w:rFonts w:ascii="Times New Roman" w:hAnsi="Times New Roman" w:cs="Times New Roman"/>
          <w:sz w:val="28"/>
          <w:szCs w:val="28"/>
        </w:rPr>
        <w:t xml:space="preserve">Информация о долговых обязательствах муниципального </w:t>
      </w:r>
      <w:r>
        <w:rPr>
          <w:rFonts w:ascii="Times New Roman" w:hAnsi="Times New Roman" w:cs="Times New Roman"/>
          <w:sz w:val="28"/>
          <w:szCs w:val="28"/>
        </w:rPr>
        <w:t>района</w:t>
      </w:r>
      <w:r w:rsidRPr="00EA6F4F">
        <w:rPr>
          <w:rFonts w:ascii="Times New Roman" w:hAnsi="Times New Roman" w:cs="Times New Roman"/>
          <w:sz w:val="28"/>
          <w:szCs w:val="28"/>
        </w:rPr>
        <w:t>, отраженных в муниципальной долговой книге, подлежит передаче в Министерство финансов Республики Коми в объеме, порядке и в сроки, установленные Министерством финансов</w:t>
      </w:r>
      <w:r>
        <w:rPr>
          <w:rFonts w:ascii="Times New Roman" w:hAnsi="Times New Roman" w:cs="Times New Roman"/>
          <w:sz w:val="28"/>
          <w:szCs w:val="28"/>
        </w:rPr>
        <w:t xml:space="preserve"> Республики Коми</w:t>
      </w:r>
      <w:r w:rsidRPr="00EA6F4F">
        <w:rPr>
          <w:rFonts w:ascii="Times New Roman" w:hAnsi="Times New Roman" w:cs="Times New Roman"/>
          <w:sz w:val="28"/>
          <w:szCs w:val="28"/>
        </w:rPr>
        <w:t>.</w:t>
      </w:r>
    </w:p>
    <w:p w:rsidR="00241710" w:rsidRPr="0051075E" w:rsidRDefault="00241710" w:rsidP="00806E6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06E60" w:rsidRPr="0051075E" w:rsidRDefault="00241710" w:rsidP="00806E60">
      <w:pPr>
        <w:widowControl w:val="0"/>
        <w:autoSpaceDE w:val="0"/>
        <w:autoSpaceDN w:val="0"/>
        <w:adjustRightInd w:val="0"/>
        <w:spacing w:after="0" w:line="240" w:lineRule="auto"/>
        <w:outlineLvl w:val="1"/>
        <w:rPr>
          <w:rFonts w:ascii="Times New Roman" w:hAnsi="Times New Roman" w:cs="Times New Roman"/>
          <w:bCs/>
          <w:sz w:val="28"/>
          <w:szCs w:val="28"/>
        </w:rPr>
      </w:pPr>
      <w:r w:rsidRPr="0051075E">
        <w:rPr>
          <w:rFonts w:ascii="Times New Roman" w:hAnsi="Times New Roman" w:cs="Times New Roman"/>
          <w:bCs/>
          <w:sz w:val="28"/>
          <w:szCs w:val="28"/>
        </w:rPr>
        <w:t xml:space="preserve">        </w:t>
      </w:r>
      <w:r w:rsidR="008C7949" w:rsidRPr="0051075E">
        <w:rPr>
          <w:rFonts w:ascii="Times New Roman" w:hAnsi="Times New Roman" w:cs="Times New Roman"/>
          <w:bCs/>
          <w:sz w:val="28"/>
          <w:szCs w:val="28"/>
        </w:rPr>
        <w:t xml:space="preserve">  </w:t>
      </w:r>
      <w:r w:rsidRPr="0051075E">
        <w:rPr>
          <w:rFonts w:ascii="Times New Roman" w:hAnsi="Times New Roman" w:cs="Times New Roman"/>
          <w:bCs/>
          <w:sz w:val="28"/>
          <w:szCs w:val="28"/>
        </w:rPr>
        <w:t xml:space="preserve">Статья </w:t>
      </w:r>
      <w:r w:rsidR="00421FA4">
        <w:rPr>
          <w:rFonts w:ascii="Times New Roman" w:hAnsi="Times New Roman" w:cs="Times New Roman"/>
          <w:bCs/>
          <w:sz w:val="28"/>
          <w:szCs w:val="28"/>
        </w:rPr>
        <w:t>19</w:t>
      </w:r>
      <w:r w:rsidR="008C7949" w:rsidRPr="0051075E">
        <w:rPr>
          <w:rFonts w:ascii="Times New Roman" w:hAnsi="Times New Roman" w:cs="Times New Roman"/>
          <w:bCs/>
          <w:sz w:val="28"/>
          <w:szCs w:val="28"/>
        </w:rPr>
        <w:t>.</w:t>
      </w:r>
      <w:r w:rsidRPr="0051075E">
        <w:rPr>
          <w:rFonts w:ascii="Times New Roman" w:hAnsi="Times New Roman" w:cs="Times New Roman"/>
          <w:bCs/>
          <w:sz w:val="28"/>
          <w:szCs w:val="28"/>
        </w:rPr>
        <w:t xml:space="preserve">   Межбюджетные трансферты</w:t>
      </w:r>
    </w:p>
    <w:p w:rsidR="005125E2" w:rsidRPr="0051075E" w:rsidRDefault="005125E2" w:rsidP="00806E60">
      <w:pPr>
        <w:widowControl w:val="0"/>
        <w:autoSpaceDE w:val="0"/>
        <w:autoSpaceDN w:val="0"/>
        <w:adjustRightInd w:val="0"/>
        <w:spacing w:after="0" w:line="240" w:lineRule="auto"/>
        <w:outlineLvl w:val="1"/>
        <w:rPr>
          <w:rFonts w:ascii="Times New Roman" w:hAnsi="Times New Roman" w:cs="Times New Roman"/>
          <w:bCs/>
          <w:sz w:val="28"/>
          <w:szCs w:val="28"/>
        </w:rPr>
      </w:pPr>
    </w:p>
    <w:p w:rsidR="00160B93" w:rsidRPr="00160B93" w:rsidRDefault="005125E2" w:rsidP="00160B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Межбюджетные трансферты </w:t>
      </w:r>
      <w:r w:rsidR="00160B93" w:rsidRPr="00160B93">
        <w:rPr>
          <w:rFonts w:ascii="Times New Roman" w:hAnsi="Times New Roman" w:cs="Times New Roman"/>
          <w:sz w:val="28"/>
          <w:szCs w:val="28"/>
        </w:rPr>
        <w:t>из местных бюджетов предоставляются в форме:</w:t>
      </w:r>
    </w:p>
    <w:p w:rsidR="00160B93" w:rsidRPr="00160B93" w:rsidRDefault="00160B93" w:rsidP="00160B9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0B93">
        <w:rPr>
          <w:rFonts w:ascii="Times New Roman" w:hAnsi="Times New Roman" w:cs="Times New Roman"/>
          <w:sz w:val="28"/>
          <w:szCs w:val="28"/>
        </w:rPr>
        <w:t>дотаций из бюджетов муниципальных районов на выравнивание бюджетной обеспеченности поселений;</w:t>
      </w:r>
    </w:p>
    <w:p w:rsidR="00D96E65" w:rsidRDefault="00160B93" w:rsidP="00D96E6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0B93">
        <w:rPr>
          <w:rFonts w:ascii="Times New Roman" w:hAnsi="Times New Roman" w:cs="Times New Roman"/>
          <w:sz w:val="28"/>
          <w:szCs w:val="28"/>
        </w:rPr>
        <w:t>иных межбюджетных трансфертов</w:t>
      </w:r>
      <w:r w:rsidR="00D96E65">
        <w:rPr>
          <w:rFonts w:ascii="Times New Roman" w:hAnsi="Times New Roman" w:cs="Times New Roman"/>
          <w:sz w:val="28"/>
          <w:szCs w:val="28"/>
        </w:rPr>
        <w:t>,</w:t>
      </w:r>
      <w:r w:rsidR="00D96E65" w:rsidRPr="00D96E65">
        <w:t xml:space="preserve"> </w:t>
      </w:r>
      <w:r w:rsidR="00D96E65" w:rsidRPr="00D96E65">
        <w:rPr>
          <w:rFonts w:ascii="Times New Roman" w:hAnsi="Times New Roman" w:cs="Times New Roman"/>
          <w:sz w:val="28"/>
          <w:szCs w:val="28"/>
        </w:rPr>
        <w:t>в том числе межбюджетны</w:t>
      </w:r>
      <w:r w:rsidR="00D96E65">
        <w:rPr>
          <w:rFonts w:ascii="Times New Roman" w:hAnsi="Times New Roman" w:cs="Times New Roman"/>
          <w:sz w:val="28"/>
          <w:szCs w:val="28"/>
        </w:rPr>
        <w:t>х</w:t>
      </w:r>
      <w:r w:rsidR="00D96E65" w:rsidRPr="00D96E65">
        <w:rPr>
          <w:rFonts w:ascii="Times New Roman" w:hAnsi="Times New Roman" w:cs="Times New Roman"/>
          <w:sz w:val="28"/>
          <w:szCs w:val="28"/>
        </w:rPr>
        <w:t xml:space="preserve"> трансферт</w:t>
      </w:r>
      <w:r w:rsidR="00D96E65">
        <w:rPr>
          <w:rFonts w:ascii="Times New Roman" w:hAnsi="Times New Roman" w:cs="Times New Roman"/>
          <w:sz w:val="28"/>
          <w:szCs w:val="28"/>
        </w:rPr>
        <w:t>ов</w:t>
      </w:r>
      <w:r w:rsidR="00D96E65" w:rsidRPr="00D96E65">
        <w:rPr>
          <w:rFonts w:ascii="Times New Roman" w:hAnsi="Times New Roman" w:cs="Times New Roman"/>
          <w:sz w:val="28"/>
          <w:szCs w:val="28"/>
        </w:rPr>
        <w:t xml:space="preserve"> на осуществление части полномочий по решению вопросов местного значения в соответствии с заключенными соглашениями.</w:t>
      </w:r>
      <w:r w:rsidR="00D96E65">
        <w:rPr>
          <w:rFonts w:ascii="Times New Roman" w:hAnsi="Times New Roman" w:cs="Times New Roman"/>
          <w:sz w:val="28"/>
          <w:szCs w:val="28"/>
        </w:rPr>
        <w:t xml:space="preserve"> </w:t>
      </w:r>
    </w:p>
    <w:p w:rsidR="00D96E65" w:rsidRPr="00D96E65" w:rsidRDefault="00D96E65" w:rsidP="00D96E6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96E65">
        <w:rPr>
          <w:rFonts w:ascii="Times New Roman" w:hAnsi="Times New Roman" w:cs="Times New Roman"/>
          <w:sz w:val="28"/>
          <w:szCs w:val="28"/>
        </w:rP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w:t>
      </w:r>
    </w:p>
    <w:p w:rsidR="00160B93" w:rsidRPr="00160B93" w:rsidRDefault="00160B93" w:rsidP="00D96E6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E2" w:rsidRPr="0051075E" w:rsidRDefault="00160B93" w:rsidP="00160B9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60B93">
        <w:rPr>
          <w:rFonts w:ascii="Times New Roman" w:hAnsi="Times New Roman" w:cs="Times New Roman"/>
          <w:sz w:val="28"/>
          <w:szCs w:val="28"/>
        </w:rPr>
        <w:t xml:space="preserve">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w:t>
      </w:r>
      <w:r w:rsidRPr="00160B93">
        <w:rPr>
          <w:rFonts w:ascii="Times New Roman" w:hAnsi="Times New Roman" w:cs="Times New Roman"/>
          <w:sz w:val="28"/>
          <w:szCs w:val="28"/>
        </w:rPr>
        <w:lastRenderedPageBreak/>
        <w:t>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городских, сельских поселений бюджетного законодательства Российской Федерации и законодательства Российской Федерации о налогах и сборах.</w:t>
      </w:r>
      <w:proofErr w:type="gramEnd"/>
    </w:p>
    <w:p w:rsidR="005125E2" w:rsidRPr="0051075E" w:rsidRDefault="005125E2" w:rsidP="005125E2">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p w:rsidR="005125E2" w:rsidRPr="0051075E" w:rsidRDefault="005125E2" w:rsidP="005125E2">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3" w:name="Par3455"/>
      <w:bookmarkEnd w:id="13"/>
      <w:r w:rsidRPr="0051075E">
        <w:rPr>
          <w:rFonts w:ascii="Times New Roman" w:hAnsi="Times New Roman" w:cs="Times New Roman"/>
          <w:sz w:val="28"/>
          <w:szCs w:val="28"/>
        </w:rPr>
        <w:t xml:space="preserve">Статья </w:t>
      </w:r>
      <w:r w:rsidR="008C7949" w:rsidRPr="0051075E">
        <w:rPr>
          <w:rFonts w:ascii="Times New Roman" w:hAnsi="Times New Roman" w:cs="Times New Roman"/>
          <w:sz w:val="28"/>
          <w:szCs w:val="28"/>
        </w:rPr>
        <w:t>2</w:t>
      </w:r>
      <w:r w:rsidR="00421FA4">
        <w:rPr>
          <w:rFonts w:ascii="Times New Roman" w:hAnsi="Times New Roman" w:cs="Times New Roman"/>
          <w:sz w:val="28"/>
          <w:szCs w:val="28"/>
        </w:rPr>
        <w:t>0</w:t>
      </w:r>
      <w:r w:rsidRPr="0051075E">
        <w:rPr>
          <w:rFonts w:ascii="Times New Roman" w:hAnsi="Times New Roman" w:cs="Times New Roman"/>
          <w:sz w:val="28"/>
          <w:szCs w:val="28"/>
        </w:rPr>
        <w:t xml:space="preserve">. Дотации на выравнивание бюджетной обеспеченности </w:t>
      </w:r>
    </w:p>
    <w:p w:rsidR="00094DBE" w:rsidRPr="0051075E" w:rsidRDefault="00094DBE"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125E2" w:rsidRPr="0051075E" w:rsidRDefault="005125E2"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Дотации на выравнивание бюджетной обеспеченности  предоставляются в соответствии с положениями </w:t>
      </w:r>
      <w:r w:rsidR="00D96E65">
        <w:rPr>
          <w:rFonts w:ascii="Times New Roman" w:hAnsi="Times New Roman" w:cs="Times New Roman"/>
          <w:sz w:val="28"/>
          <w:szCs w:val="28"/>
        </w:rPr>
        <w:t xml:space="preserve">ст.142.1 </w:t>
      </w:r>
      <w:r w:rsidRPr="0051075E">
        <w:rPr>
          <w:rFonts w:ascii="Times New Roman" w:hAnsi="Times New Roman" w:cs="Times New Roman"/>
          <w:sz w:val="28"/>
          <w:szCs w:val="28"/>
        </w:rPr>
        <w:t>Бюджетного кодекса Российской Федерации.</w:t>
      </w:r>
    </w:p>
    <w:p w:rsidR="00094DBE" w:rsidRPr="0051075E" w:rsidRDefault="00094DBE" w:rsidP="005125E2">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5125E2" w:rsidRPr="0051075E" w:rsidRDefault="005125E2" w:rsidP="005125E2">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51075E">
        <w:rPr>
          <w:rFonts w:ascii="Times New Roman" w:hAnsi="Times New Roman" w:cs="Times New Roman"/>
          <w:b/>
          <w:sz w:val="28"/>
          <w:szCs w:val="28"/>
        </w:rPr>
        <w:t>Часть III. БЮДЖЕТНЫЙ ПРОЦЕСС</w:t>
      </w:r>
    </w:p>
    <w:p w:rsidR="005125E2" w:rsidRPr="0051075E" w:rsidRDefault="005125E2" w:rsidP="005125E2">
      <w:pPr>
        <w:widowControl w:val="0"/>
        <w:autoSpaceDE w:val="0"/>
        <w:autoSpaceDN w:val="0"/>
        <w:adjustRightInd w:val="0"/>
        <w:spacing w:after="0" w:line="240" w:lineRule="auto"/>
        <w:rPr>
          <w:rFonts w:ascii="Times New Roman" w:hAnsi="Times New Roman" w:cs="Times New Roman"/>
          <w:b/>
          <w:sz w:val="28"/>
          <w:szCs w:val="28"/>
        </w:rPr>
      </w:pPr>
    </w:p>
    <w:p w:rsidR="005125E2" w:rsidRPr="0051075E" w:rsidRDefault="005125E2" w:rsidP="005125E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4" w:name="Par211"/>
      <w:bookmarkEnd w:id="14"/>
      <w:r w:rsidRPr="0051075E">
        <w:rPr>
          <w:rFonts w:ascii="Times New Roman" w:hAnsi="Times New Roman" w:cs="Times New Roman"/>
          <w:b/>
          <w:sz w:val="28"/>
          <w:szCs w:val="28"/>
        </w:rPr>
        <w:t>Раздел V. УЧАСТНИКИ БЮДЖЕТНОГО ПРОЦЕССА</w:t>
      </w:r>
    </w:p>
    <w:p w:rsidR="005125E2" w:rsidRPr="0051075E" w:rsidRDefault="005125E2" w:rsidP="005125E2">
      <w:pPr>
        <w:widowControl w:val="0"/>
        <w:autoSpaceDE w:val="0"/>
        <w:autoSpaceDN w:val="0"/>
        <w:adjustRightInd w:val="0"/>
        <w:spacing w:after="0" w:line="240" w:lineRule="auto"/>
        <w:jc w:val="center"/>
        <w:outlineLvl w:val="2"/>
        <w:rPr>
          <w:rFonts w:ascii="Times New Roman" w:hAnsi="Times New Roman" w:cs="Times New Roman"/>
          <w:b/>
          <w:color w:val="31849B" w:themeColor="accent5" w:themeShade="BF"/>
          <w:sz w:val="28"/>
          <w:szCs w:val="28"/>
        </w:rPr>
      </w:pPr>
    </w:p>
    <w:p w:rsidR="005125E2" w:rsidRPr="0051075E" w:rsidRDefault="005125E2"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Статья </w:t>
      </w:r>
      <w:r w:rsidR="008C7949" w:rsidRPr="0051075E">
        <w:rPr>
          <w:rFonts w:ascii="Times New Roman" w:hAnsi="Times New Roman" w:cs="Times New Roman"/>
          <w:sz w:val="28"/>
          <w:szCs w:val="28"/>
        </w:rPr>
        <w:t>2</w:t>
      </w:r>
      <w:r w:rsidR="00421FA4">
        <w:rPr>
          <w:rFonts w:ascii="Times New Roman" w:hAnsi="Times New Roman" w:cs="Times New Roman"/>
          <w:sz w:val="28"/>
          <w:szCs w:val="28"/>
        </w:rPr>
        <w:t>1</w:t>
      </w:r>
      <w:r w:rsidRPr="0051075E">
        <w:rPr>
          <w:rFonts w:ascii="Times New Roman" w:hAnsi="Times New Roman" w:cs="Times New Roman"/>
          <w:sz w:val="28"/>
          <w:szCs w:val="28"/>
        </w:rPr>
        <w:t xml:space="preserve">. Участники бюджетного процесса </w:t>
      </w:r>
    </w:p>
    <w:p w:rsidR="005125E2" w:rsidRPr="0051075E" w:rsidRDefault="001050D8" w:rsidP="001050D8">
      <w:pPr>
        <w:widowControl w:val="0"/>
        <w:tabs>
          <w:tab w:val="left" w:pos="3355"/>
        </w:tabs>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ab/>
      </w:r>
    </w:p>
    <w:p w:rsidR="005125E2" w:rsidRPr="0051075E" w:rsidRDefault="005125E2"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Участниками бюджетного процесса являются:</w:t>
      </w:r>
    </w:p>
    <w:p w:rsidR="00F37BEF" w:rsidRPr="0051075E" w:rsidRDefault="008C7949" w:rsidP="008C7949">
      <w:pPr>
        <w:widowControl w:val="0"/>
        <w:autoSpaceDE w:val="0"/>
        <w:autoSpaceDN w:val="0"/>
        <w:adjustRightInd w:val="0"/>
        <w:spacing w:after="0" w:line="240" w:lineRule="auto"/>
        <w:jc w:val="both"/>
        <w:rPr>
          <w:rFonts w:ascii="Times New Roman" w:hAnsi="Times New Roman" w:cs="Times New Roman"/>
          <w:sz w:val="28"/>
          <w:szCs w:val="28"/>
        </w:rPr>
      </w:pPr>
      <w:r w:rsidRPr="0051075E">
        <w:rPr>
          <w:rFonts w:ascii="Times New Roman" w:hAnsi="Times New Roman" w:cs="Times New Roman"/>
          <w:sz w:val="28"/>
          <w:szCs w:val="28"/>
        </w:rPr>
        <w:tab/>
        <w:t xml:space="preserve">1) </w:t>
      </w:r>
      <w:r w:rsidR="00F37BEF" w:rsidRPr="0051075E">
        <w:rPr>
          <w:rFonts w:ascii="Times New Roman" w:hAnsi="Times New Roman" w:cs="Times New Roman"/>
          <w:sz w:val="28"/>
          <w:szCs w:val="28"/>
        </w:rPr>
        <w:t>глава муниципального района;</w:t>
      </w:r>
    </w:p>
    <w:p w:rsidR="005125E2" w:rsidRPr="0051075E" w:rsidRDefault="008C7949"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F37BEF" w:rsidRPr="0051075E">
        <w:rPr>
          <w:rFonts w:ascii="Times New Roman" w:hAnsi="Times New Roman" w:cs="Times New Roman"/>
          <w:sz w:val="28"/>
          <w:szCs w:val="28"/>
        </w:rPr>
        <w:t>2) с</w:t>
      </w:r>
      <w:r w:rsidR="005125E2" w:rsidRPr="0051075E">
        <w:rPr>
          <w:rFonts w:ascii="Times New Roman" w:hAnsi="Times New Roman" w:cs="Times New Roman"/>
          <w:sz w:val="28"/>
          <w:szCs w:val="28"/>
        </w:rPr>
        <w:t>овет муниципального района;</w:t>
      </w:r>
    </w:p>
    <w:p w:rsidR="005125E2" w:rsidRPr="0051075E" w:rsidRDefault="008C7949"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F37BEF" w:rsidRPr="0051075E">
        <w:rPr>
          <w:rFonts w:ascii="Times New Roman" w:hAnsi="Times New Roman" w:cs="Times New Roman"/>
          <w:sz w:val="28"/>
          <w:szCs w:val="28"/>
        </w:rPr>
        <w:t>3</w:t>
      </w:r>
      <w:r w:rsidR="005125E2" w:rsidRPr="0051075E">
        <w:rPr>
          <w:rFonts w:ascii="Times New Roman" w:hAnsi="Times New Roman" w:cs="Times New Roman"/>
          <w:sz w:val="28"/>
          <w:szCs w:val="28"/>
        </w:rPr>
        <w:t>) администрация муниципального района;</w:t>
      </w:r>
    </w:p>
    <w:p w:rsidR="005125E2" w:rsidRPr="0051075E" w:rsidRDefault="008C7949"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F37BEF" w:rsidRPr="0051075E">
        <w:rPr>
          <w:rFonts w:ascii="Times New Roman" w:hAnsi="Times New Roman" w:cs="Times New Roman"/>
          <w:sz w:val="28"/>
          <w:szCs w:val="28"/>
        </w:rPr>
        <w:t>4</w:t>
      </w:r>
      <w:r w:rsidR="005125E2" w:rsidRPr="0051075E">
        <w:rPr>
          <w:rFonts w:ascii="Times New Roman" w:hAnsi="Times New Roman" w:cs="Times New Roman"/>
          <w:sz w:val="28"/>
          <w:szCs w:val="28"/>
        </w:rPr>
        <w:t>) финансов</w:t>
      </w:r>
      <w:r w:rsidR="00F37BEF" w:rsidRPr="0051075E">
        <w:rPr>
          <w:rFonts w:ascii="Times New Roman" w:hAnsi="Times New Roman" w:cs="Times New Roman"/>
          <w:sz w:val="28"/>
          <w:szCs w:val="28"/>
        </w:rPr>
        <w:t>ое управление</w:t>
      </w:r>
      <w:r w:rsidR="001B6891">
        <w:rPr>
          <w:rFonts w:ascii="Times New Roman" w:hAnsi="Times New Roman" w:cs="Times New Roman"/>
          <w:sz w:val="28"/>
          <w:szCs w:val="28"/>
        </w:rPr>
        <w:t xml:space="preserve"> администрации муниципального района</w:t>
      </w:r>
      <w:r w:rsidR="00F37BEF" w:rsidRPr="0051075E">
        <w:rPr>
          <w:rFonts w:ascii="Times New Roman" w:hAnsi="Times New Roman" w:cs="Times New Roman"/>
          <w:sz w:val="28"/>
          <w:szCs w:val="28"/>
        </w:rPr>
        <w:t>;</w:t>
      </w:r>
    </w:p>
    <w:p w:rsidR="005125E2" w:rsidRPr="0051075E" w:rsidRDefault="008C7949"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F37BEF" w:rsidRPr="0051075E">
        <w:rPr>
          <w:rFonts w:ascii="Times New Roman" w:hAnsi="Times New Roman" w:cs="Times New Roman"/>
          <w:sz w:val="28"/>
          <w:szCs w:val="28"/>
        </w:rPr>
        <w:t>5</w:t>
      </w:r>
      <w:r w:rsidR="005125E2" w:rsidRPr="0051075E">
        <w:rPr>
          <w:rFonts w:ascii="Times New Roman" w:hAnsi="Times New Roman" w:cs="Times New Roman"/>
          <w:sz w:val="28"/>
          <w:szCs w:val="28"/>
        </w:rPr>
        <w:t>) контрольно-счетная палата муниципального района;</w:t>
      </w:r>
    </w:p>
    <w:p w:rsidR="005125E2" w:rsidRPr="0051075E" w:rsidRDefault="008C7949"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F37BEF" w:rsidRPr="0051075E">
        <w:rPr>
          <w:rFonts w:ascii="Times New Roman" w:hAnsi="Times New Roman" w:cs="Times New Roman"/>
          <w:sz w:val="28"/>
          <w:szCs w:val="28"/>
        </w:rPr>
        <w:t>6</w:t>
      </w:r>
      <w:r w:rsidR="005125E2" w:rsidRPr="0051075E">
        <w:rPr>
          <w:rFonts w:ascii="Times New Roman" w:hAnsi="Times New Roman" w:cs="Times New Roman"/>
          <w:sz w:val="28"/>
          <w:szCs w:val="28"/>
        </w:rPr>
        <w:t xml:space="preserve">) главные распорядители (распорядители) </w:t>
      </w:r>
      <w:r w:rsidR="001050D8" w:rsidRPr="0051075E">
        <w:rPr>
          <w:rFonts w:ascii="Times New Roman" w:hAnsi="Times New Roman" w:cs="Times New Roman"/>
          <w:sz w:val="28"/>
          <w:szCs w:val="28"/>
        </w:rPr>
        <w:t xml:space="preserve">бюджетных </w:t>
      </w:r>
      <w:r w:rsidR="005125E2" w:rsidRPr="0051075E">
        <w:rPr>
          <w:rFonts w:ascii="Times New Roman" w:hAnsi="Times New Roman" w:cs="Times New Roman"/>
          <w:sz w:val="28"/>
          <w:szCs w:val="28"/>
        </w:rPr>
        <w:t>средств;</w:t>
      </w:r>
    </w:p>
    <w:p w:rsidR="005125E2" w:rsidRPr="0051075E" w:rsidRDefault="008C7949"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F37BEF" w:rsidRPr="0051075E">
        <w:rPr>
          <w:rFonts w:ascii="Times New Roman" w:hAnsi="Times New Roman" w:cs="Times New Roman"/>
          <w:sz w:val="28"/>
          <w:szCs w:val="28"/>
        </w:rPr>
        <w:t>7</w:t>
      </w:r>
      <w:r w:rsidR="005125E2" w:rsidRPr="0051075E">
        <w:rPr>
          <w:rFonts w:ascii="Times New Roman" w:hAnsi="Times New Roman" w:cs="Times New Roman"/>
          <w:sz w:val="28"/>
          <w:szCs w:val="28"/>
        </w:rPr>
        <w:t xml:space="preserve">) главные администраторы (администраторы) доходов </w:t>
      </w:r>
      <w:r w:rsidR="001050D8" w:rsidRPr="0051075E">
        <w:rPr>
          <w:rFonts w:ascii="Times New Roman" w:hAnsi="Times New Roman" w:cs="Times New Roman"/>
          <w:sz w:val="28"/>
          <w:szCs w:val="28"/>
        </w:rPr>
        <w:t xml:space="preserve">бюджета </w:t>
      </w:r>
      <w:r w:rsidR="005125E2" w:rsidRPr="0051075E">
        <w:rPr>
          <w:rFonts w:ascii="Times New Roman" w:hAnsi="Times New Roman" w:cs="Times New Roman"/>
          <w:sz w:val="28"/>
          <w:szCs w:val="28"/>
        </w:rPr>
        <w:t>муниципального</w:t>
      </w:r>
      <w:r w:rsidR="001050D8" w:rsidRPr="0051075E">
        <w:rPr>
          <w:rFonts w:ascii="Times New Roman" w:hAnsi="Times New Roman" w:cs="Times New Roman"/>
          <w:sz w:val="28"/>
          <w:szCs w:val="28"/>
        </w:rPr>
        <w:t xml:space="preserve"> района</w:t>
      </w:r>
      <w:r w:rsidR="005125E2" w:rsidRPr="0051075E">
        <w:rPr>
          <w:rFonts w:ascii="Times New Roman" w:hAnsi="Times New Roman" w:cs="Times New Roman"/>
          <w:sz w:val="28"/>
          <w:szCs w:val="28"/>
        </w:rPr>
        <w:t>;</w:t>
      </w:r>
    </w:p>
    <w:p w:rsidR="005125E2" w:rsidRPr="0051075E" w:rsidRDefault="008C7949"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F37BEF" w:rsidRPr="0051075E">
        <w:rPr>
          <w:rFonts w:ascii="Times New Roman" w:hAnsi="Times New Roman" w:cs="Times New Roman"/>
          <w:sz w:val="28"/>
          <w:szCs w:val="28"/>
        </w:rPr>
        <w:t>8</w:t>
      </w:r>
      <w:r w:rsidR="005125E2" w:rsidRPr="0051075E">
        <w:rPr>
          <w:rFonts w:ascii="Times New Roman" w:hAnsi="Times New Roman" w:cs="Times New Roman"/>
          <w:sz w:val="28"/>
          <w:szCs w:val="28"/>
        </w:rPr>
        <w:t>)</w:t>
      </w:r>
      <w:r w:rsidRPr="0051075E">
        <w:rPr>
          <w:rFonts w:ascii="Times New Roman" w:hAnsi="Times New Roman" w:cs="Times New Roman"/>
          <w:sz w:val="28"/>
          <w:szCs w:val="28"/>
        </w:rPr>
        <w:t xml:space="preserve"> </w:t>
      </w:r>
      <w:r w:rsidR="005125E2" w:rsidRPr="0051075E">
        <w:rPr>
          <w:rFonts w:ascii="Times New Roman" w:hAnsi="Times New Roman" w:cs="Times New Roman"/>
          <w:sz w:val="28"/>
          <w:szCs w:val="28"/>
        </w:rPr>
        <w:t>главные администраторы (администраторы) источников финансирования дефицита</w:t>
      </w:r>
      <w:r w:rsidR="001050D8" w:rsidRPr="0051075E">
        <w:rPr>
          <w:rFonts w:ascii="Times New Roman" w:hAnsi="Times New Roman" w:cs="Times New Roman"/>
          <w:sz w:val="28"/>
          <w:szCs w:val="28"/>
        </w:rPr>
        <w:t xml:space="preserve"> бюджета </w:t>
      </w:r>
      <w:r w:rsidR="005125E2" w:rsidRPr="0051075E">
        <w:rPr>
          <w:rFonts w:ascii="Times New Roman" w:hAnsi="Times New Roman" w:cs="Times New Roman"/>
          <w:sz w:val="28"/>
          <w:szCs w:val="28"/>
        </w:rPr>
        <w:t xml:space="preserve"> муниципального </w:t>
      </w:r>
      <w:r w:rsidR="00E247D1" w:rsidRPr="0051075E">
        <w:rPr>
          <w:rFonts w:ascii="Times New Roman" w:hAnsi="Times New Roman" w:cs="Times New Roman"/>
          <w:sz w:val="28"/>
          <w:szCs w:val="28"/>
        </w:rPr>
        <w:t>района</w:t>
      </w:r>
      <w:r w:rsidR="005125E2" w:rsidRPr="0051075E">
        <w:rPr>
          <w:rFonts w:ascii="Times New Roman" w:hAnsi="Times New Roman" w:cs="Times New Roman"/>
          <w:sz w:val="28"/>
          <w:szCs w:val="28"/>
        </w:rPr>
        <w:t>;</w:t>
      </w:r>
    </w:p>
    <w:p w:rsidR="005125E2" w:rsidRPr="0051075E" w:rsidRDefault="008C7949" w:rsidP="005125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F37BEF" w:rsidRPr="0051075E">
        <w:rPr>
          <w:rFonts w:ascii="Times New Roman" w:hAnsi="Times New Roman" w:cs="Times New Roman"/>
          <w:sz w:val="28"/>
          <w:szCs w:val="28"/>
        </w:rPr>
        <w:t>9</w:t>
      </w:r>
      <w:r w:rsidR="005125E2" w:rsidRPr="0051075E">
        <w:rPr>
          <w:rFonts w:ascii="Times New Roman" w:hAnsi="Times New Roman" w:cs="Times New Roman"/>
          <w:sz w:val="28"/>
          <w:szCs w:val="28"/>
        </w:rPr>
        <w:t xml:space="preserve">) получатели </w:t>
      </w:r>
      <w:r w:rsidR="001050D8" w:rsidRPr="0051075E">
        <w:rPr>
          <w:rFonts w:ascii="Times New Roman" w:hAnsi="Times New Roman" w:cs="Times New Roman"/>
          <w:sz w:val="28"/>
          <w:szCs w:val="28"/>
        </w:rPr>
        <w:t xml:space="preserve">бюджетных </w:t>
      </w:r>
      <w:r w:rsidR="005125E2" w:rsidRPr="0051075E">
        <w:rPr>
          <w:rFonts w:ascii="Times New Roman" w:hAnsi="Times New Roman" w:cs="Times New Roman"/>
          <w:sz w:val="28"/>
          <w:szCs w:val="28"/>
        </w:rPr>
        <w:t>средств.</w:t>
      </w:r>
    </w:p>
    <w:p w:rsidR="005125E2" w:rsidRPr="0051075E" w:rsidRDefault="005125E2" w:rsidP="005125E2">
      <w:pPr>
        <w:widowControl w:val="0"/>
        <w:autoSpaceDE w:val="0"/>
        <w:autoSpaceDN w:val="0"/>
        <w:adjustRightInd w:val="0"/>
        <w:spacing w:after="0" w:line="240" w:lineRule="auto"/>
        <w:jc w:val="center"/>
        <w:outlineLvl w:val="2"/>
        <w:rPr>
          <w:rFonts w:ascii="Times New Roman" w:hAnsi="Times New Roman" w:cs="Times New Roman"/>
          <w:color w:val="31849B" w:themeColor="accent5" w:themeShade="BF"/>
          <w:sz w:val="28"/>
          <w:szCs w:val="28"/>
        </w:rPr>
      </w:pPr>
    </w:p>
    <w:p w:rsidR="001050D8" w:rsidRPr="0051075E" w:rsidRDefault="001050D8" w:rsidP="001050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8C7949" w:rsidRPr="0051075E">
        <w:rPr>
          <w:rFonts w:ascii="Times New Roman" w:hAnsi="Times New Roman" w:cs="Times New Roman"/>
          <w:sz w:val="28"/>
          <w:szCs w:val="28"/>
        </w:rPr>
        <w:t xml:space="preserve"> 2</w:t>
      </w:r>
      <w:r w:rsidR="00421FA4">
        <w:rPr>
          <w:rFonts w:ascii="Times New Roman" w:hAnsi="Times New Roman" w:cs="Times New Roman"/>
          <w:sz w:val="28"/>
          <w:szCs w:val="28"/>
        </w:rPr>
        <w:t>2</w:t>
      </w:r>
      <w:r w:rsidRPr="0051075E">
        <w:rPr>
          <w:rFonts w:ascii="Times New Roman" w:hAnsi="Times New Roman" w:cs="Times New Roman"/>
          <w:sz w:val="28"/>
          <w:szCs w:val="28"/>
        </w:rPr>
        <w:t>. Бюджетные полномочия участников бюджетного процесса</w:t>
      </w:r>
    </w:p>
    <w:p w:rsidR="00B26C74" w:rsidRPr="0051075E" w:rsidRDefault="00B26C74" w:rsidP="001050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26C74" w:rsidRPr="0051075E" w:rsidRDefault="00B26C74" w:rsidP="00B26C74">
      <w:pPr>
        <w:rPr>
          <w:rFonts w:ascii="Times New Roman" w:eastAsia="Calibri" w:hAnsi="Times New Roman" w:cs="Times New Roman"/>
          <w:sz w:val="28"/>
          <w:szCs w:val="28"/>
        </w:rPr>
      </w:pPr>
      <w:r w:rsidRPr="0051075E">
        <w:rPr>
          <w:rFonts w:ascii="Times New Roman" w:eastAsia="Calibri" w:hAnsi="Times New Roman" w:cs="Times New Roman"/>
          <w:sz w:val="28"/>
          <w:szCs w:val="28"/>
        </w:rPr>
        <w:t xml:space="preserve">      1. Бюджетные полномочия Главы муниципального района:</w:t>
      </w:r>
    </w:p>
    <w:p w:rsidR="008C7949" w:rsidRPr="0051075E" w:rsidRDefault="00B26C74" w:rsidP="001D216D">
      <w:pPr>
        <w:spacing w:after="0" w:line="240" w:lineRule="auto"/>
        <w:ind w:firstLine="539"/>
        <w:rPr>
          <w:rFonts w:ascii="Times New Roman" w:eastAsia="Calibri" w:hAnsi="Times New Roman" w:cs="Times New Roman"/>
          <w:sz w:val="28"/>
          <w:szCs w:val="28"/>
        </w:rPr>
      </w:pPr>
      <w:r w:rsidRPr="0051075E">
        <w:rPr>
          <w:rFonts w:ascii="Times New Roman" w:eastAsia="Calibri" w:hAnsi="Times New Roman" w:cs="Times New Roman"/>
          <w:sz w:val="28"/>
          <w:szCs w:val="28"/>
        </w:rPr>
        <w:t>1) представляет в Совет муниципального района  проекты решений о бюджете, об исполнении бюджета за прошедший финансовый год;</w:t>
      </w:r>
    </w:p>
    <w:p w:rsidR="00B26C74" w:rsidRPr="0051075E" w:rsidRDefault="00B26C74" w:rsidP="001D216D">
      <w:pPr>
        <w:spacing w:after="0" w:line="240" w:lineRule="auto"/>
        <w:ind w:firstLine="539"/>
        <w:rPr>
          <w:rFonts w:ascii="Times New Roman" w:eastAsia="Calibri" w:hAnsi="Times New Roman" w:cs="Times New Roman"/>
          <w:sz w:val="28"/>
          <w:szCs w:val="28"/>
        </w:rPr>
      </w:pPr>
      <w:r w:rsidRPr="0051075E">
        <w:rPr>
          <w:rFonts w:ascii="Times New Roman" w:eastAsia="Calibri" w:hAnsi="Times New Roman" w:cs="Times New Roman"/>
          <w:sz w:val="28"/>
          <w:szCs w:val="28"/>
        </w:rPr>
        <w:t>2) осуществляет иные бюджетные полномочия в соответствии с Бюджетным кодексом Российской Федерации, иными правовыми актами, регулирующими бюджетные правоотношения.</w:t>
      </w:r>
    </w:p>
    <w:p w:rsidR="00B26C74" w:rsidRPr="0051075E" w:rsidRDefault="00B26C74" w:rsidP="001D216D">
      <w:pPr>
        <w:widowControl w:val="0"/>
        <w:autoSpaceDE w:val="0"/>
        <w:autoSpaceDN w:val="0"/>
        <w:adjustRightInd w:val="0"/>
        <w:spacing w:after="0" w:line="240" w:lineRule="auto"/>
        <w:ind w:firstLine="539"/>
        <w:jc w:val="both"/>
        <w:rPr>
          <w:rFonts w:ascii="Times New Roman" w:hAnsi="Times New Roman" w:cs="Times New Roman"/>
          <w:color w:val="31849B" w:themeColor="accent5" w:themeShade="BF"/>
          <w:sz w:val="28"/>
          <w:szCs w:val="28"/>
          <w:highlight w:val="lightGray"/>
        </w:rPr>
      </w:pPr>
    </w:p>
    <w:p w:rsidR="00B26C74" w:rsidRPr="0051075E" w:rsidRDefault="001D216D" w:rsidP="001D216D">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hAnsi="Times New Roman" w:cs="Times New Roman"/>
          <w:sz w:val="28"/>
          <w:szCs w:val="28"/>
        </w:rPr>
        <w:t>Статья 2</w:t>
      </w:r>
      <w:r w:rsidR="00421FA4">
        <w:rPr>
          <w:rFonts w:ascii="Times New Roman" w:hAnsi="Times New Roman" w:cs="Times New Roman"/>
          <w:sz w:val="28"/>
          <w:szCs w:val="28"/>
        </w:rPr>
        <w:t>3</w:t>
      </w:r>
      <w:r w:rsidRPr="0051075E">
        <w:rPr>
          <w:rFonts w:ascii="Times New Roman" w:hAnsi="Times New Roman" w:cs="Times New Roman"/>
          <w:sz w:val="28"/>
          <w:szCs w:val="28"/>
        </w:rPr>
        <w:t xml:space="preserve">. </w:t>
      </w:r>
      <w:r w:rsidR="00B26C74" w:rsidRPr="0051075E">
        <w:rPr>
          <w:rFonts w:ascii="Times New Roman" w:eastAsia="Calibri" w:hAnsi="Times New Roman" w:cs="Times New Roman"/>
          <w:sz w:val="28"/>
          <w:szCs w:val="28"/>
          <w:lang w:eastAsia="ru-RU"/>
        </w:rPr>
        <w:t>Бюджетные полномочия Совета муниципального района</w:t>
      </w:r>
    </w:p>
    <w:p w:rsidR="00B26C74" w:rsidRPr="0051075E" w:rsidRDefault="00B26C74" w:rsidP="001D216D">
      <w:pPr>
        <w:autoSpaceDE w:val="0"/>
        <w:autoSpaceDN w:val="0"/>
        <w:adjustRightInd w:val="0"/>
        <w:spacing w:after="0" w:line="240" w:lineRule="auto"/>
        <w:ind w:firstLine="539"/>
        <w:rPr>
          <w:rFonts w:ascii="Times New Roman" w:eastAsia="Calibri" w:hAnsi="Times New Roman" w:cs="Times New Roman"/>
          <w:sz w:val="28"/>
          <w:szCs w:val="28"/>
          <w:lang w:eastAsia="ru-RU"/>
        </w:rPr>
      </w:pP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Совет муниципального района обладает следующими бюджетными полномочиями:</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1) рассматривает и утверждает решение о бюджете муниципального района и отчет о его исполнении;</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lastRenderedPageBreak/>
        <w:t>2) формирует и определяет правовой статус Контрольно-счетной палаты муниципального района;</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 xml:space="preserve">3) осуществляет последующий </w:t>
      </w:r>
      <w:proofErr w:type="gramStart"/>
      <w:r w:rsidRPr="0051075E">
        <w:rPr>
          <w:rFonts w:ascii="Times New Roman" w:eastAsia="Calibri" w:hAnsi="Times New Roman" w:cs="Times New Roman"/>
          <w:sz w:val="28"/>
          <w:szCs w:val="28"/>
          <w:lang w:eastAsia="ru-RU"/>
        </w:rPr>
        <w:t>контроль за</w:t>
      </w:r>
      <w:proofErr w:type="gramEnd"/>
      <w:r w:rsidRPr="0051075E">
        <w:rPr>
          <w:rFonts w:ascii="Times New Roman" w:eastAsia="Calibri" w:hAnsi="Times New Roman" w:cs="Times New Roman"/>
          <w:sz w:val="28"/>
          <w:szCs w:val="28"/>
          <w:lang w:eastAsia="ru-RU"/>
        </w:rPr>
        <w:t xml:space="preserve"> исполнением бюджета муниципального района;</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3) формирует и определяет правовой статус Контрольно-счетной палаты муниципального района;</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4) вводит местные налоги и сборы, устанавливает размеры ставок по ним и предоставляет налоговые льготы в пределах прав, предоставленных законодательством Российской Федерации о налогах и сборах и законодательством Республики Коми о налогах и сборах;</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 xml:space="preserve">5) осуществляет другие бюджетные полномочия, определенные Бюджетным </w:t>
      </w:r>
      <w:hyperlink r:id="rId20" w:history="1">
        <w:r w:rsidRPr="0051075E">
          <w:rPr>
            <w:rFonts w:ascii="Times New Roman" w:eastAsia="Calibri" w:hAnsi="Times New Roman" w:cs="Times New Roman"/>
            <w:sz w:val="28"/>
            <w:szCs w:val="28"/>
            <w:lang w:eastAsia="ru-RU"/>
          </w:rPr>
          <w:t>кодексом</w:t>
        </w:r>
      </w:hyperlink>
      <w:r w:rsidRPr="0051075E">
        <w:rPr>
          <w:rFonts w:ascii="Times New Roman" w:eastAsia="Calibri" w:hAnsi="Times New Roman" w:cs="Times New Roman"/>
          <w:sz w:val="28"/>
          <w:szCs w:val="28"/>
          <w:lang w:eastAsia="ru-RU"/>
        </w:rPr>
        <w:t xml:space="preserve"> Российской Федерации, настоящим решением, иными нормативными правовыми актами бюджетного законодательства Российской Федерации, законодательства Республики Коми и нормативными правовыми актами органов местного самоуправления.</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color w:val="31849B" w:themeColor="accent5" w:themeShade="BF"/>
          <w:sz w:val="28"/>
          <w:szCs w:val="28"/>
          <w:highlight w:val="lightGray"/>
          <w:lang w:eastAsia="ru-RU"/>
        </w:rPr>
      </w:pPr>
    </w:p>
    <w:p w:rsidR="00B26C74" w:rsidRPr="0051075E" w:rsidRDefault="001D216D"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Статья 2</w:t>
      </w:r>
      <w:r w:rsidR="00421FA4">
        <w:rPr>
          <w:rFonts w:ascii="Times New Roman" w:eastAsia="Calibri" w:hAnsi="Times New Roman" w:cs="Times New Roman"/>
          <w:sz w:val="28"/>
          <w:szCs w:val="28"/>
          <w:lang w:eastAsia="ru-RU"/>
        </w:rPr>
        <w:t>4</w:t>
      </w:r>
      <w:r w:rsidR="00B26C74" w:rsidRPr="0051075E">
        <w:rPr>
          <w:rFonts w:ascii="Times New Roman" w:eastAsia="Calibri" w:hAnsi="Times New Roman" w:cs="Times New Roman"/>
          <w:sz w:val="28"/>
          <w:szCs w:val="28"/>
          <w:lang w:eastAsia="ru-RU"/>
        </w:rPr>
        <w:t xml:space="preserve">. </w:t>
      </w:r>
      <w:r w:rsidRPr="0051075E">
        <w:rPr>
          <w:rFonts w:ascii="Times New Roman" w:eastAsia="Calibri" w:hAnsi="Times New Roman" w:cs="Times New Roman"/>
          <w:sz w:val="28"/>
          <w:szCs w:val="28"/>
          <w:lang w:eastAsia="ru-RU"/>
        </w:rPr>
        <w:t>Бюджетные полномочия а</w:t>
      </w:r>
      <w:r w:rsidR="00B26C74" w:rsidRPr="0051075E">
        <w:rPr>
          <w:rFonts w:ascii="Times New Roman" w:eastAsia="Calibri" w:hAnsi="Times New Roman" w:cs="Times New Roman"/>
          <w:sz w:val="28"/>
          <w:szCs w:val="28"/>
          <w:lang w:eastAsia="ru-RU"/>
        </w:rPr>
        <w:t>дминистраци</w:t>
      </w:r>
      <w:r w:rsidRPr="0051075E">
        <w:rPr>
          <w:rFonts w:ascii="Times New Roman" w:eastAsia="Calibri" w:hAnsi="Times New Roman" w:cs="Times New Roman"/>
          <w:sz w:val="28"/>
          <w:szCs w:val="28"/>
          <w:lang w:eastAsia="ru-RU"/>
        </w:rPr>
        <w:t>и</w:t>
      </w:r>
      <w:r w:rsidR="00B26C74" w:rsidRPr="0051075E">
        <w:rPr>
          <w:rFonts w:ascii="Times New Roman" w:eastAsia="Calibri" w:hAnsi="Times New Roman" w:cs="Times New Roman"/>
          <w:sz w:val="28"/>
          <w:szCs w:val="28"/>
          <w:lang w:eastAsia="ru-RU"/>
        </w:rPr>
        <w:t xml:space="preserve"> муниципального района:</w:t>
      </w:r>
    </w:p>
    <w:p w:rsidR="001D216D" w:rsidRPr="0051075E" w:rsidRDefault="001D216D"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 xml:space="preserve">1) устанавливает порядок и обеспечивает составление проекта бюджета </w:t>
      </w:r>
      <w:r w:rsidRPr="0051075E">
        <w:rPr>
          <w:rFonts w:ascii="Times New Roman" w:hAnsi="Times New Roman" w:cs="Times New Roman"/>
          <w:sz w:val="28"/>
          <w:szCs w:val="28"/>
        </w:rPr>
        <w:t>муниципального района</w:t>
      </w:r>
      <w:r w:rsidRPr="0051075E">
        <w:rPr>
          <w:rFonts w:ascii="Times New Roman" w:eastAsia="Calibri" w:hAnsi="Times New Roman" w:cs="Times New Roman"/>
          <w:sz w:val="28"/>
          <w:szCs w:val="28"/>
          <w:lang w:eastAsia="ru-RU"/>
        </w:rPr>
        <w:t xml:space="preserve"> и отчета о его исполнении;</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 xml:space="preserve">2) устанавливает порядок разработки муниципальных программ </w:t>
      </w:r>
      <w:r w:rsidRPr="0051075E">
        <w:rPr>
          <w:rFonts w:ascii="Times New Roman" w:hAnsi="Times New Roman" w:cs="Times New Roman"/>
          <w:sz w:val="28"/>
          <w:szCs w:val="28"/>
        </w:rPr>
        <w:t>муниципального района</w:t>
      </w:r>
      <w:r w:rsidRPr="0051075E">
        <w:rPr>
          <w:rFonts w:ascii="Times New Roman" w:eastAsia="Calibri" w:hAnsi="Times New Roman" w:cs="Times New Roman"/>
          <w:sz w:val="28"/>
          <w:szCs w:val="28"/>
          <w:lang w:eastAsia="ru-RU"/>
        </w:rPr>
        <w:t xml:space="preserve"> их формирования и реализации, порядок проведения и критерии их оценки эффективности муниципальных программ </w:t>
      </w:r>
      <w:r w:rsidRPr="0051075E">
        <w:rPr>
          <w:rFonts w:ascii="Times New Roman" w:hAnsi="Times New Roman" w:cs="Times New Roman"/>
          <w:sz w:val="28"/>
          <w:szCs w:val="28"/>
        </w:rPr>
        <w:t>муниципального района</w:t>
      </w:r>
      <w:r w:rsidRPr="0051075E">
        <w:rPr>
          <w:rFonts w:ascii="Times New Roman" w:eastAsia="Calibri" w:hAnsi="Times New Roman" w:cs="Times New Roman"/>
          <w:sz w:val="28"/>
          <w:szCs w:val="28"/>
          <w:lang w:eastAsia="ru-RU"/>
        </w:rPr>
        <w:t>;</w:t>
      </w:r>
    </w:p>
    <w:p w:rsidR="00B26C74" w:rsidRPr="0051075E" w:rsidRDefault="00B26C74"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eastAsia="Calibri" w:hAnsi="Times New Roman" w:cs="Times New Roman"/>
          <w:sz w:val="28"/>
          <w:szCs w:val="28"/>
          <w:lang w:eastAsia="ru-RU"/>
        </w:rPr>
        <w:t>3)</w:t>
      </w:r>
      <w:r w:rsidRPr="0051075E">
        <w:rPr>
          <w:rFonts w:ascii="Times New Roman" w:hAnsi="Times New Roman" w:cs="Times New Roman"/>
          <w:sz w:val="28"/>
          <w:szCs w:val="28"/>
        </w:rPr>
        <w:t xml:space="preserve"> устанавливает порядок разработки и утверждения ведомственных целевых программ;</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3) разрабатывает прогноз социально-экономического развития;</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 xml:space="preserve">4) вносит на утверждение в Совет </w:t>
      </w:r>
      <w:r w:rsidRPr="0051075E">
        <w:rPr>
          <w:rFonts w:ascii="Times New Roman" w:hAnsi="Times New Roman" w:cs="Times New Roman"/>
          <w:sz w:val="28"/>
          <w:szCs w:val="28"/>
        </w:rPr>
        <w:t>муниципального района</w:t>
      </w:r>
      <w:r w:rsidRPr="0051075E">
        <w:rPr>
          <w:rFonts w:ascii="Times New Roman" w:eastAsia="Calibri" w:hAnsi="Times New Roman" w:cs="Times New Roman"/>
          <w:sz w:val="28"/>
          <w:szCs w:val="28"/>
          <w:lang w:eastAsia="ru-RU"/>
        </w:rPr>
        <w:t xml:space="preserve"> проект бюджета </w:t>
      </w:r>
      <w:r w:rsidRPr="0051075E">
        <w:rPr>
          <w:rFonts w:ascii="Times New Roman" w:hAnsi="Times New Roman" w:cs="Times New Roman"/>
          <w:sz w:val="28"/>
          <w:szCs w:val="28"/>
        </w:rPr>
        <w:t>муниципального района</w:t>
      </w:r>
      <w:r w:rsidRPr="0051075E">
        <w:rPr>
          <w:rFonts w:ascii="Times New Roman" w:eastAsia="Calibri" w:hAnsi="Times New Roman" w:cs="Times New Roman"/>
          <w:sz w:val="28"/>
          <w:szCs w:val="28"/>
          <w:lang w:eastAsia="ru-RU"/>
        </w:rPr>
        <w:t xml:space="preserve"> с необходимыми документами и материалами, отчет об исполнении бюджета;</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 xml:space="preserve">5) обеспечивает исполнение бюджета </w:t>
      </w:r>
      <w:r w:rsidRPr="0051075E">
        <w:rPr>
          <w:rFonts w:ascii="Times New Roman" w:hAnsi="Times New Roman" w:cs="Times New Roman"/>
          <w:sz w:val="28"/>
          <w:szCs w:val="28"/>
        </w:rPr>
        <w:t>муниципального района</w:t>
      </w:r>
      <w:r w:rsidRPr="0051075E">
        <w:rPr>
          <w:rFonts w:ascii="Times New Roman" w:eastAsia="Calibri" w:hAnsi="Times New Roman" w:cs="Times New Roman"/>
          <w:sz w:val="28"/>
          <w:szCs w:val="28"/>
          <w:lang w:eastAsia="ru-RU"/>
        </w:rPr>
        <w:t xml:space="preserve"> и составление бюджетной отчетности;</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 xml:space="preserve">6) вносит на рассмотрение Совета </w:t>
      </w:r>
      <w:r w:rsidRPr="0051075E">
        <w:rPr>
          <w:rFonts w:ascii="Times New Roman" w:hAnsi="Times New Roman" w:cs="Times New Roman"/>
          <w:sz w:val="28"/>
          <w:szCs w:val="28"/>
        </w:rPr>
        <w:t>муниципального района</w:t>
      </w:r>
      <w:r w:rsidRPr="0051075E">
        <w:rPr>
          <w:rFonts w:ascii="Times New Roman" w:eastAsia="Calibri" w:hAnsi="Times New Roman" w:cs="Times New Roman"/>
          <w:sz w:val="28"/>
          <w:szCs w:val="28"/>
          <w:lang w:eastAsia="ru-RU"/>
        </w:rPr>
        <w:t xml:space="preserve"> предложения по внесению изменений в бюджет </w:t>
      </w:r>
      <w:r w:rsidRPr="0051075E">
        <w:rPr>
          <w:rFonts w:ascii="Times New Roman" w:hAnsi="Times New Roman" w:cs="Times New Roman"/>
          <w:sz w:val="28"/>
          <w:szCs w:val="28"/>
        </w:rPr>
        <w:t>муниципального района</w:t>
      </w:r>
      <w:r w:rsidRPr="0051075E">
        <w:rPr>
          <w:rFonts w:ascii="Times New Roman" w:eastAsia="Calibri" w:hAnsi="Times New Roman" w:cs="Times New Roman"/>
          <w:sz w:val="28"/>
          <w:szCs w:val="28"/>
          <w:lang w:eastAsia="ru-RU"/>
        </w:rPr>
        <w:t>;</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7) обеспечивает управление муниципальным долгом;</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8) предоставляет муниципальные гарантии;</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9) определяет порядок осуществления полномочий органами внутреннего муниципального контроля и обеспечивает внутренний финансовый контроль;</w:t>
      </w:r>
    </w:p>
    <w:p w:rsidR="00B26C74" w:rsidRPr="0051075E" w:rsidRDefault="00B26C74"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 xml:space="preserve">10) осуществляет иные бюджетные полномочия в соответствии с Бюджетным </w:t>
      </w:r>
      <w:hyperlink r:id="rId21" w:history="1">
        <w:r w:rsidRPr="0051075E">
          <w:rPr>
            <w:rFonts w:ascii="Times New Roman" w:eastAsia="Calibri" w:hAnsi="Times New Roman" w:cs="Times New Roman"/>
            <w:sz w:val="28"/>
            <w:szCs w:val="28"/>
            <w:lang w:eastAsia="ru-RU"/>
          </w:rPr>
          <w:t>кодексом</w:t>
        </w:r>
      </w:hyperlink>
      <w:r w:rsidRPr="0051075E">
        <w:rPr>
          <w:rFonts w:ascii="Times New Roman" w:eastAsia="Calibri" w:hAnsi="Times New Roman" w:cs="Times New Roman"/>
          <w:sz w:val="28"/>
          <w:szCs w:val="28"/>
          <w:lang w:eastAsia="ru-RU"/>
        </w:rPr>
        <w:t xml:space="preserve"> Российской Федерации, иными правовыми актами, регулирующие бюджетные правоотношения.</w:t>
      </w:r>
    </w:p>
    <w:p w:rsidR="00256F28" w:rsidRPr="0051075E" w:rsidRDefault="00256F28" w:rsidP="001D216D">
      <w:pPr>
        <w:autoSpaceDE w:val="0"/>
        <w:autoSpaceDN w:val="0"/>
        <w:adjustRightInd w:val="0"/>
        <w:spacing w:after="0" w:line="240" w:lineRule="auto"/>
        <w:ind w:firstLine="539"/>
        <w:jc w:val="both"/>
        <w:rPr>
          <w:rFonts w:ascii="Times New Roman" w:hAnsi="Times New Roman" w:cs="Times New Roman"/>
          <w:sz w:val="28"/>
          <w:szCs w:val="28"/>
        </w:rPr>
      </w:pPr>
    </w:p>
    <w:p w:rsidR="00B26C74" w:rsidRPr="0051075E" w:rsidRDefault="001D216D"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Статья 2</w:t>
      </w:r>
      <w:r w:rsidR="00421FA4">
        <w:rPr>
          <w:rFonts w:ascii="Times New Roman" w:hAnsi="Times New Roman" w:cs="Times New Roman"/>
          <w:sz w:val="28"/>
          <w:szCs w:val="28"/>
        </w:rPr>
        <w:t>5</w:t>
      </w:r>
      <w:r w:rsidRPr="0051075E">
        <w:rPr>
          <w:rFonts w:ascii="Times New Roman" w:hAnsi="Times New Roman" w:cs="Times New Roman"/>
          <w:sz w:val="28"/>
          <w:szCs w:val="28"/>
        </w:rPr>
        <w:t>. Бюджетные полномочия ф</w:t>
      </w:r>
      <w:r w:rsidR="00B26C74" w:rsidRPr="0051075E">
        <w:rPr>
          <w:rFonts w:ascii="Times New Roman" w:hAnsi="Times New Roman" w:cs="Times New Roman"/>
          <w:sz w:val="28"/>
          <w:szCs w:val="28"/>
        </w:rPr>
        <w:t>инансово</w:t>
      </w:r>
      <w:r w:rsidRPr="0051075E">
        <w:rPr>
          <w:rFonts w:ascii="Times New Roman" w:hAnsi="Times New Roman" w:cs="Times New Roman"/>
          <w:sz w:val="28"/>
          <w:szCs w:val="28"/>
        </w:rPr>
        <w:t>го</w:t>
      </w:r>
      <w:r w:rsidR="00B26C74" w:rsidRPr="0051075E">
        <w:rPr>
          <w:rFonts w:ascii="Times New Roman" w:hAnsi="Times New Roman" w:cs="Times New Roman"/>
          <w:sz w:val="28"/>
          <w:szCs w:val="28"/>
        </w:rPr>
        <w:t xml:space="preserve"> управлени</w:t>
      </w:r>
      <w:r w:rsidRPr="0051075E">
        <w:rPr>
          <w:rFonts w:ascii="Times New Roman" w:hAnsi="Times New Roman" w:cs="Times New Roman"/>
          <w:sz w:val="28"/>
          <w:szCs w:val="28"/>
        </w:rPr>
        <w:t>я</w:t>
      </w:r>
      <w:r w:rsidR="00B26C74" w:rsidRPr="0051075E">
        <w:rPr>
          <w:rFonts w:ascii="Times New Roman" w:hAnsi="Times New Roman" w:cs="Times New Roman"/>
          <w:sz w:val="28"/>
          <w:szCs w:val="28"/>
        </w:rPr>
        <w:t xml:space="preserve"> администрации </w:t>
      </w:r>
      <w:r w:rsidR="00B26C74" w:rsidRPr="0051075E">
        <w:rPr>
          <w:rFonts w:ascii="Times New Roman" w:eastAsia="Calibri" w:hAnsi="Times New Roman" w:cs="Times New Roman"/>
          <w:sz w:val="28"/>
          <w:szCs w:val="28"/>
          <w:lang w:eastAsia="ru-RU"/>
        </w:rPr>
        <w:t>муниципального района</w:t>
      </w:r>
      <w:r w:rsidR="00B26C74" w:rsidRPr="0051075E">
        <w:rPr>
          <w:rFonts w:ascii="Times New Roman" w:hAnsi="Times New Roman" w:cs="Times New Roman"/>
          <w:sz w:val="28"/>
          <w:szCs w:val="28"/>
        </w:rPr>
        <w:t>:</w:t>
      </w:r>
    </w:p>
    <w:p w:rsidR="00256F28" w:rsidRPr="0051075E" w:rsidRDefault="00256F28" w:rsidP="001D216D">
      <w:pPr>
        <w:autoSpaceDE w:val="0"/>
        <w:autoSpaceDN w:val="0"/>
        <w:adjustRightInd w:val="0"/>
        <w:spacing w:after="0" w:line="240" w:lineRule="auto"/>
        <w:ind w:firstLine="539"/>
        <w:jc w:val="both"/>
        <w:rPr>
          <w:rFonts w:ascii="Times New Roman" w:hAnsi="Times New Roman" w:cs="Times New Roman"/>
          <w:sz w:val="28"/>
          <w:szCs w:val="28"/>
        </w:rPr>
      </w:pPr>
    </w:p>
    <w:p w:rsidR="00B26C74" w:rsidRPr="00365036" w:rsidRDefault="00B26C74" w:rsidP="001D216D">
      <w:pPr>
        <w:autoSpaceDE w:val="0"/>
        <w:autoSpaceDN w:val="0"/>
        <w:adjustRightInd w:val="0"/>
        <w:spacing w:after="0" w:line="240" w:lineRule="auto"/>
        <w:ind w:firstLine="539"/>
        <w:jc w:val="both"/>
        <w:rPr>
          <w:rFonts w:ascii="Times New Roman" w:hAnsi="Times New Roman" w:cs="Times New Roman"/>
          <w:sz w:val="28"/>
          <w:szCs w:val="28"/>
        </w:rPr>
      </w:pPr>
      <w:r w:rsidRPr="00365036">
        <w:rPr>
          <w:rFonts w:ascii="Times New Roman" w:hAnsi="Times New Roman" w:cs="Times New Roman"/>
          <w:sz w:val="28"/>
          <w:szCs w:val="28"/>
        </w:rPr>
        <w:lastRenderedPageBreak/>
        <w:t xml:space="preserve">1) </w:t>
      </w:r>
      <w:r w:rsidR="00256F28" w:rsidRPr="00365036">
        <w:rPr>
          <w:rFonts w:ascii="Times New Roman" w:hAnsi="Times New Roman" w:cs="Times New Roman"/>
          <w:sz w:val="28"/>
          <w:szCs w:val="28"/>
        </w:rPr>
        <w:t xml:space="preserve">организует составление и </w:t>
      </w:r>
      <w:r w:rsidRPr="00365036">
        <w:rPr>
          <w:rFonts w:ascii="Times New Roman" w:hAnsi="Times New Roman" w:cs="Times New Roman"/>
          <w:sz w:val="28"/>
          <w:szCs w:val="28"/>
        </w:rPr>
        <w:t xml:space="preserve">составляет проект бюджета </w:t>
      </w:r>
      <w:r w:rsidR="00256F28" w:rsidRPr="00365036">
        <w:rPr>
          <w:rFonts w:ascii="Times New Roman" w:eastAsia="Calibri" w:hAnsi="Times New Roman" w:cs="Times New Roman"/>
          <w:sz w:val="28"/>
          <w:szCs w:val="28"/>
          <w:lang w:eastAsia="ru-RU"/>
        </w:rPr>
        <w:t xml:space="preserve">муниципального района, </w:t>
      </w:r>
      <w:r w:rsidRPr="00365036">
        <w:rPr>
          <w:rFonts w:ascii="Times New Roman" w:hAnsi="Times New Roman" w:cs="Times New Roman"/>
          <w:sz w:val="28"/>
          <w:szCs w:val="28"/>
        </w:rPr>
        <w:t xml:space="preserve">представляет его руководителю администрации </w:t>
      </w:r>
      <w:r w:rsidR="00256F28" w:rsidRPr="00365036">
        <w:rPr>
          <w:rFonts w:ascii="Times New Roman" w:eastAsia="Calibri" w:hAnsi="Times New Roman" w:cs="Times New Roman"/>
          <w:sz w:val="28"/>
          <w:szCs w:val="28"/>
          <w:lang w:eastAsia="ru-RU"/>
        </w:rPr>
        <w:t>муниципального района</w:t>
      </w:r>
      <w:r w:rsidR="00256F28" w:rsidRPr="00365036">
        <w:rPr>
          <w:rFonts w:ascii="Times New Roman" w:hAnsi="Times New Roman" w:cs="Times New Roman"/>
          <w:sz w:val="28"/>
          <w:szCs w:val="28"/>
        </w:rPr>
        <w:t xml:space="preserve"> </w:t>
      </w:r>
      <w:r w:rsidRPr="00365036">
        <w:rPr>
          <w:rFonts w:ascii="Times New Roman" w:hAnsi="Times New Roman" w:cs="Times New Roman"/>
          <w:sz w:val="28"/>
          <w:szCs w:val="28"/>
        </w:rPr>
        <w:t xml:space="preserve">с необходимыми документами и материалами для внесения в Совет </w:t>
      </w:r>
      <w:r w:rsidR="00256F28" w:rsidRPr="00365036">
        <w:rPr>
          <w:rFonts w:ascii="Times New Roman" w:eastAsia="Calibri" w:hAnsi="Times New Roman" w:cs="Times New Roman"/>
          <w:sz w:val="28"/>
          <w:szCs w:val="28"/>
          <w:lang w:eastAsia="ru-RU"/>
        </w:rPr>
        <w:t>муниципального района;</w:t>
      </w:r>
    </w:p>
    <w:p w:rsidR="00B26C74" w:rsidRDefault="00B26C74" w:rsidP="001D216D">
      <w:pPr>
        <w:autoSpaceDE w:val="0"/>
        <w:autoSpaceDN w:val="0"/>
        <w:adjustRightInd w:val="0"/>
        <w:spacing w:after="0" w:line="240" w:lineRule="auto"/>
        <w:ind w:firstLine="539"/>
        <w:jc w:val="both"/>
        <w:rPr>
          <w:rFonts w:ascii="Times New Roman" w:hAnsi="Times New Roman" w:cs="Times New Roman"/>
          <w:sz w:val="28"/>
          <w:szCs w:val="28"/>
        </w:rPr>
      </w:pPr>
      <w:r w:rsidRPr="00365036">
        <w:rPr>
          <w:rFonts w:ascii="Times New Roman" w:hAnsi="Times New Roman" w:cs="Times New Roman"/>
          <w:sz w:val="28"/>
          <w:szCs w:val="28"/>
        </w:rPr>
        <w:t xml:space="preserve">2) устанавливает порядок составления и ведения сводной бюджетной росписи и бюджетных росписей главных распорядителей средств бюджета </w:t>
      </w:r>
      <w:r w:rsidR="00256F28" w:rsidRPr="00365036">
        <w:rPr>
          <w:rFonts w:ascii="Times New Roman" w:eastAsia="Calibri" w:hAnsi="Times New Roman" w:cs="Times New Roman"/>
          <w:sz w:val="28"/>
          <w:szCs w:val="28"/>
          <w:lang w:eastAsia="ru-RU"/>
        </w:rPr>
        <w:t>муниципального района</w:t>
      </w:r>
      <w:r w:rsidRPr="00365036">
        <w:rPr>
          <w:rFonts w:ascii="Times New Roman" w:hAnsi="Times New Roman" w:cs="Times New Roman"/>
          <w:sz w:val="28"/>
          <w:szCs w:val="28"/>
        </w:rPr>
        <w:t>, порядок составления и ведения кассового плана исполнения бюджета;</w:t>
      </w:r>
    </w:p>
    <w:p w:rsidR="00365036" w:rsidRPr="00365036" w:rsidRDefault="00365036" w:rsidP="001D216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Pr="00365036">
        <w:rPr>
          <w:rFonts w:ascii="Times New Roman" w:hAnsi="Times New Roman" w:cs="Times New Roman"/>
          <w:sz w:val="28"/>
          <w:szCs w:val="28"/>
        </w:rPr>
        <w:t>) составляет и ведет сводную бюджетную роспись и кассовый план исполнения бюджета муниципального района;</w:t>
      </w:r>
    </w:p>
    <w:p w:rsidR="00B26C74" w:rsidRPr="00365036" w:rsidRDefault="00365036" w:rsidP="001D216D">
      <w:pPr>
        <w:autoSpaceDE w:val="0"/>
        <w:autoSpaceDN w:val="0"/>
        <w:adjustRightInd w:val="0"/>
        <w:spacing w:after="0" w:line="240" w:lineRule="auto"/>
        <w:ind w:firstLine="539"/>
        <w:jc w:val="both"/>
        <w:rPr>
          <w:rFonts w:ascii="Times New Roman" w:hAnsi="Times New Roman" w:cs="Times New Roman"/>
          <w:sz w:val="28"/>
          <w:szCs w:val="28"/>
        </w:rPr>
      </w:pPr>
      <w:r w:rsidRPr="00365036">
        <w:rPr>
          <w:rFonts w:ascii="Times New Roman" w:hAnsi="Times New Roman" w:cs="Times New Roman"/>
          <w:sz w:val="28"/>
          <w:szCs w:val="28"/>
        </w:rPr>
        <w:t>4</w:t>
      </w:r>
      <w:r w:rsidR="00B26C74" w:rsidRPr="00365036">
        <w:rPr>
          <w:rFonts w:ascii="Times New Roman" w:hAnsi="Times New Roman" w:cs="Times New Roman"/>
          <w:sz w:val="28"/>
          <w:szCs w:val="28"/>
        </w:rPr>
        <w:t>) устанавливает методику планирования бюджетных ассигнований;</w:t>
      </w:r>
    </w:p>
    <w:p w:rsidR="00B26C74" w:rsidRDefault="00365036" w:rsidP="001D216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B26C74" w:rsidRPr="00365036">
        <w:rPr>
          <w:rFonts w:ascii="Times New Roman" w:hAnsi="Times New Roman" w:cs="Times New Roman"/>
          <w:sz w:val="28"/>
          <w:szCs w:val="28"/>
        </w:rPr>
        <w:t xml:space="preserve">) организует исполнение бюджета </w:t>
      </w:r>
      <w:r w:rsidR="00256F28" w:rsidRPr="00365036">
        <w:rPr>
          <w:rFonts w:ascii="Times New Roman" w:eastAsia="Calibri" w:hAnsi="Times New Roman" w:cs="Times New Roman"/>
          <w:sz w:val="28"/>
          <w:szCs w:val="28"/>
          <w:lang w:eastAsia="ru-RU"/>
        </w:rPr>
        <w:t>муниципального района</w:t>
      </w:r>
      <w:r w:rsidR="00B26C74" w:rsidRPr="00365036">
        <w:rPr>
          <w:rFonts w:ascii="Times New Roman" w:hAnsi="Times New Roman" w:cs="Times New Roman"/>
          <w:sz w:val="28"/>
          <w:szCs w:val="28"/>
        </w:rPr>
        <w:t>;</w:t>
      </w:r>
    </w:p>
    <w:p w:rsidR="00D47671" w:rsidRPr="00365036" w:rsidRDefault="00D47671" w:rsidP="001D216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Pr="00D47671">
        <w:rPr>
          <w:rFonts w:ascii="Times New Roman" w:hAnsi="Times New Roman" w:cs="Times New Roman"/>
          <w:sz w:val="28"/>
          <w:szCs w:val="28"/>
        </w:rPr>
        <w:t>ведет муниципальную долговую книгу муниципального района;</w:t>
      </w:r>
    </w:p>
    <w:p w:rsidR="00E04659" w:rsidRPr="0039227B" w:rsidRDefault="00365036" w:rsidP="001D216D">
      <w:pPr>
        <w:autoSpaceDE w:val="0"/>
        <w:autoSpaceDN w:val="0"/>
        <w:adjustRightInd w:val="0"/>
        <w:spacing w:after="0" w:line="240" w:lineRule="auto"/>
        <w:ind w:firstLine="539"/>
        <w:jc w:val="both"/>
        <w:rPr>
          <w:rFonts w:ascii="Times New Roman" w:hAnsi="Times New Roman" w:cs="Times New Roman"/>
          <w:sz w:val="28"/>
          <w:szCs w:val="28"/>
          <w:highlight w:val="yellow"/>
        </w:rPr>
      </w:pPr>
      <w:proofErr w:type="gramStart"/>
      <w:r w:rsidRPr="00E04659">
        <w:rPr>
          <w:rFonts w:ascii="Times New Roman" w:hAnsi="Times New Roman" w:cs="Times New Roman"/>
          <w:sz w:val="28"/>
          <w:szCs w:val="28"/>
        </w:rPr>
        <w:t>7</w:t>
      </w:r>
      <w:r w:rsidR="00B26C74" w:rsidRPr="00E04659">
        <w:rPr>
          <w:rFonts w:ascii="Times New Roman" w:hAnsi="Times New Roman" w:cs="Times New Roman"/>
          <w:sz w:val="28"/>
          <w:szCs w:val="28"/>
        </w:rPr>
        <w:t xml:space="preserve">) </w:t>
      </w:r>
      <w:r w:rsidR="00E04659" w:rsidRPr="00E04659">
        <w:rPr>
          <w:rFonts w:ascii="Times New Roman" w:hAnsi="Times New Roman" w:cs="Times New Roman"/>
          <w:sz w:val="28"/>
          <w:szCs w:val="28"/>
        </w:rPr>
        <w:t>составляет на основании бюджетной отчетности, представленной главными распорядителями средств бюджета</w:t>
      </w:r>
      <w:r w:rsidR="00E04659">
        <w:rPr>
          <w:rFonts w:ascii="Times New Roman" w:hAnsi="Times New Roman" w:cs="Times New Roman"/>
          <w:sz w:val="28"/>
          <w:szCs w:val="28"/>
        </w:rPr>
        <w:t xml:space="preserve"> муниципального района</w:t>
      </w:r>
      <w:r w:rsidR="00E04659" w:rsidRPr="00E04659">
        <w:rPr>
          <w:rFonts w:ascii="Times New Roman" w:hAnsi="Times New Roman" w:cs="Times New Roman"/>
          <w:sz w:val="28"/>
          <w:szCs w:val="28"/>
        </w:rPr>
        <w:t xml:space="preserve">, главными администраторами доходов бюджета, главными администраторами источников финансирования дефицита бюджета, </w:t>
      </w:r>
      <w:r w:rsidR="00E04659">
        <w:rPr>
          <w:rFonts w:ascii="Times New Roman" w:hAnsi="Times New Roman" w:cs="Times New Roman"/>
          <w:sz w:val="28"/>
          <w:szCs w:val="28"/>
        </w:rPr>
        <w:t xml:space="preserve">сводную </w:t>
      </w:r>
      <w:r w:rsidR="00E04659" w:rsidRPr="00E04659">
        <w:rPr>
          <w:rFonts w:ascii="Times New Roman" w:hAnsi="Times New Roman" w:cs="Times New Roman"/>
          <w:sz w:val="28"/>
          <w:szCs w:val="28"/>
        </w:rPr>
        <w:t>бюджетную отчетность об исполнении бюджета</w:t>
      </w:r>
      <w:r w:rsidR="00E04659">
        <w:rPr>
          <w:rFonts w:ascii="Times New Roman" w:hAnsi="Times New Roman" w:cs="Times New Roman"/>
          <w:sz w:val="28"/>
          <w:szCs w:val="28"/>
        </w:rPr>
        <w:t xml:space="preserve"> муниципального района и представляет её в Министерство финансов Республики Коми</w:t>
      </w:r>
      <w:r w:rsidR="00E04659" w:rsidRPr="00E04659">
        <w:rPr>
          <w:rFonts w:ascii="Times New Roman" w:hAnsi="Times New Roman" w:cs="Times New Roman"/>
          <w:sz w:val="28"/>
          <w:szCs w:val="28"/>
        </w:rPr>
        <w:t>;</w:t>
      </w:r>
      <w:proofErr w:type="gramEnd"/>
    </w:p>
    <w:p w:rsidR="00507733" w:rsidRDefault="00E04659" w:rsidP="001D216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507733" w:rsidRPr="00365036">
        <w:rPr>
          <w:rFonts w:ascii="Times New Roman" w:hAnsi="Times New Roman" w:cs="Times New Roman"/>
          <w:sz w:val="28"/>
          <w:szCs w:val="28"/>
        </w:rPr>
        <w:t>) ведет реестр расходных обязательств муниципального района;</w:t>
      </w:r>
    </w:p>
    <w:p w:rsidR="00D47671" w:rsidRDefault="00E04659" w:rsidP="001D216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D47671">
        <w:rPr>
          <w:rFonts w:ascii="Times New Roman" w:hAnsi="Times New Roman" w:cs="Times New Roman"/>
          <w:sz w:val="28"/>
          <w:szCs w:val="28"/>
        </w:rPr>
        <w:t xml:space="preserve">) </w:t>
      </w:r>
      <w:r w:rsidR="00D47671" w:rsidRPr="00D47671">
        <w:rPr>
          <w:rFonts w:ascii="Times New Roman" w:hAnsi="Times New Roman" w:cs="Times New Roman"/>
          <w:sz w:val="28"/>
          <w:szCs w:val="28"/>
        </w:rPr>
        <w:t>осуществляет открытие и ведение лицевых счетов для учета операций главных администраторов и администраторов источников финансирования дефицита бюджета муниципального района, главных распорядителей и получателей средств бюджета муниципального района;</w:t>
      </w:r>
    </w:p>
    <w:p w:rsidR="00D47671" w:rsidRPr="00365036" w:rsidRDefault="00D47671" w:rsidP="001D216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E04659">
        <w:rPr>
          <w:rFonts w:ascii="Times New Roman" w:hAnsi="Times New Roman" w:cs="Times New Roman"/>
          <w:sz w:val="28"/>
          <w:szCs w:val="28"/>
        </w:rPr>
        <w:t>0</w:t>
      </w:r>
      <w:r>
        <w:rPr>
          <w:rFonts w:ascii="Times New Roman" w:hAnsi="Times New Roman" w:cs="Times New Roman"/>
          <w:sz w:val="28"/>
          <w:szCs w:val="28"/>
        </w:rPr>
        <w:t xml:space="preserve">) </w:t>
      </w:r>
      <w:r w:rsidRPr="00D47671">
        <w:rPr>
          <w:rFonts w:ascii="Times New Roman" w:hAnsi="Times New Roman" w:cs="Times New Roman"/>
          <w:sz w:val="28"/>
          <w:szCs w:val="28"/>
        </w:rPr>
        <w:t>осуществляет санкционирование оплаты денежных обязательств получателей средств бюджета муниципального района и администраторов источников финансирования дефицита бюджета муниципального района, лицевые счета</w:t>
      </w:r>
      <w:r w:rsidR="00186048">
        <w:rPr>
          <w:rFonts w:ascii="Times New Roman" w:hAnsi="Times New Roman" w:cs="Times New Roman"/>
          <w:sz w:val="28"/>
          <w:szCs w:val="28"/>
        </w:rPr>
        <w:t>,</w:t>
      </w:r>
      <w:r w:rsidRPr="00D47671">
        <w:rPr>
          <w:rFonts w:ascii="Times New Roman" w:hAnsi="Times New Roman" w:cs="Times New Roman"/>
          <w:sz w:val="28"/>
          <w:szCs w:val="28"/>
        </w:rPr>
        <w:t xml:space="preserve"> которых открыты в финансовом органе муниципального района;</w:t>
      </w:r>
    </w:p>
    <w:p w:rsidR="00B26C74" w:rsidRDefault="00365036" w:rsidP="001D216D">
      <w:pPr>
        <w:autoSpaceDE w:val="0"/>
        <w:autoSpaceDN w:val="0"/>
        <w:adjustRightInd w:val="0"/>
        <w:spacing w:after="0" w:line="240" w:lineRule="auto"/>
        <w:ind w:firstLine="539"/>
        <w:jc w:val="both"/>
        <w:rPr>
          <w:rFonts w:ascii="Times New Roman" w:hAnsi="Times New Roman" w:cs="Times New Roman"/>
          <w:sz w:val="28"/>
          <w:szCs w:val="28"/>
        </w:rPr>
      </w:pPr>
      <w:r w:rsidRPr="00D47671">
        <w:rPr>
          <w:rFonts w:ascii="Times New Roman" w:hAnsi="Times New Roman" w:cs="Times New Roman"/>
          <w:sz w:val="28"/>
          <w:szCs w:val="28"/>
        </w:rPr>
        <w:t>1</w:t>
      </w:r>
      <w:r w:rsidR="00E04659">
        <w:rPr>
          <w:rFonts w:ascii="Times New Roman" w:hAnsi="Times New Roman" w:cs="Times New Roman"/>
          <w:sz w:val="28"/>
          <w:szCs w:val="28"/>
        </w:rPr>
        <w:t>1</w:t>
      </w:r>
      <w:r w:rsidR="00B26C74" w:rsidRPr="00D47671">
        <w:rPr>
          <w:rFonts w:ascii="Times New Roman" w:hAnsi="Times New Roman" w:cs="Times New Roman"/>
          <w:sz w:val="28"/>
          <w:szCs w:val="28"/>
        </w:rPr>
        <w:t xml:space="preserve">) осуществляет </w:t>
      </w:r>
      <w:r w:rsidR="00D47671" w:rsidRPr="00D47671">
        <w:rPr>
          <w:rFonts w:ascii="Times New Roman" w:hAnsi="Times New Roman" w:cs="Times New Roman"/>
          <w:sz w:val="28"/>
          <w:szCs w:val="28"/>
        </w:rPr>
        <w:t xml:space="preserve">предварительный и последующий </w:t>
      </w:r>
      <w:proofErr w:type="gramStart"/>
      <w:r w:rsidR="00D47671" w:rsidRPr="00D47671">
        <w:rPr>
          <w:rFonts w:ascii="Times New Roman" w:hAnsi="Times New Roman" w:cs="Times New Roman"/>
          <w:sz w:val="28"/>
          <w:szCs w:val="28"/>
        </w:rPr>
        <w:t>контроль за</w:t>
      </w:r>
      <w:proofErr w:type="gramEnd"/>
      <w:r w:rsidR="00D47671" w:rsidRPr="00D47671">
        <w:rPr>
          <w:rFonts w:ascii="Times New Roman" w:hAnsi="Times New Roman" w:cs="Times New Roman"/>
          <w:sz w:val="28"/>
          <w:szCs w:val="28"/>
        </w:rPr>
        <w:t xml:space="preserve"> исполнением бюджета муниципального района</w:t>
      </w:r>
      <w:r w:rsidR="00B26C74" w:rsidRPr="00D47671">
        <w:rPr>
          <w:rFonts w:ascii="Times New Roman" w:hAnsi="Times New Roman" w:cs="Times New Roman"/>
          <w:sz w:val="28"/>
          <w:szCs w:val="28"/>
        </w:rPr>
        <w:t>;</w:t>
      </w:r>
    </w:p>
    <w:p w:rsidR="00D47671" w:rsidRPr="00D47671" w:rsidRDefault="00D47671" w:rsidP="001D216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E04659">
        <w:rPr>
          <w:rFonts w:ascii="Times New Roman" w:hAnsi="Times New Roman" w:cs="Times New Roman"/>
          <w:sz w:val="28"/>
          <w:szCs w:val="28"/>
        </w:rPr>
        <w:t>2</w:t>
      </w:r>
      <w:r>
        <w:rPr>
          <w:rFonts w:ascii="Times New Roman" w:hAnsi="Times New Roman" w:cs="Times New Roman"/>
          <w:sz w:val="28"/>
          <w:szCs w:val="28"/>
        </w:rPr>
        <w:t xml:space="preserve">) </w:t>
      </w:r>
      <w:r w:rsidRPr="00D47671">
        <w:rPr>
          <w:rFonts w:ascii="Times New Roman" w:hAnsi="Times New Roman" w:cs="Times New Roman"/>
          <w:sz w:val="28"/>
          <w:szCs w:val="28"/>
        </w:rPr>
        <w:t>осуществляет внутренний муниципальный финансовый контроль</w:t>
      </w:r>
      <w:r>
        <w:rPr>
          <w:rFonts w:ascii="Times New Roman" w:hAnsi="Times New Roman" w:cs="Times New Roman"/>
          <w:sz w:val="28"/>
          <w:szCs w:val="28"/>
        </w:rPr>
        <w:t>;</w:t>
      </w:r>
    </w:p>
    <w:p w:rsidR="00B26C74" w:rsidRDefault="00365036" w:rsidP="001D216D">
      <w:pPr>
        <w:tabs>
          <w:tab w:val="left" w:pos="851"/>
        </w:tabs>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04659">
        <w:rPr>
          <w:rFonts w:ascii="Times New Roman" w:hAnsi="Times New Roman" w:cs="Times New Roman"/>
          <w:sz w:val="28"/>
          <w:szCs w:val="28"/>
        </w:rPr>
        <w:t>1</w:t>
      </w:r>
      <w:r w:rsidR="00E04659">
        <w:rPr>
          <w:rFonts w:ascii="Times New Roman" w:hAnsi="Times New Roman" w:cs="Times New Roman"/>
          <w:sz w:val="28"/>
          <w:szCs w:val="28"/>
        </w:rPr>
        <w:t>3</w:t>
      </w:r>
      <w:r w:rsidR="00B26C74" w:rsidRPr="00E04659">
        <w:rPr>
          <w:rFonts w:ascii="Times New Roman" w:hAnsi="Times New Roman" w:cs="Times New Roman"/>
          <w:sz w:val="28"/>
          <w:szCs w:val="28"/>
        </w:rPr>
        <w:t>)</w:t>
      </w:r>
      <w:r w:rsidR="00256F28" w:rsidRPr="00E04659">
        <w:rPr>
          <w:rFonts w:ascii="Times New Roman" w:hAnsi="Times New Roman" w:cs="Times New Roman"/>
          <w:sz w:val="28"/>
          <w:szCs w:val="28"/>
        </w:rPr>
        <w:t xml:space="preserve"> </w:t>
      </w:r>
      <w:r w:rsidR="00B26C74" w:rsidRPr="00E04659">
        <w:rPr>
          <w:rFonts w:ascii="Times New Roman" w:hAnsi="Times New Roman" w:cs="Times New Roman"/>
          <w:sz w:val="28"/>
          <w:szCs w:val="28"/>
        </w:rPr>
        <w:t xml:space="preserve">осуществляет иные полномочия, определенные Бюджетным </w:t>
      </w:r>
      <w:hyperlink r:id="rId22" w:history="1">
        <w:r w:rsidR="00B26C74" w:rsidRPr="00E04659">
          <w:rPr>
            <w:rFonts w:ascii="Times New Roman" w:hAnsi="Times New Roman" w:cs="Times New Roman"/>
            <w:sz w:val="28"/>
            <w:szCs w:val="28"/>
          </w:rPr>
          <w:t>кодексом</w:t>
        </w:r>
      </w:hyperlink>
      <w:r w:rsidR="00B26C74" w:rsidRPr="00E04659">
        <w:rPr>
          <w:rFonts w:ascii="Times New Roman" w:hAnsi="Times New Roman" w:cs="Times New Roman"/>
          <w:sz w:val="28"/>
          <w:szCs w:val="28"/>
        </w:rPr>
        <w:t xml:space="preserve"> Российской Федерации</w:t>
      </w:r>
      <w:r w:rsidR="00E04659" w:rsidRPr="00E04659">
        <w:rPr>
          <w:rFonts w:ascii="Times New Roman" w:hAnsi="Times New Roman" w:cs="Times New Roman"/>
          <w:sz w:val="28"/>
          <w:szCs w:val="28"/>
        </w:rPr>
        <w:t>,</w:t>
      </w:r>
      <w:r w:rsidR="00B26C74" w:rsidRPr="00E04659">
        <w:rPr>
          <w:rFonts w:ascii="Times New Roman" w:hAnsi="Times New Roman" w:cs="Times New Roman"/>
          <w:sz w:val="28"/>
          <w:szCs w:val="28"/>
        </w:rPr>
        <w:t xml:space="preserve"> </w:t>
      </w:r>
      <w:r w:rsidR="00E04659" w:rsidRPr="00E04659">
        <w:rPr>
          <w:rFonts w:ascii="Times New Roman" w:hAnsi="Times New Roman" w:cs="Times New Roman"/>
          <w:sz w:val="28"/>
          <w:szCs w:val="28"/>
        </w:rPr>
        <w:t>настоящим решением, иными нормативными правовыми актами бюджетного законодательства Российской Федерации, законодательства Республики Коми и нормативными правовыми актами органов местного самоуправления муниципального района.</w:t>
      </w:r>
      <w:proofErr w:type="gramEnd"/>
    </w:p>
    <w:p w:rsidR="00E04659" w:rsidRPr="0051075E" w:rsidRDefault="00E04659" w:rsidP="001D216D">
      <w:pPr>
        <w:tabs>
          <w:tab w:val="left" w:pos="851"/>
        </w:tabs>
        <w:autoSpaceDE w:val="0"/>
        <w:autoSpaceDN w:val="0"/>
        <w:adjustRightInd w:val="0"/>
        <w:spacing w:after="0" w:line="240" w:lineRule="auto"/>
        <w:ind w:firstLine="539"/>
        <w:jc w:val="both"/>
        <w:rPr>
          <w:rFonts w:ascii="Times New Roman" w:hAnsi="Times New Roman" w:cs="Times New Roman"/>
          <w:sz w:val="28"/>
          <w:szCs w:val="28"/>
        </w:rPr>
      </w:pPr>
    </w:p>
    <w:p w:rsidR="00256F28" w:rsidRPr="0051075E" w:rsidRDefault="00256F28" w:rsidP="001D216D">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r w:rsidRPr="0051075E">
        <w:rPr>
          <w:rFonts w:ascii="Times New Roman" w:eastAsia="Calibri" w:hAnsi="Times New Roman" w:cs="Times New Roman"/>
          <w:sz w:val="28"/>
          <w:szCs w:val="28"/>
          <w:lang w:eastAsia="ru-RU"/>
        </w:rPr>
        <w:t>Статья</w:t>
      </w:r>
      <w:r w:rsidR="001D216D" w:rsidRPr="0051075E">
        <w:rPr>
          <w:rFonts w:ascii="Times New Roman" w:eastAsia="Calibri" w:hAnsi="Times New Roman" w:cs="Times New Roman"/>
          <w:sz w:val="28"/>
          <w:szCs w:val="28"/>
          <w:lang w:eastAsia="ru-RU"/>
        </w:rPr>
        <w:t xml:space="preserve"> 2</w:t>
      </w:r>
      <w:r w:rsidR="00421FA4">
        <w:rPr>
          <w:rFonts w:ascii="Times New Roman" w:eastAsia="Calibri" w:hAnsi="Times New Roman" w:cs="Times New Roman"/>
          <w:sz w:val="28"/>
          <w:szCs w:val="28"/>
          <w:lang w:eastAsia="ru-RU"/>
        </w:rPr>
        <w:t>6</w:t>
      </w:r>
      <w:r w:rsidRPr="0051075E">
        <w:rPr>
          <w:rFonts w:ascii="Times New Roman" w:eastAsia="Calibri" w:hAnsi="Times New Roman" w:cs="Times New Roman"/>
          <w:sz w:val="28"/>
          <w:szCs w:val="28"/>
          <w:lang w:eastAsia="ru-RU"/>
        </w:rPr>
        <w:t xml:space="preserve"> .</w:t>
      </w:r>
      <w:r w:rsidR="001D216D" w:rsidRPr="0051075E">
        <w:rPr>
          <w:rFonts w:ascii="Times New Roman" w:eastAsia="Calibri" w:hAnsi="Times New Roman" w:cs="Times New Roman"/>
          <w:sz w:val="28"/>
          <w:szCs w:val="28"/>
          <w:lang w:eastAsia="ru-RU"/>
        </w:rPr>
        <w:t xml:space="preserve"> Бюджетные полномочия к</w:t>
      </w:r>
      <w:r w:rsidRPr="0051075E">
        <w:rPr>
          <w:rFonts w:ascii="Times New Roman" w:eastAsia="Calibri" w:hAnsi="Times New Roman" w:cs="Times New Roman"/>
          <w:sz w:val="28"/>
          <w:szCs w:val="28"/>
          <w:lang w:eastAsia="ru-RU"/>
        </w:rPr>
        <w:t xml:space="preserve">онтрольно-счетной палаты </w:t>
      </w:r>
    </w:p>
    <w:p w:rsidR="00585B16" w:rsidRPr="0051075E" w:rsidRDefault="00585B16" w:rsidP="001D216D">
      <w:pPr>
        <w:autoSpaceDE w:val="0"/>
        <w:autoSpaceDN w:val="0"/>
        <w:adjustRightInd w:val="0"/>
        <w:spacing w:after="0" w:line="240" w:lineRule="auto"/>
        <w:ind w:firstLine="539"/>
        <w:jc w:val="both"/>
        <w:outlineLvl w:val="0"/>
        <w:rPr>
          <w:rFonts w:ascii="Times New Roman" w:eastAsia="Calibri" w:hAnsi="Times New Roman" w:cs="Times New Roman"/>
          <w:sz w:val="28"/>
          <w:szCs w:val="28"/>
          <w:lang w:eastAsia="ru-RU"/>
        </w:rPr>
      </w:pP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Бюджетные полномочия контрольно-счетного </w:t>
      </w:r>
      <w:r w:rsidR="007069AC">
        <w:rPr>
          <w:rFonts w:ascii="Times New Roman" w:hAnsi="Times New Roman" w:cs="Times New Roman"/>
          <w:sz w:val="28"/>
          <w:szCs w:val="28"/>
        </w:rPr>
        <w:t xml:space="preserve">палаты </w:t>
      </w:r>
      <w:r w:rsidRPr="0051075E">
        <w:rPr>
          <w:rFonts w:ascii="Times New Roman" w:hAnsi="Times New Roman" w:cs="Times New Roman"/>
          <w:sz w:val="28"/>
          <w:szCs w:val="28"/>
        </w:rPr>
        <w:t xml:space="preserve">муниципального района определяются решением Совета муниципального района и осуществляются с соблюдением положений, установленных Федеральным </w:t>
      </w:r>
      <w:hyperlink r:id="rId23" w:history="1">
        <w:r w:rsidRPr="0051075E">
          <w:rPr>
            <w:rFonts w:ascii="Times New Roman" w:hAnsi="Times New Roman" w:cs="Times New Roman"/>
            <w:sz w:val="28"/>
            <w:szCs w:val="28"/>
          </w:rPr>
          <w:t>законом</w:t>
        </w:r>
      </w:hyperlink>
      <w:r w:rsidRPr="0051075E">
        <w:rPr>
          <w:rFonts w:ascii="Times New Roman" w:hAnsi="Times New Roman" w:cs="Times New Roman"/>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256F28" w:rsidRPr="0051075E" w:rsidRDefault="00256F28" w:rsidP="001D216D">
      <w:pPr>
        <w:autoSpaceDE w:val="0"/>
        <w:autoSpaceDN w:val="0"/>
        <w:adjustRightInd w:val="0"/>
        <w:spacing w:after="0" w:line="240" w:lineRule="auto"/>
        <w:ind w:firstLine="539"/>
        <w:jc w:val="both"/>
        <w:rPr>
          <w:rFonts w:ascii="Times New Roman" w:eastAsia="Calibri" w:hAnsi="Times New Roman" w:cs="Times New Roman"/>
          <w:sz w:val="28"/>
          <w:szCs w:val="28"/>
          <w:lang w:eastAsia="ru-RU"/>
        </w:rPr>
      </w:pPr>
    </w:p>
    <w:p w:rsidR="00B26C74" w:rsidRPr="0051075E" w:rsidRDefault="00256F28" w:rsidP="001D216D">
      <w:pPr>
        <w:autoSpaceDE w:val="0"/>
        <w:autoSpaceDN w:val="0"/>
        <w:adjustRightInd w:val="0"/>
        <w:spacing w:after="0" w:line="240" w:lineRule="auto"/>
        <w:ind w:firstLine="539"/>
        <w:jc w:val="both"/>
        <w:outlineLvl w:val="0"/>
        <w:rPr>
          <w:rFonts w:ascii="Times New Roman" w:eastAsia="Calibri" w:hAnsi="Times New Roman" w:cs="Times New Roman"/>
          <w:sz w:val="28"/>
          <w:szCs w:val="28"/>
        </w:rPr>
      </w:pPr>
      <w:r w:rsidRPr="0051075E">
        <w:rPr>
          <w:rFonts w:ascii="Times New Roman" w:eastAsia="Calibri" w:hAnsi="Times New Roman" w:cs="Times New Roman"/>
          <w:sz w:val="28"/>
          <w:szCs w:val="28"/>
          <w:lang w:eastAsia="ru-RU"/>
        </w:rPr>
        <w:lastRenderedPageBreak/>
        <w:t>Статья</w:t>
      </w:r>
      <w:r w:rsidR="001D216D" w:rsidRPr="0051075E">
        <w:rPr>
          <w:rFonts w:ascii="Times New Roman" w:eastAsia="Calibri" w:hAnsi="Times New Roman" w:cs="Times New Roman"/>
          <w:sz w:val="28"/>
          <w:szCs w:val="28"/>
          <w:lang w:eastAsia="ru-RU"/>
        </w:rPr>
        <w:t xml:space="preserve"> </w:t>
      </w:r>
      <w:r w:rsidR="00421FA4">
        <w:rPr>
          <w:rFonts w:ascii="Times New Roman" w:eastAsia="Calibri" w:hAnsi="Times New Roman" w:cs="Times New Roman"/>
          <w:sz w:val="28"/>
          <w:szCs w:val="28"/>
          <w:lang w:eastAsia="ru-RU"/>
        </w:rPr>
        <w:t>27</w:t>
      </w:r>
      <w:r w:rsidR="001D216D" w:rsidRPr="0051075E">
        <w:rPr>
          <w:rFonts w:ascii="Times New Roman" w:eastAsia="Calibri" w:hAnsi="Times New Roman" w:cs="Times New Roman"/>
          <w:sz w:val="28"/>
          <w:szCs w:val="28"/>
          <w:lang w:eastAsia="ru-RU"/>
        </w:rPr>
        <w:t>.</w:t>
      </w:r>
      <w:r w:rsidR="00585B16" w:rsidRPr="0051075E">
        <w:rPr>
          <w:rFonts w:ascii="Times New Roman" w:eastAsia="Calibri" w:hAnsi="Times New Roman" w:cs="Times New Roman"/>
          <w:sz w:val="28"/>
          <w:szCs w:val="28"/>
          <w:lang w:eastAsia="ru-RU"/>
        </w:rPr>
        <w:t xml:space="preserve"> </w:t>
      </w:r>
      <w:r w:rsidR="00834081" w:rsidRPr="0051075E">
        <w:rPr>
          <w:rFonts w:ascii="Times New Roman" w:eastAsia="Calibri" w:hAnsi="Times New Roman" w:cs="Times New Roman"/>
          <w:sz w:val="28"/>
          <w:szCs w:val="28"/>
          <w:lang w:eastAsia="ru-RU"/>
        </w:rPr>
        <w:t>Г</w:t>
      </w:r>
      <w:r w:rsidRPr="0051075E">
        <w:rPr>
          <w:rFonts w:ascii="Times New Roman" w:eastAsia="Calibri" w:hAnsi="Times New Roman" w:cs="Times New Roman"/>
          <w:sz w:val="28"/>
          <w:szCs w:val="28"/>
          <w:lang w:eastAsia="ru-RU"/>
        </w:rPr>
        <w:t>лавн</w:t>
      </w:r>
      <w:r w:rsidR="00834081" w:rsidRPr="0051075E">
        <w:rPr>
          <w:rFonts w:ascii="Times New Roman" w:eastAsia="Calibri" w:hAnsi="Times New Roman" w:cs="Times New Roman"/>
          <w:sz w:val="28"/>
          <w:szCs w:val="28"/>
          <w:lang w:eastAsia="ru-RU"/>
        </w:rPr>
        <w:t>ый</w:t>
      </w:r>
      <w:r w:rsidRPr="0051075E">
        <w:rPr>
          <w:rFonts w:ascii="Times New Roman" w:eastAsia="Calibri" w:hAnsi="Times New Roman" w:cs="Times New Roman"/>
          <w:sz w:val="28"/>
          <w:szCs w:val="28"/>
          <w:lang w:eastAsia="ru-RU"/>
        </w:rPr>
        <w:t xml:space="preserve"> распорядител</w:t>
      </w:r>
      <w:r w:rsidR="00136643" w:rsidRPr="0051075E">
        <w:rPr>
          <w:rFonts w:ascii="Times New Roman" w:eastAsia="Calibri" w:hAnsi="Times New Roman" w:cs="Times New Roman"/>
          <w:sz w:val="28"/>
          <w:szCs w:val="28"/>
          <w:lang w:eastAsia="ru-RU"/>
        </w:rPr>
        <w:t>ь</w:t>
      </w:r>
      <w:r w:rsidRPr="0051075E">
        <w:rPr>
          <w:rFonts w:ascii="Times New Roman" w:eastAsia="Calibri" w:hAnsi="Times New Roman" w:cs="Times New Roman"/>
          <w:sz w:val="28"/>
          <w:szCs w:val="28"/>
          <w:lang w:eastAsia="ru-RU"/>
        </w:rPr>
        <w:t>, распорядител</w:t>
      </w:r>
      <w:r w:rsidR="00136643" w:rsidRPr="0051075E">
        <w:rPr>
          <w:rFonts w:ascii="Times New Roman" w:eastAsia="Calibri" w:hAnsi="Times New Roman" w:cs="Times New Roman"/>
          <w:sz w:val="28"/>
          <w:szCs w:val="28"/>
          <w:lang w:eastAsia="ru-RU"/>
        </w:rPr>
        <w:t>ь</w:t>
      </w:r>
      <w:r w:rsidRPr="0051075E">
        <w:rPr>
          <w:rFonts w:ascii="Times New Roman" w:eastAsia="Calibri" w:hAnsi="Times New Roman" w:cs="Times New Roman"/>
          <w:sz w:val="28"/>
          <w:szCs w:val="28"/>
          <w:lang w:eastAsia="ru-RU"/>
        </w:rPr>
        <w:t xml:space="preserve"> и получател</w:t>
      </w:r>
      <w:r w:rsidR="00136643" w:rsidRPr="0051075E">
        <w:rPr>
          <w:rFonts w:ascii="Times New Roman" w:eastAsia="Calibri" w:hAnsi="Times New Roman" w:cs="Times New Roman"/>
          <w:sz w:val="28"/>
          <w:szCs w:val="28"/>
          <w:lang w:eastAsia="ru-RU"/>
        </w:rPr>
        <w:t>ь</w:t>
      </w:r>
      <w:r w:rsidRPr="0051075E">
        <w:rPr>
          <w:rFonts w:ascii="Times New Roman" w:eastAsia="Calibri" w:hAnsi="Times New Roman" w:cs="Times New Roman"/>
          <w:sz w:val="28"/>
          <w:szCs w:val="28"/>
          <w:lang w:eastAsia="ru-RU"/>
        </w:rPr>
        <w:t xml:space="preserve"> средств бюджета</w:t>
      </w:r>
    </w:p>
    <w:p w:rsidR="00585B16" w:rsidRPr="0051075E" w:rsidRDefault="00585B16" w:rsidP="001D216D">
      <w:pPr>
        <w:autoSpaceDE w:val="0"/>
        <w:autoSpaceDN w:val="0"/>
        <w:adjustRightInd w:val="0"/>
        <w:spacing w:after="0" w:line="240" w:lineRule="auto"/>
        <w:ind w:firstLine="539"/>
        <w:outlineLvl w:val="0"/>
        <w:rPr>
          <w:rFonts w:ascii="Times New Roman" w:hAnsi="Times New Roman" w:cs="Times New Roman"/>
          <w:sz w:val="28"/>
          <w:szCs w:val="28"/>
        </w:rPr>
      </w:pP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Главный распорядитель средств бюджета муниципального района - органы местного самоуправления, указанные в ведомственной структуре расходов бюджета муниципального района,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 Распорядитель средств бюджета муниципального района - орган местного самоуправления муниципального района,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3. Получатель средств бюджета муниципального района - орган местного самоуправления, находящееся в ведении главного распорядителя (распорядителя) средств бюджета муниципального района казенное учреждение, имеющее право на принятие и (или) исполнение бюджетных обязательств за счет средств бюджета муниципального района.</w:t>
      </w: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4. Главный распорядитель, распорядитель и получатель средств бюджета муниципального района осуществляют бюджетные полномочия, установленные Бюджетным </w:t>
      </w:r>
      <w:hyperlink r:id="rId24" w:history="1">
        <w:r w:rsidRPr="0051075E">
          <w:rPr>
            <w:rFonts w:ascii="Times New Roman" w:hAnsi="Times New Roman" w:cs="Times New Roman"/>
            <w:color w:val="0000FF"/>
            <w:sz w:val="28"/>
            <w:szCs w:val="28"/>
          </w:rPr>
          <w:t>кодексом</w:t>
        </w:r>
      </w:hyperlink>
      <w:r w:rsidRPr="0051075E">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p>
    <w:p w:rsidR="00585B16" w:rsidRPr="0051075E" w:rsidRDefault="00585B16" w:rsidP="001D216D">
      <w:pPr>
        <w:autoSpaceDE w:val="0"/>
        <w:autoSpaceDN w:val="0"/>
        <w:adjustRightInd w:val="0"/>
        <w:spacing w:after="0" w:line="240" w:lineRule="auto"/>
        <w:ind w:firstLine="539"/>
        <w:jc w:val="both"/>
        <w:outlineLvl w:val="0"/>
        <w:rPr>
          <w:rFonts w:ascii="Times New Roman" w:hAnsi="Times New Roman" w:cs="Times New Roman"/>
          <w:sz w:val="28"/>
          <w:szCs w:val="28"/>
        </w:rPr>
      </w:pPr>
      <w:r w:rsidRPr="0051075E">
        <w:rPr>
          <w:rFonts w:ascii="Times New Roman" w:hAnsi="Times New Roman" w:cs="Times New Roman"/>
          <w:sz w:val="28"/>
          <w:szCs w:val="28"/>
        </w:rPr>
        <w:t xml:space="preserve">Статья </w:t>
      </w:r>
      <w:r w:rsidR="00421FA4">
        <w:rPr>
          <w:rFonts w:ascii="Times New Roman" w:hAnsi="Times New Roman" w:cs="Times New Roman"/>
          <w:sz w:val="28"/>
          <w:szCs w:val="28"/>
        </w:rPr>
        <w:t>28</w:t>
      </w:r>
      <w:r w:rsidRPr="0051075E">
        <w:rPr>
          <w:rFonts w:ascii="Times New Roman" w:hAnsi="Times New Roman" w:cs="Times New Roman"/>
          <w:sz w:val="28"/>
          <w:szCs w:val="28"/>
        </w:rPr>
        <w:t>. Главный администратор, администратор доходов бюджета муниципального района</w:t>
      </w:r>
    </w:p>
    <w:p w:rsidR="00585B16" w:rsidRPr="0051075E" w:rsidRDefault="00585B16" w:rsidP="001D216D">
      <w:pPr>
        <w:autoSpaceDE w:val="0"/>
        <w:autoSpaceDN w:val="0"/>
        <w:adjustRightInd w:val="0"/>
        <w:spacing w:after="0" w:line="240" w:lineRule="auto"/>
        <w:ind w:firstLine="539"/>
        <w:rPr>
          <w:rFonts w:ascii="Times New Roman" w:hAnsi="Times New Roman" w:cs="Times New Roman"/>
          <w:sz w:val="28"/>
          <w:szCs w:val="28"/>
        </w:rPr>
      </w:pP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Главный администратор доходов бюджета муниципального района - определенный решением Совета района о бюджете муниципального района орган местного самоуправления района, иная организация, имеющие в своем ведении администраторов доходов бюджета муниципального района и (или) являющиеся администраторами доходов бюджета муниципального района.</w:t>
      </w: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2. </w:t>
      </w:r>
      <w:proofErr w:type="gramStart"/>
      <w:r w:rsidRPr="0051075E">
        <w:rPr>
          <w:rFonts w:ascii="Times New Roman" w:hAnsi="Times New Roman" w:cs="Times New Roman"/>
          <w:sz w:val="28"/>
          <w:szCs w:val="28"/>
        </w:rPr>
        <w:t>Администратор доходов бюджета муниципального района - орган местного самоуправления района,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района.</w:t>
      </w:r>
      <w:proofErr w:type="gramEnd"/>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3. Главный администратор, администратор доходов бюджета муниципального района осуществляют бюджетные полномочия, установленные Бюджетным </w:t>
      </w:r>
      <w:hyperlink r:id="rId25" w:history="1">
        <w:r w:rsidRPr="0051075E">
          <w:rPr>
            <w:rFonts w:ascii="Times New Roman" w:hAnsi="Times New Roman" w:cs="Times New Roman"/>
            <w:color w:val="0000FF"/>
            <w:sz w:val="28"/>
            <w:szCs w:val="28"/>
          </w:rPr>
          <w:t>кодексом</w:t>
        </w:r>
      </w:hyperlink>
      <w:r w:rsidRPr="0051075E">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585B16" w:rsidRPr="0051075E" w:rsidRDefault="00585B16" w:rsidP="001D216D">
      <w:pPr>
        <w:autoSpaceDE w:val="0"/>
        <w:autoSpaceDN w:val="0"/>
        <w:adjustRightInd w:val="0"/>
        <w:spacing w:after="0" w:line="240" w:lineRule="auto"/>
        <w:ind w:firstLine="539"/>
        <w:rPr>
          <w:rFonts w:ascii="Times New Roman" w:hAnsi="Times New Roman" w:cs="Times New Roman"/>
          <w:sz w:val="28"/>
          <w:szCs w:val="28"/>
        </w:rPr>
      </w:pPr>
    </w:p>
    <w:p w:rsidR="00585B16" w:rsidRPr="0051075E" w:rsidRDefault="00585B16" w:rsidP="001D216D">
      <w:pPr>
        <w:autoSpaceDE w:val="0"/>
        <w:autoSpaceDN w:val="0"/>
        <w:adjustRightInd w:val="0"/>
        <w:spacing w:after="0" w:line="240" w:lineRule="auto"/>
        <w:ind w:firstLine="539"/>
        <w:jc w:val="both"/>
        <w:outlineLvl w:val="0"/>
        <w:rPr>
          <w:rFonts w:ascii="Times New Roman" w:hAnsi="Times New Roman" w:cs="Times New Roman"/>
          <w:sz w:val="28"/>
          <w:szCs w:val="28"/>
        </w:rPr>
      </w:pPr>
      <w:r w:rsidRPr="0051075E">
        <w:rPr>
          <w:rFonts w:ascii="Times New Roman" w:hAnsi="Times New Roman" w:cs="Times New Roman"/>
          <w:sz w:val="28"/>
          <w:szCs w:val="28"/>
        </w:rPr>
        <w:lastRenderedPageBreak/>
        <w:t xml:space="preserve">Статья </w:t>
      </w:r>
      <w:r w:rsidR="00421FA4">
        <w:rPr>
          <w:rFonts w:ascii="Times New Roman" w:hAnsi="Times New Roman" w:cs="Times New Roman"/>
          <w:sz w:val="28"/>
          <w:szCs w:val="28"/>
        </w:rPr>
        <w:t>29</w:t>
      </w:r>
      <w:r w:rsidRPr="0051075E">
        <w:rPr>
          <w:rFonts w:ascii="Times New Roman" w:hAnsi="Times New Roman" w:cs="Times New Roman"/>
          <w:sz w:val="28"/>
          <w:szCs w:val="28"/>
        </w:rPr>
        <w:t>. Главный администратор (администратор) источников финансирования дефицита бюджета</w:t>
      </w:r>
    </w:p>
    <w:p w:rsidR="00585B16" w:rsidRPr="0051075E" w:rsidRDefault="00585B16" w:rsidP="001D216D">
      <w:pPr>
        <w:autoSpaceDE w:val="0"/>
        <w:autoSpaceDN w:val="0"/>
        <w:adjustRightInd w:val="0"/>
        <w:spacing w:after="0" w:line="240" w:lineRule="auto"/>
        <w:ind w:firstLine="539"/>
        <w:rPr>
          <w:rFonts w:ascii="Times New Roman" w:hAnsi="Times New Roman" w:cs="Times New Roman"/>
          <w:sz w:val="28"/>
          <w:szCs w:val="28"/>
        </w:rPr>
      </w:pP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1. Главный администратор источников финансирования дефицита бюджета муниципального района - определенный решением Совета района о бюджете муниципального района орган местного самоуправления, иная организация, имеющие в своем ведении </w:t>
      </w:r>
      <w:proofErr w:type="gramStart"/>
      <w:r w:rsidRPr="0051075E">
        <w:rPr>
          <w:rFonts w:ascii="Times New Roman" w:hAnsi="Times New Roman" w:cs="Times New Roman"/>
          <w:sz w:val="28"/>
          <w:szCs w:val="28"/>
        </w:rPr>
        <w:t>администраторов источников финансирования дефицита бюджета муниципального района</w:t>
      </w:r>
      <w:proofErr w:type="gramEnd"/>
      <w:r w:rsidRPr="0051075E">
        <w:rPr>
          <w:rFonts w:ascii="Times New Roman" w:hAnsi="Times New Roman" w:cs="Times New Roman"/>
          <w:sz w:val="28"/>
          <w:szCs w:val="28"/>
        </w:rPr>
        <w:t xml:space="preserve"> и (или) являющиеся администраторами источников финансирования дефицита бюджета муниципального района.</w:t>
      </w: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2. Администратор источников финансирования дефицита бюджета муниципального района - орган местного самоуправления, иная организация, имеющие право в соответствии с Бюджетным </w:t>
      </w:r>
      <w:hyperlink r:id="rId26" w:history="1">
        <w:r w:rsidRPr="0051075E">
          <w:rPr>
            <w:rFonts w:ascii="Times New Roman" w:hAnsi="Times New Roman" w:cs="Times New Roman"/>
            <w:color w:val="0000FF"/>
            <w:sz w:val="28"/>
            <w:szCs w:val="28"/>
          </w:rPr>
          <w:t>кодексом</w:t>
        </w:r>
      </w:hyperlink>
      <w:r w:rsidRPr="0051075E">
        <w:rPr>
          <w:rFonts w:ascii="Times New Roman" w:hAnsi="Times New Roman" w:cs="Times New Roman"/>
          <w:sz w:val="28"/>
          <w:szCs w:val="28"/>
        </w:rPr>
        <w:t xml:space="preserve"> Российской Федерации осуществлять операции с источниками финансирования дефицита бюджета муниципального района.</w:t>
      </w:r>
    </w:p>
    <w:p w:rsidR="00585B16" w:rsidRPr="0051075E" w:rsidRDefault="00585B16"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3. Главный администратор, администратор </w:t>
      </w:r>
      <w:proofErr w:type="gramStart"/>
      <w:r w:rsidRPr="0051075E">
        <w:rPr>
          <w:rFonts w:ascii="Times New Roman" w:hAnsi="Times New Roman" w:cs="Times New Roman"/>
          <w:sz w:val="28"/>
          <w:szCs w:val="28"/>
        </w:rPr>
        <w:t>источников финансирования дефицита бюджета муниципального района</w:t>
      </w:r>
      <w:proofErr w:type="gramEnd"/>
      <w:r w:rsidRPr="0051075E">
        <w:rPr>
          <w:rFonts w:ascii="Times New Roman" w:hAnsi="Times New Roman" w:cs="Times New Roman"/>
          <w:sz w:val="28"/>
          <w:szCs w:val="28"/>
        </w:rPr>
        <w:t xml:space="preserve"> осуществляют бюджетные полномочия, установленные Бюджетным </w:t>
      </w:r>
      <w:hyperlink r:id="rId27" w:history="1">
        <w:r w:rsidRPr="0051075E">
          <w:rPr>
            <w:rFonts w:ascii="Times New Roman" w:hAnsi="Times New Roman" w:cs="Times New Roman"/>
            <w:color w:val="0000FF"/>
            <w:sz w:val="28"/>
            <w:szCs w:val="28"/>
          </w:rPr>
          <w:t>кодексом</w:t>
        </w:r>
      </w:hyperlink>
      <w:r w:rsidRPr="0051075E">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регулирующими бюджетные правоотношения.</w:t>
      </w:r>
    </w:p>
    <w:p w:rsidR="00585B16" w:rsidRPr="0051075E" w:rsidRDefault="00585B16" w:rsidP="001D216D">
      <w:pPr>
        <w:widowControl w:val="0"/>
        <w:autoSpaceDE w:val="0"/>
        <w:autoSpaceDN w:val="0"/>
        <w:adjustRightInd w:val="0"/>
        <w:spacing w:after="0" w:line="240" w:lineRule="auto"/>
        <w:ind w:firstLine="539"/>
        <w:jc w:val="center"/>
        <w:outlineLvl w:val="2"/>
        <w:rPr>
          <w:rFonts w:ascii="Times New Roman" w:hAnsi="Times New Roman" w:cs="Times New Roman"/>
          <w:color w:val="31849B" w:themeColor="accent5" w:themeShade="BF"/>
          <w:sz w:val="28"/>
          <w:szCs w:val="28"/>
          <w:highlight w:val="lightGray"/>
        </w:rPr>
      </w:pPr>
    </w:p>
    <w:p w:rsidR="001050D8" w:rsidRPr="0051075E" w:rsidRDefault="00094DBE" w:rsidP="001D216D">
      <w:pPr>
        <w:widowControl w:val="0"/>
        <w:autoSpaceDE w:val="0"/>
        <w:autoSpaceDN w:val="0"/>
        <w:adjustRightInd w:val="0"/>
        <w:spacing w:after="0" w:line="240" w:lineRule="auto"/>
        <w:ind w:firstLine="539"/>
        <w:jc w:val="center"/>
        <w:outlineLvl w:val="2"/>
        <w:rPr>
          <w:rFonts w:ascii="Times New Roman" w:hAnsi="Times New Roman" w:cs="Times New Roman"/>
          <w:b/>
          <w:sz w:val="28"/>
          <w:szCs w:val="28"/>
        </w:rPr>
      </w:pPr>
      <w:r w:rsidRPr="0051075E">
        <w:rPr>
          <w:rFonts w:ascii="Times New Roman" w:hAnsi="Times New Roman" w:cs="Times New Roman"/>
          <w:b/>
          <w:sz w:val="28"/>
          <w:szCs w:val="28"/>
        </w:rPr>
        <w:t xml:space="preserve">Часть </w:t>
      </w:r>
      <w:r w:rsidR="001D216D" w:rsidRPr="0051075E">
        <w:rPr>
          <w:rFonts w:ascii="Times New Roman" w:hAnsi="Times New Roman" w:cs="Times New Roman"/>
          <w:b/>
          <w:sz w:val="28"/>
          <w:szCs w:val="28"/>
          <w:lang w:val="en-US"/>
        </w:rPr>
        <w:t>IY</w:t>
      </w:r>
      <w:r w:rsidRPr="0051075E">
        <w:rPr>
          <w:rFonts w:ascii="Times New Roman" w:hAnsi="Times New Roman" w:cs="Times New Roman"/>
          <w:b/>
          <w:sz w:val="28"/>
          <w:szCs w:val="28"/>
        </w:rPr>
        <w:t xml:space="preserve"> </w:t>
      </w:r>
      <w:r w:rsidR="001050D8" w:rsidRPr="0051075E">
        <w:rPr>
          <w:rFonts w:ascii="Times New Roman" w:hAnsi="Times New Roman" w:cs="Times New Roman"/>
          <w:b/>
          <w:sz w:val="28"/>
          <w:szCs w:val="28"/>
        </w:rPr>
        <w:t>. ОСНОВЫ БЮДЖЕТНОГО ПРОЦЕССА</w:t>
      </w:r>
    </w:p>
    <w:p w:rsidR="00094DBE" w:rsidRPr="0051075E" w:rsidRDefault="00094DBE" w:rsidP="001D216D">
      <w:pPr>
        <w:widowControl w:val="0"/>
        <w:autoSpaceDE w:val="0"/>
        <w:autoSpaceDN w:val="0"/>
        <w:adjustRightInd w:val="0"/>
        <w:spacing w:after="0" w:line="240" w:lineRule="auto"/>
        <w:ind w:firstLine="539"/>
        <w:jc w:val="center"/>
        <w:outlineLvl w:val="2"/>
        <w:rPr>
          <w:rFonts w:ascii="Times New Roman" w:hAnsi="Times New Roman" w:cs="Times New Roman"/>
          <w:b/>
          <w:sz w:val="28"/>
          <w:szCs w:val="28"/>
        </w:rPr>
      </w:pPr>
      <w:r w:rsidRPr="0051075E">
        <w:rPr>
          <w:rFonts w:ascii="Times New Roman" w:hAnsi="Times New Roman" w:cs="Times New Roman"/>
          <w:b/>
          <w:sz w:val="28"/>
          <w:szCs w:val="28"/>
        </w:rPr>
        <w:t>Раздел</w:t>
      </w:r>
      <w:r w:rsidR="001D216D" w:rsidRPr="0051075E">
        <w:rPr>
          <w:rFonts w:ascii="Times New Roman" w:hAnsi="Times New Roman" w:cs="Times New Roman"/>
          <w:b/>
          <w:sz w:val="28"/>
          <w:szCs w:val="28"/>
        </w:rPr>
        <w:t xml:space="preserve"> </w:t>
      </w:r>
      <w:r w:rsidR="001D216D" w:rsidRPr="0051075E">
        <w:rPr>
          <w:rFonts w:ascii="Times New Roman" w:hAnsi="Times New Roman" w:cs="Times New Roman"/>
          <w:b/>
          <w:sz w:val="28"/>
          <w:szCs w:val="28"/>
          <w:lang w:val="en-US"/>
        </w:rPr>
        <w:t>YI</w:t>
      </w:r>
      <w:r w:rsidR="001D216D" w:rsidRPr="0051075E">
        <w:rPr>
          <w:rFonts w:ascii="Times New Roman" w:hAnsi="Times New Roman" w:cs="Times New Roman"/>
          <w:b/>
          <w:sz w:val="28"/>
          <w:szCs w:val="28"/>
        </w:rPr>
        <w:t>.</w:t>
      </w:r>
      <w:r w:rsidRPr="0051075E">
        <w:rPr>
          <w:rFonts w:ascii="Times New Roman" w:hAnsi="Times New Roman" w:cs="Times New Roman"/>
          <w:b/>
          <w:sz w:val="28"/>
          <w:szCs w:val="28"/>
        </w:rPr>
        <w:t xml:space="preserve"> С</w:t>
      </w:r>
      <w:r w:rsidR="001D216D" w:rsidRPr="0051075E">
        <w:rPr>
          <w:rFonts w:ascii="Times New Roman" w:hAnsi="Times New Roman" w:cs="Times New Roman"/>
          <w:b/>
          <w:sz w:val="28"/>
          <w:szCs w:val="28"/>
        </w:rPr>
        <w:t>ОСТАВЛЕНИЕ</w:t>
      </w:r>
      <w:r w:rsidRPr="0051075E">
        <w:rPr>
          <w:rFonts w:ascii="Times New Roman" w:hAnsi="Times New Roman" w:cs="Times New Roman"/>
          <w:b/>
          <w:sz w:val="28"/>
          <w:szCs w:val="28"/>
        </w:rPr>
        <w:t>,</w:t>
      </w:r>
      <w:r w:rsidR="001D216D" w:rsidRPr="0051075E">
        <w:rPr>
          <w:rFonts w:ascii="Times New Roman" w:hAnsi="Times New Roman" w:cs="Times New Roman"/>
          <w:b/>
          <w:sz w:val="28"/>
          <w:szCs w:val="28"/>
        </w:rPr>
        <w:t xml:space="preserve"> РАССМОТРЕНИЕ И УТВЕРЖДЕНИЕ РЕШЕНИЯ О БЮДЖЕТЕ МУНИЦИПАЛЬНОГО РАЙОНА</w:t>
      </w:r>
      <w:r w:rsidRPr="0051075E">
        <w:rPr>
          <w:rFonts w:ascii="Times New Roman" w:hAnsi="Times New Roman" w:cs="Times New Roman"/>
          <w:b/>
          <w:sz w:val="28"/>
          <w:szCs w:val="28"/>
        </w:rPr>
        <w:t>. В</w:t>
      </w:r>
      <w:r w:rsidR="001D216D" w:rsidRPr="0051075E">
        <w:rPr>
          <w:rFonts w:ascii="Times New Roman" w:hAnsi="Times New Roman" w:cs="Times New Roman"/>
          <w:b/>
          <w:sz w:val="28"/>
          <w:szCs w:val="28"/>
        </w:rPr>
        <w:t>НЕСЕНИЕ ИЗМЕНЕНИЙ В БЮДЖЕТ МУНИЦИПАЛЬНОГО РАЙОНА</w:t>
      </w:r>
      <w:r w:rsidRPr="0051075E">
        <w:rPr>
          <w:rFonts w:ascii="Times New Roman" w:hAnsi="Times New Roman" w:cs="Times New Roman"/>
          <w:b/>
          <w:sz w:val="28"/>
          <w:szCs w:val="28"/>
        </w:rPr>
        <w:t xml:space="preserve"> </w:t>
      </w:r>
    </w:p>
    <w:p w:rsidR="00094DBE" w:rsidRPr="0051075E" w:rsidRDefault="00094DBE" w:rsidP="001D216D">
      <w:pPr>
        <w:widowControl w:val="0"/>
        <w:autoSpaceDE w:val="0"/>
        <w:autoSpaceDN w:val="0"/>
        <w:adjustRightInd w:val="0"/>
        <w:spacing w:after="0" w:line="240" w:lineRule="auto"/>
        <w:ind w:firstLine="539"/>
        <w:jc w:val="center"/>
        <w:outlineLvl w:val="2"/>
        <w:rPr>
          <w:rFonts w:ascii="Times New Roman" w:hAnsi="Times New Roman" w:cs="Times New Roman"/>
          <w:color w:val="31849B" w:themeColor="accent5" w:themeShade="BF"/>
          <w:sz w:val="28"/>
          <w:szCs w:val="28"/>
        </w:rPr>
      </w:pPr>
    </w:p>
    <w:p w:rsidR="00094DBE" w:rsidRPr="0051075E" w:rsidRDefault="00094DBE" w:rsidP="001D216D">
      <w:pPr>
        <w:widowControl w:val="0"/>
        <w:autoSpaceDE w:val="0"/>
        <w:autoSpaceDN w:val="0"/>
        <w:adjustRightInd w:val="0"/>
        <w:spacing w:after="0" w:line="240" w:lineRule="auto"/>
        <w:ind w:firstLine="539"/>
        <w:outlineLvl w:val="2"/>
        <w:rPr>
          <w:rFonts w:ascii="Times New Roman" w:hAnsi="Times New Roman" w:cs="Times New Roman"/>
          <w:sz w:val="28"/>
          <w:szCs w:val="28"/>
        </w:rPr>
      </w:pPr>
      <w:r w:rsidRPr="0051075E">
        <w:rPr>
          <w:rFonts w:ascii="Times New Roman" w:hAnsi="Times New Roman" w:cs="Times New Roman"/>
          <w:sz w:val="28"/>
          <w:szCs w:val="28"/>
        </w:rPr>
        <w:t>Статья</w:t>
      </w:r>
      <w:r w:rsidR="001D216D" w:rsidRPr="0051075E">
        <w:rPr>
          <w:rFonts w:ascii="Times New Roman" w:hAnsi="Times New Roman" w:cs="Times New Roman"/>
          <w:sz w:val="28"/>
          <w:szCs w:val="28"/>
        </w:rPr>
        <w:t xml:space="preserve"> 3</w:t>
      </w:r>
      <w:r w:rsidR="00421FA4">
        <w:rPr>
          <w:rFonts w:ascii="Times New Roman" w:hAnsi="Times New Roman" w:cs="Times New Roman"/>
          <w:sz w:val="28"/>
          <w:szCs w:val="28"/>
        </w:rPr>
        <w:t>0</w:t>
      </w:r>
      <w:r w:rsidR="001D216D" w:rsidRPr="0051075E">
        <w:rPr>
          <w:rFonts w:ascii="Times New Roman" w:hAnsi="Times New Roman" w:cs="Times New Roman"/>
          <w:sz w:val="28"/>
          <w:szCs w:val="28"/>
        </w:rPr>
        <w:t>.</w:t>
      </w:r>
      <w:r w:rsidRPr="0051075E">
        <w:rPr>
          <w:rFonts w:ascii="Times New Roman" w:hAnsi="Times New Roman" w:cs="Times New Roman"/>
          <w:sz w:val="28"/>
          <w:szCs w:val="28"/>
        </w:rPr>
        <w:t xml:space="preserve"> Основы составления проекта бюджета </w:t>
      </w:r>
    </w:p>
    <w:p w:rsidR="00094DBE" w:rsidRPr="0051075E" w:rsidRDefault="00094DBE" w:rsidP="001D216D">
      <w:pPr>
        <w:widowControl w:val="0"/>
        <w:autoSpaceDE w:val="0"/>
        <w:autoSpaceDN w:val="0"/>
        <w:adjustRightInd w:val="0"/>
        <w:spacing w:after="0" w:line="240" w:lineRule="auto"/>
        <w:ind w:firstLine="539"/>
        <w:jc w:val="both"/>
        <w:rPr>
          <w:rFonts w:ascii="Times New Roman" w:hAnsi="Times New Roman" w:cs="Times New Roman"/>
          <w:color w:val="C00000"/>
          <w:sz w:val="28"/>
          <w:szCs w:val="28"/>
        </w:rPr>
      </w:pPr>
      <w:bookmarkStart w:id="15" w:name="Par50"/>
      <w:bookmarkEnd w:id="15"/>
    </w:p>
    <w:p w:rsidR="00D321D3" w:rsidRPr="0051075E" w:rsidRDefault="00094DBE"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П</w:t>
      </w:r>
      <w:r w:rsidR="00E169A3" w:rsidRPr="0051075E">
        <w:rPr>
          <w:rFonts w:ascii="Times New Roman" w:hAnsi="Times New Roman" w:cs="Times New Roman"/>
          <w:sz w:val="28"/>
          <w:szCs w:val="28"/>
        </w:rPr>
        <w:t>роект бюджета</w:t>
      </w:r>
      <w:r w:rsidRPr="0051075E">
        <w:rPr>
          <w:rFonts w:ascii="Times New Roman" w:hAnsi="Times New Roman" w:cs="Times New Roman"/>
          <w:sz w:val="28"/>
          <w:szCs w:val="28"/>
        </w:rPr>
        <w:t xml:space="preserve"> составляется на основе прогноза социально-экономического развития</w:t>
      </w:r>
      <w:r w:rsidR="0017457E">
        <w:rPr>
          <w:rFonts w:ascii="Times New Roman" w:hAnsi="Times New Roman" w:cs="Times New Roman"/>
          <w:sz w:val="28"/>
          <w:szCs w:val="28"/>
        </w:rPr>
        <w:t>, муниципальных программ</w:t>
      </w:r>
      <w:r w:rsidRPr="0051075E">
        <w:rPr>
          <w:rFonts w:ascii="Times New Roman" w:hAnsi="Times New Roman" w:cs="Times New Roman"/>
          <w:sz w:val="28"/>
          <w:szCs w:val="28"/>
        </w:rPr>
        <w:t xml:space="preserve"> в целях финансового обе</w:t>
      </w:r>
      <w:r w:rsidR="00425C4B" w:rsidRPr="0051075E">
        <w:rPr>
          <w:rFonts w:ascii="Times New Roman" w:hAnsi="Times New Roman" w:cs="Times New Roman"/>
          <w:sz w:val="28"/>
          <w:szCs w:val="28"/>
        </w:rPr>
        <w:t>спечения расходных обязательств</w:t>
      </w:r>
      <w:r w:rsidR="00E04659">
        <w:rPr>
          <w:rFonts w:ascii="Times New Roman" w:hAnsi="Times New Roman" w:cs="Times New Roman"/>
          <w:sz w:val="28"/>
          <w:szCs w:val="28"/>
        </w:rPr>
        <w:t xml:space="preserve"> муниципального района</w:t>
      </w:r>
      <w:r w:rsidR="00D321D3" w:rsidRPr="0051075E">
        <w:rPr>
          <w:rFonts w:ascii="Times New Roman" w:hAnsi="Times New Roman" w:cs="Times New Roman"/>
          <w:sz w:val="28"/>
          <w:szCs w:val="28"/>
        </w:rPr>
        <w:t>.</w:t>
      </w:r>
    </w:p>
    <w:p w:rsidR="00D321D3" w:rsidRPr="0051075E" w:rsidRDefault="00D321D3"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 Проект бюджета составляется в порядке, установленном администрацией муниципального района, в соответствии с Бюджетным кодексом и принимаемыми с соблюдением его требований правовыми актами муниципального района</w:t>
      </w:r>
      <w:r w:rsidR="0017457E">
        <w:rPr>
          <w:rFonts w:ascii="Times New Roman" w:hAnsi="Times New Roman" w:cs="Times New Roman"/>
          <w:sz w:val="28"/>
          <w:szCs w:val="28"/>
        </w:rPr>
        <w:t xml:space="preserve"> </w:t>
      </w:r>
      <w:r w:rsidR="0017457E" w:rsidRPr="0017457E">
        <w:rPr>
          <w:rFonts w:ascii="Times New Roman" w:hAnsi="Times New Roman" w:cs="Times New Roman"/>
          <w:sz w:val="28"/>
          <w:szCs w:val="28"/>
        </w:rPr>
        <w:t>и утверждается сроком на три года - очередной финансовый год и плановый период.</w:t>
      </w:r>
    </w:p>
    <w:p w:rsidR="00CA6EAB" w:rsidRPr="0051075E" w:rsidRDefault="0017457E"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CA6EAB" w:rsidRPr="0051075E">
        <w:rPr>
          <w:rFonts w:ascii="Times New Roman" w:hAnsi="Times New Roman" w:cs="Times New Roman"/>
          <w:sz w:val="28"/>
          <w:szCs w:val="28"/>
        </w:rPr>
        <w:t>. Составление проекта бюджета - исключительная прерогатива администрации муниципального района.</w:t>
      </w:r>
    </w:p>
    <w:p w:rsidR="00CA6EAB" w:rsidRPr="0051075E" w:rsidRDefault="0001176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CA6EAB" w:rsidRPr="0051075E">
        <w:rPr>
          <w:rFonts w:ascii="Times New Roman" w:hAnsi="Times New Roman" w:cs="Times New Roman"/>
          <w:sz w:val="28"/>
          <w:szCs w:val="28"/>
        </w:rPr>
        <w:t>. Непосредственное составление проекта бюджета</w:t>
      </w:r>
      <w:r>
        <w:rPr>
          <w:rFonts w:ascii="Times New Roman" w:hAnsi="Times New Roman" w:cs="Times New Roman"/>
          <w:sz w:val="28"/>
          <w:szCs w:val="28"/>
        </w:rPr>
        <w:t xml:space="preserve"> осуществляется</w:t>
      </w:r>
      <w:r w:rsidR="00CA6EAB" w:rsidRPr="0051075E">
        <w:rPr>
          <w:rFonts w:ascii="Times New Roman" w:hAnsi="Times New Roman" w:cs="Times New Roman"/>
          <w:sz w:val="28"/>
          <w:szCs w:val="28"/>
        </w:rPr>
        <w:t xml:space="preserve"> финансовым управлением муниципального района.</w:t>
      </w:r>
    </w:p>
    <w:p w:rsidR="00CA6EAB" w:rsidRPr="0051075E" w:rsidRDefault="00CA6EAB" w:rsidP="001D216D">
      <w:pPr>
        <w:widowControl w:val="0"/>
        <w:autoSpaceDE w:val="0"/>
        <w:autoSpaceDN w:val="0"/>
        <w:adjustRightInd w:val="0"/>
        <w:spacing w:after="0" w:line="240" w:lineRule="auto"/>
        <w:ind w:firstLine="539"/>
        <w:jc w:val="both"/>
        <w:rPr>
          <w:rFonts w:ascii="Times New Roman" w:hAnsi="Times New Roman" w:cs="Times New Roman"/>
          <w:color w:val="31849B" w:themeColor="accent5" w:themeShade="BF"/>
          <w:sz w:val="28"/>
          <w:szCs w:val="28"/>
        </w:rPr>
      </w:pPr>
    </w:p>
    <w:p w:rsidR="00613B47" w:rsidRPr="0051075E" w:rsidRDefault="00CA6EAB" w:rsidP="001D216D">
      <w:pPr>
        <w:autoSpaceDE w:val="0"/>
        <w:autoSpaceDN w:val="0"/>
        <w:adjustRightInd w:val="0"/>
        <w:spacing w:after="0" w:line="240" w:lineRule="auto"/>
        <w:ind w:firstLine="539"/>
        <w:jc w:val="both"/>
        <w:outlineLvl w:val="0"/>
        <w:rPr>
          <w:rFonts w:ascii="Times New Roman" w:hAnsi="Times New Roman" w:cs="Times New Roman"/>
          <w:color w:val="31849B" w:themeColor="accent5" w:themeShade="BF"/>
          <w:sz w:val="28"/>
          <w:szCs w:val="28"/>
        </w:rPr>
      </w:pPr>
      <w:r w:rsidRPr="0051075E">
        <w:rPr>
          <w:rFonts w:ascii="Times New Roman" w:hAnsi="Times New Roman" w:cs="Times New Roman"/>
          <w:sz w:val="28"/>
          <w:szCs w:val="28"/>
        </w:rPr>
        <w:t>Статья</w:t>
      </w:r>
      <w:r w:rsidR="00421FA4">
        <w:rPr>
          <w:rFonts w:ascii="Times New Roman" w:hAnsi="Times New Roman" w:cs="Times New Roman"/>
          <w:sz w:val="28"/>
          <w:szCs w:val="28"/>
        </w:rPr>
        <w:t xml:space="preserve"> 31</w:t>
      </w:r>
      <w:r w:rsidRPr="0051075E">
        <w:rPr>
          <w:rFonts w:ascii="Times New Roman" w:hAnsi="Times New Roman" w:cs="Times New Roman"/>
          <w:sz w:val="28"/>
          <w:szCs w:val="28"/>
        </w:rPr>
        <w:t>.</w:t>
      </w:r>
      <w:r w:rsidR="00613B47" w:rsidRPr="0051075E">
        <w:rPr>
          <w:rFonts w:ascii="Times New Roman" w:hAnsi="Times New Roman" w:cs="Times New Roman"/>
          <w:sz w:val="28"/>
          <w:szCs w:val="28"/>
        </w:rPr>
        <w:t xml:space="preserve"> Сведения, необходимые для составления проекта бюджета </w:t>
      </w:r>
    </w:p>
    <w:p w:rsidR="00CA6EAB" w:rsidRPr="0051075E" w:rsidRDefault="00CA6EAB" w:rsidP="001D216D">
      <w:pPr>
        <w:autoSpaceDE w:val="0"/>
        <w:autoSpaceDN w:val="0"/>
        <w:adjustRightInd w:val="0"/>
        <w:spacing w:after="0" w:line="240" w:lineRule="auto"/>
        <w:ind w:firstLine="539"/>
        <w:jc w:val="both"/>
        <w:outlineLvl w:val="0"/>
        <w:rPr>
          <w:rFonts w:ascii="Times New Roman" w:hAnsi="Times New Roman" w:cs="Times New Roman"/>
          <w:color w:val="C00000"/>
          <w:sz w:val="28"/>
          <w:szCs w:val="28"/>
        </w:rPr>
      </w:pPr>
    </w:p>
    <w:p w:rsidR="001E41DA" w:rsidRPr="0051075E" w:rsidRDefault="00CA6EAB"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w:t>
      </w:r>
      <w:r w:rsidR="001E41DA" w:rsidRPr="0051075E">
        <w:rPr>
          <w:rFonts w:ascii="Times New Roman" w:hAnsi="Times New Roman" w:cs="Times New Roman"/>
          <w:sz w:val="28"/>
          <w:szCs w:val="28"/>
        </w:rPr>
        <w:t xml:space="preserve"> В целях своевременного и качественного составления проекта бюджета финансовое управление имеет право получать необходимые сведения от </w:t>
      </w:r>
      <w:r w:rsidR="009803C8" w:rsidRPr="0051075E">
        <w:rPr>
          <w:rFonts w:ascii="Times New Roman" w:hAnsi="Times New Roman" w:cs="Times New Roman"/>
          <w:sz w:val="28"/>
          <w:szCs w:val="28"/>
        </w:rPr>
        <w:t>органов местного самоуправления.</w:t>
      </w:r>
    </w:p>
    <w:p w:rsidR="001E41DA" w:rsidRPr="0051075E" w:rsidRDefault="001E41D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2. </w:t>
      </w:r>
      <w:r w:rsidR="001D216D" w:rsidRPr="0051075E">
        <w:rPr>
          <w:rFonts w:ascii="Times New Roman" w:hAnsi="Times New Roman" w:cs="Times New Roman"/>
          <w:sz w:val="28"/>
          <w:szCs w:val="28"/>
        </w:rPr>
        <w:t xml:space="preserve"> </w:t>
      </w:r>
      <w:r w:rsidRPr="0051075E">
        <w:rPr>
          <w:rFonts w:ascii="Times New Roman" w:hAnsi="Times New Roman" w:cs="Times New Roman"/>
          <w:sz w:val="28"/>
          <w:szCs w:val="28"/>
        </w:rPr>
        <w:t xml:space="preserve">Составление проекта бюджета основывается </w:t>
      </w:r>
      <w:proofErr w:type="gramStart"/>
      <w:r w:rsidRPr="0051075E">
        <w:rPr>
          <w:rFonts w:ascii="Times New Roman" w:hAnsi="Times New Roman" w:cs="Times New Roman"/>
          <w:sz w:val="28"/>
          <w:szCs w:val="28"/>
        </w:rPr>
        <w:t>на</w:t>
      </w:r>
      <w:proofErr w:type="gramEnd"/>
      <w:r w:rsidRPr="0051075E">
        <w:rPr>
          <w:rFonts w:ascii="Times New Roman" w:hAnsi="Times New Roman" w:cs="Times New Roman"/>
          <w:sz w:val="28"/>
          <w:szCs w:val="28"/>
        </w:rPr>
        <w:t>:</w:t>
      </w:r>
    </w:p>
    <w:p w:rsidR="001E41DA" w:rsidRPr="0051075E" w:rsidRDefault="009803C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lastRenderedPageBreak/>
        <w:t xml:space="preserve">     </w:t>
      </w:r>
      <w:proofErr w:type="gramStart"/>
      <w:r w:rsidR="001E41DA" w:rsidRPr="0051075E">
        <w:rPr>
          <w:rFonts w:ascii="Times New Roman" w:hAnsi="Times New Roman" w:cs="Times New Roman"/>
          <w:sz w:val="28"/>
          <w:szCs w:val="28"/>
        </w:rPr>
        <w:t>Положениях</w:t>
      </w:r>
      <w:proofErr w:type="gramEnd"/>
      <w:r w:rsidR="001E41DA" w:rsidRPr="0051075E">
        <w:rPr>
          <w:rFonts w:ascii="Times New Roman" w:hAnsi="Times New Roman" w:cs="Times New Roman"/>
          <w:sz w:val="28"/>
          <w:szCs w:val="28"/>
        </w:rPr>
        <w:t xml:space="preserve"> послания Президента Российской Федерации Собранию Российской Федерации, определяющих бюджетную политику (требования к бюджетной политике) в Российской Федерации;</w:t>
      </w:r>
    </w:p>
    <w:p w:rsidR="001E41DA" w:rsidRPr="0051075E" w:rsidRDefault="001D216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1E41DA" w:rsidRPr="0051075E">
        <w:rPr>
          <w:rFonts w:ascii="Times New Roman" w:hAnsi="Times New Roman" w:cs="Times New Roman"/>
          <w:sz w:val="28"/>
          <w:szCs w:val="28"/>
        </w:rPr>
        <w:t xml:space="preserve">Основных </w:t>
      </w:r>
      <w:proofErr w:type="gramStart"/>
      <w:r w:rsidR="001E41DA" w:rsidRPr="0051075E">
        <w:rPr>
          <w:rFonts w:ascii="Times New Roman" w:hAnsi="Times New Roman" w:cs="Times New Roman"/>
          <w:sz w:val="28"/>
          <w:szCs w:val="28"/>
        </w:rPr>
        <w:t>направлениях</w:t>
      </w:r>
      <w:proofErr w:type="gramEnd"/>
      <w:r w:rsidR="001E41DA" w:rsidRPr="0051075E">
        <w:rPr>
          <w:rFonts w:ascii="Times New Roman" w:hAnsi="Times New Roman" w:cs="Times New Roman"/>
          <w:sz w:val="28"/>
          <w:szCs w:val="28"/>
        </w:rPr>
        <w:t xml:space="preserve"> бюджетной политики и основных направлениях налоговой политики;</w:t>
      </w:r>
    </w:p>
    <w:p w:rsidR="009803C8" w:rsidRDefault="001D216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     </w:t>
      </w:r>
      <w:proofErr w:type="gramStart"/>
      <w:r w:rsidRPr="0051075E">
        <w:rPr>
          <w:rFonts w:ascii="Times New Roman" w:hAnsi="Times New Roman" w:cs="Times New Roman"/>
          <w:sz w:val="28"/>
          <w:szCs w:val="28"/>
        </w:rPr>
        <w:t>П</w:t>
      </w:r>
      <w:r w:rsidR="009803C8" w:rsidRPr="0051075E">
        <w:rPr>
          <w:rFonts w:ascii="Times New Roman" w:hAnsi="Times New Roman" w:cs="Times New Roman"/>
          <w:sz w:val="28"/>
          <w:szCs w:val="28"/>
        </w:rPr>
        <w:t>рогнозе</w:t>
      </w:r>
      <w:proofErr w:type="gramEnd"/>
      <w:r w:rsidR="009803C8" w:rsidRPr="0051075E">
        <w:rPr>
          <w:rFonts w:ascii="Times New Roman" w:hAnsi="Times New Roman" w:cs="Times New Roman"/>
          <w:sz w:val="28"/>
          <w:szCs w:val="28"/>
        </w:rPr>
        <w:t xml:space="preserve"> социально-экономического развития;</w:t>
      </w:r>
    </w:p>
    <w:p w:rsidR="00B962AD" w:rsidRPr="0051075E" w:rsidRDefault="00B962A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Б</w:t>
      </w:r>
      <w:r w:rsidRPr="00B962AD">
        <w:rPr>
          <w:rFonts w:ascii="Times New Roman" w:hAnsi="Times New Roman" w:cs="Times New Roman"/>
          <w:sz w:val="28"/>
          <w:szCs w:val="28"/>
        </w:rPr>
        <w:t xml:space="preserve">юджетном </w:t>
      </w:r>
      <w:proofErr w:type="gramStart"/>
      <w:r w:rsidRPr="00B962AD">
        <w:rPr>
          <w:rFonts w:ascii="Times New Roman" w:hAnsi="Times New Roman" w:cs="Times New Roman"/>
          <w:sz w:val="28"/>
          <w:szCs w:val="28"/>
        </w:rPr>
        <w:t>прогнозе</w:t>
      </w:r>
      <w:proofErr w:type="gramEnd"/>
      <w:r w:rsidRPr="00B962AD">
        <w:t xml:space="preserve"> </w:t>
      </w:r>
      <w:r w:rsidRPr="00B962AD">
        <w:rPr>
          <w:rFonts w:ascii="Times New Roman" w:hAnsi="Times New Roman" w:cs="Times New Roman"/>
          <w:sz w:val="28"/>
          <w:szCs w:val="28"/>
        </w:rPr>
        <w:t>на долгосрочный период;</w:t>
      </w:r>
    </w:p>
    <w:p w:rsidR="001E41DA" w:rsidRPr="0051075E" w:rsidRDefault="001D216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     </w:t>
      </w:r>
      <w:r w:rsidR="001E41DA" w:rsidRPr="0051075E">
        <w:rPr>
          <w:rFonts w:ascii="Times New Roman" w:hAnsi="Times New Roman" w:cs="Times New Roman"/>
          <w:sz w:val="28"/>
          <w:szCs w:val="28"/>
        </w:rPr>
        <w:t xml:space="preserve">Муниципальных </w:t>
      </w:r>
      <w:proofErr w:type="gramStart"/>
      <w:r w:rsidR="001E41DA" w:rsidRPr="0051075E">
        <w:rPr>
          <w:rFonts w:ascii="Times New Roman" w:hAnsi="Times New Roman" w:cs="Times New Roman"/>
          <w:sz w:val="28"/>
          <w:szCs w:val="28"/>
        </w:rPr>
        <w:t>программах</w:t>
      </w:r>
      <w:proofErr w:type="gramEnd"/>
      <w:r w:rsidR="00C36AB6" w:rsidRPr="0051075E">
        <w:rPr>
          <w:rFonts w:ascii="Times New Roman" w:hAnsi="Times New Roman" w:cs="Times New Roman"/>
          <w:sz w:val="28"/>
          <w:szCs w:val="28"/>
        </w:rPr>
        <w:t xml:space="preserve"> (проектах муниципальных программ, проектах изменений указанных программ);</w:t>
      </w:r>
    </w:p>
    <w:p w:rsidR="009803C8" w:rsidRPr="0051075E" w:rsidRDefault="009803C8" w:rsidP="001D216D">
      <w:pPr>
        <w:widowControl w:val="0"/>
        <w:autoSpaceDE w:val="0"/>
        <w:autoSpaceDN w:val="0"/>
        <w:adjustRightInd w:val="0"/>
        <w:spacing w:after="0" w:line="240" w:lineRule="auto"/>
        <w:ind w:firstLine="539"/>
        <w:jc w:val="both"/>
        <w:rPr>
          <w:rFonts w:ascii="Times New Roman" w:hAnsi="Times New Roman" w:cs="Times New Roman"/>
          <w:color w:val="31849B" w:themeColor="accent5" w:themeShade="BF"/>
          <w:sz w:val="28"/>
          <w:szCs w:val="28"/>
        </w:rPr>
      </w:pPr>
    </w:p>
    <w:p w:rsidR="009803C8" w:rsidRPr="0051075E" w:rsidRDefault="009803C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1D216D" w:rsidRPr="0051075E">
        <w:rPr>
          <w:rFonts w:ascii="Times New Roman" w:hAnsi="Times New Roman" w:cs="Times New Roman"/>
          <w:sz w:val="28"/>
          <w:szCs w:val="28"/>
        </w:rPr>
        <w:t xml:space="preserve"> 3</w:t>
      </w:r>
      <w:r w:rsidR="00421FA4">
        <w:rPr>
          <w:rFonts w:ascii="Times New Roman" w:hAnsi="Times New Roman" w:cs="Times New Roman"/>
          <w:sz w:val="28"/>
          <w:szCs w:val="28"/>
        </w:rPr>
        <w:t>2</w:t>
      </w:r>
      <w:r w:rsidR="001D216D" w:rsidRPr="0051075E">
        <w:rPr>
          <w:rFonts w:ascii="Times New Roman" w:hAnsi="Times New Roman" w:cs="Times New Roman"/>
          <w:sz w:val="28"/>
          <w:szCs w:val="28"/>
        </w:rPr>
        <w:t>.</w:t>
      </w:r>
      <w:r w:rsidRPr="0051075E">
        <w:rPr>
          <w:rFonts w:ascii="Times New Roman" w:hAnsi="Times New Roman" w:cs="Times New Roman"/>
          <w:sz w:val="28"/>
          <w:szCs w:val="28"/>
        </w:rPr>
        <w:t xml:space="preserve"> Прогноз социально-экономического развития</w:t>
      </w:r>
    </w:p>
    <w:p w:rsidR="009803C8" w:rsidRPr="0051075E" w:rsidRDefault="009803C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9803C8" w:rsidRPr="0051075E" w:rsidRDefault="009803C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Прогноз социально-экономического развития муниципального района разрабатывается на период не менее трех лет в порядке, установленном муниципальным правовым актом администрации муниципального района в соответствии с положениями Бюджетного </w:t>
      </w:r>
      <w:hyperlink r:id="rId28" w:history="1">
        <w:r w:rsidRPr="0051075E">
          <w:rPr>
            <w:rFonts w:ascii="Times New Roman" w:hAnsi="Times New Roman" w:cs="Times New Roman"/>
            <w:sz w:val="28"/>
            <w:szCs w:val="28"/>
          </w:rPr>
          <w:t>кодекса</w:t>
        </w:r>
      </w:hyperlink>
      <w:r w:rsidRPr="0051075E">
        <w:rPr>
          <w:rFonts w:ascii="Times New Roman" w:hAnsi="Times New Roman" w:cs="Times New Roman"/>
          <w:sz w:val="28"/>
          <w:szCs w:val="28"/>
        </w:rPr>
        <w:t xml:space="preserve"> Российской Федерации.</w:t>
      </w:r>
    </w:p>
    <w:p w:rsidR="009803C8" w:rsidRPr="0051075E" w:rsidRDefault="009803C8" w:rsidP="001D216D">
      <w:pPr>
        <w:widowControl w:val="0"/>
        <w:autoSpaceDE w:val="0"/>
        <w:autoSpaceDN w:val="0"/>
        <w:adjustRightInd w:val="0"/>
        <w:spacing w:after="0" w:line="240" w:lineRule="auto"/>
        <w:ind w:firstLine="539"/>
        <w:jc w:val="both"/>
        <w:rPr>
          <w:rFonts w:ascii="Times New Roman" w:hAnsi="Times New Roman" w:cs="Times New Roman"/>
          <w:color w:val="31849B" w:themeColor="accent5" w:themeShade="BF"/>
          <w:sz w:val="28"/>
          <w:szCs w:val="28"/>
        </w:rPr>
      </w:pPr>
    </w:p>
    <w:p w:rsidR="009803C8" w:rsidRPr="0051075E" w:rsidRDefault="009803C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1D216D" w:rsidRPr="0051075E">
        <w:rPr>
          <w:rFonts w:ascii="Times New Roman" w:hAnsi="Times New Roman" w:cs="Times New Roman"/>
          <w:sz w:val="28"/>
          <w:szCs w:val="28"/>
        </w:rPr>
        <w:t xml:space="preserve"> 3</w:t>
      </w:r>
      <w:r w:rsidR="00421FA4">
        <w:rPr>
          <w:rFonts w:ascii="Times New Roman" w:hAnsi="Times New Roman" w:cs="Times New Roman"/>
          <w:sz w:val="28"/>
          <w:szCs w:val="28"/>
        </w:rPr>
        <w:t>3</w:t>
      </w:r>
      <w:r w:rsidR="001D216D" w:rsidRPr="0051075E">
        <w:rPr>
          <w:rFonts w:ascii="Times New Roman" w:hAnsi="Times New Roman" w:cs="Times New Roman"/>
          <w:sz w:val="28"/>
          <w:szCs w:val="28"/>
        </w:rPr>
        <w:t>.</w:t>
      </w:r>
      <w:r w:rsidRPr="0051075E">
        <w:rPr>
          <w:rFonts w:ascii="Times New Roman" w:hAnsi="Times New Roman" w:cs="Times New Roman"/>
          <w:sz w:val="28"/>
          <w:szCs w:val="28"/>
        </w:rPr>
        <w:t xml:space="preserve"> Прогнозирование доходов бюджета</w:t>
      </w:r>
      <w:r w:rsidR="00E3591A" w:rsidRPr="0051075E">
        <w:rPr>
          <w:rFonts w:ascii="Times New Roman" w:hAnsi="Times New Roman" w:cs="Times New Roman"/>
          <w:sz w:val="28"/>
          <w:szCs w:val="28"/>
        </w:rPr>
        <w:t xml:space="preserve"> и бюджетных ассигнований</w:t>
      </w:r>
    </w:p>
    <w:p w:rsidR="009803C8" w:rsidRPr="0051075E" w:rsidRDefault="009803C8" w:rsidP="001D216D">
      <w:pPr>
        <w:widowControl w:val="0"/>
        <w:autoSpaceDE w:val="0"/>
        <w:autoSpaceDN w:val="0"/>
        <w:adjustRightInd w:val="0"/>
        <w:spacing w:after="0" w:line="240" w:lineRule="auto"/>
        <w:ind w:firstLine="539"/>
        <w:jc w:val="center"/>
        <w:rPr>
          <w:rFonts w:ascii="Times New Roman" w:hAnsi="Times New Roman" w:cs="Times New Roman"/>
          <w:color w:val="31849B" w:themeColor="accent5" w:themeShade="BF"/>
          <w:sz w:val="28"/>
          <w:szCs w:val="28"/>
        </w:rPr>
      </w:pPr>
    </w:p>
    <w:p w:rsidR="00E3591A" w:rsidRPr="0051075E" w:rsidRDefault="009803C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1. </w:t>
      </w:r>
      <w:r w:rsidR="001D216D" w:rsidRPr="0051075E">
        <w:rPr>
          <w:rFonts w:ascii="Times New Roman" w:hAnsi="Times New Roman" w:cs="Times New Roman"/>
          <w:sz w:val="28"/>
          <w:szCs w:val="28"/>
        </w:rPr>
        <w:t xml:space="preserve"> </w:t>
      </w:r>
      <w:r w:rsidRPr="0051075E">
        <w:rPr>
          <w:rFonts w:ascii="Times New Roman" w:hAnsi="Times New Roman" w:cs="Times New Roman"/>
          <w:sz w:val="28"/>
          <w:szCs w:val="28"/>
        </w:rPr>
        <w:t>Доходы бюджета прогнозируются на основе прогноза со</w:t>
      </w:r>
      <w:r w:rsidR="00E3591A" w:rsidRPr="0051075E">
        <w:rPr>
          <w:rFonts w:ascii="Times New Roman" w:hAnsi="Times New Roman" w:cs="Times New Roman"/>
          <w:sz w:val="28"/>
          <w:szCs w:val="28"/>
        </w:rPr>
        <w:t xml:space="preserve">циально-экономического </w:t>
      </w:r>
      <w:proofErr w:type="gramStart"/>
      <w:r w:rsidR="00E3591A" w:rsidRPr="0051075E">
        <w:rPr>
          <w:rFonts w:ascii="Times New Roman" w:hAnsi="Times New Roman" w:cs="Times New Roman"/>
          <w:sz w:val="28"/>
          <w:szCs w:val="28"/>
        </w:rPr>
        <w:t>развития</w:t>
      </w:r>
      <w:proofErr w:type="gramEnd"/>
      <w:r w:rsidR="00B962AD" w:rsidRPr="00B962AD">
        <w:t xml:space="preserve"> </w:t>
      </w:r>
      <w:r w:rsidR="00B962AD" w:rsidRPr="00B962AD">
        <w:rPr>
          <w:rFonts w:ascii="Times New Roman" w:hAnsi="Times New Roman" w:cs="Times New Roman"/>
          <w:sz w:val="28"/>
          <w:szCs w:val="28"/>
        </w:rPr>
        <w:t>в условиях действующего на день внесения проекта решения о бюджете района в совет муниципального района законодательства о налогах и сборах, бюджетного законодательства Российской Федерации и Республики Коми и муниципальных правовых актов муниципального района, устанавливающих неналоговые доходы бюджетов бюджетной системы Российской Федерации.</w:t>
      </w:r>
    </w:p>
    <w:p w:rsidR="00E3591A" w:rsidRPr="0051075E" w:rsidRDefault="00E3591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 Планирование бюджетных ассигнований осуществляется в порядке и в соответствии с методикой, установленной финансовым управлением.</w:t>
      </w:r>
    </w:p>
    <w:p w:rsidR="00E3591A" w:rsidRPr="0051075E" w:rsidRDefault="00E3591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Планирование бюджетных ассигнований осуществляется в соответствии с Бюджетным </w:t>
      </w:r>
      <w:hyperlink r:id="rId29" w:history="1">
        <w:r w:rsidRPr="0051075E">
          <w:rPr>
            <w:rFonts w:ascii="Times New Roman" w:hAnsi="Times New Roman" w:cs="Times New Roman"/>
            <w:sz w:val="28"/>
            <w:szCs w:val="28"/>
          </w:rPr>
          <w:t>кодексом</w:t>
        </w:r>
      </w:hyperlink>
      <w:r w:rsidRPr="0051075E">
        <w:rPr>
          <w:rFonts w:ascii="Times New Roman" w:hAnsi="Times New Roman" w:cs="Times New Roman"/>
          <w:sz w:val="28"/>
          <w:szCs w:val="28"/>
        </w:rPr>
        <w:t xml:space="preserve"> Российской Федерации раздельно по бюджетным ассигнованиям на исполнение действующих и принимаемых обязательств.</w:t>
      </w:r>
    </w:p>
    <w:p w:rsidR="00E3591A" w:rsidRPr="0051075E" w:rsidRDefault="00E3591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с учетом его выполнения в отчетном финансовом году и текущем финансовом году.</w:t>
      </w:r>
    </w:p>
    <w:p w:rsidR="00E3591A" w:rsidRPr="0051075E" w:rsidRDefault="00E3591A" w:rsidP="001D216D">
      <w:pPr>
        <w:widowControl w:val="0"/>
        <w:autoSpaceDE w:val="0"/>
        <w:autoSpaceDN w:val="0"/>
        <w:adjustRightInd w:val="0"/>
        <w:spacing w:after="0" w:line="240" w:lineRule="auto"/>
        <w:ind w:firstLine="539"/>
        <w:jc w:val="both"/>
        <w:rPr>
          <w:rFonts w:ascii="Times New Roman" w:hAnsi="Times New Roman" w:cs="Times New Roman"/>
          <w:color w:val="31849B" w:themeColor="accent5" w:themeShade="BF"/>
          <w:sz w:val="28"/>
          <w:szCs w:val="28"/>
        </w:rPr>
      </w:pPr>
    </w:p>
    <w:p w:rsidR="00E3591A" w:rsidRPr="0051075E" w:rsidRDefault="00E3591A" w:rsidP="001D216D">
      <w:pPr>
        <w:widowControl w:val="0"/>
        <w:tabs>
          <w:tab w:val="left" w:pos="1956"/>
        </w:tabs>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676C1B" w:rsidRPr="0051075E">
        <w:rPr>
          <w:rFonts w:ascii="Times New Roman" w:hAnsi="Times New Roman" w:cs="Times New Roman"/>
          <w:sz w:val="28"/>
          <w:szCs w:val="28"/>
        </w:rPr>
        <w:t xml:space="preserve"> 3</w:t>
      </w:r>
      <w:r w:rsidR="00421FA4">
        <w:rPr>
          <w:rFonts w:ascii="Times New Roman" w:hAnsi="Times New Roman" w:cs="Times New Roman"/>
          <w:sz w:val="28"/>
          <w:szCs w:val="28"/>
        </w:rPr>
        <w:t>4</w:t>
      </w:r>
      <w:r w:rsidR="00676C1B" w:rsidRPr="0051075E">
        <w:rPr>
          <w:rFonts w:ascii="Times New Roman" w:hAnsi="Times New Roman" w:cs="Times New Roman"/>
          <w:sz w:val="28"/>
          <w:szCs w:val="28"/>
        </w:rPr>
        <w:t>.</w:t>
      </w:r>
      <w:r w:rsidRPr="0051075E">
        <w:rPr>
          <w:rFonts w:ascii="Times New Roman" w:hAnsi="Times New Roman" w:cs="Times New Roman"/>
          <w:sz w:val="28"/>
          <w:szCs w:val="28"/>
        </w:rPr>
        <w:t xml:space="preserve"> Муниципальные программы </w:t>
      </w:r>
    </w:p>
    <w:p w:rsidR="00E3591A" w:rsidRPr="0051075E" w:rsidRDefault="00E3591A" w:rsidP="001D216D">
      <w:pPr>
        <w:widowControl w:val="0"/>
        <w:tabs>
          <w:tab w:val="left" w:pos="1956"/>
        </w:tabs>
        <w:autoSpaceDE w:val="0"/>
        <w:autoSpaceDN w:val="0"/>
        <w:adjustRightInd w:val="0"/>
        <w:spacing w:after="0" w:line="240" w:lineRule="auto"/>
        <w:ind w:firstLine="539"/>
        <w:jc w:val="both"/>
        <w:rPr>
          <w:rFonts w:ascii="Times New Roman" w:hAnsi="Times New Roman" w:cs="Times New Roman"/>
          <w:color w:val="31849B" w:themeColor="accent5" w:themeShade="BF"/>
          <w:sz w:val="28"/>
          <w:szCs w:val="28"/>
        </w:rPr>
      </w:pPr>
    </w:p>
    <w:p w:rsidR="009E0791" w:rsidRDefault="00E3591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Муниципальные программы утверждаются</w:t>
      </w:r>
      <w:r w:rsidR="009E0791" w:rsidRPr="009E0791">
        <w:rPr>
          <w:rFonts w:ascii="Times New Roman" w:hAnsi="Times New Roman" w:cs="Times New Roman"/>
          <w:sz w:val="28"/>
          <w:szCs w:val="28"/>
        </w:rPr>
        <w:t xml:space="preserve"> и реализуются в порядке, установленном администрацией района</w:t>
      </w:r>
      <w:r w:rsidRPr="0051075E">
        <w:rPr>
          <w:rFonts w:ascii="Times New Roman" w:hAnsi="Times New Roman" w:cs="Times New Roman"/>
          <w:sz w:val="28"/>
          <w:szCs w:val="28"/>
        </w:rPr>
        <w:t xml:space="preserve"> </w:t>
      </w:r>
      <w:r w:rsidR="006216D3" w:rsidRPr="0051075E">
        <w:rPr>
          <w:rFonts w:ascii="Times New Roman" w:hAnsi="Times New Roman" w:cs="Times New Roman"/>
          <w:sz w:val="28"/>
          <w:szCs w:val="28"/>
        </w:rPr>
        <w:t xml:space="preserve">администрацией </w:t>
      </w:r>
      <w:r w:rsidRPr="0051075E">
        <w:rPr>
          <w:rFonts w:ascii="Times New Roman" w:hAnsi="Times New Roman" w:cs="Times New Roman"/>
          <w:sz w:val="28"/>
          <w:szCs w:val="28"/>
        </w:rPr>
        <w:t xml:space="preserve">муниципального района. </w:t>
      </w:r>
    </w:p>
    <w:p w:rsidR="00F23CB1" w:rsidRPr="0051075E" w:rsidRDefault="00F23CB1"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1075E">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бюджете муниципального района по соответствующей каждой программе целевой статье расходов бюджета в соответствии с утвердившим муниципальную программу муниципальным правовым актом администрации муниципального района.</w:t>
      </w:r>
      <w:proofErr w:type="gramEnd"/>
    </w:p>
    <w:p w:rsidR="00F23CB1" w:rsidRPr="0051075E" w:rsidRDefault="00F23CB1"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lastRenderedPageBreak/>
        <w:t xml:space="preserve">Муниципальные программы подлежат приведению в соответствие с решением о бюджете </w:t>
      </w:r>
      <w:r w:rsidR="00777368"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в сроки, установленные Бюджетным </w:t>
      </w:r>
      <w:hyperlink r:id="rId30" w:history="1">
        <w:r w:rsidRPr="0051075E">
          <w:rPr>
            <w:rFonts w:ascii="Times New Roman" w:hAnsi="Times New Roman" w:cs="Times New Roman"/>
            <w:sz w:val="28"/>
            <w:szCs w:val="28"/>
          </w:rPr>
          <w:t>кодексом</w:t>
        </w:r>
      </w:hyperlink>
      <w:r w:rsidRPr="0051075E">
        <w:rPr>
          <w:rFonts w:ascii="Times New Roman" w:hAnsi="Times New Roman" w:cs="Times New Roman"/>
          <w:sz w:val="28"/>
          <w:szCs w:val="28"/>
        </w:rPr>
        <w:t xml:space="preserve"> Российской Федерации.</w:t>
      </w:r>
    </w:p>
    <w:p w:rsidR="00F55626" w:rsidRPr="0051075E" w:rsidRDefault="00F23CB1"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777368"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w:t>
      </w:r>
    </w:p>
    <w:p w:rsidR="00F23CB1" w:rsidRPr="0051075E" w:rsidRDefault="00F23CB1"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По результатам указанной оценки администрацией </w:t>
      </w:r>
      <w:r w:rsidR="00F55626"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55626" w:rsidRDefault="00F55626" w:rsidP="001D216D">
      <w:pPr>
        <w:widowControl w:val="0"/>
        <w:autoSpaceDE w:val="0"/>
        <w:autoSpaceDN w:val="0"/>
        <w:adjustRightInd w:val="0"/>
        <w:spacing w:after="0" w:line="240" w:lineRule="auto"/>
        <w:ind w:firstLine="539"/>
        <w:jc w:val="both"/>
        <w:rPr>
          <w:rFonts w:ascii="Times New Roman" w:hAnsi="Times New Roman" w:cs="Times New Roman"/>
          <w:color w:val="31849B" w:themeColor="accent5" w:themeShade="BF"/>
          <w:sz w:val="28"/>
          <w:szCs w:val="28"/>
        </w:rPr>
      </w:pPr>
    </w:p>
    <w:p w:rsidR="00F55626" w:rsidRPr="0051075E" w:rsidRDefault="00F55626"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r w:rsidRPr="0051075E">
        <w:rPr>
          <w:rFonts w:ascii="Times New Roman" w:hAnsi="Times New Roman" w:cs="Times New Roman"/>
          <w:sz w:val="28"/>
          <w:szCs w:val="28"/>
        </w:rPr>
        <w:t>Статья</w:t>
      </w:r>
      <w:r w:rsidR="00676C1B" w:rsidRPr="0051075E">
        <w:rPr>
          <w:rFonts w:ascii="Times New Roman" w:hAnsi="Times New Roman" w:cs="Times New Roman"/>
          <w:sz w:val="28"/>
          <w:szCs w:val="28"/>
        </w:rPr>
        <w:t xml:space="preserve"> 3</w:t>
      </w:r>
      <w:r w:rsidR="00421FA4">
        <w:rPr>
          <w:rFonts w:ascii="Times New Roman" w:hAnsi="Times New Roman" w:cs="Times New Roman"/>
          <w:sz w:val="28"/>
          <w:szCs w:val="28"/>
        </w:rPr>
        <w:t>5</w:t>
      </w:r>
      <w:r w:rsidRPr="0051075E">
        <w:rPr>
          <w:rFonts w:ascii="Times New Roman" w:hAnsi="Times New Roman" w:cs="Times New Roman"/>
          <w:sz w:val="28"/>
          <w:szCs w:val="28"/>
        </w:rPr>
        <w:t xml:space="preserve"> . Ведомственные целевые программы</w:t>
      </w:r>
    </w:p>
    <w:p w:rsidR="00F55626" w:rsidRPr="0051075E" w:rsidRDefault="00F55626"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F55626" w:rsidRPr="0051075E" w:rsidRDefault="00F55626"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В бюджете муниципального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муниципального района.</w:t>
      </w:r>
    </w:p>
    <w:p w:rsidR="00F55626" w:rsidRPr="0051075E" w:rsidRDefault="00F55626" w:rsidP="001D216D">
      <w:pPr>
        <w:widowControl w:val="0"/>
        <w:autoSpaceDE w:val="0"/>
        <w:autoSpaceDN w:val="0"/>
        <w:adjustRightInd w:val="0"/>
        <w:spacing w:after="0" w:line="240" w:lineRule="auto"/>
        <w:ind w:firstLine="539"/>
        <w:rPr>
          <w:rFonts w:ascii="Times New Roman" w:hAnsi="Times New Roman" w:cs="Times New Roman"/>
          <w:sz w:val="28"/>
          <w:szCs w:val="28"/>
        </w:rPr>
      </w:pPr>
    </w:p>
    <w:p w:rsidR="00F55626" w:rsidRPr="0051075E" w:rsidRDefault="00F55626"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bookmarkStart w:id="16" w:name="Par273"/>
      <w:bookmarkEnd w:id="16"/>
      <w:r w:rsidRPr="0051075E">
        <w:rPr>
          <w:rFonts w:ascii="Times New Roman" w:hAnsi="Times New Roman" w:cs="Times New Roman"/>
          <w:sz w:val="28"/>
          <w:szCs w:val="28"/>
        </w:rPr>
        <w:t>Статья</w:t>
      </w:r>
      <w:r w:rsidR="00676C1B" w:rsidRPr="0051075E">
        <w:rPr>
          <w:rFonts w:ascii="Times New Roman" w:hAnsi="Times New Roman" w:cs="Times New Roman"/>
          <w:sz w:val="28"/>
          <w:szCs w:val="28"/>
        </w:rPr>
        <w:t xml:space="preserve"> 3</w:t>
      </w:r>
      <w:r w:rsidR="00421FA4">
        <w:rPr>
          <w:rFonts w:ascii="Times New Roman" w:hAnsi="Times New Roman" w:cs="Times New Roman"/>
          <w:sz w:val="28"/>
          <w:szCs w:val="28"/>
        </w:rPr>
        <w:t>6</w:t>
      </w:r>
      <w:r w:rsidRPr="0051075E">
        <w:rPr>
          <w:rFonts w:ascii="Times New Roman" w:hAnsi="Times New Roman" w:cs="Times New Roman"/>
          <w:sz w:val="28"/>
          <w:szCs w:val="28"/>
        </w:rPr>
        <w:t>. Муниципальный дорожный фонд</w:t>
      </w:r>
    </w:p>
    <w:p w:rsidR="00F55626" w:rsidRPr="0051075E" w:rsidRDefault="00F55626"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p>
    <w:p w:rsidR="00F55626" w:rsidRPr="0051075E" w:rsidRDefault="00F55626"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Муниципальный дорожный фонд - часть средств бюджета муниципального района,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муниципального района.</w:t>
      </w:r>
    </w:p>
    <w:p w:rsidR="00F55626" w:rsidRPr="0051075E" w:rsidRDefault="00F55626"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 Объем бюджетных ассигнований муниципального дорожного фонда утверждается решением о бюджете на очередной финансовый год и плановый период.</w:t>
      </w:r>
    </w:p>
    <w:p w:rsidR="00F55626" w:rsidRPr="0051075E" w:rsidRDefault="00F55626"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3. Порядок формирования и использования бюджетных ассигнований муниципального дорожного фонда устанавливается решением Совета муниципального района.</w:t>
      </w:r>
    </w:p>
    <w:p w:rsidR="00F55626" w:rsidRPr="0051075E" w:rsidRDefault="00F55626"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F55626" w:rsidRPr="0051075E" w:rsidRDefault="00F55626"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A759F1" w:rsidRPr="0051075E" w:rsidRDefault="009B11AF" w:rsidP="001D216D">
      <w:pPr>
        <w:autoSpaceDE w:val="0"/>
        <w:autoSpaceDN w:val="0"/>
        <w:adjustRightInd w:val="0"/>
        <w:spacing w:after="0" w:line="240" w:lineRule="auto"/>
        <w:ind w:firstLine="539"/>
        <w:jc w:val="both"/>
        <w:outlineLvl w:val="0"/>
        <w:rPr>
          <w:rFonts w:ascii="Times New Roman" w:hAnsi="Times New Roman" w:cs="Times New Roman"/>
          <w:sz w:val="28"/>
          <w:szCs w:val="28"/>
        </w:rPr>
      </w:pPr>
      <w:r w:rsidRPr="0051075E">
        <w:rPr>
          <w:rFonts w:ascii="Times New Roman" w:hAnsi="Times New Roman" w:cs="Times New Roman"/>
          <w:sz w:val="28"/>
          <w:szCs w:val="28"/>
        </w:rPr>
        <w:t>Статья</w:t>
      </w:r>
      <w:r w:rsidR="00676C1B" w:rsidRPr="0051075E">
        <w:rPr>
          <w:rFonts w:ascii="Times New Roman" w:hAnsi="Times New Roman" w:cs="Times New Roman"/>
          <w:sz w:val="28"/>
          <w:szCs w:val="28"/>
        </w:rPr>
        <w:t xml:space="preserve"> </w:t>
      </w:r>
      <w:r w:rsidR="00421FA4">
        <w:rPr>
          <w:rFonts w:ascii="Times New Roman" w:hAnsi="Times New Roman" w:cs="Times New Roman"/>
          <w:sz w:val="28"/>
          <w:szCs w:val="28"/>
        </w:rPr>
        <w:t>37</w:t>
      </w:r>
      <w:r w:rsidRPr="0051075E">
        <w:rPr>
          <w:rFonts w:ascii="Times New Roman" w:hAnsi="Times New Roman" w:cs="Times New Roman"/>
          <w:sz w:val="28"/>
          <w:szCs w:val="28"/>
        </w:rPr>
        <w:t xml:space="preserve">. </w:t>
      </w:r>
      <w:r w:rsidR="00A759F1" w:rsidRPr="0051075E">
        <w:rPr>
          <w:rFonts w:ascii="Times New Roman" w:hAnsi="Times New Roman" w:cs="Times New Roman"/>
          <w:sz w:val="28"/>
          <w:szCs w:val="28"/>
        </w:rPr>
        <w:t xml:space="preserve"> Порядок и сроки составления проектов бюджетов</w:t>
      </w:r>
    </w:p>
    <w:p w:rsidR="009B11AF" w:rsidRPr="0051075E" w:rsidRDefault="00A759F1" w:rsidP="00243515">
      <w:pPr>
        <w:autoSpaceDE w:val="0"/>
        <w:autoSpaceDN w:val="0"/>
        <w:adjustRightInd w:val="0"/>
        <w:spacing w:after="0" w:line="240" w:lineRule="auto"/>
        <w:ind w:firstLine="539"/>
        <w:jc w:val="both"/>
        <w:rPr>
          <w:rFonts w:ascii="Times New Roman" w:hAnsi="Times New Roman" w:cs="Times New Roman"/>
          <w:color w:val="C00000"/>
          <w:sz w:val="28"/>
          <w:szCs w:val="28"/>
        </w:rPr>
      </w:pPr>
      <w:r w:rsidRPr="0051075E">
        <w:rPr>
          <w:rFonts w:ascii="Times New Roman" w:hAnsi="Times New Roman" w:cs="Times New Roman"/>
          <w:sz w:val="28"/>
          <w:szCs w:val="28"/>
        </w:rPr>
        <w:t>Порядок и сроки составления проекта бюджета</w:t>
      </w:r>
      <w:r w:rsidR="009B11AF" w:rsidRPr="0051075E">
        <w:rPr>
          <w:rFonts w:ascii="Times New Roman" w:hAnsi="Times New Roman" w:cs="Times New Roman"/>
          <w:sz w:val="28"/>
          <w:szCs w:val="28"/>
        </w:rPr>
        <w:t xml:space="preserve"> муниципального района </w:t>
      </w:r>
      <w:r w:rsidRPr="0051075E">
        <w:rPr>
          <w:rFonts w:ascii="Times New Roman" w:hAnsi="Times New Roman" w:cs="Times New Roman"/>
          <w:sz w:val="28"/>
          <w:szCs w:val="28"/>
        </w:rPr>
        <w:t>устанавлива</w:t>
      </w:r>
      <w:r w:rsidR="009B11AF" w:rsidRPr="0051075E">
        <w:rPr>
          <w:rFonts w:ascii="Times New Roman" w:hAnsi="Times New Roman" w:cs="Times New Roman"/>
          <w:sz w:val="28"/>
          <w:szCs w:val="28"/>
        </w:rPr>
        <w:t>е</w:t>
      </w:r>
      <w:r w:rsidRPr="0051075E">
        <w:rPr>
          <w:rFonts w:ascii="Times New Roman" w:hAnsi="Times New Roman" w:cs="Times New Roman"/>
          <w:sz w:val="28"/>
          <w:szCs w:val="28"/>
        </w:rPr>
        <w:t>тся администраци</w:t>
      </w:r>
      <w:r w:rsidR="009B11AF" w:rsidRPr="0051075E">
        <w:rPr>
          <w:rFonts w:ascii="Times New Roman" w:hAnsi="Times New Roman" w:cs="Times New Roman"/>
          <w:sz w:val="28"/>
          <w:szCs w:val="28"/>
        </w:rPr>
        <w:t xml:space="preserve">ей муниципального района </w:t>
      </w:r>
      <w:r w:rsidRPr="0051075E">
        <w:rPr>
          <w:rFonts w:ascii="Times New Roman" w:hAnsi="Times New Roman" w:cs="Times New Roman"/>
          <w:sz w:val="28"/>
          <w:szCs w:val="28"/>
        </w:rPr>
        <w:t xml:space="preserve">с соблюдением требований, устанавливаемых </w:t>
      </w:r>
      <w:r w:rsidR="009B11AF" w:rsidRPr="0051075E">
        <w:rPr>
          <w:rFonts w:ascii="Times New Roman" w:hAnsi="Times New Roman" w:cs="Times New Roman"/>
          <w:sz w:val="28"/>
          <w:szCs w:val="28"/>
        </w:rPr>
        <w:t xml:space="preserve">Бюджетным </w:t>
      </w:r>
      <w:r w:rsidRPr="0051075E">
        <w:rPr>
          <w:rFonts w:ascii="Times New Roman" w:hAnsi="Times New Roman" w:cs="Times New Roman"/>
          <w:sz w:val="28"/>
          <w:szCs w:val="28"/>
        </w:rPr>
        <w:t>Кодексом и</w:t>
      </w:r>
      <w:r w:rsidR="00B773C2">
        <w:rPr>
          <w:rFonts w:ascii="Times New Roman" w:hAnsi="Times New Roman" w:cs="Times New Roman"/>
          <w:sz w:val="28"/>
          <w:szCs w:val="28"/>
        </w:rPr>
        <w:t xml:space="preserve"> настоящим Положением</w:t>
      </w:r>
      <w:r w:rsidR="009B11AF" w:rsidRPr="0051075E">
        <w:rPr>
          <w:rFonts w:ascii="Times New Roman" w:hAnsi="Times New Roman" w:cs="Times New Roman"/>
          <w:sz w:val="28"/>
          <w:szCs w:val="28"/>
        </w:rPr>
        <w:t>.</w:t>
      </w:r>
    </w:p>
    <w:p w:rsidR="00FD11E8" w:rsidRPr="0051075E" w:rsidRDefault="00A759F1" w:rsidP="001D216D">
      <w:pPr>
        <w:widowControl w:val="0"/>
        <w:autoSpaceDE w:val="0"/>
        <w:autoSpaceDN w:val="0"/>
        <w:adjustRightInd w:val="0"/>
        <w:spacing w:after="0" w:line="240" w:lineRule="auto"/>
        <w:ind w:firstLine="539"/>
        <w:jc w:val="center"/>
        <w:outlineLvl w:val="1"/>
        <w:rPr>
          <w:rFonts w:ascii="Times New Roman" w:hAnsi="Times New Roman" w:cs="Times New Roman"/>
          <w:b/>
          <w:sz w:val="28"/>
          <w:szCs w:val="28"/>
        </w:rPr>
      </w:pPr>
      <w:r w:rsidRPr="0051075E">
        <w:rPr>
          <w:rFonts w:ascii="Times New Roman" w:hAnsi="Times New Roman" w:cs="Times New Roman"/>
          <w:b/>
          <w:sz w:val="28"/>
          <w:szCs w:val="28"/>
        </w:rPr>
        <w:t>Раздел</w:t>
      </w:r>
      <w:r w:rsidR="00676C1B" w:rsidRPr="0051075E">
        <w:rPr>
          <w:rFonts w:ascii="Times New Roman" w:hAnsi="Times New Roman" w:cs="Times New Roman"/>
          <w:b/>
          <w:sz w:val="28"/>
          <w:szCs w:val="28"/>
        </w:rPr>
        <w:t xml:space="preserve"> </w:t>
      </w:r>
      <w:r w:rsidR="00676C1B" w:rsidRPr="0051075E">
        <w:rPr>
          <w:rFonts w:ascii="Times New Roman" w:hAnsi="Times New Roman" w:cs="Times New Roman"/>
          <w:b/>
          <w:sz w:val="28"/>
          <w:szCs w:val="28"/>
          <w:lang w:val="en-US"/>
        </w:rPr>
        <w:t>YII</w:t>
      </w:r>
      <w:r w:rsidRPr="0051075E">
        <w:rPr>
          <w:rFonts w:ascii="Times New Roman" w:hAnsi="Times New Roman" w:cs="Times New Roman"/>
          <w:b/>
          <w:sz w:val="28"/>
          <w:szCs w:val="28"/>
        </w:rPr>
        <w:t>. РАССМОТРЕНИ</w:t>
      </w:r>
      <w:r w:rsidR="00FD11E8" w:rsidRPr="0051075E">
        <w:rPr>
          <w:rFonts w:ascii="Times New Roman" w:hAnsi="Times New Roman" w:cs="Times New Roman"/>
          <w:b/>
          <w:sz w:val="28"/>
          <w:szCs w:val="28"/>
        </w:rPr>
        <w:t>Е</w:t>
      </w:r>
      <w:r w:rsidRPr="0051075E">
        <w:rPr>
          <w:rFonts w:ascii="Times New Roman" w:hAnsi="Times New Roman" w:cs="Times New Roman"/>
          <w:b/>
          <w:sz w:val="28"/>
          <w:szCs w:val="28"/>
        </w:rPr>
        <w:t xml:space="preserve"> И УТВЕРЖДЕНИ</w:t>
      </w:r>
      <w:r w:rsidR="00FD11E8" w:rsidRPr="0051075E">
        <w:rPr>
          <w:rFonts w:ascii="Times New Roman" w:hAnsi="Times New Roman" w:cs="Times New Roman"/>
          <w:b/>
          <w:sz w:val="28"/>
          <w:szCs w:val="28"/>
        </w:rPr>
        <w:t>Е</w:t>
      </w:r>
      <w:r w:rsidRPr="0051075E">
        <w:rPr>
          <w:rFonts w:ascii="Times New Roman" w:hAnsi="Times New Roman" w:cs="Times New Roman"/>
          <w:b/>
          <w:sz w:val="28"/>
          <w:szCs w:val="28"/>
        </w:rPr>
        <w:t xml:space="preserve"> БЮДЖЕТА </w:t>
      </w:r>
    </w:p>
    <w:p w:rsidR="00A759F1" w:rsidRPr="0051075E" w:rsidRDefault="00BD0EBA" w:rsidP="001D216D">
      <w:pPr>
        <w:widowControl w:val="0"/>
        <w:autoSpaceDE w:val="0"/>
        <w:autoSpaceDN w:val="0"/>
        <w:adjustRightInd w:val="0"/>
        <w:spacing w:after="0" w:line="240" w:lineRule="auto"/>
        <w:ind w:firstLine="539"/>
        <w:jc w:val="center"/>
        <w:outlineLvl w:val="1"/>
        <w:rPr>
          <w:rFonts w:ascii="Times New Roman" w:hAnsi="Times New Roman" w:cs="Times New Roman"/>
          <w:color w:val="31849B" w:themeColor="accent5" w:themeShade="BF"/>
          <w:sz w:val="28"/>
          <w:szCs w:val="28"/>
          <w:highlight w:val="lightGray"/>
        </w:rPr>
      </w:pPr>
      <w:r w:rsidRPr="0051075E">
        <w:rPr>
          <w:rFonts w:ascii="Times New Roman" w:hAnsi="Times New Roman" w:cs="Times New Roman"/>
          <w:color w:val="31849B" w:themeColor="accent5" w:themeShade="BF"/>
          <w:sz w:val="28"/>
          <w:szCs w:val="28"/>
          <w:highlight w:val="lightGray"/>
        </w:rPr>
        <w:t xml:space="preserve"> </w:t>
      </w:r>
    </w:p>
    <w:p w:rsidR="00E169A3" w:rsidRPr="0051075E" w:rsidRDefault="00FD11E8" w:rsidP="001D216D">
      <w:pPr>
        <w:widowControl w:val="0"/>
        <w:autoSpaceDE w:val="0"/>
        <w:autoSpaceDN w:val="0"/>
        <w:adjustRightInd w:val="0"/>
        <w:spacing w:after="0" w:line="240" w:lineRule="auto"/>
        <w:ind w:firstLine="539"/>
        <w:rPr>
          <w:rFonts w:ascii="Times New Roman" w:hAnsi="Times New Roman" w:cs="Times New Roman"/>
          <w:sz w:val="28"/>
          <w:szCs w:val="28"/>
        </w:rPr>
      </w:pPr>
      <w:r w:rsidRPr="0051075E">
        <w:rPr>
          <w:rFonts w:ascii="Times New Roman" w:hAnsi="Times New Roman" w:cs="Times New Roman"/>
          <w:sz w:val="28"/>
          <w:szCs w:val="28"/>
        </w:rPr>
        <w:t>Статья</w:t>
      </w:r>
      <w:r w:rsidR="00676C1B" w:rsidRPr="0051075E">
        <w:rPr>
          <w:rFonts w:ascii="Times New Roman" w:hAnsi="Times New Roman" w:cs="Times New Roman"/>
          <w:sz w:val="28"/>
          <w:szCs w:val="28"/>
        </w:rPr>
        <w:t xml:space="preserve"> </w:t>
      </w:r>
      <w:r w:rsidR="00421FA4">
        <w:rPr>
          <w:rFonts w:ascii="Times New Roman" w:hAnsi="Times New Roman" w:cs="Times New Roman"/>
          <w:sz w:val="28"/>
          <w:szCs w:val="28"/>
        </w:rPr>
        <w:t>38</w:t>
      </w:r>
      <w:r w:rsidR="00E169A3" w:rsidRPr="0051075E">
        <w:rPr>
          <w:rFonts w:ascii="Times New Roman" w:hAnsi="Times New Roman" w:cs="Times New Roman"/>
          <w:sz w:val="28"/>
          <w:szCs w:val="28"/>
        </w:rPr>
        <w:t xml:space="preserve">. </w:t>
      </w:r>
      <w:r w:rsidR="00BD0EBA" w:rsidRPr="0051075E">
        <w:rPr>
          <w:rFonts w:ascii="Times New Roman" w:hAnsi="Times New Roman" w:cs="Times New Roman"/>
          <w:sz w:val="28"/>
          <w:szCs w:val="28"/>
        </w:rPr>
        <w:t xml:space="preserve">Основы </w:t>
      </w:r>
      <w:r w:rsidR="00E169A3" w:rsidRPr="0051075E">
        <w:rPr>
          <w:rFonts w:ascii="Times New Roman" w:hAnsi="Times New Roman" w:cs="Times New Roman"/>
          <w:sz w:val="28"/>
          <w:szCs w:val="28"/>
        </w:rPr>
        <w:t>рассмотрения</w:t>
      </w:r>
      <w:r w:rsidR="00A759F1" w:rsidRPr="0051075E">
        <w:rPr>
          <w:rFonts w:ascii="Times New Roman" w:hAnsi="Times New Roman" w:cs="Times New Roman"/>
          <w:sz w:val="28"/>
          <w:szCs w:val="28"/>
        </w:rPr>
        <w:t xml:space="preserve"> и утверждения </w:t>
      </w:r>
      <w:r w:rsidR="00E169A3" w:rsidRPr="0051075E">
        <w:rPr>
          <w:rFonts w:ascii="Times New Roman" w:hAnsi="Times New Roman" w:cs="Times New Roman"/>
          <w:sz w:val="28"/>
          <w:szCs w:val="28"/>
        </w:rPr>
        <w:t xml:space="preserve"> бюджет</w:t>
      </w:r>
      <w:r w:rsidR="00A759F1" w:rsidRPr="0051075E">
        <w:rPr>
          <w:rFonts w:ascii="Times New Roman" w:hAnsi="Times New Roman" w:cs="Times New Roman"/>
          <w:sz w:val="28"/>
          <w:szCs w:val="28"/>
        </w:rPr>
        <w:t>а</w:t>
      </w:r>
    </w:p>
    <w:p w:rsidR="00FD11E8" w:rsidRPr="0051075E" w:rsidRDefault="00FD11E8" w:rsidP="001D216D">
      <w:pPr>
        <w:widowControl w:val="0"/>
        <w:autoSpaceDE w:val="0"/>
        <w:autoSpaceDN w:val="0"/>
        <w:adjustRightInd w:val="0"/>
        <w:spacing w:after="0" w:line="240" w:lineRule="auto"/>
        <w:ind w:firstLine="539"/>
        <w:rPr>
          <w:rFonts w:ascii="Times New Roman" w:hAnsi="Times New Roman" w:cs="Times New Roman"/>
          <w:sz w:val="28"/>
          <w:szCs w:val="28"/>
        </w:rPr>
      </w:pPr>
    </w:p>
    <w:p w:rsidR="00CB6C4B" w:rsidRPr="0051075E" w:rsidRDefault="00CB6C4B"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В решение о бюджете </w:t>
      </w:r>
      <w:r w:rsidR="00FD11E8"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должны содержаться основные характеристики бюджета, к которым относятся общий объем доходов бюджета, общий объем расходов бюджета, дефицит (профицит) бюджета.</w:t>
      </w:r>
    </w:p>
    <w:p w:rsidR="00FD11E8" w:rsidRPr="0051075E" w:rsidRDefault="00FD11E8" w:rsidP="001D216D">
      <w:pPr>
        <w:autoSpaceDE w:val="0"/>
        <w:autoSpaceDN w:val="0"/>
        <w:adjustRightInd w:val="0"/>
        <w:spacing w:after="0" w:line="240" w:lineRule="auto"/>
        <w:ind w:firstLine="539"/>
        <w:jc w:val="both"/>
        <w:rPr>
          <w:rFonts w:ascii="Times New Roman" w:hAnsi="Times New Roman" w:cs="Times New Roman"/>
          <w:color w:val="C00000"/>
          <w:sz w:val="28"/>
          <w:szCs w:val="28"/>
        </w:rPr>
      </w:pPr>
    </w:p>
    <w:p w:rsidR="00BD0EBA" w:rsidRPr="0051075E" w:rsidRDefault="00FD11E8"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676C1B" w:rsidRPr="0051075E">
        <w:rPr>
          <w:rFonts w:ascii="Times New Roman" w:hAnsi="Times New Roman" w:cs="Times New Roman"/>
          <w:sz w:val="28"/>
          <w:szCs w:val="28"/>
        </w:rPr>
        <w:t xml:space="preserve"> </w:t>
      </w:r>
      <w:r w:rsidR="00421FA4">
        <w:rPr>
          <w:rFonts w:ascii="Times New Roman" w:hAnsi="Times New Roman" w:cs="Times New Roman"/>
          <w:sz w:val="28"/>
          <w:szCs w:val="28"/>
        </w:rPr>
        <w:t>39</w:t>
      </w:r>
      <w:r w:rsidR="00BD0EBA" w:rsidRPr="0051075E">
        <w:rPr>
          <w:rFonts w:ascii="Times New Roman" w:hAnsi="Times New Roman" w:cs="Times New Roman"/>
          <w:sz w:val="28"/>
          <w:szCs w:val="28"/>
        </w:rPr>
        <w:t>. Решением о бюджете утверждаются:</w:t>
      </w:r>
    </w:p>
    <w:p w:rsidR="00FD11E8" w:rsidRPr="0051075E" w:rsidRDefault="00FD11E8" w:rsidP="001D216D">
      <w:pPr>
        <w:autoSpaceDE w:val="0"/>
        <w:autoSpaceDN w:val="0"/>
        <w:adjustRightInd w:val="0"/>
        <w:spacing w:after="0" w:line="240" w:lineRule="auto"/>
        <w:ind w:firstLine="539"/>
        <w:jc w:val="both"/>
        <w:rPr>
          <w:rFonts w:ascii="Times New Roman" w:hAnsi="Times New Roman" w:cs="Times New Roman"/>
          <w:color w:val="C00000"/>
          <w:sz w:val="28"/>
          <w:szCs w:val="28"/>
        </w:rPr>
      </w:pPr>
    </w:p>
    <w:p w:rsidR="00CB6C4B" w:rsidRPr="0051075E" w:rsidRDefault="00CB6C4B"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w:t>
      </w:r>
      <w:r w:rsidR="00676C1B" w:rsidRPr="0051075E">
        <w:rPr>
          <w:rFonts w:ascii="Times New Roman" w:hAnsi="Times New Roman" w:cs="Times New Roman"/>
          <w:sz w:val="28"/>
          <w:szCs w:val="28"/>
        </w:rPr>
        <w:t xml:space="preserve"> </w:t>
      </w:r>
      <w:r w:rsidRPr="0051075E">
        <w:rPr>
          <w:rFonts w:ascii="Times New Roman" w:hAnsi="Times New Roman" w:cs="Times New Roman"/>
          <w:sz w:val="28"/>
          <w:szCs w:val="28"/>
        </w:rPr>
        <w:t>перечень главных администраторов доходов бюджета;</w:t>
      </w:r>
    </w:p>
    <w:p w:rsidR="00CB6C4B" w:rsidRPr="0051075E" w:rsidRDefault="00CB6C4B"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w:t>
      </w:r>
      <w:r w:rsidR="00676C1B" w:rsidRPr="0051075E">
        <w:rPr>
          <w:rFonts w:ascii="Times New Roman" w:hAnsi="Times New Roman" w:cs="Times New Roman"/>
          <w:sz w:val="28"/>
          <w:szCs w:val="28"/>
        </w:rPr>
        <w:t xml:space="preserve"> </w:t>
      </w:r>
      <w:r w:rsidRPr="0051075E">
        <w:rPr>
          <w:rFonts w:ascii="Times New Roman" w:hAnsi="Times New Roman" w:cs="Times New Roman"/>
          <w:sz w:val="28"/>
          <w:szCs w:val="28"/>
        </w:rPr>
        <w:t xml:space="preserve">перечень главных </w:t>
      </w:r>
      <w:proofErr w:type="gramStart"/>
      <w:r w:rsidRPr="0051075E">
        <w:rPr>
          <w:rFonts w:ascii="Times New Roman" w:hAnsi="Times New Roman" w:cs="Times New Roman"/>
          <w:sz w:val="28"/>
          <w:szCs w:val="28"/>
        </w:rPr>
        <w:t>администраторов источников финансирования дефицита бюджета</w:t>
      </w:r>
      <w:proofErr w:type="gramEnd"/>
      <w:r w:rsidRPr="0051075E">
        <w:rPr>
          <w:rFonts w:ascii="Times New Roman" w:hAnsi="Times New Roman" w:cs="Times New Roman"/>
          <w:sz w:val="28"/>
          <w:szCs w:val="28"/>
        </w:rPr>
        <w:t>;</w:t>
      </w:r>
    </w:p>
    <w:p w:rsidR="00CB6C4B" w:rsidRPr="0051075E" w:rsidRDefault="00CB6C4B"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3)</w:t>
      </w:r>
      <w:r w:rsidR="00676C1B" w:rsidRPr="0051075E">
        <w:rPr>
          <w:rFonts w:ascii="Times New Roman" w:hAnsi="Times New Roman" w:cs="Times New Roman"/>
          <w:sz w:val="28"/>
          <w:szCs w:val="28"/>
        </w:rPr>
        <w:t xml:space="preserve"> </w:t>
      </w:r>
      <w:r w:rsidRPr="0051075E">
        <w:rPr>
          <w:rFonts w:ascii="Times New Roman" w:hAnsi="Times New Roman" w:cs="Times New Roman"/>
          <w:sz w:val="28"/>
          <w:szCs w:val="28"/>
        </w:rPr>
        <w:t xml:space="preserve">распределение бюджетных ассигнований по </w:t>
      </w:r>
      <w:r w:rsidRPr="009445E0">
        <w:rPr>
          <w:rFonts w:ascii="Times New Roman" w:hAnsi="Times New Roman" w:cs="Times New Roman"/>
          <w:sz w:val="28"/>
          <w:szCs w:val="28"/>
        </w:rPr>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w:t>
      </w:r>
      <w:r w:rsidRPr="0051075E">
        <w:rPr>
          <w:rFonts w:ascii="Times New Roman" w:hAnsi="Times New Roman" w:cs="Times New Roman"/>
          <w:sz w:val="28"/>
          <w:szCs w:val="28"/>
        </w:rPr>
        <w:t xml:space="preserve"> бюджетов на очередной финансовый год и плановый период, а также по разделам и подразделам классификации расходов бюджетов;</w:t>
      </w:r>
    </w:p>
    <w:p w:rsidR="00CB6C4B" w:rsidRPr="0051075E" w:rsidRDefault="00CB6C4B"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4) ведомственная структура расходов бюджета на очередной финансовый год и плановый период</w:t>
      </w:r>
      <w:r w:rsidR="004311CC" w:rsidRPr="004311CC">
        <w:rPr>
          <w:rFonts w:ascii="Times New Roman" w:hAnsi="Times New Roman" w:cs="Times New Roman"/>
          <w:sz w:val="28"/>
          <w:szCs w:val="28"/>
        </w:rPr>
        <w:t xml:space="preserve"> - распределение бюджетных ассигнований по главным распорядителям бюджетных средств, целевым статьям (государственным программам Республики Коми и непрограммным направлениям деятельности), группам </w:t>
      </w:r>
      <w:proofErr w:type="gramStart"/>
      <w:r w:rsidR="004311CC" w:rsidRPr="004311CC">
        <w:rPr>
          <w:rFonts w:ascii="Times New Roman" w:hAnsi="Times New Roman" w:cs="Times New Roman"/>
          <w:sz w:val="28"/>
          <w:szCs w:val="28"/>
        </w:rPr>
        <w:t>видов расходов классификации расходов бюджетов</w:t>
      </w:r>
      <w:proofErr w:type="gramEnd"/>
      <w:r w:rsidRPr="0051075E">
        <w:rPr>
          <w:rFonts w:ascii="Times New Roman" w:hAnsi="Times New Roman" w:cs="Times New Roman"/>
          <w:sz w:val="28"/>
          <w:szCs w:val="28"/>
        </w:rPr>
        <w:t>;</w:t>
      </w:r>
    </w:p>
    <w:p w:rsidR="00CB6C4B" w:rsidRPr="0051075E" w:rsidRDefault="00CB6C4B"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5) </w:t>
      </w:r>
      <w:r w:rsidR="00676C1B" w:rsidRPr="0051075E">
        <w:rPr>
          <w:rFonts w:ascii="Times New Roman" w:hAnsi="Times New Roman" w:cs="Times New Roman"/>
          <w:sz w:val="28"/>
          <w:szCs w:val="28"/>
        </w:rPr>
        <w:t>о</w:t>
      </w:r>
      <w:r w:rsidRPr="0051075E">
        <w:rPr>
          <w:rFonts w:ascii="Times New Roman" w:hAnsi="Times New Roman" w:cs="Times New Roman"/>
          <w:sz w:val="28"/>
          <w:szCs w:val="28"/>
        </w:rPr>
        <w:t>бщий объем бюджетных ассигнований, направляемых на исполнение публичных нормативных обязательств;</w:t>
      </w:r>
    </w:p>
    <w:p w:rsidR="000B3C95" w:rsidRPr="0051075E" w:rsidRDefault="00CB6C4B"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6</w:t>
      </w:r>
      <w:r w:rsidRPr="004311CC">
        <w:rPr>
          <w:rFonts w:ascii="Times New Roman" w:hAnsi="Times New Roman" w:cs="Times New Roman"/>
          <w:sz w:val="28"/>
          <w:szCs w:val="28"/>
        </w:rPr>
        <w:t>) объем межбюджетных трансфертов, получаемых из других бюджетов</w:t>
      </w:r>
      <w:r w:rsidR="004311CC" w:rsidRPr="004311CC">
        <w:t xml:space="preserve"> </w:t>
      </w:r>
      <w:r w:rsidR="004311CC" w:rsidRPr="004311CC">
        <w:rPr>
          <w:rFonts w:ascii="Times New Roman" w:hAnsi="Times New Roman" w:cs="Times New Roman"/>
          <w:sz w:val="28"/>
          <w:szCs w:val="28"/>
        </w:rPr>
        <w:t>и (или) предоставляемых другим бюджетам</w:t>
      </w:r>
      <w:r w:rsidRPr="004311CC">
        <w:rPr>
          <w:rFonts w:ascii="Times New Roman" w:hAnsi="Times New Roman" w:cs="Times New Roman"/>
          <w:sz w:val="28"/>
          <w:szCs w:val="28"/>
        </w:rPr>
        <w:t xml:space="preserve"> бюджетной системы Российской Федерации в очередном финансовом году и плановом периоде;</w:t>
      </w:r>
    </w:p>
    <w:p w:rsidR="000B3C95" w:rsidRPr="0051075E" w:rsidRDefault="000B3C95"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1075E">
        <w:rPr>
          <w:rFonts w:ascii="Times New Roman" w:hAnsi="Times New Roman" w:cs="Times New Roman"/>
          <w:sz w:val="28"/>
          <w:szCs w:val="28"/>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Pr="0051075E">
        <w:rPr>
          <w:rFonts w:ascii="Times New Roman" w:hAnsi="Times New Roman" w:cs="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CB6C4B" w:rsidRPr="0051075E" w:rsidRDefault="000B3C95"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8</w:t>
      </w:r>
      <w:r w:rsidR="00CB6C4B" w:rsidRPr="0051075E">
        <w:rPr>
          <w:rFonts w:ascii="Times New Roman" w:hAnsi="Times New Roman" w:cs="Times New Roman"/>
          <w:sz w:val="28"/>
          <w:szCs w:val="28"/>
        </w:rPr>
        <w:t>) источники финансирования дефицита бюджета, на очередной финансовый год и плановый период;</w:t>
      </w:r>
    </w:p>
    <w:p w:rsidR="00CB6C4B" w:rsidRPr="0051075E" w:rsidRDefault="000B3C95"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9</w:t>
      </w:r>
      <w:r w:rsidR="00CB6C4B" w:rsidRPr="0051075E">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и каждым годом планового периода, с указанием, в том числе верхнего предела долга по муниципальным гарантиям;</w:t>
      </w:r>
    </w:p>
    <w:p w:rsidR="000B3C95" w:rsidRPr="0051075E" w:rsidRDefault="00CB6C4B"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w:t>
      </w:r>
      <w:r w:rsidR="0064574C" w:rsidRPr="0051075E">
        <w:rPr>
          <w:rFonts w:ascii="Times New Roman" w:hAnsi="Times New Roman" w:cs="Times New Roman"/>
          <w:sz w:val="28"/>
          <w:szCs w:val="28"/>
        </w:rPr>
        <w:t>0</w:t>
      </w:r>
      <w:r w:rsidRPr="0051075E">
        <w:rPr>
          <w:rFonts w:ascii="Times New Roman" w:hAnsi="Times New Roman" w:cs="Times New Roman"/>
          <w:sz w:val="28"/>
          <w:szCs w:val="28"/>
        </w:rPr>
        <w:t xml:space="preserve">) иные </w:t>
      </w:r>
      <w:r w:rsidR="000B3C95" w:rsidRPr="0051075E">
        <w:rPr>
          <w:rFonts w:ascii="Times New Roman" w:hAnsi="Times New Roman" w:cs="Times New Roman"/>
          <w:sz w:val="28"/>
          <w:szCs w:val="28"/>
        </w:rPr>
        <w:t xml:space="preserve">показатели бюджета, установленные муниципальным правовым актом </w:t>
      </w:r>
      <w:r w:rsidR="0064574C" w:rsidRPr="0051075E">
        <w:rPr>
          <w:rFonts w:ascii="Times New Roman" w:hAnsi="Times New Roman" w:cs="Times New Roman"/>
          <w:sz w:val="28"/>
          <w:szCs w:val="28"/>
        </w:rPr>
        <w:t>Совета муниципального района.</w:t>
      </w:r>
    </w:p>
    <w:p w:rsidR="0064574C" w:rsidRPr="0051075E" w:rsidRDefault="0064574C" w:rsidP="001D216D">
      <w:pPr>
        <w:autoSpaceDE w:val="0"/>
        <w:autoSpaceDN w:val="0"/>
        <w:adjustRightInd w:val="0"/>
        <w:spacing w:after="0" w:line="240" w:lineRule="auto"/>
        <w:ind w:firstLine="539"/>
        <w:jc w:val="both"/>
        <w:rPr>
          <w:rFonts w:ascii="Times New Roman" w:hAnsi="Times New Roman" w:cs="Times New Roman"/>
          <w:color w:val="31849B" w:themeColor="accent5" w:themeShade="BF"/>
          <w:sz w:val="28"/>
          <w:szCs w:val="28"/>
        </w:rPr>
      </w:pPr>
    </w:p>
    <w:p w:rsidR="000B3C95" w:rsidRPr="0051075E" w:rsidRDefault="0064574C" w:rsidP="001D216D">
      <w:pPr>
        <w:autoSpaceDE w:val="0"/>
        <w:autoSpaceDN w:val="0"/>
        <w:adjustRightInd w:val="0"/>
        <w:spacing w:after="0" w:line="240" w:lineRule="auto"/>
        <w:ind w:firstLine="539"/>
        <w:jc w:val="both"/>
        <w:outlineLvl w:val="0"/>
        <w:rPr>
          <w:rFonts w:ascii="Times New Roman" w:hAnsi="Times New Roman" w:cs="Times New Roman"/>
          <w:sz w:val="28"/>
          <w:szCs w:val="28"/>
        </w:rPr>
      </w:pPr>
      <w:r w:rsidRPr="0051075E">
        <w:rPr>
          <w:rFonts w:ascii="Times New Roman" w:hAnsi="Times New Roman" w:cs="Times New Roman"/>
          <w:sz w:val="28"/>
          <w:szCs w:val="28"/>
        </w:rPr>
        <w:t>Статья</w:t>
      </w:r>
      <w:r w:rsidR="00676C1B" w:rsidRPr="0051075E">
        <w:rPr>
          <w:rFonts w:ascii="Times New Roman" w:hAnsi="Times New Roman" w:cs="Times New Roman"/>
          <w:sz w:val="28"/>
          <w:szCs w:val="28"/>
        </w:rPr>
        <w:t xml:space="preserve"> 4</w:t>
      </w:r>
      <w:r w:rsidR="00421FA4">
        <w:rPr>
          <w:rFonts w:ascii="Times New Roman" w:hAnsi="Times New Roman" w:cs="Times New Roman"/>
          <w:sz w:val="28"/>
          <w:szCs w:val="28"/>
        </w:rPr>
        <w:t>0</w:t>
      </w:r>
      <w:r w:rsidR="000B3C95" w:rsidRPr="0051075E">
        <w:rPr>
          <w:rFonts w:ascii="Times New Roman" w:hAnsi="Times New Roman" w:cs="Times New Roman"/>
          <w:sz w:val="28"/>
          <w:szCs w:val="28"/>
        </w:rPr>
        <w:t>. Документы и материалы, представляемые одновременно с проектом бюджета</w:t>
      </w:r>
    </w:p>
    <w:p w:rsidR="0064574C" w:rsidRPr="0051075E" w:rsidRDefault="0064574C" w:rsidP="001D216D">
      <w:pPr>
        <w:widowControl w:val="0"/>
        <w:autoSpaceDE w:val="0"/>
        <w:autoSpaceDN w:val="0"/>
        <w:adjustRightInd w:val="0"/>
        <w:spacing w:after="0" w:line="240" w:lineRule="auto"/>
        <w:ind w:firstLine="539"/>
        <w:jc w:val="both"/>
        <w:rPr>
          <w:rFonts w:ascii="Times New Roman" w:hAnsi="Times New Roman" w:cs="Times New Roman"/>
          <w:color w:val="C00000"/>
          <w:sz w:val="28"/>
          <w:szCs w:val="28"/>
        </w:rPr>
      </w:pPr>
    </w:p>
    <w:p w:rsidR="0064574C" w:rsidRPr="0051075E" w:rsidRDefault="0064574C"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Одновременно с проектом решения о бюджете </w:t>
      </w:r>
      <w:proofErr w:type="gramStart"/>
      <w:r w:rsidRPr="0051075E">
        <w:rPr>
          <w:rFonts w:ascii="Times New Roman" w:hAnsi="Times New Roman" w:cs="Times New Roman"/>
          <w:sz w:val="28"/>
          <w:szCs w:val="28"/>
        </w:rPr>
        <w:t>в</w:t>
      </w:r>
      <w:proofErr w:type="gramEnd"/>
      <w:r w:rsidRPr="0051075E">
        <w:rPr>
          <w:rFonts w:ascii="Times New Roman" w:hAnsi="Times New Roman" w:cs="Times New Roman"/>
          <w:sz w:val="28"/>
          <w:szCs w:val="28"/>
        </w:rPr>
        <w:t xml:space="preserve"> Совета муниципального </w:t>
      </w:r>
      <w:r w:rsidRPr="0051075E">
        <w:rPr>
          <w:rFonts w:ascii="Times New Roman" w:hAnsi="Times New Roman" w:cs="Times New Roman"/>
          <w:sz w:val="28"/>
          <w:szCs w:val="28"/>
        </w:rPr>
        <w:lastRenderedPageBreak/>
        <w:t>района представляются:</w:t>
      </w:r>
    </w:p>
    <w:p w:rsidR="000B3C95" w:rsidRPr="0051075E" w:rsidRDefault="000B3C95"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основные направления бюджетной политики и основные направления налоговой политики;</w:t>
      </w:r>
    </w:p>
    <w:p w:rsidR="00B0385D" w:rsidRPr="0051075E" w:rsidRDefault="00B0385D" w:rsidP="001D216D">
      <w:pPr>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0B3C95" w:rsidRPr="0051075E" w:rsidRDefault="000B3C95"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прогноз социально-экономического развития;</w:t>
      </w:r>
    </w:p>
    <w:p w:rsidR="00B0385D" w:rsidRPr="0051075E" w:rsidRDefault="00B0385D" w:rsidP="001D216D">
      <w:pPr>
        <w:autoSpaceDE w:val="0"/>
        <w:autoSpaceDN w:val="0"/>
        <w:adjustRightInd w:val="0"/>
        <w:spacing w:after="0" w:line="240" w:lineRule="auto"/>
        <w:ind w:firstLine="539"/>
        <w:jc w:val="both"/>
        <w:rPr>
          <w:rFonts w:ascii="Times New Roman" w:hAnsi="Times New Roman" w:cs="Times New Roman"/>
          <w:color w:val="C00000"/>
          <w:sz w:val="28"/>
          <w:szCs w:val="28"/>
        </w:rPr>
      </w:pPr>
      <w:r w:rsidRPr="0051075E">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w:t>
      </w:r>
      <w:r w:rsidR="009445E0">
        <w:rPr>
          <w:rFonts w:ascii="Times New Roman" w:hAnsi="Times New Roman" w:cs="Times New Roman"/>
          <w:sz w:val="28"/>
          <w:szCs w:val="28"/>
        </w:rPr>
        <w:t>;</w:t>
      </w:r>
      <w:r w:rsidRPr="0051075E">
        <w:rPr>
          <w:rFonts w:ascii="Times New Roman" w:hAnsi="Times New Roman" w:cs="Times New Roman"/>
          <w:color w:val="C00000"/>
          <w:sz w:val="28"/>
          <w:szCs w:val="28"/>
          <w:highlight w:val="green"/>
        </w:rPr>
        <w:t xml:space="preserve"> </w:t>
      </w:r>
    </w:p>
    <w:p w:rsidR="00B0385D" w:rsidRPr="0051075E" w:rsidRDefault="00B0385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пояснительная записка к проекту бюджета;</w:t>
      </w:r>
    </w:p>
    <w:p w:rsidR="005905BB" w:rsidRPr="0051075E" w:rsidRDefault="00B0385D" w:rsidP="001D216D">
      <w:pPr>
        <w:autoSpaceDE w:val="0"/>
        <w:autoSpaceDN w:val="0"/>
        <w:adjustRightInd w:val="0"/>
        <w:spacing w:after="0" w:line="240" w:lineRule="auto"/>
        <w:ind w:firstLine="539"/>
        <w:jc w:val="both"/>
        <w:rPr>
          <w:rFonts w:ascii="Times New Roman" w:hAnsi="Times New Roman" w:cs="Times New Roman"/>
          <w:bCs/>
          <w:sz w:val="28"/>
          <w:szCs w:val="28"/>
        </w:rPr>
      </w:pPr>
      <w:r w:rsidRPr="0051075E">
        <w:rPr>
          <w:rFonts w:ascii="Times New Roman" w:hAnsi="Times New Roman" w:cs="Times New Roman"/>
          <w:bCs/>
          <w:sz w:val="28"/>
          <w:szCs w:val="28"/>
        </w:rPr>
        <w:t xml:space="preserve">верхний предел муниципального внутреннего долга на 1 января года, следующего за очередным финансовым годом (очередным финансовым годом и </w:t>
      </w:r>
      <w:r w:rsidR="00362BC7">
        <w:rPr>
          <w:rFonts w:ascii="Times New Roman" w:hAnsi="Times New Roman" w:cs="Times New Roman"/>
          <w:bCs/>
          <w:sz w:val="28"/>
          <w:szCs w:val="28"/>
        </w:rPr>
        <w:t>каждым годом планового периода);</w:t>
      </w:r>
    </w:p>
    <w:p w:rsidR="000B3C95" w:rsidRPr="0051075E" w:rsidRDefault="000B3C95"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оценка ожидаемого исполнения бюджета на текущий финансовый год;</w:t>
      </w:r>
    </w:p>
    <w:p w:rsidR="00F55EE2" w:rsidRDefault="000B3C95"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паспорта муниципальных программ</w:t>
      </w:r>
      <w:r w:rsidR="00F55EE2" w:rsidRPr="0051075E">
        <w:rPr>
          <w:rFonts w:ascii="Times New Roman" w:hAnsi="Times New Roman" w:cs="Times New Roman"/>
          <w:sz w:val="28"/>
          <w:szCs w:val="28"/>
        </w:rPr>
        <w:t xml:space="preserve"> (проекты </w:t>
      </w:r>
      <w:r w:rsidR="00362BC7">
        <w:rPr>
          <w:rFonts w:ascii="Times New Roman" w:hAnsi="Times New Roman" w:cs="Times New Roman"/>
          <w:sz w:val="28"/>
          <w:szCs w:val="28"/>
        </w:rPr>
        <w:t>изменений в указанные паспорта).</w:t>
      </w:r>
    </w:p>
    <w:p w:rsidR="00362BC7" w:rsidRPr="0051075E" w:rsidRDefault="00362BC7"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62BC7">
        <w:rPr>
          <w:rFonts w:ascii="Times New Roman" w:hAnsi="Times New Roman" w:cs="Times New Roman"/>
          <w:sz w:val="28"/>
          <w:szCs w:val="28"/>
        </w:rPr>
        <w:t>В случае</w:t>
      </w:r>
      <w:proofErr w:type="gramStart"/>
      <w:r w:rsidRPr="00362BC7">
        <w:rPr>
          <w:rFonts w:ascii="Times New Roman" w:hAnsi="Times New Roman" w:cs="Times New Roman"/>
          <w:sz w:val="28"/>
          <w:szCs w:val="28"/>
        </w:rPr>
        <w:t>,</w:t>
      </w:r>
      <w:proofErr w:type="gramEnd"/>
      <w:r w:rsidRPr="00362BC7">
        <w:rPr>
          <w:rFonts w:ascii="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F55EE2" w:rsidRPr="0051075E" w:rsidRDefault="00F55EE2"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8F0D5F" w:rsidRPr="0051075E" w:rsidRDefault="00F55EE2"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02517">
        <w:rPr>
          <w:rFonts w:ascii="Times New Roman" w:hAnsi="Times New Roman" w:cs="Times New Roman"/>
          <w:sz w:val="28"/>
          <w:szCs w:val="28"/>
        </w:rPr>
        <w:t>Статья</w:t>
      </w:r>
      <w:r w:rsidR="00676C1B" w:rsidRPr="00D02517">
        <w:rPr>
          <w:rFonts w:ascii="Times New Roman" w:hAnsi="Times New Roman" w:cs="Times New Roman"/>
          <w:sz w:val="28"/>
          <w:szCs w:val="28"/>
        </w:rPr>
        <w:t xml:space="preserve"> 4</w:t>
      </w:r>
      <w:r w:rsidR="00421FA4" w:rsidRPr="00D02517">
        <w:rPr>
          <w:rFonts w:ascii="Times New Roman" w:hAnsi="Times New Roman" w:cs="Times New Roman"/>
          <w:sz w:val="28"/>
          <w:szCs w:val="28"/>
        </w:rPr>
        <w:t>1</w:t>
      </w:r>
      <w:r w:rsidR="00676C1B" w:rsidRPr="00D02517">
        <w:rPr>
          <w:rFonts w:ascii="Times New Roman" w:hAnsi="Times New Roman" w:cs="Times New Roman"/>
          <w:sz w:val="28"/>
          <w:szCs w:val="28"/>
        </w:rPr>
        <w:t>.</w:t>
      </w:r>
      <w:r w:rsidRPr="0051075E">
        <w:rPr>
          <w:rFonts w:ascii="Times New Roman" w:hAnsi="Times New Roman" w:cs="Times New Roman"/>
          <w:sz w:val="28"/>
          <w:szCs w:val="28"/>
        </w:rPr>
        <w:t xml:space="preserve"> </w:t>
      </w:r>
      <w:r w:rsidR="008F0D5F" w:rsidRPr="0051075E">
        <w:rPr>
          <w:rFonts w:ascii="Times New Roman" w:hAnsi="Times New Roman" w:cs="Times New Roman"/>
          <w:sz w:val="28"/>
          <w:szCs w:val="28"/>
        </w:rPr>
        <w:t xml:space="preserve">Внесение проекта решения о бюджете </w:t>
      </w:r>
      <w:r w:rsidR="000D378C" w:rsidRPr="0051075E">
        <w:rPr>
          <w:rFonts w:ascii="Times New Roman" w:hAnsi="Times New Roman" w:cs="Times New Roman"/>
          <w:sz w:val="28"/>
          <w:szCs w:val="28"/>
        </w:rPr>
        <w:t xml:space="preserve">на рассмотрение </w:t>
      </w:r>
      <w:r w:rsidR="008F0D5F" w:rsidRPr="0051075E">
        <w:rPr>
          <w:rFonts w:ascii="Times New Roman" w:hAnsi="Times New Roman" w:cs="Times New Roman"/>
          <w:sz w:val="28"/>
          <w:szCs w:val="28"/>
        </w:rPr>
        <w:t>Совет</w:t>
      </w:r>
      <w:r w:rsidR="000D378C" w:rsidRPr="0051075E">
        <w:rPr>
          <w:rFonts w:ascii="Times New Roman" w:hAnsi="Times New Roman" w:cs="Times New Roman"/>
          <w:sz w:val="28"/>
          <w:szCs w:val="28"/>
        </w:rPr>
        <w:t>а</w:t>
      </w:r>
      <w:r w:rsidR="008F0D5F" w:rsidRPr="0051075E">
        <w:rPr>
          <w:rFonts w:ascii="Times New Roman" w:hAnsi="Times New Roman" w:cs="Times New Roman"/>
          <w:sz w:val="28"/>
          <w:szCs w:val="28"/>
        </w:rPr>
        <w:t xml:space="preserve"> </w:t>
      </w:r>
      <w:r w:rsidRPr="0051075E">
        <w:rPr>
          <w:rFonts w:ascii="Times New Roman" w:hAnsi="Times New Roman" w:cs="Times New Roman"/>
          <w:sz w:val="28"/>
          <w:szCs w:val="28"/>
        </w:rPr>
        <w:t>муниципального района</w:t>
      </w:r>
    </w:p>
    <w:p w:rsidR="00F55EE2" w:rsidRPr="0051075E" w:rsidRDefault="00F55EE2"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F55EE2" w:rsidRPr="0051075E" w:rsidRDefault="00F55EE2"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Администраци</w:t>
      </w:r>
      <w:r w:rsidR="00D02517">
        <w:rPr>
          <w:rFonts w:ascii="Times New Roman" w:hAnsi="Times New Roman" w:cs="Times New Roman"/>
          <w:sz w:val="28"/>
          <w:szCs w:val="28"/>
        </w:rPr>
        <w:t>я</w:t>
      </w:r>
      <w:r w:rsidRPr="0051075E">
        <w:rPr>
          <w:rFonts w:ascii="Times New Roman" w:hAnsi="Times New Roman" w:cs="Times New Roman"/>
          <w:sz w:val="28"/>
          <w:szCs w:val="28"/>
        </w:rPr>
        <w:t xml:space="preserve"> муниципального района вносит на рассмотрение Совета муниципального района проект решения о местном бюджете не позднее </w:t>
      </w:r>
      <w:r w:rsidRPr="00FD6EC7">
        <w:rPr>
          <w:rFonts w:ascii="Times New Roman" w:hAnsi="Times New Roman" w:cs="Times New Roman"/>
          <w:sz w:val="28"/>
          <w:szCs w:val="28"/>
        </w:rPr>
        <w:t>15 ноября</w:t>
      </w:r>
      <w:r w:rsidR="00D02517">
        <w:rPr>
          <w:rFonts w:ascii="Times New Roman" w:hAnsi="Times New Roman" w:cs="Times New Roman"/>
          <w:sz w:val="28"/>
          <w:szCs w:val="28"/>
        </w:rPr>
        <w:t xml:space="preserve"> текущего года </w:t>
      </w:r>
      <w:r w:rsidR="00362BC7" w:rsidRPr="00362BC7">
        <w:rPr>
          <w:rFonts w:ascii="Times New Roman" w:hAnsi="Times New Roman" w:cs="Times New Roman"/>
          <w:sz w:val="28"/>
          <w:szCs w:val="28"/>
        </w:rPr>
        <w:t>и</w:t>
      </w:r>
      <w:r w:rsidR="00D02517">
        <w:rPr>
          <w:rFonts w:ascii="Times New Roman" w:hAnsi="Times New Roman" w:cs="Times New Roman"/>
          <w:sz w:val="28"/>
          <w:szCs w:val="28"/>
        </w:rPr>
        <w:t xml:space="preserve"> направляет для получения заключения в</w:t>
      </w:r>
      <w:r w:rsidR="00362BC7" w:rsidRPr="00362BC7">
        <w:rPr>
          <w:rFonts w:ascii="Times New Roman" w:hAnsi="Times New Roman" w:cs="Times New Roman"/>
          <w:sz w:val="28"/>
          <w:szCs w:val="28"/>
        </w:rPr>
        <w:t xml:space="preserve"> контрольно-счетн</w:t>
      </w:r>
      <w:r w:rsidR="00D02517">
        <w:rPr>
          <w:rFonts w:ascii="Times New Roman" w:hAnsi="Times New Roman" w:cs="Times New Roman"/>
          <w:sz w:val="28"/>
          <w:szCs w:val="28"/>
        </w:rPr>
        <w:t>ую палату</w:t>
      </w:r>
      <w:r w:rsidR="00362BC7" w:rsidRPr="00362BC7">
        <w:rPr>
          <w:rFonts w:ascii="Times New Roman" w:hAnsi="Times New Roman" w:cs="Times New Roman"/>
          <w:sz w:val="28"/>
          <w:szCs w:val="28"/>
        </w:rPr>
        <w:t xml:space="preserve"> муниципального района</w:t>
      </w:r>
      <w:r w:rsidR="00D02517">
        <w:rPr>
          <w:rFonts w:ascii="Times New Roman" w:hAnsi="Times New Roman" w:cs="Times New Roman"/>
          <w:sz w:val="28"/>
          <w:szCs w:val="28"/>
        </w:rPr>
        <w:t>.</w:t>
      </w:r>
    </w:p>
    <w:p w:rsidR="00F55EE2" w:rsidRDefault="00F55EE2" w:rsidP="001D216D">
      <w:pPr>
        <w:autoSpaceDE w:val="0"/>
        <w:autoSpaceDN w:val="0"/>
        <w:adjustRightInd w:val="0"/>
        <w:spacing w:after="0" w:line="240" w:lineRule="auto"/>
        <w:ind w:firstLine="539"/>
        <w:jc w:val="both"/>
        <w:outlineLvl w:val="0"/>
        <w:rPr>
          <w:rFonts w:ascii="Times New Roman" w:hAnsi="Times New Roman" w:cs="Times New Roman"/>
          <w:sz w:val="28"/>
          <w:szCs w:val="28"/>
        </w:rPr>
      </w:pPr>
      <w:r w:rsidRPr="0051075E">
        <w:rPr>
          <w:rFonts w:ascii="Times New Roman" w:hAnsi="Times New Roman" w:cs="Times New Roman"/>
          <w:sz w:val="28"/>
          <w:szCs w:val="28"/>
        </w:rPr>
        <w:t xml:space="preserve">2. Одновременно с проектом бюджета в </w:t>
      </w:r>
      <w:r w:rsidR="00D90C81" w:rsidRPr="0051075E">
        <w:rPr>
          <w:rFonts w:ascii="Times New Roman" w:hAnsi="Times New Roman" w:cs="Times New Roman"/>
          <w:sz w:val="28"/>
          <w:szCs w:val="28"/>
        </w:rPr>
        <w:t xml:space="preserve">Совет муниципального района </w:t>
      </w:r>
      <w:r w:rsidRPr="0051075E">
        <w:rPr>
          <w:rFonts w:ascii="Times New Roman" w:hAnsi="Times New Roman" w:cs="Times New Roman"/>
          <w:sz w:val="28"/>
          <w:szCs w:val="28"/>
        </w:rPr>
        <w:t xml:space="preserve">представляются документы и материалы в соответствии </w:t>
      </w:r>
      <w:r w:rsidRPr="00FD6EC7">
        <w:rPr>
          <w:rFonts w:ascii="Times New Roman" w:hAnsi="Times New Roman" w:cs="Times New Roman"/>
          <w:sz w:val="28"/>
          <w:szCs w:val="28"/>
        </w:rPr>
        <w:t xml:space="preserve">со </w:t>
      </w:r>
      <w:hyperlink w:anchor="Par4804" w:history="1">
        <w:r w:rsidRPr="00FD6EC7">
          <w:rPr>
            <w:rFonts w:ascii="Times New Roman" w:hAnsi="Times New Roman" w:cs="Times New Roman"/>
            <w:sz w:val="28"/>
            <w:szCs w:val="28"/>
          </w:rPr>
          <w:t xml:space="preserve">статьей </w:t>
        </w:r>
        <w:r w:rsidR="002E159E" w:rsidRPr="00FD6EC7">
          <w:rPr>
            <w:rFonts w:ascii="Times New Roman" w:hAnsi="Times New Roman" w:cs="Times New Roman"/>
            <w:sz w:val="28"/>
            <w:szCs w:val="28"/>
          </w:rPr>
          <w:t xml:space="preserve">43 </w:t>
        </w:r>
      </w:hyperlink>
      <w:r w:rsidRPr="0051075E">
        <w:rPr>
          <w:rFonts w:ascii="Times New Roman" w:hAnsi="Times New Roman" w:cs="Times New Roman"/>
          <w:sz w:val="28"/>
          <w:szCs w:val="28"/>
        </w:rPr>
        <w:t xml:space="preserve">настоящего </w:t>
      </w:r>
      <w:r w:rsidR="00D90C81" w:rsidRPr="0051075E">
        <w:rPr>
          <w:rFonts w:ascii="Times New Roman" w:hAnsi="Times New Roman" w:cs="Times New Roman"/>
          <w:sz w:val="28"/>
          <w:szCs w:val="28"/>
        </w:rPr>
        <w:t>Положения.</w:t>
      </w:r>
    </w:p>
    <w:p w:rsidR="00D02517" w:rsidRPr="0051075E" w:rsidRDefault="00D02517" w:rsidP="001D216D">
      <w:pPr>
        <w:autoSpaceDE w:val="0"/>
        <w:autoSpaceDN w:val="0"/>
        <w:adjustRightInd w:val="0"/>
        <w:spacing w:after="0" w:line="24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Pr="00D02517">
        <w:rPr>
          <w:rFonts w:ascii="Times New Roman" w:hAnsi="Times New Roman" w:cs="Times New Roman"/>
          <w:sz w:val="28"/>
          <w:szCs w:val="28"/>
        </w:rPr>
        <w:t>Проект решения о бюджете муниципального района выносится на публичные слушания в соответствии с порядком организации и проведения публичных слушаний на территории муниципального района</w:t>
      </w:r>
      <w:r>
        <w:rPr>
          <w:rFonts w:ascii="Times New Roman" w:hAnsi="Times New Roman" w:cs="Times New Roman"/>
          <w:sz w:val="28"/>
          <w:szCs w:val="28"/>
        </w:rPr>
        <w:t>.</w:t>
      </w:r>
    </w:p>
    <w:p w:rsidR="00F55EE2" w:rsidRPr="0051075E" w:rsidRDefault="00F55EE2"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BD0EBA" w:rsidRPr="0051075E" w:rsidRDefault="00176998" w:rsidP="001D216D">
      <w:pPr>
        <w:widowControl w:val="0"/>
        <w:autoSpaceDE w:val="0"/>
        <w:autoSpaceDN w:val="0"/>
        <w:adjustRightInd w:val="0"/>
        <w:spacing w:after="0" w:line="240" w:lineRule="auto"/>
        <w:ind w:firstLine="539"/>
        <w:outlineLvl w:val="2"/>
        <w:rPr>
          <w:rFonts w:ascii="Times New Roman" w:hAnsi="Times New Roman" w:cs="Times New Roman"/>
          <w:bCs/>
          <w:sz w:val="28"/>
          <w:szCs w:val="28"/>
        </w:rPr>
      </w:pPr>
      <w:r w:rsidRPr="0051075E">
        <w:rPr>
          <w:rFonts w:ascii="Times New Roman" w:hAnsi="Times New Roman" w:cs="Times New Roman"/>
          <w:sz w:val="28"/>
          <w:szCs w:val="28"/>
        </w:rPr>
        <w:t>Статья</w:t>
      </w:r>
      <w:r w:rsidR="002E159E" w:rsidRPr="0051075E">
        <w:rPr>
          <w:rFonts w:ascii="Times New Roman" w:hAnsi="Times New Roman" w:cs="Times New Roman"/>
          <w:sz w:val="28"/>
          <w:szCs w:val="28"/>
        </w:rPr>
        <w:t xml:space="preserve"> 4</w:t>
      </w:r>
      <w:r w:rsidR="00D02517">
        <w:rPr>
          <w:rFonts w:ascii="Times New Roman" w:hAnsi="Times New Roman" w:cs="Times New Roman"/>
          <w:sz w:val="28"/>
          <w:szCs w:val="28"/>
        </w:rPr>
        <w:t>2</w:t>
      </w:r>
      <w:r w:rsidR="002E159E" w:rsidRPr="0051075E">
        <w:rPr>
          <w:rFonts w:ascii="Times New Roman" w:hAnsi="Times New Roman" w:cs="Times New Roman"/>
          <w:sz w:val="28"/>
          <w:szCs w:val="28"/>
        </w:rPr>
        <w:t>.</w:t>
      </w:r>
      <w:r w:rsidRPr="0051075E">
        <w:rPr>
          <w:rFonts w:ascii="Times New Roman" w:hAnsi="Times New Roman" w:cs="Times New Roman"/>
          <w:sz w:val="28"/>
          <w:szCs w:val="28"/>
        </w:rPr>
        <w:t xml:space="preserve">   </w:t>
      </w:r>
      <w:r w:rsidRPr="0051075E">
        <w:rPr>
          <w:rFonts w:ascii="Times New Roman" w:hAnsi="Times New Roman" w:cs="Times New Roman"/>
          <w:bCs/>
          <w:sz w:val="28"/>
          <w:szCs w:val="28"/>
        </w:rPr>
        <w:t xml:space="preserve">Рассмотрение и утверждение решения о бюджете </w:t>
      </w:r>
    </w:p>
    <w:p w:rsidR="00176998" w:rsidRPr="0051075E" w:rsidRDefault="00176998" w:rsidP="001D216D">
      <w:pPr>
        <w:widowControl w:val="0"/>
        <w:autoSpaceDE w:val="0"/>
        <w:autoSpaceDN w:val="0"/>
        <w:adjustRightInd w:val="0"/>
        <w:spacing w:after="0" w:line="240" w:lineRule="auto"/>
        <w:ind w:firstLine="539"/>
        <w:outlineLvl w:val="2"/>
        <w:rPr>
          <w:rFonts w:ascii="Times New Roman" w:hAnsi="Times New Roman" w:cs="Times New Roman"/>
          <w:sz w:val="28"/>
          <w:szCs w:val="28"/>
        </w:rPr>
      </w:pPr>
    </w:p>
    <w:p w:rsidR="00176998" w:rsidRPr="0051075E" w:rsidRDefault="0017699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Рассмотрение и утверждение бюджета муниципального района осуществляет в соответствии с положениями Бюджетного кодекса Российской Федерации.</w:t>
      </w:r>
    </w:p>
    <w:p w:rsidR="00176998" w:rsidRPr="0051075E" w:rsidRDefault="0017699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17" w:name="Par102"/>
      <w:bookmarkEnd w:id="17"/>
    </w:p>
    <w:p w:rsidR="00E169A3" w:rsidRPr="0051075E" w:rsidRDefault="0017699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2E159E" w:rsidRPr="0051075E">
        <w:rPr>
          <w:rFonts w:ascii="Times New Roman" w:hAnsi="Times New Roman" w:cs="Times New Roman"/>
          <w:sz w:val="28"/>
          <w:szCs w:val="28"/>
        </w:rPr>
        <w:t xml:space="preserve"> 4</w:t>
      </w:r>
      <w:r w:rsidR="00582738">
        <w:rPr>
          <w:rFonts w:ascii="Times New Roman" w:hAnsi="Times New Roman" w:cs="Times New Roman"/>
          <w:sz w:val="28"/>
          <w:szCs w:val="28"/>
        </w:rPr>
        <w:t>3</w:t>
      </w:r>
      <w:r w:rsidR="002E159E" w:rsidRPr="0051075E">
        <w:rPr>
          <w:rFonts w:ascii="Times New Roman" w:hAnsi="Times New Roman" w:cs="Times New Roman"/>
          <w:sz w:val="28"/>
          <w:szCs w:val="28"/>
        </w:rPr>
        <w:t>.</w:t>
      </w:r>
      <w:r w:rsidRPr="0051075E">
        <w:rPr>
          <w:rFonts w:ascii="Times New Roman" w:hAnsi="Times New Roman" w:cs="Times New Roman"/>
          <w:sz w:val="28"/>
          <w:szCs w:val="28"/>
        </w:rPr>
        <w:t xml:space="preserve"> </w:t>
      </w:r>
      <w:r w:rsidR="00E169A3" w:rsidRPr="0051075E">
        <w:rPr>
          <w:rFonts w:ascii="Times New Roman" w:hAnsi="Times New Roman" w:cs="Times New Roman"/>
          <w:sz w:val="28"/>
          <w:szCs w:val="28"/>
        </w:rPr>
        <w:t xml:space="preserve"> Внесение изменений </w:t>
      </w:r>
      <w:r w:rsidR="00D02517">
        <w:rPr>
          <w:rFonts w:ascii="Times New Roman" w:hAnsi="Times New Roman" w:cs="Times New Roman"/>
          <w:sz w:val="28"/>
          <w:szCs w:val="28"/>
        </w:rPr>
        <w:t xml:space="preserve">и дополнений </w:t>
      </w:r>
      <w:r w:rsidR="00E169A3" w:rsidRPr="0051075E">
        <w:rPr>
          <w:rFonts w:ascii="Times New Roman" w:hAnsi="Times New Roman" w:cs="Times New Roman"/>
          <w:sz w:val="28"/>
          <w:szCs w:val="28"/>
        </w:rPr>
        <w:t xml:space="preserve">в решение Совета </w:t>
      </w:r>
      <w:r w:rsidR="00F37BEF" w:rsidRPr="0051075E">
        <w:rPr>
          <w:rFonts w:ascii="Times New Roman" w:hAnsi="Times New Roman" w:cs="Times New Roman"/>
          <w:sz w:val="28"/>
          <w:szCs w:val="28"/>
        </w:rPr>
        <w:t xml:space="preserve">муниципального района </w:t>
      </w:r>
    </w:p>
    <w:p w:rsidR="00176998" w:rsidRPr="0051075E" w:rsidRDefault="0017699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F37BEF" w:rsidRPr="0051075E" w:rsidRDefault="00E169A3"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1. </w:t>
      </w:r>
      <w:r w:rsidR="00F37BEF" w:rsidRPr="0051075E">
        <w:rPr>
          <w:rFonts w:ascii="Times New Roman" w:hAnsi="Times New Roman" w:cs="Times New Roman"/>
          <w:sz w:val="28"/>
          <w:szCs w:val="28"/>
        </w:rPr>
        <w:t>Администрация муниципального района разрабатывает и пред</w:t>
      </w:r>
      <w:r w:rsidR="00582738">
        <w:rPr>
          <w:rFonts w:ascii="Times New Roman" w:hAnsi="Times New Roman" w:cs="Times New Roman"/>
          <w:sz w:val="28"/>
          <w:szCs w:val="28"/>
        </w:rPr>
        <w:t>о</w:t>
      </w:r>
      <w:r w:rsidR="00F37BEF" w:rsidRPr="0051075E">
        <w:rPr>
          <w:rFonts w:ascii="Times New Roman" w:hAnsi="Times New Roman" w:cs="Times New Roman"/>
          <w:sz w:val="28"/>
          <w:szCs w:val="28"/>
        </w:rPr>
        <w:t>ставляет на рассмотрение Совета муниципального района проект решения о внесении изменений в решение о бюджете муниципального района</w:t>
      </w:r>
      <w:r w:rsidR="00582738">
        <w:rPr>
          <w:rFonts w:ascii="Times New Roman" w:hAnsi="Times New Roman" w:cs="Times New Roman"/>
          <w:sz w:val="28"/>
          <w:szCs w:val="28"/>
        </w:rPr>
        <w:t>.</w:t>
      </w:r>
    </w:p>
    <w:p w:rsidR="00E169A3" w:rsidRPr="0051075E" w:rsidRDefault="00E169A3"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Проект решения о внесении изменений в решение о бюджете разрабатывает финансовое управление администрации муниципального района.</w:t>
      </w:r>
    </w:p>
    <w:p w:rsidR="00003554" w:rsidRPr="0051075E" w:rsidRDefault="00003554"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 Одновременно с проектом решения о внесении изменений в бюджет муниципального района представляется пояснительная записка с обоснованием причин предлагаемых изменений в решение о бюджете муниципального района на текущий финансовый год и плановый период.</w:t>
      </w:r>
    </w:p>
    <w:p w:rsidR="00003554" w:rsidRPr="0051075E" w:rsidRDefault="00003554"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3. Проект решения о внесении изменений в бюджет муниципального района направляется руководителем администрации муниципального района в постоянные комиссии и Контрольно-счетную палату на заключение.</w:t>
      </w:r>
    </w:p>
    <w:p w:rsidR="00003554" w:rsidRPr="0051075E" w:rsidRDefault="00003554"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4. Контрольно-счетная палата готовит заключение по проекту решения и направляет его в Совет муниципального района не позднее 3 дней до установленной даты рассмотрения проекта решения на заседаниях постоянных комиссий Совета муниципального района с одновременным направлением заключения в администрацию муниципального района.</w:t>
      </w:r>
    </w:p>
    <w:p w:rsidR="00003554" w:rsidRPr="0051075E" w:rsidRDefault="00003554"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5. Постоянные комиссии Совета муниципального района рассматривают на своих заседаниях проект решения с учетом заключения Контрольно-счетной палаты и дают предложения о внесении проекта решения на рассмотрение Совета муниципального района.</w:t>
      </w:r>
    </w:p>
    <w:p w:rsidR="00003554" w:rsidRPr="0051075E" w:rsidRDefault="0058273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003554" w:rsidRPr="0051075E">
        <w:rPr>
          <w:rFonts w:ascii="Times New Roman" w:hAnsi="Times New Roman" w:cs="Times New Roman"/>
          <w:sz w:val="28"/>
          <w:szCs w:val="28"/>
        </w:rPr>
        <w:t xml:space="preserve">. Совет </w:t>
      </w:r>
      <w:r w:rsidR="00A1649A" w:rsidRPr="0051075E">
        <w:rPr>
          <w:rFonts w:ascii="Times New Roman" w:hAnsi="Times New Roman" w:cs="Times New Roman"/>
          <w:sz w:val="28"/>
          <w:szCs w:val="28"/>
        </w:rPr>
        <w:t>муниципального района</w:t>
      </w:r>
      <w:r w:rsidR="00003554" w:rsidRPr="0051075E">
        <w:rPr>
          <w:rFonts w:ascii="Times New Roman" w:hAnsi="Times New Roman" w:cs="Times New Roman"/>
          <w:sz w:val="28"/>
          <w:szCs w:val="28"/>
        </w:rPr>
        <w:t xml:space="preserve"> на заседании рассматривает проект решения о внесении изменений в решение о бюджете </w:t>
      </w:r>
      <w:r w:rsidR="00A1649A" w:rsidRPr="0051075E">
        <w:rPr>
          <w:rFonts w:ascii="Times New Roman" w:hAnsi="Times New Roman" w:cs="Times New Roman"/>
          <w:sz w:val="28"/>
          <w:szCs w:val="28"/>
        </w:rPr>
        <w:t xml:space="preserve">муниципального района </w:t>
      </w:r>
      <w:r w:rsidR="00003554" w:rsidRPr="0051075E">
        <w:rPr>
          <w:rFonts w:ascii="Times New Roman" w:hAnsi="Times New Roman" w:cs="Times New Roman"/>
          <w:sz w:val="28"/>
          <w:szCs w:val="28"/>
        </w:rPr>
        <w:t>на текущий финансовый год и плановый период и выносит решение о принятии проекта решения.</w:t>
      </w:r>
    </w:p>
    <w:p w:rsidR="00E169A3" w:rsidRPr="0051075E" w:rsidRDefault="00E169A3" w:rsidP="001D216D">
      <w:pPr>
        <w:widowControl w:val="0"/>
        <w:autoSpaceDE w:val="0"/>
        <w:autoSpaceDN w:val="0"/>
        <w:adjustRightInd w:val="0"/>
        <w:spacing w:after="0" w:line="240" w:lineRule="auto"/>
        <w:ind w:firstLine="539"/>
        <w:rPr>
          <w:rFonts w:ascii="Times New Roman" w:hAnsi="Times New Roman" w:cs="Times New Roman"/>
          <w:color w:val="31849B" w:themeColor="accent5" w:themeShade="BF"/>
          <w:sz w:val="28"/>
          <w:szCs w:val="28"/>
        </w:rPr>
      </w:pPr>
    </w:p>
    <w:p w:rsidR="00A1649A" w:rsidRDefault="00E169A3" w:rsidP="001D216D">
      <w:pPr>
        <w:widowControl w:val="0"/>
        <w:autoSpaceDE w:val="0"/>
        <w:autoSpaceDN w:val="0"/>
        <w:adjustRightInd w:val="0"/>
        <w:spacing w:after="0" w:line="240" w:lineRule="auto"/>
        <w:ind w:firstLine="539"/>
        <w:jc w:val="center"/>
        <w:outlineLvl w:val="1"/>
        <w:rPr>
          <w:rFonts w:ascii="Times New Roman" w:hAnsi="Times New Roman" w:cs="Times New Roman"/>
          <w:b/>
          <w:sz w:val="28"/>
          <w:szCs w:val="28"/>
        </w:rPr>
      </w:pPr>
      <w:bookmarkStart w:id="18" w:name="Par120"/>
      <w:bookmarkEnd w:id="18"/>
      <w:r w:rsidRPr="0051075E">
        <w:rPr>
          <w:rFonts w:ascii="Times New Roman" w:hAnsi="Times New Roman" w:cs="Times New Roman"/>
          <w:b/>
          <w:sz w:val="28"/>
          <w:szCs w:val="28"/>
        </w:rPr>
        <w:t xml:space="preserve">Раздел </w:t>
      </w:r>
      <w:r w:rsidR="002E159E" w:rsidRPr="0051075E">
        <w:rPr>
          <w:rFonts w:ascii="Times New Roman" w:hAnsi="Times New Roman" w:cs="Times New Roman"/>
          <w:b/>
          <w:sz w:val="28"/>
          <w:szCs w:val="28"/>
          <w:lang w:val="en-US"/>
        </w:rPr>
        <w:t>YIII</w:t>
      </w:r>
      <w:r w:rsidRPr="0051075E">
        <w:rPr>
          <w:rFonts w:ascii="Times New Roman" w:hAnsi="Times New Roman" w:cs="Times New Roman"/>
          <w:b/>
          <w:sz w:val="28"/>
          <w:szCs w:val="28"/>
        </w:rPr>
        <w:t xml:space="preserve">. </w:t>
      </w:r>
      <w:r w:rsidR="00FD6EC7">
        <w:rPr>
          <w:rFonts w:ascii="Times New Roman" w:hAnsi="Times New Roman" w:cs="Times New Roman"/>
          <w:b/>
          <w:sz w:val="28"/>
          <w:szCs w:val="28"/>
        </w:rPr>
        <w:t>Исполнение бюджета</w:t>
      </w:r>
    </w:p>
    <w:p w:rsidR="00FD6EC7" w:rsidRPr="0051075E" w:rsidRDefault="00FD6EC7" w:rsidP="001D216D">
      <w:pPr>
        <w:widowControl w:val="0"/>
        <w:autoSpaceDE w:val="0"/>
        <w:autoSpaceDN w:val="0"/>
        <w:adjustRightInd w:val="0"/>
        <w:spacing w:after="0" w:line="240" w:lineRule="auto"/>
        <w:ind w:firstLine="539"/>
        <w:jc w:val="center"/>
        <w:outlineLvl w:val="1"/>
        <w:rPr>
          <w:rFonts w:ascii="Times New Roman" w:hAnsi="Times New Roman" w:cs="Times New Roman"/>
          <w:color w:val="31849B" w:themeColor="accent5" w:themeShade="BF"/>
          <w:sz w:val="28"/>
          <w:szCs w:val="28"/>
          <w:highlight w:val="lightGray"/>
        </w:rPr>
      </w:pPr>
    </w:p>
    <w:p w:rsidR="00E169A3"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Статья</w:t>
      </w:r>
      <w:r w:rsidR="002E159E" w:rsidRPr="0051075E">
        <w:rPr>
          <w:rFonts w:ascii="Times New Roman" w:hAnsi="Times New Roman" w:cs="Times New Roman"/>
          <w:sz w:val="28"/>
          <w:szCs w:val="28"/>
        </w:rPr>
        <w:t xml:space="preserve"> 4</w:t>
      </w:r>
      <w:r w:rsidR="002B3A6B">
        <w:rPr>
          <w:rFonts w:ascii="Times New Roman" w:hAnsi="Times New Roman" w:cs="Times New Roman"/>
          <w:sz w:val="28"/>
          <w:szCs w:val="28"/>
        </w:rPr>
        <w:t>4</w:t>
      </w:r>
      <w:r w:rsidR="002E159E" w:rsidRPr="0051075E">
        <w:rPr>
          <w:rFonts w:ascii="Times New Roman" w:hAnsi="Times New Roman" w:cs="Times New Roman"/>
          <w:sz w:val="28"/>
          <w:szCs w:val="28"/>
        </w:rPr>
        <w:t>.</w:t>
      </w:r>
      <w:r w:rsidRPr="0051075E">
        <w:rPr>
          <w:rFonts w:ascii="Times New Roman" w:hAnsi="Times New Roman" w:cs="Times New Roman"/>
          <w:sz w:val="28"/>
          <w:szCs w:val="28"/>
        </w:rPr>
        <w:t xml:space="preserve">  И</w:t>
      </w:r>
      <w:r w:rsidR="00E169A3" w:rsidRPr="0051075E">
        <w:rPr>
          <w:rFonts w:ascii="Times New Roman" w:hAnsi="Times New Roman" w:cs="Times New Roman"/>
          <w:sz w:val="28"/>
          <w:szCs w:val="28"/>
        </w:rPr>
        <w:t>сполнение бюджета</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Исполнение бюджета муниципального района обеспечивается администрацией муниципального района.</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 Организация исполнения бюджета муниципального района возлагается на финансовое управление с соблюдением требований Бюджетного </w:t>
      </w:r>
      <w:hyperlink r:id="rId31" w:history="1">
        <w:r w:rsidRPr="0051075E">
          <w:rPr>
            <w:rFonts w:ascii="Times New Roman" w:hAnsi="Times New Roman" w:cs="Times New Roman"/>
            <w:sz w:val="28"/>
            <w:szCs w:val="28"/>
          </w:rPr>
          <w:t>кодекса</w:t>
        </w:r>
      </w:hyperlink>
      <w:r w:rsidRPr="0051075E">
        <w:rPr>
          <w:rFonts w:ascii="Times New Roman" w:hAnsi="Times New Roman" w:cs="Times New Roman"/>
          <w:sz w:val="28"/>
          <w:szCs w:val="28"/>
        </w:rPr>
        <w:t xml:space="preserve"> Российской Федерации. Исполнение бюджета муниципального района организуется на основе сводной бюджетной росписи и кассового плана.</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Бюджет исполняется на основе единства кассы и подведомственности расходов.</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 Порядок составления и ведения сводной бюджетной росписи и кассового плана устанавливается финансовым управлением.</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3. Утверждение сводной бюджетной росписи и внесение изменений в нее осуществляется </w:t>
      </w:r>
      <w:r w:rsidR="00AC26CD">
        <w:rPr>
          <w:rFonts w:ascii="Times New Roman" w:hAnsi="Times New Roman" w:cs="Times New Roman"/>
          <w:sz w:val="28"/>
          <w:szCs w:val="28"/>
        </w:rPr>
        <w:t>начальником</w:t>
      </w:r>
      <w:r w:rsidRPr="0051075E">
        <w:rPr>
          <w:rFonts w:ascii="Times New Roman" w:hAnsi="Times New Roman" w:cs="Times New Roman"/>
          <w:sz w:val="28"/>
          <w:szCs w:val="28"/>
        </w:rPr>
        <w:t xml:space="preserve"> финансового управления.</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Утвержденные показатели сводной бюджетной росписи должны соответствовать решению Совета муниципального района о бюджете муниципального района.</w:t>
      </w:r>
    </w:p>
    <w:p w:rsidR="00AC26CD" w:rsidRPr="0051075E" w:rsidRDefault="00AC26CD" w:rsidP="00AC26C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C26CD">
        <w:rPr>
          <w:rFonts w:ascii="Times New Roman" w:hAnsi="Times New Roman" w:cs="Times New Roman"/>
          <w:sz w:val="28"/>
          <w:szCs w:val="28"/>
        </w:rPr>
        <w:t xml:space="preserve">Решением о бюджете муниципального района могут предусматриваться </w:t>
      </w:r>
      <w:r w:rsidRPr="00AC26CD">
        <w:rPr>
          <w:rFonts w:ascii="Times New Roman" w:hAnsi="Times New Roman" w:cs="Times New Roman"/>
          <w:sz w:val="28"/>
          <w:szCs w:val="28"/>
        </w:rPr>
        <w:lastRenderedPageBreak/>
        <w:t xml:space="preserve">дополнительные основания </w:t>
      </w:r>
      <w:proofErr w:type="gramStart"/>
      <w:r w:rsidRPr="00AC26CD">
        <w:rPr>
          <w:rFonts w:ascii="Times New Roman" w:hAnsi="Times New Roman" w:cs="Times New Roman"/>
          <w:sz w:val="28"/>
          <w:szCs w:val="28"/>
        </w:rPr>
        <w:t>для внесения изменений в сводную бюджетную роспись без внесения изменений в решение о бюджете</w:t>
      </w:r>
      <w:proofErr w:type="gramEnd"/>
      <w:r w:rsidRPr="00AC26CD">
        <w:rPr>
          <w:rFonts w:ascii="Times New Roman" w:hAnsi="Times New Roman" w:cs="Times New Roman"/>
          <w:sz w:val="28"/>
          <w:szCs w:val="28"/>
        </w:rPr>
        <w:t xml:space="preserve"> муниципального района в случаях, установленных Бюджетным кодексом Российской Федерации</w:t>
      </w:r>
      <w:r>
        <w:rPr>
          <w:rFonts w:ascii="Times New Roman" w:hAnsi="Times New Roman" w:cs="Times New Roman"/>
          <w:sz w:val="28"/>
          <w:szCs w:val="28"/>
        </w:rPr>
        <w:t>,</w:t>
      </w:r>
      <w:r w:rsidRPr="00AC26CD">
        <w:t xml:space="preserve"> </w:t>
      </w:r>
      <w:r w:rsidRPr="00AC26CD">
        <w:rPr>
          <w:rFonts w:ascii="Times New Roman" w:hAnsi="Times New Roman" w:cs="Times New Roman"/>
          <w:sz w:val="28"/>
          <w:szCs w:val="28"/>
        </w:rPr>
        <w:t>в соответствии с решениями начальника финансового управления.</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4. </w:t>
      </w:r>
      <w:proofErr w:type="gramStart"/>
      <w:r w:rsidRPr="0051075E">
        <w:rPr>
          <w:rFonts w:ascii="Times New Roman" w:hAnsi="Times New Roman" w:cs="Times New Roman"/>
          <w:sz w:val="28"/>
          <w:szCs w:val="28"/>
        </w:rPr>
        <w:t xml:space="preserve">В случае принятия решения о внесении изменений в решение Совета </w:t>
      </w:r>
      <w:r w:rsidR="00493B9D"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о бюджете </w:t>
      </w:r>
      <w:r w:rsidR="00493B9D"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соответствующие изменения в сводную бюджетную роспись</w:t>
      </w:r>
      <w:proofErr w:type="gramEnd"/>
      <w:r w:rsidRPr="0051075E">
        <w:rPr>
          <w:rFonts w:ascii="Times New Roman" w:hAnsi="Times New Roman" w:cs="Times New Roman"/>
          <w:sz w:val="28"/>
          <w:szCs w:val="28"/>
        </w:rPr>
        <w:t xml:space="preserve"> утверждаются </w:t>
      </w:r>
      <w:r w:rsidR="00AC26CD">
        <w:rPr>
          <w:rFonts w:ascii="Times New Roman" w:hAnsi="Times New Roman" w:cs="Times New Roman"/>
          <w:sz w:val="28"/>
          <w:szCs w:val="28"/>
        </w:rPr>
        <w:t xml:space="preserve">начальником </w:t>
      </w:r>
      <w:r w:rsidRPr="0051075E">
        <w:rPr>
          <w:rFonts w:ascii="Times New Roman" w:hAnsi="Times New Roman" w:cs="Times New Roman"/>
          <w:sz w:val="28"/>
          <w:szCs w:val="28"/>
        </w:rPr>
        <w:t xml:space="preserve">финансового </w:t>
      </w:r>
      <w:r w:rsidR="00493B9D" w:rsidRPr="0051075E">
        <w:rPr>
          <w:rFonts w:ascii="Times New Roman" w:hAnsi="Times New Roman" w:cs="Times New Roman"/>
          <w:sz w:val="28"/>
          <w:szCs w:val="28"/>
        </w:rPr>
        <w:t>управления</w:t>
      </w:r>
      <w:r w:rsidRPr="0051075E">
        <w:rPr>
          <w:rFonts w:ascii="Times New Roman" w:hAnsi="Times New Roman" w:cs="Times New Roman"/>
          <w:sz w:val="28"/>
          <w:szCs w:val="28"/>
        </w:rPr>
        <w:t>.</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Бюджетным </w:t>
      </w:r>
      <w:hyperlink r:id="rId32" w:history="1">
        <w:r w:rsidRPr="0051075E">
          <w:rPr>
            <w:rFonts w:ascii="Times New Roman" w:hAnsi="Times New Roman" w:cs="Times New Roman"/>
            <w:sz w:val="28"/>
            <w:szCs w:val="28"/>
          </w:rPr>
          <w:t>кодексом</w:t>
        </w:r>
      </w:hyperlink>
      <w:r w:rsidRPr="0051075E">
        <w:rPr>
          <w:rFonts w:ascii="Times New Roman" w:hAnsi="Times New Roman" w:cs="Times New Roman"/>
          <w:sz w:val="28"/>
          <w:szCs w:val="28"/>
        </w:rPr>
        <w:t xml:space="preserve"> Российской Федерации.</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6. В сводную бюджетную роспись включаются бюджетные ассигнования по источникам финансирования дефицита бюджета </w:t>
      </w:r>
      <w:r w:rsidR="00493B9D"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кроме операций по управлению остатками средств на едином счете бюджета.</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7. </w:t>
      </w:r>
      <w:proofErr w:type="gramStart"/>
      <w:r w:rsidRPr="0051075E">
        <w:rPr>
          <w:rFonts w:ascii="Times New Roman" w:hAnsi="Times New Roman" w:cs="Times New Roman"/>
          <w:sz w:val="28"/>
          <w:szCs w:val="28"/>
        </w:rPr>
        <w:t xml:space="preserve">Доходы, фактически полученные при исполнении бюджета </w:t>
      </w:r>
      <w:r w:rsidR="00493B9D"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сверх утвержденн</w:t>
      </w:r>
      <w:r w:rsidR="00493B9D" w:rsidRPr="0051075E">
        <w:rPr>
          <w:rFonts w:ascii="Times New Roman" w:hAnsi="Times New Roman" w:cs="Times New Roman"/>
          <w:sz w:val="28"/>
          <w:szCs w:val="28"/>
        </w:rPr>
        <w:t xml:space="preserve">ого </w:t>
      </w:r>
      <w:r w:rsidRPr="0051075E">
        <w:rPr>
          <w:rFonts w:ascii="Times New Roman" w:hAnsi="Times New Roman" w:cs="Times New Roman"/>
          <w:sz w:val="28"/>
          <w:szCs w:val="28"/>
        </w:rPr>
        <w:t xml:space="preserve">решением Совета </w:t>
      </w:r>
      <w:r w:rsidR="00493B9D"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о бюджете </w:t>
      </w:r>
      <w:r w:rsidR="00493B9D"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 xml:space="preserve">общего объема доходов, могут направляться финансовым </w:t>
      </w:r>
      <w:r w:rsidR="00493B9D" w:rsidRPr="0051075E">
        <w:rPr>
          <w:rFonts w:ascii="Times New Roman" w:hAnsi="Times New Roman" w:cs="Times New Roman"/>
          <w:sz w:val="28"/>
          <w:szCs w:val="28"/>
        </w:rPr>
        <w:t xml:space="preserve">управлением </w:t>
      </w:r>
      <w:r w:rsidRPr="0051075E">
        <w:rPr>
          <w:rFonts w:ascii="Times New Roman" w:hAnsi="Times New Roman" w:cs="Times New Roman"/>
          <w:sz w:val="28"/>
          <w:szCs w:val="28"/>
        </w:rPr>
        <w:t xml:space="preserve">без внесения изменений в решение Совета </w:t>
      </w:r>
      <w:r w:rsidR="00493B9D"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о бюджете </w:t>
      </w:r>
      <w:r w:rsidR="00493B9D"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 xml:space="preserve">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493B9D" w:rsidRPr="0051075E">
        <w:rPr>
          <w:rFonts w:ascii="Times New Roman" w:hAnsi="Times New Roman" w:cs="Times New Roman"/>
          <w:sz w:val="28"/>
          <w:szCs w:val="28"/>
        </w:rPr>
        <w:t>муниципального района</w:t>
      </w:r>
      <w:proofErr w:type="gramEnd"/>
      <w:r w:rsidRPr="0051075E">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Бюджетным </w:t>
      </w:r>
      <w:hyperlink r:id="rId33" w:history="1">
        <w:r w:rsidRPr="0051075E">
          <w:rPr>
            <w:rFonts w:ascii="Times New Roman" w:hAnsi="Times New Roman" w:cs="Times New Roman"/>
            <w:sz w:val="28"/>
            <w:szCs w:val="28"/>
          </w:rPr>
          <w:t>кодексом</w:t>
        </w:r>
      </w:hyperlink>
      <w:r w:rsidRPr="0051075E">
        <w:rPr>
          <w:rFonts w:ascii="Times New Roman" w:hAnsi="Times New Roman" w:cs="Times New Roman"/>
          <w:sz w:val="28"/>
          <w:szCs w:val="28"/>
        </w:rPr>
        <w:t xml:space="preserve"> Российской Федерации.</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8. </w:t>
      </w:r>
      <w:proofErr w:type="gramStart"/>
      <w:r w:rsidRPr="0051075E">
        <w:rPr>
          <w:rFonts w:ascii="Times New Roman" w:hAnsi="Times New Roman" w:cs="Times New Roman"/>
          <w:sz w:val="28"/>
          <w:szCs w:val="28"/>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Бюджетным </w:t>
      </w:r>
      <w:hyperlink r:id="rId34" w:history="1">
        <w:r w:rsidRPr="0051075E">
          <w:rPr>
            <w:rFonts w:ascii="Times New Roman" w:hAnsi="Times New Roman" w:cs="Times New Roman"/>
            <w:sz w:val="28"/>
            <w:szCs w:val="28"/>
          </w:rPr>
          <w:t>кодексом</w:t>
        </w:r>
      </w:hyperlink>
      <w:r w:rsidRPr="0051075E">
        <w:rPr>
          <w:rFonts w:ascii="Times New Roman" w:hAnsi="Times New Roman" w:cs="Times New Roman"/>
          <w:sz w:val="28"/>
          <w:szCs w:val="28"/>
        </w:rPr>
        <w:t xml:space="preserve"> Российской Федерации, фактически полученные при исполнении бюджета </w:t>
      </w:r>
      <w:r w:rsidR="00C77A55"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 xml:space="preserve">сверх утвержденных решением Совета </w:t>
      </w:r>
      <w:r w:rsidR="00C77A55"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о бюджете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w:t>
      </w:r>
      <w:proofErr w:type="gramEnd"/>
      <w:r w:rsidRPr="0051075E">
        <w:rPr>
          <w:rFonts w:ascii="Times New Roman" w:hAnsi="Times New Roman" w:cs="Times New Roman"/>
          <w:sz w:val="28"/>
          <w:szCs w:val="28"/>
        </w:rPr>
        <w:t xml:space="preserve">, </w:t>
      </w:r>
      <w:proofErr w:type="gramStart"/>
      <w:r w:rsidRPr="0051075E">
        <w:rPr>
          <w:rFonts w:ascii="Times New Roman" w:hAnsi="Times New Roman" w:cs="Times New Roman"/>
          <w:sz w:val="28"/>
          <w:szCs w:val="28"/>
        </w:rPr>
        <w:t xml:space="preserve">с внесением изменений в сводную бюджетную роспись без внесения изменений в решение Совета </w:t>
      </w:r>
      <w:r w:rsidR="00C77A55"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о бюджете</w:t>
      </w:r>
      <w:proofErr w:type="gramEnd"/>
      <w:r w:rsidRPr="0051075E">
        <w:rPr>
          <w:rFonts w:ascii="Times New Roman" w:hAnsi="Times New Roman" w:cs="Times New Roman"/>
          <w:sz w:val="28"/>
          <w:szCs w:val="28"/>
        </w:rPr>
        <w:t xml:space="preserve"> </w:t>
      </w:r>
      <w:r w:rsidR="00C77A55"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на текущий финансовый год и плановый период.</w:t>
      </w:r>
    </w:p>
    <w:p w:rsidR="00C77A55" w:rsidRPr="0051075E" w:rsidRDefault="00C77A55"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bookmarkStart w:id="19" w:name="Par384"/>
      <w:bookmarkEnd w:id="19"/>
    </w:p>
    <w:p w:rsidR="00A1649A" w:rsidRPr="0051075E" w:rsidRDefault="00A1649A"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r w:rsidRPr="0051075E">
        <w:rPr>
          <w:rFonts w:ascii="Times New Roman" w:hAnsi="Times New Roman" w:cs="Times New Roman"/>
          <w:sz w:val="28"/>
          <w:szCs w:val="28"/>
        </w:rPr>
        <w:t xml:space="preserve">Статья </w:t>
      </w:r>
      <w:r w:rsidR="002E159E" w:rsidRPr="0051075E">
        <w:rPr>
          <w:rFonts w:ascii="Times New Roman" w:hAnsi="Times New Roman" w:cs="Times New Roman"/>
          <w:sz w:val="28"/>
          <w:szCs w:val="28"/>
        </w:rPr>
        <w:t>4</w:t>
      </w:r>
      <w:r w:rsidR="002B3A6B">
        <w:rPr>
          <w:rFonts w:ascii="Times New Roman" w:hAnsi="Times New Roman" w:cs="Times New Roman"/>
          <w:sz w:val="28"/>
          <w:szCs w:val="28"/>
        </w:rPr>
        <w:t>5</w:t>
      </w:r>
      <w:r w:rsidRPr="0051075E">
        <w:rPr>
          <w:rFonts w:ascii="Times New Roman" w:hAnsi="Times New Roman" w:cs="Times New Roman"/>
          <w:sz w:val="28"/>
          <w:szCs w:val="28"/>
        </w:rPr>
        <w:t>. Завершение текущего финансового года</w:t>
      </w:r>
    </w:p>
    <w:p w:rsidR="00A1649A" w:rsidRPr="0051075E" w:rsidRDefault="00A1649A" w:rsidP="001D216D">
      <w:pPr>
        <w:widowControl w:val="0"/>
        <w:autoSpaceDE w:val="0"/>
        <w:autoSpaceDN w:val="0"/>
        <w:adjustRightInd w:val="0"/>
        <w:spacing w:after="0" w:line="240" w:lineRule="auto"/>
        <w:ind w:firstLine="539"/>
        <w:rPr>
          <w:rFonts w:ascii="Times New Roman" w:hAnsi="Times New Roman" w:cs="Times New Roman"/>
          <w:sz w:val="28"/>
          <w:szCs w:val="28"/>
        </w:rPr>
      </w:pP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Операции по исполнению бюджета завершаются 31 декабря.</w:t>
      </w:r>
    </w:p>
    <w:p w:rsidR="00A1649A" w:rsidRPr="002B3A6B"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Завершение операций по исполнению бюджета в текущем финансовом году осуществляется в соответствии с требованиями Бюджетного </w:t>
      </w:r>
      <w:hyperlink r:id="rId35" w:history="1">
        <w:r w:rsidRPr="0051075E">
          <w:rPr>
            <w:rFonts w:ascii="Times New Roman" w:hAnsi="Times New Roman" w:cs="Times New Roman"/>
            <w:sz w:val="28"/>
            <w:szCs w:val="28"/>
          </w:rPr>
          <w:t>кодекса</w:t>
        </w:r>
      </w:hyperlink>
      <w:r w:rsidRPr="0051075E">
        <w:rPr>
          <w:rFonts w:ascii="Times New Roman" w:hAnsi="Times New Roman" w:cs="Times New Roman"/>
          <w:sz w:val="28"/>
          <w:szCs w:val="28"/>
        </w:rPr>
        <w:t xml:space="preserve"> Российской </w:t>
      </w:r>
      <w:r w:rsidRPr="002B3A6B">
        <w:rPr>
          <w:rFonts w:ascii="Times New Roman" w:hAnsi="Times New Roman" w:cs="Times New Roman"/>
          <w:sz w:val="28"/>
          <w:szCs w:val="28"/>
        </w:rPr>
        <w:t xml:space="preserve">Федерации </w:t>
      </w:r>
      <w:r w:rsidRPr="002B3A6B">
        <w:rPr>
          <w:rFonts w:ascii="Times New Roman" w:hAnsi="Times New Roman" w:cs="Times New Roman"/>
          <w:color w:val="FF0000"/>
          <w:sz w:val="28"/>
          <w:szCs w:val="28"/>
        </w:rPr>
        <w:t xml:space="preserve"> </w:t>
      </w:r>
      <w:r w:rsidRPr="002B3A6B">
        <w:rPr>
          <w:rFonts w:ascii="Times New Roman" w:hAnsi="Times New Roman" w:cs="Times New Roman"/>
          <w:sz w:val="28"/>
          <w:szCs w:val="28"/>
        </w:rPr>
        <w:t xml:space="preserve">в порядке, установленном финансовым </w:t>
      </w:r>
      <w:r w:rsidR="0013310D" w:rsidRPr="002B3A6B">
        <w:rPr>
          <w:rFonts w:ascii="Times New Roman" w:hAnsi="Times New Roman" w:cs="Times New Roman"/>
          <w:sz w:val="28"/>
          <w:szCs w:val="28"/>
        </w:rPr>
        <w:t>управлением</w:t>
      </w:r>
      <w:r w:rsidRPr="002B3A6B">
        <w:rPr>
          <w:rFonts w:ascii="Times New Roman" w:hAnsi="Times New Roman" w:cs="Times New Roman"/>
          <w:sz w:val="28"/>
          <w:szCs w:val="28"/>
        </w:rPr>
        <w:t>.</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2B3A6B" w:rsidRDefault="002B3A6B" w:rsidP="002B3A6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2B3A6B">
        <w:rPr>
          <w:rFonts w:ascii="Times New Roman" w:hAnsi="Times New Roman" w:cs="Times New Roman"/>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w:t>
      </w:r>
      <w:r w:rsidR="00D04530" w:rsidRPr="00D04530">
        <w:t xml:space="preserve"> </w:t>
      </w:r>
      <w:r w:rsidR="00D04530" w:rsidRPr="00D04530">
        <w:rPr>
          <w:rFonts w:ascii="Times New Roman" w:hAnsi="Times New Roman" w:cs="Times New Roman"/>
          <w:sz w:val="28"/>
          <w:szCs w:val="28"/>
        </w:rPr>
        <w:t>в течение первых 15 рабочих дней текущего финансового года.</w:t>
      </w:r>
      <w:r w:rsidRPr="002B3A6B">
        <w:rPr>
          <w:rFonts w:ascii="Times New Roman" w:hAnsi="Times New Roman" w:cs="Times New Roman"/>
          <w:sz w:val="28"/>
          <w:szCs w:val="28"/>
        </w:rPr>
        <w:t xml:space="preserve"> </w:t>
      </w:r>
    </w:p>
    <w:p w:rsidR="00D04530" w:rsidRPr="0051075E" w:rsidRDefault="00D04530" w:rsidP="002B3A6B">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A1649A" w:rsidRPr="0051075E" w:rsidRDefault="00A1649A"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bookmarkStart w:id="20" w:name="Par391"/>
      <w:bookmarkEnd w:id="20"/>
      <w:r w:rsidRPr="0051075E">
        <w:rPr>
          <w:rFonts w:ascii="Times New Roman" w:hAnsi="Times New Roman" w:cs="Times New Roman"/>
          <w:sz w:val="28"/>
          <w:szCs w:val="28"/>
        </w:rPr>
        <w:t xml:space="preserve">Статья </w:t>
      </w:r>
      <w:r w:rsidR="002B3A6B">
        <w:rPr>
          <w:rFonts w:ascii="Times New Roman" w:hAnsi="Times New Roman" w:cs="Times New Roman"/>
          <w:sz w:val="28"/>
          <w:szCs w:val="28"/>
        </w:rPr>
        <w:t>46</w:t>
      </w:r>
      <w:r w:rsidRPr="0051075E">
        <w:rPr>
          <w:rFonts w:ascii="Times New Roman" w:hAnsi="Times New Roman" w:cs="Times New Roman"/>
          <w:sz w:val="28"/>
          <w:szCs w:val="28"/>
        </w:rPr>
        <w:t xml:space="preserve">. Исполнение судебных актов по обращению взыскания на средства бюджета </w:t>
      </w:r>
      <w:r w:rsidR="0013310D" w:rsidRPr="0051075E">
        <w:rPr>
          <w:rFonts w:ascii="Times New Roman" w:hAnsi="Times New Roman" w:cs="Times New Roman"/>
          <w:sz w:val="28"/>
          <w:szCs w:val="28"/>
        </w:rPr>
        <w:t>муниципального района</w:t>
      </w:r>
    </w:p>
    <w:p w:rsidR="0013310D" w:rsidRPr="0051075E" w:rsidRDefault="0013310D"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p>
    <w:p w:rsidR="00A1649A"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51075E">
        <w:rPr>
          <w:rFonts w:ascii="Times New Roman" w:hAnsi="Times New Roman" w:cs="Times New Roman"/>
          <w:sz w:val="28"/>
          <w:szCs w:val="28"/>
        </w:rPr>
        <w:t xml:space="preserve">Исполнение судебных актов по обращению взыскания на средства бюджета </w:t>
      </w:r>
      <w:r w:rsidR="0013310D"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осуществляется в соответствии с требованиями </w:t>
      </w:r>
      <w:r w:rsidR="00C64552">
        <w:rPr>
          <w:rFonts w:ascii="Times New Roman" w:hAnsi="Times New Roman" w:cs="Times New Roman"/>
          <w:sz w:val="28"/>
          <w:szCs w:val="28"/>
        </w:rPr>
        <w:t>Бюджетного кодекса Российской Федерации</w:t>
      </w:r>
      <w:r w:rsidR="00C64552" w:rsidRPr="00C64552">
        <w:t xml:space="preserve"> </w:t>
      </w:r>
      <w:r w:rsidR="00C64552" w:rsidRPr="00C64552">
        <w:rPr>
          <w:rFonts w:ascii="Times New Roman" w:hAnsi="Times New Roman" w:cs="Times New Roman"/>
          <w:sz w:val="28"/>
          <w:szCs w:val="28"/>
        </w:rPr>
        <w:t>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w:t>
      </w:r>
      <w:proofErr w:type="gramEnd"/>
      <w:r w:rsidR="00C64552" w:rsidRPr="00C64552">
        <w:rPr>
          <w:rFonts w:ascii="Times New Roman" w:hAnsi="Times New Roman" w:cs="Times New Roman"/>
          <w:sz w:val="28"/>
          <w:szCs w:val="28"/>
        </w:rPr>
        <w:t>, восстановлению пропущенного срока предъявления исполнительных документов.</w:t>
      </w:r>
    </w:p>
    <w:p w:rsidR="00C64552" w:rsidRPr="0051075E" w:rsidRDefault="00C64552"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64552">
        <w:rPr>
          <w:rFonts w:ascii="Times New Roman" w:hAnsi="Times New Roman" w:cs="Times New Roman"/>
          <w:sz w:val="28"/>
          <w:szCs w:val="28"/>
        </w:rPr>
        <w:t xml:space="preserve">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статьей 242.2 </w:t>
      </w:r>
      <w:r>
        <w:rPr>
          <w:rFonts w:ascii="Times New Roman" w:hAnsi="Times New Roman" w:cs="Times New Roman"/>
          <w:sz w:val="28"/>
          <w:szCs w:val="28"/>
        </w:rPr>
        <w:t>Бюджетного</w:t>
      </w:r>
      <w:r w:rsidRPr="00C64552">
        <w:rPr>
          <w:rFonts w:ascii="Times New Roman" w:hAnsi="Times New Roman" w:cs="Times New Roman"/>
          <w:sz w:val="28"/>
          <w:szCs w:val="28"/>
        </w:rPr>
        <w:t xml:space="preserve"> Кодекса), на который должны быть перечислены средства, подлежащие</w:t>
      </w:r>
      <w:proofErr w:type="gramEnd"/>
      <w:r w:rsidRPr="00C64552">
        <w:rPr>
          <w:rFonts w:ascii="Times New Roman" w:hAnsi="Times New Roman" w:cs="Times New Roman"/>
          <w:sz w:val="28"/>
          <w:szCs w:val="28"/>
        </w:rPr>
        <w:t xml:space="preserve"> взысканию.</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Порядок ведения учета и осуществления хранения судебных актов осуществляется в соответствии с муниципальным правовым актом администрации </w:t>
      </w:r>
      <w:r w:rsidR="0013310D" w:rsidRPr="0051075E">
        <w:rPr>
          <w:rFonts w:ascii="Times New Roman" w:hAnsi="Times New Roman" w:cs="Times New Roman"/>
          <w:sz w:val="28"/>
          <w:szCs w:val="28"/>
        </w:rPr>
        <w:t>муниципального района</w:t>
      </w:r>
      <w:r w:rsidR="00C64552">
        <w:rPr>
          <w:rFonts w:ascii="Times New Roman" w:hAnsi="Times New Roman" w:cs="Times New Roman"/>
          <w:sz w:val="28"/>
          <w:szCs w:val="28"/>
        </w:rPr>
        <w:t>.</w:t>
      </w:r>
    </w:p>
    <w:p w:rsidR="00A1649A" w:rsidRPr="0051075E" w:rsidRDefault="00A1649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Учет операций по исполнению требований, содержащихся в исполнительных листах судебных органов, осуществляется в разрезе кодов бюджетной классификации Российской Федерации.</w:t>
      </w:r>
    </w:p>
    <w:p w:rsidR="00A1649A" w:rsidRPr="0051075E" w:rsidRDefault="00A1649A" w:rsidP="001D216D">
      <w:pPr>
        <w:widowControl w:val="0"/>
        <w:autoSpaceDE w:val="0"/>
        <w:autoSpaceDN w:val="0"/>
        <w:adjustRightInd w:val="0"/>
        <w:spacing w:after="0" w:line="240" w:lineRule="auto"/>
        <w:ind w:firstLine="539"/>
        <w:rPr>
          <w:rFonts w:ascii="Times New Roman" w:hAnsi="Times New Roman" w:cs="Times New Roman"/>
          <w:sz w:val="28"/>
          <w:szCs w:val="28"/>
        </w:rPr>
      </w:pPr>
    </w:p>
    <w:p w:rsidR="0013310D" w:rsidRPr="0051075E" w:rsidRDefault="0013310D" w:rsidP="00FD6EC7">
      <w:pPr>
        <w:widowControl w:val="0"/>
        <w:autoSpaceDE w:val="0"/>
        <w:autoSpaceDN w:val="0"/>
        <w:adjustRightInd w:val="0"/>
        <w:spacing w:after="0" w:line="240" w:lineRule="auto"/>
        <w:ind w:firstLine="539"/>
        <w:jc w:val="center"/>
        <w:outlineLvl w:val="3"/>
        <w:rPr>
          <w:rFonts w:ascii="Times New Roman" w:hAnsi="Times New Roman" w:cs="Times New Roman"/>
          <w:b/>
          <w:sz w:val="28"/>
          <w:szCs w:val="28"/>
        </w:rPr>
      </w:pPr>
      <w:bookmarkStart w:id="21" w:name="Par397"/>
      <w:bookmarkEnd w:id="21"/>
      <w:r w:rsidRPr="0051075E">
        <w:rPr>
          <w:rFonts w:ascii="Times New Roman" w:hAnsi="Times New Roman" w:cs="Times New Roman"/>
          <w:b/>
          <w:sz w:val="28"/>
          <w:szCs w:val="28"/>
        </w:rPr>
        <w:t>Раздел</w:t>
      </w:r>
      <w:r w:rsidR="002E159E" w:rsidRPr="0051075E">
        <w:rPr>
          <w:rFonts w:ascii="Times New Roman" w:hAnsi="Times New Roman" w:cs="Times New Roman"/>
          <w:b/>
          <w:sz w:val="28"/>
          <w:szCs w:val="28"/>
        </w:rPr>
        <w:t xml:space="preserve"> </w:t>
      </w:r>
      <w:r w:rsidR="002E159E" w:rsidRPr="0051075E">
        <w:rPr>
          <w:rFonts w:ascii="Times New Roman" w:hAnsi="Times New Roman" w:cs="Times New Roman"/>
          <w:b/>
          <w:sz w:val="28"/>
          <w:szCs w:val="28"/>
          <w:lang w:val="en-US"/>
        </w:rPr>
        <w:t>IX</w:t>
      </w:r>
      <w:r w:rsidRPr="0051075E">
        <w:rPr>
          <w:rFonts w:ascii="Times New Roman" w:hAnsi="Times New Roman" w:cs="Times New Roman"/>
          <w:b/>
          <w:sz w:val="28"/>
          <w:szCs w:val="28"/>
        </w:rPr>
        <w:t xml:space="preserve"> </w:t>
      </w:r>
      <w:r w:rsidR="00A1649A" w:rsidRPr="0051075E">
        <w:rPr>
          <w:rFonts w:ascii="Times New Roman" w:hAnsi="Times New Roman" w:cs="Times New Roman"/>
          <w:b/>
          <w:sz w:val="28"/>
          <w:szCs w:val="28"/>
        </w:rPr>
        <w:t xml:space="preserve">. </w:t>
      </w:r>
      <w:r w:rsidR="00FD6EC7">
        <w:rPr>
          <w:rFonts w:ascii="Times New Roman" w:hAnsi="Times New Roman" w:cs="Times New Roman"/>
          <w:b/>
          <w:sz w:val="28"/>
          <w:szCs w:val="28"/>
        </w:rPr>
        <w:t>Составление</w:t>
      </w:r>
      <w:r w:rsidRPr="0051075E">
        <w:rPr>
          <w:rFonts w:ascii="Times New Roman" w:hAnsi="Times New Roman" w:cs="Times New Roman"/>
          <w:b/>
          <w:sz w:val="28"/>
          <w:szCs w:val="28"/>
        </w:rPr>
        <w:t xml:space="preserve">, </w:t>
      </w:r>
      <w:r w:rsidR="00FD6EC7">
        <w:rPr>
          <w:rFonts w:ascii="Times New Roman" w:hAnsi="Times New Roman" w:cs="Times New Roman"/>
          <w:b/>
          <w:sz w:val="28"/>
          <w:szCs w:val="28"/>
        </w:rPr>
        <w:t>внешняя проверка</w:t>
      </w:r>
      <w:r w:rsidRPr="0051075E">
        <w:rPr>
          <w:rFonts w:ascii="Times New Roman" w:hAnsi="Times New Roman" w:cs="Times New Roman"/>
          <w:b/>
          <w:sz w:val="28"/>
          <w:szCs w:val="28"/>
        </w:rPr>
        <w:t xml:space="preserve">, </w:t>
      </w:r>
      <w:r w:rsidR="00FD6EC7">
        <w:rPr>
          <w:rFonts w:ascii="Times New Roman" w:hAnsi="Times New Roman" w:cs="Times New Roman"/>
          <w:b/>
          <w:sz w:val="28"/>
          <w:szCs w:val="28"/>
        </w:rPr>
        <w:t>рассмотрение и утверждение бюджетной отчетности</w:t>
      </w:r>
      <w:r w:rsidRPr="0051075E">
        <w:rPr>
          <w:rFonts w:ascii="Times New Roman" w:hAnsi="Times New Roman" w:cs="Times New Roman"/>
          <w:b/>
          <w:sz w:val="28"/>
          <w:szCs w:val="28"/>
        </w:rPr>
        <w:t xml:space="preserve"> </w:t>
      </w:r>
    </w:p>
    <w:p w:rsidR="0013310D" w:rsidRPr="0051075E" w:rsidRDefault="0013310D" w:rsidP="001D216D">
      <w:pPr>
        <w:widowControl w:val="0"/>
        <w:autoSpaceDE w:val="0"/>
        <w:autoSpaceDN w:val="0"/>
        <w:adjustRightInd w:val="0"/>
        <w:spacing w:after="0" w:line="240" w:lineRule="auto"/>
        <w:ind w:firstLine="539"/>
        <w:rPr>
          <w:rFonts w:ascii="Times New Roman" w:hAnsi="Times New Roman" w:cs="Times New Roman"/>
          <w:color w:val="31849B" w:themeColor="accent5" w:themeShade="BF"/>
          <w:sz w:val="28"/>
          <w:szCs w:val="28"/>
        </w:rPr>
      </w:pPr>
    </w:p>
    <w:p w:rsidR="0013310D" w:rsidRPr="0051075E" w:rsidRDefault="0013310D"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bookmarkStart w:id="22" w:name="Par400"/>
      <w:bookmarkEnd w:id="22"/>
      <w:r w:rsidRPr="0051075E">
        <w:rPr>
          <w:rFonts w:ascii="Times New Roman" w:hAnsi="Times New Roman" w:cs="Times New Roman"/>
          <w:sz w:val="28"/>
          <w:szCs w:val="28"/>
        </w:rPr>
        <w:t xml:space="preserve">Статья </w:t>
      </w:r>
      <w:r w:rsidR="002B3A6B">
        <w:rPr>
          <w:rFonts w:ascii="Times New Roman" w:hAnsi="Times New Roman" w:cs="Times New Roman"/>
          <w:sz w:val="28"/>
          <w:szCs w:val="28"/>
        </w:rPr>
        <w:t>47</w:t>
      </w:r>
      <w:r w:rsidRPr="0051075E">
        <w:rPr>
          <w:rFonts w:ascii="Times New Roman" w:hAnsi="Times New Roman" w:cs="Times New Roman"/>
          <w:sz w:val="28"/>
          <w:szCs w:val="28"/>
        </w:rPr>
        <w:t>. Составление бюджетной отчетности</w:t>
      </w:r>
    </w:p>
    <w:p w:rsidR="0013310D" w:rsidRPr="0051075E" w:rsidRDefault="0013310D" w:rsidP="001D216D">
      <w:pPr>
        <w:widowControl w:val="0"/>
        <w:autoSpaceDE w:val="0"/>
        <w:autoSpaceDN w:val="0"/>
        <w:adjustRightInd w:val="0"/>
        <w:spacing w:after="0" w:line="240" w:lineRule="auto"/>
        <w:ind w:firstLine="539"/>
        <w:rPr>
          <w:rFonts w:ascii="Times New Roman" w:hAnsi="Times New Roman" w:cs="Times New Roman"/>
          <w:sz w:val="28"/>
          <w:szCs w:val="28"/>
        </w:rPr>
      </w:pP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2. Бюджетная отчетность </w:t>
      </w:r>
      <w:r w:rsidR="008215B9"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 xml:space="preserve">составляется </w:t>
      </w:r>
      <w:r w:rsidRPr="0051075E">
        <w:rPr>
          <w:rFonts w:ascii="Times New Roman" w:hAnsi="Times New Roman" w:cs="Times New Roman"/>
          <w:sz w:val="28"/>
          <w:szCs w:val="28"/>
        </w:rPr>
        <w:lastRenderedPageBreak/>
        <w:t xml:space="preserve">финансовым </w:t>
      </w:r>
      <w:r w:rsidR="008215B9" w:rsidRPr="0051075E">
        <w:rPr>
          <w:rFonts w:ascii="Times New Roman" w:hAnsi="Times New Roman" w:cs="Times New Roman"/>
          <w:sz w:val="28"/>
          <w:szCs w:val="28"/>
        </w:rPr>
        <w:t xml:space="preserve">управлением </w:t>
      </w:r>
      <w:r w:rsidRPr="0051075E">
        <w:rPr>
          <w:rFonts w:ascii="Times New Roman" w:hAnsi="Times New Roman" w:cs="Times New Roman"/>
          <w:sz w:val="28"/>
          <w:szCs w:val="28"/>
        </w:rPr>
        <w:t xml:space="preserve"> на основании сводной бюджетной отчетности соответствующих главных распорядителей бюджетных средств.</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3. Бюджетная отчетность муниципального образования является годовой. Отчет об исполнении бюджета является ежеквартальным.</w:t>
      </w:r>
    </w:p>
    <w:p w:rsidR="00212738" w:rsidRPr="00212738" w:rsidRDefault="0013310D" w:rsidP="001D216D">
      <w:pPr>
        <w:widowControl w:val="0"/>
        <w:autoSpaceDE w:val="0"/>
        <w:autoSpaceDN w:val="0"/>
        <w:adjustRightInd w:val="0"/>
        <w:spacing w:after="0" w:line="240" w:lineRule="auto"/>
        <w:ind w:firstLine="539"/>
        <w:jc w:val="both"/>
      </w:pPr>
      <w:r w:rsidRPr="0051075E">
        <w:rPr>
          <w:rFonts w:ascii="Times New Roman" w:hAnsi="Times New Roman" w:cs="Times New Roman"/>
          <w:sz w:val="28"/>
          <w:szCs w:val="28"/>
        </w:rPr>
        <w:t>4</w:t>
      </w:r>
      <w:r w:rsidRPr="00212738">
        <w:rPr>
          <w:rFonts w:ascii="Times New Roman" w:hAnsi="Times New Roman" w:cs="Times New Roman"/>
          <w:sz w:val="28"/>
          <w:szCs w:val="28"/>
        </w:rPr>
        <w:t xml:space="preserve">. Бюджетная отчетность муниципального образования представляется финансовым </w:t>
      </w:r>
      <w:r w:rsidR="00212738" w:rsidRPr="00212738">
        <w:rPr>
          <w:rFonts w:ascii="Times New Roman" w:hAnsi="Times New Roman" w:cs="Times New Roman"/>
          <w:sz w:val="28"/>
          <w:szCs w:val="28"/>
        </w:rPr>
        <w:t>управлением</w:t>
      </w:r>
      <w:r w:rsidRPr="00212738">
        <w:rPr>
          <w:rFonts w:ascii="Times New Roman" w:hAnsi="Times New Roman" w:cs="Times New Roman"/>
          <w:sz w:val="28"/>
          <w:szCs w:val="28"/>
        </w:rPr>
        <w:t xml:space="preserve"> в администрацию </w:t>
      </w:r>
      <w:r w:rsidR="008215B9" w:rsidRPr="00212738">
        <w:rPr>
          <w:rFonts w:ascii="Times New Roman" w:hAnsi="Times New Roman" w:cs="Times New Roman"/>
          <w:sz w:val="28"/>
          <w:szCs w:val="28"/>
        </w:rPr>
        <w:t>муниципального района</w:t>
      </w:r>
      <w:r w:rsidRPr="00212738">
        <w:rPr>
          <w:rFonts w:ascii="Times New Roman" w:hAnsi="Times New Roman" w:cs="Times New Roman"/>
          <w:sz w:val="28"/>
          <w:szCs w:val="28"/>
        </w:rPr>
        <w:t>.</w:t>
      </w:r>
      <w:r w:rsidR="00212738" w:rsidRPr="00212738">
        <w:t xml:space="preserve"> </w:t>
      </w:r>
    </w:p>
    <w:p w:rsidR="0013310D" w:rsidRPr="00212738" w:rsidRDefault="0021273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12738">
        <w:rPr>
          <w:rFonts w:ascii="Times New Roman" w:hAnsi="Times New Roman" w:cs="Times New Roman"/>
          <w:sz w:val="28"/>
          <w:szCs w:val="28"/>
        </w:rPr>
        <w:t>Финансовое управление муниципального района представляет бюджетную отчетность об исполнении консолидированного бюджета муниципального района Министерство финансов Республики Коми.</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12738">
        <w:rPr>
          <w:rFonts w:ascii="Times New Roman" w:hAnsi="Times New Roman" w:cs="Times New Roman"/>
          <w:sz w:val="28"/>
          <w:szCs w:val="28"/>
        </w:rPr>
        <w:t xml:space="preserve">5. Отчет об исполнении бюджета </w:t>
      </w:r>
      <w:r w:rsidR="008215B9" w:rsidRPr="00212738">
        <w:rPr>
          <w:rFonts w:ascii="Times New Roman" w:hAnsi="Times New Roman" w:cs="Times New Roman"/>
          <w:sz w:val="28"/>
          <w:szCs w:val="28"/>
        </w:rPr>
        <w:t xml:space="preserve">муниципального района </w:t>
      </w:r>
      <w:r w:rsidRPr="00212738">
        <w:rPr>
          <w:rFonts w:ascii="Times New Roman" w:hAnsi="Times New Roman" w:cs="Times New Roman"/>
          <w:sz w:val="28"/>
          <w:szCs w:val="28"/>
        </w:rPr>
        <w:t xml:space="preserve">за первый квартал, полугодие и девять месяцев текущего финансового года утверждается руководителем администрации и направляется в Совет </w:t>
      </w:r>
      <w:r w:rsidR="00C157E4" w:rsidRPr="00212738">
        <w:rPr>
          <w:rFonts w:ascii="Times New Roman" w:hAnsi="Times New Roman" w:cs="Times New Roman"/>
          <w:sz w:val="28"/>
          <w:szCs w:val="28"/>
        </w:rPr>
        <w:t>муниципального района</w:t>
      </w:r>
      <w:r w:rsidRPr="00212738">
        <w:rPr>
          <w:rFonts w:ascii="Times New Roman" w:hAnsi="Times New Roman" w:cs="Times New Roman"/>
          <w:sz w:val="28"/>
          <w:szCs w:val="28"/>
        </w:rPr>
        <w:t xml:space="preserve"> и Контрольно-счетную </w:t>
      </w:r>
      <w:r w:rsidR="00C157E4" w:rsidRPr="00212738">
        <w:rPr>
          <w:rFonts w:ascii="Times New Roman" w:hAnsi="Times New Roman" w:cs="Times New Roman"/>
          <w:sz w:val="28"/>
          <w:szCs w:val="28"/>
        </w:rPr>
        <w:t>п</w:t>
      </w:r>
      <w:r w:rsidRPr="00212738">
        <w:rPr>
          <w:rFonts w:ascii="Times New Roman" w:hAnsi="Times New Roman" w:cs="Times New Roman"/>
          <w:sz w:val="28"/>
          <w:szCs w:val="28"/>
        </w:rPr>
        <w:t>алату.</w:t>
      </w:r>
    </w:p>
    <w:p w:rsidR="008215B9" w:rsidRPr="0051075E" w:rsidRDefault="008B4926"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B4926">
        <w:rPr>
          <w:rFonts w:ascii="Times New Roman" w:hAnsi="Times New Roman" w:cs="Times New Roman"/>
          <w:sz w:val="28"/>
          <w:szCs w:val="28"/>
        </w:rPr>
        <w:t>Годов</w:t>
      </w:r>
      <w:r>
        <w:rPr>
          <w:rFonts w:ascii="Times New Roman" w:hAnsi="Times New Roman" w:cs="Times New Roman"/>
          <w:sz w:val="28"/>
          <w:szCs w:val="28"/>
        </w:rPr>
        <w:t>ой</w:t>
      </w:r>
      <w:r w:rsidRPr="008B4926">
        <w:rPr>
          <w:rFonts w:ascii="Times New Roman" w:hAnsi="Times New Roman" w:cs="Times New Roman"/>
          <w:sz w:val="28"/>
          <w:szCs w:val="28"/>
        </w:rPr>
        <w:t xml:space="preserve"> отчет об исполнении бюджета</w:t>
      </w:r>
      <w:r>
        <w:rPr>
          <w:rFonts w:ascii="Times New Roman" w:hAnsi="Times New Roman" w:cs="Times New Roman"/>
          <w:sz w:val="28"/>
          <w:szCs w:val="28"/>
        </w:rPr>
        <w:t xml:space="preserve"> муниципального района</w:t>
      </w:r>
      <w:r w:rsidRPr="008B4926">
        <w:rPr>
          <w:rFonts w:ascii="Times New Roman" w:hAnsi="Times New Roman" w:cs="Times New Roman"/>
          <w:sz w:val="28"/>
          <w:szCs w:val="28"/>
        </w:rPr>
        <w:t xml:space="preserve"> подлеж</w:t>
      </w:r>
      <w:r>
        <w:rPr>
          <w:rFonts w:ascii="Times New Roman" w:hAnsi="Times New Roman" w:cs="Times New Roman"/>
          <w:sz w:val="28"/>
          <w:szCs w:val="28"/>
        </w:rPr>
        <w:t>и</w:t>
      </w:r>
      <w:r w:rsidRPr="008B4926">
        <w:rPr>
          <w:rFonts w:ascii="Times New Roman" w:hAnsi="Times New Roman" w:cs="Times New Roman"/>
          <w:sz w:val="28"/>
          <w:szCs w:val="28"/>
        </w:rPr>
        <w:t xml:space="preserve">т утверждению </w:t>
      </w:r>
      <w:r>
        <w:rPr>
          <w:rFonts w:ascii="Times New Roman" w:hAnsi="Times New Roman" w:cs="Times New Roman"/>
          <w:sz w:val="28"/>
          <w:szCs w:val="28"/>
        </w:rPr>
        <w:t>решением Совета муниципального района</w:t>
      </w:r>
      <w:r w:rsidRPr="008B4926">
        <w:rPr>
          <w:rFonts w:ascii="Times New Roman" w:hAnsi="Times New Roman" w:cs="Times New Roman"/>
          <w:sz w:val="28"/>
          <w:szCs w:val="28"/>
        </w:rPr>
        <w:t>.</w:t>
      </w:r>
      <w:r>
        <w:rPr>
          <w:rFonts w:ascii="Times New Roman" w:hAnsi="Times New Roman" w:cs="Times New Roman"/>
          <w:sz w:val="28"/>
          <w:szCs w:val="28"/>
        </w:rPr>
        <w:t xml:space="preserve"> </w:t>
      </w:r>
    </w:p>
    <w:p w:rsidR="0013310D" w:rsidRPr="0051075E" w:rsidRDefault="0013310D" w:rsidP="001D216D">
      <w:pPr>
        <w:widowControl w:val="0"/>
        <w:autoSpaceDE w:val="0"/>
        <w:autoSpaceDN w:val="0"/>
        <w:adjustRightInd w:val="0"/>
        <w:spacing w:after="0" w:line="240" w:lineRule="auto"/>
        <w:ind w:firstLine="539"/>
        <w:rPr>
          <w:rFonts w:ascii="Times New Roman" w:hAnsi="Times New Roman" w:cs="Times New Roman"/>
          <w:sz w:val="28"/>
          <w:szCs w:val="28"/>
        </w:rPr>
      </w:pPr>
    </w:p>
    <w:p w:rsidR="0013310D" w:rsidRPr="0051075E" w:rsidRDefault="0013310D" w:rsidP="001D216D">
      <w:pPr>
        <w:widowControl w:val="0"/>
        <w:autoSpaceDE w:val="0"/>
        <w:autoSpaceDN w:val="0"/>
        <w:adjustRightInd w:val="0"/>
        <w:spacing w:after="0" w:line="240" w:lineRule="auto"/>
        <w:ind w:firstLine="539"/>
        <w:jc w:val="both"/>
        <w:outlineLvl w:val="4"/>
        <w:rPr>
          <w:rFonts w:ascii="Times New Roman" w:hAnsi="Times New Roman" w:cs="Times New Roman"/>
          <w:sz w:val="28"/>
          <w:szCs w:val="28"/>
        </w:rPr>
      </w:pPr>
      <w:bookmarkStart w:id="23" w:name="Par409"/>
      <w:bookmarkEnd w:id="23"/>
      <w:r w:rsidRPr="0051075E">
        <w:rPr>
          <w:rFonts w:ascii="Times New Roman" w:hAnsi="Times New Roman" w:cs="Times New Roman"/>
          <w:sz w:val="28"/>
          <w:szCs w:val="28"/>
        </w:rPr>
        <w:t>Статья</w:t>
      </w:r>
      <w:r w:rsidR="002E159E" w:rsidRPr="0051075E">
        <w:rPr>
          <w:rFonts w:ascii="Times New Roman" w:hAnsi="Times New Roman" w:cs="Times New Roman"/>
          <w:sz w:val="28"/>
          <w:szCs w:val="28"/>
        </w:rPr>
        <w:t xml:space="preserve"> </w:t>
      </w:r>
      <w:r w:rsidR="002B3A6B">
        <w:rPr>
          <w:rFonts w:ascii="Times New Roman" w:hAnsi="Times New Roman" w:cs="Times New Roman"/>
          <w:sz w:val="28"/>
          <w:szCs w:val="28"/>
        </w:rPr>
        <w:t>48</w:t>
      </w:r>
      <w:r w:rsidRPr="0051075E">
        <w:rPr>
          <w:rFonts w:ascii="Times New Roman" w:hAnsi="Times New Roman" w:cs="Times New Roman"/>
          <w:sz w:val="28"/>
          <w:szCs w:val="28"/>
        </w:rPr>
        <w:t xml:space="preserve">. Внешняя проверка годового отчета об исполнении бюджета </w:t>
      </w:r>
      <w:r w:rsidR="008215B9"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Представление, рассмотрение и утверждение годового отчета об исполнении бюджета </w:t>
      </w:r>
      <w:r w:rsidR="008215B9" w:rsidRPr="0051075E">
        <w:rPr>
          <w:rFonts w:ascii="Times New Roman" w:hAnsi="Times New Roman" w:cs="Times New Roman"/>
          <w:sz w:val="28"/>
          <w:szCs w:val="28"/>
        </w:rPr>
        <w:t>муниципального района</w:t>
      </w:r>
    </w:p>
    <w:p w:rsidR="0013310D" w:rsidRPr="0051075E" w:rsidRDefault="0013310D" w:rsidP="001D216D">
      <w:pPr>
        <w:widowControl w:val="0"/>
        <w:autoSpaceDE w:val="0"/>
        <w:autoSpaceDN w:val="0"/>
        <w:adjustRightInd w:val="0"/>
        <w:spacing w:after="0" w:line="240" w:lineRule="auto"/>
        <w:ind w:firstLine="539"/>
        <w:rPr>
          <w:rFonts w:ascii="Times New Roman" w:hAnsi="Times New Roman" w:cs="Times New Roman"/>
          <w:sz w:val="28"/>
          <w:szCs w:val="28"/>
        </w:rPr>
      </w:pP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1. Годовой отчет об исполнении бюджета до его рассмотрения в Совете </w:t>
      </w:r>
      <w:r w:rsidR="008215B9"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 xml:space="preserve">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8215B9"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2. Внешняя проверка годового отчета об исполнении бюджета </w:t>
      </w:r>
      <w:r w:rsidR="008215B9"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осуществляется Контрольно-счетной палатой в следующем порядке:</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Главные администраторы бюджетных средств не позднее 1 марта текущего финансового года представляют годовую бюджетную отчетность в Контрольно-счетную палату для внешней проверки.</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Результаты внешней </w:t>
      </w:r>
      <w:proofErr w:type="gramStart"/>
      <w:r w:rsidRPr="0051075E">
        <w:rPr>
          <w:rFonts w:ascii="Times New Roman" w:hAnsi="Times New Roman" w:cs="Times New Roman"/>
          <w:sz w:val="28"/>
          <w:szCs w:val="28"/>
        </w:rPr>
        <w:t xml:space="preserve">проверки годовой бюджетной отчетности главных администраторов средств бюджета </w:t>
      </w:r>
      <w:r w:rsidR="005C469A" w:rsidRPr="0051075E">
        <w:rPr>
          <w:rFonts w:ascii="Times New Roman" w:hAnsi="Times New Roman" w:cs="Times New Roman"/>
          <w:sz w:val="28"/>
          <w:szCs w:val="28"/>
        </w:rPr>
        <w:t>муниципального района</w:t>
      </w:r>
      <w:proofErr w:type="gramEnd"/>
      <w:r w:rsidR="005C469A" w:rsidRPr="0051075E">
        <w:rPr>
          <w:rFonts w:ascii="Times New Roman" w:hAnsi="Times New Roman" w:cs="Times New Roman"/>
          <w:sz w:val="28"/>
          <w:szCs w:val="28"/>
        </w:rPr>
        <w:t xml:space="preserve"> </w:t>
      </w:r>
      <w:r w:rsidRPr="0051075E">
        <w:rPr>
          <w:rFonts w:ascii="Times New Roman" w:hAnsi="Times New Roman" w:cs="Times New Roman"/>
          <w:sz w:val="28"/>
          <w:szCs w:val="28"/>
        </w:rPr>
        <w:t>оформляются заключениями по каждому главному администратору бюджетных средств.</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Администрация </w:t>
      </w:r>
      <w:r w:rsidR="005C469A"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представляет не позднее 1 апреля текущего финансового года в Контрольно-счетную палату годовой отчет об исполнении бюджета </w:t>
      </w:r>
      <w:r w:rsidR="005C469A"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для подготовки заключения на него.</w:t>
      </w:r>
    </w:p>
    <w:p w:rsidR="000423DF"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Контрольно-счетная палата готовит заключение на отчет об исполнении бюджета </w:t>
      </w:r>
      <w:r w:rsidR="005C469A" w:rsidRPr="0051075E">
        <w:rPr>
          <w:rFonts w:ascii="Times New Roman" w:hAnsi="Times New Roman" w:cs="Times New Roman"/>
          <w:sz w:val="28"/>
          <w:szCs w:val="28"/>
        </w:rPr>
        <w:t xml:space="preserve">муниципального района с учетом </w:t>
      </w:r>
      <w:r w:rsidRPr="0051075E">
        <w:rPr>
          <w:rFonts w:ascii="Times New Roman" w:hAnsi="Times New Roman" w:cs="Times New Roman"/>
          <w:sz w:val="28"/>
          <w:szCs w:val="28"/>
        </w:rPr>
        <w:t>данных внешней проверки годовой бюджетной отчетности главных администраторов бюджетных средств</w:t>
      </w:r>
      <w:r w:rsidR="00B64C6A">
        <w:rPr>
          <w:rFonts w:ascii="Times New Roman" w:hAnsi="Times New Roman" w:cs="Times New Roman"/>
          <w:sz w:val="28"/>
          <w:szCs w:val="28"/>
        </w:rPr>
        <w:t xml:space="preserve"> и направляет в Совет муниципального района и администрацию муниципального района</w:t>
      </w:r>
      <w:r w:rsidRPr="0051075E">
        <w:rPr>
          <w:rFonts w:ascii="Times New Roman" w:hAnsi="Times New Roman" w:cs="Times New Roman"/>
          <w:sz w:val="28"/>
          <w:szCs w:val="28"/>
        </w:rPr>
        <w:t>.</w:t>
      </w:r>
      <w:r w:rsidR="000423DF" w:rsidRPr="000423DF">
        <w:t xml:space="preserve"> </w:t>
      </w:r>
      <w:r w:rsidR="000423DF" w:rsidRPr="000423DF">
        <w:rPr>
          <w:rFonts w:ascii="Times New Roman" w:hAnsi="Times New Roman" w:cs="Times New Roman"/>
          <w:sz w:val="28"/>
          <w:szCs w:val="28"/>
        </w:rPr>
        <w:t>Подготовка заключения на годовой отчет об исполнении местного бюджета проводится в срок, не превышающий один месяц.</w:t>
      </w:r>
      <w:r w:rsidR="000423DF">
        <w:rPr>
          <w:rFonts w:ascii="Times New Roman" w:hAnsi="Times New Roman" w:cs="Times New Roman"/>
          <w:sz w:val="28"/>
          <w:szCs w:val="28"/>
        </w:rPr>
        <w:t xml:space="preserve"> </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3. Внешняя проверка годового отчета об исполнении бюджета </w:t>
      </w:r>
      <w:r w:rsidR="005C469A"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 xml:space="preserve">осуществляется Контрольно-счетной палатой в </w:t>
      </w:r>
      <w:r w:rsidRPr="00273369">
        <w:rPr>
          <w:rFonts w:ascii="Times New Roman" w:hAnsi="Times New Roman" w:cs="Times New Roman"/>
          <w:sz w:val="28"/>
          <w:szCs w:val="28"/>
        </w:rPr>
        <w:t xml:space="preserve">порядке, установленном муниципальным правовым актом Совета </w:t>
      </w:r>
      <w:r w:rsidR="005C469A" w:rsidRPr="00273369">
        <w:rPr>
          <w:rFonts w:ascii="Times New Roman" w:hAnsi="Times New Roman" w:cs="Times New Roman"/>
          <w:sz w:val="28"/>
          <w:szCs w:val="28"/>
        </w:rPr>
        <w:lastRenderedPageBreak/>
        <w:t>муниципального района</w:t>
      </w:r>
      <w:r w:rsidRPr="00273369">
        <w:rPr>
          <w:rFonts w:ascii="Times New Roman" w:hAnsi="Times New Roman" w:cs="Times New Roman"/>
          <w:sz w:val="28"/>
          <w:szCs w:val="28"/>
        </w:rPr>
        <w:t xml:space="preserve">, </w:t>
      </w:r>
      <w:r w:rsidRPr="0051075E">
        <w:rPr>
          <w:rFonts w:ascii="Times New Roman" w:hAnsi="Times New Roman" w:cs="Times New Roman"/>
          <w:sz w:val="28"/>
          <w:szCs w:val="28"/>
        </w:rPr>
        <w:t xml:space="preserve">с соблюдением требований Бюджетного </w:t>
      </w:r>
      <w:hyperlink r:id="rId36" w:history="1">
        <w:r w:rsidRPr="0051075E">
          <w:rPr>
            <w:rFonts w:ascii="Times New Roman" w:hAnsi="Times New Roman" w:cs="Times New Roman"/>
            <w:sz w:val="28"/>
            <w:szCs w:val="28"/>
          </w:rPr>
          <w:t>кодекса</w:t>
        </w:r>
      </w:hyperlink>
      <w:r w:rsidRPr="0051075E">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B64C6A" w:rsidRPr="00B64C6A" w:rsidRDefault="00B64C6A"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0423DF" w:rsidRPr="00B64C6A">
        <w:rPr>
          <w:rFonts w:ascii="Times New Roman" w:hAnsi="Times New Roman" w:cs="Times New Roman"/>
          <w:sz w:val="28"/>
          <w:szCs w:val="28"/>
        </w:rPr>
        <w:t xml:space="preserve">. Годовой отчет об исполнении бюджета </w:t>
      </w:r>
      <w:r w:rsidRPr="00B64C6A">
        <w:rPr>
          <w:rFonts w:ascii="Times New Roman" w:hAnsi="Times New Roman" w:cs="Times New Roman"/>
          <w:sz w:val="28"/>
          <w:szCs w:val="28"/>
        </w:rPr>
        <w:t>муниципального района</w:t>
      </w:r>
      <w:r w:rsidR="000423DF" w:rsidRPr="00B64C6A">
        <w:rPr>
          <w:rFonts w:ascii="Times New Roman" w:hAnsi="Times New Roman" w:cs="Times New Roman"/>
          <w:sz w:val="28"/>
          <w:szCs w:val="28"/>
        </w:rPr>
        <w:t xml:space="preserve"> предоставляется администрацией </w:t>
      </w:r>
      <w:r w:rsidRPr="00B64C6A">
        <w:rPr>
          <w:rFonts w:ascii="Times New Roman" w:hAnsi="Times New Roman" w:cs="Times New Roman"/>
          <w:sz w:val="28"/>
          <w:szCs w:val="28"/>
        </w:rPr>
        <w:t>муниципального района</w:t>
      </w:r>
      <w:r w:rsidR="000423DF" w:rsidRPr="00B64C6A">
        <w:rPr>
          <w:rFonts w:ascii="Times New Roman" w:hAnsi="Times New Roman" w:cs="Times New Roman"/>
          <w:sz w:val="28"/>
          <w:szCs w:val="28"/>
        </w:rPr>
        <w:t xml:space="preserve"> в Совет </w:t>
      </w:r>
      <w:r w:rsidRPr="00B64C6A">
        <w:rPr>
          <w:rFonts w:ascii="Times New Roman" w:hAnsi="Times New Roman" w:cs="Times New Roman"/>
          <w:sz w:val="28"/>
          <w:szCs w:val="28"/>
        </w:rPr>
        <w:t>муниципального района</w:t>
      </w:r>
      <w:r w:rsidR="000423DF" w:rsidRPr="00B64C6A">
        <w:rPr>
          <w:rFonts w:ascii="Times New Roman" w:hAnsi="Times New Roman" w:cs="Times New Roman"/>
          <w:sz w:val="28"/>
          <w:szCs w:val="28"/>
        </w:rPr>
        <w:t xml:space="preserve"> не позднее 1 мая текущего финансового года в форме проекта решения</w:t>
      </w:r>
      <w:r w:rsidR="001B2A9E">
        <w:rPr>
          <w:rFonts w:ascii="Times New Roman" w:hAnsi="Times New Roman" w:cs="Times New Roman"/>
          <w:sz w:val="28"/>
          <w:szCs w:val="28"/>
        </w:rPr>
        <w:t xml:space="preserve"> и </w:t>
      </w:r>
      <w:r w:rsidRPr="00B64C6A">
        <w:rPr>
          <w:rFonts w:ascii="Times New Roman" w:hAnsi="Times New Roman" w:cs="Times New Roman"/>
          <w:sz w:val="28"/>
          <w:szCs w:val="28"/>
        </w:rPr>
        <w:t xml:space="preserve"> выносится на публичные слушания</w:t>
      </w:r>
      <w:r w:rsidR="001B2A9E">
        <w:rPr>
          <w:rFonts w:ascii="Times New Roman" w:hAnsi="Times New Roman" w:cs="Times New Roman"/>
          <w:sz w:val="28"/>
          <w:szCs w:val="28"/>
        </w:rPr>
        <w:t>,</w:t>
      </w:r>
      <w:r w:rsidRPr="00B64C6A">
        <w:rPr>
          <w:rFonts w:ascii="Times New Roman" w:hAnsi="Times New Roman" w:cs="Times New Roman"/>
          <w:sz w:val="28"/>
          <w:szCs w:val="28"/>
        </w:rPr>
        <w:t xml:space="preserve"> в соответствии с порядком организации и проведения публичных слушаний на территории муниципального района</w:t>
      </w:r>
      <w:r w:rsidR="001B2A9E">
        <w:rPr>
          <w:rFonts w:ascii="Times New Roman" w:hAnsi="Times New Roman" w:cs="Times New Roman"/>
          <w:sz w:val="28"/>
          <w:szCs w:val="28"/>
        </w:rPr>
        <w:t>.</w:t>
      </w:r>
    </w:p>
    <w:p w:rsidR="0013310D" w:rsidRPr="0051075E" w:rsidRDefault="00AC1EA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13310D" w:rsidRPr="0051075E">
        <w:rPr>
          <w:rFonts w:ascii="Times New Roman" w:hAnsi="Times New Roman" w:cs="Times New Roman"/>
          <w:sz w:val="28"/>
          <w:szCs w:val="28"/>
        </w:rPr>
        <w:t xml:space="preserve">. По результатам рассмотрения годового отчета об исполнении бюджета </w:t>
      </w:r>
      <w:r w:rsidR="008D45E2" w:rsidRPr="0051075E">
        <w:rPr>
          <w:rFonts w:ascii="Times New Roman" w:hAnsi="Times New Roman" w:cs="Times New Roman"/>
          <w:sz w:val="28"/>
          <w:szCs w:val="28"/>
        </w:rPr>
        <w:t xml:space="preserve">муниципального района </w:t>
      </w:r>
      <w:r w:rsidR="0013310D" w:rsidRPr="0051075E">
        <w:rPr>
          <w:rFonts w:ascii="Times New Roman" w:hAnsi="Times New Roman" w:cs="Times New Roman"/>
          <w:sz w:val="28"/>
          <w:szCs w:val="28"/>
        </w:rPr>
        <w:t xml:space="preserve">Совет </w:t>
      </w:r>
      <w:r w:rsidR="008D45E2" w:rsidRPr="0051075E">
        <w:rPr>
          <w:rFonts w:ascii="Times New Roman" w:hAnsi="Times New Roman" w:cs="Times New Roman"/>
          <w:sz w:val="28"/>
          <w:szCs w:val="28"/>
        </w:rPr>
        <w:t>муниципального района</w:t>
      </w:r>
      <w:r w:rsidR="0013310D" w:rsidRPr="0051075E">
        <w:rPr>
          <w:rFonts w:ascii="Times New Roman" w:hAnsi="Times New Roman" w:cs="Times New Roman"/>
          <w:sz w:val="28"/>
          <w:szCs w:val="28"/>
        </w:rPr>
        <w:t xml:space="preserve"> принимает решение об утверждении либо отклонении решения об исполнении бюджета.</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В случае отклонения Советом </w:t>
      </w:r>
      <w:r w:rsidR="008D45E2" w:rsidRPr="0051075E">
        <w:rPr>
          <w:rFonts w:ascii="Times New Roman" w:hAnsi="Times New Roman" w:cs="Times New Roman"/>
          <w:sz w:val="28"/>
          <w:szCs w:val="28"/>
        </w:rPr>
        <w:t>муниципального района</w:t>
      </w:r>
      <w:r w:rsidRPr="0051075E">
        <w:rPr>
          <w:rFonts w:ascii="Times New Roman" w:hAnsi="Times New Roman" w:cs="Times New Roman"/>
          <w:sz w:val="28"/>
          <w:szCs w:val="28"/>
        </w:rPr>
        <w:t xml:space="preserve"> решения об исполнении бюджета </w:t>
      </w:r>
      <w:r w:rsidR="008D45E2" w:rsidRPr="0051075E">
        <w:rPr>
          <w:rFonts w:ascii="Times New Roman" w:hAnsi="Times New Roman" w:cs="Times New Roman"/>
          <w:sz w:val="28"/>
          <w:szCs w:val="28"/>
        </w:rPr>
        <w:t xml:space="preserve">муниципального района </w:t>
      </w:r>
      <w:r w:rsidRPr="0051075E">
        <w:rPr>
          <w:rFonts w:ascii="Times New Roman" w:hAnsi="Times New Roman" w:cs="Times New Roman"/>
          <w:sz w:val="28"/>
          <w:szCs w:val="28"/>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3310D" w:rsidRPr="0051075E" w:rsidRDefault="00212738"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13310D" w:rsidRPr="0051075E">
        <w:rPr>
          <w:rFonts w:ascii="Times New Roman" w:hAnsi="Times New Roman" w:cs="Times New Roman"/>
          <w:sz w:val="28"/>
          <w:szCs w:val="28"/>
        </w:rPr>
        <w:t xml:space="preserve">. Решением Совета </w:t>
      </w:r>
      <w:r w:rsidR="008D45E2" w:rsidRPr="0051075E">
        <w:rPr>
          <w:rFonts w:ascii="Times New Roman" w:hAnsi="Times New Roman" w:cs="Times New Roman"/>
          <w:sz w:val="28"/>
          <w:szCs w:val="28"/>
        </w:rPr>
        <w:t>муниципального района</w:t>
      </w:r>
      <w:r w:rsidR="0013310D" w:rsidRPr="0051075E">
        <w:rPr>
          <w:rFonts w:ascii="Times New Roman" w:hAnsi="Times New Roman" w:cs="Times New Roman"/>
          <w:sz w:val="28"/>
          <w:szCs w:val="28"/>
        </w:rPr>
        <w:t xml:space="preserve"> утверждается отчет об исполнении бюджета </w:t>
      </w:r>
      <w:r w:rsidR="008D45E2" w:rsidRPr="0051075E">
        <w:rPr>
          <w:rFonts w:ascii="Times New Roman" w:hAnsi="Times New Roman" w:cs="Times New Roman"/>
          <w:sz w:val="28"/>
          <w:szCs w:val="28"/>
        </w:rPr>
        <w:t xml:space="preserve">муниципального района </w:t>
      </w:r>
      <w:r w:rsidR="0013310D" w:rsidRPr="0051075E">
        <w:rPr>
          <w:rFonts w:ascii="Times New Roman" w:hAnsi="Times New Roman" w:cs="Times New Roman"/>
          <w:sz w:val="28"/>
          <w:szCs w:val="28"/>
        </w:rPr>
        <w:t xml:space="preserve">за отчетный финансовый год с указанием общего объема доходов, расходов и дефицита (профицита) бюджета </w:t>
      </w:r>
      <w:r w:rsidR="008D45E2" w:rsidRPr="0051075E">
        <w:rPr>
          <w:rFonts w:ascii="Times New Roman" w:hAnsi="Times New Roman" w:cs="Times New Roman"/>
          <w:sz w:val="28"/>
          <w:szCs w:val="28"/>
        </w:rPr>
        <w:t>муниципального района</w:t>
      </w:r>
      <w:r w:rsidR="0013310D" w:rsidRPr="0051075E">
        <w:rPr>
          <w:rFonts w:ascii="Times New Roman" w:hAnsi="Times New Roman" w:cs="Times New Roman"/>
          <w:sz w:val="28"/>
          <w:szCs w:val="28"/>
        </w:rPr>
        <w:t>.</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Отдельными приложениями к решени</w:t>
      </w:r>
      <w:r w:rsidR="008D45E2" w:rsidRPr="0051075E">
        <w:rPr>
          <w:rFonts w:ascii="Times New Roman" w:hAnsi="Times New Roman" w:cs="Times New Roman"/>
          <w:sz w:val="28"/>
          <w:szCs w:val="28"/>
        </w:rPr>
        <w:t>ю</w:t>
      </w:r>
      <w:r w:rsidRPr="0051075E">
        <w:rPr>
          <w:rFonts w:ascii="Times New Roman" w:hAnsi="Times New Roman" w:cs="Times New Roman"/>
          <w:sz w:val="28"/>
          <w:szCs w:val="28"/>
        </w:rPr>
        <w:t xml:space="preserve"> об исполнении бюджета за отчетный финансовый год утверждаются показатели:</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1) доходов бюджета по кодам классификации доходов бюджетов;</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2) доходов бюджета по видам, подвидам доходов, классификации операций сектора государственного управления, относящимся к доходам бюджета;</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3) расходов бюджета по ведомственной структуре расходов бюджета;</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4) расходов бюджета по разделам, подразделам классификации расходов бюджетов;</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5) источников финансирования дефицита бюджета по кодам </w:t>
      </w:r>
      <w:proofErr w:type="gramStart"/>
      <w:r w:rsidRPr="0051075E">
        <w:rPr>
          <w:rFonts w:ascii="Times New Roman" w:hAnsi="Times New Roman" w:cs="Times New Roman"/>
          <w:sz w:val="28"/>
          <w:szCs w:val="28"/>
        </w:rPr>
        <w:t>классификации источников финансирования дефицитов бюджетов</w:t>
      </w:r>
      <w:proofErr w:type="gramEnd"/>
      <w:r w:rsidRPr="0051075E">
        <w:rPr>
          <w:rFonts w:ascii="Times New Roman" w:hAnsi="Times New Roman" w:cs="Times New Roman"/>
          <w:sz w:val="28"/>
          <w:szCs w:val="28"/>
        </w:rPr>
        <w:t>;</w:t>
      </w:r>
    </w:p>
    <w:p w:rsidR="0013310D"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6) источников финансирования дефицита бюджета по кодам групп, подгрупп, статей, видов </w:t>
      </w:r>
      <w:proofErr w:type="gramStart"/>
      <w:r w:rsidRPr="0051075E">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51075E">
        <w:rPr>
          <w:rFonts w:ascii="Times New Roman" w:hAnsi="Times New Roman" w:cs="Times New Roman"/>
          <w:sz w:val="28"/>
          <w:szCs w:val="28"/>
        </w:rPr>
        <w:t xml:space="preserve"> управления, относящихся к источникам финансирования дефицита бюджетов.</w:t>
      </w:r>
    </w:p>
    <w:p w:rsidR="008D45E2" w:rsidRDefault="008D45E2"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Решением об исполнении бюджета также утверждаются иные показатели, установленные муниципальным правовым актом </w:t>
      </w:r>
      <w:r w:rsidR="00BE0F70" w:rsidRPr="0051075E">
        <w:rPr>
          <w:rFonts w:ascii="Times New Roman" w:hAnsi="Times New Roman" w:cs="Times New Roman"/>
          <w:sz w:val="28"/>
          <w:szCs w:val="28"/>
        </w:rPr>
        <w:t xml:space="preserve">Совета </w:t>
      </w:r>
      <w:r w:rsidRPr="0051075E">
        <w:rPr>
          <w:rFonts w:ascii="Times New Roman" w:hAnsi="Times New Roman" w:cs="Times New Roman"/>
          <w:sz w:val="28"/>
          <w:szCs w:val="28"/>
        </w:rPr>
        <w:t xml:space="preserve">муниципального </w:t>
      </w:r>
      <w:r w:rsidR="00BE0F70" w:rsidRPr="0051075E">
        <w:rPr>
          <w:rFonts w:ascii="Times New Roman" w:hAnsi="Times New Roman" w:cs="Times New Roman"/>
          <w:sz w:val="28"/>
          <w:szCs w:val="28"/>
        </w:rPr>
        <w:t xml:space="preserve">района </w:t>
      </w:r>
      <w:r w:rsidRPr="0051075E">
        <w:rPr>
          <w:rFonts w:ascii="Times New Roman" w:hAnsi="Times New Roman" w:cs="Times New Roman"/>
          <w:sz w:val="28"/>
          <w:szCs w:val="28"/>
        </w:rPr>
        <w:t>для решения</w:t>
      </w:r>
      <w:r w:rsidR="00BE0F70" w:rsidRPr="0051075E">
        <w:rPr>
          <w:rFonts w:ascii="Times New Roman" w:hAnsi="Times New Roman" w:cs="Times New Roman"/>
          <w:sz w:val="28"/>
          <w:szCs w:val="28"/>
        </w:rPr>
        <w:t xml:space="preserve"> </w:t>
      </w:r>
      <w:r w:rsidRPr="0051075E">
        <w:rPr>
          <w:rFonts w:ascii="Times New Roman" w:hAnsi="Times New Roman" w:cs="Times New Roman"/>
          <w:sz w:val="28"/>
          <w:szCs w:val="28"/>
        </w:rPr>
        <w:t>об исполнении бюджета.</w:t>
      </w:r>
    </w:p>
    <w:p w:rsidR="008D45E2" w:rsidRPr="0051075E" w:rsidRDefault="008D45E2"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13310D" w:rsidRPr="0051075E" w:rsidRDefault="00BE0F70" w:rsidP="001D216D">
      <w:pPr>
        <w:widowControl w:val="0"/>
        <w:autoSpaceDE w:val="0"/>
        <w:autoSpaceDN w:val="0"/>
        <w:adjustRightInd w:val="0"/>
        <w:spacing w:after="0" w:line="240" w:lineRule="auto"/>
        <w:ind w:firstLine="539"/>
        <w:jc w:val="center"/>
        <w:outlineLvl w:val="1"/>
        <w:rPr>
          <w:rFonts w:ascii="Times New Roman" w:hAnsi="Times New Roman" w:cs="Times New Roman"/>
          <w:b/>
          <w:sz w:val="28"/>
          <w:szCs w:val="28"/>
        </w:rPr>
      </w:pPr>
      <w:bookmarkStart w:id="24" w:name="Par435"/>
      <w:bookmarkEnd w:id="24"/>
      <w:r w:rsidRPr="0051075E">
        <w:rPr>
          <w:rFonts w:ascii="Times New Roman" w:hAnsi="Times New Roman" w:cs="Times New Roman"/>
          <w:b/>
          <w:sz w:val="28"/>
          <w:szCs w:val="28"/>
        </w:rPr>
        <w:t>Раздел</w:t>
      </w:r>
      <w:r w:rsidR="002E159E" w:rsidRPr="0051075E">
        <w:rPr>
          <w:rFonts w:ascii="Times New Roman" w:hAnsi="Times New Roman" w:cs="Times New Roman"/>
          <w:b/>
          <w:sz w:val="28"/>
          <w:szCs w:val="28"/>
        </w:rPr>
        <w:t xml:space="preserve"> </w:t>
      </w:r>
      <w:r w:rsidR="002E159E" w:rsidRPr="0051075E">
        <w:rPr>
          <w:rFonts w:ascii="Times New Roman" w:hAnsi="Times New Roman" w:cs="Times New Roman"/>
          <w:b/>
          <w:sz w:val="28"/>
          <w:szCs w:val="28"/>
          <w:lang w:val="en-US"/>
        </w:rPr>
        <w:t>X</w:t>
      </w:r>
      <w:r w:rsidR="0013310D" w:rsidRPr="0051075E">
        <w:rPr>
          <w:rFonts w:ascii="Times New Roman" w:hAnsi="Times New Roman" w:cs="Times New Roman"/>
          <w:b/>
          <w:sz w:val="28"/>
          <w:szCs w:val="28"/>
        </w:rPr>
        <w:t xml:space="preserve">. </w:t>
      </w:r>
      <w:r w:rsidR="001B6891">
        <w:rPr>
          <w:rFonts w:ascii="Times New Roman" w:hAnsi="Times New Roman" w:cs="Times New Roman"/>
          <w:b/>
          <w:sz w:val="28"/>
          <w:szCs w:val="28"/>
        </w:rPr>
        <w:t>Муниципальный финансовый контроль</w:t>
      </w:r>
      <w:r w:rsidR="0013310D" w:rsidRPr="0051075E">
        <w:rPr>
          <w:rFonts w:ascii="Times New Roman" w:hAnsi="Times New Roman" w:cs="Times New Roman"/>
          <w:b/>
          <w:sz w:val="28"/>
          <w:szCs w:val="28"/>
        </w:rPr>
        <w:t>.</w:t>
      </w:r>
    </w:p>
    <w:p w:rsidR="0013310D" w:rsidRPr="0051075E" w:rsidRDefault="001B6891" w:rsidP="001D216D">
      <w:pPr>
        <w:widowControl w:val="0"/>
        <w:autoSpaceDE w:val="0"/>
        <w:autoSpaceDN w:val="0"/>
        <w:adjustRightInd w:val="0"/>
        <w:spacing w:after="0" w:line="240" w:lineRule="auto"/>
        <w:ind w:firstLine="539"/>
        <w:jc w:val="center"/>
        <w:rPr>
          <w:rFonts w:ascii="Times New Roman" w:hAnsi="Times New Roman" w:cs="Times New Roman"/>
          <w:b/>
          <w:sz w:val="28"/>
          <w:szCs w:val="28"/>
        </w:rPr>
      </w:pPr>
      <w:r>
        <w:rPr>
          <w:rFonts w:ascii="Times New Roman" w:hAnsi="Times New Roman" w:cs="Times New Roman"/>
          <w:b/>
          <w:sz w:val="28"/>
          <w:szCs w:val="28"/>
        </w:rPr>
        <w:t>Общие положения о бюджетных нарушениях и применении мер принуждения</w:t>
      </w:r>
    </w:p>
    <w:p w:rsidR="0013310D" w:rsidRPr="0051075E" w:rsidRDefault="0013310D" w:rsidP="001D216D">
      <w:pPr>
        <w:widowControl w:val="0"/>
        <w:autoSpaceDE w:val="0"/>
        <w:autoSpaceDN w:val="0"/>
        <w:adjustRightInd w:val="0"/>
        <w:spacing w:after="0" w:line="240" w:lineRule="auto"/>
        <w:ind w:firstLine="539"/>
        <w:rPr>
          <w:rFonts w:ascii="Times New Roman" w:hAnsi="Times New Roman" w:cs="Times New Roman"/>
          <w:b/>
          <w:color w:val="31849B" w:themeColor="accent5" w:themeShade="BF"/>
          <w:sz w:val="28"/>
          <w:szCs w:val="28"/>
          <w:highlight w:val="lightGray"/>
        </w:rPr>
      </w:pPr>
    </w:p>
    <w:p w:rsidR="0013310D" w:rsidRPr="0051075E" w:rsidRDefault="0013310D" w:rsidP="001D216D">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25" w:name="Par441"/>
      <w:bookmarkEnd w:id="25"/>
      <w:r w:rsidRPr="0051075E">
        <w:rPr>
          <w:rFonts w:ascii="Times New Roman" w:hAnsi="Times New Roman" w:cs="Times New Roman"/>
          <w:sz w:val="28"/>
          <w:szCs w:val="28"/>
        </w:rPr>
        <w:t>Статья</w:t>
      </w:r>
      <w:r w:rsidR="002E159E" w:rsidRPr="0051075E">
        <w:rPr>
          <w:rFonts w:ascii="Times New Roman" w:hAnsi="Times New Roman" w:cs="Times New Roman"/>
          <w:sz w:val="28"/>
          <w:szCs w:val="28"/>
        </w:rPr>
        <w:t xml:space="preserve"> </w:t>
      </w:r>
      <w:r w:rsidR="002B3A6B">
        <w:rPr>
          <w:rFonts w:ascii="Times New Roman" w:hAnsi="Times New Roman" w:cs="Times New Roman"/>
          <w:sz w:val="28"/>
          <w:szCs w:val="28"/>
        </w:rPr>
        <w:t>49</w:t>
      </w:r>
      <w:r w:rsidRPr="0051075E">
        <w:rPr>
          <w:rFonts w:ascii="Times New Roman" w:hAnsi="Times New Roman" w:cs="Times New Roman"/>
          <w:sz w:val="28"/>
          <w:szCs w:val="28"/>
        </w:rPr>
        <w:t>. Осуществление муниципального финансового контроля</w:t>
      </w: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13310D" w:rsidRPr="0051075E" w:rsidRDefault="0013310D" w:rsidP="001D216D">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1075E">
        <w:rPr>
          <w:rFonts w:ascii="Times New Roman" w:hAnsi="Times New Roman" w:cs="Times New Roman"/>
          <w:sz w:val="28"/>
          <w:szCs w:val="28"/>
        </w:rPr>
        <w:t xml:space="preserve">Порядок, виды, объекты и методы осуществления муниципального финансового контроля устанавливаются в соответствии с требованиями Бюджетного </w:t>
      </w:r>
      <w:hyperlink r:id="rId37" w:history="1">
        <w:r w:rsidRPr="0051075E">
          <w:rPr>
            <w:rFonts w:ascii="Times New Roman" w:hAnsi="Times New Roman" w:cs="Times New Roman"/>
            <w:sz w:val="28"/>
            <w:szCs w:val="28"/>
          </w:rPr>
          <w:t>кодекса</w:t>
        </w:r>
      </w:hyperlink>
      <w:r w:rsidRPr="0051075E">
        <w:rPr>
          <w:rFonts w:ascii="Times New Roman" w:hAnsi="Times New Roman" w:cs="Times New Roman"/>
          <w:sz w:val="28"/>
          <w:szCs w:val="28"/>
        </w:rPr>
        <w:t xml:space="preserve"> Российской Федерации, нормативных правовых актов </w:t>
      </w:r>
      <w:r w:rsidRPr="0051075E">
        <w:rPr>
          <w:rFonts w:ascii="Times New Roman" w:hAnsi="Times New Roman" w:cs="Times New Roman"/>
          <w:sz w:val="28"/>
          <w:szCs w:val="28"/>
        </w:rPr>
        <w:lastRenderedPageBreak/>
        <w:t xml:space="preserve">Российской Федерации, Республики Коми и муниципального </w:t>
      </w:r>
      <w:r w:rsidR="00D04530">
        <w:rPr>
          <w:rFonts w:ascii="Times New Roman" w:hAnsi="Times New Roman" w:cs="Times New Roman"/>
          <w:sz w:val="28"/>
          <w:szCs w:val="28"/>
        </w:rPr>
        <w:t>ра</w:t>
      </w:r>
      <w:r w:rsidR="00BE0F70" w:rsidRPr="0051075E">
        <w:rPr>
          <w:rFonts w:ascii="Times New Roman" w:hAnsi="Times New Roman" w:cs="Times New Roman"/>
          <w:sz w:val="28"/>
          <w:szCs w:val="28"/>
        </w:rPr>
        <w:t>йона</w:t>
      </w:r>
      <w:r w:rsidRPr="0051075E">
        <w:rPr>
          <w:rFonts w:ascii="Times New Roman" w:hAnsi="Times New Roman" w:cs="Times New Roman"/>
          <w:sz w:val="28"/>
          <w:szCs w:val="28"/>
        </w:rPr>
        <w:t>.</w:t>
      </w:r>
    </w:p>
    <w:p w:rsidR="0013310D" w:rsidRPr="0051075E" w:rsidRDefault="0013310D" w:rsidP="001D216D">
      <w:pPr>
        <w:widowControl w:val="0"/>
        <w:autoSpaceDE w:val="0"/>
        <w:autoSpaceDN w:val="0"/>
        <w:adjustRightInd w:val="0"/>
        <w:spacing w:after="0" w:line="240" w:lineRule="auto"/>
        <w:ind w:firstLine="539"/>
        <w:rPr>
          <w:rFonts w:ascii="Times New Roman" w:hAnsi="Times New Roman" w:cs="Times New Roman"/>
          <w:sz w:val="28"/>
          <w:szCs w:val="28"/>
        </w:rPr>
      </w:pPr>
    </w:p>
    <w:p w:rsidR="0017635B" w:rsidRPr="0017635B" w:rsidRDefault="0013310D" w:rsidP="005205E8">
      <w:pPr>
        <w:widowControl w:val="0"/>
        <w:autoSpaceDE w:val="0"/>
        <w:autoSpaceDN w:val="0"/>
        <w:adjustRightInd w:val="0"/>
        <w:spacing w:after="0" w:line="240" w:lineRule="auto"/>
        <w:ind w:firstLine="539"/>
        <w:jc w:val="both"/>
        <w:outlineLvl w:val="2"/>
        <w:rPr>
          <w:rFonts w:ascii="Times New Roman" w:hAnsi="Times New Roman" w:cs="Times New Roman"/>
          <w:sz w:val="28"/>
          <w:szCs w:val="28"/>
        </w:rPr>
      </w:pPr>
      <w:bookmarkStart w:id="26" w:name="Par448"/>
      <w:bookmarkStart w:id="27" w:name="Par452"/>
      <w:bookmarkEnd w:id="26"/>
      <w:bookmarkEnd w:id="27"/>
      <w:r w:rsidRPr="0051075E">
        <w:rPr>
          <w:rFonts w:ascii="Times New Roman" w:hAnsi="Times New Roman" w:cs="Times New Roman"/>
          <w:sz w:val="28"/>
          <w:szCs w:val="28"/>
        </w:rPr>
        <w:t xml:space="preserve">Статья </w:t>
      </w:r>
      <w:r w:rsidR="002E159E" w:rsidRPr="0051075E">
        <w:rPr>
          <w:rFonts w:ascii="Times New Roman" w:hAnsi="Times New Roman" w:cs="Times New Roman"/>
          <w:sz w:val="28"/>
          <w:szCs w:val="28"/>
        </w:rPr>
        <w:t>5</w:t>
      </w:r>
      <w:r w:rsidR="002B3A6B">
        <w:rPr>
          <w:rFonts w:ascii="Times New Roman" w:hAnsi="Times New Roman" w:cs="Times New Roman"/>
          <w:sz w:val="28"/>
          <w:szCs w:val="28"/>
        </w:rPr>
        <w:t>0</w:t>
      </w:r>
      <w:r w:rsidRPr="0051075E">
        <w:rPr>
          <w:rFonts w:ascii="Times New Roman" w:hAnsi="Times New Roman" w:cs="Times New Roman"/>
          <w:sz w:val="28"/>
          <w:szCs w:val="28"/>
        </w:rPr>
        <w:t xml:space="preserve">. </w:t>
      </w:r>
      <w:r w:rsidR="0017635B" w:rsidRPr="0017635B">
        <w:rPr>
          <w:rFonts w:ascii="Times New Roman" w:hAnsi="Times New Roman" w:cs="Times New Roman"/>
          <w:sz w:val="28"/>
          <w:szCs w:val="28"/>
        </w:rPr>
        <w:t xml:space="preserve">Решение иных вопросов бюджетного законодательства </w:t>
      </w:r>
    </w:p>
    <w:p w:rsidR="0017635B" w:rsidRPr="0017635B" w:rsidRDefault="0017635B" w:rsidP="0017635B">
      <w:pPr>
        <w:widowControl w:val="0"/>
        <w:autoSpaceDE w:val="0"/>
        <w:autoSpaceDN w:val="0"/>
        <w:adjustRightInd w:val="0"/>
        <w:spacing w:after="0" w:line="240" w:lineRule="auto"/>
        <w:ind w:firstLine="539"/>
        <w:jc w:val="center"/>
        <w:outlineLvl w:val="3"/>
        <w:rPr>
          <w:rFonts w:ascii="Times New Roman" w:hAnsi="Times New Roman" w:cs="Times New Roman"/>
          <w:sz w:val="28"/>
          <w:szCs w:val="28"/>
        </w:rPr>
      </w:pPr>
    </w:p>
    <w:p w:rsidR="00A80608" w:rsidRPr="0051075E" w:rsidRDefault="0017635B" w:rsidP="0017635B">
      <w:pPr>
        <w:widowControl w:val="0"/>
        <w:autoSpaceDE w:val="0"/>
        <w:autoSpaceDN w:val="0"/>
        <w:adjustRightInd w:val="0"/>
        <w:spacing w:after="0" w:line="240" w:lineRule="auto"/>
        <w:ind w:firstLine="539"/>
        <w:jc w:val="both"/>
        <w:outlineLvl w:val="3"/>
        <w:rPr>
          <w:rFonts w:ascii="Times New Roman" w:hAnsi="Times New Roman" w:cs="Times New Roman"/>
          <w:sz w:val="28"/>
          <w:szCs w:val="28"/>
        </w:rPr>
      </w:pPr>
      <w:r w:rsidRPr="0017635B">
        <w:rPr>
          <w:rFonts w:ascii="Times New Roman" w:hAnsi="Times New Roman" w:cs="Times New Roman"/>
          <w:sz w:val="28"/>
          <w:szCs w:val="28"/>
        </w:rPr>
        <w:t xml:space="preserve">Решение иных вопросов бюджетного законодательства Российской Федерации, </w:t>
      </w:r>
      <w:r>
        <w:rPr>
          <w:rFonts w:ascii="Times New Roman" w:hAnsi="Times New Roman" w:cs="Times New Roman"/>
          <w:sz w:val="28"/>
          <w:szCs w:val="28"/>
        </w:rPr>
        <w:t xml:space="preserve">Республики Коми, </w:t>
      </w:r>
      <w:r w:rsidRPr="0017635B">
        <w:rPr>
          <w:rFonts w:ascii="Times New Roman" w:hAnsi="Times New Roman" w:cs="Times New Roman"/>
          <w:sz w:val="28"/>
          <w:szCs w:val="28"/>
        </w:rPr>
        <w:t>не отраженных в данном Положении, осуществляется на основании Бюджетного кодекса РФ, иных нормативных правовых актов Российской Федерации, Республики Коми и органов местного самоуправления муниципального района, принятых в соответствии с Бюджетным кодексом РФ.</w:t>
      </w:r>
    </w:p>
    <w:p w:rsidR="00A1649A" w:rsidRPr="0051075E" w:rsidRDefault="00A1649A" w:rsidP="0017635B">
      <w:pPr>
        <w:widowControl w:val="0"/>
        <w:autoSpaceDE w:val="0"/>
        <w:autoSpaceDN w:val="0"/>
        <w:adjustRightInd w:val="0"/>
        <w:spacing w:after="0" w:line="240" w:lineRule="auto"/>
        <w:ind w:firstLine="540"/>
        <w:jc w:val="both"/>
        <w:rPr>
          <w:rFonts w:ascii="Times New Roman" w:hAnsi="Times New Roman" w:cs="Times New Roman"/>
          <w:color w:val="31849B" w:themeColor="accent5" w:themeShade="BF"/>
          <w:sz w:val="28"/>
          <w:szCs w:val="28"/>
        </w:rPr>
      </w:pPr>
    </w:p>
    <w:sectPr w:rsidR="00A1649A" w:rsidRPr="0051075E" w:rsidSect="009F7B69">
      <w:pgSz w:w="11906" w:h="16838" w:code="9"/>
      <w:pgMar w:top="567"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36" w:rsidRDefault="00464D36" w:rsidP="00FD6EC7">
      <w:pPr>
        <w:spacing w:after="0" w:line="240" w:lineRule="auto"/>
      </w:pPr>
      <w:r>
        <w:separator/>
      </w:r>
    </w:p>
  </w:endnote>
  <w:endnote w:type="continuationSeparator" w:id="0">
    <w:p w:rsidR="00464D36" w:rsidRDefault="00464D36" w:rsidP="00FD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36" w:rsidRDefault="00464D36" w:rsidP="00FD6EC7">
      <w:pPr>
        <w:spacing w:after="0" w:line="240" w:lineRule="auto"/>
      </w:pPr>
      <w:r>
        <w:separator/>
      </w:r>
    </w:p>
  </w:footnote>
  <w:footnote w:type="continuationSeparator" w:id="0">
    <w:p w:rsidR="00464D36" w:rsidRDefault="00464D36" w:rsidP="00FD6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807"/>
    <w:multiLevelType w:val="hybridMultilevel"/>
    <w:tmpl w:val="55867D24"/>
    <w:lvl w:ilvl="0" w:tplc="E5AC8E9A">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C0E15"/>
    <w:multiLevelType w:val="hybridMultilevel"/>
    <w:tmpl w:val="86A29B00"/>
    <w:lvl w:ilvl="0" w:tplc="CD5CFE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8685270"/>
    <w:multiLevelType w:val="hybridMultilevel"/>
    <w:tmpl w:val="B052B73A"/>
    <w:lvl w:ilvl="0" w:tplc="0419000F">
      <w:start w:val="1"/>
      <w:numFmt w:val="decimal"/>
      <w:lvlText w:val="%1."/>
      <w:lvlJc w:val="left"/>
      <w:pPr>
        <w:ind w:left="1318" w:hanging="360"/>
      </w:pPr>
    </w:lvl>
    <w:lvl w:ilvl="1" w:tplc="04190019" w:tentative="1">
      <w:start w:val="1"/>
      <w:numFmt w:val="lowerLetter"/>
      <w:lvlText w:val="%2."/>
      <w:lvlJc w:val="left"/>
      <w:pPr>
        <w:ind w:left="2038" w:hanging="360"/>
      </w:pPr>
    </w:lvl>
    <w:lvl w:ilvl="2" w:tplc="0419001B" w:tentative="1">
      <w:start w:val="1"/>
      <w:numFmt w:val="lowerRoman"/>
      <w:lvlText w:val="%3."/>
      <w:lvlJc w:val="right"/>
      <w:pPr>
        <w:ind w:left="2758" w:hanging="180"/>
      </w:pPr>
    </w:lvl>
    <w:lvl w:ilvl="3" w:tplc="0419000F" w:tentative="1">
      <w:start w:val="1"/>
      <w:numFmt w:val="decimal"/>
      <w:lvlText w:val="%4."/>
      <w:lvlJc w:val="left"/>
      <w:pPr>
        <w:ind w:left="3478" w:hanging="360"/>
      </w:pPr>
    </w:lvl>
    <w:lvl w:ilvl="4" w:tplc="04190019" w:tentative="1">
      <w:start w:val="1"/>
      <w:numFmt w:val="lowerLetter"/>
      <w:lvlText w:val="%5."/>
      <w:lvlJc w:val="left"/>
      <w:pPr>
        <w:ind w:left="4198" w:hanging="360"/>
      </w:pPr>
    </w:lvl>
    <w:lvl w:ilvl="5" w:tplc="0419001B" w:tentative="1">
      <w:start w:val="1"/>
      <w:numFmt w:val="lowerRoman"/>
      <w:lvlText w:val="%6."/>
      <w:lvlJc w:val="right"/>
      <w:pPr>
        <w:ind w:left="4918" w:hanging="180"/>
      </w:pPr>
    </w:lvl>
    <w:lvl w:ilvl="6" w:tplc="0419000F" w:tentative="1">
      <w:start w:val="1"/>
      <w:numFmt w:val="decimal"/>
      <w:lvlText w:val="%7."/>
      <w:lvlJc w:val="left"/>
      <w:pPr>
        <w:ind w:left="5638" w:hanging="360"/>
      </w:pPr>
    </w:lvl>
    <w:lvl w:ilvl="7" w:tplc="04190019" w:tentative="1">
      <w:start w:val="1"/>
      <w:numFmt w:val="lowerLetter"/>
      <w:lvlText w:val="%8."/>
      <w:lvlJc w:val="left"/>
      <w:pPr>
        <w:ind w:left="6358" w:hanging="360"/>
      </w:pPr>
    </w:lvl>
    <w:lvl w:ilvl="8" w:tplc="0419001B" w:tentative="1">
      <w:start w:val="1"/>
      <w:numFmt w:val="lowerRoman"/>
      <w:lvlText w:val="%9."/>
      <w:lvlJc w:val="right"/>
      <w:pPr>
        <w:ind w:left="7078" w:hanging="180"/>
      </w:pPr>
    </w:lvl>
  </w:abstractNum>
  <w:abstractNum w:abstractNumId="3">
    <w:nsid w:val="3A9818B7"/>
    <w:multiLevelType w:val="hybridMultilevel"/>
    <w:tmpl w:val="83FCF63C"/>
    <w:lvl w:ilvl="0" w:tplc="0A965B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E516EE"/>
    <w:multiLevelType w:val="hybridMultilevel"/>
    <w:tmpl w:val="F0081E0A"/>
    <w:lvl w:ilvl="0" w:tplc="79EA79E0">
      <w:start w:val="2"/>
      <w:numFmt w:val="decimal"/>
      <w:lvlText w:val="%1."/>
      <w:lvlJc w:val="left"/>
      <w:pPr>
        <w:ind w:left="1260" w:hanging="360"/>
      </w:pPr>
      <w:rPr>
        <w:rFonts w:eastAsiaTheme="minorHAns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9055D7E"/>
    <w:multiLevelType w:val="hybridMultilevel"/>
    <w:tmpl w:val="0062F724"/>
    <w:lvl w:ilvl="0" w:tplc="84E0EA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08A572D"/>
    <w:multiLevelType w:val="hybridMultilevel"/>
    <w:tmpl w:val="5F9680AE"/>
    <w:lvl w:ilvl="0" w:tplc="1BDC2A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16A70A4"/>
    <w:multiLevelType w:val="hybridMultilevel"/>
    <w:tmpl w:val="4B9C20AC"/>
    <w:lvl w:ilvl="0" w:tplc="FE1875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1D14FB5"/>
    <w:multiLevelType w:val="hybridMultilevel"/>
    <w:tmpl w:val="FDFAFAEC"/>
    <w:lvl w:ilvl="0" w:tplc="952AE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1A819A0"/>
    <w:multiLevelType w:val="hybridMultilevel"/>
    <w:tmpl w:val="AEE89E34"/>
    <w:lvl w:ilvl="0" w:tplc="2C04F7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9"/>
  </w:num>
  <w:num w:numId="3">
    <w:abstractNumId w:val="1"/>
  </w:num>
  <w:num w:numId="4">
    <w:abstractNumId w:val="7"/>
  </w:num>
  <w:num w:numId="5">
    <w:abstractNumId w:val="5"/>
  </w:num>
  <w:num w:numId="6">
    <w:abstractNumId w:val="6"/>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A3"/>
    <w:rsid w:val="00000098"/>
    <w:rsid w:val="00003554"/>
    <w:rsid w:val="0001176D"/>
    <w:rsid w:val="00014960"/>
    <w:rsid w:val="00017B43"/>
    <w:rsid w:val="000231A6"/>
    <w:rsid w:val="000232FF"/>
    <w:rsid w:val="00023344"/>
    <w:rsid w:val="0002395C"/>
    <w:rsid w:val="000371C1"/>
    <w:rsid w:val="00040299"/>
    <w:rsid w:val="000421AE"/>
    <w:rsid w:val="000423DF"/>
    <w:rsid w:val="000445C7"/>
    <w:rsid w:val="00044A39"/>
    <w:rsid w:val="00047C6F"/>
    <w:rsid w:val="0005038C"/>
    <w:rsid w:val="000505C3"/>
    <w:rsid w:val="00055492"/>
    <w:rsid w:val="00057ADF"/>
    <w:rsid w:val="0006195B"/>
    <w:rsid w:val="000667B6"/>
    <w:rsid w:val="000726F8"/>
    <w:rsid w:val="00074E52"/>
    <w:rsid w:val="000753E3"/>
    <w:rsid w:val="00087547"/>
    <w:rsid w:val="000944D7"/>
    <w:rsid w:val="00094DBE"/>
    <w:rsid w:val="00096CBF"/>
    <w:rsid w:val="000A24E8"/>
    <w:rsid w:val="000A513D"/>
    <w:rsid w:val="000A77B7"/>
    <w:rsid w:val="000A7CC1"/>
    <w:rsid w:val="000A7EC7"/>
    <w:rsid w:val="000B3C95"/>
    <w:rsid w:val="000B53E6"/>
    <w:rsid w:val="000B68F4"/>
    <w:rsid w:val="000C094A"/>
    <w:rsid w:val="000C4A1D"/>
    <w:rsid w:val="000D089E"/>
    <w:rsid w:val="000D290F"/>
    <w:rsid w:val="000D378C"/>
    <w:rsid w:val="000D6DD9"/>
    <w:rsid w:val="000F55FA"/>
    <w:rsid w:val="0010197E"/>
    <w:rsid w:val="001050D8"/>
    <w:rsid w:val="00106CD9"/>
    <w:rsid w:val="00107BFD"/>
    <w:rsid w:val="00111ED2"/>
    <w:rsid w:val="001128F7"/>
    <w:rsid w:val="00116B94"/>
    <w:rsid w:val="00125697"/>
    <w:rsid w:val="00125E5B"/>
    <w:rsid w:val="00131DA6"/>
    <w:rsid w:val="0013289A"/>
    <w:rsid w:val="0013310D"/>
    <w:rsid w:val="001344EB"/>
    <w:rsid w:val="00136496"/>
    <w:rsid w:val="00136643"/>
    <w:rsid w:val="001375F3"/>
    <w:rsid w:val="0014481C"/>
    <w:rsid w:val="00150125"/>
    <w:rsid w:val="001531A1"/>
    <w:rsid w:val="001559C8"/>
    <w:rsid w:val="00160B93"/>
    <w:rsid w:val="0016280D"/>
    <w:rsid w:val="00166E5A"/>
    <w:rsid w:val="00170C98"/>
    <w:rsid w:val="0017457E"/>
    <w:rsid w:val="0017635B"/>
    <w:rsid w:val="00176998"/>
    <w:rsid w:val="00182CAA"/>
    <w:rsid w:val="0018546E"/>
    <w:rsid w:val="00186048"/>
    <w:rsid w:val="00186C21"/>
    <w:rsid w:val="001903DB"/>
    <w:rsid w:val="001934EB"/>
    <w:rsid w:val="001A022D"/>
    <w:rsid w:val="001A0D24"/>
    <w:rsid w:val="001A1885"/>
    <w:rsid w:val="001A5C65"/>
    <w:rsid w:val="001B2A9E"/>
    <w:rsid w:val="001B2EAC"/>
    <w:rsid w:val="001B5DE5"/>
    <w:rsid w:val="001B64F9"/>
    <w:rsid w:val="001B6891"/>
    <w:rsid w:val="001B6A16"/>
    <w:rsid w:val="001C6E38"/>
    <w:rsid w:val="001D09A9"/>
    <w:rsid w:val="001D11F4"/>
    <w:rsid w:val="001D216D"/>
    <w:rsid w:val="001D3313"/>
    <w:rsid w:val="001D720A"/>
    <w:rsid w:val="001E41DA"/>
    <w:rsid w:val="001F0A79"/>
    <w:rsid w:val="001F1E34"/>
    <w:rsid w:val="001F2222"/>
    <w:rsid w:val="001F5B86"/>
    <w:rsid w:val="00200058"/>
    <w:rsid w:val="0020141A"/>
    <w:rsid w:val="0020204C"/>
    <w:rsid w:val="00204C16"/>
    <w:rsid w:val="002057E7"/>
    <w:rsid w:val="00210C58"/>
    <w:rsid w:val="00212738"/>
    <w:rsid w:val="00213902"/>
    <w:rsid w:val="00215CF3"/>
    <w:rsid w:val="00216B03"/>
    <w:rsid w:val="00220F07"/>
    <w:rsid w:val="00223D1E"/>
    <w:rsid w:val="0022424A"/>
    <w:rsid w:val="00227316"/>
    <w:rsid w:val="002306CF"/>
    <w:rsid w:val="002314DF"/>
    <w:rsid w:val="00241710"/>
    <w:rsid w:val="00243515"/>
    <w:rsid w:val="00243C2D"/>
    <w:rsid w:val="00245E1B"/>
    <w:rsid w:val="00247BBF"/>
    <w:rsid w:val="002507C8"/>
    <w:rsid w:val="00252D10"/>
    <w:rsid w:val="00254777"/>
    <w:rsid w:val="00254E17"/>
    <w:rsid w:val="00256F28"/>
    <w:rsid w:val="00261588"/>
    <w:rsid w:val="00261C1A"/>
    <w:rsid w:val="00261F27"/>
    <w:rsid w:val="00264741"/>
    <w:rsid w:val="00265FC6"/>
    <w:rsid w:val="00267AA7"/>
    <w:rsid w:val="00270FAA"/>
    <w:rsid w:val="00273369"/>
    <w:rsid w:val="00276FCF"/>
    <w:rsid w:val="00277DEF"/>
    <w:rsid w:val="002816AF"/>
    <w:rsid w:val="00284299"/>
    <w:rsid w:val="0028473B"/>
    <w:rsid w:val="00286CA4"/>
    <w:rsid w:val="0029060B"/>
    <w:rsid w:val="00292932"/>
    <w:rsid w:val="00292BB9"/>
    <w:rsid w:val="00293B55"/>
    <w:rsid w:val="00293CE2"/>
    <w:rsid w:val="00296949"/>
    <w:rsid w:val="00297AED"/>
    <w:rsid w:val="002A26D5"/>
    <w:rsid w:val="002A4EFB"/>
    <w:rsid w:val="002B3A6B"/>
    <w:rsid w:val="002B6436"/>
    <w:rsid w:val="002C12EC"/>
    <w:rsid w:val="002E159E"/>
    <w:rsid w:val="002E23BF"/>
    <w:rsid w:val="002E4C82"/>
    <w:rsid w:val="002F452A"/>
    <w:rsid w:val="00300BF7"/>
    <w:rsid w:val="00321F20"/>
    <w:rsid w:val="00322CDD"/>
    <w:rsid w:val="003265BE"/>
    <w:rsid w:val="00330516"/>
    <w:rsid w:val="00334B82"/>
    <w:rsid w:val="00340036"/>
    <w:rsid w:val="003419FD"/>
    <w:rsid w:val="00343CFC"/>
    <w:rsid w:val="003474C3"/>
    <w:rsid w:val="00350278"/>
    <w:rsid w:val="00360D22"/>
    <w:rsid w:val="00362BC7"/>
    <w:rsid w:val="00363420"/>
    <w:rsid w:val="003636C2"/>
    <w:rsid w:val="00365036"/>
    <w:rsid w:val="00365334"/>
    <w:rsid w:val="0036751B"/>
    <w:rsid w:val="003678C6"/>
    <w:rsid w:val="00370FAB"/>
    <w:rsid w:val="003737CD"/>
    <w:rsid w:val="003840C9"/>
    <w:rsid w:val="0039227B"/>
    <w:rsid w:val="0039420D"/>
    <w:rsid w:val="00395479"/>
    <w:rsid w:val="003A3A6F"/>
    <w:rsid w:val="003A44A6"/>
    <w:rsid w:val="003A49BD"/>
    <w:rsid w:val="003A797B"/>
    <w:rsid w:val="003B3B7C"/>
    <w:rsid w:val="003B5514"/>
    <w:rsid w:val="003C17EA"/>
    <w:rsid w:val="003D2CBF"/>
    <w:rsid w:val="003D5676"/>
    <w:rsid w:val="003D59C7"/>
    <w:rsid w:val="003E0FB0"/>
    <w:rsid w:val="003E20EE"/>
    <w:rsid w:val="003E418F"/>
    <w:rsid w:val="003E5A80"/>
    <w:rsid w:val="003F11C9"/>
    <w:rsid w:val="003F24EA"/>
    <w:rsid w:val="003F5467"/>
    <w:rsid w:val="00403380"/>
    <w:rsid w:val="004055F7"/>
    <w:rsid w:val="00405FB7"/>
    <w:rsid w:val="004077C0"/>
    <w:rsid w:val="00417D7E"/>
    <w:rsid w:val="00421FA4"/>
    <w:rsid w:val="00423804"/>
    <w:rsid w:val="00424FBD"/>
    <w:rsid w:val="004253FB"/>
    <w:rsid w:val="004256F4"/>
    <w:rsid w:val="00425C4B"/>
    <w:rsid w:val="004311CC"/>
    <w:rsid w:val="0043309D"/>
    <w:rsid w:val="0043443D"/>
    <w:rsid w:val="0044033D"/>
    <w:rsid w:val="00442943"/>
    <w:rsid w:val="00445E5F"/>
    <w:rsid w:val="00451865"/>
    <w:rsid w:val="00451ACB"/>
    <w:rsid w:val="00452EF9"/>
    <w:rsid w:val="00460E52"/>
    <w:rsid w:val="004618B7"/>
    <w:rsid w:val="004624BB"/>
    <w:rsid w:val="00464D36"/>
    <w:rsid w:val="00466B9C"/>
    <w:rsid w:val="00471DD0"/>
    <w:rsid w:val="004732F0"/>
    <w:rsid w:val="004738A3"/>
    <w:rsid w:val="00473B84"/>
    <w:rsid w:val="00477F34"/>
    <w:rsid w:val="00486731"/>
    <w:rsid w:val="004876BE"/>
    <w:rsid w:val="00491673"/>
    <w:rsid w:val="00492B74"/>
    <w:rsid w:val="00493B9D"/>
    <w:rsid w:val="00496D6B"/>
    <w:rsid w:val="004A1BD5"/>
    <w:rsid w:val="004A49C8"/>
    <w:rsid w:val="004A79D4"/>
    <w:rsid w:val="004B1BED"/>
    <w:rsid w:val="004B7FFB"/>
    <w:rsid w:val="004C71F9"/>
    <w:rsid w:val="004D0B44"/>
    <w:rsid w:val="004D5AC6"/>
    <w:rsid w:val="004D7C51"/>
    <w:rsid w:val="004E1CF6"/>
    <w:rsid w:val="004E68EE"/>
    <w:rsid w:val="004F343E"/>
    <w:rsid w:val="004F7CCD"/>
    <w:rsid w:val="00500188"/>
    <w:rsid w:val="00500642"/>
    <w:rsid w:val="00502093"/>
    <w:rsid w:val="00507733"/>
    <w:rsid w:val="0051075E"/>
    <w:rsid w:val="005125E2"/>
    <w:rsid w:val="005132D0"/>
    <w:rsid w:val="005205E8"/>
    <w:rsid w:val="0052155A"/>
    <w:rsid w:val="005237F3"/>
    <w:rsid w:val="005273B9"/>
    <w:rsid w:val="00527D7E"/>
    <w:rsid w:val="00533781"/>
    <w:rsid w:val="00535A8D"/>
    <w:rsid w:val="00541F30"/>
    <w:rsid w:val="005427B1"/>
    <w:rsid w:val="00551AF2"/>
    <w:rsid w:val="00552592"/>
    <w:rsid w:val="00553646"/>
    <w:rsid w:val="0055679F"/>
    <w:rsid w:val="005649C7"/>
    <w:rsid w:val="00576EEC"/>
    <w:rsid w:val="00577A83"/>
    <w:rsid w:val="00582738"/>
    <w:rsid w:val="00585B16"/>
    <w:rsid w:val="005905BB"/>
    <w:rsid w:val="00590869"/>
    <w:rsid w:val="0059468D"/>
    <w:rsid w:val="00594AB6"/>
    <w:rsid w:val="005A20D8"/>
    <w:rsid w:val="005A5FAB"/>
    <w:rsid w:val="005B22D5"/>
    <w:rsid w:val="005B4913"/>
    <w:rsid w:val="005C0F56"/>
    <w:rsid w:val="005C32FB"/>
    <w:rsid w:val="005C469A"/>
    <w:rsid w:val="005C5BA8"/>
    <w:rsid w:val="005C6903"/>
    <w:rsid w:val="005D083F"/>
    <w:rsid w:val="005D6329"/>
    <w:rsid w:val="005D6B40"/>
    <w:rsid w:val="005E35AE"/>
    <w:rsid w:val="005E6162"/>
    <w:rsid w:val="005E6C21"/>
    <w:rsid w:val="005F06F7"/>
    <w:rsid w:val="005F73AB"/>
    <w:rsid w:val="00607C79"/>
    <w:rsid w:val="006137E2"/>
    <w:rsid w:val="00613B47"/>
    <w:rsid w:val="00616551"/>
    <w:rsid w:val="006201A6"/>
    <w:rsid w:val="006216D3"/>
    <w:rsid w:val="00627DF9"/>
    <w:rsid w:val="0063615A"/>
    <w:rsid w:val="00641F77"/>
    <w:rsid w:val="0064574C"/>
    <w:rsid w:val="00650777"/>
    <w:rsid w:val="0066176F"/>
    <w:rsid w:val="00666CD2"/>
    <w:rsid w:val="00673B8B"/>
    <w:rsid w:val="00674A9E"/>
    <w:rsid w:val="006750F2"/>
    <w:rsid w:val="00676C1B"/>
    <w:rsid w:val="00677130"/>
    <w:rsid w:val="00682F85"/>
    <w:rsid w:val="00684141"/>
    <w:rsid w:val="006872C9"/>
    <w:rsid w:val="00687341"/>
    <w:rsid w:val="0069141A"/>
    <w:rsid w:val="00691502"/>
    <w:rsid w:val="0069579F"/>
    <w:rsid w:val="00697E25"/>
    <w:rsid w:val="006A1952"/>
    <w:rsid w:val="006A5B88"/>
    <w:rsid w:val="006A68B3"/>
    <w:rsid w:val="006B034D"/>
    <w:rsid w:val="006B5068"/>
    <w:rsid w:val="006C3965"/>
    <w:rsid w:val="006C461A"/>
    <w:rsid w:val="006C4B63"/>
    <w:rsid w:val="006C4BCA"/>
    <w:rsid w:val="006C7BD0"/>
    <w:rsid w:val="006D11EE"/>
    <w:rsid w:val="006D1511"/>
    <w:rsid w:val="006D1DC0"/>
    <w:rsid w:val="006D7444"/>
    <w:rsid w:val="006E1957"/>
    <w:rsid w:val="006E1D99"/>
    <w:rsid w:val="006E669A"/>
    <w:rsid w:val="006E76BA"/>
    <w:rsid w:val="006E7746"/>
    <w:rsid w:val="006F361C"/>
    <w:rsid w:val="006F40F7"/>
    <w:rsid w:val="006F47E0"/>
    <w:rsid w:val="00700DC7"/>
    <w:rsid w:val="0070225A"/>
    <w:rsid w:val="00706580"/>
    <w:rsid w:val="007069AC"/>
    <w:rsid w:val="00707073"/>
    <w:rsid w:val="007138AE"/>
    <w:rsid w:val="0071412E"/>
    <w:rsid w:val="0071473A"/>
    <w:rsid w:val="00725E3A"/>
    <w:rsid w:val="007318B6"/>
    <w:rsid w:val="00732AD3"/>
    <w:rsid w:val="00733290"/>
    <w:rsid w:val="00733C69"/>
    <w:rsid w:val="00735692"/>
    <w:rsid w:val="00735801"/>
    <w:rsid w:val="00742B2B"/>
    <w:rsid w:val="00745F1C"/>
    <w:rsid w:val="0074639D"/>
    <w:rsid w:val="007550E6"/>
    <w:rsid w:val="00761361"/>
    <w:rsid w:val="00764BEB"/>
    <w:rsid w:val="00771A11"/>
    <w:rsid w:val="00772F76"/>
    <w:rsid w:val="00776ABA"/>
    <w:rsid w:val="00776F4E"/>
    <w:rsid w:val="00777368"/>
    <w:rsid w:val="00777A7E"/>
    <w:rsid w:val="007856C4"/>
    <w:rsid w:val="00794457"/>
    <w:rsid w:val="00796359"/>
    <w:rsid w:val="007A29AD"/>
    <w:rsid w:val="007A4CD2"/>
    <w:rsid w:val="007A732A"/>
    <w:rsid w:val="007B632B"/>
    <w:rsid w:val="007B6938"/>
    <w:rsid w:val="007C5604"/>
    <w:rsid w:val="007D02F0"/>
    <w:rsid w:val="007D45F6"/>
    <w:rsid w:val="007E31AD"/>
    <w:rsid w:val="007E5415"/>
    <w:rsid w:val="007E5E9C"/>
    <w:rsid w:val="007E5ED1"/>
    <w:rsid w:val="007E75A0"/>
    <w:rsid w:val="007E7A0F"/>
    <w:rsid w:val="007F0465"/>
    <w:rsid w:val="007F24A7"/>
    <w:rsid w:val="007F39C1"/>
    <w:rsid w:val="007F4B82"/>
    <w:rsid w:val="007F4D26"/>
    <w:rsid w:val="00802710"/>
    <w:rsid w:val="00806E60"/>
    <w:rsid w:val="00813772"/>
    <w:rsid w:val="008213DA"/>
    <w:rsid w:val="008215B9"/>
    <w:rsid w:val="00821ED4"/>
    <w:rsid w:val="00827159"/>
    <w:rsid w:val="0083217C"/>
    <w:rsid w:val="00833C4C"/>
    <w:rsid w:val="00834081"/>
    <w:rsid w:val="00840677"/>
    <w:rsid w:val="0085027A"/>
    <w:rsid w:val="008566A2"/>
    <w:rsid w:val="008606A2"/>
    <w:rsid w:val="00862353"/>
    <w:rsid w:val="008626F0"/>
    <w:rsid w:val="00864764"/>
    <w:rsid w:val="00865C42"/>
    <w:rsid w:val="00865F25"/>
    <w:rsid w:val="00867DCB"/>
    <w:rsid w:val="00875F3F"/>
    <w:rsid w:val="00876169"/>
    <w:rsid w:val="00877666"/>
    <w:rsid w:val="00877E9A"/>
    <w:rsid w:val="00885339"/>
    <w:rsid w:val="00886289"/>
    <w:rsid w:val="008879B8"/>
    <w:rsid w:val="00890CF5"/>
    <w:rsid w:val="00891F8E"/>
    <w:rsid w:val="008934B7"/>
    <w:rsid w:val="008A5D62"/>
    <w:rsid w:val="008B0C80"/>
    <w:rsid w:val="008B1C22"/>
    <w:rsid w:val="008B4926"/>
    <w:rsid w:val="008C1A0E"/>
    <w:rsid w:val="008C7949"/>
    <w:rsid w:val="008D01BD"/>
    <w:rsid w:val="008D1073"/>
    <w:rsid w:val="008D25E5"/>
    <w:rsid w:val="008D30D1"/>
    <w:rsid w:val="008D45E2"/>
    <w:rsid w:val="008E0072"/>
    <w:rsid w:val="008E0AC4"/>
    <w:rsid w:val="008E2311"/>
    <w:rsid w:val="008E2BEA"/>
    <w:rsid w:val="008E366F"/>
    <w:rsid w:val="008F0D5F"/>
    <w:rsid w:val="008F6B4C"/>
    <w:rsid w:val="00901D4B"/>
    <w:rsid w:val="00902D97"/>
    <w:rsid w:val="00904884"/>
    <w:rsid w:val="00904A39"/>
    <w:rsid w:val="00905180"/>
    <w:rsid w:val="0090620E"/>
    <w:rsid w:val="00906622"/>
    <w:rsid w:val="009212CE"/>
    <w:rsid w:val="00927A0D"/>
    <w:rsid w:val="00927DB9"/>
    <w:rsid w:val="00931410"/>
    <w:rsid w:val="0093150C"/>
    <w:rsid w:val="0093338F"/>
    <w:rsid w:val="00934E9C"/>
    <w:rsid w:val="009427C4"/>
    <w:rsid w:val="00942F33"/>
    <w:rsid w:val="009445E0"/>
    <w:rsid w:val="00946683"/>
    <w:rsid w:val="009506D3"/>
    <w:rsid w:val="009527E7"/>
    <w:rsid w:val="00952B3D"/>
    <w:rsid w:val="0095361D"/>
    <w:rsid w:val="00955B88"/>
    <w:rsid w:val="00961C9E"/>
    <w:rsid w:val="0096244A"/>
    <w:rsid w:val="009654AD"/>
    <w:rsid w:val="0096759F"/>
    <w:rsid w:val="009706CD"/>
    <w:rsid w:val="00971A1A"/>
    <w:rsid w:val="00972F5E"/>
    <w:rsid w:val="00975077"/>
    <w:rsid w:val="00976C35"/>
    <w:rsid w:val="009803C8"/>
    <w:rsid w:val="00982FC1"/>
    <w:rsid w:val="009854A2"/>
    <w:rsid w:val="00986262"/>
    <w:rsid w:val="009951DE"/>
    <w:rsid w:val="009A24A7"/>
    <w:rsid w:val="009A4A84"/>
    <w:rsid w:val="009A6192"/>
    <w:rsid w:val="009B09DC"/>
    <w:rsid w:val="009B11AF"/>
    <w:rsid w:val="009B27E9"/>
    <w:rsid w:val="009C133E"/>
    <w:rsid w:val="009C3370"/>
    <w:rsid w:val="009D733F"/>
    <w:rsid w:val="009E0584"/>
    <w:rsid w:val="009E0791"/>
    <w:rsid w:val="009E3C36"/>
    <w:rsid w:val="009E5E91"/>
    <w:rsid w:val="009F0E66"/>
    <w:rsid w:val="009F7B69"/>
    <w:rsid w:val="00A010EF"/>
    <w:rsid w:val="00A012E4"/>
    <w:rsid w:val="00A01A1A"/>
    <w:rsid w:val="00A0492D"/>
    <w:rsid w:val="00A1649A"/>
    <w:rsid w:val="00A21BCA"/>
    <w:rsid w:val="00A23D24"/>
    <w:rsid w:val="00A32067"/>
    <w:rsid w:val="00A36E97"/>
    <w:rsid w:val="00A37416"/>
    <w:rsid w:val="00A402D3"/>
    <w:rsid w:val="00A41CF9"/>
    <w:rsid w:val="00A45E2B"/>
    <w:rsid w:val="00A45E6B"/>
    <w:rsid w:val="00A51649"/>
    <w:rsid w:val="00A55AA6"/>
    <w:rsid w:val="00A600C3"/>
    <w:rsid w:val="00A605A3"/>
    <w:rsid w:val="00A64EFD"/>
    <w:rsid w:val="00A651F9"/>
    <w:rsid w:val="00A663FB"/>
    <w:rsid w:val="00A66E77"/>
    <w:rsid w:val="00A6716D"/>
    <w:rsid w:val="00A702DF"/>
    <w:rsid w:val="00A74064"/>
    <w:rsid w:val="00A746D1"/>
    <w:rsid w:val="00A759F1"/>
    <w:rsid w:val="00A80608"/>
    <w:rsid w:val="00A83083"/>
    <w:rsid w:val="00A8639D"/>
    <w:rsid w:val="00A87C70"/>
    <w:rsid w:val="00A87EFD"/>
    <w:rsid w:val="00A9189B"/>
    <w:rsid w:val="00A96CD2"/>
    <w:rsid w:val="00A97687"/>
    <w:rsid w:val="00A97792"/>
    <w:rsid w:val="00AA4EB2"/>
    <w:rsid w:val="00AA5FFF"/>
    <w:rsid w:val="00AB0F57"/>
    <w:rsid w:val="00AB2F27"/>
    <w:rsid w:val="00AC1EAD"/>
    <w:rsid w:val="00AC26CD"/>
    <w:rsid w:val="00AC6569"/>
    <w:rsid w:val="00AC6B44"/>
    <w:rsid w:val="00AC710C"/>
    <w:rsid w:val="00AD1535"/>
    <w:rsid w:val="00AD4C30"/>
    <w:rsid w:val="00AE2FB9"/>
    <w:rsid w:val="00AE7A8C"/>
    <w:rsid w:val="00AF3A04"/>
    <w:rsid w:val="00B0385D"/>
    <w:rsid w:val="00B05B0C"/>
    <w:rsid w:val="00B12F33"/>
    <w:rsid w:val="00B170D7"/>
    <w:rsid w:val="00B234F0"/>
    <w:rsid w:val="00B26C74"/>
    <w:rsid w:val="00B40EF5"/>
    <w:rsid w:val="00B41307"/>
    <w:rsid w:val="00B46C1D"/>
    <w:rsid w:val="00B50006"/>
    <w:rsid w:val="00B52A49"/>
    <w:rsid w:val="00B5517F"/>
    <w:rsid w:val="00B5749B"/>
    <w:rsid w:val="00B62578"/>
    <w:rsid w:val="00B64C6A"/>
    <w:rsid w:val="00B72003"/>
    <w:rsid w:val="00B773C2"/>
    <w:rsid w:val="00B82D2D"/>
    <w:rsid w:val="00B82D46"/>
    <w:rsid w:val="00B8517F"/>
    <w:rsid w:val="00B853CA"/>
    <w:rsid w:val="00B962AD"/>
    <w:rsid w:val="00B96442"/>
    <w:rsid w:val="00BA2FAC"/>
    <w:rsid w:val="00BA38A3"/>
    <w:rsid w:val="00BA7503"/>
    <w:rsid w:val="00BB10D5"/>
    <w:rsid w:val="00BB2136"/>
    <w:rsid w:val="00BB2219"/>
    <w:rsid w:val="00BB27A3"/>
    <w:rsid w:val="00BB42F7"/>
    <w:rsid w:val="00BB5D4F"/>
    <w:rsid w:val="00BB63D9"/>
    <w:rsid w:val="00BC04A4"/>
    <w:rsid w:val="00BC3B37"/>
    <w:rsid w:val="00BC53E0"/>
    <w:rsid w:val="00BD0EBA"/>
    <w:rsid w:val="00BD519D"/>
    <w:rsid w:val="00BE0F70"/>
    <w:rsid w:val="00BE11FE"/>
    <w:rsid w:val="00BE2910"/>
    <w:rsid w:val="00BE2DEE"/>
    <w:rsid w:val="00BF3967"/>
    <w:rsid w:val="00C029F0"/>
    <w:rsid w:val="00C157E4"/>
    <w:rsid w:val="00C17F7E"/>
    <w:rsid w:val="00C218C1"/>
    <w:rsid w:val="00C220AB"/>
    <w:rsid w:val="00C22750"/>
    <w:rsid w:val="00C236AB"/>
    <w:rsid w:val="00C2421C"/>
    <w:rsid w:val="00C259A8"/>
    <w:rsid w:val="00C33C58"/>
    <w:rsid w:val="00C3424F"/>
    <w:rsid w:val="00C35510"/>
    <w:rsid w:val="00C36AB6"/>
    <w:rsid w:val="00C37F96"/>
    <w:rsid w:val="00C518B7"/>
    <w:rsid w:val="00C5673E"/>
    <w:rsid w:val="00C57CDA"/>
    <w:rsid w:val="00C617C3"/>
    <w:rsid w:val="00C64552"/>
    <w:rsid w:val="00C65587"/>
    <w:rsid w:val="00C65935"/>
    <w:rsid w:val="00C73239"/>
    <w:rsid w:val="00C77A55"/>
    <w:rsid w:val="00C80B14"/>
    <w:rsid w:val="00C81C23"/>
    <w:rsid w:val="00C82B67"/>
    <w:rsid w:val="00C835F8"/>
    <w:rsid w:val="00CA6EAB"/>
    <w:rsid w:val="00CA7CAE"/>
    <w:rsid w:val="00CB52A7"/>
    <w:rsid w:val="00CB6C4B"/>
    <w:rsid w:val="00CC2947"/>
    <w:rsid w:val="00CC451F"/>
    <w:rsid w:val="00CC50E7"/>
    <w:rsid w:val="00CD09BD"/>
    <w:rsid w:val="00CE58C8"/>
    <w:rsid w:val="00CE5F2B"/>
    <w:rsid w:val="00CF7779"/>
    <w:rsid w:val="00CF7E69"/>
    <w:rsid w:val="00D021FC"/>
    <w:rsid w:val="00D02517"/>
    <w:rsid w:val="00D0440A"/>
    <w:rsid w:val="00D04530"/>
    <w:rsid w:val="00D0498E"/>
    <w:rsid w:val="00D06382"/>
    <w:rsid w:val="00D06DEB"/>
    <w:rsid w:val="00D13D43"/>
    <w:rsid w:val="00D14440"/>
    <w:rsid w:val="00D2504F"/>
    <w:rsid w:val="00D25130"/>
    <w:rsid w:val="00D25CB2"/>
    <w:rsid w:val="00D27433"/>
    <w:rsid w:val="00D321D3"/>
    <w:rsid w:val="00D3669B"/>
    <w:rsid w:val="00D44BE1"/>
    <w:rsid w:val="00D4674F"/>
    <w:rsid w:val="00D47671"/>
    <w:rsid w:val="00D53DE6"/>
    <w:rsid w:val="00D60DCF"/>
    <w:rsid w:val="00D6239D"/>
    <w:rsid w:val="00D70ABD"/>
    <w:rsid w:val="00D71AD4"/>
    <w:rsid w:val="00D72FC4"/>
    <w:rsid w:val="00D8371F"/>
    <w:rsid w:val="00D850F0"/>
    <w:rsid w:val="00D854CC"/>
    <w:rsid w:val="00D905B0"/>
    <w:rsid w:val="00D90C81"/>
    <w:rsid w:val="00D9396B"/>
    <w:rsid w:val="00D96E65"/>
    <w:rsid w:val="00D9791C"/>
    <w:rsid w:val="00DA19AC"/>
    <w:rsid w:val="00DB7D59"/>
    <w:rsid w:val="00DC3766"/>
    <w:rsid w:val="00DC5791"/>
    <w:rsid w:val="00DC5931"/>
    <w:rsid w:val="00DD1CB7"/>
    <w:rsid w:val="00DD3C7C"/>
    <w:rsid w:val="00DD44F6"/>
    <w:rsid w:val="00DD5723"/>
    <w:rsid w:val="00DE6AF1"/>
    <w:rsid w:val="00DF4505"/>
    <w:rsid w:val="00E01239"/>
    <w:rsid w:val="00E02532"/>
    <w:rsid w:val="00E026DB"/>
    <w:rsid w:val="00E0307B"/>
    <w:rsid w:val="00E04659"/>
    <w:rsid w:val="00E05595"/>
    <w:rsid w:val="00E05A99"/>
    <w:rsid w:val="00E061B4"/>
    <w:rsid w:val="00E1063F"/>
    <w:rsid w:val="00E11C25"/>
    <w:rsid w:val="00E131C3"/>
    <w:rsid w:val="00E13D47"/>
    <w:rsid w:val="00E169A3"/>
    <w:rsid w:val="00E2361C"/>
    <w:rsid w:val="00E237BB"/>
    <w:rsid w:val="00E247D1"/>
    <w:rsid w:val="00E26984"/>
    <w:rsid w:val="00E3052C"/>
    <w:rsid w:val="00E322BD"/>
    <w:rsid w:val="00E3591A"/>
    <w:rsid w:val="00E4199D"/>
    <w:rsid w:val="00E43A70"/>
    <w:rsid w:val="00E458CB"/>
    <w:rsid w:val="00E45C3C"/>
    <w:rsid w:val="00E46841"/>
    <w:rsid w:val="00E47AC8"/>
    <w:rsid w:val="00E52D5D"/>
    <w:rsid w:val="00E56393"/>
    <w:rsid w:val="00E668A9"/>
    <w:rsid w:val="00E73138"/>
    <w:rsid w:val="00E752CE"/>
    <w:rsid w:val="00E75C52"/>
    <w:rsid w:val="00E851E5"/>
    <w:rsid w:val="00E909D2"/>
    <w:rsid w:val="00E90E21"/>
    <w:rsid w:val="00E949DE"/>
    <w:rsid w:val="00EA22C1"/>
    <w:rsid w:val="00EA6F4F"/>
    <w:rsid w:val="00EA70DC"/>
    <w:rsid w:val="00EB1203"/>
    <w:rsid w:val="00EB19CE"/>
    <w:rsid w:val="00EB4B47"/>
    <w:rsid w:val="00EB6AB5"/>
    <w:rsid w:val="00EB6D74"/>
    <w:rsid w:val="00EC19B5"/>
    <w:rsid w:val="00EC5F73"/>
    <w:rsid w:val="00ED44B1"/>
    <w:rsid w:val="00ED512F"/>
    <w:rsid w:val="00ED7BC3"/>
    <w:rsid w:val="00ED7F0A"/>
    <w:rsid w:val="00EE207E"/>
    <w:rsid w:val="00EE3FB0"/>
    <w:rsid w:val="00EE6FD6"/>
    <w:rsid w:val="00EF3C31"/>
    <w:rsid w:val="00F00C3A"/>
    <w:rsid w:val="00F01837"/>
    <w:rsid w:val="00F07C1A"/>
    <w:rsid w:val="00F11B32"/>
    <w:rsid w:val="00F15366"/>
    <w:rsid w:val="00F23CB1"/>
    <w:rsid w:val="00F25944"/>
    <w:rsid w:val="00F26DE7"/>
    <w:rsid w:val="00F31C09"/>
    <w:rsid w:val="00F37BEF"/>
    <w:rsid w:val="00F41C6D"/>
    <w:rsid w:val="00F4485C"/>
    <w:rsid w:val="00F47635"/>
    <w:rsid w:val="00F52225"/>
    <w:rsid w:val="00F55626"/>
    <w:rsid w:val="00F55EE2"/>
    <w:rsid w:val="00F56418"/>
    <w:rsid w:val="00F57988"/>
    <w:rsid w:val="00F5799A"/>
    <w:rsid w:val="00F64A0C"/>
    <w:rsid w:val="00F71EDB"/>
    <w:rsid w:val="00F72469"/>
    <w:rsid w:val="00F74197"/>
    <w:rsid w:val="00F819E1"/>
    <w:rsid w:val="00F81E28"/>
    <w:rsid w:val="00F82B14"/>
    <w:rsid w:val="00F84257"/>
    <w:rsid w:val="00F96369"/>
    <w:rsid w:val="00FA1CFF"/>
    <w:rsid w:val="00FB1004"/>
    <w:rsid w:val="00FB40FB"/>
    <w:rsid w:val="00FC1860"/>
    <w:rsid w:val="00FC6A83"/>
    <w:rsid w:val="00FC6E54"/>
    <w:rsid w:val="00FD05AA"/>
    <w:rsid w:val="00FD11E8"/>
    <w:rsid w:val="00FD5447"/>
    <w:rsid w:val="00FD6EC7"/>
    <w:rsid w:val="00FD76AE"/>
    <w:rsid w:val="00FE0A42"/>
    <w:rsid w:val="00FE1E74"/>
    <w:rsid w:val="00FE380C"/>
    <w:rsid w:val="00FF0329"/>
    <w:rsid w:val="00FF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075E"/>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1DA"/>
    <w:pPr>
      <w:ind w:left="720"/>
      <w:contextualSpacing/>
    </w:pPr>
  </w:style>
  <w:style w:type="paragraph" w:styleId="a4">
    <w:name w:val="Balloon Text"/>
    <w:basedOn w:val="a"/>
    <w:link w:val="a5"/>
    <w:uiPriority w:val="99"/>
    <w:semiHidden/>
    <w:unhideWhenUsed/>
    <w:rsid w:val="00B26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C74"/>
    <w:rPr>
      <w:rFonts w:ascii="Tahoma" w:hAnsi="Tahoma" w:cs="Tahoma"/>
      <w:sz w:val="16"/>
      <w:szCs w:val="16"/>
    </w:rPr>
  </w:style>
  <w:style w:type="character" w:customStyle="1" w:styleId="10">
    <w:name w:val="Заголовок 1 Знак"/>
    <w:basedOn w:val="a0"/>
    <w:link w:val="1"/>
    <w:uiPriority w:val="9"/>
    <w:rsid w:val="0051075E"/>
    <w:rPr>
      <w:rFonts w:ascii="Cambria" w:eastAsia="Times New Roman" w:hAnsi="Cambria" w:cs="Times New Roman"/>
      <w:b/>
      <w:bCs/>
      <w:kern w:val="32"/>
      <w:sz w:val="32"/>
      <w:szCs w:val="32"/>
    </w:rPr>
  </w:style>
  <w:style w:type="paragraph" w:styleId="a6">
    <w:name w:val="header"/>
    <w:basedOn w:val="a"/>
    <w:link w:val="a7"/>
    <w:uiPriority w:val="99"/>
    <w:unhideWhenUsed/>
    <w:rsid w:val="00FD6E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6EC7"/>
  </w:style>
  <w:style w:type="paragraph" w:styleId="a8">
    <w:name w:val="footer"/>
    <w:basedOn w:val="a"/>
    <w:link w:val="a9"/>
    <w:uiPriority w:val="99"/>
    <w:unhideWhenUsed/>
    <w:rsid w:val="00FD6E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6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075E"/>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1DA"/>
    <w:pPr>
      <w:ind w:left="720"/>
      <w:contextualSpacing/>
    </w:pPr>
  </w:style>
  <w:style w:type="paragraph" w:styleId="a4">
    <w:name w:val="Balloon Text"/>
    <w:basedOn w:val="a"/>
    <w:link w:val="a5"/>
    <w:uiPriority w:val="99"/>
    <w:semiHidden/>
    <w:unhideWhenUsed/>
    <w:rsid w:val="00B26C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C74"/>
    <w:rPr>
      <w:rFonts w:ascii="Tahoma" w:hAnsi="Tahoma" w:cs="Tahoma"/>
      <w:sz w:val="16"/>
      <w:szCs w:val="16"/>
    </w:rPr>
  </w:style>
  <w:style w:type="character" w:customStyle="1" w:styleId="10">
    <w:name w:val="Заголовок 1 Знак"/>
    <w:basedOn w:val="a0"/>
    <w:link w:val="1"/>
    <w:uiPriority w:val="9"/>
    <w:rsid w:val="0051075E"/>
    <w:rPr>
      <w:rFonts w:ascii="Cambria" w:eastAsia="Times New Roman" w:hAnsi="Cambria" w:cs="Times New Roman"/>
      <w:b/>
      <w:bCs/>
      <w:kern w:val="32"/>
      <w:sz w:val="32"/>
      <w:szCs w:val="32"/>
    </w:rPr>
  </w:style>
  <w:style w:type="paragraph" w:styleId="a6">
    <w:name w:val="header"/>
    <w:basedOn w:val="a"/>
    <w:link w:val="a7"/>
    <w:uiPriority w:val="99"/>
    <w:unhideWhenUsed/>
    <w:rsid w:val="00FD6E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6EC7"/>
  </w:style>
  <w:style w:type="paragraph" w:styleId="a8">
    <w:name w:val="footer"/>
    <w:basedOn w:val="a"/>
    <w:link w:val="a9"/>
    <w:uiPriority w:val="99"/>
    <w:unhideWhenUsed/>
    <w:rsid w:val="00FD6E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6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524AD0442B39865A982F4D553CAB1512728661CD62429252A2CD75B20114E7B292C79B9Cz731I" TargetMode="External"/><Relationship Id="rId18" Type="http://schemas.openxmlformats.org/officeDocument/2006/relationships/hyperlink" Target="consultantplus://offline/ref=A44B08ADEE4C29F8C5ACEBDE64501250E582AA77EF04B7DDA496FBFA39B8DBG" TargetMode="External"/><Relationship Id="rId26" Type="http://schemas.openxmlformats.org/officeDocument/2006/relationships/hyperlink" Target="consultantplus://offline/ref=5DD396BB1A7BF54D03F35B220272F831973CD074142EC12C5C1EFC7538o0eB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BD67958C22D1E754906F597608BD8BB1F6438354BCB203A4F920D235ErAEFO" TargetMode="External"/><Relationship Id="rId34" Type="http://schemas.openxmlformats.org/officeDocument/2006/relationships/hyperlink" Target="consultantplus://offline/ref=A44B08ADEE4C29F8C5ACEBDE64501250E582AA77EF04B7DDA496FBFA39B8DBG" TargetMode="External"/><Relationship Id="rId7" Type="http://schemas.openxmlformats.org/officeDocument/2006/relationships/footnotes" Target="footnotes.xml"/><Relationship Id="rId12" Type="http://schemas.openxmlformats.org/officeDocument/2006/relationships/hyperlink" Target="consultantplus://offline/ref=C7F643F8ECA4881DBECF846F60CFDE22E33B59177DE3A7F9BC6C0C434453BDAC6FB6A64D9075BD516F130Cm3M0O" TargetMode="External"/><Relationship Id="rId17" Type="http://schemas.openxmlformats.org/officeDocument/2006/relationships/hyperlink" Target="consultantplus://offline/ref=A44B08ADEE4C29F8C5ACEBDE64501250E582AA77EF04B7DDA496FBFA39B8DBG" TargetMode="External"/><Relationship Id="rId25" Type="http://schemas.openxmlformats.org/officeDocument/2006/relationships/hyperlink" Target="consultantplus://offline/ref=5DD396BB1A7BF54D03F35B220272F831973CD074142EC12C5C1EFC7538o0eBN" TargetMode="External"/><Relationship Id="rId33" Type="http://schemas.openxmlformats.org/officeDocument/2006/relationships/hyperlink" Target="consultantplus://offline/ref=A44B08ADEE4C29F8C5ACEBDE64501250E582AA77EF04B7DDA496FBFA39B8DB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4B08ADEE4C29F8C5ACEBDE64501250E582AA77EF04B7DDA496FBFA39B8DBG" TargetMode="External"/><Relationship Id="rId20" Type="http://schemas.openxmlformats.org/officeDocument/2006/relationships/hyperlink" Target="consultantplus://offline/ref=481212A2F9AFECE06BC9E555879E800DD7CCD2C9F5F04CA5A700DE58FDRF0FN" TargetMode="External"/><Relationship Id="rId29" Type="http://schemas.openxmlformats.org/officeDocument/2006/relationships/hyperlink" Target="consultantplus://offline/ref=A44B08ADEE4C29F8C5ACEBDE64501250E582AA77EF04B7DDA496FBFA39B8D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643F8ECA4881DBECF846F60CFDE22E33B59177DE3A7F9BC6C0C434453BDACm6MFO" TargetMode="External"/><Relationship Id="rId24" Type="http://schemas.openxmlformats.org/officeDocument/2006/relationships/hyperlink" Target="consultantplus://offline/ref=5AD75658BE3480EAE3C0C24D475224B81D9D097708F23A9AA52A11223FiEdBN" TargetMode="External"/><Relationship Id="rId32" Type="http://schemas.openxmlformats.org/officeDocument/2006/relationships/hyperlink" Target="consultantplus://offline/ref=A44B08ADEE4C29F8C5ACEBDE64501250E582AA77EF04B7DDA496FBFA39B8DBG" TargetMode="External"/><Relationship Id="rId37" Type="http://schemas.openxmlformats.org/officeDocument/2006/relationships/hyperlink" Target="consultantplus://offline/ref=A44B08ADEE4C29F8C5ACEBDE64501250E582AA77EF04B7DDA496FBFA39B8DBG" TargetMode="External"/><Relationship Id="rId5" Type="http://schemas.openxmlformats.org/officeDocument/2006/relationships/settings" Target="settings.xml"/><Relationship Id="rId15" Type="http://schemas.openxmlformats.org/officeDocument/2006/relationships/hyperlink" Target="consultantplus://offline/ref=0A986E6C23DDC15955DB86A7611069D25D55D95D744C4EF3D993B6C7FEk6CFG" TargetMode="External"/><Relationship Id="rId23" Type="http://schemas.openxmlformats.org/officeDocument/2006/relationships/hyperlink" Target="consultantplus://offline/ref=0486A048C5E05F04B3E421A4D81FF771A631DEAFD6039632D71F82B994bCcDN" TargetMode="External"/><Relationship Id="rId28" Type="http://schemas.openxmlformats.org/officeDocument/2006/relationships/hyperlink" Target="consultantplus://offline/ref=A44B08ADEE4C29F8C5ACEBDE64501250E582AA77EF04B7DDA496FBFA39B8DBG" TargetMode="External"/><Relationship Id="rId36" Type="http://schemas.openxmlformats.org/officeDocument/2006/relationships/hyperlink" Target="consultantplus://offline/ref=A44B08ADEE4C29F8C5ACEBDE64501250E582AA77EF04B7DDA496FBFA39B8DBG" TargetMode="External"/><Relationship Id="rId10" Type="http://schemas.openxmlformats.org/officeDocument/2006/relationships/hyperlink" Target="consultantplus://offline/ref=C7F643F8ECA4881DBECF9A6276A38026E4340F1F7EE3AAADE233571E13m5MAO" TargetMode="External"/><Relationship Id="rId19" Type="http://schemas.openxmlformats.org/officeDocument/2006/relationships/hyperlink" Target="consultantplus://offline/ref=A44B08ADEE4C29F8C5ACEBDE64501250E582AA77EF04B7DDA496FBFA39B8DBG" TargetMode="External"/><Relationship Id="rId31" Type="http://schemas.openxmlformats.org/officeDocument/2006/relationships/hyperlink" Target="consultantplus://offline/ref=A44B08ADEE4C29F8C5ACEBDE64501250E582AA77EF04B7DDA496FBFA39B8DB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524AD0442B39865A982F4D553CAB1512728661CD62429252A2CD75B2z031I" TargetMode="External"/><Relationship Id="rId22" Type="http://schemas.openxmlformats.org/officeDocument/2006/relationships/hyperlink" Target="consultantplus://offline/ref=9AFC9425A82C1C9416A2502D9E290EA4B994F832DBF3E100B543251FC2E2b7M" TargetMode="External"/><Relationship Id="rId27" Type="http://schemas.openxmlformats.org/officeDocument/2006/relationships/hyperlink" Target="consultantplus://offline/ref=5DD396BB1A7BF54D03F35B220272F831973CD074142EC12C5C1EFC7538o0eBN" TargetMode="External"/><Relationship Id="rId30" Type="http://schemas.openxmlformats.org/officeDocument/2006/relationships/hyperlink" Target="consultantplus://offline/ref=A44B08ADEE4C29F8C5ACEBDE64501250E582AA77EF04B7DDA496FBFA39B8DBG" TargetMode="External"/><Relationship Id="rId35" Type="http://schemas.openxmlformats.org/officeDocument/2006/relationships/hyperlink" Target="consultantplus://offline/ref=A44B08ADEE4C29F8C5ACEBDE64501250E582AA77EF04B7DDA496FBFA39B8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E8D9-41FE-4D2C-A5A5-56E6CD02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1</Pages>
  <Words>7739</Words>
  <Characters>44115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Ковригина</dc:creator>
  <cp:lastModifiedBy>Синельни</cp:lastModifiedBy>
  <cp:revision>26</cp:revision>
  <cp:lastPrinted>2015-07-28T13:23:00Z</cp:lastPrinted>
  <dcterms:created xsi:type="dcterms:W3CDTF">2015-06-29T08:55:00Z</dcterms:created>
  <dcterms:modified xsi:type="dcterms:W3CDTF">2015-07-31T06:48:00Z</dcterms:modified>
</cp:coreProperties>
</file>