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B" w:rsidRDefault="00131472">
      <w:pPr>
        <w:jc w:val="center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8.05pt;margin-top:-15.45pt;width:189.75pt;height:56.25pt;z-index:251660288" stroked="f">
            <v:textbox style="mso-next-textbox:#_x0000_s1028">
              <w:txbxContent>
                <w:p w:rsidR="00F34823" w:rsidRPr="008B1CEC" w:rsidRDefault="00F34823">
                  <w:pPr>
                    <w:rPr>
                      <w:sz w:val="16"/>
                      <w:szCs w:val="16"/>
                    </w:rPr>
                  </w:pPr>
                </w:p>
                <w:p w:rsidR="00F34823" w:rsidRDefault="00F34823" w:rsidP="00B539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F34823" w:rsidRDefault="00F34823" w:rsidP="00B539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РАЙОНСА</w:t>
                  </w:r>
                </w:p>
                <w:p w:rsidR="00F34823" w:rsidRDefault="00F34823" w:rsidP="00B539D6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86.2pt;margin-top:-15.45pt;width:189.75pt;height:60.75pt;z-index:251659264" stroked="f">
            <v:textbox style="mso-next-textbox:#_x0000_s1027">
              <w:txbxContent>
                <w:p w:rsidR="00F34823" w:rsidRDefault="00F34823" w:rsidP="00B539D6">
                  <w:pPr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F34823" w:rsidRPr="00B539D6" w:rsidRDefault="00F34823" w:rsidP="00B539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9D6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</w:t>
                  </w:r>
                </w:p>
                <w:p w:rsidR="00F34823" w:rsidRPr="00B539D6" w:rsidRDefault="00F34823" w:rsidP="00B539D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432" w:hanging="432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539D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F34823" w:rsidRPr="00B539D6" w:rsidRDefault="00F34823" w:rsidP="00B539D6">
                  <w:pPr>
                    <w:jc w:val="center"/>
                    <w:rPr>
                      <w:color w:val="000000"/>
                    </w:rPr>
                  </w:pPr>
                  <w:r w:rsidRPr="00B539D6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«КНЯЖПОГОСТСКИЙ»</w:t>
                  </w:r>
                </w:p>
                <w:p w:rsidR="00F34823" w:rsidRPr="00B539D6" w:rsidRDefault="00F34823" w:rsidP="00B539D6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B539D6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-205740</wp:posOffset>
            </wp:positionV>
            <wp:extent cx="681355" cy="8001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46CB" w:rsidRDefault="001F46CB">
      <w:pPr>
        <w:jc w:val="center"/>
      </w:pPr>
    </w:p>
    <w:p w:rsidR="001F46CB" w:rsidRDefault="001F46CB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F2E57" w:rsidTr="00FF2E57">
        <w:tc>
          <w:tcPr>
            <w:tcW w:w="1666" w:type="pct"/>
          </w:tcPr>
          <w:p w:rsidR="00FF2E57" w:rsidRDefault="00FF2E57" w:rsidP="00CD5BB9">
            <w:pPr>
              <w:tabs>
                <w:tab w:val="left" w:pos="4860"/>
              </w:tabs>
            </w:pPr>
          </w:p>
        </w:tc>
        <w:tc>
          <w:tcPr>
            <w:tcW w:w="1666" w:type="pct"/>
          </w:tcPr>
          <w:p w:rsidR="00FF2E57" w:rsidRDefault="00FF2E57">
            <w:pPr>
              <w:tabs>
                <w:tab w:val="left" w:pos="4860"/>
              </w:tabs>
            </w:pPr>
          </w:p>
          <w:p w:rsidR="008B1CEC" w:rsidRDefault="008B1CEC">
            <w:pPr>
              <w:tabs>
                <w:tab w:val="left" w:pos="4860"/>
              </w:tabs>
            </w:pPr>
          </w:p>
          <w:p w:rsidR="008B1CEC" w:rsidRDefault="008B1CEC">
            <w:pPr>
              <w:tabs>
                <w:tab w:val="left" w:pos="4860"/>
              </w:tabs>
            </w:pPr>
          </w:p>
        </w:tc>
        <w:tc>
          <w:tcPr>
            <w:tcW w:w="1667" w:type="pct"/>
          </w:tcPr>
          <w:p w:rsidR="00FF2E57" w:rsidRDefault="00FF2E57" w:rsidP="00FF2E57">
            <w:pPr>
              <w:tabs>
                <w:tab w:val="left" w:pos="4860"/>
              </w:tabs>
              <w:jc w:val="right"/>
            </w:pPr>
          </w:p>
        </w:tc>
      </w:tr>
      <w:tr w:rsidR="00FF2E57" w:rsidTr="00FF2E57">
        <w:tc>
          <w:tcPr>
            <w:tcW w:w="1666" w:type="pct"/>
          </w:tcPr>
          <w:p w:rsidR="00FF2E57" w:rsidRDefault="00FF2E57">
            <w:pPr>
              <w:tabs>
                <w:tab w:val="left" w:pos="4860"/>
              </w:tabs>
            </w:pPr>
          </w:p>
        </w:tc>
        <w:tc>
          <w:tcPr>
            <w:tcW w:w="1666" w:type="pct"/>
          </w:tcPr>
          <w:p w:rsidR="008B1CEC" w:rsidRPr="006C229A" w:rsidRDefault="008B1CEC" w:rsidP="008B1CEC">
            <w:pPr>
              <w:pStyle w:val="2"/>
              <w:numPr>
                <w:ilvl w:val="0"/>
                <w:numId w:val="0"/>
              </w:numPr>
              <w:ind w:left="576" w:hanging="5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29A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FF2E57" w:rsidRDefault="00FF2E57" w:rsidP="00FF2E57">
            <w:pPr>
              <w:tabs>
                <w:tab w:val="left" w:pos="4860"/>
              </w:tabs>
              <w:jc w:val="center"/>
            </w:pPr>
          </w:p>
        </w:tc>
        <w:tc>
          <w:tcPr>
            <w:tcW w:w="1667" w:type="pct"/>
          </w:tcPr>
          <w:p w:rsidR="00FF2E57" w:rsidRDefault="00FF2E57">
            <w:pPr>
              <w:tabs>
                <w:tab w:val="left" w:pos="4860"/>
              </w:tabs>
            </w:pPr>
          </w:p>
        </w:tc>
      </w:tr>
    </w:tbl>
    <w:p w:rsidR="001F46CB" w:rsidRDefault="001F46CB"/>
    <w:p w:rsidR="008B1CEC" w:rsidRPr="009776BF" w:rsidRDefault="008B1CEC" w:rsidP="008B1CEC">
      <w:pPr>
        <w:pStyle w:val="a8"/>
        <w:spacing w:after="0"/>
        <w:rPr>
          <w:rFonts w:ascii="Times New Roman" w:hAnsi="Times New Roman" w:cs="Times New Roman"/>
          <w:szCs w:val="28"/>
        </w:rPr>
      </w:pPr>
      <w:r w:rsidRPr="006C229A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 xml:space="preserve"> </w:t>
      </w:r>
      <w:r w:rsidR="0057619A">
        <w:rPr>
          <w:rFonts w:ascii="Times New Roman" w:hAnsi="Times New Roman" w:cs="Times New Roman"/>
          <w:szCs w:val="28"/>
        </w:rPr>
        <w:t>12 ноября</w:t>
      </w:r>
      <w:r>
        <w:rPr>
          <w:rFonts w:ascii="Times New Roman" w:hAnsi="Times New Roman" w:cs="Times New Roman"/>
          <w:szCs w:val="28"/>
        </w:rPr>
        <w:t xml:space="preserve">  </w:t>
      </w:r>
      <w:r w:rsidRPr="006C229A">
        <w:rPr>
          <w:rFonts w:ascii="Times New Roman" w:hAnsi="Times New Roman" w:cs="Times New Roman"/>
          <w:szCs w:val="28"/>
        </w:rPr>
        <w:t>201</w:t>
      </w:r>
      <w:r w:rsidR="0057619A">
        <w:rPr>
          <w:rFonts w:ascii="Times New Roman" w:hAnsi="Times New Roman" w:cs="Times New Roman"/>
          <w:szCs w:val="28"/>
        </w:rPr>
        <w:t>5</w:t>
      </w:r>
      <w:r w:rsidRPr="006C229A">
        <w:rPr>
          <w:rFonts w:ascii="Times New Roman" w:hAnsi="Times New Roman" w:cs="Times New Roman"/>
          <w:szCs w:val="28"/>
        </w:rPr>
        <w:t xml:space="preserve">г.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</w:t>
      </w:r>
      <w:r w:rsidRPr="006C229A">
        <w:rPr>
          <w:rFonts w:ascii="Times New Roman" w:hAnsi="Times New Roman" w:cs="Times New Roman"/>
          <w:szCs w:val="28"/>
        </w:rPr>
        <w:t>№</w:t>
      </w:r>
      <w:r>
        <w:rPr>
          <w:rFonts w:ascii="Times New Roman" w:hAnsi="Times New Roman" w:cs="Times New Roman"/>
          <w:szCs w:val="28"/>
        </w:rPr>
        <w:t xml:space="preserve"> </w:t>
      </w:r>
      <w:r w:rsidR="0057619A">
        <w:rPr>
          <w:rFonts w:ascii="Times New Roman" w:hAnsi="Times New Roman" w:cs="Times New Roman"/>
          <w:szCs w:val="28"/>
        </w:rPr>
        <w:t>664</w:t>
      </w:r>
    </w:p>
    <w:p w:rsidR="008B1CEC" w:rsidRDefault="008B1CEC"/>
    <w:p w:rsidR="008B1CEC" w:rsidRDefault="008B1CEC"/>
    <w:tbl>
      <w:tblPr>
        <w:tblStyle w:val="a3"/>
        <w:tblW w:w="52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7"/>
      </w:tblGrid>
      <w:tr w:rsidR="00FF2E57" w:rsidRPr="008B1CEC" w:rsidTr="008F6EB9">
        <w:tc>
          <w:tcPr>
            <w:tcW w:w="2606" w:type="pct"/>
          </w:tcPr>
          <w:p w:rsidR="00FF2E57" w:rsidRPr="008B1CEC" w:rsidRDefault="006C3424" w:rsidP="004F1D18">
            <w:pPr>
              <w:jc w:val="both"/>
              <w:rPr>
                <w:sz w:val="28"/>
                <w:szCs w:val="28"/>
              </w:rPr>
            </w:pPr>
            <w:r w:rsidRPr="008B1CEC">
              <w:rPr>
                <w:sz w:val="28"/>
                <w:szCs w:val="28"/>
              </w:rPr>
              <w:t>Об организации информационной без</w:t>
            </w:r>
            <w:r w:rsidRPr="008B1CEC">
              <w:rPr>
                <w:sz w:val="28"/>
                <w:szCs w:val="28"/>
              </w:rPr>
              <w:t>о</w:t>
            </w:r>
            <w:r w:rsidRPr="008B1CEC">
              <w:rPr>
                <w:sz w:val="28"/>
                <w:szCs w:val="28"/>
              </w:rPr>
              <w:t xml:space="preserve">пасности на </w:t>
            </w:r>
            <w:r w:rsidR="00CD5BB9" w:rsidRPr="008B1CEC">
              <w:rPr>
                <w:sz w:val="28"/>
                <w:szCs w:val="28"/>
              </w:rPr>
              <w:t xml:space="preserve">автоматизированных </w:t>
            </w:r>
            <w:r w:rsidRPr="008B1CEC">
              <w:rPr>
                <w:sz w:val="28"/>
                <w:szCs w:val="28"/>
              </w:rPr>
              <w:t>раб</w:t>
            </w:r>
            <w:r w:rsidRPr="008B1CEC">
              <w:rPr>
                <w:sz w:val="28"/>
                <w:szCs w:val="28"/>
              </w:rPr>
              <w:t>о</w:t>
            </w:r>
            <w:r w:rsidRPr="008B1CEC">
              <w:rPr>
                <w:sz w:val="28"/>
                <w:szCs w:val="28"/>
              </w:rPr>
              <w:t>чих местах</w:t>
            </w:r>
            <w:r w:rsidR="008F6EB9">
              <w:rPr>
                <w:sz w:val="28"/>
                <w:szCs w:val="28"/>
              </w:rPr>
              <w:t xml:space="preserve"> в администрации муниц</w:t>
            </w:r>
            <w:r w:rsidR="008F6EB9">
              <w:rPr>
                <w:sz w:val="28"/>
                <w:szCs w:val="28"/>
              </w:rPr>
              <w:t>и</w:t>
            </w:r>
            <w:r w:rsidR="008F6EB9">
              <w:rPr>
                <w:sz w:val="28"/>
                <w:szCs w:val="28"/>
              </w:rPr>
              <w:t>пального района «Княжпогостский»</w:t>
            </w:r>
          </w:p>
        </w:tc>
        <w:tc>
          <w:tcPr>
            <w:tcW w:w="2394" w:type="pct"/>
          </w:tcPr>
          <w:p w:rsidR="00FF2E57" w:rsidRPr="008B1CEC" w:rsidRDefault="00FF2E57" w:rsidP="00CD63A1">
            <w:pPr>
              <w:rPr>
                <w:sz w:val="28"/>
                <w:szCs w:val="28"/>
              </w:rPr>
            </w:pPr>
          </w:p>
        </w:tc>
      </w:tr>
    </w:tbl>
    <w:p w:rsidR="00F134BC" w:rsidRPr="008B1CEC" w:rsidRDefault="00F134BC" w:rsidP="00CD63A1">
      <w:pPr>
        <w:rPr>
          <w:sz w:val="28"/>
          <w:szCs w:val="28"/>
        </w:rPr>
      </w:pPr>
    </w:p>
    <w:p w:rsidR="001F46CB" w:rsidRPr="008B1CEC" w:rsidRDefault="001F46CB">
      <w:pPr>
        <w:rPr>
          <w:sz w:val="28"/>
          <w:szCs w:val="28"/>
        </w:rPr>
      </w:pPr>
      <w:r w:rsidRPr="008B1CEC">
        <w:rPr>
          <w:sz w:val="28"/>
          <w:szCs w:val="28"/>
        </w:rPr>
        <w:t xml:space="preserve"> </w:t>
      </w:r>
    </w:p>
    <w:p w:rsidR="001F46CB" w:rsidRPr="008B1CEC" w:rsidRDefault="006C3424" w:rsidP="00FF2E57">
      <w:pPr>
        <w:ind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В соответствии с пунктом 1.6 раздела </w:t>
      </w:r>
      <w:r w:rsidRPr="008B1CEC">
        <w:rPr>
          <w:sz w:val="28"/>
          <w:szCs w:val="28"/>
          <w:lang w:val="en-US"/>
        </w:rPr>
        <w:t>I</w:t>
      </w:r>
      <w:r w:rsidRPr="008B1CEC">
        <w:rPr>
          <w:sz w:val="28"/>
          <w:szCs w:val="28"/>
        </w:rPr>
        <w:t xml:space="preserve"> протокола Межведомственной рабочей группы по информационной безопасности электронного правител</w:t>
      </w:r>
      <w:r w:rsidRPr="008B1CEC">
        <w:rPr>
          <w:sz w:val="28"/>
          <w:szCs w:val="28"/>
        </w:rPr>
        <w:t>ь</w:t>
      </w:r>
      <w:r w:rsidRPr="008B1CEC">
        <w:rPr>
          <w:sz w:val="28"/>
          <w:szCs w:val="28"/>
        </w:rPr>
        <w:t>ства Республики Коми от 29 октября 2015 года № 2 Министерства массовых коммуникаций, информации и связи  Республики Коми</w:t>
      </w:r>
    </w:p>
    <w:p w:rsidR="00083DF1" w:rsidRPr="008B1CEC" w:rsidRDefault="00083DF1" w:rsidP="00083DF1">
      <w:pPr>
        <w:jc w:val="both"/>
        <w:rPr>
          <w:sz w:val="28"/>
          <w:szCs w:val="28"/>
        </w:rPr>
      </w:pPr>
    </w:p>
    <w:p w:rsidR="008F6EB9" w:rsidRDefault="008F6EB9" w:rsidP="008F6EB9">
      <w:pPr>
        <w:jc w:val="both"/>
      </w:pPr>
      <w:r w:rsidRPr="008552AE">
        <w:t>ПОСТАНОВЛЯЮ:</w:t>
      </w:r>
    </w:p>
    <w:p w:rsidR="00FF2E57" w:rsidRPr="008B1CEC" w:rsidRDefault="00FF2E57" w:rsidP="008F6EB9">
      <w:pPr>
        <w:jc w:val="both"/>
        <w:rPr>
          <w:sz w:val="28"/>
          <w:szCs w:val="28"/>
        </w:rPr>
      </w:pPr>
    </w:p>
    <w:p w:rsidR="006C3424" w:rsidRPr="008B1CEC" w:rsidRDefault="006C3424" w:rsidP="00E242CF">
      <w:pPr>
        <w:ind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1</w:t>
      </w:r>
      <w:r w:rsidR="000F6ADA" w:rsidRPr="008B1CEC">
        <w:rPr>
          <w:sz w:val="28"/>
          <w:szCs w:val="28"/>
        </w:rPr>
        <w:t>.</w:t>
      </w:r>
      <w:r w:rsidRPr="008B1CEC">
        <w:rPr>
          <w:sz w:val="28"/>
          <w:szCs w:val="28"/>
        </w:rPr>
        <w:t xml:space="preserve"> Утвердить Парольную политику </w:t>
      </w:r>
      <w:r w:rsidR="00E042A6">
        <w:rPr>
          <w:sz w:val="28"/>
          <w:szCs w:val="28"/>
        </w:rPr>
        <w:t xml:space="preserve"> администрации муниципального района «Княжпогостский»</w:t>
      </w:r>
      <w:r w:rsidRPr="008B1CEC">
        <w:rPr>
          <w:sz w:val="28"/>
          <w:szCs w:val="28"/>
        </w:rPr>
        <w:t xml:space="preserve"> </w:t>
      </w:r>
      <w:r w:rsidR="008F6EB9">
        <w:rPr>
          <w:sz w:val="28"/>
          <w:szCs w:val="28"/>
        </w:rPr>
        <w:t xml:space="preserve"> согласно приложению № 1 к настоящему пост</w:t>
      </w:r>
      <w:r w:rsidR="008F6EB9">
        <w:rPr>
          <w:sz w:val="28"/>
          <w:szCs w:val="28"/>
        </w:rPr>
        <w:t>а</w:t>
      </w:r>
      <w:r w:rsidR="008F6EB9">
        <w:rPr>
          <w:sz w:val="28"/>
          <w:szCs w:val="28"/>
        </w:rPr>
        <w:t>новлению</w:t>
      </w:r>
      <w:r w:rsidR="000F6ADA" w:rsidRPr="008B1CEC">
        <w:rPr>
          <w:sz w:val="28"/>
          <w:szCs w:val="28"/>
        </w:rPr>
        <w:t xml:space="preserve">. </w:t>
      </w:r>
    </w:p>
    <w:p w:rsidR="008F6EB9" w:rsidRPr="008B1CEC" w:rsidRDefault="000F6ADA" w:rsidP="00E242CF">
      <w:pPr>
        <w:ind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2. Утвердить Инструкцию по антивирусной защите </w:t>
      </w:r>
      <w:r w:rsidR="008F6EB9">
        <w:rPr>
          <w:sz w:val="28"/>
          <w:szCs w:val="28"/>
        </w:rPr>
        <w:t xml:space="preserve"> согласно прилож</w:t>
      </w:r>
      <w:r w:rsidR="008F6EB9">
        <w:rPr>
          <w:sz w:val="28"/>
          <w:szCs w:val="28"/>
        </w:rPr>
        <w:t>е</w:t>
      </w:r>
      <w:r w:rsidR="008F6EB9">
        <w:rPr>
          <w:sz w:val="28"/>
          <w:szCs w:val="28"/>
        </w:rPr>
        <w:t>нию № 2 к настоящему постановлению</w:t>
      </w:r>
      <w:r w:rsidR="008F6EB9" w:rsidRPr="008B1CEC">
        <w:rPr>
          <w:sz w:val="28"/>
          <w:szCs w:val="28"/>
        </w:rPr>
        <w:t xml:space="preserve">. </w:t>
      </w:r>
    </w:p>
    <w:p w:rsidR="000F6ADA" w:rsidRPr="008B1CEC" w:rsidRDefault="000F6ADA" w:rsidP="00E242CF">
      <w:pPr>
        <w:ind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3. Утвердить Перечень разрешенного к использованию программного обеспечения </w:t>
      </w:r>
      <w:r w:rsidR="008F6EB9">
        <w:rPr>
          <w:sz w:val="28"/>
          <w:szCs w:val="28"/>
        </w:rPr>
        <w:t>согласно приложению №3 к настоящему постановлению</w:t>
      </w:r>
      <w:r w:rsidR="008F6EB9" w:rsidRPr="008B1CEC">
        <w:rPr>
          <w:sz w:val="28"/>
          <w:szCs w:val="28"/>
        </w:rPr>
        <w:t xml:space="preserve">. </w:t>
      </w:r>
    </w:p>
    <w:p w:rsidR="008F6EB9" w:rsidRPr="008B1CEC" w:rsidRDefault="000F6ADA" w:rsidP="00E242CF">
      <w:pPr>
        <w:ind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4. Утвердить Регламент работы сотрудников </w:t>
      </w:r>
      <w:r w:rsidR="00B539D6" w:rsidRPr="008B1CEC">
        <w:rPr>
          <w:sz w:val="28"/>
          <w:szCs w:val="28"/>
        </w:rPr>
        <w:t>администрации муниц</w:t>
      </w:r>
      <w:r w:rsidR="00B539D6" w:rsidRPr="008B1CEC">
        <w:rPr>
          <w:sz w:val="28"/>
          <w:szCs w:val="28"/>
        </w:rPr>
        <w:t>и</w:t>
      </w:r>
      <w:r w:rsidR="00B539D6" w:rsidRPr="008B1CEC">
        <w:rPr>
          <w:sz w:val="28"/>
          <w:szCs w:val="28"/>
        </w:rPr>
        <w:t>пального района «Княжпогостский»</w:t>
      </w:r>
      <w:r w:rsidRPr="008B1CEC">
        <w:rPr>
          <w:sz w:val="28"/>
          <w:szCs w:val="28"/>
        </w:rPr>
        <w:t xml:space="preserve">, подключенных к корпоративной сети передачи данных и информационно-телекоммуникационной сети «Интернет» </w:t>
      </w:r>
      <w:r w:rsidR="008F6EB9">
        <w:rPr>
          <w:sz w:val="28"/>
          <w:szCs w:val="28"/>
        </w:rPr>
        <w:t>согласно приложению № 4 к настоящему постановлению</w:t>
      </w:r>
      <w:r w:rsidR="008F6EB9" w:rsidRPr="008B1CEC">
        <w:rPr>
          <w:sz w:val="28"/>
          <w:szCs w:val="28"/>
        </w:rPr>
        <w:t xml:space="preserve">. </w:t>
      </w:r>
    </w:p>
    <w:p w:rsidR="00E042A6" w:rsidRDefault="00E042A6" w:rsidP="00E0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отраслевым (функциональным) </w:t>
      </w:r>
      <w:r w:rsidR="00B6049C">
        <w:rPr>
          <w:sz w:val="28"/>
          <w:szCs w:val="28"/>
        </w:rPr>
        <w:t>подразделениям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района «Княжпогостский», руководителям </w:t>
      </w:r>
      <w:r w:rsidR="00B6049C">
        <w:rPr>
          <w:sz w:val="28"/>
          <w:szCs w:val="28"/>
        </w:rPr>
        <w:t xml:space="preserve">администраций </w:t>
      </w:r>
      <w:r>
        <w:rPr>
          <w:sz w:val="28"/>
          <w:szCs w:val="28"/>
        </w:rPr>
        <w:t xml:space="preserve">городских, главам сельских поселений </w:t>
      </w:r>
      <w:r w:rsidR="00B6049C">
        <w:rPr>
          <w:sz w:val="28"/>
          <w:szCs w:val="28"/>
        </w:rPr>
        <w:t>муниципального ра</w:t>
      </w:r>
      <w:r w:rsidR="00B6049C">
        <w:rPr>
          <w:sz w:val="28"/>
          <w:szCs w:val="28"/>
        </w:rPr>
        <w:t>й</w:t>
      </w:r>
      <w:r w:rsidR="00B6049C">
        <w:rPr>
          <w:sz w:val="28"/>
          <w:szCs w:val="28"/>
        </w:rPr>
        <w:t>она «</w:t>
      </w:r>
      <w:r>
        <w:rPr>
          <w:sz w:val="28"/>
          <w:szCs w:val="28"/>
        </w:rPr>
        <w:t>Княжпогостск</w:t>
      </w:r>
      <w:r w:rsidR="00B6049C">
        <w:rPr>
          <w:sz w:val="28"/>
          <w:szCs w:val="28"/>
        </w:rPr>
        <w:t>ий» принять</w:t>
      </w:r>
      <w:r>
        <w:rPr>
          <w:sz w:val="28"/>
          <w:szCs w:val="28"/>
        </w:rPr>
        <w:t xml:space="preserve"> аналогичные</w:t>
      </w:r>
      <w:r w:rsidR="00B6049C">
        <w:rPr>
          <w:sz w:val="28"/>
          <w:szCs w:val="28"/>
        </w:rPr>
        <w:t xml:space="preserve"> нормативно -</w:t>
      </w:r>
      <w:r>
        <w:rPr>
          <w:sz w:val="28"/>
          <w:szCs w:val="28"/>
        </w:rPr>
        <w:t xml:space="preserve"> правовые акты.</w:t>
      </w:r>
    </w:p>
    <w:p w:rsidR="002C674E" w:rsidRDefault="00B6049C" w:rsidP="002C674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6. Управлению делами администрации муниципального района «Кня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погостский» ознакомить под роспись </w:t>
      </w:r>
      <w:r w:rsidR="002C674E" w:rsidRPr="002C674E">
        <w:rPr>
          <w:sz w:val="28"/>
          <w:szCs w:val="28"/>
          <w:lang w:eastAsia="ar-SA"/>
        </w:rPr>
        <w:t>с вышеперечисленным</w:t>
      </w:r>
      <w:r w:rsidR="00646045">
        <w:rPr>
          <w:sz w:val="28"/>
          <w:szCs w:val="28"/>
          <w:lang w:eastAsia="ar-SA"/>
        </w:rPr>
        <w:t>и документами сотрудников администрации</w:t>
      </w:r>
      <w:r w:rsidR="002C674E" w:rsidRPr="002C674E">
        <w:rPr>
          <w:sz w:val="28"/>
          <w:szCs w:val="28"/>
          <w:lang w:eastAsia="ar-SA"/>
        </w:rPr>
        <w:t>.</w:t>
      </w:r>
    </w:p>
    <w:p w:rsidR="00E042A6" w:rsidRPr="00E042A6" w:rsidRDefault="002C674E" w:rsidP="002C674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E042A6" w:rsidRPr="00E042A6">
        <w:rPr>
          <w:sz w:val="28"/>
          <w:szCs w:val="28"/>
        </w:rPr>
        <w:t xml:space="preserve">. </w:t>
      </w:r>
      <w:proofErr w:type="gramStart"/>
      <w:r w:rsidR="00E042A6" w:rsidRPr="00E042A6">
        <w:rPr>
          <w:sz w:val="28"/>
          <w:szCs w:val="28"/>
        </w:rPr>
        <w:t>Контроль за</w:t>
      </w:r>
      <w:proofErr w:type="gramEnd"/>
      <w:r w:rsidR="00E042A6" w:rsidRPr="00E042A6">
        <w:rPr>
          <w:sz w:val="28"/>
          <w:szCs w:val="28"/>
        </w:rPr>
        <w:t xml:space="preserve"> исполнением настоящего </w:t>
      </w:r>
      <w:r w:rsidR="00E042A6">
        <w:rPr>
          <w:sz w:val="28"/>
          <w:szCs w:val="28"/>
        </w:rPr>
        <w:t>постановления</w:t>
      </w:r>
      <w:r w:rsidR="00E042A6" w:rsidRPr="00E042A6">
        <w:rPr>
          <w:sz w:val="28"/>
          <w:szCs w:val="28"/>
        </w:rPr>
        <w:t xml:space="preserve"> возложить на начальника управления делами администрации муниципального района «Княжпогостский» </w:t>
      </w:r>
      <w:proofErr w:type="spellStart"/>
      <w:r w:rsidR="00E042A6" w:rsidRPr="00E042A6">
        <w:rPr>
          <w:sz w:val="28"/>
          <w:szCs w:val="28"/>
        </w:rPr>
        <w:t>Шепеленко</w:t>
      </w:r>
      <w:proofErr w:type="spellEnd"/>
      <w:r w:rsidR="00E042A6" w:rsidRPr="00E042A6">
        <w:rPr>
          <w:sz w:val="28"/>
          <w:szCs w:val="28"/>
        </w:rPr>
        <w:t xml:space="preserve"> Е.М. </w:t>
      </w:r>
    </w:p>
    <w:p w:rsidR="000F6ADA" w:rsidRPr="008B1CEC" w:rsidRDefault="000F6ADA" w:rsidP="00E242CF">
      <w:pPr>
        <w:spacing w:line="276" w:lineRule="auto"/>
        <w:jc w:val="both"/>
        <w:rPr>
          <w:sz w:val="28"/>
          <w:szCs w:val="28"/>
        </w:rPr>
      </w:pPr>
    </w:p>
    <w:p w:rsidR="00FF2E57" w:rsidRDefault="00FF2E57" w:rsidP="00FF2E57">
      <w:pPr>
        <w:ind w:left="709"/>
        <w:jc w:val="both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2E57" w:rsidTr="00FF2E57">
        <w:tc>
          <w:tcPr>
            <w:tcW w:w="2500" w:type="pct"/>
          </w:tcPr>
          <w:p w:rsidR="00FF2E57" w:rsidRPr="008B1CEC" w:rsidRDefault="00B539D6" w:rsidP="00B539D6">
            <w:pPr>
              <w:jc w:val="both"/>
              <w:rPr>
                <w:sz w:val="28"/>
                <w:szCs w:val="28"/>
              </w:rPr>
            </w:pPr>
            <w:r w:rsidRPr="008B1CEC"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2500" w:type="pct"/>
          </w:tcPr>
          <w:p w:rsidR="00FF2E57" w:rsidRPr="008B1CEC" w:rsidRDefault="00E042A6" w:rsidP="00E0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B539D6" w:rsidRPr="008B1CEC">
              <w:rPr>
                <w:sz w:val="28"/>
                <w:szCs w:val="28"/>
              </w:rPr>
              <w:t>В.И. Ивочкин</w:t>
            </w:r>
          </w:p>
        </w:tc>
      </w:tr>
    </w:tbl>
    <w:p w:rsidR="00FF2E57" w:rsidRDefault="00FF2E57" w:rsidP="00FF2E57">
      <w:pPr>
        <w:jc w:val="both"/>
      </w:pPr>
    </w:p>
    <w:p w:rsidR="00CD5BB9" w:rsidRDefault="00CD5BB9"/>
    <w:p w:rsidR="00CD5BB9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8B1CEC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B1CEC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«Княжпогостский»</w:t>
      </w:r>
    </w:p>
    <w:p w:rsidR="008B1CEC" w:rsidRPr="00CD5BB9" w:rsidRDefault="008B1CEC" w:rsidP="00CD5BB9">
      <w:pPr>
        <w:pStyle w:val="a5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E2568">
        <w:rPr>
          <w:sz w:val="24"/>
          <w:szCs w:val="24"/>
        </w:rPr>
        <w:t>12 ноября</w:t>
      </w:r>
      <w:r>
        <w:rPr>
          <w:sz w:val="24"/>
          <w:szCs w:val="24"/>
        </w:rPr>
        <w:t xml:space="preserve">  201</w:t>
      </w:r>
      <w:r w:rsidR="005E2568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5E2568">
        <w:rPr>
          <w:sz w:val="24"/>
          <w:szCs w:val="24"/>
        </w:rPr>
        <w:t>664</w:t>
      </w:r>
      <w:r>
        <w:rPr>
          <w:sz w:val="24"/>
          <w:szCs w:val="24"/>
        </w:rPr>
        <w:t xml:space="preserve"> </w:t>
      </w:r>
    </w:p>
    <w:p w:rsidR="00CD5BB9" w:rsidRPr="008B1CEC" w:rsidRDefault="00CD5BB9" w:rsidP="008B1CEC">
      <w:pPr>
        <w:pStyle w:val="a5"/>
        <w:jc w:val="center"/>
        <w:rPr>
          <w:b/>
          <w:sz w:val="28"/>
          <w:szCs w:val="28"/>
        </w:rPr>
      </w:pPr>
      <w:r w:rsidRPr="008B1CEC">
        <w:rPr>
          <w:b/>
          <w:sz w:val="28"/>
          <w:szCs w:val="28"/>
        </w:rPr>
        <w:t>Парольная политика</w:t>
      </w:r>
    </w:p>
    <w:p w:rsidR="00CD5BB9" w:rsidRPr="008B1CEC" w:rsidRDefault="00CD5BB9" w:rsidP="008B1CEC">
      <w:pPr>
        <w:pStyle w:val="a5"/>
        <w:jc w:val="center"/>
        <w:rPr>
          <w:b/>
          <w:sz w:val="28"/>
          <w:szCs w:val="28"/>
        </w:rPr>
      </w:pPr>
    </w:p>
    <w:p w:rsidR="00CD5BB9" w:rsidRDefault="00CD5BB9" w:rsidP="00E042A6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8B1CEC">
        <w:rPr>
          <w:b/>
          <w:sz w:val="28"/>
          <w:szCs w:val="28"/>
        </w:rPr>
        <w:t>Общие положения</w:t>
      </w:r>
    </w:p>
    <w:p w:rsidR="00E042A6" w:rsidRPr="008B1CEC" w:rsidRDefault="00E042A6" w:rsidP="00E042A6">
      <w:pPr>
        <w:pStyle w:val="a5"/>
        <w:ind w:left="720"/>
        <w:rPr>
          <w:b/>
          <w:sz w:val="28"/>
          <w:szCs w:val="28"/>
        </w:rPr>
      </w:pP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Пароли являются важным элементом информационной безопасности. Они обеспечивают защиту учетных записей пользователей. Неправильно в</w:t>
      </w:r>
      <w:r w:rsidRPr="008B1CEC">
        <w:rPr>
          <w:sz w:val="28"/>
          <w:szCs w:val="28"/>
        </w:rPr>
        <w:t>ы</w:t>
      </w:r>
      <w:r w:rsidRPr="008B1CEC">
        <w:rPr>
          <w:sz w:val="28"/>
          <w:szCs w:val="28"/>
        </w:rPr>
        <w:t>бранный пароль может стать причиной неавторизованного доступа к конф</w:t>
      </w:r>
      <w:r w:rsidRPr="008B1CEC">
        <w:rPr>
          <w:sz w:val="28"/>
          <w:szCs w:val="28"/>
        </w:rPr>
        <w:t>и</w:t>
      </w:r>
      <w:r w:rsidRPr="008B1CEC">
        <w:rPr>
          <w:sz w:val="28"/>
          <w:szCs w:val="28"/>
        </w:rPr>
        <w:t>денциальной информации или нарушения работоспособности информацио</w:t>
      </w:r>
      <w:r w:rsidRPr="008B1CEC">
        <w:rPr>
          <w:sz w:val="28"/>
          <w:szCs w:val="28"/>
        </w:rPr>
        <w:t>н</w:t>
      </w:r>
      <w:r w:rsidRPr="008B1CEC">
        <w:rPr>
          <w:sz w:val="28"/>
          <w:szCs w:val="28"/>
        </w:rPr>
        <w:t xml:space="preserve">ных систем </w:t>
      </w:r>
      <w:r w:rsidR="00B539D6" w:rsidRPr="008B1CEC">
        <w:rPr>
          <w:sz w:val="28"/>
          <w:szCs w:val="28"/>
        </w:rPr>
        <w:t>администрации муниципального района «Княжпогостский»</w:t>
      </w:r>
      <w:r w:rsidRPr="008B1CEC">
        <w:rPr>
          <w:sz w:val="28"/>
          <w:szCs w:val="28"/>
        </w:rPr>
        <w:t xml:space="preserve"> (д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лее по тексту – Организация). Все пользователи, имеющие доступ к инфо</w:t>
      </w:r>
      <w:r w:rsidRPr="008B1CEC">
        <w:rPr>
          <w:sz w:val="28"/>
          <w:szCs w:val="28"/>
        </w:rPr>
        <w:t>р</w:t>
      </w:r>
      <w:r w:rsidRPr="008B1CEC">
        <w:rPr>
          <w:sz w:val="28"/>
          <w:szCs w:val="28"/>
        </w:rPr>
        <w:t>мационным системам Организации, несут ответственность за принятие соо</w:t>
      </w:r>
      <w:r w:rsidRPr="008B1CEC">
        <w:rPr>
          <w:sz w:val="28"/>
          <w:szCs w:val="28"/>
        </w:rPr>
        <w:t>т</w:t>
      </w:r>
      <w:r w:rsidRPr="008B1CEC">
        <w:rPr>
          <w:sz w:val="28"/>
          <w:szCs w:val="28"/>
        </w:rPr>
        <w:t>ветствующих (описываемых ниже) мер по созданию и защите пароля.</w:t>
      </w:r>
    </w:p>
    <w:p w:rsidR="00CD5BB9" w:rsidRPr="008B1CEC" w:rsidRDefault="00CD5BB9" w:rsidP="008B1CEC">
      <w:pPr>
        <w:pStyle w:val="1"/>
        <w:numPr>
          <w:ilvl w:val="0"/>
          <w:numId w:val="0"/>
        </w:numPr>
        <w:spacing w:before="240"/>
        <w:jc w:val="center"/>
        <w:rPr>
          <w:rFonts w:ascii="Times New Roman" w:hAnsi="Times New Roman"/>
          <w:color w:val="auto"/>
        </w:rPr>
      </w:pPr>
      <w:r w:rsidRPr="008B1CEC">
        <w:rPr>
          <w:rFonts w:ascii="Times New Roman" w:hAnsi="Times New Roman"/>
          <w:color w:val="auto"/>
        </w:rPr>
        <w:t>2. Цель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Целью политики является введение стандартов по созданию стойких п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ролей, их защите и срокам действия.</w:t>
      </w:r>
    </w:p>
    <w:p w:rsidR="00CD5BB9" w:rsidRPr="008B1CEC" w:rsidRDefault="00CD5BB9" w:rsidP="008B1CEC">
      <w:pPr>
        <w:pStyle w:val="1"/>
        <w:numPr>
          <w:ilvl w:val="0"/>
          <w:numId w:val="0"/>
        </w:numPr>
        <w:spacing w:before="240"/>
        <w:jc w:val="center"/>
        <w:rPr>
          <w:rFonts w:ascii="Times New Roman" w:hAnsi="Times New Roman"/>
          <w:color w:val="auto"/>
        </w:rPr>
      </w:pPr>
      <w:r w:rsidRPr="008B1CEC">
        <w:rPr>
          <w:rFonts w:ascii="Times New Roman" w:hAnsi="Times New Roman"/>
          <w:color w:val="auto"/>
        </w:rPr>
        <w:t>3. Область действия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Политика распространяется на всех пользователей информационных систем Организации, которые имеют учетные записи или назначены </w:t>
      </w:r>
      <w:proofErr w:type="gramStart"/>
      <w:r w:rsidRPr="008B1CEC">
        <w:rPr>
          <w:sz w:val="28"/>
          <w:szCs w:val="28"/>
        </w:rPr>
        <w:t>ответс</w:t>
      </w:r>
      <w:r w:rsidRPr="008B1CEC">
        <w:rPr>
          <w:sz w:val="28"/>
          <w:szCs w:val="28"/>
        </w:rPr>
        <w:t>т</w:t>
      </w:r>
      <w:r w:rsidRPr="008B1CEC">
        <w:rPr>
          <w:sz w:val="28"/>
          <w:szCs w:val="28"/>
        </w:rPr>
        <w:t>венными</w:t>
      </w:r>
      <w:proofErr w:type="gramEnd"/>
      <w:r w:rsidRPr="008B1CEC">
        <w:rPr>
          <w:sz w:val="28"/>
          <w:szCs w:val="28"/>
        </w:rPr>
        <w:t xml:space="preserve"> за таковые, а также на сотрудников, хранящих конфиденциальную информацию Организации.</w:t>
      </w:r>
    </w:p>
    <w:p w:rsidR="00CD5BB9" w:rsidRDefault="00CD5BB9" w:rsidP="008B1CEC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auto"/>
        </w:rPr>
      </w:pPr>
      <w:r w:rsidRPr="008B1CEC">
        <w:rPr>
          <w:rFonts w:ascii="Times New Roman" w:hAnsi="Times New Roman"/>
          <w:color w:val="auto"/>
        </w:rPr>
        <w:t>4. Политика</w:t>
      </w:r>
    </w:p>
    <w:p w:rsidR="00E042A6" w:rsidRPr="00E042A6" w:rsidRDefault="00E042A6" w:rsidP="00E042A6"/>
    <w:p w:rsidR="00CD5BB9" w:rsidRPr="008B1CEC" w:rsidRDefault="00CD5BB9" w:rsidP="008B1CEC">
      <w:pPr>
        <w:pStyle w:val="3"/>
        <w:numPr>
          <w:ilvl w:val="0"/>
          <w:numId w:val="0"/>
        </w:numPr>
        <w:spacing w:before="120"/>
        <w:ind w:left="567"/>
        <w:rPr>
          <w:rFonts w:ascii="Times New Roman" w:hAnsi="Times New Roman"/>
          <w:color w:val="auto"/>
          <w:sz w:val="28"/>
          <w:szCs w:val="28"/>
        </w:rPr>
      </w:pPr>
      <w:r w:rsidRPr="008B1CE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8B1CEC">
        <w:rPr>
          <w:rFonts w:ascii="Times New Roman" w:hAnsi="Times New Roman"/>
          <w:color w:val="auto"/>
          <w:sz w:val="28"/>
          <w:szCs w:val="28"/>
        </w:rPr>
        <w:t>. Положения для всех сотрудников Организации</w:t>
      </w:r>
    </w:p>
    <w:p w:rsidR="00CD5BB9" w:rsidRPr="008B1CEC" w:rsidRDefault="00CD5BB9" w:rsidP="008B1CEC">
      <w:pPr>
        <w:pStyle w:val="3"/>
        <w:numPr>
          <w:ilvl w:val="0"/>
          <w:numId w:val="0"/>
        </w:numPr>
        <w:spacing w:before="120"/>
        <w:ind w:left="567"/>
        <w:rPr>
          <w:rFonts w:ascii="Times New Roman" w:hAnsi="Times New Roman"/>
          <w:color w:val="auto"/>
          <w:sz w:val="28"/>
          <w:szCs w:val="28"/>
        </w:rPr>
      </w:pPr>
      <w:r w:rsidRPr="008B1CEC">
        <w:rPr>
          <w:rFonts w:ascii="Times New Roman" w:hAnsi="Times New Roman"/>
          <w:color w:val="auto"/>
          <w:sz w:val="28"/>
          <w:szCs w:val="28"/>
        </w:rPr>
        <w:t xml:space="preserve">4.1 Рекомендации по созданию пароля 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Пароли используются для многочисленных целей. Наиболее распр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>страненные из них: авторизация на персональном компьютере, авторизация в информационной системе и т.д.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Поскольку пароли используются многократно (за редким исключением информационных систем с одноразовыми паролями) пользователи должны знать требования по созданию стойких паролей.</w:t>
      </w:r>
    </w:p>
    <w:p w:rsidR="00CD5BB9" w:rsidRPr="008B1CEC" w:rsidRDefault="00CD5BB9" w:rsidP="008B1CEC">
      <w:pPr>
        <w:pStyle w:val="a6"/>
        <w:spacing w:before="120" w:beforeAutospacing="0" w:after="0" w:afterAutospacing="0"/>
        <w:ind w:firstLine="567"/>
        <w:rPr>
          <w:sz w:val="28"/>
          <w:szCs w:val="28"/>
        </w:rPr>
      </w:pPr>
      <w:r w:rsidRPr="008B1CEC">
        <w:rPr>
          <w:rStyle w:val="a7"/>
          <w:i/>
          <w:sz w:val="28"/>
          <w:szCs w:val="28"/>
        </w:rPr>
        <w:t>Характеристики слабого пароля</w:t>
      </w:r>
      <w:r w:rsidRPr="008B1CEC">
        <w:rPr>
          <w:rStyle w:val="a7"/>
          <w:sz w:val="28"/>
          <w:szCs w:val="28"/>
        </w:rPr>
        <w:t>: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содержит менее 5 символов;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слово из словаря;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является повтором предыдущего пароля;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повседневно используемое слово, например, имена или фамилии друзей, коллег, актеров или сказочных персонажей, клички животных;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является словом на одном из языков, диалектов, жаргонов, сленгов;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компьютерный термин, команда, наименование организаций, </w:t>
      </w:r>
      <w:proofErr w:type="spellStart"/>
      <w:r w:rsidRPr="008B1CEC">
        <w:rPr>
          <w:sz w:val="28"/>
          <w:szCs w:val="28"/>
        </w:rPr>
        <w:t>веб-сайтов</w:t>
      </w:r>
      <w:proofErr w:type="spellEnd"/>
      <w:r w:rsidRPr="008B1CEC">
        <w:rPr>
          <w:sz w:val="28"/>
          <w:szCs w:val="28"/>
        </w:rPr>
        <w:t>, аппаратного или программного обеспечения;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вариации наименования Организации или отдела;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lastRenderedPageBreak/>
        <w:t>день рождения или другая персональная информация, например, почтовый адрес, номер телефона и т.п.;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регулярные последовательности символов и цифр, например, 111222, </w:t>
      </w:r>
      <w:proofErr w:type="spellStart"/>
      <w:r w:rsidRPr="008B1CEC">
        <w:rPr>
          <w:sz w:val="28"/>
          <w:szCs w:val="28"/>
        </w:rPr>
        <w:t>abcde</w:t>
      </w:r>
      <w:proofErr w:type="spellEnd"/>
      <w:r w:rsidRPr="008B1CEC">
        <w:rPr>
          <w:sz w:val="28"/>
          <w:szCs w:val="28"/>
        </w:rPr>
        <w:t xml:space="preserve">, </w:t>
      </w:r>
      <w:proofErr w:type="spellStart"/>
      <w:r w:rsidRPr="008B1CEC">
        <w:rPr>
          <w:sz w:val="28"/>
          <w:szCs w:val="28"/>
        </w:rPr>
        <w:t>qwerty</w:t>
      </w:r>
      <w:proofErr w:type="spellEnd"/>
      <w:r w:rsidRPr="008B1CEC">
        <w:rPr>
          <w:sz w:val="28"/>
          <w:szCs w:val="28"/>
        </w:rPr>
        <w:t xml:space="preserve"> и т.п.;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что-либо из </w:t>
      </w:r>
      <w:proofErr w:type="gramStart"/>
      <w:r w:rsidRPr="008B1CEC">
        <w:rPr>
          <w:sz w:val="28"/>
          <w:szCs w:val="28"/>
        </w:rPr>
        <w:t>перечисленного</w:t>
      </w:r>
      <w:proofErr w:type="gramEnd"/>
      <w:r w:rsidRPr="008B1CEC">
        <w:rPr>
          <w:sz w:val="28"/>
          <w:szCs w:val="28"/>
        </w:rPr>
        <w:t xml:space="preserve"> выше в обратном написании;</w:t>
      </w:r>
    </w:p>
    <w:p w:rsidR="00CD5BB9" w:rsidRPr="008B1CEC" w:rsidRDefault="00CD5BB9" w:rsidP="008B1CEC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что-либо из </w:t>
      </w:r>
      <w:proofErr w:type="gramStart"/>
      <w:r w:rsidRPr="008B1CEC">
        <w:rPr>
          <w:sz w:val="28"/>
          <w:szCs w:val="28"/>
        </w:rPr>
        <w:t>перечисленного</w:t>
      </w:r>
      <w:proofErr w:type="gramEnd"/>
      <w:r w:rsidRPr="008B1CEC">
        <w:rPr>
          <w:sz w:val="28"/>
          <w:szCs w:val="28"/>
        </w:rPr>
        <w:t xml:space="preserve"> выше с добавлением цифр в начале или конце.</w:t>
      </w:r>
      <w:r w:rsidRPr="008B1CEC">
        <w:rPr>
          <w:sz w:val="28"/>
          <w:szCs w:val="28"/>
          <w:highlight w:val="red"/>
        </w:rPr>
        <w:t xml:space="preserve"> </w:t>
      </w:r>
    </w:p>
    <w:p w:rsidR="00CD5BB9" w:rsidRPr="008B1CEC" w:rsidRDefault="00CD5BB9" w:rsidP="008B1CEC">
      <w:pPr>
        <w:pStyle w:val="a6"/>
        <w:spacing w:before="120" w:beforeAutospacing="0" w:after="0" w:afterAutospacing="0"/>
        <w:ind w:firstLine="567"/>
        <w:rPr>
          <w:sz w:val="28"/>
          <w:szCs w:val="28"/>
        </w:rPr>
      </w:pPr>
      <w:r w:rsidRPr="008B1CEC">
        <w:rPr>
          <w:rStyle w:val="a7"/>
          <w:i/>
          <w:sz w:val="28"/>
          <w:szCs w:val="28"/>
        </w:rPr>
        <w:t>Характеристики стойкого пароля</w:t>
      </w:r>
      <w:r w:rsidRPr="008B1CEC">
        <w:rPr>
          <w:rStyle w:val="a7"/>
          <w:sz w:val="28"/>
          <w:szCs w:val="28"/>
        </w:rPr>
        <w:t>:</w:t>
      </w:r>
    </w:p>
    <w:p w:rsidR="00CD5BB9" w:rsidRPr="008B1CEC" w:rsidRDefault="00CD5BB9" w:rsidP="008B1CEC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менее 6 символов длиной;</w:t>
      </w:r>
    </w:p>
    <w:p w:rsidR="00CD5BB9" w:rsidRPr="008B1CEC" w:rsidRDefault="00CD5BB9" w:rsidP="008B1CEC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подходит под характеристики слабого пароля (</w:t>
      </w:r>
      <w:proofErr w:type="gramStart"/>
      <w:r w:rsidRPr="008B1CEC">
        <w:rPr>
          <w:sz w:val="28"/>
          <w:szCs w:val="28"/>
        </w:rPr>
        <w:t>см</w:t>
      </w:r>
      <w:proofErr w:type="gramEnd"/>
      <w:r w:rsidRPr="008B1CEC">
        <w:rPr>
          <w:sz w:val="28"/>
          <w:szCs w:val="28"/>
        </w:rPr>
        <w:t>. определение выше);</w:t>
      </w:r>
    </w:p>
    <w:p w:rsidR="00CD5BB9" w:rsidRPr="008B1CEC" w:rsidRDefault="00CD5BB9" w:rsidP="008B1CEC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состоит из комбинации не менее 3-х групп символов:</w:t>
      </w:r>
    </w:p>
    <w:p w:rsidR="00CD5BB9" w:rsidRPr="008B1CEC" w:rsidRDefault="00CD5BB9" w:rsidP="008B1CEC">
      <w:pPr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1 группа - символы верхнего регистра;</w:t>
      </w:r>
    </w:p>
    <w:p w:rsidR="00CD5BB9" w:rsidRPr="008B1CEC" w:rsidRDefault="00CD5BB9" w:rsidP="008B1CEC">
      <w:pPr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2 группа - символы нижнего регистра;</w:t>
      </w:r>
    </w:p>
    <w:p w:rsidR="00CD5BB9" w:rsidRPr="008B1CEC" w:rsidRDefault="00CD5BB9" w:rsidP="008B1CEC">
      <w:pPr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3 группа - цифры;</w:t>
      </w:r>
    </w:p>
    <w:p w:rsidR="00CD5BB9" w:rsidRPr="008B1CEC" w:rsidRDefault="00CD5BB9" w:rsidP="008B1CEC">
      <w:pPr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4 группа - специальные символы;</w:t>
      </w:r>
    </w:p>
    <w:p w:rsidR="00CD5BB9" w:rsidRPr="008B1CEC" w:rsidRDefault="00CD5BB9" w:rsidP="008B1CEC">
      <w:pPr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5 группа - символы с большим ASCII кодом (вводятся удержанием кнопки ALT и набором ASCII-кода на цифровой клавиатуре);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хранится и не передается в открытом виде.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Пароль должен хорошо запоминаться. Один из способов – создание п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роля на основе названия песни или запоминающейся фразы. Например: "Это элементарно, Ватсон!", – "2Элмнт</w:t>
      </w:r>
      <w:proofErr w:type="gramStart"/>
      <w:r w:rsidRPr="008B1CEC">
        <w:rPr>
          <w:sz w:val="28"/>
          <w:szCs w:val="28"/>
        </w:rPr>
        <w:t>_В</w:t>
      </w:r>
      <w:proofErr w:type="gramEnd"/>
      <w:r w:rsidRPr="008B1CEC">
        <w:rPr>
          <w:sz w:val="28"/>
          <w:szCs w:val="28"/>
        </w:rPr>
        <w:t>!".</w:t>
      </w:r>
    </w:p>
    <w:p w:rsidR="00CD5BB9" w:rsidRPr="008B1CEC" w:rsidRDefault="00CD5BB9" w:rsidP="008B1CEC">
      <w:pPr>
        <w:pStyle w:val="3"/>
        <w:numPr>
          <w:ilvl w:val="0"/>
          <w:numId w:val="0"/>
        </w:numPr>
        <w:spacing w:before="120"/>
        <w:ind w:left="567"/>
        <w:rPr>
          <w:rFonts w:ascii="Times New Roman" w:hAnsi="Times New Roman"/>
          <w:color w:val="auto"/>
          <w:sz w:val="28"/>
          <w:szCs w:val="28"/>
        </w:rPr>
      </w:pPr>
      <w:r w:rsidRPr="008B1CEC">
        <w:rPr>
          <w:rFonts w:ascii="Times New Roman" w:hAnsi="Times New Roman"/>
          <w:color w:val="auto"/>
          <w:sz w:val="28"/>
          <w:szCs w:val="28"/>
        </w:rPr>
        <w:t xml:space="preserve">4.2 Защита паролей 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Для учетных записей пользователей Организации запрещено использ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>вать тот же самый пароль, что и для других информационных систем (н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пример, домашний интернет-провайдер, бесплатная электронная почта, ф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>румы и т.п.). По возможности не используйте один и тот же пароль для ра</w:t>
      </w:r>
      <w:r w:rsidRPr="008B1CEC">
        <w:rPr>
          <w:sz w:val="28"/>
          <w:szCs w:val="28"/>
        </w:rPr>
        <w:t>з</w:t>
      </w:r>
      <w:r w:rsidRPr="008B1CEC">
        <w:rPr>
          <w:sz w:val="28"/>
          <w:szCs w:val="28"/>
        </w:rPr>
        <w:t>личных систем Организации. Также желательно использовать различные п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 xml:space="preserve">роли в операционных системах </w:t>
      </w:r>
      <w:proofErr w:type="spellStart"/>
      <w:r w:rsidRPr="008B1CEC">
        <w:rPr>
          <w:sz w:val="28"/>
          <w:szCs w:val="28"/>
        </w:rPr>
        <w:t>Unix</w:t>
      </w:r>
      <w:proofErr w:type="spellEnd"/>
      <w:r w:rsidRPr="008B1CEC">
        <w:rPr>
          <w:sz w:val="28"/>
          <w:szCs w:val="28"/>
        </w:rPr>
        <w:t xml:space="preserve"> и </w:t>
      </w:r>
      <w:proofErr w:type="spellStart"/>
      <w:r w:rsidRPr="008B1CEC">
        <w:rPr>
          <w:sz w:val="28"/>
          <w:szCs w:val="28"/>
        </w:rPr>
        <w:t>Windows</w:t>
      </w:r>
      <w:proofErr w:type="spellEnd"/>
      <w:r w:rsidRPr="008B1CEC">
        <w:rPr>
          <w:sz w:val="28"/>
          <w:szCs w:val="28"/>
        </w:rPr>
        <w:t>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Запрещено сообщать пароль кому бы то ни было, включая администр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тивный персонал и секретарей. Все пароли являются конфиденциальной и</w:t>
      </w:r>
      <w:r w:rsidRPr="008B1CEC">
        <w:rPr>
          <w:sz w:val="28"/>
          <w:szCs w:val="28"/>
        </w:rPr>
        <w:t>н</w:t>
      </w:r>
      <w:r w:rsidRPr="008B1CEC">
        <w:rPr>
          <w:sz w:val="28"/>
          <w:szCs w:val="28"/>
        </w:rPr>
        <w:t>формацией Организации.</w:t>
      </w:r>
    </w:p>
    <w:p w:rsidR="00CD5BB9" w:rsidRPr="008B1CEC" w:rsidRDefault="00CD5BB9" w:rsidP="008B1CEC">
      <w:pPr>
        <w:pStyle w:val="a6"/>
        <w:spacing w:before="120" w:beforeAutospacing="0" w:after="0" w:afterAutospacing="0"/>
        <w:ind w:firstLine="567"/>
        <w:rPr>
          <w:sz w:val="28"/>
          <w:szCs w:val="28"/>
        </w:rPr>
      </w:pPr>
      <w:r w:rsidRPr="008B1CEC">
        <w:rPr>
          <w:rStyle w:val="a7"/>
          <w:i/>
          <w:sz w:val="28"/>
          <w:szCs w:val="28"/>
        </w:rPr>
        <w:t>Список запрещенных действий с личными паролями</w:t>
      </w:r>
      <w:r w:rsidRPr="008B1CEC">
        <w:rPr>
          <w:rStyle w:val="a7"/>
          <w:sz w:val="28"/>
          <w:szCs w:val="28"/>
        </w:rPr>
        <w:t>: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никому не сообщайте пароль по телефону;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указывайте пароль в сообщениях электронной почты;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сообщайте принципы создания пароля (например, "на основе знамен</w:t>
      </w:r>
      <w:r w:rsidRPr="008B1CEC">
        <w:rPr>
          <w:sz w:val="28"/>
          <w:szCs w:val="28"/>
        </w:rPr>
        <w:t>и</w:t>
      </w:r>
      <w:r w:rsidRPr="008B1CEC">
        <w:rPr>
          <w:sz w:val="28"/>
          <w:szCs w:val="28"/>
        </w:rPr>
        <w:t>той фразы Холмса");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сообщайте пароль в электронных опросах и незнакомых формах автор</w:t>
      </w:r>
      <w:r w:rsidRPr="008B1CEC">
        <w:rPr>
          <w:sz w:val="28"/>
          <w:szCs w:val="28"/>
        </w:rPr>
        <w:t>и</w:t>
      </w:r>
      <w:r w:rsidRPr="008B1CEC">
        <w:rPr>
          <w:sz w:val="28"/>
          <w:szCs w:val="28"/>
        </w:rPr>
        <w:t>зации;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сообщайте пароль членам семьи и родственникам;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не сообщайте пароль вашему руководству и коллегам;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не записывайте свой пароль на бумагу, не наклеивайте </w:t>
      </w:r>
      <w:proofErr w:type="spellStart"/>
      <w:r w:rsidRPr="008B1CEC">
        <w:rPr>
          <w:sz w:val="28"/>
          <w:szCs w:val="28"/>
        </w:rPr>
        <w:t>стикеры</w:t>
      </w:r>
      <w:proofErr w:type="spellEnd"/>
      <w:r w:rsidRPr="008B1CEC">
        <w:rPr>
          <w:sz w:val="28"/>
          <w:szCs w:val="28"/>
        </w:rPr>
        <w:t xml:space="preserve"> с записа</w:t>
      </w:r>
      <w:r w:rsidRPr="008B1CEC">
        <w:rPr>
          <w:sz w:val="28"/>
          <w:szCs w:val="28"/>
        </w:rPr>
        <w:t>н</w:t>
      </w:r>
      <w:r w:rsidRPr="008B1CEC">
        <w:rPr>
          <w:sz w:val="28"/>
          <w:szCs w:val="28"/>
        </w:rPr>
        <w:t>ными паролями на монитор компьютера;</w:t>
      </w:r>
    </w:p>
    <w:p w:rsidR="00CD5BB9" w:rsidRPr="008B1CEC" w:rsidRDefault="00CD5BB9" w:rsidP="008B1CEC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не сохраняйте пароли в файлах на каком-либо носителе (например, </w:t>
      </w:r>
      <w:proofErr w:type="spellStart"/>
      <w:r w:rsidRPr="008B1CEC">
        <w:rPr>
          <w:sz w:val="28"/>
          <w:szCs w:val="28"/>
        </w:rPr>
        <w:t>флэ</w:t>
      </w:r>
      <w:r w:rsidRPr="008B1CEC">
        <w:rPr>
          <w:sz w:val="28"/>
          <w:szCs w:val="28"/>
        </w:rPr>
        <w:t>ш</w:t>
      </w:r>
      <w:r w:rsidRPr="008B1CEC">
        <w:rPr>
          <w:sz w:val="28"/>
          <w:szCs w:val="28"/>
        </w:rPr>
        <w:t>ка</w:t>
      </w:r>
      <w:proofErr w:type="spellEnd"/>
      <w:r w:rsidRPr="008B1CEC">
        <w:rPr>
          <w:sz w:val="28"/>
          <w:szCs w:val="28"/>
        </w:rPr>
        <w:t>, мобильный телефон и т.п.) без шифрования.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B1CEC">
        <w:rPr>
          <w:sz w:val="28"/>
          <w:szCs w:val="28"/>
        </w:rPr>
        <w:t>Покидая рабочее место пользователь обязан</w:t>
      </w:r>
      <w:proofErr w:type="gramEnd"/>
      <w:r w:rsidRPr="008B1CEC">
        <w:rPr>
          <w:sz w:val="28"/>
          <w:szCs w:val="28"/>
        </w:rPr>
        <w:t xml:space="preserve"> заблокировать компьютер, нажав сочетание клавиш </w:t>
      </w:r>
      <w:r w:rsidRPr="008B1CEC">
        <w:rPr>
          <w:sz w:val="28"/>
          <w:szCs w:val="28"/>
          <w:lang w:val="en-US"/>
        </w:rPr>
        <w:t>Win</w:t>
      </w:r>
      <w:r w:rsidRPr="008B1CEC">
        <w:rPr>
          <w:sz w:val="28"/>
          <w:szCs w:val="28"/>
        </w:rPr>
        <w:t>+</w:t>
      </w:r>
      <w:r w:rsidRPr="008B1CEC">
        <w:rPr>
          <w:sz w:val="28"/>
          <w:szCs w:val="28"/>
          <w:lang w:val="en-US"/>
        </w:rPr>
        <w:t>L</w:t>
      </w:r>
      <w:r w:rsidRPr="008B1CEC">
        <w:rPr>
          <w:sz w:val="28"/>
          <w:szCs w:val="28"/>
        </w:rPr>
        <w:t xml:space="preserve"> на клавиатуре (в ОС </w:t>
      </w:r>
      <w:r w:rsidRPr="008B1CEC">
        <w:rPr>
          <w:sz w:val="28"/>
          <w:szCs w:val="28"/>
          <w:lang w:val="en-US"/>
        </w:rPr>
        <w:t>Windows</w:t>
      </w:r>
      <w:r w:rsidRPr="008B1CEC">
        <w:rPr>
          <w:sz w:val="28"/>
          <w:szCs w:val="28"/>
        </w:rPr>
        <w:t>).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lastRenderedPageBreak/>
        <w:t>Если кто-либо требует сообщить ваш пароль, сошлитесь на данный д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>кумент или направьте его к начальнику вашего структурного подразделения (о фактах требования пароля незамедлительно сообщайте начальнику вашего структурного подразделения).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Администратор информационной системы создаёт новую учётную з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пись со стандартным паролем. Этот пароль может передаваться пользоват</w:t>
      </w:r>
      <w:r w:rsidRPr="008B1CEC">
        <w:rPr>
          <w:sz w:val="28"/>
          <w:szCs w:val="28"/>
        </w:rPr>
        <w:t>е</w:t>
      </w:r>
      <w:r w:rsidRPr="008B1CEC">
        <w:rPr>
          <w:sz w:val="28"/>
          <w:szCs w:val="28"/>
        </w:rPr>
        <w:t>лю по телефону, лично (исключая возможность перехвата сторонними лиц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ми) или посредством корпоративной почты (желательно, чтобы в настройках почтовой программы было включено шифрование). При первом входе пол</w:t>
      </w:r>
      <w:r w:rsidRPr="008B1CEC">
        <w:rPr>
          <w:sz w:val="28"/>
          <w:szCs w:val="28"/>
        </w:rPr>
        <w:t>ь</w:t>
      </w:r>
      <w:r w:rsidRPr="008B1CEC">
        <w:rPr>
          <w:sz w:val="28"/>
          <w:szCs w:val="28"/>
        </w:rPr>
        <w:t>зователь, которому предназначалась данная учётная запись, обязан сменить пароль.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При уходе в отпуск сотрудник Организации или ответственное лицо, д</w:t>
      </w:r>
      <w:r w:rsidRPr="008B1CEC">
        <w:rPr>
          <w:sz w:val="28"/>
          <w:szCs w:val="28"/>
        </w:rPr>
        <w:t>е</w:t>
      </w:r>
      <w:r w:rsidRPr="008B1CEC">
        <w:rPr>
          <w:sz w:val="28"/>
          <w:szCs w:val="28"/>
        </w:rPr>
        <w:t>легирующие свои полномочия другому лицу, обязаны создать новую учё</w:t>
      </w:r>
      <w:r w:rsidRPr="008B1CEC">
        <w:rPr>
          <w:sz w:val="28"/>
          <w:szCs w:val="28"/>
        </w:rPr>
        <w:t>т</w:t>
      </w:r>
      <w:r w:rsidRPr="008B1CEC">
        <w:rPr>
          <w:sz w:val="28"/>
          <w:szCs w:val="28"/>
        </w:rPr>
        <w:t>ную запись для получения доступа к информационным ресурсам Организ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ции и передать учётные данные замещающему сотруднику указанным в пр</w:t>
      </w:r>
      <w:r w:rsidRPr="008B1CEC">
        <w:rPr>
          <w:sz w:val="28"/>
          <w:szCs w:val="28"/>
        </w:rPr>
        <w:t>е</w:t>
      </w:r>
      <w:r w:rsidRPr="008B1CEC">
        <w:rPr>
          <w:sz w:val="28"/>
          <w:szCs w:val="28"/>
        </w:rPr>
        <w:t>дыдущем абзаце способом.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Пароль должен изменяться не менее одного раза в 3 месяца. Рекоменд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>ванный интервал смены пароля 30 дней. Если вы подозреваете, что ваш п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роль стал известен кому-либо, немедленно измените его и сообщите об этом начальнику своего структурного подразделения.</w:t>
      </w:r>
    </w:p>
    <w:p w:rsidR="00CD5BB9" w:rsidRPr="008B1CEC" w:rsidRDefault="00CD5BB9" w:rsidP="008B1CEC">
      <w:pPr>
        <w:pStyle w:val="1"/>
        <w:numPr>
          <w:ilvl w:val="0"/>
          <w:numId w:val="0"/>
        </w:numPr>
        <w:spacing w:before="240"/>
        <w:jc w:val="center"/>
        <w:rPr>
          <w:rFonts w:ascii="Times New Roman" w:hAnsi="Times New Roman"/>
          <w:color w:val="auto"/>
        </w:rPr>
      </w:pPr>
      <w:r w:rsidRPr="008B1CEC">
        <w:rPr>
          <w:rFonts w:ascii="Times New Roman" w:hAnsi="Times New Roman"/>
          <w:color w:val="auto"/>
        </w:rPr>
        <w:t>5. Ответственность</w:t>
      </w:r>
    </w:p>
    <w:p w:rsidR="00CD5BB9" w:rsidRPr="008B1CEC" w:rsidRDefault="00CD5BB9" w:rsidP="008B1CE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Все сотрудники Организации несут ответственность за нарушение да</w:t>
      </w:r>
      <w:r w:rsidRPr="008B1CEC">
        <w:rPr>
          <w:sz w:val="28"/>
          <w:szCs w:val="28"/>
        </w:rPr>
        <w:t>н</w:t>
      </w:r>
      <w:r w:rsidRPr="008B1CEC">
        <w:rPr>
          <w:sz w:val="28"/>
          <w:szCs w:val="28"/>
        </w:rPr>
        <w:t>ной политики в соответствии с законодательством Российской Федерации.</w:t>
      </w:r>
    </w:p>
    <w:p w:rsidR="00CD5BB9" w:rsidRPr="008B1CEC" w:rsidRDefault="00CD5BB9" w:rsidP="008B1CEC">
      <w:pPr>
        <w:pStyle w:val="1"/>
        <w:numPr>
          <w:ilvl w:val="0"/>
          <w:numId w:val="0"/>
        </w:numPr>
        <w:spacing w:before="240"/>
        <w:jc w:val="center"/>
        <w:rPr>
          <w:rFonts w:ascii="Times New Roman" w:hAnsi="Times New Roman"/>
          <w:color w:val="auto"/>
        </w:rPr>
      </w:pPr>
      <w:r w:rsidRPr="008B1CEC">
        <w:rPr>
          <w:rFonts w:ascii="Times New Roman" w:hAnsi="Times New Roman"/>
          <w:color w:val="auto"/>
        </w:rPr>
        <w:t>6. Контроль</w:t>
      </w:r>
    </w:p>
    <w:p w:rsidR="00CD5BB9" w:rsidRPr="008B1CEC" w:rsidRDefault="00CD5BB9" w:rsidP="008B1CEC">
      <w:pPr>
        <w:pStyle w:val="AAA1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1CEC">
        <w:rPr>
          <w:rFonts w:ascii="Times New Roman" w:hAnsi="Times New Roman"/>
          <w:sz w:val="28"/>
          <w:szCs w:val="28"/>
        </w:rPr>
        <w:t xml:space="preserve"> соблюдением настоящей политики возлагается на начальн</w:t>
      </w:r>
      <w:r w:rsidRPr="008B1CEC">
        <w:rPr>
          <w:rFonts w:ascii="Times New Roman" w:hAnsi="Times New Roman"/>
          <w:sz w:val="28"/>
          <w:szCs w:val="28"/>
        </w:rPr>
        <w:t>и</w:t>
      </w:r>
      <w:r w:rsidRPr="008B1CEC">
        <w:rPr>
          <w:rFonts w:ascii="Times New Roman" w:hAnsi="Times New Roman"/>
          <w:sz w:val="28"/>
          <w:szCs w:val="28"/>
        </w:rPr>
        <w:t>ков отделов и заведующих секторами.</w:t>
      </w:r>
    </w:p>
    <w:p w:rsidR="00CD5BB9" w:rsidRPr="008B1CEC" w:rsidRDefault="00CD5BB9" w:rsidP="008B1CEC">
      <w:pPr>
        <w:jc w:val="both"/>
        <w:rPr>
          <w:sz w:val="28"/>
          <w:szCs w:val="28"/>
        </w:rPr>
      </w:pPr>
    </w:p>
    <w:p w:rsidR="00CD5BB9" w:rsidRPr="008B1CEC" w:rsidRDefault="00CD5BB9" w:rsidP="008B1CEC">
      <w:pPr>
        <w:rPr>
          <w:sz w:val="28"/>
          <w:szCs w:val="28"/>
        </w:rPr>
      </w:pPr>
      <w:r w:rsidRPr="008B1CEC">
        <w:rPr>
          <w:sz w:val="28"/>
          <w:szCs w:val="28"/>
        </w:rPr>
        <w:br w:type="page"/>
      </w:r>
    </w:p>
    <w:p w:rsidR="008B1CEC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5E2568">
        <w:rPr>
          <w:sz w:val="24"/>
          <w:szCs w:val="24"/>
        </w:rPr>
        <w:t>2</w:t>
      </w:r>
    </w:p>
    <w:p w:rsidR="00E042A6" w:rsidRDefault="00E042A6" w:rsidP="008B1CEC">
      <w:pPr>
        <w:pStyle w:val="a5"/>
        <w:jc w:val="right"/>
        <w:rPr>
          <w:sz w:val="24"/>
          <w:szCs w:val="24"/>
        </w:rPr>
      </w:pPr>
    </w:p>
    <w:p w:rsidR="008B1CEC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B1CEC" w:rsidRDefault="008B1CEC" w:rsidP="008B1CE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«Княжпогостский»</w:t>
      </w:r>
    </w:p>
    <w:p w:rsidR="008B1CEC" w:rsidRPr="00CD5BB9" w:rsidRDefault="005E2568" w:rsidP="008B1CEC">
      <w:pPr>
        <w:pStyle w:val="a5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 12 ноября</w:t>
      </w:r>
      <w:r w:rsidR="008B1CEC">
        <w:rPr>
          <w:sz w:val="24"/>
          <w:szCs w:val="24"/>
        </w:rPr>
        <w:t xml:space="preserve">  201</w:t>
      </w:r>
      <w:r>
        <w:rPr>
          <w:sz w:val="24"/>
          <w:szCs w:val="24"/>
        </w:rPr>
        <w:t>5</w:t>
      </w:r>
      <w:r w:rsidR="008B1CEC">
        <w:rPr>
          <w:sz w:val="24"/>
          <w:szCs w:val="24"/>
        </w:rPr>
        <w:t xml:space="preserve"> г. № </w:t>
      </w:r>
      <w:r>
        <w:rPr>
          <w:sz w:val="24"/>
          <w:szCs w:val="24"/>
        </w:rPr>
        <w:t>664</w:t>
      </w:r>
      <w:r w:rsidR="008B1CEC">
        <w:rPr>
          <w:sz w:val="24"/>
          <w:szCs w:val="24"/>
        </w:rPr>
        <w:t xml:space="preserve"> </w:t>
      </w:r>
    </w:p>
    <w:p w:rsidR="00CD5BB9" w:rsidRPr="00CD5BB9" w:rsidRDefault="00CD5BB9" w:rsidP="00CD5BB9">
      <w:pPr>
        <w:jc w:val="right"/>
      </w:pPr>
    </w:p>
    <w:p w:rsidR="00CD5BB9" w:rsidRPr="008B1CEC" w:rsidRDefault="00CD5BB9" w:rsidP="008B1CEC">
      <w:pPr>
        <w:jc w:val="center"/>
        <w:rPr>
          <w:b/>
          <w:sz w:val="28"/>
          <w:szCs w:val="28"/>
        </w:rPr>
      </w:pPr>
      <w:r w:rsidRPr="008B1CEC">
        <w:rPr>
          <w:b/>
          <w:sz w:val="28"/>
          <w:szCs w:val="28"/>
        </w:rPr>
        <w:t>Инструкция по антивирусной защите</w:t>
      </w:r>
    </w:p>
    <w:p w:rsidR="00CD5BB9" w:rsidRPr="008B1CEC" w:rsidRDefault="00CD5BB9" w:rsidP="008B1CEC">
      <w:pPr>
        <w:jc w:val="center"/>
        <w:rPr>
          <w:b/>
          <w:sz w:val="28"/>
          <w:szCs w:val="28"/>
        </w:rPr>
      </w:pP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Настоящая Инструкция определяет требования к организации а</w:t>
      </w:r>
      <w:r w:rsidRPr="008B1CEC">
        <w:rPr>
          <w:sz w:val="28"/>
          <w:szCs w:val="28"/>
        </w:rPr>
        <w:t>н</w:t>
      </w:r>
      <w:r w:rsidRPr="008B1CEC">
        <w:rPr>
          <w:sz w:val="28"/>
          <w:szCs w:val="28"/>
        </w:rPr>
        <w:t>тивирусной защиты информации на автоматизированном рабочем месте (д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лее – АРМ) которые в обязательном порядке должны выполняться при орг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 xml:space="preserve">низации и поддержке функционирования системы антивирусной защиты АРМ под управлением операционных систем </w:t>
      </w:r>
      <w:r w:rsidRPr="008B1CEC">
        <w:rPr>
          <w:sz w:val="28"/>
          <w:szCs w:val="28"/>
          <w:lang w:val="en-US"/>
        </w:rPr>
        <w:t>Windows</w:t>
      </w:r>
      <w:r w:rsidRPr="008B1CEC">
        <w:rPr>
          <w:sz w:val="28"/>
          <w:szCs w:val="28"/>
        </w:rPr>
        <w:t>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На АРМ применяются только лицензионные средства антивиру</w:t>
      </w:r>
      <w:r w:rsidRPr="008B1CEC">
        <w:rPr>
          <w:sz w:val="28"/>
          <w:szCs w:val="28"/>
        </w:rPr>
        <w:t>с</w:t>
      </w:r>
      <w:r w:rsidRPr="008B1CEC">
        <w:rPr>
          <w:sz w:val="28"/>
          <w:szCs w:val="28"/>
        </w:rPr>
        <w:t>ной защиты.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Антивирус на АРМ должен быть включен, а также должны быть работоспособны его модули, отвечающие за автоматическую проверку о</w:t>
      </w:r>
      <w:r w:rsidRPr="008B1CEC">
        <w:rPr>
          <w:sz w:val="28"/>
          <w:szCs w:val="28"/>
        </w:rPr>
        <w:t>т</w:t>
      </w:r>
      <w:r w:rsidRPr="008B1CEC">
        <w:rPr>
          <w:sz w:val="28"/>
          <w:szCs w:val="28"/>
        </w:rPr>
        <w:t>крываемых пользователя</w:t>
      </w:r>
      <w:r w:rsidR="008C72D2" w:rsidRPr="008B1CEC">
        <w:rPr>
          <w:sz w:val="28"/>
          <w:szCs w:val="28"/>
        </w:rPr>
        <w:t xml:space="preserve">ми файлов и </w:t>
      </w:r>
      <w:proofErr w:type="spellStart"/>
      <w:r w:rsidR="008C72D2" w:rsidRPr="008B1CEC">
        <w:rPr>
          <w:sz w:val="28"/>
          <w:szCs w:val="28"/>
        </w:rPr>
        <w:t>веб-ресурсов</w:t>
      </w:r>
      <w:proofErr w:type="spellEnd"/>
      <w:r w:rsidRPr="008B1CEC">
        <w:rPr>
          <w:sz w:val="28"/>
          <w:szCs w:val="28"/>
        </w:rPr>
        <w:t>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Антивирусные базы на АРМ должны быть не старше четырех р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бочих дней (рекомендуемый срок), в крайнем случае — двух недель.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Антивирусные базы на АРМ должны обновляться не реже одного раза в день, рекомендуется — не реже двух раз в день.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Доступ к настройкам антивируса на АРМ должен быть защищен паролем (при наличии данной функции).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Пользователи АРМ должны уведомляться средствами антивируса о критическом статусе на их АРМ, а также об обнаружении вредоносного </w:t>
      </w:r>
      <w:proofErr w:type="gramStart"/>
      <w:r w:rsidRPr="008B1CEC">
        <w:rPr>
          <w:sz w:val="28"/>
          <w:szCs w:val="28"/>
        </w:rPr>
        <w:t>ПО</w:t>
      </w:r>
      <w:proofErr w:type="gramEnd"/>
      <w:r w:rsidRPr="008B1CEC">
        <w:rPr>
          <w:sz w:val="28"/>
          <w:szCs w:val="28"/>
        </w:rPr>
        <w:t>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Запрещается блокировать нормальную работу антивируса.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При точной идентификации вируса модулем автоматической проверки открываемых пользователями файлов и </w:t>
      </w:r>
      <w:proofErr w:type="spellStart"/>
      <w:r w:rsidRPr="008B1CEC">
        <w:rPr>
          <w:sz w:val="28"/>
          <w:szCs w:val="28"/>
        </w:rPr>
        <w:t>веб-ресурсов</w:t>
      </w:r>
      <w:proofErr w:type="spellEnd"/>
      <w:r w:rsidRPr="008B1CEC">
        <w:rPr>
          <w:sz w:val="28"/>
          <w:szCs w:val="28"/>
        </w:rPr>
        <w:t>, он должен автоматически удаляться или блокироваться.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Должна быть настроена ежедневная ночная антивирусная пр</w:t>
      </w:r>
      <w:r w:rsidRPr="008B1CEC">
        <w:rPr>
          <w:sz w:val="28"/>
          <w:szCs w:val="28"/>
        </w:rPr>
        <w:t>о</w:t>
      </w:r>
      <w:r w:rsidRPr="008B1CEC">
        <w:rPr>
          <w:sz w:val="28"/>
          <w:szCs w:val="28"/>
        </w:rPr>
        <w:t xml:space="preserve">верка всех файлов на дисках, не выключенных АРМ. При нахождении в ходе проверки вредоносного </w:t>
      </w:r>
      <w:proofErr w:type="gramStart"/>
      <w:r w:rsidRPr="008B1CEC">
        <w:rPr>
          <w:sz w:val="28"/>
          <w:szCs w:val="28"/>
        </w:rPr>
        <w:t>ПО</w:t>
      </w:r>
      <w:proofErr w:type="gramEnd"/>
      <w:r w:rsidRPr="008B1CEC">
        <w:rPr>
          <w:sz w:val="28"/>
          <w:szCs w:val="28"/>
        </w:rPr>
        <w:t xml:space="preserve">, </w:t>
      </w:r>
      <w:proofErr w:type="gramStart"/>
      <w:r w:rsidRPr="008B1CEC">
        <w:rPr>
          <w:sz w:val="28"/>
          <w:szCs w:val="28"/>
        </w:rPr>
        <w:t>должна</w:t>
      </w:r>
      <w:proofErr w:type="gramEnd"/>
      <w:r w:rsidRPr="008B1CEC">
        <w:rPr>
          <w:sz w:val="28"/>
          <w:szCs w:val="28"/>
        </w:rPr>
        <w:t xml:space="preserve"> происходить только регистрация соб</w:t>
      </w:r>
      <w:r w:rsidRPr="008B1CEC">
        <w:rPr>
          <w:sz w:val="28"/>
          <w:szCs w:val="28"/>
        </w:rPr>
        <w:t>ы</w:t>
      </w:r>
      <w:r w:rsidRPr="008B1CEC">
        <w:rPr>
          <w:sz w:val="28"/>
          <w:szCs w:val="28"/>
        </w:rPr>
        <w:t>тия безопасности, без удаления зараженного файла.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Должен осуществляться мониторинг и реагирование на события безопасности, регистрируемые антивирусом.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Развертывание компонентов, настройка, администрирование, о</w:t>
      </w:r>
      <w:r w:rsidRPr="008B1CEC">
        <w:rPr>
          <w:sz w:val="28"/>
          <w:szCs w:val="28"/>
        </w:rPr>
        <w:t>б</w:t>
      </w:r>
      <w:r w:rsidRPr="008B1CEC">
        <w:rPr>
          <w:sz w:val="28"/>
          <w:szCs w:val="28"/>
        </w:rPr>
        <w:t>новление баз, а также контроль требований настоящей политики должны осуществляться макси</w:t>
      </w:r>
      <w:r w:rsidR="008C72D2" w:rsidRPr="008B1CEC">
        <w:rPr>
          <w:sz w:val="28"/>
          <w:szCs w:val="28"/>
        </w:rPr>
        <w:t>мально централизованно</w:t>
      </w:r>
      <w:r w:rsidRPr="008B1CEC">
        <w:rPr>
          <w:sz w:val="28"/>
          <w:szCs w:val="28"/>
        </w:rPr>
        <w:t>.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 xml:space="preserve">При обнаружении антивирусом в ходе проверки вредоносного программного обеспечения необходимо провести служебное разбирательство по выявленному инциденту информационной безопасности. </w:t>
      </w:r>
    </w:p>
    <w:p w:rsidR="00CD5BB9" w:rsidRPr="008B1CEC" w:rsidRDefault="00CD5BB9" w:rsidP="008B1CEC">
      <w:pPr>
        <w:pStyle w:val="a4"/>
        <w:numPr>
          <w:ilvl w:val="0"/>
          <w:numId w:val="7"/>
        </w:numPr>
        <w:spacing w:after="160"/>
        <w:ind w:left="0" w:firstLine="709"/>
        <w:jc w:val="both"/>
        <w:rPr>
          <w:sz w:val="28"/>
          <w:szCs w:val="28"/>
        </w:rPr>
      </w:pPr>
      <w:r w:rsidRPr="008B1CEC">
        <w:rPr>
          <w:sz w:val="28"/>
          <w:szCs w:val="28"/>
        </w:rPr>
        <w:t>Ответственность за поддержание установленного в настоящей Инструкции порядка проведения антивирусного контроля возлагается на к</w:t>
      </w:r>
      <w:r w:rsidRPr="008B1CEC">
        <w:rPr>
          <w:sz w:val="28"/>
          <w:szCs w:val="28"/>
        </w:rPr>
        <w:t>а</w:t>
      </w:r>
      <w:r w:rsidRPr="008B1CEC">
        <w:rPr>
          <w:sz w:val="28"/>
          <w:szCs w:val="28"/>
        </w:rPr>
        <w:t>ждого пользователя АРМ. Пользователи, нарушившие требования настоящей Инструкции, привлекаются к дисциплинарной ответственности в соответс</w:t>
      </w:r>
      <w:r w:rsidRPr="008B1CEC">
        <w:rPr>
          <w:sz w:val="28"/>
          <w:szCs w:val="28"/>
        </w:rPr>
        <w:t>т</w:t>
      </w:r>
      <w:r w:rsidRPr="008B1CEC">
        <w:rPr>
          <w:sz w:val="28"/>
          <w:szCs w:val="28"/>
        </w:rPr>
        <w:t>вии с Трудовым кодексом Российской Федерации, а также в соответствии с действующим законод</w:t>
      </w:r>
      <w:r w:rsidR="002C674E">
        <w:rPr>
          <w:sz w:val="28"/>
          <w:szCs w:val="28"/>
        </w:rPr>
        <w:t>ательством Российской Федерации.</w:t>
      </w:r>
    </w:p>
    <w:p w:rsidR="00CD5BB9" w:rsidRPr="008B1CEC" w:rsidRDefault="00CD5BB9" w:rsidP="008B1CEC">
      <w:pPr>
        <w:jc w:val="both"/>
        <w:rPr>
          <w:sz w:val="28"/>
          <w:szCs w:val="28"/>
        </w:rPr>
      </w:pPr>
    </w:p>
    <w:p w:rsidR="008C72D2" w:rsidRPr="008B1CEC" w:rsidRDefault="008C72D2" w:rsidP="008B1CEC">
      <w:pPr>
        <w:rPr>
          <w:sz w:val="28"/>
          <w:szCs w:val="28"/>
        </w:rPr>
      </w:pPr>
      <w:r w:rsidRPr="008B1CEC">
        <w:rPr>
          <w:sz w:val="28"/>
          <w:szCs w:val="28"/>
        </w:rPr>
        <w:br w:type="page"/>
      </w:r>
    </w:p>
    <w:p w:rsidR="00F34823" w:rsidRPr="00984667" w:rsidRDefault="008B1CEC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F34823" w:rsidRPr="009846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4823">
        <w:rPr>
          <w:rFonts w:ascii="Times New Roman" w:hAnsi="Times New Roman" w:cs="Times New Roman"/>
          <w:sz w:val="24"/>
          <w:szCs w:val="24"/>
        </w:rPr>
        <w:t>3</w:t>
      </w:r>
    </w:p>
    <w:p w:rsidR="00F34823" w:rsidRDefault="008B1CEC" w:rsidP="008B1CEC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84667" w:rsidRDefault="00F34823" w:rsidP="008B1CEC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B1CEC">
        <w:rPr>
          <w:rFonts w:ascii="Times New Roman" w:hAnsi="Times New Roman" w:cs="Times New Roman"/>
          <w:sz w:val="24"/>
          <w:szCs w:val="24"/>
        </w:rPr>
        <w:t xml:space="preserve">   </w:t>
      </w:r>
      <w:r w:rsidR="00984667">
        <w:rPr>
          <w:rFonts w:ascii="Times New Roman" w:hAnsi="Times New Roman" w:cs="Times New Roman"/>
          <w:sz w:val="24"/>
          <w:szCs w:val="24"/>
        </w:rPr>
        <w:t>УТВЕРЖДЕНО</w:t>
      </w:r>
      <w:r w:rsidR="008B1CEC">
        <w:rPr>
          <w:rFonts w:ascii="Times New Roman" w:hAnsi="Times New Roman" w:cs="Times New Roman"/>
          <w:sz w:val="24"/>
          <w:szCs w:val="24"/>
        </w:rPr>
        <w:t>:</w:t>
      </w:r>
    </w:p>
    <w:p w:rsidR="008B1CEC" w:rsidRDefault="008B1CEC" w:rsidP="008B1CEC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F348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66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84667" w:rsidRDefault="00984667" w:rsidP="008B1CEC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B1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984667" w:rsidRDefault="00984667" w:rsidP="008C72D2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34823">
        <w:rPr>
          <w:rFonts w:ascii="Times New Roman" w:hAnsi="Times New Roman" w:cs="Times New Roman"/>
          <w:sz w:val="24"/>
          <w:szCs w:val="24"/>
        </w:rPr>
        <w:t xml:space="preserve"> </w:t>
      </w:r>
      <w:r w:rsidR="005E2568">
        <w:rPr>
          <w:rFonts w:ascii="Times New Roman" w:hAnsi="Times New Roman" w:cs="Times New Roman"/>
          <w:sz w:val="24"/>
          <w:szCs w:val="24"/>
        </w:rPr>
        <w:t>12</w:t>
      </w:r>
      <w:r w:rsidR="00F34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E2568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E25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34823">
        <w:rPr>
          <w:rFonts w:ascii="Times New Roman" w:hAnsi="Times New Roman" w:cs="Times New Roman"/>
          <w:sz w:val="24"/>
          <w:szCs w:val="24"/>
        </w:rPr>
        <w:t xml:space="preserve"> </w:t>
      </w:r>
      <w:r w:rsidR="005E2568">
        <w:rPr>
          <w:rFonts w:ascii="Times New Roman" w:hAnsi="Times New Roman" w:cs="Times New Roman"/>
          <w:sz w:val="24"/>
          <w:szCs w:val="24"/>
        </w:rPr>
        <w:t>664</w:t>
      </w:r>
      <w:r w:rsidR="00F348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72D2" w:rsidRPr="008C72D2" w:rsidRDefault="008C72D2" w:rsidP="008C72D2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8C72D2" w:rsidRPr="00F34823" w:rsidRDefault="008C72D2" w:rsidP="008C72D2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23">
        <w:rPr>
          <w:rFonts w:ascii="Times New Roman" w:hAnsi="Times New Roman" w:cs="Times New Roman"/>
          <w:b/>
          <w:sz w:val="28"/>
          <w:szCs w:val="28"/>
        </w:rPr>
        <w:t>Перечень базового (разрешенного) программного обеспечения</w:t>
      </w:r>
    </w:p>
    <w:p w:rsidR="008C72D2" w:rsidRPr="008C72D2" w:rsidRDefault="008C72D2" w:rsidP="008C72D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114"/>
        <w:gridCol w:w="3260"/>
        <w:gridCol w:w="2971"/>
      </w:tblGrid>
      <w:tr w:rsidR="008C72D2" w:rsidRPr="008C72D2" w:rsidTr="00F348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jc w:val="center"/>
              <w:rPr>
                <w:b/>
              </w:rPr>
            </w:pPr>
            <w:r w:rsidRPr="008C72D2">
              <w:rPr>
                <w:b/>
              </w:rPr>
              <w:t>Наименование програм</w:t>
            </w:r>
            <w:r w:rsidRPr="008C72D2">
              <w:rPr>
                <w:b/>
              </w:rPr>
              <w:t>м</w:t>
            </w:r>
            <w:r w:rsidRPr="008C72D2">
              <w:rPr>
                <w:b/>
              </w:rPr>
              <w:t>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jc w:val="center"/>
              <w:rPr>
                <w:b/>
              </w:rPr>
            </w:pPr>
            <w:r w:rsidRPr="008C72D2">
              <w:rPr>
                <w:b/>
              </w:rPr>
              <w:t>Производитель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jc w:val="center"/>
              <w:rPr>
                <w:b/>
              </w:rPr>
            </w:pPr>
            <w:r w:rsidRPr="008C72D2">
              <w:rPr>
                <w:b/>
              </w:rPr>
              <w:t>Категория программн</w:t>
            </w:r>
            <w:r w:rsidRPr="008C72D2">
              <w:rPr>
                <w:b/>
              </w:rPr>
              <w:t>о</w:t>
            </w:r>
            <w:r w:rsidRPr="008C72D2">
              <w:rPr>
                <w:b/>
              </w:rPr>
              <w:t>го обеспечения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  <w:lang w:val="en-US"/>
              </w:rPr>
              <w:t>7-Zip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WinRAR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EF56D0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color w:val="000000"/>
              </w:rPr>
              <w:t>Igor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Pavlov</w:t>
            </w:r>
            <w:proofErr w:type="spellEnd"/>
          </w:p>
          <w:p w:rsidR="008C72D2" w:rsidRPr="00EF56D0" w:rsidRDefault="008C72D2" w:rsidP="008C72D2">
            <w:pPr>
              <w:spacing w:after="240"/>
              <w:rPr>
                <w:color w:val="000000"/>
              </w:rPr>
            </w:pPr>
            <w:r w:rsidRPr="00EF56D0">
              <w:rPr>
                <w:color w:val="000000"/>
              </w:rPr>
              <w:t xml:space="preserve">Евгений </w:t>
            </w:r>
            <w:proofErr w:type="spellStart"/>
            <w:r w:rsidRPr="00EF56D0">
              <w:rPr>
                <w:color w:val="000000"/>
              </w:rPr>
              <w:t>Рошал</w:t>
            </w:r>
            <w:proofErr w:type="spellEnd"/>
            <w:r w:rsidRPr="00EF56D0">
              <w:rPr>
                <w:color w:val="000000"/>
              </w:rPr>
              <w:t xml:space="preserve">, Александр </w:t>
            </w:r>
            <w:proofErr w:type="spellStart"/>
            <w:r w:rsidRPr="00EF56D0">
              <w:rPr>
                <w:color w:val="000000"/>
              </w:rPr>
              <w:t>Рошал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>Архиватор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color w:val="000000"/>
              </w:rPr>
              <w:t>Adobe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Flash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color w:val="000000"/>
              </w:rPr>
              <w:t>Adobe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Systems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Incorporated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 xml:space="preserve">Программное обеспечение для работы с </w:t>
            </w:r>
            <w:r w:rsidRPr="008C72D2">
              <w:rPr>
                <w:color w:val="000000"/>
                <w:lang w:val="en-US"/>
              </w:rPr>
              <w:t>flash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</w:rPr>
              <w:t>Adobe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Reader</w:t>
            </w:r>
            <w:proofErr w:type="spellEnd"/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Foxit</w:t>
            </w:r>
            <w:proofErr w:type="spellEnd"/>
            <w:r>
              <w:rPr>
                <w:color w:val="000000"/>
                <w:lang w:val="en-US"/>
              </w:rPr>
              <w:t xml:space="preserve"> Reader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EF56D0">
              <w:rPr>
                <w:color w:val="000000"/>
                <w:lang w:val="en-US"/>
              </w:rPr>
              <w:t>Adobe Systems Incorporated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  <w:lang w:val="en-US"/>
              </w:rPr>
              <w:t>Foxit</w:t>
            </w:r>
            <w:proofErr w:type="spellEnd"/>
            <w:r w:rsidRPr="008C72D2">
              <w:rPr>
                <w:color w:val="000000"/>
                <w:lang w:val="en-US"/>
              </w:rPr>
              <w:t xml:space="preserve"> Corporation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>Офисное программное обеспечение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Google Chrome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</w:rPr>
              <w:t>Яндекс</w:t>
            </w:r>
            <w:proofErr w:type="spellEnd"/>
            <w:r w:rsidRPr="008C72D2">
              <w:rPr>
                <w:color w:val="000000"/>
                <w:lang w:val="en-US"/>
              </w:rPr>
              <w:t xml:space="preserve"> </w:t>
            </w:r>
            <w:r w:rsidRPr="008C72D2">
              <w:rPr>
                <w:color w:val="000000"/>
              </w:rPr>
              <w:t>браузер</w:t>
            </w:r>
            <w:r w:rsidRPr="008C72D2">
              <w:rPr>
                <w:color w:val="000000"/>
                <w:lang w:val="en-US"/>
              </w:rPr>
              <w:t xml:space="preserve"> 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Mozilla Firefox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Internet Explorer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color w:val="000000"/>
                <w:lang w:val="en-US"/>
              </w:rPr>
              <w:t>Браузер</w:t>
            </w:r>
            <w:proofErr w:type="spellEnd"/>
            <w:r w:rsidRPr="008C72D2">
              <w:rPr>
                <w:color w:val="000000"/>
                <w:lang w:val="en-US"/>
              </w:rPr>
              <w:t xml:space="preserve"> Opera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b/>
                <w:i/>
                <w:color w:val="000000"/>
              </w:rPr>
              <w:t>Веб-браузеры</w:t>
            </w:r>
            <w:proofErr w:type="spellEnd"/>
            <w:r w:rsidRPr="008C72D2">
              <w:rPr>
                <w:b/>
                <w:i/>
                <w:color w:val="000000"/>
              </w:rPr>
              <w:t xml:space="preserve"> – </w:t>
            </w:r>
            <w:r w:rsidRPr="008C72D2">
              <w:rPr>
                <w:color w:val="000000"/>
              </w:rPr>
              <w:t>прикла</w:t>
            </w:r>
            <w:r w:rsidRPr="008C72D2">
              <w:rPr>
                <w:color w:val="000000"/>
              </w:rPr>
              <w:t>д</w:t>
            </w:r>
            <w:r w:rsidRPr="008C72D2">
              <w:rPr>
                <w:color w:val="000000"/>
              </w:rPr>
              <w:t>ное программное обесп</w:t>
            </w:r>
            <w:r w:rsidRPr="008C72D2">
              <w:rPr>
                <w:color w:val="000000"/>
              </w:rPr>
              <w:t>е</w:t>
            </w:r>
            <w:r w:rsidRPr="008C72D2">
              <w:rPr>
                <w:color w:val="000000"/>
              </w:rPr>
              <w:t xml:space="preserve">чение для просмотра </w:t>
            </w:r>
            <w:proofErr w:type="spellStart"/>
            <w:r w:rsidRPr="008C72D2">
              <w:rPr>
                <w:color w:val="000000"/>
              </w:rPr>
              <w:t>веб-страниц</w:t>
            </w:r>
            <w:proofErr w:type="spellEnd"/>
            <w:r w:rsidRPr="008C72D2">
              <w:rPr>
                <w:color w:val="000000"/>
              </w:rPr>
              <w:t xml:space="preserve">; содержания </w:t>
            </w:r>
            <w:proofErr w:type="spellStart"/>
            <w:r w:rsidRPr="008C72D2">
              <w:rPr>
                <w:color w:val="000000"/>
              </w:rPr>
              <w:t>веб-документов</w:t>
            </w:r>
            <w:proofErr w:type="spellEnd"/>
            <w:r w:rsidRPr="008C72D2">
              <w:rPr>
                <w:color w:val="000000"/>
              </w:rPr>
              <w:t>, компьюте</w:t>
            </w:r>
            <w:r w:rsidRPr="008C72D2">
              <w:rPr>
                <w:color w:val="000000"/>
              </w:rPr>
              <w:t>р</w:t>
            </w:r>
            <w:r w:rsidRPr="008C72D2">
              <w:rPr>
                <w:color w:val="000000"/>
              </w:rPr>
              <w:t>ных файлов и их катал</w:t>
            </w:r>
            <w:r w:rsidRPr="008C72D2">
              <w:rPr>
                <w:color w:val="000000"/>
              </w:rPr>
              <w:t>о</w:t>
            </w:r>
            <w:r w:rsidRPr="008C72D2">
              <w:rPr>
                <w:color w:val="000000"/>
              </w:rPr>
              <w:t xml:space="preserve">гов; управления </w:t>
            </w:r>
            <w:proofErr w:type="spellStart"/>
            <w:r w:rsidRPr="008C72D2">
              <w:rPr>
                <w:color w:val="000000"/>
              </w:rPr>
              <w:t>веб-приложениями</w:t>
            </w:r>
            <w:proofErr w:type="spellEnd"/>
            <w:r w:rsidRPr="008C72D2">
              <w:rPr>
                <w:color w:val="000000"/>
              </w:rPr>
              <w:t xml:space="preserve">; а также для решения других задач. 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Java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Oracle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>Дополнительные комп</w:t>
            </w:r>
            <w:r w:rsidRPr="008C72D2">
              <w:rPr>
                <w:color w:val="000000"/>
              </w:rPr>
              <w:t>о</w:t>
            </w:r>
            <w:r w:rsidRPr="008C72D2">
              <w:rPr>
                <w:color w:val="000000"/>
              </w:rPr>
              <w:t>ненты ОС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 xml:space="preserve">Microsoft </w:t>
            </w:r>
            <w:proofErr w:type="spellStart"/>
            <w:r w:rsidRPr="008C72D2">
              <w:rPr>
                <w:color w:val="000000"/>
                <w:lang w:val="en-US"/>
              </w:rPr>
              <w:t>Lync</w:t>
            </w:r>
            <w:proofErr w:type="spellEnd"/>
            <w:r w:rsidRPr="008C72D2">
              <w:rPr>
                <w:color w:val="000000"/>
                <w:lang w:val="en-US"/>
              </w:rPr>
              <w:t xml:space="preserve"> (Skype for Business)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</w:rPr>
              <w:t>Microsoft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Corporation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proofErr w:type="spellStart"/>
            <w:r w:rsidRPr="008C72D2">
              <w:rPr>
                <w:b/>
                <w:i/>
                <w:color w:val="000000"/>
              </w:rPr>
              <w:t>Мессенджер</w:t>
            </w:r>
            <w:proofErr w:type="spellEnd"/>
            <w:r w:rsidRPr="008C72D2">
              <w:rPr>
                <w:b/>
                <w:i/>
                <w:color w:val="000000"/>
              </w:rPr>
              <w:t xml:space="preserve"> – </w:t>
            </w:r>
            <w:r w:rsidRPr="008C72D2">
              <w:rPr>
                <w:color w:val="000000"/>
              </w:rPr>
              <w:t>коммун</w:t>
            </w:r>
            <w:r w:rsidRPr="008C72D2">
              <w:rPr>
                <w:color w:val="000000"/>
              </w:rPr>
              <w:t>и</w:t>
            </w:r>
            <w:r w:rsidRPr="008C72D2">
              <w:rPr>
                <w:color w:val="000000"/>
              </w:rPr>
              <w:t>кационная программа-клиент, позволяющая пользователям общаться друг с другом в реальном времени, используя ра</w:t>
            </w:r>
            <w:r w:rsidRPr="008C72D2">
              <w:rPr>
                <w:color w:val="000000"/>
              </w:rPr>
              <w:t>з</w:t>
            </w:r>
            <w:r w:rsidRPr="008C72D2">
              <w:rPr>
                <w:color w:val="000000"/>
              </w:rPr>
              <w:t>личные виды коммуник</w:t>
            </w:r>
            <w:r w:rsidRPr="008C72D2">
              <w:rPr>
                <w:color w:val="000000"/>
              </w:rPr>
              <w:t>а</w:t>
            </w:r>
            <w:r w:rsidRPr="008C72D2">
              <w:rPr>
                <w:color w:val="000000"/>
              </w:rPr>
              <w:t>ций: мгновенные сообщ</w:t>
            </w:r>
            <w:r w:rsidRPr="008C72D2">
              <w:rPr>
                <w:color w:val="000000"/>
              </w:rPr>
              <w:t>е</w:t>
            </w:r>
            <w:r w:rsidRPr="008C72D2">
              <w:rPr>
                <w:color w:val="000000"/>
              </w:rPr>
              <w:t>ния, видео- и голосовую связь, общий доступ к р</w:t>
            </w:r>
            <w:r w:rsidRPr="008C72D2">
              <w:rPr>
                <w:color w:val="000000"/>
              </w:rPr>
              <w:t>а</w:t>
            </w:r>
            <w:r w:rsidRPr="008C72D2">
              <w:rPr>
                <w:color w:val="000000"/>
              </w:rPr>
              <w:t>бочему столу, конфере</w:t>
            </w:r>
            <w:r w:rsidRPr="008C72D2">
              <w:rPr>
                <w:color w:val="000000"/>
              </w:rPr>
              <w:t>н</w:t>
            </w:r>
            <w:r w:rsidRPr="008C72D2">
              <w:rPr>
                <w:color w:val="000000"/>
              </w:rPr>
              <w:t xml:space="preserve">ции, передачу файлов. 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  <w:lang w:val="en-US"/>
              </w:rPr>
              <w:t>Microsoft</w:t>
            </w:r>
            <w:r w:rsidRPr="008C72D2">
              <w:rPr>
                <w:color w:val="000000"/>
              </w:rPr>
              <w:t xml:space="preserve"> </w:t>
            </w:r>
            <w:r w:rsidRPr="008C72D2">
              <w:rPr>
                <w:color w:val="000000"/>
                <w:lang w:val="en-US"/>
              </w:rPr>
              <w:t>Office</w:t>
            </w:r>
            <w:r w:rsidRPr="008C72D2">
              <w:rPr>
                <w:color w:val="000000"/>
              </w:rPr>
              <w:t xml:space="preserve"> (с коробо</w:t>
            </w:r>
            <w:r w:rsidRPr="008C72D2">
              <w:rPr>
                <w:color w:val="000000"/>
              </w:rPr>
              <w:t>ч</w:t>
            </w:r>
            <w:r w:rsidRPr="008C72D2">
              <w:rPr>
                <w:color w:val="000000"/>
              </w:rPr>
              <w:t>ной, электронной или ко</w:t>
            </w:r>
            <w:r w:rsidRPr="008C72D2">
              <w:rPr>
                <w:color w:val="000000"/>
              </w:rPr>
              <w:t>р</w:t>
            </w:r>
            <w:r w:rsidRPr="008C72D2">
              <w:rPr>
                <w:color w:val="000000"/>
              </w:rPr>
              <w:t>поративной лицензией)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</w:rPr>
              <w:t>Microsoft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Corporation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>Программное обеспеч</w:t>
            </w:r>
            <w:r w:rsidRPr="008C72D2">
              <w:rPr>
                <w:color w:val="000000"/>
              </w:rPr>
              <w:t>е</w:t>
            </w:r>
            <w:r w:rsidRPr="008C72D2">
              <w:rPr>
                <w:color w:val="000000"/>
              </w:rPr>
              <w:t>ние, предназначенное для работы с различными т</w:t>
            </w:r>
            <w:r w:rsidRPr="008C72D2">
              <w:rPr>
                <w:color w:val="000000"/>
              </w:rPr>
              <w:t>и</w:t>
            </w:r>
            <w:r w:rsidRPr="008C72D2">
              <w:rPr>
                <w:color w:val="000000"/>
              </w:rPr>
              <w:t>пами документов: текст</w:t>
            </w:r>
            <w:r w:rsidRPr="008C72D2">
              <w:rPr>
                <w:color w:val="000000"/>
              </w:rPr>
              <w:t>а</w:t>
            </w:r>
            <w:r w:rsidRPr="008C72D2">
              <w:rPr>
                <w:color w:val="000000"/>
              </w:rPr>
              <w:t>ми, электронными табл</w:t>
            </w:r>
            <w:r w:rsidRPr="008C72D2">
              <w:rPr>
                <w:color w:val="000000"/>
              </w:rPr>
              <w:t>и</w:t>
            </w:r>
            <w:r w:rsidRPr="008C72D2">
              <w:rPr>
                <w:color w:val="000000"/>
              </w:rPr>
              <w:t>цами, базами данных и др.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</w:rPr>
              <w:lastRenderedPageBreak/>
              <w:t>Касперский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  <w:lang w:val="en-US"/>
              </w:rPr>
              <w:t>«</w:t>
            </w:r>
            <w:proofErr w:type="spellStart"/>
            <w:r w:rsidRPr="008C72D2">
              <w:rPr>
                <w:color w:val="000000"/>
                <w:lang w:val="en-US"/>
              </w:rPr>
              <w:t>Лаборатория</w:t>
            </w:r>
            <w:proofErr w:type="spellEnd"/>
            <w:r w:rsidRPr="008C72D2">
              <w:rPr>
                <w:color w:val="000000"/>
                <w:lang w:val="en-US"/>
              </w:rPr>
              <w:t xml:space="preserve"> </w:t>
            </w:r>
            <w:proofErr w:type="spellStart"/>
            <w:r w:rsidRPr="008C72D2">
              <w:rPr>
                <w:color w:val="000000"/>
                <w:lang w:val="en-US"/>
              </w:rPr>
              <w:t>Касперского</w:t>
            </w:r>
            <w:proofErr w:type="spellEnd"/>
            <w:r w:rsidRPr="008C72D2">
              <w:rPr>
                <w:color w:val="000000"/>
                <w:lang w:val="en-US"/>
              </w:rPr>
              <w:t>»</w:t>
            </w:r>
          </w:p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  <w:r w:rsidRPr="008C72D2">
              <w:rPr>
                <w:color w:val="000000"/>
              </w:rPr>
              <w:t>Антивирусное ПО</w:t>
            </w: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r w:rsidRPr="008C72D2">
              <w:rPr>
                <w:color w:val="000000"/>
              </w:rPr>
              <w:t xml:space="preserve">Стандартное ПО </w:t>
            </w:r>
            <w:r w:rsidRPr="008C72D2">
              <w:rPr>
                <w:color w:val="000000"/>
                <w:lang w:val="en-US"/>
              </w:rPr>
              <w:t>Windows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color w:val="000000"/>
                <w:lang w:val="en-US"/>
              </w:rPr>
            </w:pPr>
            <w:proofErr w:type="spellStart"/>
            <w:r w:rsidRPr="008C72D2">
              <w:rPr>
                <w:color w:val="000000"/>
              </w:rPr>
              <w:t>Microsoft</w:t>
            </w:r>
            <w:proofErr w:type="spellEnd"/>
            <w:r w:rsidRPr="008C72D2">
              <w:rPr>
                <w:color w:val="000000"/>
              </w:rPr>
              <w:t xml:space="preserve"> </w:t>
            </w:r>
            <w:proofErr w:type="spellStart"/>
            <w:r w:rsidRPr="008C72D2">
              <w:rPr>
                <w:color w:val="000000"/>
              </w:rPr>
              <w:t>Corporation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D2" w:rsidRPr="008C72D2" w:rsidRDefault="008C72D2" w:rsidP="008C72D2">
            <w:pPr>
              <w:spacing w:after="240"/>
              <w:rPr>
                <w:color w:val="000000"/>
              </w:rPr>
            </w:pPr>
          </w:p>
        </w:tc>
      </w:tr>
      <w:tr w:rsidR="008C72D2" w:rsidRPr="008C72D2" w:rsidTr="008C72D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lang w:val="en-US"/>
              </w:rPr>
            </w:pPr>
            <w:r>
              <w:t>Операционная система</w:t>
            </w:r>
            <w:r>
              <w:rPr>
                <w:lang w:val="en-US"/>
              </w:rPr>
              <w:t xml:space="preserve"> MS Windows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D2" w:rsidRPr="008C72D2" w:rsidRDefault="008C72D2" w:rsidP="008C72D2">
            <w:pPr>
              <w:spacing w:after="240"/>
              <w:rPr>
                <w:lang w:val="en-US"/>
              </w:rPr>
            </w:pPr>
            <w:proofErr w:type="spellStart"/>
            <w:r w:rsidRPr="008C72D2">
              <w:t>Microsoft</w:t>
            </w:r>
            <w:proofErr w:type="spellEnd"/>
            <w:r w:rsidRPr="008C72D2">
              <w:t xml:space="preserve"> </w:t>
            </w:r>
            <w:proofErr w:type="spellStart"/>
            <w:r w:rsidRPr="008C72D2">
              <w:t>Corporation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D2" w:rsidRPr="008C72D2" w:rsidRDefault="008C72D2" w:rsidP="008C72D2">
            <w:pPr>
              <w:spacing w:after="240"/>
            </w:pPr>
            <w:r w:rsidRPr="008C72D2">
              <w:rPr>
                <w:shd w:val="clear" w:color="auto" w:fill="FFFFFF"/>
              </w:rPr>
              <w:t>Комплекс взаимосвяза</w:t>
            </w:r>
            <w:r w:rsidRPr="008C72D2">
              <w:rPr>
                <w:shd w:val="clear" w:color="auto" w:fill="FFFFFF"/>
              </w:rPr>
              <w:t>н</w:t>
            </w:r>
            <w:r w:rsidRPr="008C72D2">
              <w:rPr>
                <w:shd w:val="clear" w:color="auto" w:fill="FFFFFF"/>
              </w:rPr>
              <w:t>ных программ, предназн</w:t>
            </w:r>
            <w:r w:rsidRPr="008C72D2">
              <w:rPr>
                <w:shd w:val="clear" w:color="auto" w:fill="FFFFFF"/>
              </w:rPr>
              <w:t>а</w:t>
            </w:r>
            <w:r w:rsidRPr="008C72D2">
              <w:rPr>
                <w:shd w:val="clear" w:color="auto" w:fill="FFFFFF"/>
              </w:rPr>
              <w:t>ченных для управления ресурсами вычислител</w:t>
            </w:r>
            <w:r w:rsidRPr="008C72D2">
              <w:rPr>
                <w:shd w:val="clear" w:color="auto" w:fill="FFFFFF"/>
              </w:rPr>
              <w:t>ь</w:t>
            </w:r>
            <w:r w:rsidRPr="008C72D2">
              <w:rPr>
                <w:shd w:val="clear" w:color="auto" w:fill="FFFFFF"/>
              </w:rPr>
              <w:t>ного устройства и орган</w:t>
            </w:r>
            <w:r w:rsidRPr="008C72D2">
              <w:rPr>
                <w:shd w:val="clear" w:color="auto" w:fill="FFFFFF"/>
              </w:rPr>
              <w:t>и</w:t>
            </w:r>
            <w:r w:rsidRPr="008C72D2">
              <w:rPr>
                <w:shd w:val="clear" w:color="auto" w:fill="FFFFFF"/>
              </w:rPr>
              <w:t>зации взаимодействия с пользователем.</w:t>
            </w:r>
          </w:p>
        </w:tc>
      </w:tr>
    </w:tbl>
    <w:p w:rsidR="00CD5BB9" w:rsidRPr="00EF56D0" w:rsidRDefault="00CD5BB9" w:rsidP="00FF2E57">
      <w:pPr>
        <w:jc w:val="both"/>
      </w:pPr>
    </w:p>
    <w:p w:rsidR="008C72D2" w:rsidRPr="00F34823" w:rsidRDefault="008C72D2" w:rsidP="008C72D2">
      <w:pPr>
        <w:ind w:firstLine="709"/>
        <w:jc w:val="both"/>
        <w:rPr>
          <w:sz w:val="28"/>
          <w:szCs w:val="28"/>
        </w:rPr>
      </w:pPr>
      <w:r w:rsidRPr="00F34823">
        <w:rPr>
          <w:sz w:val="28"/>
          <w:szCs w:val="28"/>
        </w:rPr>
        <w:t>Использование иного лицензионного программного обеспечения, нео</w:t>
      </w:r>
      <w:r w:rsidRPr="00F34823">
        <w:rPr>
          <w:sz w:val="28"/>
          <w:szCs w:val="28"/>
        </w:rPr>
        <w:t>б</w:t>
      </w:r>
      <w:r w:rsidRPr="00F34823">
        <w:rPr>
          <w:sz w:val="28"/>
          <w:szCs w:val="28"/>
        </w:rPr>
        <w:t>ходимого для выполнения должностных обязанностей пользователей ресу</w:t>
      </w:r>
      <w:r w:rsidRPr="00F34823">
        <w:rPr>
          <w:sz w:val="28"/>
          <w:szCs w:val="28"/>
        </w:rPr>
        <w:t>р</w:t>
      </w:r>
      <w:r w:rsidRPr="00F34823">
        <w:rPr>
          <w:sz w:val="28"/>
          <w:szCs w:val="28"/>
        </w:rPr>
        <w:t>сов корпоративной информационно – телекоммуникационной сети Респу</w:t>
      </w:r>
      <w:r w:rsidRPr="00F34823">
        <w:rPr>
          <w:sz w:val="28"/>
          <w:szCs w:val="28"/>
        </w:rPr>
        <w:t>б</w:t>
      </w:r>
      <w:r w:rsidRPr="00F34823">
        <w:rPr>
          <w:sz w:val="28"/>
          <w:szCs w:val="28"/>
        </w:rPr>
        <w:t>лики Коми, возможно, только</w:t>
      </w:r>
      <w:r w:rsidR="002C674E">
        <w:rPr>
          <w:sz w:val="28"/>
          <w:szCs w:val="28"/>
        </w:rPr>
        <w:t xml:space="preserve"> </w:t>
      </w:r>
      <w:proofErr w:type="gramStart"/>
      <w:r w:rsidR="002C674E">
        <w:rPr>
          <w:sz w:val="28"/>
          <w:szCs w:val="28"/>
        </w:rPr>
        <w:t>с</w:t>
      </w:r>
      <w:proofErr w:type="gramEnd"/>
      <w:r w:rsidRPr="00F34823">
        <w:rPr>
          <w:sz w:val="28"/>
          <w:szCs w:val="28"/>
        </w:rPr>
        <w:t xml:space="preserve"> ответственным за информационную безопа</w:t>
      </w:r>
      <w:r w:rsidRPr="00F34823">
        <w:rPr>
          <w:sz w:val="28"/>
          <w:szCs w:val="28"/>
        </w:rPr>
        <w:t>с</w:t>
      </w:r>
      <w:r w:rsidRPr="00F34823">
        <w:rPr>
          <w:sz w:val="28"/>
          <w:szCs w:val="28"/>
        </w:rPr>
        <w:t xml:space="preserve">ность на автоматизированных рабочих местах. </w:t>
      </w:r>
    </w:p>
    <w:p w:rsidR="00984667" w:rsidRDefault="00984667" w:rsidP="008C72D2">
      <w:pPr>
        <w:ind w:firstLine="709"/>
        <w:jc w:val="both"/>
      </w:pPr>
    </w:p>
    <w:p w:rsidR="00984667" w:rsidRDefault="00984667">
      <w:r>
        <w:br w:type="page"/>
      </w:r>
    </w:p>
    <w:p w:rsidR="00F34823" w:rsidRPr="00984667" w:rsidRDefault="00F34823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98466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УТВЕРЖДЕНО: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«Княжпогостский»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5E256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E2568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E25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E2568">
        <w:rPr>
          <w:rFonts w:ascii="Times New Roman" w:hAnsi="Times New Roman" w:cs="Times New Roman"/>
          <w:sz w:val="24"/>
          <w:szCs w:val="24"/>
        </w:rPr>
        <w:t>664</w:t>
      </w:r>
    </w:p>
    <w:p w:rsidR="00F34823" w:rsidRDefault="00F34823" w:rsidP="00F34823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4667" w:rsidRPr="00984667" w:rsidRDefault="00984667" w:rsidP="00984667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984667" w:rsidRPr="00F34823" w:rsidRDefault="00984667" w:rsidP="0098466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4823">
        <w:rPr>
          <w:rFonts w:eastAsia="Calibri"/>
          <w:b/>
          <w:sz w:val="28"/>
          <w:szCs w:val="28"/>
          <w:lang w:eastAsia="en-US"/>
        </w:rPr>
        <w:t xml:space="preserve">РЕГЛАМЕНТ </w:t>
      </w:r>
    </w:p>
    <w:p w:rsidR="00F92D24" w:rsidRDefault="00EF56D0" w:rsidP="00984667">
      <w:pPr>
        <w:pStyle w:val="21"/>
        <w:ind w:right="0" w:firstLine="0"/>
        <w:jc w:val="center"/>
        <w:rPr>
          <w:rFonts w:eastAsia="Calibri"/>
          <w:szCs w:val="28"/>
          <w:lang w:eastAsia="en-US"/>
        </w:rPr>
      </w:pPr>
      <w:r w:rsidRPr="00F34823">
        <w:rPr>
          <w:rFonts w:eastAsia="Calibri"/>
          <w:szCs w:val="28"/>
          <w:lang w:eastAsia="en-US"/>
        </w:rPr>
        <w:t xml:space="preserve">работы сотрудников </w:t>
      </w:r>
      <w:r w:rsidR="00F34823" w:rsidRPr="00F34823">
        <w:rPr>
          <w:rFonts w:eastAsia="Calibri"/>
          <w:szCs w:val="28"/>
          <w:lang w:eastAsia="en-US"/>
        </w:rPr>
        <w:t xml:space="preserve"> администрации муниципального района</w:t>
      </w:r>
    </w:p>
    <w:p w:rsidR="00F34823" w:rsidRPr="00F34823" w:rsidRDefault="00F34823" w:rsidP="00984667">
      <w:pPr>
        <w:pStyle w:val="21"/>
        <w:ind w:right="0" w:firstLine="0"/>
        <w:jc w:val="center"/>
        <w:rPr>
          <w:rFonts w:eastAsia="Calibri"/>
          <w:szCs w:val="28"/>
          <w:lang w:eastAsia="en-US"/>
        </w:rPr>
      </w:pPr>
      <w:r w:rsidRPr="00F34823">
        <w:rPr>
          <w:rFonts w:eastAsia="Calibri"/>
          <w:szCs w:val="28"/>
          <w:lang w:eastAsia="en-US"/>
        </w:rPr>
        <w:t xml:space="preserve"> «Княжпогостский»</w:t>
      </w:r>
      <w:r w:rsidR="00EF56D0" w:rsidRPr="00F34823">
        <w:rPr>
          <w:rFonts w:eastAsia="Calibri"/>
          <w:szCs w:val="28"/>
          <w:lang w:eastAsia="en-US"/>
        </w:rPr>
        <w:t xml:space="preserve">, </w:t>
      </w:r>
    </w:p>
    <w:p w:rsidR="00984667" w:rsidRPr="00F34823" w:rsidRDefault="00EF56D0" w:rsidP="00984667">
      <w:pPr>
        <w:pStyle w:val="21"/>
        <w:ind w:right="0" w:firstLine="0"/>
        <w:jc w:val="center"/>
        <w:rPr>
          <w:bCs/>
          <w:i/>
          <w:szCs w:val="28"/>
        </w:rPr>
      </w:pPr>
      <w:r w:rsidRPr="00F34823">
        <w:rPr>
          <w:rFonts w:eastAsia="Calibri"/>
          <w:szCs w:val="28"/>
          <w:lang w:eastAsia="en-US"/>
        </w:rPr>
        <w:t>подключенных к корпоративной сети передачи данных и информационно-телекоммуникационной сети «Интернет»</w:t>
      </w:r>
      <w:r w:rsidR="00984667" w:rsidRPr="00F34823">
        <w:rPr>
          <w:szCs w:val="28"/>
        </w:rPr>
        <w:t xml:space="preserve"> </w:t>
      </w:r>
    </w:p>
    <w:p w:rsidR="00984667" w:rsidRPr="00F34823" w:rsidRDefault="00984667" w:rsidP="0098466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84667" w:rsidRPr="00F34823" w:rsidRDefault="00984667" w:rsidP="0098466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4823">
        <w:rPr>
          <w:rFonts w:eastAsia="Calibri"/>
          <w:b/>
          <w:sz w:val="28"/>
          <w:szCs w:val="28"/>
          <w:lang w:val="en-US" w:eastAsia="en-US"/>
        </w:rPr>
        <w:t>I</w:t>
      </w:r>
      <w:r w:rsidRPr="00F34823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984667" w:rsidRPr="00F34823" w:rsidRDefault="00984667" w:rsidP="0098466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84667" w:rsidRPr="00F34823" w:rsidRDefault="00984667" w:rsidP="00984667">
      <w:pPr>
        <w:numPr>
          <w:ilvl w:val="1"/>
          <w:numId w:val="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F34823">
        <w:rPr>
          <w:rFonts w:eastAsia="Calibri"/>
          <w:sz w:val="28"/>
          <w:szCs w:val="28"/>
          <w:lang w:eastAsia="en-US"/>
        </w:rPr>
        <w:t>Настоящий Типовой регламент работы пользователей автоматиз</w:t>
      </w:r>
      <w:r w:rsidRPr="00F34823">
        <w:rPr>
          <w:rFonts w:eastAsia="Calibri"/>
          <w:sz w:val="28"/>
          <w:szCs w:val="28"/>
          <w:lang w:eastAsia="en-US"/>
        </w:rPr>
        <w:t>и</w:t>
      </w:r>
      <w:r w:rsidRPr="00F34823">
        <w:rPr>
          <w:rFonts w:eastAsia="Calibri"/>
          <w:sz w:val="28"/>
          <w:szCs w:val="28"/>
          <w:lang w:eastAsia="en-US"/>
        </w:rPr>
        <w:t>рованных рабочих мест, подключенных к корпоративной сети передачи да</w:t>
      </w:r>
      <w:r w:rsidRPr="00F34823">
        <w:rPr>
          <w:rFonts w:eastAsia="Calibri"/>
          <w:sz w:val="28"/>
          <w:szCs w:val="28"/>
          <w:lang w:eastAsia="en-US"/>
        </w:rPr>
        <w:t>н</w:t>
      </w:r>
      <w:r w:rsidRPr="00F34823">
        <w:rPr>
          <w:rFonts w:eastAsia="Calibri"/>
          <w:sz w:val="28"/>
          <w:szCs w:val="28"/>
          <w:lang w:eastAsia="en-US"/>
        </w:rPr>
        <w:t>ных и информационно-телекоммуникационной сети «Интернет» (далее – Регламент), устанавливает правила, регулирующие использование информ</w:t>
      </w:r>
      <w:r w:rsidRPr="00F34823">
        <w:rPr>
          <w:rFonts w:eastAsia="Calibri"/>
          <w:sz w:val="28"/>
          <w:szCs w:val="28"/>
          <w:lang w:eastAsia="en-US"/>
        </w:rPr>
        <w:t>а</w:t>
      </w:r>
      <w:r w:rsidRPr="00F34823">
        <w:rPr>
          <w:rFonts w:eastAsia="Calibri"/>
          <w:sz w:val="28"/>
          <w:szCs w:val="28"/>
          <w:lang w:eastAsia="en-US"/>
        </w:rPr>
        <w:t>ционных ресурсов сети «Интернет» и определяет права, обязанности, запр</w:t>
      </w:r>
      <w:r w:rsidRPr="00F34823">
        <w:rPr>
          <w:rFonts w:eastAsia="Calibri"/>
          <w:sz w:val="28"/>
          <w:szCs w:val="28"/>
          <w:lang w:eastAsia="en-US"/>
        </w:rPr>
        <w:t>е</w:t>
      </w:r>
      <w:r w:rsidRPr="00F34823">
        <w:rPr>
          <w:rFonts w:eastAsia="Calibri"/>
          <w:sz w:val="28"/>
          <w:szCs w:val="28"/>
          <w:lang w:eastAsia="en-US"/>
        </w:rPr>
        <w:t>ты и ответственность пользователей</w:t>
      </w:r>
      <w:r w:rsidRPr="00F34823">
        <w:rPr>
          <w:sz w:val="28"/>
          <w:szCs w:val="28"/>
        </w:rPr>
        <w:t xml:space="preserve"> </w:t>
      </w:r>
      <w:r w:rsidRPr="00F34823">
        <w:rPr>
          <w:rFonts w:eastAsia="Calibri"/>
          <w:sz w:val="28"/>
          <w:szCs w:val="28"/>
          <w:lang w:eastAsia="en-US"/>
        </w:rPr>
        <w:t>автоматизированных рабочих мест, по</w:t>
      </w:r>
      <w:r w:rsidRPr="00F34823">
        <w:rPr>
          <w:rFonts w:eastAsia="Calibri"/>
          <w:sz w:val="28"/>
          <w:szCs w:val="28"/>
          <w:lang w:eastAsia="en-US"/>
        </w:rPr>
        <w:t>д</w:t>
      </w:r>
      <w:r w:rsidRPr="00F34823">
        <w:rPr>
          <w:rFonts w:eastAsia="Calibri"/>
          <w:sz w:val="28"/>
          <w:szCs w:val="28"/>
          <w:lang w:eastAsia="en-US"/>
        </w:rPr>
        <w:t>ключенных к корпоративной сети передачи данных и информационно-телекоммуникационной сети «Интернет» (далее – пользователь).</w:t>
      </w:r>
      <w:proofErr w:type="gramEnd"/>
    </w:p>
    <w:p w:rsidR="00984667" w:rsidRPr="00F34823" w:rsidRDefault="00984667" w:rsidP="00984667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 xml:space="preserve">Настоящий Регламент разработан в целях </w:t>
      </w:r>
      <w:r w:rsidRPr="00F34823">
        <w:rPr>
          <w:sz w:val="28"/>
          <w:szCs w:val="28"/>
        </w:rPr>
        <w:t>обеспечения информ</w:t>
      </w:r>
      <w:r w:rsidRPr="00F34823">
        <w:rPr>
          <w:sz w:val="28"/>
          <w:szCs w:val="28"/>
        </w:rPr>
        <w:t>а</w:t>
      </w:r>
      <w:r w:rsidRPr="00F34823">
        <w:rPr>
          <w:sz w:val="28"/>
          <w:szCs w:val="28"/>
        </w:rPr>
        <w:t xml:space="preserve">ционной безопасности и персональной ответственности </w:t>
      </w:r>
      <w:r w:rsidR="00EF56D0" w:rsidRPr="00F34823">
        <w:rPr>
          <w:sz w:val="28"/>
          <w:szCs w:val="28"/>
        </w:rPr>
        <w:t xml:space="preserve">сотрудников </w:t>
      </w:r>
      <w:r w:rsidR="00F34823" w:rsidRPr="00F34823">
        <w:rPr>
          <w:sz w:val="28"/>
          <w:szCs w:val="28"/>
        </w:rPr>
        <w:t>адм</w:t>
      </w:r>
      <w:r w:rsidR="00F34823" w:rsidRPr="00F34823">
        <w:rPr>
          <w:sz w:val="28"/>
          <w:szCs w:val="28"/>
        </w:rPr>
        <w:t>и</w:t>
      </w:r>
      <w:r w:rsidR="00F34823" w:rsidRPr="00F34823">
        <w:rPr>
          <w:sz w:val="28"/>
          <w:szCs w:val="28"/>
        </w:rPr>
        <w:t>нистрации муниципального района «Княжпогостский»</w:t>
      </w:r>
      <w:r w:rsidRPr="00F34823">
        <w:rPr>
          <w:rFonts w:eastAsia="Calibri"/>
          <w:sz w:val="28"/>
          <w:szCs w:val="28"/>
          <w:lang w:eastAsia="en-US"/>
        </w:rPr>
        <w:t xml:space="preserve"> </w:t>
      </w:r>
      <w:r w:rsidRPr="00F34823">
        <w:rPr>
          <w:sz w:val="28"/>
          <w:szCs w:val="28"/>
        </w:rPr>
        <w:t>за использование и</w:t>
      </w:r>
      <w:r w:rsidRPr="00F34823">
        <w:rPr>
          <w:sz w:val="28"/>
          <w:szCs w:val="28"/>
        </w:rPr>
        <w:t>н</w:t>
      </w:r>
      <w:r w:rsidRPr="00F34823">
        <w:rPr>
          <w:sz w:val="28"/>
          <w:szCs w:val="28"/>
        </w:rPr>
        <w:t>формационных ресурсов сети «Интернет» в неслужебных целях.</w:t>
      </w:r>
    </w:p>
    <w:p w:rsidR="00984667" w:rsidRPr="00F34823" w:rsidRDefault="00984667" w:rsidP="00984667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 xml:space="preserve">Требования настоящего Регламента распространяются на всех </w:t>
      </w:r>
      <w:r w:rsidR="00EF56D0" w:rsidRPr="00F34823">
        <w:rPr>
          <w:sz w:val="28"/>
          <w:szCs w:val="28"/>
        </w:rPr>
        <w:t>с</w:t>
      </w:r>
      <w:r w:rsidR="00EF56D0" w:rsidRPr="00F34823">
        <w:rPr>
          <w:sz w:val="28"/>
          <w:szCs w:val="28"/>
        </w:rPr>
        <w:t>о</w:t>
      </w:r>
      <w:r w:rsidR="00EF56D0" w:rsidRPr="00F34823">
        <w:rPr>
          <w:sz w:val="28"/>
          <w:szCs w:val="28"/>
        </w:rPr>
        <w:t xml:space="preserve">трудников </w:t>
      </w:r>
      <w:r w:rsidR="00F34823" w:rsidRPr="00F34823">
        <w:rPr>
          <w:sz w:val="28"/>
          <w:szCs w:val="28"/>
        </w:rPr>
        <w:t>администрации муниципального района «Княжпогостский»</w:t>
      </w:r>
      <w:r w:rsidRPr="00F34823">
        <w:rPr>
          <w:rFonts w:eastAsia="Calibri"/>
          <w:sz w:val="28"/>
          <w:szCs w:val="28"/>
          <w:lang w:eastAsia="en-US"/>
        </w:rPr>
        <w:t xml:space="preserve">. </w:t>
      </w:r>
    </w:p>
    <w:p w:rsidR="00984667" w:rsidRPr="00F34823" w:rsidRDefault="00984667" w:rsidP="00984667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В настоящем Регламенте используются следующие основные п</w:t>
      </w:r>
      <w:r w:rsidRPr="00F34823">
        <w:rPr>
          <w:rFonts w:eastAsia="Calibri"/>
          <w:sz w:val="28"/>
          <w:szCs w:val="28"/>
          <w:lang w:eastAsia="en-US"/>
        </w:rPr>
        <w:t>о</w:t>
      </w:r>
      <w:r w:rsidRPr="00F34823">
        <w:rPr>
          <w:rFonts w:eastAsia="Calibri"/>
          <w:sz w:val="28"/>
          <w:szCs w:val="28"/>
          <w:lang w:eastAsia="en-US"/>
        </w:rPr>
        <w:t>нятия:</w:t>
      </w:r>
    </w:p>
    <w:p w:rsidR="00984667" w:rsidRPr="00F34823" w:rsidRDefault="00984667" w:rsidP="0098466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пользователь – работник, осуществляющий текущую деятельность, связанную с выполнением трудовой функции посредством автоматизирова</w:t>
      </w:r>
      <w:r w:rsidRPr="00F34823">
        <w:rPr>
          <w:rFonts w:eastAsia="Calibri"/>
          <w:sz w:val="28"/>
          <w:szCs w:val="28"/>
          <w:lang w:eastAsia="en-US"/>
        </w:rPr>
        <w:t>н</w:t>
      </w:r>
      <w:r w:rsidRPr="00F34823">
        <w:rPr>
          <w:rFonts w:eastAsia="Calibri"/>
          <w:sz w:val="28"/>
          <w:szCs w:val="28"/>
          <w:lang w:eastAsia="en-US"/>
        </w:rPr>
        <w:t>ного рабочего места, подключенного к корпоративной сети передачи данных и информационно-телекоммуникационной сети «Интернет»;</w:t>
      </w:r>
    </w:p>
    <w:p w:rsidR="00984667" w:rsidRPr="00F34823" w:rsidRDefault="00984667" w:rsidP="0098466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автоматизированное рабочее место – рабочее место пользователя, включая компьютер, оборудование, технические средства необходимые для осуществления текущей деятельности, связанной с выполнением трудовой функции пользователя как работника;</w:t>
      </w:r>
    </w:p>
    <w:p w:rsidR="00984667" w:rsidRPr="00F34823" w:rsidRDefault="00984667" w:rsidP="00984667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Пользователь должен быть ознакомлен с настоящим Регламентом под роспись.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34823" w:rsidRDefault="00F34823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34823" w:rsidRDefault="00F34823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34823" w:rsidRDefault="00F34823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4823">
        <w:rPr>
          <w:rFonts w:eastAsia="Calibri"/>
          <w:b/>
          <w:sz w:val="28"/>
          <w:szCs w:val="28"/>
          <w:lang w:val="en-US" w:eastAsia="en-US"/>
        </w:rPr>
        <w:t>II</w:t>
      </w:r>
      <w:r w:rsidRPr="00F34823">
        <w:rPr>
          <w:rFonts w:eastAsia="Calibri"/>
          <w:b/>
          <w:sz w:val="28"/>
          <w:szCs w:val="28"/>
          <w:lang w:eastAsia="en-US"/>
        </w:rPr>
        <w:t>. Права пользователя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84667" w:rsidRPr="00F34823" w:rsidRDefault="00984667" w:rsidP="0098466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5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 xml:space="preserve">Пользователь имеет право </w:t>
      </w:r>
      <w:proofErr w:type="gramStart"/>
      <w:r w:rsidRPr="00F34823">
        <w:rPr>
          <w:rFonts w:eastAsia="Calibri"/>
          <w:sz w:val="28"/>
          <w:szCs w:val="28"/>
          <w:lang w:eastAsia="en-US"/>
        </w:rPr>
        <w:t>на</w:t>
      </w:r>
      <w:proofErr w:type="gramEnd"/>
      <w:r w:rsidRPr="00F34823">
        <w:rPr>
          <w:rFonts w:eastAsia="Calibri"/>
          <w:sz w:val="28"/>
          <w:szCs w:val="28"/>
          <w:lang w:eastAsia="en-US"/>
        </w:rPr>
        <w:t>:</w:t>
      </w:r>
    </w:p>
    <w:p w:rsidR="00984667" w:rsidRPr="00F34823" w:rsidRDefault="00984667" w:rsidP="0098466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lastRenderedPageBreak/>
        <w:t>получение доступа к имеющимся ресурсам корпоративной сети п</w:t>
      </w:r>
      <w:r w:rsidRPr="00F34823">
        <w:rPr>
          <w:rFonts w:eastAsia="Calibri"/>
          <w:sz w:val="28"/>
          <w:szCs w:val="28"/>
          <w:lang w:eastAsia="en-US"/>
        </w:rPr>
        <w:t>е</w:t>
      </w:r>
      <w:r w:rsidRPr="00F34823">
        <w:rPr>
          <w:rFonts w:eastAsia="Calibri"/>
          <w:sz w:val="28"/>
          <w:szCs w:val="28"/>
          <w:lang w:eastAsia="en-US"/>
        </w:rPr>
        <w:t>редачи данных, в том числе информационно-телекоммуникационной сети «Интернет» в пределах, установленных должностными обязанностями;</w:t>
      </w:r>
    </w:p>
    <w:p w:rsidR="00984667" w:rsidRPr="00F34823" w:rsidRDefault="00984667" w:rsidP="0098466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обращение к работодателю за справочной информационной и те</w:t>
      </w:r>
      <w:r w:rsidRPr="00F34823">
        <w:rPr>
          <w:rFonts w:eastAsia="Calibri"/>
          <w:sz w:val="28"/>
          <w:szCs w:val="28"/>
          <w:lang w:eastAsia="en-US"/>
        </w:rPr>
        <w:t>х</w:t>
      </w:r>
      <w:r w:rsidRPr="00F34823">
        <w:rPr>
          <w:rFonts w:eastAsia="Calibri"/>
          <w:sz w:val="28"/>
          <w:szCs w:val="28"/>
          <w:lang w:eastAsia="en-US"/>
        </w:rPr>
        <w:t xml:space="preserve">нической поддержкой; </w:t>
      </w:r>
    </w:p>
    <w:p w:rsidR="00984667" w:rsidRPr="00F34823" w:rsidRDefault="00984667" w:rsidP="00984667">
      <w:pPr>
        <w:tabs>
          <w:tab w:val="left" w:pos="1134"/>
        </w:tabs>
        <w:autoSpaceDE w:val="0"/>
        <w:autoSpaceDN w:val="0"/>
        <w:adjustRightInd w:val="0"/>
        <w:ind w:firstLine="705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4823">
        <w:rPr>
          <w:rFonts w:eastAsia="Calibri"/>
          <w:b/>
          <w:sz w:val="28"/>
          <w:szCs w:val="28"/>
          <w:lang w:val="en-US" w:eastAsia="en-US"/>
        </w:rPr>
        <w:t>III</w:t>
      </w:r>
      <w:r w:rsidRPr="00F34823">
        <w:rPr>
          <w:rFonts w:eastAsia="Calibri"/>
          <w:b/>
          <w:sz w:val="28"/>
          <w:szCs w:val="28"/>
          <w:lang w:eastAsia="en-US"/>
        </w:rPr>
        <w:t>. Обязанности пользователя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84667" w:rsidRPr="00F34823" w:rsidRDefault="00984667" w:rsidP="00984667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3.1. Пользователь обязан: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соблюдать условия Регламента, иные требования, установленные локальными нормативными актами работодателя;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принимать меры по соблюдению требований законодательства Ро</w:t>
      </w:r>
      <w:r w:rsidRPr="00F34823">
        <w:rPr>
          <w:rFonts w:eastAsia="Calibri"/>
          <w:sz w:val="28"/>
          <w:szCs w:val="28"/>
          <w:lang w:eastAsia="en-US"/>
        </w:rPr>
        <w:t>с</w:t>
      </w:r>
      <w:r w:rsidRPr="00F34823">
        <w:rPr>
          <w:rFonts w:eastAsia="Calibri"/>
          <w:sz w:val="28"/>
          <w:szCs w:val="28"/>
          <w:lang w:eastAsia="en-US"/>
        </w:rPr>
        <w:t>сийской Федерации, законодательства Республики Коми при осуществлении текущей деятельности, связанной с выполнением трудовой функции посре</w:t>
      </w:r>
      <w:r w:rsidRPr="00F34823">
        <w:rPr>
          <w:rFonts w:eastAsia="Calibri"/>
          <w:sz w:val="28"/>
          <w:szCs w:val="28"/>
          <w:lang w:eastAsia="en-US"/>
        </w:rPr>
        <w:t>д</w:t>
      </w:r>
      <w:r w:rsidRPr="00F34823">
        <w:rPr>
          <w:rFonts w:eastAsia="Calibri"/>
          <w:sz w:val="28"/>
          <w:szCs w:val="28"/>
          <w:lang w:eastAsia="en-US"/>
        </w:rPr>
        <w:t>ством автоматизированного рабочего места;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4823">
        <w:rPr>
          <w:rFonts w:eastAsia="Calibri"/>
          <w:color w:val="000000"/>
          <w:sz w:val="28"/>
          <w:szCs w:val="28"/>
          <w:lang w:eastAsia="en-US"/>
        </w:rPr>
        <w:t>производить антивирусный контроль автоматизированного рабоч</w:t>
      </w:r>
      <w:r w:rsidRPr="00F34823">
        <w:rPr>
          <w:rFonts w:eastAsia="Calibri"/>
          <w:color w:val="000000"/>
          <w:sz w:val="28"/>
          <w:szCs w:val="28"/>
          <w:lang w:eastAsia="en-US"/>
        </w:rPr>
        <w:t>е</w:t>
      </w:r>
      <w:r w:rsidRPr="00F34823">
        <w:rPr>
          <w:rFonts w:eastAsia="Calibri"/>
          <w:color w:val="000000"/>
          <w:sz w:val="28"/>
          <w:szCs w:val="28"/>
          <w:lang w:eastAsia="en-US"/>
        </w:rPr>
        <w:t xml:space="preserve">го места согласно инструкции по антивирусной защите; 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 xml:space="preserve">не допускать </w:t>
      </w:r>
      <w:proofErr w:type="gramStart"/>
      <w:r w:rsidRPr="00F34823">
        <w:rPr>
          <w:rFonts w:eastAsia="Calibri"/>
          <w:sz w:val="28"/>
          <w:szCs w:val="28"/>
          <w:lang w:eastAsia="en-US"/>
        </w:rPr>
        <w:t>заражения</w:t>
      </w:r>
      <w:proofErr w:type="gramEnd"/>
      <w:r w:rsidRPr="00F34823">
        <w:rPr>
          <w:rFonts w:eastAsia="Calibri"/>
          <w:sz w:val="28"/>
          <w:szCs w:val="28"/>
          <w:lang w:eastAsia="en-US"/>
        </w:rPr>
        <w:t xml:space="preserve"> автоматизированного рабочего место вр</w:t>
      </w:r>
      <w:r w:rsidRPr="00F34823">
        <w:rPr>
          <w:rFonts w:eastAsia="Calibri"/>
          <w:sz w:val="28"/>
          <w:szCs w:val="28"/>
          <w:lang w:eastAsia="en-US"/>
        </w:rPr>
        <w:t>е</w:t>
      </w:r>
      <w:r w:rsidRPr="00F34823">
        <w:rPr>
          <w:rFonts w:eastAsia="Calibri"/>
          <w:sz w:val="28"/>
          <w:szCs w:val="28"/>
          <w:lang w:eastAsia="en-US"/>
        </w:rPr>
        <w:t>доносным программным обеспечением (вирус);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 xml:space="preserve">незамедлительно уведомлять </w:t>
      </w:r>
      <w:r w:rsidR="00EF56D0" w:rsidRPr="00F34823">
        <w:rPr>
          <w:rFonts w:eastAsia="Calibri"/>
          <w:sz w:val="28"/>
          <w:szCs w:val="28"/>
          <w:lang w:eastAsia="en-US"/>
        </w:rPr>
        <w:t>ответственного за информационную безопасность автоматизированных рабочих мест</w:t>
      </w:r>
      <w:r w:rsidRPr="00F34823">
        <w:rPr>
          <w:rFonts w:eastAsia="Calibri"/>
          <w:i/>
          <w:sz w:val="28"/>
          <w:szCs w:val="28"/>
          <w:lang w:eastAsia="en-US"/>
        </w:rPr>
        <w:t xml:space="preserve"> </w:t>
      </w:r>
      <w:r w:rsidRPr="00F34823">
        <w:rPr>
          <w:rFonts w:eastAsia="Calibri"/>
          <w:sz w:val="28"/>
          <w:szCs w:val="28"/>
          <w:lang w:eastAsia="en-US"/>
        </w:rPr>
        <w:t>работодателя</w:t>
      </w:r>
      <w:r w:rsidRPr="00F34823">
        <w:rPr>
          <w:rFonts w:eastAsia="Calibri"/>
          <w:i/>
          <w:sz w:val="28"/>
          <w:szCs w:val="28"/>
          <w:lang w:eastAsia="en-US"/>
        </w:rPr>
        <w:t xml:space="preserve"> </w:t>
      </w:r>
      <w:r w:rsidRPr="00F34823">
        <w:rPr>
          <w:rFonts w:eastAsia="Calibri"/>
          <w:sz w:val="28"/>
          <w:szCs w:val="28"/>
          <w:lang w:eastAsia="en-US"/>
        </w:rPr>
        <w:t>в случае обн</w:t>
      </w:r>
      <w:r w:rsidRPr="00F34823">
        <w:rPr>
          <w:rFonts w:eastAsia="Calibri"/>
          <w:sz w:val="28"/>
          <w:szCs w:val="28"/>
          <w:lang w:eastAsia="en-US"/>
        </w:rPr>
        <w:t>а</w:t>
      </w:r>
      <w:r w:rsidRPr="00F34823">
        <w:rPr>
          <w:rFonts w:eastAsia="Calibri"/>
          <w:sz w:val="28"/>
          <w:szCs w:val="28"/>
          <w:lang w:eastAsia="en-US"/>
        </w:rPr>
        <w:t>ружения вредоносного программного обеспечения (вирус);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использовать программное обеспечение исключительно для выпо</w:t>
      </w:r>
      <w:r w:rsidRPr="00F34823">
        <w:rPr>
          <w:rFonts w:eastAsia="Calibri"/>
          <w:sz w:val="28"/>
          <w:szCs w:val="28"/>
          <w:lang w:eastAsia="en-US"/>
        </w:rPr>
        <w:t>л</w:t>
      </w:r>
      <w:r w:rsidRPr="00F34823">
        <w:rPr>
          <w:rFonts w:eastAsia="Calibri"/>
          <w:sz w:val="28"/>
          <w:szCs w:val="28"/>
          <w:lang w:eastAsia="en-US"/>
        </w:rPr>
        <w:t>нения трудовых функций;</w:t>
      </w:r>
    </w:p>
    <w:p w:rsidR="00984667" w:rsidRPr="00F34823" w:rsidRDefault="00984667" w:rsidP="00984667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информировать руководителя структурного подразделения о любых нарушениях, которые могут привести к несанкционированному доступу о</w:t>
      </w:r>
      <w:r w:rsidRPr="00F34823">
        <w:rPr>
          <w:rFonts w:eastAsia="Calibri"/>
          <w:sz w:val="28"/>
          <w:szCs w:val="28"/>
          <w:lang w:eastAsia="en-US"/>
        </w:rPr>
        <w:t>б</w:t>
      </w:r>
      <w:r w:rsidRPr="00F34823">
        <w:rPr>
          <w:rFonts w:eastAsia="Calibri"/>
          <w:sz w:val="28"/>
          <w:szCs w:val="28"/>
          <w:lang w:eastAsia="en-US"/>
        </w:rPr>
        <w:t>рабатываемой информации или сбоям в работе сети.</w:t>
      </w:r>
    </w:p>
    <w:p w:rsidR="00F34823" w:rsidRDefault="00F34823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4823">
        <w:rPr>
          <w:rFonts w:eastAsia="Calibri"/>
          <w:b/>
          <w:sz w:val="28"/>
          <w:szCs w:val="28"/>
          <w:lang w:val="en-US" w:eastAsia="en-US"/>
        </w:rPr>
        <w:t>IV</w:t>
      </w:r>
      <w:r w:rsidRPr="00F34823">
        <w:rPr>
          <w:rFonts w:eastAsia="Calibri"/>
          <w:b/>
          <w:sz w:val="28"/>
          <w:szCs w:val="28"/>
          <w:lang w:eastAsia="en-US"/>
        </w:rPr>
        <w:t>. Запреты</w:t>
      </w:r>
    </w:p>
    <w:p w:rsidR="00984667" w:rsidRPr="00984667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  <w:r w:rsidRPr="00984667">
        <w:rPr>
          <w:rFonts w:eastAsia="Calibri"/>
          <w:lang w:eastAsia="en-US"/>
        </w:rPr>
        <w:t xml:space="preserve"> 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4.1. Пользователю запрещается: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вскрывать системный блок компьютера;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самостоятельно изменять настройки компьютера без разрешения работодателя или иного уполномоченного лица;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 xml:space="preserve">самостоятельно устанавливать программное обеспечение (включая приложения), которое не входит в перечень разрешенного к использованию программного обеспечения. 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использовать различные внешние носители информации, не пров</w:t>
      </w:r>
      <w:r w:rsidRPr="00F34823">
        <w:rPr>
          <w:sz w:val="28"/>
          <w:szCs w:val="28"/>
        </w:rPr>
        <w:t>е</w:t>
      </w:r>
      <w:r w:rsidRPr="00F34823">
        <w:rPr>
          <w:sz w:val="28"/>
          <w:szCs w:val="28"/>
        </w:rPr>
        <w:t>ренные на наличие компьютерных вирусов;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использовать ресурсы информационной сети Интернет в неслуже</w:t>
      </w:r>
      <w:r w:rsidRPr="00F34823">
        <w:rPr>
          <w:sz w:val="28"/>
          <w:szCs w:val="28"/>
        </w:rPr>
        <w:t>б</w:t>
      </w:r>
      <w:r w:rsidRPr="00F34823">
        <w:rPr>
          <w:sz w:val="28"/>
          <w:szCs w:val="28"/>
        </w:rPr>
        <w:t>ных целях;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допускать к автоматизированному рабочему месту посторонних лиц;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работать на автоматизированном рабочем месте, осуществляя до</w:t>
      </w:r>
      <w:r w:rsidRPr="00F34823">
        <w:rPr>
          <w:sz w:val="28"/>
          <w:szCs w:val="28"/>
        </w:rPr>
        <w:t>с</w:t>
      </w:r>
      <w:r w:rsidRPr="00F34823">
        <w:rPr>
          <w:sz w:val="28"/>
          <w:szCs w:val="28"/>
        </w:rPr>
        <w:t>туп к сети Интернет под чужой учетной записью;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передавать через сеть Интернет третьей стороне служебную и ко</w:t>
      </w:r>
      <w:r w:rsidRPr="00F34823">
        <w:rPr>
          <w:sz w:val="28"/>
          <w:szCs w:val="28"/>
        </w:rPr>
        <w:t>н</w:t>
      </w:r>
      <w:r w:rsidRPr="00F34823">
        <w:rPr>
          <w:sz w:val="28"/>
          <w:szCs w:val="28"/>
        </w:rPr>
        <w:t xml:space="preserve">фиденциальную информацию и свои учетные данные;  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lastRenderedPageBreak/>
        <w:t>использовать сеть Интернет для приема, передачи и записи файлов мультимедиа (видео, музыка, игры, и т.д.), не связанных с должностными обязанностями;</w:t>
      </w:r>
    </w:p>
    <w:p w:rsidR="00984667" w:rsidRPr="00F34823" w:rsidRDefault="00984667" w:rsidP="0098466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4823">
        <w:rPr>
          <w:sz w:val="28"/>
          <w:szCs w:val="28"/>
        </w:rPr>
        <w:t>посещать социальные сети, а также сайты, не связанные с исполн</w:t>
      </w:r>
      <w:r w:rsidRPr="00F34823">
        <w:rPr>
          <w:sz w:val="28"/>
          <w:szCs w:val="28"/>
        </w:rPr>
        <w:t>е</w:t>
      </w:r>
      <w:r w:rsidRPr="00F34823">
        <w:rPr>
          <w:sz w:val="28"/>
          <w:szCs w:val="28"/>
        </w:rPr>
        <w:t>нием должностных обязанностей.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34823">
        <w:rPr>
          <w:b/>
          <w:sz w:val="28"/>
          <w:szCs w:val="28"/>
          <w:lang w:val="en-US"/>
        </w:rPr>
        <w:t>V</w:t>
      </w:r>
      <w:r w:rsidRPr="00F34823">
        <w:rPr>
          <w:b/>
          <w:sz w:val="28"/>
          <w:szCs w:val="28"/>
        </w:rPr>
        <w:t>. Ответственность пользователя</w:t>
      </w:r>
    </w:p>
    <w:p w:rsidR="00984667" w:rsidRPr="00F34823" w:rsidRDefault="00984667" w:rsidP="0098466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84667" w:rsidRPr="00F34823" w:rsidRDefault="00984667" w:rsidP="009846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F34823">
        <w:rPr>
          <w:rFonts w:eastAsia="Calibri"/>
          <w:sz w:val="28"/>
          <w:szCs w:val="28"/>
          <w:lang w:eastAsia="en-US"/>
        </w:rPr>
        <w:t>5.1.</w:t>
      </w:r>
      <w:r w:rsidRPr="00F34823">
        <w:rPr>
          <w:rFonts w:eastAsia="Calibri"/>
          <w:sz w:val="28"/>
          <w:szCs w:val="28"/>
          <w:lang w:eastAsia="en-US"/>
        </w:rPr>
        <w:tab/>
        <w:t>Пользователь несет ответственность за поддержание установле</w:t>
      </w:r>
      <w:r w:rsidRPr="00F34823">
        <w:rPr>
          <w:rFonts w:eastAsia="Calibri"/>
          <w:sz w:val="28"/>
          <w:szCs w:val="28"/>
          <w:lang w:eastAsia="en-US"/>
        </w:rPr>
        <w:t>н</w:t>
      </w:r>
      <w:r w:rsidRPr="00F34823">
        <w:rPr>
          <w:rFonts w:eastAsia="Calibri"/>
          <w:sz w:val="28"/>
          <w:szCs w:val="28"/>
          <w:lang w:eastAsia="en-US"/>
        </w:rPr>
        <w:t>ного в настоящем Регламенте порядка на автоматизированном рабочем ме</w:t>
      </w:r>
      <w:r w:rsidRPr="00F34823">
        <w:rPr>
          <w:rFonts w:eastAsia="Calibri"/>
          <w:sz w:val="28"/>
          <w:szCs w:val="28"/>
          <w:lang w:eastAsia="en-US"/>
        </w:rPr>
        <w:t>с</w:t>
      </w:r>
      <w:r w:rsidRPr="00F34823">
        <w:rPr>
          <w:rFonts w:eastAsia="Calibri"/>
          <w:sz w:val="28"/>
          <w:szCs w:val="28"/>
          <w:lang w:eastAsia="en-US"/>
        </w:rPr>
        <w:t>те. Пользователи, нарушившие требования настоящего Регламента, привл</w:t>
      </w:r>
      <w:r w:rsidRPr="00F34823">
        <w:rPr>
          <w:rFonts w:eastAsia="Calibri"/>
          <w:sz w:val="28"/>
          <w:szCs w:val="28"/>
          <w:lang w:eastAsia="en-US"/>
        </w:rPr>
        <w:t>е</w:t>
      </w:r>
      <w:r w:rsidRPr="00F34823">
        <w:rPr>
          <w:rFonts w:eastAsia="Calibri"/>
          <w:sz w:val="28"/>
          <w:szCs w:val="28"/>
          <w:lang w:eastAsia="en-US"/>
        </w:rPr>
        <w:t>каются к дисциплинарной ответственности в соответствии с Трудовым к</w:t>
      </w:r>
      <w:r w:rsidRPr="00F34823">
        <w:rPr>
          <w:rFonts w:eastAsia="Calibri"/>
          <w:sz w:val="28"/>
          <w:szCs w:val="28"/>
          <w:lang w:eastAsia="en-US"/>
        </w:rPr>
        <w:t>о</w:t>
      </w:r>
      <w:r w:rsidRPr="00F34823">
        <w:rPr>
          <w:rFonts w:eastAsia="Calibri"/>
          <w:sz w:val="28"/>
          <w:szCs w:val="28"/>
          <w:lang w:eastAsia="en-US"/>
        </w:rPr>
        <w:t>дексом Российской Федерации, а также в соответствии с действующим зак</w:t>
      </w:r>
      <w:r w:rsidRPr="00F34823">
        <w:rPr>
          <w:rFonts w:eastAsia="Calibri"/>
          <w:sz w:val="28"/>
          <w:szCs w:val="28"/>
          <w:lang w:eastAsia="en-US"/>
        </w:rPr>
        <w:t>о</w:t>
      </w:r>
      <w:r w:rsidRPr="00F34823">
        <w:rPr>
          <w:rFonts w:eastAsia="Calibri"/>
          <w:sz w:val="28"/>
          <w:szCs w:val="28"/>
          <w:lang w:eastAsia="en-US"/>
        </w:rPr>
        <w:t>нодательством Российской Федерации.</w:t>
      </w:r>
    </w:p>
    <w:p w:rsidR="00984667" w:rsidRPr="008C72D2" w:rsidRDefault="00984667" w:rsidP="008C72D2">
      <w:pPr>
        <w:ind w:firstLine="709"/>
        <w:jc w:val="both"/>
      </w:pPr>
      <w:bookmarkStart w:id="0" w:name="_GoBack"/>
      <w:bookmarkEnd w:id="0"/>
    </w:p>
    <w:sectPr w:rsidR="00984667" w:rsidRPr="008C72D2" w:rsidSect="00E242C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D106AA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894"/>
    <w:multiLevelType w:val="hybridMultilevel"/>
    <w:tmpl w:val="CB4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510D4"/>
    <w:multiLevelType w:val="hybridMultilevel"/>
    <w:tmpl w:val="65F60FBA"/>
    <w:lvl w:ilvl="0" w:tplc="4568FAC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103B9"/>
    <w:multiLevelType w:val="hybridMultilevel"/>
    <w:tmpl w:val="CE3EAC24"/>
    <w:lvl w:ilvl="0" w:tplc="9C02A26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854F1"/>
    <w:multiLevelType w:val="hybridMultilevel"/>
    <w:tmpl w:val="0840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45A80"/>
    <w:multiLevelType w:val="hybridMultilevel"/>
    <w:tmpl w:val="99584DBA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2B19"/>
    <w:multiLevelType w:val="multilevel"/>
    <w:tmpl w:val="28BC08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8" w:hanging="2160"/>
      </w:pPr>
      <w:rPr>
        <w:rFonts w:hint="default"/>
      </w:rPr>
    </w:lvl>
  </w:abstractNum>
  <w:abstractNum w:abstractNumId="7">
    <w:nsid w:val="25A67CC7"/>
    <w:multiLevelType w:val="hybridMultilevel"/>
    <w:tmpl w:val="4A482040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61A5F"/>
    <w:multiLevelType w:val="hybridMultilevel"/>
    <w:tmpl w:val="FFCAB03E"/>
    <w:lvl w:ilvl="0" w:tplc="C352A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C0CAB"/>
    <w:multiLevelType w:val="multilevel"/>
    <w:tmpl w:val="5BE4C14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370163F4"/>
    <w:multiLevelType w:val="hybridMultilevel"/>
    <w:tmpl w:val="88744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DE73A1"/>
    <w:multiLevelType w:val="hybridMultilevel"/>
    <w:tmpl w:val="BCC2FFC2"/>
    <w:lvl w:ilvl="0" w:tplc="C250EB3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EB0083"/>
    <w:multiLevelType w:val="hybridMultilevel"/>
    <w:tmpl w:val="BB8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803F1"/>
    <w:multiLevelType w:val="multilevel"/>
    <w:tmpl w:val="A3321C60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4" w:hanging="15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3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1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B9F7561"/>
    <w:multiLevelType w:val="hybridMultilevel"/>
    <w:tmpl w:val="9154B632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83DF1"/>
    <w:rsid w:val="0004238C"/>
    <w:rsid w:val="00053E40"/>
    <w:rsid w:val="00083DF1"/>
    <w:rsid w:val="000A05DE"/>
    <w:rsid w:val="000C48FA"/>
    <w:rsid w:val="000D540E"/>
    <w:rsid w:val="000F6ADA"/>
    <w:rsid w:val="00131472"/>
    <w:rsid w:val="001D1899"/>
    <w:rsid w:val="001F46CB"/>
    <w:rsid w:val="00236E38"/>
    <w:rsid w:val="00281CB2"/>
    <w:rsid w:val="002C674E"/>
    <w:rsid w:val="002E2836"/>
    <w:rsid w:val="002E7F79"/>
    <w:rsid w:val="0030428B"/>
    <w:rsid w:val="003355EB"/>
    <w:rsid w:val="003464A1"/>
    <w:rsid w:val="00351B86"/>
    <w:rsid w:val="00416921"/>
    <w:rsid w:val="004A05A8"/>
    <w:rsid w:val="004E230C"/>
    <w:rsid w:val="004F0190"/>
    <w:rsid w:val="004F1D18"/>
    <w:rsid w:val="005066BF"/>
    <w:rsid w:val="00555FC7"/>
    <w:rsid w:val="00573762"/>
    <w:rsid w:val="0057619A"/>
    <w:rsid w:val="005B0D36"/>
    <w:rsid w:val="005E2568"/>
    <w:rsid w:val="005F6BB7"/>
    <w:rsid w:val="00646045"/>
    <w:rsid w:val="006719EF"/>
    <w:rsid w:val="00685F73"/>
    <w:rsid w:val="006A4E43"/>
    <w:rsid w:val="006C3424"/>
    <w:rsid w:val="0071283F"/>
    <w:rsid w:val="00725664"/>
    <w:rsid w:val="00831B0B"/>
    <w:rsid w:val="00832F0F"/>
    <w:rsid w:val="008B1CEC"/>
    <w:rsid w:val="008C2D1F"/>
    <w:rsid w:val="008C72D2"/>
    <w:rsid w:val="008F0D29"/>
    <w:rsid w:val="008F6EB9"/>
    <w:rsid w:val="009319F0"/>
    <w:rsid w:val="009674F0"/>
    <w:rsid w:val="00984667"/>
    <w:rsid w:val="009A3F6D"/>
    <w:rsid w:val="009B3139"/>
    <w:rsid w:val="009C74BE"/>
    <w:rsid w:val="00A0176C"/>
    <w:rsid w:val="00A5740C"/>
    <w:rsid w:val="00AB4BBE"/>
    <w:rsid w:val="00B539D6"/>
    <w:rsid w:val="00B6049C"/>
    <w:rsid w:val="00B76908"/>
    <w:rsid w:val="00B80026"/>
    <w:rsid w:val="00B84EE6"/>
    <w:rsid w:val="00BB1CC6"/>
    <w:rsid w:val="00BD6C55"/>
    <w:rsid w:val="00C523A5"/>
    <w:rsid w:val="00CD5BB9"/>
    <w:rsid w:val="00CD63A1"/>
    <w:rsid w:val="00CF2E55"/>
    <w:rsid w:val="00D0273F"/>
    <w:rsid w:val="00D05B83"/>
    <w:rsid w:val="00D5214D"/>
    <w:rsid w:val="00D5375B"/>
    <w:rsid w:val="00E042A6"/>
    <w:rsid w:val="00E242CF"/>
    <w:rsid w:val="00E85A73"/>
    <w:rsid w:val="00EC7C85"/>
    <w:rsid w:val="00EF56D0"/>
    <w:rsid w:val="00F134BC"/>
    <w:rsid w:val="00F34823"/>
    <w:rsid w:val="00F62321"/>
    <w:rsid w:val="00F92D24"/>
    <w:rsid w:val="00FE24E3"/>
    <w:rsid w:val="00FE4949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BB9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D5BB9"/>
    <w:pPr>
      <w:keepNext/>
      <w:numPr>
        <w:ilvl w:val="1"/>
        <w:numId w:val="2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D5BB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B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B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B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B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B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B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1D1899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rsid w:val="001D189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15">
    <w:name w:val="Font Style15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FF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BB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D5BB9"/>
    <w:rPr>
      <w:rFonts w:ascii="Arial" w:hAnsi="Arial"/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CD5BB9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D5BB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BB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5BB9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D5BB9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5BB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5BB9"/>
    <w:rPr>
      <w:rFonts w:ascii="Cambria" w:hAnsi="Cambria"/>
      <w:sz w:val="22"/>
      <w:szCs w:val="22"/>
    </w:rPr>
  </w:style>
  <w:style w:type="paragraph" w:customStyle="1" w:styleId="AAA1">
    <w:name w:val="AAA1"/>
    <w:basedOn w:val="a"/>
    <w:rsid w:val="00CD5BB9"/>
    <w:pPr>
      <w:spacing w:line="270" w:lineRule="exact"/>
    </w:pPr>
    <w:rPr>
      <w:rFonts w:ascii="Arial" w:hAnsi="Arial"/>
      <w:kern w:val="19"/>
      <w:sz w:val="19"/>
      <w:szCs w:val="20"/>
    </w:rPr>
  </w:style>
  <w:style w:type="paragraph" w:styleId="a5">
    <w:name w:val="No Spacing"/>
    <w:uiPriority w:val="1"/>
    <w:qFormat/>
    <w:rsid w:val="00CD5BB9"/>
  </w:style>
  <w:style w:type="paragraph" w:styleId="a6">
    <w:name w:val="Normal (Web)"/>
    <w:basedOn w:val="a"/>
    <w:uiPriority w:val="99"/>
    <w:unhideWhenUsed/>
    <w:rsid w:val="00CD5BB9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D5BB9"/>
    <w:rPr>
      <w:b/>
      <w:bCs/>
    </w:rPr>
  </w:style>
  <w:style w:type="paragraph" w:customStyle="1" w:styleId="ConsNonformat">
    <w:name w:val="ConsNonformat"/>
    <w:rsid w:val="008C72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984667"/>
    <w:pPr>
      <w:ind w:right="-1" w:firstLine="709"/>
      <w:jc w:val="both"/>
    </w:pPr>
    <w:rPr>
      <w:rFonts w:eastAsia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84667"/>
    <w:rPr>
      <w:rFonts w:eastAsia="Arial"/>
      <w:sz w:val="28"/>
    </w:rPr>
  </w:style>
  <w:style w:type="paragraph" w:styleId="a8">
    <w:name w:val="Body Text"/>
    <w:basedOn w:val="a"/>
    <w:link w:val="a9"/>
    <w:rsid w:val="008B1CEC"/>
    <w:pPr>
      <w:spacing w:after="120"/>
    </w:pPr>
    <w:rPr>
      <w:rFonts w:ascii="Courier New" w:hAnsi="Courier New" w:cs="Courier New"/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8B1CEC"/>
    <w:rPr>
      <w:rFonts w:ascii="Courier New" w:hAnsi="Courier New" w:cs="Courier New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BB9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D5BB9"/>
    <w:pPr>
      <w:keepNext/>
      <w:numPr>
        <w:ilvl w:val="1"/>
        <w:numId w:val="2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D5BB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B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B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B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B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B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B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1D1899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rsid w:val="001D189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15">
    <w:name w:val="Font Style15"/>
    <w:basedOn w:val="a0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FF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BB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D5BB9"/>
    <w:rPr>
      <w:rFonts w:ascii="Arial" w:hAnsi="Arial"/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CD5BB9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D5BB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BB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5BB9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D5BB9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5BB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5BB9"/>
    <w:rPr>
      <w:rFonts w:ascii="Cambria" w:hAnsi="Cambria"/>
      <w:sz w:val="22"/>
      <w:szCs w:val="22"/>
    </w:rPr>
  </w:style>
  <w:style w:type="paragraph" w:customStyle="1" w:styleId="AAA1">
    <w:name w:val="AAA1"/>
    <w:basedOn w:val="a"/>
    <w:rsid w:val="00CD5BB9"/>
    <w:pPr>
      <w:spacing w:line="270" w:lineRule="exact"/>
    </w:pPr>
    <w:rPr>
      <w:rFonts w:ascii="Arial" w:hAnsi="Arial"/>
      <w:kern w:val="19"/>
      <w:sz w:val="19"/>
      <w:szCs w:val="20"/>
    </w:rPr>
  </w:style>
  <w:style w:type="paragraph" w:styleId="a5">
    <w:name w:val="No Spacing"/>
    <w:uiPriority w:val="1"/>
    <w:qFormat/>
    <w:rsid w:val="00CD5BB9"/>
  </w:style>
  <w:style w:type="paragraph" w:styleId="a6">
    <w:name w:val="Normal (Web)"/>
    <w:basedOn w:val="a"/>
    <w:uiPriority w:val="99"/>
    <w:unhideWhenUsed/>
    <w:rsid w:val="00CD5BB9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D5BB9"/>
    <w:rPr>
      <w:b/>
      <w:bCs/>
    </w:rPr>
  </w:style>
  <w:style w:type="paragraph" w:customStyle="1" w:styleId="ConsNonformat">
    <w:name w:val="ConsNonformat"/>
    <w:rsid w:val="008C72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984667"/>
    <w:pPr>
      <w:ind w:right="-1" w:firstLine="709"/>
      <w:jc w:val="both"/>
    </w:pPr>
    <w:rPr>
      <w:rFonts w:eastAsia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84667"/>
    <w:rPr>
      <w:rFonts w:eastAsia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E373-651D-4E59-8155-8786308D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Бажукова</cp:lastModifiedBy>
  <cp:revision>32</cp:revision>
  <cp:lastPrinted>2016-01-26T14:07:00Z</cp:lastPrinted>
  <dcterms:created xsi:type="dcterms:W3CDTF">2015-01-23T10:11:00Z</dcterms:created>
  <dcterms:modified xsi:type="dcterms:W3CDTF">2016-02-16T11:42:00Z</dcterms:modified>
</cp:coreProperties>
</file>