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C" w:rsidRDefault="004E1A5C" w:rsidP="004E1A5C">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231ADB0" wp14:editId="06E1182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46924A8" wp14:editId="50AFFE3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AB9A017" wp14:editId="0E3F46BC">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P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5129C5">
        <w:rPr>
          <w:rFonts w:ascii="Times New Roman" w:hAnsi="Times New Roman"/>
          <w:bCs w:val="0"/>
          <w:color w:val="auto"/>
          <w:sz w:val="24"/>
          <w:szCs w:val="24"/>
        </w:rPr>
        <w:t>«</w:t>
      </w:r>
      <w:r w:rsidR="00184527">
        <w:rPr>
          <w:rFonts w:ascii="Times New Roman" w:hAnsi="Times New Roman"/>
          <w:bCs w:val="0"/>
          <w:color w:val="auto"/>
          <w:sz w:val="24"/>
          <w:szCs w:val="24"/>
        </w:rPr>
        <w:t xml:space="preserve"> 12 </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ноября </w:t>
      </w:r>
      <w:r w:rsidRPr="004E1A5C">
        <w:rPr>
          <w:rFonts w:ascii="Times New Roman" w:hAnsi="Times New Roman"/>
          <w:bCs w:val="0"/>
          <w:color w:val="auto"/>
          <w:sz w:val="24"/>
          <w:szCs w:val="24"/>
        </w:rPr>
        <w:t xml:space="preserve">  2015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184527">
        <w:rPr>
          <w:rFonts w:ascii="Times New Roman" w:hAnsi="Times New Roman"/>
          <w:color w:val="auto"/>
          <w:sz w:val="24"/>
          <w:szCs w:val="24"/>
        </w:rPr>
        <w:t>669</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на    кадастровом      плане </w:t>
      </w:r>
    </w:p>
    <w:p w:rsidR="004E1A5C" w:rsidRDefault="00597A11" w:rsidP="00CE5CB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CE5CB5">
        <w:rPr>
          <w:rFonts w:ascii="Times New Roman" w:hAnsi="Times New Roman"/>
          <w:bCs/>
          <w:sz w:val="24"/>
          <w:szCs w:val="24"/>
        </w:rPr>
        <w:t>»</w:t>
      </w:r>
    </w:p>
    <w:p w:rsidR="00CE5CB5" w:rsidRDefault="00CE5CB5" w:rsidP="00CE5CB5">
      <w:pPr>
        <w:widowControl w:val="0"/>
        <w:autoSpaceDE w:val="0"/>
        <w:autoSpaceDN w:val="0"/>
        <w:adjustRightInd w:val="0"/>
        <w:spacing w:after="0" w:line="240" w:lineRule="auto"/>
        <w:rPr>
          <w:rFonts w:ascii="Times New Roman" w:hAnsi="Times New Roman"/>
          <w:bCs/>
          <w:sz w:val="24"/>
          <w:szCs w:val="24"/>
        </w:rPr>
      </w:pPr>
    </w:p>
    <w:p w:rsidR="00CE5CB5" w:rsidRPr="00CE5CB5" w:rsidRDefault="00CE5CB5" w:rsidP="00CE5CB5">
      <w:pPr>
        <w:widowControl w:val="0"/>
        <w:autoSpaceDE w:val="0"/>
        <w:autoSpaceDN w:val="0"/>
        <w:adjustRightInd w:val="0"/>
        <w:spacing w:after="0" w:line="240" w:lineRule="auto"/>
        <w:rPr>
          <w:rFonts w:ascii="Times New Roman" w:hAnsi="Times New Roman"/>
          <w:bCs/>
          <w:sz w:val="24"/>
          <w:szCs w:val="24"/>
        </w:rPr>
      </w:pP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597A11">
          <w:rPr>
            <w:rStyle w:val="ae"/>
            <w:rFonts w:ascii="Times New Roman" w:hAnsi="Times New Roman"/>
            <w:sz w:val="24"/>
            <w:szCs w:val="24"/>
            <w:u w:val="none"/>
          </w:rPr>
          <w:t>законом</w:t>
        </w:r>
      </w:hyperlink>
      <w:r w:rsidRPr="00597A11">
        <w:rPr>
          <w:rFonts w:ascii="Times New Roman" w:hAnsi="Times New Roman"/>
          <w:sz w:val="24"/>
          <w:szCs w:val="24"/>
        </w:rPr>
        <w:t xml:space="preserve"> </w:t>
      </w:r>
      <w:r>
        <w:rPr>
          <w:rFonts w:ascii="Times New Roman" w:hAnsi="Times New Roman"/>
          <w:sz w:val="24"/>
          <w:szCs w:val="24"/>
        </w:rPr>
        <w:t xml:space="preserve">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597A11">
          <w:rPr>
            <w:rStyle w:val="ae"/>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E5CB5" w:rsidRDefault="00CE5CB5"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129C5">
        <w:rPr>
          <w:rFonts w:ascii="Times New Roman" w:eastAsia="Times New Roman" w:hAnsi="Times New Roman"/>
          <w:bCs/>
          <w:sz w:val="24"/>
          <w:szCs w:val="24"/>
          <w:lang w:eastAsia="ru-RU"/>
        </w:rPr>
        <w:t>«</w:t>
      </w:r>
      <w:r w:rsidR="00184527">
        <w:rPr>
          <w:rFonts w:ascii="Times New Roman" w:eastAsia="Times New Roman" w:hAnsi="Times New Roman"/>
          <w:bCs/>
          <w:sz w:val="24"/>
          <w:szCs w:val="24"/>
          <w:lang w:eastAsia="ru-RU"/>
        </w:rPr>
        <w:t xml:space="preserve"> 12 </w:t>
      </w:r>
      <w:r w:rsidR="005129C5">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184527">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w:t>
      </w:r>
      <w:r w:rsidR="00184527">
        <w:rPr>
          <w:rFonts w:ascii="Times New Roman" w:eastAsia="Times New Roman" w:hAnsi="Times New Roman"/>
          <w:bCs/>
          <w:sz w:val="24"/>
          <w:szCs w:val="24"/>
          <w:lang w:eastAsia="ru-RU"/>
        </w:rPr>
        <w:t xml:space="preserve"> 669</w:t>
      </w: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3E7CBF">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1.1. </w:t>
      </w:r>
      <w:proofErr w:type="gramStart"/>
      <w:r w:rsidRPr="004E1A5C">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Pr="004E1A5C">
        <w:rPr>
          <w:rFonts w:ascii="Times New Roman" w:eastAsia="Calibri" w:hAnsi="Times New Roman" w:cs="Times New Roman"/>
          <w:sz w:val="24"/>
          <w:szCs w:val="24"/>
          <w:lang w:eastAsia="ru-RU"/>
        </w:rPr>
        <w:t xml:space="preserve">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(далее – муниципальная услуга).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A5C">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0F7907" w:rsidRPr="00A54EAC" w:rsidRDefault="000F7907" w:rsidP="000F7907">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0F7907" w:rsidRPr="00A54EAC" w:rsidRDefault="000F7907" w:rsidP="000F7907">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 в электронном виде в информационно-телекоммуникационной сети Интернет (далее – сеть Интернет): </w:t>
      </w:r>
    </w:p>
    <w:p w:rsidR="000F7907" w:rsidRDefault="000F7907" w:rsidP="000F7907">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DD0C54">
        <w:rPr>
          <w:rFonts w:ascii="Times New Roman" w:hAnsi="Times New Roman"/>
          <w:sz w:val="24"/>
          <w:szCs w:val="24"/>
          <w:lang w:eastAsia="ru-RU"/>
        </w:rPr>
        <w:t xml:space="preserve">:  </w:t>
      </w:r>
      <w:hyperlink r:id="rId12"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sidR="00DD0C54">
        <w:rPr>
          <w:rFonts w:ascii="Times New Roman" w:hAnsi="Times New Roman"/>
          <w:sz w:val="24"/>
          <w:szCs w:val="24"/>
          <w:lang w:eastAsia="ru-RU"/>
        </w:rPr>
        <w:t>;</w:t>
      </w:r>
    </w:p>
    <w:p w:rsidR="000F7907" w:rsidRPr="00B341F3" w:rsidRDefault="000F7907" w:rsidP="000F7907">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D0C54" w:rsidRDefault="00DD0C54" w:rsidP="00DD0C54">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по номеру центра телефонного обслуживания (далее – ЦТО) (телефон: 8-800-200-8212);</w:t>
      </w:r>
    </w:p>
    <w:p w:rsidR="000F7907" w:rsidRPr="00FD59FF"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0F7907" w:rsidRPr="00A54EAC"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0F7907" w:rsidRPr="00A54EAC" w:rsidRDefault="000F7907" w:rsidP="000F790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5129C5">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129C5">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0F7907"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Письменный ответ на обращение должен содержать фамилию и номер телефона исполнителя и направляется по почтовому адресу или адресу электронной почты,  </w:t>
      </w:r>
      <w:r w:rsidRPr="00A54EAC">
        <w:rPr>
          <w:rFonts w:ascii="Times New Roman" w:hAnsi="Times New Roman"/>
          <w:sz w:val="24"/>
          <w:szCs w:val="24"/>
          <w:lang w:eastAsia="ru-RU"/>
        </w:rPr>
        <w:lastRenderedPageBreak/>
        <w:t>указанному в обращении.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w:t>
      </w:r>
      <w:r w:rsidR="00DD0C54">
        <w:rPr>
          <w:rFonts w:ascii="Times New Roman" w:hAnsi="Times New Roman"/>
          <w:sz w:val="24"/>
          <w:szCs w:val="24"/>
          <w:lang w:eastAsia="ru-RU"/>
        </w:rPr>
        <w:t xml:space="preserve"> </w:t>
      </w:r>
      <w:r w:rsidRPr="00A54EAC">
        <w:rPr>
          <w:rFonts w:ascii="Times New Roman" w:hAnsi="Times New Roman"/>
          <w:sz w:val="24"/>
          <w:szCs w:val="24"/>
          <w:lang w:eastAsia="ru-RU"/>
        </w:rPr>
        <w:t xml:space="preserve">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Стандарт предоставления муниципальной услуги</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0F7907" w:rsidRDefault="003E7CBF"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2.3. </w:t>
      </w:r>
      <w:r w:rsidR="000F7907" w:rsidRPr="00A72091">
        <w:rPr>
          <w:rFonts w:ascii="Times New Roman" w:eastAsia="Times New Roman" w:hAnsi="Times New Roman"/>
          <w:sz w:val="24"/>
          <w:szCs w:val="24"/>
          <w:lang w:eastAsia="ru-RU"/>
        </w:rPr>
        <w:t xml:space="preserve">Для получения муниципальной услуги заявитель обращается в </w:t>
      </w:r>
      <w:r w:rsidR="000F7907">
        <w:rPr>
          <w:rFonts w:ascii="Times New Roman" w:eastAsia="Times New Roman" w:hAnsi="Times New Roman"/>
          <w:sz w:val="24"/>
          <w:szCs w:val="24"/>
          <w:lang w:eastAsia="ru-RU"/>
        </w:rPr>
        <w:t xml:space="preserve">Орган </w:t>
      </w:r>
      <w:r w:rsidR="000F7907" w:rsidRPr="00A72091">
        <w:rPr>
          <w:rFonts w:ascii="Times New Roman" w:hAnsi="Times New Roman"/>
          <w:sz w:val="24"/>
          <w:szCs w:val="24"/>
          <w:lang w:eastAsia="ru-RU"/>
        </w:rPr>
        <w:t xml:space="preserve">в части приема и регистрации документов у заявителя, </w:t>
      </w:r>
      <w:r w:rsidR="000F7907"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F7907" w:rsidRPr="00A72091">
        <w:rPr>
          <w:rFonts w:ascii="Times New Roman" w:eastAsia="Times New Roman" w:hAnsi="Times New Roman"/>
          <w:color w:val="000000"/>
          <w:sz w:val="24"/>
          <w:szCs w:val="24"/>
          <w:lang w:eastAsia="ru-RU"/>
        </w:rPr>
        <w:t xml:space="preserve">, </w:t>
      </w:r>
      <w:r w:rsidR="000F7907"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E1A5C">
        <w:rPr>
          <w:rFonts w:ascii="Times New Roman" w:eastAsia="Calibri" w:hAnsi="Times New Roman" w:cs="Times New Roman"/>
          <w:sz w:val="24"/>
          <w:szCs w:val="24"/>
          <w:lang w:eastAsia="ru-RU"/>
        </w:rPr>
        <w:t>-</w:t>
      </w:r>
      <w:r w:rsidRPr="004E1A5C">
        <w:rPr>
          <w:rFonts w:ascii="Times New Roman" w:eastAsia="Times New Roman" w:hAnsi="Times New Roman" w:cs="Times New Roman"/>
          <w:bCs/>
          <w:sz w:val="24"/>
          <w:szCs w:val="24"/>
          <w:lang w:eastAsia="ru-RU"/>
        </w:rPr>
        <w:t xml:space="preserve"> </w:t>
      </w:r>
      <w:r w:rsidRPr="004E1A5C">
        <w:rPr>
          <w:rFonts w:ascii="Times New Roman" w:eastAsia="Calibri" w:hAnsi="Times New Roman" w:cs="Times New Roman"/>
          <w:bCs/>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xml:space="preserve">. Максимальный срок предоставления муниципальной услуги составляет </w:t>
      </w:r>
      <w:r w:rsidRPr="004E1A5C">
        <w:rPr>
          <w:rFonts w:ascii="Times New Roman" w:eastAsia="Times New Roman" w:hAnsi="Times New Roman" w:cs="Times New Roman"/>
          <w:sz w:val="24"/>
          <w:szCs w:val="24"/>
          <w:lang w:eastAsia="ru-RU"/>
        </w:rPr>
        <w:t xml:space="preserve">не более </w:t>
      </w:r>
      <w:r w:rsidR="00775C00" w:rsidRPr="004E1A5C">
        <w:rPr>
          <w:rFonts w:ascii="Times New Roman" w:eastAsia="Times New Roman" w:hAnsi="Times New Roman" w:cs="Times New Roman"/>
          <w:sz w:val="24"/>
          <w:szCs w:val="24"/>
          <w:lang w:eastAsia="ru-RU"/>
        </w:rPr>
        <w:t xml:space="preserve">30 </w:t>
      </w:r>
      <w:r w:rsidRPr="004E1A5C">
        <w:rPr>
          <w:rFonts w:ascii="Times New Roman" w:eastAsia="Times New Roman" w:hAnsi="Times New Roman" w:cs="Times New Roman"/>
          <w:sz w:val="24"/>
          <w:szCs w:val="24"/>
          <w:lang w:eastAsia="ru-RU"/>
        </w:rPr>
        <w:t xml:space="preserve"> календарных дней, исчисляемых </w:t>
      </w:r>
      <w:r w:rsidR="00216697" w:rsidRPr="004E1A5C">
        <w:rPr>
          <w:rFonts w:ascii="Times New Roman" w:eastAsia="Calibri" w:hAnsi="Times New Roman" w:cs="Times New Roman"/>
          <w:sz w:val="24"/>
          <w:szCs w:val="24"/>
          <w:lang w:eastAsia="ru-RU"/>
        </w:rPr>
        <w:t>с момента обращения заявителя</w:t>
      </w:r>
      <w:r w:rsidRPr="004E1A5C">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517F3">
      <w:pPr>
        <w:pStyle w:val="a7"/>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4"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1A5917" w:rsidRPr="004E1A5C"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hAnsi="Times New Roman" w:cs="Times New Roman"/>
          <w:sz w:val="24"/>
          <w:szCs w:val="24"/>
        </w:rPr>
        <w:t xml:space="preserve">Федеральный закон от 21.07.1997 № 122-ФЗ </w:t>
      </w:r>
      <w:r w:rsidRPr="004E1A5C">
        <w:rPr>
          <w:rFonts w:ascii="Times New Roman" w:eastAsiaTheme="minorHAnsi" w:hAnsi="Times New Roman" w:cs="Times New Roman"/>
          <w:sz w:val="24"/>
          <w:szCs w:val="24"/>
        </w:rPr>
        <w:t>«О государственной регистрации прав на недвижимое имущество и сделок с ним» («Российская газета»,№ 145, 30.07.1997);</w:t>
      </w:r>
    </w:p>
    <w:p w:rsidR="001A5917" w:rsidRPr="004E1A5C"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hAnsi="Times New Roman" w:cs="Times New Roman"/>
          <w:sz w:val="24"/>
          <w:szCs w:val="24"/>
        </w:rPr>
        <w:t xml:space="preserve">Федеральный закон от 24.07.2007 № 221-ФЗ </w:t>
      </w:r>
      <w:r w:rsidRPr="004E1A5C">
        <w:rPr>
          <w:rFonts w:ascii="Times New Roman" w:eastAsiaTheme="minorHAnsi" w:hAnsi="Times New Roman" w:cs="Times New Roman"/>
          <w:sz w:val="24"/>
          <w:szCs w:val="24"/>
        </w:rPr>
        <w:t>«О государственном кадастре недвижимости» («Российская газета", N 165, 01.08.2007);</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 xml:space="preserve">Постановлением Правительства Российской Федерации от 22.12.2012 № 1376 «Об утверждении </w:t>
      </w:r>
      <w:proofErr w:type="gramStart"/>
      <w:r w:rsidRPr="004E1A5C">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E1A5C">
        <w:rPr>
          <w:rFonts w:ascii="Times New Roman" w:eastAsia="Calibri" w:hAnsi="Times New Roman" w:cs="Times New Roman"/>
          <w:sz w:val="24"/>
          <w:szCs w:val="24"/>
        </w:rPr>
        <w:t xml:space="preserve"> и муниципальных услуг» («Российская газета», № 303, 31.12.2012);</w:t>
      </w:r>
    </w:p>
    <w:p w:rsidR="003C7CC8" w:rsidRPr="004E1A5C" w:rsidRDefault="003C7CC8" w:rsidP="003C7CC8">
      <w:pPr>
        <w:pStyle w:val="a7"/>
        <w:numPr>
          <w:ilvl w:val="0"/>
          <w:numId w:val="42"/>
        </w:numPr>
        <w:spacing w:after="0" w:line="240" w:lineRule="auto"/>
        <w:ind w:left="0" w:firstLine="709"/>
        <w:jc w:val="both"/>
        <w:rPr>
          <w:rFonts w:ascii="Times New Roman" w:eastAsia="Calibri" w:hAnsi="Times New Roman" w:cs="Times New Roman"/>
          <w:iCs/>
          <w:sz w:val="24"/>
          <w:szCs w:val="24"/>
        </w:rPr>
      </w:pPr>
      <w:proofErr w:type="gramStart"/>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1A5C">
        <w:rPr>
          <w:rFonts w:ascii="Times New Roman" w:eastAsia="Calibri" w:hAnsi="Times New Roman" w:cs="Times New Roman"/>
          <w:iCs/>
          <w:sz w:val="24"/>
          <w:szCs w:val="24"/>
        </w:rPr>
        <w:t xml:space="preserve">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3C7CC8">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Pr>
          <w:rFonts w:ascii="Times New Roman" w:hAnsi="Times New Roman"/>
          <w:sz w:val="24"/>
          <w:szCs w:val="24"/>
          <w:lang w:eastAsia="ru-RU"/>
        </w:rPr>
        <w:t>3</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w:t>
      </w:r>
      <w:proofErr w:type="spellStart"/>
      <w:r w:rsidRPr="000F7907">
        <w:rPr>
          <w:rFonts w:ascii="Times New Roman" w:hAnsi="Times New Roman"/>
          <w:sz w:val="24"/>
          <w:szCs w:val="24"/>
          <w:lang w:eastAsia="ru-RU"/>
        </w:rPr>
        <w:t>Княжпогостские</w:t>
      </w:r>
      <w:proofErr w:type="spellEnd"/>
      <w:r w:rsidRPr="000F7907">
        <w:rPr>
          <w:rFonts w:ascii="Times New Roman" w:hAnsi="Times New Roman"/>
          <w:sz w:val="24"/>
          <w:szCs w:val="24"/>
          <w:lang w:eastAsia="ru-RU"/>
        </w:rPr>
        <w:t xml:space="preserve"> вести», № 1-2, 10.01.2006 (до статьи 2</w:t>
      </w:r>
      <w:r w:rsidR="00CE5CB5">
        <w:rPr>
          <w:rFonts w:ascii="Times New Roman" w:hAnsi="Times New Roman"/>
          <w:sz w:val="24"/>
          <w:szCs w:val="24"/>
          <w:lang w:eastAsia="ru-RU"/>
        </w:rPr>
        <w:t>2), № 3-4 12.01.2006 (до конца);</w:t>
      </w:r>
    </w:p>
    <w:p w:rsidR="00CE5CB5" w:rsidRPr="000F7907" w:rsidRDefault="00CE5CB5"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E5CB5">
        <w:rPr>
          <w:rFonts w:ascii="Times New Roman" w:hAnsi="Times New Roman"/>
          <w:sz w:val="24"/>
          <w:szCs w:val="24"/>
          <w:lang w:eastAsia="ru-RU"/>
        </w:rPr>
        <w:t>1</w:t>
      </w:r>
      <w:r>
        <w:rPr>
          <w:rFonts w:ascii="Times New Roman" w:hAnsi="Times New Roman"/>
          <w:sz w:val="24"/>
          <w:szCs w:val="24"/>
          <w:lang w:eastAsia="ru-RU"/>
        </w:rPr>
        <w:t>4</w:t>
      </w:r>
      <w:r w:rsidRPr="00CE5CB5">
        <w:rPr>
          <w:rFonts w:ascii="Times New Roman" w:hAnsi="Times New Roman"/>
          <w:sz w:val="24"/>
          <w:szCs w:val="24"/>
          <w:lang w:eastAsia="ru-RU"/>
        </w:rPr>
        <w:t>)</w:t>
      </w:r>
      <w:r w:rsidRPr="00CE5CB5">
        <w:rPr>
          <w:rFonts w:ascii="Times New Roman" w:hAnsi="Times New Roman"/>
          <w:sz w:val="24"/>
          <w:szCs w:val="24"/>
          <w:lang w:eastAsia="ru-RU"/>
        </w:rPr>
        <w:tab/>
        <w:t>Федеральным законом № 419-ФЗ от 01 декабря 2014 года «О внесении изменений в отдельные распорядительные акты РФ по вопросам социальной защиты инвалидов в связи с ратификацией Конвенции о правах инвалидов».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4E1A5C"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Для получения муниципальной услуги заявители подают в Орган также следующие документы в 1 экземпляре:</w:t>
      </w:r>
    </w:p>
    <w:p w:rsidR="0079491A" w:rsidRPr="004E1A5C" w:rsidRDefault="0079491A" w:rsidP="0079491A">
      <w:pPr>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r w:rsidR="00631350" w:rsidRPr="004E1A5C">
        <w:rPr>
          <w:rFonts w:ascii="Times New Roman" w:hAnsi="Times New Roman" w:cs="Times New Roman"/>
          <w:sz w:val="24"/>
          <w:szCs w:val="24"/>
        </w:rPr>
        <w:t>)</w:t>
      </w:r>
      <w:r w:rsidRPr="004E1A5C">
        <w:rPr>
          <w:rFonts w:ascii="Times New Roman" w:hAnsi="Times New Roman" w:cs="Times New Roman"/>
          <w:sz w:val="24"/>
          <w:szCs w:val="24"/>
        </w:rPr>
        <w:t>.</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w:t>
      </w:r>
      <w:r w:rsidR="00CE5CB5">
        <w:rPr>
          <w:rFonts w:ascii="Times New Roman" w:eastAsia="Calibri" w:hAnsi="Times New Roman" w:cs="Times New Roman"/>
          <w:sz w:val="24"/>
          <w:szCs w:val="24"/>
          <w:lang w:eastAsia="ru-RU"/>
        </w:rPr>
        <w:t>очтового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0" w:name="Par45"/>
      <w:bookmarkEnd w:id="0"/>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4E1A5C">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4E1A5C">
        <w:rPr>
          <w:rFonts w:ascii="Times New Roman" w:eastAsia="Calibri" w:hAnsi="Times New Roman" w:cs="Times New Roman"/>
          <w:b/>
          <w:bCs/>
          <w:sz w:val="24"/>
          <w:szCs w:val="24"/>
          <w:lang w:eastAsia="ru-RU"/>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sidRPr="004E1A5C">
        <w:rPr>
          <w:rFonts w:ascii="Times New Roman" w:eastAsia="Calibri" w:hAnsi="Times New Roman" w:cs="Times New Roman"/>
          <w:sz w:val="24"/>
          <w:szCs w:val="24"/>
          <w:lang w:eastAsia="ru-RU"/>
        </w:rPr>
        <w:t>:</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ЕГРП о правах на здания, строения, сооружения, расположенные на земельном участке;</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bCs/>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Pr="004E1A5C">
        <w:rPr>
          <w:rFonts w:ascii="Times New Roman" w:hAnsi="Times New Roman" w:cs="Times New Roman"/>
          <w:sz w:val="24"/>
          <w:szCs w:val="24"/>
        </w:rPr>
        <w:t>;</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государственного реестра индивидуальных предпринимателей;</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w:t>
      </w:r>
      <w:r w:rsidR="00631350" w:rsidRPr="004E1A5C">
        <w:rPr>
          <w:rFonts w:ascii="Times New Roman" w:hAnsi="Times New Roman" w:cs="Times New Roman"/>
          <w:sz w:val="24"/>
          <w:szCs w:val="24"/>
        </w:rPr>
        <w:t>венного реестра юридических лиц.</w:t>
      </w:r>
    </w:p>
    <w:p w:rsidR="005679E9" w:rsidRPr="004E1A5C" w:rsidRDefault="005679E9" w:rsidP="005679E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E1A5C">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E1A5C">
        <w:rPr>
          <w:rFonts w:ascii="Times New Roman" w:eastAsia="Calibri" w:hAnsi="Times New Roman" w:cs="Times New Roman"/>
          <w:sz w:val="24"/>
          <w:szCs w:val="24"/>
          <w:lang w:eastAsia="ru-RU"/>
        </w:rPr>
        <w:t xml:space="preserve"> муниципальных услуг».</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или отказа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w:t>
      </w:r>
      <w:r w:rsidRPr="004E1A5C">
        <w:rPr>
          <w:rFonts w:ascii="Times New Roman" w:hAnsi="Times New Roman" w:cs="Times New Roman"/>
          <w:sz w:val="24"/>
          <w:szCs w:val="24"/>
        </w:rPr>
        <w:lastRenderedPageBreak/>
        <w:t xml:space="preserve">расположения земельного участка, </w:t>
      </w:r>
      <w:proofErr w:type="gramStart"/>
      <w:r w:rsidRPr="004E1A5C">
        <w:rPr>
          <w:rFonts w:ascii="Times New Roman" w:hAnsi="Times New Roman" w:cs="Times New Roman"/>
          <w:sz w:val="24"/>
          <w:szCs w:val="24"/>
        </w:rPr>
        <w:t>подготовка</w:t>
      </w:r>
      <w:proofErr w:type="gramEnd"/>
      <w:r w:rsidRPr="004E1A5C">
        <w:rPr>
          <w:rFonts w:ascii="Times New Roman" w:hAnsi="Times New Roman" w:cs="Times New Roman"/>
          <w:sz w:val="24"/>
          <w:szCs w:val="24"/>
        </w:rPr>
        <w:t xml:space="preserve">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6"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7"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8"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20"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1"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4E1A5C">
        <w:rPr>
          <w:rFonts w:ascii="Times New Roman" w:hAnsi="Times New Roman" w:cs="Times New Roman"/>
          <w:sz w:val="24"/>
          <w:szCs w:val="24"/>
        </w:rPr>
        <w:t>вкрапливанию</w:t>
      </w:r>
      <w:proofErr w:type="spellEnd"/>
      <w:r w:rsidRPr="004E1A5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Pr="004E1A5C"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государственной пошлины или иной платы,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4E1A5C" w:rsidRDefault="00D35DAE" w:rsidP="00D35DAE">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641DC7"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641DC7">
        <w:rPr>
          <w:rFonts w:ascii="Times New Roman" w:eastAsia="Times New Roman" w:hAnsi="Times New Roman"/>
          <w:sz w:val="24"/>
          <w:szCs w:val="24"/>
          <w:lang w:eastAsia="ru-RU"/>
        </w:rPr>
        <w:t>в</w:t>
      </w:r>
      <w:r w:rsidR="00641DC7" w:rsidRPr="00BB711F">
        <w:rPr>
          <w:rFonts w:ascii="Times New Roman" w:eastAsia="Times New Roman" w:hAnsi="Times New Roman"/>
          <w:sz w:val="24"/>
          <w:szCs w:val="24"/>
          <w:lang w:eastAsia="ru-RU"/>
        </w:rPr>
        <w:t>ления муниципальной услуги, регистрируются в день</w:t>
      </w:r>
      <w:r w:rsidR="00641DC7">
        <w:rPr>
          <w:rFonts w:ascii="Times New Roman" w:eastAsia="Times New Roman" w:hAnsi="Times New Roman"/>
          <w:sz w:val="24"/>
          <w:szCs w:val="24"/>
          <w:lang w:eastAsia="ru-RU"/>
        </w:rPr>
        <w:t xml:space="preserve"> их поступления в Орган.</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Pr="004E1A5C" w:rsidRDefault="00641DC7" w:rsidP="00D35D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4E1A5C">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1A5C">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E7CBF" w:rsidRPr="004E1A5C" w:rsidRDefault="003E7CBF" w:rsidP="00641DC7">
      <w:pPr>
        <w:tabs>
          <w:tab w:val="left" w:pos="709"/>
        </w:tabs>
        <w:spacing w:after="0" w:line="240" w:lineRule="auto"/>
        <w:ind w:firstLine="709"/>
        <w:jc w:val="both"/>
        <w:rPr>
          <w:rFonts w:ascii="Times New Roman" w:eastAsia="Calibri" w:hAnsi="Times New Roman" w:cs="Times New Roman"/>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2.2</w:t>
      </w:r>
      <w:r w:rsidR="00B51EEE">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B51EEE">
        <w:rPr>
          <w:rFonts w:ascii="Times New Roman" w:eastAsia="Calibri" w:hAnsi="Times New Roman" w:cs="Times New Roman"/>
          <w:sz w:val="24"/>
          <w:szCs w:val="24"/>
        </w:rPr>
        <w:t>2</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2"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порталах государственных и муниципальных услуг (функций) (</w:t>
      </w:r>
      <w:hyperlink r:id="rId23" w:history="1">
        <w:r w:rsidR="00641DC7" w:rsidRPr="003843DD">
          <w:rPr>
            <w:rStyle w:val="ae"/>
            <w:rFonts w:ascii="Times New Roman" w:hAnsi="Times New Roman"/>
            <w:sz w:val="24"/>
            <w:szCs w:val="24"/>
          </w:rPr>
          <w:t>http://pgu.rkomi.ru/</w:t>
        </w:r>
      </w:hyperlink>
      <w:r w:rsidR="00641DC7" w:rsidRPr="003843DD">
        <w:rPr>
          <w:rFonts w:ascii="Times New Roman" w:hAnsi="Times New Roman"/>
          <w:sz w:val="24"/>
          <w:szCs w:val="24"/>
          <w:u w:val="single"/>
        </w:rPr>
        <w:t>)</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Pr="004E1A5C"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выдача заявителю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тексты документов написаны разборчиво, наименования юридических лиц - без </w:t>
      </w:r>
      <w:r w:rsidRPr="004E1A5C">
        <w:rPr>
          <w:rFonts w:ascii="Times New Roman" w:eastAsia="Calibri" w:hAnsi="Times New Roman" w:cs="Times New Roman"/>
          <w:sz w:val="24"/>
          <w:szCs w:val="24"/>
          <w:lang w:eastAsia="ru-RU"/>
        </w:rPr>
        <w:lastRenderedPageBreak/>
        <w:t>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w:t>
      </w:r>
      <w:r w:rsidR="003E7CBF" w:rsidRPr="004E1A5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775C00" w:rsidRPr="004E1A5C">
        <w:rPr>
          <w:rFonts w:ascii="Times New Roman" w:eastAsia="Calibri" w:hAnsi="Times New Roman" w:cs="Times New Roman"/>
          <w:sz w:val="24"/>
          <w:szCs w:val="24"/>
          <w:lang w:eastAsia="ru-RU"/>
        </w:rPr>
        <w:t>2</w:t>
      </w:r>
      <w:r w:rsidR="003E7CBF" w:rsidRPr="004E1A5C">
        <w:rPr>
          <w:rFonts w:ascii="Times New Roman" w:eastAsia="Calibri" w:hAnsi="Times New Roman" w:cs="Times New Roman"/>
          <w:sz w:val="24"/>
          <w:szCs w:val="24"/>
          <w:lang w:eastAsia="ru-RU"/>
        </w:rPr>
        <w:t xml:space="preserve"> </w:t>
      </w:r>
      <w:proofErr w:type="gramStart"/>
      <w:r w:rsidR="003E7CBF" w:rsidRPr="004E1A5C">
        <w:rPr>
          <w:rFonts w:ascii="Times New Roman" w:eastAsia="Calibri" w:hAnsi="Times New Roman" w:cs="Times New Roman"/>
          <w:sz w:val="24"/>
          <w:szCs w:val="24"/>
          <w:lang w:eastAsia="ru-RU"/>
        </w:rPr>
        <w:t>календарных</w:t>
      </w:r>
      <w:proofErr w:type="gramEnd"/>
      <w:r w:rsidR="003E7CBF" w:rsidRPr="004E1A5C">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D06B7" w:rsidRDefault="00AD06B7"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A5E5D" w:rsidRPr="004E1A5C" w:rsidRDefault="008A5E5D"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1A5C">
        <w:rPr>
          <w:rFonts w:ascii="Times New Roman" w:eastAsia="Calibri" w:hAnsi="Times New Roman" w:cs="Times New Roman"/>
          <w:sz w:val="24"/>
          <w:szCs w:val="24"/>
          <w:lang w:eastAsia="ru-RU"/>
        </w:rPr>
        <w:t>необходимых</w:t>
      </w:r>
      <w:proofErr w:type="gramEnd"/>
      <w:r w:rsidRPr="004E1A5C">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Направление запросов, </w:t>
      </w:r>
      <w:proofErr w:type="gramStart"/>
      <w:r w:rsidRPr="004E1A5C">
        <w:rPr>
          <w:rFonts w:ascii="Times New Roman" w:eastAsia="Calibri" w:hAnsi="Times New Roman" w:cs="Times New Roman"/>
          <w:sz w:val="24"/>
          <w:szCs w:val="24"/>
          <w:lang w:eastAsia="ru-RU"/>
        </w:rPr>
        <w:t>контроль за</w:t>
      </w:r>
      <w:proofErr w:type="gramEnd"/>
      <w:r w:rsidRPr="004E1A5C">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w:t>
      </w:r>
      <w:r w:rsidR="00922A9E">
        <w:rPr>
          <w:rFonts w:ascii="Times New Roman" w:eastAsia="Calibri" w:hAnsi="Times New Roman" w:cs="Times New Roman"/>
          <w:sz w:val="24"/>
          <w:szCs w:val="24"/>
          <w:lang w:eastAsia="ru-RU"/>
        </w:rPr>
        <w:t xml:space="preserve"> осуществляет специалист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3.3.2. </w:t>
      </w:r>
      <w:r w:rsidR="00AD06B7" w:rsidRPr="004E1A5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8 </w:t>
      </w:r>
      <w:r w:rsidR="00C32C94" w:rsidRPr="004E1A5C">
        <w:rPr>
          <w:rFonts w:ascii="Times New Roman" w:eastAsia="Calibri" w:hAnsi="Times New Roman" w:cs="Times New Roman"/>
          <w:sz w:val="24"/>
          <w:szCs w:val="24"/>
          <w:lang w:eastAsia="ru-RU"/>
        </w:rPr>
        <w:t>календарных дней</w:t>
      </w:r>
      <w:r w:rsidR="00AD06B7" w:rsidRPr="004E1A5C">
        <w:rPr>
          <w:rFonts w:ascii="Times New Roman" w:eastAsia="Calibri" w:hAnsi="Times New Roman" w:cs="Times New Roman"/>
          <w:sz w:val="24"/>
          <w:szCs w:val="24"/>
          <w:lang w:eastAsia="ru-RU"/>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w:t>
      </w:r>
      <w:r w:rsidRPr="004E1A5C">
        <w:rPr>
          <w:rFonts w:ascii="Times New Roman" w:eastAsia="Calibri" w:hAnsi="Times New Roman" w:cs="Times New Roman"/>
          <w:sz w:val="24"/>
          <w:szCs w:val="24"/>
          <w:lang w:eastAsia="ru-RU"/>
        </w:rPr>
        <w:lastRenderedPageBreak/>
        <w:t>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4E1A5C">
        <w:rPr>
          <w:rFonts w:ascii="Times New Roman" w:eastAsia="Calibri" w:hAnsi="Times New Roman" w:cs="Times New Roman"/>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Pr>
          <w:rFonts w:ascii="Times New Roman" w:eastAsia="Times New Roman" w:hAnsi="Times New Roman" w:cs="Times New Roman"/>
          <w:sz w:val="24"/>
          <w:szCs w:val="24"/>
          <w:lang w:eastAsia="ru-RU"/>
        </w:rPr>
        <w:t>в течение трех календарных дней</w:t>
      </w:r>
      <w:r w:rsidRPr="004E1A5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не более 18 календарных дней </w:t>
      </w:r>
      <w:r w:rsidR="001C665B" w:rsidRPr="004E1A5C">
        <w:rPr>
          <w:rFonts w:ascii="Times New Roman" w:eastAsia="Calibri" w:hAnsi="Times New Roman" w:cs="Times New Roman"/>
          <w:sz w:val="24"/>
          <w:szCs w:val="24"/>
        </w:rPr>
        <w:t>со дня получения из Органа, полного комплекта документов, необходимых для принятия решения.</w:t>
      </w:r>
    </w:p>
    <w:p w:rsidR="006E4467" w:rsidRPr="004E1A5C" w:rsidRDefault="00166403" w:rsidP="00463F2C">
      <w:pPr>
        <w:pStyle w:val="ConsPlusNormal"/>
        <w:ind w:firstLine="709"/>
        <w:jc w:val="both"/>
        <w:rPr>
          <w:rFonts w:ascii="Times New Roman" w:hAnsi="Times New Roman"/>
          <w:sz w:val="24"/>
          <w:szCs w:val="24"/>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067E57">
        <w:rPr>
          <w:rFonts w:ascii="Times New Roman" w:hAnsi="Times New Roman"/>
          <w:sz w:val="24"/>
          <w:szCs w:val="24"/>
        </w:rPr>
        <w:t>зультата предоставления услуги.</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4E1A5C">
        <w:rPr>
          <w:rFonts w:ascii="Times New Roman" w:eastAsia="Calibri" w:hAnsi="Times New Roman" w:cs="Times New Roman"/>
          <w:sz w:val="24"/>
          <w:szCs w:val="24"/>
        </w:rPr>
        <w:t xml:space="preserve">2 </w:t>
      </w:r>
      <w:proofErr w:type="gramStart"/>
      <w:r w:rsidR="001C665B" w:rsidRPr="004E1A5C">
        <w:rPr>
          <w:rFonts w:ascii="Times New Roman" w:eastAsia="Calibri" w:hAnsi="Times New Roman" w:cs="Times New Roman"/>
          <w:sz w:val="24"/>
          <w:szCs w:val="24"/>
        </w:rPr>
        <w:t>календарных</w:t>
      </w:r>
      <w:proofErr w:type="gramEnd"/>
      <w:r w:rsidR="001C665B" w:rsidRPr="004E1A5C">
        <w:rPr>
          <w:rFonts w:ascii="Times New Roman" w:eastAsia="Calibri" w:hAnsi="Times New Roman" w:cs="Times New Roman"/>
          <w:sz w:val="24"/>
          <w:szCs w:val="24"/>
        </w:rPr>
        <w:t xml:space="preserve"> дня с момента поступления</w:t>
      </w:r>
      <w:r w:rsidRPr="004E1A5C">
        <w:rPr>
          <w:rFonts w:ascii="Times New Roman" w:eastAsia="Calibri" w:hAnsi="Times New Roman" w:cs="Times New Roman"/>
          <w:sz w:val="24"/>
          <w:szCs w:val="24"/>
        </w:rPr>
        <w:t xml:space="preserve">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4E1A5C">
        <w:rPr>
          <w:rFonts w:ascii="Times New Roman" w:eastAsia="Times New Roman" w:hAnsi="Times New Roman" w:cs="Times New Roman"/>
          <w:b/>
          <w:bCs/>
          <w:sz w:val="24"/>
          <w:szCs w:val="24"/>
          <w:lang w:eastAsia="ru-RU"/>
        </w:rPr>
        <w:t>контроля за</w:t>
      </w:r>
      <w:proofErr w:type="gramEnd"/>
      <w:r w:rsidRPr="004E1A5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1E6B">
        <w:rPr>
          <w:rFonts w:ascii="Times New Roman" w:eastAsia="Times New Roman" w:hAnsi="Times New Roman"/>
          <w:sz w:val="24"/>
          <w:szCs w:val="24"/>
          <w:lang w:eastAsia="ru-RU"/>
        </w:rPr>
        <w:t xml:space="preserve">заместителем руководителя администрации, </w:t>
      </w:r>
      <w:proofErr w:type="gramStart"/>
      <w:r w:rsidR="002E1E6B">
        <w:rPr>
          <w:rFonts w:ascii="Times New Roman" w:eastAsia="Times New Roman" w:hAnsi="Times New Roman"/>
          <w:sz w:val="24"/>
          <w:szCs w:val="24"/>
          <w:lang w:eastAsia="ru-RU"/>
        </w:rPr>
        <w:t>курирующем</w:t>
      </w:r>
      <w:proofErr w:type="gramEnd"/>
      <w:r w:rsidR="002E1E6B">
        <w:rPr>
          <w:rFonts w:ascii="Times New Roman" w:eastAsia="Times New Roman" w:hAnsi="Times New Roman"/>
          <w:sz w:val="24"/>
          <w:szCs w:val="24"/>
          <w:lang w:eastAsia="ru-RU"/>
        </w:rPr>
        <w:t xml:space="preserve"> деятельность Органа.</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5543" w:rsidRDefault="00B85543"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предоставлением</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4E1A5C">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4E1A5C">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Общественный </w:t>
      </w:r>
      <w:proofErr w:type="gramStart"/>
      <w:r w:rsidRPr="004E1A5C">
        <w:rPr>
          <w:rFonts w:ascii="Times New Roman" w:eastAsia="Times New Roman" w:hAnsi="Times New Roman" w:cs="Times New Roman"/>
          <w:sz w:val="24"/>
          <w:szCs w:val="24"/>
          <w:lang w:eastAsia="ru-RU"/>
        </w:rPr>
        <w:t>контроль за</w:t>
      </w:r>
      <w:proofErr w:type="gramEnd"/>
      <w:r w:rsidRPr="004E1A5C">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sz w:val="24"/>
          <w:szCs w:val="24"/>
          <w:lang w:val="en-US" w:eastAsia="ru-RU"/>
        </w:rPr>
        <w:t>V</w:t>
      </w:r>
      <w:r w:rsidRPr="004E1A5C">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4E1A5C" w:rsidRDefault="003E7CBF" w:rsidP="003E7C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E1A5C">
        <w:rPr>
          <w:rFonts w:ascii="Times New Roman" w:eastAsia="Calibri" w:hAnsi="Times New Roman" w:cs="Times New Roman"/>
          <w:sz w:val="24"/>
          <w:szCs w:val="24"/>
          <w:lang w:eastAsia="ru-RU"/>
        </w:rPr>
        <w:lastRenderedPageBreak/>
        <w:t>актами Республики Коми, муниципальными правовыми актами для предоставления муниципальной услуги, у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E1E6B" w:rsidRPr="00A54EAC" w:rsidRDefault="002E1E6B" w:rsidP="002E1E6B">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Pr="00A54EAC">
        <w:rPr>
          <w:rFonts w:ascii="Times New Roman" w:hAnsi="Times New Roman"/>
          <w:sz w:val="24"/>
          <w:szCs w:val="24"/>
        </w:rPr>
        <w:t>Жалоба подается в письменной форме на бумажном носителе, в электронной форме в</w:t>
      </w:r>
      <w:r>
        <w:rPr>
          <w:rFonts w:ascii="Times New Roman" w:hAnsi="Times New Roman"/>
          <w:sz w:val="24"/>
          <w:szCs w:val="24"/>
        </w:rPr>
        <w:t xml:space="preserve"> Орган</w:t>
      </w:r>
      <w:r w:rsidRPr="00A54EAC">
        <w:rPr>
          <w:rFonts w:ascii="Times New Roman" w:hAnsi="Times New Roman"/>
          <w:sz w:val="24"/>
          <w:szCs w:val="24"/>
        </w:rPr>
        <w:t xml:space="preserve">. </w:t>
      </w:r>
      <w:r>
        <w:rPr>
          <w:rFonts w:ascii="Times New Roman" w:hAnsi="Times New Roman"/>
          <w:sz w:val="24"/>
          <w:szCs w:val="24"/>
        </w:rPr>
        <w:t xml:space="preserve"> </w:t>
      </w:r>
      <w:r w:rsidRPr="00A54EAC">
        <w:rPr>
          <w:rFonts w:ascii="Times New Roman" w:hAnsi="Times New Roman"/>
          <w:sz w:val="24"/>
          <w:szCs w:val="24"/>
        </w:rPr>
        <w:t>Жалобы на решения, принятые руководителем</w:t>
      </w:r>
      <w:r>
        <w:rPr>
          <w:rFonts w:ascii="Times New Roman" w:hAnsi="Times New Roman"/>
          <w:sz w:val="24"/>
          <w:szCs w:val="24"/>
        </w:rPr>
        <w:t xml:space="preserve"> органа, предоставляющего муниципальную услугу, </w:t>
      </w:r>
      <w:r w:rsidRPr="00A54EAC">
        <w:rPr>
          <w:rFonts w:ascii="Times New Roman" w:hAnsi="Times New Roman"/>
          <w:sz w:val="24"/>
          <w:szCs w:val="24"/>
        </w:rPr>
        <w:t>подаются в</w:t>
      </w:r>
      <w:r>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Pr="00A54EAC">
        <w:rPr>
          <w:rFonts w:ascii="Times New Roman" w:hAnsi="Times New Roman"/>
          <w:sz w:val="24"/>
          <w:szCs w:val="24"/>
        </w:rPr>
        <w:t xml:space="preserve">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подачи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5.4. Жалоба может быть направлена</w:t>
      </w:r>
      <w:r w:rsidR="00D35DAE"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4E1A5C">
        <w:rPr>
          <w:rFonts w:ascii="Times New Roman" w:eastAsia="Calibri" w:hAnsi="Times New Roman" w:cs="Times New Roman"/>
          <w:sz w:val="24"/>
          <w:szCs w:val="24"/>
          <w:lang w:eastAsia="ru-RU"/>
        </w:rPr>
        <w:t>,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5.5. Жалоба должна содержать: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4E1A5C">
        <w:rPr>
          <w:rFonts w:ascii="Times New Roman" w:eastAsia="Calibri" w:hAnsi="Times New Roman" w:cs="Times New Roman"/>
          <w:sz w:val="24"/>
          <w:szCs w:val="24"/>
          <w:lang w:eastAsia="ru-RU"/>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E1A5C">
        <w:rPr>
          <w:rFonts w:ascii="Times New Roman" w:eastAsia="Calibri" w:hAnsi="Times New Roman" w:cs="Times New Roman"/>
          <w:sz w:val="24"/>
          <w:szCs w:val="24"/>
          <w:lang w:eastAsia="ru-RU"/>
        </w:rPr>
        <w:t>представлена</w:t>
      </w:r>
      <w:proofErr w:type="gramEnd"/>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4E1A5C">
        <w:rPr>
          <w:rFonts w:ascii="Times New Roman" w:eastAsia="Calibri" w:hAnsi="Times New Roman" w:cs="Times New Roman"/>
          <w:sz w:val="24"/>
          <w:szCs w:val="24"/>
          <w:lang w:eastAsia="ru-RU"/>
        </w:rPr>
        <w:t>муниципальную</w:t>
      </w:r>
      <w:r w:rsidRPr="004E1A5C">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646C1A"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место, дата и время приема жалобы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перечень принятых документов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специалиста, принявшего жалобу;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срок рассмотрения жалобы в соответствии с настоящим административным регламентом.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4E1A5C">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4E1A5C">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Сроки рассмотрения жалоб</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xml:space="preserve">. </w:t>
      </w:r>
      <w:proofErr w:type="gramStart"/>
      <w:r w:rsidR="00646C1A" w:rsidRPr="004E1A5C">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4E1A5C">
        <w:rPr>
          <w:rFonts w:ascii="Times New Roman" w:eastAsia="Calibri" w:hAnsi="Times New Roman" w:cs="Times New Roman"/>
          <w:sz w:val="24"/>
          <w:szCs w:val="24"/>
          <w:lang w:eastAsia="ru-RU"/>
        </w:rPr>
        <w:t xml:space="preserve"> регистрации.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По результатам рассмотрения жалобы Органом </w:t>
      </w:r>
      <w:r w:rsidR="00646C1A" w:rsidRPr="004E1A5C">
        <w:rPr>
          <w:rFonts w:ascii="Times New Roman" w:eastAsia="Calibri" w:hAnsi="Times New Roman" w:cs="Times New Roman"/>
          <w:sz w:val="24"/>
          <w:szCs w:val="24"/>
          <w:lang w:eastAsia="ru-RU"/>
        </w:rPr>
        <w:t>принимается</w:t>
      </w:r>
      <w:r w:rsidRPr="004E1A5C">
        <w:rPr>
          <w:rFonts w:ascii="Times New Roman" w:eastAsia="Calibri" w:hAnsi="Times New Roman" w:cs="Times New Roman"/>
          <w:sz w:val="24"/>
          <w:szCs w:val="24"/>
          <w:lang w:eastAsia="ru-RU"/>
        </w:rPr>
        <w:t xml:space="preserve"> одно из следующих решений: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отказать в удовлетворении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4E1A5C" w:rsidRDefault="003E7CBF" w:rsidP="00646C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4E1A5C">
        <w:rPr>
          <w:rFonts w:ascii="Times New Roman" w:eastAsia="Calibri" w:hAnsi="Times New Roman" w:cs="Times New Roman"/>
          <w:sz w:val="24"/>
          <w:szCs w:val="24"/>
          <w:lang w:eastAsia="ru-RU"/>
        </w:rPr>
        <w:t>в пункте 5.1</w:t>
      </w:r>
      <w:r w:rsidR="00463F2C" w:rsidRPr="004E1A5C">
        <w:rPr>
          <w:rFonts w:ascii="Times New Roman" w:eastAsia="Calibri" w:hAnsi="Times New Roman" w:cs="Times New Roman"/>
          <w:sz w:val="24"/>
          <w:szCs w:val="24"/>
          <w:lang w:eastAsia="ru-RU"/>
        </w:rPr>
        <w:t>3</w:t>
      </w:r>
      <w:r w:rsidR="00646C1A"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lang w:eastAsia="ru-RU"/>
        </w:rPr>
        <w:lastRenderedPageBreak/>
        <w:t xml:space="preserve">настоящего Административного регламента </w:t>
      </w:r>
      <w:r w:rsidRPr="004E1A5C">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обжалования решения по жалобе</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официальных сайтах Органа,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аппаратно-программных комплексах – Интернет-киоск.</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телефонной связи по номеру Органа,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факсимильного сообщения;</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письменном обращении в Орган,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путем публичного информирования.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CE5CB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 w:name="_GoBack"/>
      <w:bookmarkEnd w:id="1"/>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E1E6B"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2E1E6B" w:rsidRPr="00A54EAC" w:rsidRDefault="002E1E6B" w:rsidP="002E1E6B">
      <w:pPr>
        <w:widowControl w:val="0"/>
        <w:spacing w:after="0" w:line="240" w:lineRule="auto"/>
        <w:ind w:firstLine="284"/>
        <w:jc w:val="both"/>
        <w:rPr>
          <w:rFonts w:ascii="Times New Roman" w:eastAsia="SimSun" w:hAnsi="Times New Roman"/>
          <w:sz w:val="24"/>
          <w:szCs w:val="24"/>
          <w:lang w:eastAsia="ru-RU"/>
        </w:rPr>
      </w:pPr>
    </w:p>
    <w:p w:rsidR="002E1E6B" w:rsidRPr="00F01842"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proofErr w:type="gramStart"/>
      <w:r w:rsidRPr="004E1A5C">
        <w:rPr>
          <w:rFonts w:ascii="Times New Roman" w:hAnsi="Times New Roman" w:cs="Times New Roman"/>
          <w:sz w:val="24"/>
          <w:szCs w:val="24"/>
        </w:rPr>
        <w:t xml:space="preserve">(при отсутствии адреса предоставляется схематичный  чертеж </w:t>
      </w:r>
      <w:proofErr w:type="gramEnd"/>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firstRow="1" w:lastRow="0" w:firstColumn="1" w:lastColumn="0" w:noHBand="0" w:noVBand="1"/>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 xml:space="preserve">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proofErr w:type="gramStart"/>
      <w:r w:rsidRPr="004E1A5C">
        <w:rPr>
          <w:rFonts w:ascii="Times New Roman" w:hAnsi="Times New Roman" w:cs="Times New Roman"/>
          <w:sz w:val="24"/>
          <w:szCs w:val="24"/>
        </w:rPr>
        <w:t xml:space="preserve">(при отсутствии адреса предоставляется схематичный  чертеж </w:t>
      </w:r>
      <w:proofErr w:type="gramEnd"/>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67169C" w:rsidRDefault="0067169C"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14:anchorId="45FC970B" wp14:editId="063B48EE">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Pr="00DD0C54" w:rsidRDefault="00DD0C54" w:rsidP="001C665B">
      <w:pPr>
        <w:spacing w:after="0" w:line="240" w:lineRule="auto"/>
        <w:jc w:val="right"/>
        <w:rPr>
          <w:rFonts w:ascii="Times New Roman" w:hAnsi="Times New Roman" w:cs="Times New Roman"/>
          <w:b/>
          <w:sz w:val="24"/>
          <w:szCs w:val="24"/>
        </w:rPr>
      </w:pPr>
      <w:r w:rsidRPr="00DD0C54">
        <w:rPr>
          <w:rFonts w:ascii="Times New Roman" w:hAnsi="Times New Roman" w:cs="Times New Roman"/>
          <w:b/>
          <w:sz w:val="24"/>
          <w:szCs w:val="24"/>
        </w:rPr>
        <w:lastRenderedPageBreak/>
        <w:t>ОБРАЗЕЦ</w:t>
      </w:r>
    </w:p>
    <w:p w:rsidR="00DD0C54" w:rsidRDefault="00DD0C54" w:rsidP="001C665B">
      <w:pPr>
        <w:spacing w:after="0" w:line="240" w:lineRule="auto"/>
        <w:jc w:val="right"/>
        <w:rPr>
          <w:rFonts w:ascii="Times New Roman"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DD0C54" w:rsidRPr="004E1A5C" w:rsidTr="00B8605F">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DD0C54"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DD0C54" w:rsidRPr="004E1A5C" w:rsidTr="00B8605F">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Закрытое акционерное общество «Коми Алюминий»</w:t>
            </w: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Иванов Иван Александрович</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DD0C54" w:rsidRPr="004E1A5C" w:rsidRDefault="00BD35DA" w:rsidP="00BD35DA">
            <w:pPr>
              <w:spacing w:after="0" w:line="240" w:lineRule="auto"/>
              <w:rPr>
                <w:rFonts w:ascii="Times New Roman" w:hAnsi="Times New Roman" w:cs="Times New Roman"/>
                <w:sz w:val="24"/>
                <w:szCs w:val="24"/>
              </w:rPr>
            </w:pPr>
            <w:r>
              <w:rPr>
                <w:rFonts w:ascii="Times New Roman" w:hAnsi="Times New Roman"/>
                <w:sz w:val="24"/>
                <w:szCs w:val="24"/>
              </w:rPr>
              <w:t>1151101003284</w:t>
            </w:r>
          </w:p>
        </w:tc>
      </w:tr>
      <w:tr w:rsidR="00DD0C54" w:rsidRPr="004E1A5C" w:rsidTr="00B8605F">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proofErr w:type="spellStart"/>
            <w:r>
              <w:rPr>
                <w:rFonts w:ascii="Times New Roman" w:hAnsi="Times New Roman" w:cs="Times New Roman"/>
                <w:sz w:val="24"/>
                <w:szCs w:val="24"/>
                <w:u w:val="single"/>
                <w:lang w:eastAsia="ru-RU"/>
              </w:rPr>
              <w:t>г</w:t>
            </w:r>
            <w:proofErr w:type="gramStart"/>
            <w:r>
              <w:rPr>
                <w:rFonts w:ascii="Times New Roman" w:hAnsi="Times New Roman" w:cs="Times New Roman"/>
                <w:sz w:val="24"/>
                <w:szCs w:val="24"/>
                <w:u w:val="single"/>
                <w:lang w:eastAsia="ru-RU"/>
              </w:rPr>
              <w:t>.У</w:t>
            </w:r>
            <w:proofErr w:type="gramEnd"/>
            <w:r>
              <w:rPr>
                <w:rFonts w:ascii="Times New Roman" w:hAnsi="Times New Roman" w:cs="Times New Roman"/>
                <w:sz w:val="24"/>
                <w:szCs w:val="24"/>
                <w:u w:val="single"/>
                <w:lang w:eastAsia="ru-RU"/>
              </w:rPr>
              <w:t>хта</w:t>
            </w:r>
            <w:proofErr w:type="spellEnd"/>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proofErr w:type="spellStart"/>
            <w:r>
              <w:rPr>
                <w:rFonts w:ascii="Times New Roman" w:hAnsi="Times New Roman" w:cs="Times New Roman"/>
                <w:sz w:val="24"/>
                <w:szCs w:val="24"/>
                <w:u w:val="single"/>
                <w:lang w:eastAsia="ru-RU"/>
              </w:rPr>
              <w:t>г</w:t>
            </w:r>
            <w:proofErr w:type="gramStart"/>
            <w:r>
              <w:rPr>
                <w:rFonts w:ascii="Times New Roman" w:hAnsi="Times New Roman" w:cs="Times New Roman"/>
                <w:sz w:val="24"/>
                <w:szCs w:val="24"/>
                <w:u w:val="single"/>
                <w:lang w:eastAsia="ru-RU"/>
              </w:rPr>
              <w:t>.У</w:t>
            </w:r>
            <w:proofErr w:type="gramEnd"/>
            <w:r>
              <w:rPr>
                <w:rFonts w:ascii="Times New Roman" w:hAnsi="Times New Roman" w:cs="Times New Roman"/>
                <w:sz w:val="24"/>
                <w:szCs w:val="24"/>
                <w:u w:val="single"/>
                <w:lang w:eastAsia="ru-RU"/>
              </w:rPr>
              <w:t>хта</w:t>
            </w:r>
            <w:proofErr w:type="spellEnd"/>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факс (8216) 252617</w:t>
            </w:r>
          </w:p>
        </w:tc>
      </w:tr>
      <w:tr w:rsidR="00DD0C54" w:rsidRPr="004E1A5C" w:rsidTr="00B8605F">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r>
    </w:tbl>
    <w:tbl>
      <w:tblPr>
        <w:tblpPr w:leftFromText="180" w:rightFromText="180" w:vertAnchor="page" w:horzAnchor="margin" w:tblpY="1930"/>
        <w:tblW w:w="5000" w:type="pct"/>
        <w:tblLook w:val="04A0" w:firstRow="1" w:lastRow="0" w:firstColumn="1" w:lastColumn="0" w:noHBand="0" w:noVBand="1"/>
      </w:tblPr>
      <w:tblGrid>
        <w:gridCol w:w="1951"/>
        <w:gridCol w:w="1843"/>
        <w:gridCol w:w="991"/>
        <w:gridCol w:w="4785"/>
      </w:tblGrid>
      <w:tr w:rsidR="00DD0C54" w:rsidRPr="004E1A5C" w:rsidTr="00DD0C54">
        <w:tc>
          <w:tcPr>
            <w:tcW w:w="1019"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r>
      <w:tr w:rsidR="00DD0C54" w:rsidRPr="004E1A5C" w:rsidTr="00DD0C54">
        <w:tc>
          <w:tcPr>
            <w:tcW w:w="1019"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p w:rsidR="00DD0C54" w:rsidRPr="004E1A5C" w:rsidRDefault="00DD0C54" w:rsidP="00DD0C54">
      <w:pPr>
        <w:spacing w:after="0" w:line="240" w:lineRule="auto"/>
        <w:rPr>
          <w:rFonts w:ascii="Times New Roman" w:hAnsi="Times New Roman" w:cs="Times New Roman"/>
          <w:sz w:val="24"/>
          <w:szCs w:val="24"/>
        </w:rPr>
      </w:pPr>
    </w:p>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1200</w:t>
      </w:r>
      <w:r w:rsidR="00B8605F">
        <w:rPr>
          <w:rFonts w:ascii="Times New Roman" w:hAnsi="Times New Roman" w:cs="Times New Roman"/>
          <w:sz w:val="24"/>
          <w:szCs w:val="24"/>
        </w:rPr>
        <w:t>,0</w:t>
      </w:r>
      <w:r w:rsidRPr="004E1A5C">
        <w:rPr>
          <w:rFonts w:ascii="Times New Roman" w:hAnsi="Times New Roman" w:cs="Times New Roman"/>
          <w:sz w:val="24"/>
          <w:szCs w:val="24"/>
        </w:rPr>
        <w:t xml:space="preserve">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11:10:0201001</w:t>
      </w:r>
      <w:r w:rsidRPr="004E1A5C">
        <w:rPr>
          <w:rFonts w:ascii="Times New Roman" w:hAnsi="Times New Roman" w:cs="Times New Roman"/>
          <w:sz w:val="24"/>
          <w:szCs w:val="24"/>
        </w:rPr>
        <w:t>, расположенного по адресу: Республика Коми</w:t>
      </w:r>
      <w:r w:rsidR="00354604">
        <w:rPr>
          <w:rFonts w:ascii="Times New Roman" w:hAnsi="Times New Roman" w:cs="Times New Roman"/>
          <w:sz w:val="24"/>
          <w:szCs w:val="24"/>
        </w:rPr>
        <w:t>, Княжпогостский район, в северо-восточной части кадастрового кварт</w:t>
      </w:r>
      <w:r w:rsidR="00676015">
        <w:rPr>
          <w:rFonts w:ascii="Times New Roman" w:hAnsi="Times New Roman" w:cs="Times New Roman"/>
          <w:sz w:val="24"/>
          <w:szCs w:val="24"/>
        </w:rPr>
        <w:t>а</w:t>
      </w:r>
      <w:r w:rsidR="00354604">
        <w:rPr>
          <w:rFonts w:ascii="Times New Roman" w:hAnsi="Times New Roman" w:cs="Times New Roman"/>
          <w:sz w:val="24"/>
          <w:szCs w:val="24"/>
        </w:rPr>
        <w:t>ла</w:t>
      </w:r>
      <w:r w:rsidRPr="004E1A5C">
        <w:rPr>
          <w:rFonts w:ascii="Times New Roman" w:hAnsi="Times New Roman" w:cs="Times New Roman"/>
          <w:sz w:val="24"/>
          <w:szCs w:val="24"/>
        </w:rPr>
        <w:t>__________________________________</w:t>
      </w:r>
    </w:p>
    <w:p w:rsidR="00DD0C54" w:rsidRPr="004E1A5C" w:rsidRDefault="00DD0C54" w:rsidP="00DD0C54">
      <w:pPr>
        <w:autoSpaceDE w:val="0"/>
        <w:autoSpaceDN w:val="0"/>
        <w:adjustRightInd w:val="0"/>
        <w:spacing w:after="0" w:line="240" w:lineRule="auto"/>
        <w:jc w:val="center"/>
        <w:rPr>
          <w:rFonts w:ascii="Times New Roman" w:hAnsi="Times New Roman" w:cs="Times New Roman"/>
          <w:sz w:val="24"/>
          <w:szCs w:val="24"/>
        </w:rPr>
      </w:pPr>
      <w:proofErr w:type="gramStart"/>
      <w:r w:rsidRPr="004E1A5C">
        <w:rPr>
          <w:rFonts w:ascii="Times New Roman" w:hAnsi="Times New Roman" w:cs="Times New Roman"/>
          <w:sz w:val="24"/>
          <w:szCs w:val="24"/>
        </w:rPr>
        <w:t xml:space="preserve">(при отсутствии адреса предоставляется схематичный  чертеж </w:t>
      </w:r>
      <w:proofErr w:type="gramEnd"/>
    </w:p>
    <w:p w:rsidR="00DD0C54" w:rsidRPr="00354604" w:rsidRDefault="00DD0C54" w:rsidP="00DD0C54">
      <w:pPr>
        <w:autoSpaceDE w:val="0"/>
        <w:autoSpaceDN w:val="0"/>
        <w:adjustRightInd w:val="0"/>
        <w:spacing w:after="0" w:line="240" w:lineRule="auto"/>
        <w:jc w:val="center"/>
        <w:rPr>
          <w:rFonts w:ascii="Times New Roman" w:hAnsi="Times New Roman" w:cs="Times New Roman"/>
          <w:sz w:val="24"/>
          <w:szCs w:val="24"/>
          <w:u w:val="single"/>
        </w:rPr>
      </w:pPr>
      <w:r w:rsidRPr="004E1A5C">
        <w:rPr>
          <w:rFonts w:ascii="Times New Roman" w:hAnsi="Times New Roman" w:cs="Times New Roman"/>
          <w:sz w:val="24"/>
          <w:szCs w:val="24"/>
        </w:rPr>
        <w:t xml:space="preserve">земельного </w:t>
      </w:r>
      <w:r w:rsidRPr="00354604">
        <w:rPr>
          <w:rFonts w:ascii="Times New Roman" w:hAnsi="Times New Roman" w:cs="Times New Roman"/>
          <w:sz w:val="24"/>
          <w:szCs w:val="24"/>
          <w:u w:val="single"/>
        </w:rPr>
        <w:t>участка)</w:t>
      </w:r>
    </w:p>
    <w:p w:rsidR="00DD0C54" w:rsidRPr="00354604" w:rsidRDefault="00DD0C54" w:rsidP="00DD0C54">
      <w:pPr>
        <w:autoSpaceDE w:val="0"/>
        <w:autoSpaceDN w:val="0"/>
        <w:adjustRightInd w:val="0"/>
        <w:spacing w:after="0" w:line="240" w:lineRule="auto"/>
        <w:jc w:val="both"/>
        <w:rPr>
          <w:rFonts w:ascii="Times New Roman" w:hAnsi="Times New Roman" w:cs="Times New Roman"/>
          <w:sz w:val="24"/>
          <w:szCs w:val="24"/>
          <w:u w:val="single"/>
        </w:rPr>
      </w:pPr>
      <w:r w:rsidRPr="00354604">
        <w:rPr>
          <w:rFonts w:ascii="Times New Roman" w:hAnsi="Times New Roman" w:cs="Times New Roman"/>
          <w:sz w:val="24"/>
          <w:szCs w:val="24"/>
          <w:u w:val="single"/>
        </w:rPr>
        <w:t xml:space="preserve"> для __</w:t>
      </w:r>
      <w:r w:rsidR="00354604" w:rsidRPr="00354604">
        <w:rPr>
          <w:rFonts w:ascii="Times New Roman" w:hAnsi="Times New Roman" w:cs="Times New Roman"/>
          <w:sz w:val="24"/>
          <w:szCs w:val="24"/>
          <w:u w:val="single"/>
        </w:rPr>
        <w:t>обслуживания подъездной железной дороги</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(цель использования земельного участка)</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наличии):_________________________________________________________________________________________________________________________________________________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2"/>
        <w:gridCol w:w="848"/>
        <w:gridCol w:w="316"/>
        <w:gridCol w:w="1338"/>
        <w:gridCol w:w="175"/>
        <w:gridCol w:w="11"/>
        <w:gridCol w:w="1032"/>
        <w:gridCol w:w="1180"/>
        <w:gridCol w:w="1504"/>
        <w:gridCol w:w="2043"/>
      </w:tblGrid>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Представлены следующие документы</w:t>
            </w:r>
          </w:p>
        </w:tc>
      </w:tr>
      <w:tr w:rsidR="00DD0C54" w:rsidRPr="004E1A5C" w:rsidTr="00B8605F">
        <w:trPr>
          <w:trHeight w:val="20"/>
          <w:jc w:val="center"/>
        </w:trPr>
        <w:tc>
          <w:tcPr>
            <w:tcW w:w="234" w:type="pc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Свидетельство о государственной регистрации права на объект от 10.09.2015</w:t>
            </w:r>
          </w:p>
        </w:tc>
      </w:tr>
      <w:tr w:rsidR="00DD0C54" w:rsidRPr="004E1A5C" w:rsidTr="00B8605F">
        <w:trPr>
          <w:trHeight w:val="20"/>
          <w:jc w:val="center"/>
        </w:trPr>
        <w:tc>
          <w:tcPr>
            <w:tcW w:w="234" w:type="pc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234" w:type="pct"/>
            <w:tcBorders>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1872" w:type="pct"/>
            <w:gridSpan w:val="5"/>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1872" w:type="pct"/>
            <w:gridSpan w:val="5"/>
            <w:vMerge w:val="restar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Почтовым отправлением</w:t>
            </w:r>
          </w:p>
        </w:tc>
      </w:tr>
      <w:tr w:rsidR="00DD0C54" w:rsidRPr="004E1A5C" w:rsidTr="00B8605F">
        <w:trPr>
          <w:trHeight w:val="20"/>
          <w:jc w:val="center"/>
        </w:trPr>
        <w:tc>
          <w:tcPr>
            <w:tcW w:w="1872" w:type="pct"/>
            <w:gridSpan w:val="5"/>
            <w:vMerge/>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DD0C54" w:rsidRPr="004E1A5C" w:rsidTr="00B8605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Иванов</w:t>
            </w:r>
          </w:p>
        </w:tc>
      </w:tr>
      <w:tr w:rsidR="00DD0C54" w:rsidRPr="004E1A5C" w:rsidTr="00B8605F">
        <w:trPr>
          <w:trHeight w:val="20"/>
          <w:jc w:val="center"/>
        </w:trPr>
        <w:tc>
          <w:tcPr>
            <w:tcW w:w="1002"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Александрович</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DD0C54" w:rsidRPr="004E1A5C" w:rsidTr="00B8605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87 01</w:t>
            </w:r>
          </w:p>
        </w:tc>
        <w:tc>
          <w:tcPr>
            <w:tcW w:w="548"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555554</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ОВД </w:t>
            </w:r>
            <w:proofErr w:type="spellStart"/>
            <w:r>
              <w:rPr>
                <w:rFonts w:ascii="Times New Roman" w:hAnsi="Times New Roman" w:cs="Times New Roman"/>
                <w:sz w:val="24"/>
                <w:szCs w:val="24"/>
                <w:lang w:eastAsia="ru-RU"/>
              </w:rPr>
              <w:t>г</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хты</w:t>
            </w:r>
            <w:proofErr w:type="spellEnd"/>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12.02.2001</w:t>
            </w:r>
          </w:p>
        </w:tc>
      </w:tr>
      <w:tr w:rsidR="00DD0C54" w:rsidRPr="004E1A5C" w:rsidTr="00B8605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DD0C54" w:rsidRPr="004E1A5C" w:rsidRDefault="00676015" w:rsidP="00676015">
            <w:pPr>
              <w:autoSpaceDE w:val="0"/>
              <w:autoSpaceDN w:val="0"/>
              <w:spacing w:after="0" w:line="240" w:lineRule="auto"/>
              <w:rPr>
                <w:rFonts w:ascii="Times New Roman" w:hAnsi="Times New Roman" w:cs="Times New Roman"/>
                <w:sz w:val="24"/>
                <w:szCs w:val="24"/>
                <w:u w:val="single"/>
                <w:lang w:eastAsia="ru-RU"/>
              </w:rPr>
            </w:pPr>
            <w:proofErr w:type="spellStart"/>
            <w:r>
              <w:rPr>
                <w:rFonts w:ascii="Times New Roman" w:hAnsi="Times New Roman" w:cs="Times New Roman"/>
                <w:sz w:val="24"/>
                <w:szCs w:val="24"/>
                <w:u w:val="single"/>
                <w:lang w:eastAsia="ru-RU"/>
              </w:rPr>
              <w:t>г</w:t>
            </w:r>
            <w:proofErr w:type="gramStart"/>
            <w:r>
              <w:rPr>
                <w:rFonts w:ascii="Times New Roman" w:hAnsi="Times New Roman" w:cs="Times New Roman"/>
                <w:sz w:val="24"/>
                <w:szCs w:val="24"/>
                <w:u w:val="single"/>
                <w:lang w:eastAsia="ru-RU"/>
              </w:rPr>
              <w:t>.У</w:t>
            </w:r>
            <w:proofErr w:type="gramEnd"/>
            <w:r>
              <w:rPr>
                <w:rFonts w:ascii="Times New Roman" w:hAnsi="Times New Roman" w:cs="Times New Roman"/>
                <w:sz w:val="24"/>
                <w:szCs w:val="24"/>
                <w:u w:val="single"/>
                <w:lang w:eastAsia="ru-RU"/>
              </w:rPr>
              <w:t>хта</w:t>
            </w:r>
            <w:proofErr w:type="spellEnd"/>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8"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DD0C54" w:rsidRPr="004E1A5C" w:rsidTr="00B8605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roofErr w:type="spellStart"/>
            <w:r>
              <w:rPr>
                <w:rFonts w:ascii="Times New Roman" w:hAnsi="Times New Roman" w:cs="Times New Roman"/>
                <w:sz w:val="24"/>
                <w:szCs w:val="24"/>
                <w:u w:val="single"/>
                <w:lang w:eastAsia="ru-RU"/>
              </w:rPr>
              <w:t>г</w:t>
            </w:r>
            <w:proofErr w:type="gramStart"/>
            <w:r>
              <w:rPr>
                <w:rFonts w:ascii="Times New Roman" w:hAnsi="Times New Roman" w:cs="Times New Roman"/>
                <w:sz w:val="24"/>
                <w:szCs w:val="24"/>
                <w:u w:val="single"/>
                <w:lang w:eastAsia="ru-RU"/>
              </w:rPr>
              <w:t>.У</w:t>
            </w:r>
            <w:proofErr w:type="gramEnd"/>
            <w:r>
              <w:rPr>
                <w:rFonts w:ascii="Times New Roman" w:hAnsi="Times New Roman" w:cs="Times New Roman"/>
                <w:sz w:val="24"/>
                <w:szCs w:val="24"/>
                <w:u w:val="single"/>
                <w:lang w:eastAsia="ru-RU"/>
              </w:rPr>
              <w:t>хта</w:t>
            </w:r>
            <w:proofErr w:type="spellEnd"/>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676015"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4" w:type="pct"/>
            <w:gridSpan w:val="5"/>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3"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676015" w:rsidRPr="004E1A5C" w:rsidTr="00B8605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r>
      <w:tr w:rsidR="00676015" w:rsidRPr="004E1A5C" w:rsidTr="00B8605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(8216) 252617</w:t>
            </w:r>
          </w:p>
        </w:tc>
      </w:tr>
      <w:tr w:rsidR="00676015" w:rsidRPr="004E1A5C" w:rsidTr="00B8605F">
        <w:trPr>
          <w:trHeight w:val="20"/>
          <w:jc w:val="center"/>
        </w:trPr>
        <w:tc>
          <w:tcPr>
            <w:tcW w:w="1168" w:type="pct"/>
            <w:gridSpan w:val="4"/>
            <w:vMerge/>
            <w:vAlign w:val="center"/>
            <w:hideMark/>
          </w:tcPr>
          <w:p w:rsidR="00676015" w:rsidRPr="004E1A5C" w:rsidRDefault="00676015" w:rsidP="00B8605F">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r>
    </w:tbl>
    <w:p w:rsidR="00DD0C54" w:rsidRPr="004E1A5C" w:rsidRDefault="00DD0C54" w:rsidP="00DD0C5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DD0C54" w:rsidRPr="004E1A5C" w:rsidTr="00B8605F">
        <w:tc>
          <w:tcPr>
            <w:tcW w:w="3190" w:type="dxa"/>
            <w:shd w:val="clear" w:color="auto" w:fill="auto"/>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21.10.2015г.</w:t>
            </w:r>
          </w:p>
        </w:tc>
        <w:tc>
          <w:tcPr>
            <w:tcW w:w="887" w:type="dxa"/>
            <w:tcBorders>
              <w:top w:val="nil"/>
              <w:bottom w:val="nil"/>
            </w:tcBorders>
            <w:shd w:val="clear" w:color="auto" w:fill="auto"/>
          </w:tcPr>
          <w:p w:rsidR="00DD0C54" w:rsidRPr="004E1A5C" w:rsidRDefault="00DD0C54" w:rsidP="00B8605F">
            <w:pPr>
              <w:spacing w:after="0" w:line="240" w:lineRule="auto"/>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c>
          <w:tcPr>
            <w:tcW w:w="3190"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1C665B">
      <w:pPr>
        <w:spacing w:after="0" w:line="240" w:lineRule="auto"/>
        <w:jc w:val="right"/>
        <w:rPr>
          <w:rFonts w:ascii="Times New Roman" w:hAnsi="Times New Roman" w:cs="Times New Roman"/>
          <w:sz w:val="24"/>
          <w:szCs w:val="24"/>
        </w:rPr>
      </w:pPr>
    </w:p>
    <w:sectPr w:rsidR="00DD0C54" w:rsidRPr="004E1A5C" w:rsidSect="004E1A5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2D" w:rsidRDefault="00E13D2D" w:rsidP="003E7CBF">
      <w:pPr>
        <w:spacing w:after="0" w:line="240" w:lineRule="auto"/>
      </w:pPr>
      <w:r>
        <w:separator/>
      </w:r>
    </w:p>
  </w:endnote>
  <w:endnote w:type="continuationSeparator" w:id="0">
    <w:p w:rsidR="00E13D2D" w:rsidRDefault="00E13D2D"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2D" w:rsidRDefault="00E13D2D" w:rsidP="003E7CBF">
      <w:pPr>
        <w:spacing w:after="0" w:line="240" w:lineRule="auto"/>
      </w:pPr>
      <w:r>
        <w:separator/>
      </w:r>
    </w:p>
  </w:footnote>
  <w:footnote w:type="continuationSeparator" w:id="0">
    <w:p w:rsidR="00E13D2D" w:rsidRDefault="00E13D2D" w:rsidP="003E7CBF">
      <w:pPr>
        <w:spacing w:after="0" w:line="240" w:lineRule="auto"/>
      </w:pPr>
      <w:r>
        <w:continuationSeparator/>
      </w:r>
    </w:p>
  </w:footnote>
  <w:footnote w:id="1">
    <w:p w:rsidR="00B8605F" w:rsidRDefault="00B8605F"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B8605F" w:rsidRDefault="00B8605F"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B8605F" w:rsidRDefault="00B8605F" w:rsidP="00C32C94">
      <w:pPr>
        <w:pStyle w:val="af9"/>
      </w:pPr>
      <w:r>
        <w:rPr>
          <w:rStyle w:val="af8"/>
        </w:rPr>
        <w:footnoteRef/>
      </w:r>
      <w:r>
        <w:t xml:space="preserve"> Заголовок зависит от типа заявителя</w:t>
      </w:r>
    </w:p>
  </w:footnote>
  <w:footnote w:id="4">
    <w:p w:rsidR="00B8605F" w:rsidRDefault="00B8605F"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7"/>
  </w:num>
  <w:num w:numId="3">
    <w:abstractNumId w:val="36"/>
  </w:num>
  <w:num w:numId="4">
    <w:abstractNumId w:val="16"/>
  </w:num>
  <w:num w:numId="5">
    <w:abstractNumId w:val="12"/>
  </w:num>
  <w:num w:numId="6">
    <w:abstractNumId w:val="17"/>
  </w:num>
  <w:num w:numId="7">
    <w:abstractNumId w:val="5"/>
  </w:num>
  <w:num w:numId="8">
    <w:abstractNumId w:val="41"/>
  </w:num>
  <w:num w:numId="9">
    <w:abstractNumId w:val="28"/>
  </w:num>
  <w:num w:numId="10">
    <w:abstractNumId w:val="4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33"/>
  </w:num>
  <w:num w:numId="15">
    <w:abstractNumId w:val="19"/>
  </w:num>
  <w:num w:numId="16">
    <w:abstractNumId w:val="20"/>
  </w:num>
  <w:num w:numId="17">
    <w:abstractNumId w:val="37"/>
  </w:num>
  <w:num w:numId="18">
    <w:abstractNumId w:val="7"/>
  </w:num>
  <w:num w:numId="19">
    <w:abstractNumId w:val="4"/>
  </w:num>
  <w:num w:numId="20">
    <w:abstractNumId w:val="3"/>
  </w:num>
  <w:num w:numId="21">
    <w:abstractNumId w:val="30"/>
  </w:num>
  <w:num w:numId="22">
    <w:abstractNumId w:val="24"/>
  </w:num>
  <w:num w:numId="23">
    <w:abstractNumId w:val="26"/>
  </w:num>
  <w:num w:numId="24">
    <w:abstractNumId w:val="22"/>
  </w:num>
  <w:num w:numId="25">
    <w:abstractNumId w:val="40"/>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5"/>
  </w:num>
  <w:num w:numId="32">
    <w:abstractNumId w:val="13"/>
  </w:num>
  <w:num w:numId="33">
    <w:abstractNumId w:val="31"/>
  </w:num>
  <w:num w:numId="34">
    <w:abstractNumId w:val="1"/>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8"/>
  </w:num>
  <w:num w:numId="39">
    <w:abstractNumId w:val="2"/>
  </w:num>
  <w:num w:numId="40">
    <w:abstractNumId w:val="14"/>
  </w:num>
  <w:num w:numId="41">
    <w:abstractNumId w:val="11"/>
  </w:num>
  <w:num w:numId="42">
    <w:abstractNumId w:val="10"/>
  </w:num>
  <w:num w:numId="43">
    <w:abstractNumId w:val="32"/>
  </w:num>
  <w:num w:numId="44">
    <w:abstractNumId w:val="39"/>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907"/>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800"/>
    <w:rsid w:val="00277D51"/>
    <w:rsid w:val="0028001A"/>
    <w:rsid w:val="00281BB4"/>
    <w:rsid w:val="002845A5"/>
    <w:rsid w:val="0028481B"/>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5E7"/>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5CB5"/>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3D2D"/>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AEC3109930B3E0575F20BE60D9F4AD88273BED4DEB9A53B45B28E30A71DEFDE1C61EF76001B8C6B270Y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C3109930B3E0575F20BE60D9F4AD882739EB46EB9253B45B28E30A71DEFDE1C61EF76001B8C2B870Y8J"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B55B9A5CC90A67C389ABF1ABBCC495FE0AD35A6EF9EF54A6C45A5ACC332F703336CF4468E3oCX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062537DA09690E9D02F253912750DBE48ACCC41071046FEBDA37E4256E97323C1A42F9DA02011BGBTAJ" TargetMode="External"/><Relationship Id="rId20" Type="http://schemas.openxmlformats.org/officeDocument/2006/relationships/hyperlink" Target="consultantplus://offline/ref=AEC3109930B3E0575F20BE60D9F4AD88273BED4DEB9A53B45B28E30A71DEFDE1C61EF76001B9C3BA70Y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AA4733D53C8543538FA6673EB582D94BD603B8D2F0BF9652DA50B5A4C3F4470E3A92AAB838j7L3J" TargetMode="External"/><Relationship Id="rId23" Type="http://schemas.openxmlformats.org/officeDocument/2006/relationships/hyperlink" Target="http://pgu.rkomi.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AEC3109930B3E0575F20BE60D9F4AD88273BED4DEB9A53B45B28E30A71DEFDE1C61EF76001B8C7B270Y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552D-500E-41A3-A637-4D44290E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Shoba</cp:lastModifiedBy>
  <cp:revision>5</cp:revision>
  <cp:lastPrinted>2016-02-17T06:53:00Z</cp:lastPrinted>
  <dcterms:created xsi:type="dcterms:W3CDTF">2015-10-28T13:58:00Z</dcterms:created>
  <dcterms:modified xsi:type="dcterms:W3CDTF">2016-02-17T06:53:00Z</dcterms:modified>
</cp:coreProperties>
</file>