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F5" w:rsidRPr="005F15D6" w:rsidRDefault="004A05F5" w:rsidP="004A05F5">
      <w:pPr>
        <w:spacing w:line="288" w:lineRule="auto"/>
        <w:rPr>
          <w:rFonts w:ascii="Times New Roman" w:hAnsi="Times New Roman" w:cs="Times New Roman"/>
          <w:sz w:val="26"/>
          <w:szCs w:val="26"/>
        </w:rPr>
      </w:pPr>
      <w:r>
        <w:rPr>
          <w:rFonts w:ascii="Times New Roman" w:hAnsi="Times New Roman" w:cs="Times New Roman"/>
          <w:noProof/>
        </w:rPr>
        <w:drawing>
          <wp:anchor distT="0" distB="0" distL="114300" distR="114300" simplePos="0" relativeHeight="251656704" behindDoc="0" locked="0" layoutInCell="1" allowOverlap="1">
            <wp:simplePos x="0" y="0"/>
            <wp:positionH relativeFrom="column">
              <wp:posOffset>2724785</wp:posOffset>
            </wp:positionH>
            <wp:positionV relativeFrom="paragraph">
              <wp:posOffset>42091</wp:posOffset>
            </wp:positionV>
            <wp:extent cx="634093" cy="805543"/>
            <wp:effectExtent l="19050" t="0" r="0" b="0"/>
            <wp:wrapNone/>
            <wp:docPr id="4" name="Рисунок 4"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srcRect/>
                    <a:stretch>
                      <a:fillRect/>
                    </a:stretch>
                  </pic:blipFill>
                  <pic:spPr bwMode="auto">
                    <a:xfrm>
                      <a:off x="0" y="0"/>
                      <a:ext cx="634093" cy="805543"/>
                    </a:xfrm>
                    <a:prstGeom prst="rect">
                      <a:avLst/>
                    </a:prstGeom>
                    <a:noFill/>
                  </pic:spPr>
                </pic:pic>
              </a:graphicData>
            </a:graphic>
          </wp:anchor>
        </w:drawing>
      </w:r>
      <w:r w:rsidR="00F11A05" w:rsidRPr="00F11A05">
        <w:rPr>
          <w:rFonts w:ascii="Times New Roman" w:hAnsi="Times New Roman" w:cs="Times New Roman"/>
        </w:rPr>
        <w:pict>
          <v:shapetype id="_x0000_t202" coordsize="21600,21600" o:spt="202" path="m,l,21600r21600,l21600,xe">
            <v:stroke joinstyle="miter"/>
            <v:path gradientshapeok="t" o:connecttype="rect"/>
          </v:shapetype>
          <v:shape id="_x0000_s1026" type="#_x0000_t202" style="position:absolute;margin-left:283.15pt;margin-top:11.9pt;width:205.2pt;height:54pt;z-index:251657728;mso-position-horizontal-relative:text;mso-position-vertical-relative:text" strokecolor="white">
            <v:textbox style="mso-next-textbox:#_x0000_s1026">
              <w:txbxContent>
                <w:p w:rsidR="004A05F5" w:rsidRPr="005F15D6" w:rsidRDefault="004A05F5" w:rsidP="004A05F5">
                  <w:pPr>
                    <w:pStyle w:val="af"/>
                    <w:jc w:val="center"/>
                    <w:rPr>
                      <w:rFonts w:ascii="Times New Roman" w:hAnsi="Times New Roman" w:cs="Times New Roman"/>
                      <w:b/>
                    </w:rPr>
                  </w:pPr>
                  <w:r w:rsidRPr="005F15D6">
                    <w:rPr>
                      <w:rFonts w:ascii="Times New Roman" w:hAnsi="Times New Roman" w:cs="Times New Roman"/>
                      <w:b/>
                    </w:rPr>
                    <w:t>АДМИНИСТРАЦИЯ</w:t>
                  </w:r>
                </w:p>
                <w:p w:rsidR="004A05F5" w:rsidRPr="005F15D6" w:rsidRDefault="004A05F5" w:rsidP="004A05F5">
                  <w:pPr>
                    <w:pStyle w:val="af"/>
                    <w:jc w:val="center"/>
                    <w:rPr>
                      <w:rFonts w:ascii="Times New Roman" w:hAnsi="Times New Roman" w:cs="Times New Roman"/>
                      <w:b/>
                    </w:rPr>
                  </w:pPr>
                  <w:r w:rsidRPr="005F15D6">
                    <w:rPr>
                      <w:rFonts w:ascii="Times New Roman" w:hAnsi="Times New Roman" w:cs="Times New Roman"/>
                      <w:b/>
                    </w:rPr>
                    <w:t>МУНИЦИПАЛЬНОГО РАЙОНА</w:t>
                  </w:r>
                </w:p>
                <w:p w:rsidR="004A05F5" w:rsidRPr="005F15D6" w:rsidRDefault="004A05F5" w:rsidP="004A05F5">
                  <w:pPr>
                    <w:pStyle w:val="af"/>
                    <w:jc w:val="center"/>
                    <w:rPr>
                      <w:rFonts w:ascii="Times New Roman" w:hAnsi="Times New Roman" w:cs="Times New Roman"/>
                      <w:b/>
                    </w:rPr>
                  </w:pPr>
                  <w:r w:rsidRPr="005F15D6">
                    <w:rPr>
                      <w:rFonts w:ascii="Times New Roman" w:hAnsi="Times New Roman" w:cs="Times New Roman"/>
                      <w:b/>
                    </w:rPr>
                    <w:t>«КНЯЖПОГОСТСКИЙ»</w:t>
                  </w:r>
                </w:p>
              </w:txbxContent>
            </v:textbox>
          </v:shape>
        </w:pict>
      </w:r>
      <w:r w:rsidR="00F11A05" w:rsidRPr="00F11A05">
        <w:rPr>
          <w:rFonts w:ascii="Times New Roman" w:hAnsi="Times New Roman" w:cs="Times New Roman"/>
        </w:rPr>
        <w:pict>
          <v:shape id="_x0000_s1027" type="#_x0000_t202" style="position:absolute;margin-left:-9pt;margin-top:11.9pt;width:205.2pt;height:54pt;z-index:251658752;mso-position-horizontal-relative:text;mso-position-vertical-relative:text" strokecolor="white">
            <v:textbox style="mso-next-textbox:#_x0000_s1027">
              <w:txbxContent>
                <w:p w:rsidR="004A05F5" w:rsidRPr="005F15D6" w:rsidRDefault="004A05F5" w:rsidP="004A05F5">
                  <w:pPr>
                    <w:pStyle w:val="af"/>
                    <w:jc w:val="center"/>
                    <w:rPr>
                      <w:rFonts w:ascii="Times New Roman" w:hAnsi="Times New Roman" w:cs="Times New Roman"/>
                      <w:b/>
                    </w:rPr>
                  </w:pPr>
                  <w:r w:rsidRPr="005F15D6">
                    <w:rPr>
                      <w:rFonts w:ascii="Times New Roman" w:hAnsi="Times New Roman" w:cs="Times New Roman"/>
                      <w:b/>
                    </w:rPr>
                    <w:t>«КНЯЖПОГОСТ»</w:t>
                  </w:r>
                </w:p>
                <w:p w:rsidR="004A05F5" w:rsidRPr="005F15D6" w:rsidRDefault="004A05F5" w:rsidP="004A05F5">
                  <w:pPr>
                    <w:pStyle w:val="af"/>
                    <w:jc w:val="center"/>
                    <w:rPr>
                      <w:rFonts w:ascii="Times New Roman" w:hAnsi="Times New Roman" w:cs="Times New Roman"/>
                      <w:b/>
                    </w:rPr>
                  </w:pPr>
                  <w:r w:rsidRPr="005F15D6">
                    <w:rPr>
                      <w:rFonts w:ascii="Times New Roman" w:hAnsi="Times New Roman" w:cs="Times New Roman"/>
                      <w:b/>
                    </w:rPr>
                    <w:t>МУНИЦИПАЛЬНŐЙ  РАЙОНСА АДМИНИСТРАЦИЯ</w:t>
                  </w:r>
                </w:p>
              </w:txbxContent>
            </v:textbox>
          </v:shape>
        </w:pict>
      </w:r>
    </w:p>
    <w:p w:rsidR="004A05F5" w:rsidRPr="005F15D6" w:rsidRDefault="004A05F5" w:rsidP="004A05F5">
      <w:pPr>
        <w:spacing w:line="288" w:lineRule="auto"/>
        <w:jc w:val="center"/>
        <w:rPr>
          <w:rFonts w:ascii="Times New Roman" w:hAnsi="Times New Roman" w:cs="Times New Roman"/>
          <w:sz w:val="26"/>
          <w:szCs w:val="26"/>
        </w:rPr>
      </w:pPr>
    </w:p>
    <w:p w:rsidR="004A05F5" w:rsidRPr="005F15D6" w:rsidRDefault="004A05F5" w:rsidP="004A05F5">
      <w:pPr>
        <w:spacing w:line="288" w:lineRule="auto"/>
        <w:jc w:val="center"/>
        <w:rPr>
          <w:rFonts w:ascii="Times New Roman" w:hAnsi="Times New Roman" w:cs="Times New Roman"/>
          <w:sz w:val="26"/>
          <w:szCs w:val="26"/>
        </w:rPr>
      </w:pPr>
    </w:p>
    <w:p w:rsidR="004A05F5" w:rsidRPr="005F15D6" w:rsidRDefault="004A05F5" w:rsidP="004A05F5">
      <w:pPr>
        <w:pStyle w:val="2"/>
        <w:jc w:val="left"/>
        <w:rPr>
          <w:rFonts w:ascii="Times New Roman" w:hAnsi="Times New Roman"/>
          <w:sz w:val="28"/>
          <w:szCs w:val="28"/>
        </w:rPr>
      </w:pPr>
      <w:r w:rsidRPr="005F15D6">
        <w:rPr>
          <w:rFonts w:ascii="Times New Roman" w:hAnsi="Times New Roman"/>
          <w:sz w:val="28"/>
          <w:szCs w:val="28"/>
        </w:rPr>
        <w:t xml:space="preserve">                                                  ПОСТАНОВЛЕНИЕ</w:t>
      </w:r>
    </w:p>
    <w:p w:rsidR="004A05F5" w:rsidRPr="005F15D6" w:rsidRDefault="004A05F5" w:rsidP="004A05F5">
      <w:pPr>
        <w:rPr>
          <w:rFonts w:ascii="Times New Roman" w:hAnsi="Times New Roman" w:cs="Times New Roman"/>
        </w:rPr>
      </w:pPr>
    </w:p>
    <w:p w:rsidR="004A05F5" w:rsidRPr="005F15D6" w:rsidRDefault="004A05F5" w:rsidP="004A05F5">
      <w:pPr>
        <w:rPr>
          <w:rFonts w:ascii="Times New Roman" w:hAnsi="Times New Roman" w:cs="Times New Roman"/>
          <w:sz w:val="28"/>
          <w:szCs w:val="28"/>
          <w:u w:val="single"/>
        </w:rPr>
      </w:pPr>
      <w:r w:rsidRPr="005F15D6">
        <w:rPr>
          <w:rFonts w:ascii="Times New Roman" w:hAnsi="Times New Roman" w:cs="Times New Roman"/>
          <w:sz w:val="28"/>
          <w:szCs w:val="28"/>
        </w:rPr>
        <w:t xml:space="preserve">от  </w:t>
      </w:r>
      <w:r>
        <w:rPr>
          <w:rFonts w:ascii="Times New Roman" w:hAnsi="Times New Roman" w:cs="Times New Roman"/>
          <w:sz w:val="28"/>
          <w:szCs w:val="28"/>
        </w:rPr>
        <w:t>23</w:t>
      </w:r>
      <w:r w:rsidRPr="005F15D6">
        <w:rPr>
          <w:rFonts w:ascii="Times New Roman" w:hAnsi="Times New Roman" w:cs="Times New Roman"/>
          <w:sz w:val="28"/>
          <w:szCs w:val="28"/>
        </w:rPr>
        <w:t xml:space="preserve"> </w:t>
      </w:r>
      <w:r>
        <w:rPr>
          <w:rFonts w:ascii="Times New Roman" w:hAnsi="Times New Roman" w:cs="Times New Roman"/>
          <w:sz w:val="28"/>
          <w:szCs w:val="28"/>
        </w:rPr>
        <w:t>декабр</w:t>
      </w:r>
      <w:r w:rsidRPr="005F15D6">
        <w:rPr>
          <w:rFonts w:ascii="Times New Roman" w:hAnsi="Times New Roman" w:cs="Times New Roman"/>
          <w:sz w:val="28"/>
          <w:szCs w:val="28"/>
        </w:rPr>
        <w:t>я  2015 г.</w:t>
      </w:r>
      <w:r w:rsidRPr="005F15D6">
        <w:rPr>
          <w:rFonts w:ascii="Times New Roman" w:hAnsi="Times New Roman" w:cs="Times New Roman"/>
          <w:sz w:val="28"/>
          <w:szCs w:val="28"/>
        </w:rPr>
        <w:tab/>
      </w:r>
      <w:r w:rsidRPr="005F15D6">
        <w:rPr>
          <w:rFonts w:ascii="Times New Roman" w:hAnsi="Times New Roman" w:cs="Times New Roman"/>
          <w:sz w:val="28"/>
          <w:szCs w:val="28"/>
        </w:rPr>
        <w:tab/>
      </w:r>
      <w:r w:rsidRPr="005F15D6">
        <w:rPr>
          <w:rFonts w:ascii="Times New Roman" w:hAnsi="Times New Roman" w:cs="Times New Roman"/>
          <w:sz w:val="28"/>
          <w:szCs w:val="28"/>
        </w:rPr>
        <w:tab/>
        <w:t xml:space="preserve">                                                             №</w:t>
      </w:r>
      <w:r>
        <w:rPr>
          <w:rFonts w:ascii="Times New Roman" w:hAnsi="Times New Roman" w:cs="Times New Roman"/>
          <w:sz w:val="28"/>
          <w:szCs w:val="28"/>
        </w:rPr>
        <w:t>755</w:t>
      </w:r>
    </w:p>
    <w:tbl>
      <w:tblPr>
        <w:tblW w:w="0" w:type="auto"/>
        <w:tblLook w:val="01E0"/>
      </w:tblPr>
      <w:tblGrid>
        <w:gridCol w:w="5688"/>
        <w:gridCol w:w="3882"/>
      </w:tblGrid>
      <w:tr w:rsidR="004A05F5" w:rsidRPr="005F15D6" w:rsidTr="00EC17B6">
        <w:trPr>
          <w:trHeight w:val="2756"/>
        </w:trPr>
        <w:tc>
          <w:tcPr>
            <w:tcW w:w="5688" w:type="dxa"/>
          </w:tcPr>
          <w:p w:rsidR="004A05F5" w:rsidRPr="005F15D6" w:rsidRDefault="004A05F5" w:rsidP="00EC17B6">
            <w:pPr>
              <w:pStyle w:val="a7"/>
              <w:shd w:val="clear" w:color="auto" w:fill="FFFFFF"/>
              <w:spacing w:before="0" w:beforeAutospacing="0" w:after="0" w:afterAutospacing="0"/>
              <w:jc w:val="both"/>
              <w:rPr>
                <w:sz w:val="28"/>
                <w:szCs w:val="28"/>
              </w:rPr>
            </w:pPr>
            <w:r w:rsidRPr="005F15D6">
              <w:rPr>
                <w:sz w:val="28"/>
                <w:szCs w:val="28"/>
              </w:rPr>
              <w:t xml:space="preserve">О внесении изменений в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социальной защиты населения в </w:t>
            </w:r>
            <w:proofErr w:type="spellStart"/>
            <w:r w:rsidRPr="005F15D6">
              <w:rPr>
                <w:sz w:val="28"/>
                <w:szCs w:val="28"/>
              </w:rPr>
              <w:t>Княжпогостском</w:t>
            </w:r>
            <w:proofErr w:type="spellEnd"/>
            <w:r w:rsidRPr="005F15D6">
              <w:rPr>
                <w:sz w:val="28"/>
                <w:szCs w:val="28"/>
              </w:rPr>
              <w:t xml:space="preserve"> районе»» </w:t>
            </w:r>
          </w:p>
        </w:tc>
        <w:tc>
          <w:tcPr>
            <w:tcW w:w="3882" w:type="dxa"/>
          </w:tcPr>
          <w:p w:rsidR="004A05F5" w:rsidRPr="005F15D6" w:rsidRDefault="004A05F5" w:rsidP="00EC17B6">
            <w:pPr>
              <w:rPr>
                <w:rFonts w:ascii="Times New Roman" w:hAnsi="Times New Roman" w:cs="Times New Roman"/>
                <w:sz w:val="28"/>
                <w:szCs w:val="28"/>
              </w:rPr>
            </w:pPr>
          </w:p>
        </w:tc>
      </w:tr>
    </w:tbl>
    <w:p w:rsidR="004A05F5" w:rsidRPr="005F15D6" w:rsidRDefault="004A05F5" w:rsidP="004A05F5">
      <w:pPr>
        <w:ind w:firstLine="709"/>
        <w:jc w:val="both"/>
        <w:rPr>
          <w:rFonts w:ascii="Times New Roman" w:hAnsi="Times New Roman" w:cs="Times New Roman"/>
          <w:sz w:val="28"/>
          <w:szCs w:val="28"/>
        </w:rPr>
      </w:pPr>
      <w:proofErr w:type="gramStart"/>
      <w:r w:rsidRPr="005F15D6">
        <w:rPr>
          <w:rFonts w:ascii="Times New Roman" w:hAnsi="Times New Roman" w:cs="Times New Roman"/>
          <w:sz w:val="28"/>
          <w:szCs w:val="28"/>
        </w:rPr>
        <w:t>Руководствуясь нормами Федерального закона от 07.05.2013 г. №104 – 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решением Совета муниципального района «Княжпогостский» от 22.12.201</w:t>
      </w:r>
      <w:r>
        <w:rPr>
          <w:rFonts w:ascii="Times New Roman" w:hAnsi="Times New Roman" w:cs="Times New Roman"/>
          <w:sz w:val="28"/>
          <w:szCs w:val="28"/>
        </w:rPr>
        <w:t>5</w:t>
      </w:r>
      <w:r w:rsidRPr="005F15D6">
        <w:rPr>
          <w:rFonts w:ascii="Times New Roman" w:hAnsi="Times New Roman" w:cs="Times New Roman"/>
          <w:sz w:val="28"/>
          <w:szCs w:val="28"/>
        </w:rPr>
        <w:t xml:space="preserve"> г. №3</w:t>
      </w:r>
      <w:r>
        <w:rPr>
          <w:rFonts w:ascii="Times New Roman" w:hAnsi="Times New Roman" w:cs="Times New Roman"/>
          <w:sz w:val="28"/>
          <w:szCs w:val="28"/>
        </w:rPr>
        <w:t>1</w:t>
      </w:r>
      <w:r w:rsidRPr="005F15D6">
        <w:rPr>
          <w:rFonts w:ascii="Times New Roman" w:hAnsi="Times New Roman" w:cs="Times New Roman"/>
          <w:sz w:val="28"/>
          <w:szCs w:val="28"/>
        </w:rPr>
        <w:t xml:space="preserve"> «О </w:t>
      </w:r>
      <w:r>
        <w:rPr>
          <w:rFonts w:ascii="Times New Roman" w:hAnsi="Times New Roman" w:cs="Times New Roman"/>
          <w:sz w:val="28"/>
          <w:szCs w:val="28"/>
        </w:rPr>
        <w:t xml:space="preserve">внесении изменений и дополнений в решение Совета муниципального района «Княжпогостский» от 22.12.2014 года №380 «О </w:t>
      </w:r>
      <w:r w:rsidRPr="005F15D6">
        <w:rPr>
          <w:rFonts w:ascii="Times New Roman" w:hAnsi="Times New Roman" w:cs="Times New Roman"/>
          <w:sz w:val="28"/>
          <w:szCs w:val="28"/>
        </w:rPr>
        <w:t>бюджете муниципального района «Княжпогостский» на 2015</w:t>
      </w:r>
      <w:proofErr w:type="gramEnd"/>
      <w:r w:rsidRPr="005F15D6">
        <w:rPr>
          <w:rFonts w:ascii="Times New Roman" w:hAnsi="Times New Roman" w:cs="Times New Roman"/>
          <w:sz w:val="28"/>
          <w:szCs w:val="28"/>
        </w:rPr>
        <w:t xml:space="preserve"> год и плановый период 2016 – 2017 годов» </w:t>
      </w:r>
    </w:p>
    <w:p w:rsidR="004A05F5" w:rsidRPr="005F15D6" w:rsidRDefault="004A05F5" w:rsidP="004A05F5">
      <w:pPr>
        <w:ind w:firstLine="709"/>
        <w:jc w:val="both"/>
        <w:rPr>
          <w:rFonts w:ascii="Times New Roman" w:hAnsi="Times New Roman" w:cs="Times New Roman"/>
          <w:sz w:val="28"/>
          <w:szCs w:val="28"/>
        </w:rPr>
      </w:pPr>
      <w:r w:rsidRPr="005F15D6">
        <w:rPr>
          <w:rFonts w:ascii="Times New Roman" w:hAnsi="Times New Roman" w:cs="Times New Roman"/>
          <w:sz w:val="28"/>
          <w:szCs w:val="28"/>
        </w:rPr>
        <w:t xml:space="preserve">ПОСТАНОВЛЯЮ: </w:t>
      </w:r>
    </w:p>
    <w:p w:rsidR="004A05F5" w:rsidRPr="005F15D6" w:rsidRDefault="004A05F5" w:rsidP="004A05F5">
      <w:pPr>
        <w:ind w:firstLine="540"/>
        <w:jc w:val="both"/>
        <w:rPr>
          <w:rFonts w:ascii="Times New Roman" w:hAnsi="Times New Roman" w:cs="Times New Roman"/>
          <w:sz w:val="28"/>
          <w:szCs w:val="28"/>
        </w:rPr>
      </w:pPr>
      <w:r w:rsidRPr="005F15D6">
        <w:rPr>
          <w:rFonts w:ascii="Times New Roman" w:hAnsi="Times New Roman" w:cs="Times New Roman"/>
          <w:sz w:val="28"/>
          <w:szCs w:val="28"/>
        </w:rPr>
        <w:t xml:space="preserve">1. </w:t>
      </w:r>
      <w:r>
        <w:rPr>
          <w:rFonts w:ascii="Times New Roman" w:hAnsi="Times New Roman" w:cs="Times New Roman"/>
          <w:sz w:val="28"/>
          <w:szCs w:val="28"/>
        </w:rPr>
        <w:t>Изложить в новой редакции</w:t>
      </w:r>
      <w:r w:rsidRPr="005F15D6">
        <w:rPr>
          <w:rFonts w:ascii="Times New Roman" w:hAnsi="Times New Roman" w:cs="Times New Roman"/>
          <w:sz w:val="28"/>
          <w:szCs w:val="28"/>
        </w:rPr>
        <w:t xml:space="preserve"> постановление администрации муниципального района «Княжпогостский» от 6 декабря 2013 г. № 883 «Об утверждении муниципальной программы «Безопасность жизнедеятельности и социальной защиты населения в </w:t>
      </w:r>
      <w:proofErr w:type="spellStart"/>
      <w:r w:rsidRPr="005F15D6">
        <w:rPr>
          <w:rFonts w:ascii="Times New Roman" w:hAnsi="Times New Roman" w:cs="Times New Roman"/>
          <w:sz w:val="28"/>
          <w:szCs w:val="28"/>
        </w:rPr>
        <w:t>Княжпогостском</w:t>
      </w:r>
      <w:proofErr w:type="spellEnd"/>
      <w:r w:rsidRPr="005F15D6">
        <w:rPr>
          <w:rFonts w:ascii="Times New Roman" w:hAnsi="Times New Roman" w:cs="Times New Roman"/>
          <w:sz w:val="28"/>
          <w:szCs w:val="28"/>
        </w:rPr>
        <w:t xml:space="preserve"> районе» согласно приложению к настоящему постановлению. </w:t>
      </w:r>
    </w:p>
    <w:p w:rsidR="004A05F5" w:rsidRPr="005F15D6" w:rsidRDefault="004A05F5" w:rsidP="004A05F5">
      <w:pPr>
        <w:ind w:firstLine="567"/>
        <w:jc w:val="both"/>
        <w:rPr>
          <w:rFonts w:ascii="Times New Roman" w:hAnsi="Times New Roman" w:cs="Times New Roman"/>
          <w:sz w:val="28"/>
          <w:szCs w:val="28"/>
        </w:rPr>
      </w:pPr>
      <w:r w:rsidRPr="005F15D6">
        <w:rPr>
          <w:rFonts w:ascii="Times New Roman" w:hAnsi="Times New Roman" w:cs="Times New Roman"/>
          <w:sz w:val="28"/>
          <w:szCs w:val="28"/>
        </w:rPr>
        <w:t xml:space="preserve">2. </w:t>
      </w:r>
      <w:proofErr w:type="gramStart"/>
      <w:r w:rsidRPr="005F15D6">
        <w:rPr>
          <w:rFonts w:ascii="Times New Roman" w:hAnsi="Times New Roman" w:cs="Times New Roman"/>
          <w:sz w:val="28"/>
          <w:szCs w:val="28"/>
        </w:rPr>
        <w:t>Контроль за</w:t>
      </w:r>
      <w:proofErr w:type="gramEnd"/>
      <w:r w:rsidRPr="005F15D6">
        <w:rPr>
          <w:rFonts w:ascii="Times New Roman" w:hAnsi="Times New Roman" w:cs="Times New Roman"/>
          <w:sz w:val="28"/>
          <w:szCs w:val="28"/>
        </w:rPr>
        <w:t xml:space="preserve"> исполнением настоящего постановления возложить на заместителя руководителя администрации муниципального района  «Княжпогостский» Костину Т.Ф. </w:t>
      </w:r>
    </w:p>
    <w:p w:rsidR="004A05F5" w:rsidRPr="005F15D6" w:rsidRDefault="004A05F5" w:rsidP="004A05F5">
      <w:pPr>
        <w:ind w:firstLine="540"/>
        <w:jc w:val="both"/>
        <w:rPr>
          <w:rFonts w:ascii="Times New Roman" w:hAnsi="Times New Roman" w:cs="Times New Roman"/>
          <w:sz w:val="28"/>
          <w:szCs w:val="28"/>
        </w:rPr>
      </w:pPr>
      <w:r w:rsidRPr="005F15D6">
        <w:rPr>
          <w:rFonts w:ascii="Times New Roman" w:hAnsi="Times New Roman" w:cs="Times New Roman"/>
          <w:sz w:val="28"/>
          <w:szCs w:val="28"/>
        </w:rPr>
        <w:t>3.   Настоящее постановление подлежит официальному опубликованию.</w:t>
      </w:r>
    </w:p>
    <w:p w:rsidR="004A05F5" w:rsidRPr="005F15D6" w:rsidRDefault="004A05F5" w:rsidP="004A05F5">
      <w:pPr>
        <w:widowControl w:val="0"/>
        <w:autoSpaceDE w:val="0"/>
        <w:autoSpaceDN w:val="0"/>
        <w:adjustRightInd w:val="0"/>
        <w:jc w:val="both"/>
        <w:rPr>
          <w:rFonts w:ascii="Times New Roman" w:hAnsi="Times New Roman" w:cs="Times New Roman"/>
          <w:sz w:val="28"/>
          <w:szCs w:val="28"/>
        </w:rPr>
      </w:pPr>
    </w:p>
    <w:p w:rsidR="004A05F5" w:rsidRPr="005F15D6" w:rsidRDefault="004A05F5" w:rsidP="004A05F5">
      <w:pPr>
        <w:widowControl w:val="0"/>
        <w:autoSpaceDE w:val="0"/>
        <w:autoSpaceDN w:val="0"/>
        <w:adjustRightInd w:val="0"/>
        <w:rPr>
          <w:rFonts w:ascii="Times New Roman" w:hAnsi="Times New Roman" w:cs="Times New Roman"/>
          <w:sz w:val="28"/>
          <w:szCs w:val="28"/>
        </w:rPr>
      </w:pPr>
      <w:r w:rsidRPr="005F15D6">
        <w:rPr>
          <w:rFonts w:ascii="Times New Roman" w:hAnsi="Times New Roman" w:cs="Times New Roman"/>
          <w:sz w:val="28"/>
          <w:szCs w:val="28"/>
        </w:rPr>
        <w:t xml:space="preserve">Руководитель администрации                                                             </w:t>
      </w:r>
      <w:proofErr w:type="spellStart"/>
      <w:r w:rsidRPr="005F15D6">
        <w:rPr>
          <w:rFonts w:ascii="Times New Roman" w:hAnsi="Times New Roman" w:cs="Times New Roman"/>
          <w:sz w:val="28"/>
          <w:szCs w:val="28"/>
        </w:rPr>
        <w:t>В.И.Ивочкин</w:t>
      </w:r>
      <w:proofErr w:type="spellEnd"/>
    </w:p>
    <w:p w:rsidR="004A05F5" w:rsidRPr="00BD37F7" w:rsidRDefault="004A05F5" w:rsidP="004A05F5">
      <w:pPr>
        <w:pStyle w:val="af"/>
        <w:jc w:val="right"/>
        <w:rPr>
          <w:rFonts w:ascii="Times New Roman" w:eastAsia="MS Mincho" w:hAnsi="Times New Roman" w:cs="Times New Roman"/>
          <w:sz w:val="24"/>
          <w:szCs w:val="24"/>
          <w:lang w:eastAsia="ja-JP"/>
        </w:rPr>
      </w:pPr>
      <w:r w:rsidRPr="00BD37F7">
        <w:rPr>
          <w:rFonts w:ascii="Times New Roman" w:eastAsia="MS Mincho" w:hAnsi="Times New Roman" w:cs="Times New Roman"/>
          <w:sz w:val="24"/>
          <w:szCs w:val="24"/>
          <w:lang w:eastAsia="ja-JP"/>
        </w:rPr>
        <w:lastRenderedPageBreak/>
        <w:t>Приложение</w:t>
      </w:r>
    </w:p>
    <w:p w:rsidR="004A05F5" w:rsidRPr="00BD37F7" w:rsidRDefault="004A05F5" w:rsidP="004A05F5">
      <w:pPr>
        <w:pStyle w:val="af"/>
        <w:jc w:val="right"/>
        <w:rPr>
          <w:rFonts w:ascii="Times New Roman" w:eastAsia="MS Mincho" w:hAnsi="Times New Roman" w:cs="Times New Roman"/>
          <w:sz w:val="24"/>
          <w:szCs w:val="24"/>
          <w:lang w:eastAsia="ja-JP"/>
        </w:rPr>
      </w:pPr>
      <w:r w:rsidRPr="00BD37F7">
        <w:rPr>
          <w:rFonts w:ascii="Times New Roman" w:eastAsia="MS Mincho" w:hAnsi="Times New Roman" w:cs="Times New Roman"/>
          <w:sz w:val="24"/>
          <w:szCs w:val="24"/>
          <w:lang w:eastAsia="ja-JP"/>
        </w:rPr>
        <w:t>к постановлению администрации</w:t>
      </w:r>
    </w:p>
    <w:p w:rsidR="004A05F5" w:rsidRPr="00BD37F7" w:rsidRDefault="004A05F5" w:rsidP="004A05F5">
      <w:pPr>
        <w:pStyle w:val="af"/>
        <w:jc w:val="right"/>
        <w:rPr>
          <w:rFonts w:ascii="Times New Roman" w:eastAsia="MS Mincho" w:hAnsi="Times New Roman" w:cs="Times New Roman"/>
          <w:sz w:val="24"/>
          <w:szCs w:val="24"/>
          <w:lang w:eastAsia="ja-JP"/>
        </w:rPr>
      </w:pPr>
      <w:r w:rsidRPr="00BD37F7">
        <w:rPr>
          <w:rFonts w:ascii="Times New Roman" w:eastAsia="MS Mincho" w:hAnsi="Times New Roman" w:cs="Times New Roman"/>
          <w:sz w:val="24"/>
          <w:szCs w:val="24"/>
          <w:lang w:eastAsia="ja-JP"/>
        </w:rPr>
        <w:t>муниципального района</w:t>
      </w:r>
    </w:p>
    <w:p w:rsidR="004A05F5" w:rsidRPr="00BD37F7" w:rsidRDefault="004A05F5" w:rsidP="004A05F5">
      <w:pPr>
        <w:pStyle w:val="af"/>
        <w:jc w:val="right"/>
        <w:rPr>
          <w:rFonts w:ascii="Times New Roman" w:eastAsia="MS Mincho" w:hAnsi="Times New Roman" w:cs="Times New Roman"/>
          <w:sz w:val="24"/>
          <w:szCs w:val="24"/>
          <w:lang w:eastAsia="ja-JP"/>
        </w:rPr>
      </w:pPr>
      <w:r w:rsidRPr="00BD37F7">
        <w:rPr>
          <w:rFonts w:ascii="Times New Roman" w:eastAsia="MS Mincho" w:hAnsi="Times New Roman" w:cs="Times New Roman"/>
          <w:sz w:val="24"/>
          <w:szCs w:val="24"/>
          <w:lang w:eastAsia="ja-JP"/>
        </w:rPr>
        <w:t>«Княжпогостский»</w:t>
      </w:r>
    </w:p>
    <w:p w:rsidR="004A05F5" w:rsidRPr="00BD37F7" w:rsidRDefault="004A05F5" w:rsidP="004A05F5">
      <w:pPr>
        <w:pStyle w:val="af"/>
        <w:jc w:val="right"/>
        <w:rPr>
          <w:rFonts w:ascii="Times New Roman" w:eastAsia="MS Mincho" w:hAnsi="Times New Roman" w:cs="Times New Roman"/>
          <w:sz w:val="24"/>
          <w:szCs w:val="24"/>
          <w:lang w:eastAsia="ja-JP"/>
        </w:rPr>
      </w:pPr>
      <w:r w:rsidRPr="00BD37F7">
        <w:rPr>
          <w:rFonts w:ascii="Times New Roman" w:eastAsia="MS Mincho" w:hAnsi="Times New Roman" w:cs="Times New Roman"/>
          <w:sz w:val="24"/>
          <w:szCs w:val="24"/>
          <w:lang w:eastAsia="ja-JP"/>
        </w:rPr>
        <w:t xml:space="preserve">от </w:t>
      </w:r>
      <w:r>
        <w:rPr>
          <w:rFonts w:ascii="Times New Roman" w:eastAsia="MS Mincho" w:hAnsi="Times New Roman" w:cs="Times New Roman"/>
          <w:sz w:val="24"/>
          <w:szCs w:val="24"/>
          <w:lang w:eastAsia="ja-JP"/>
        </w:rPr>
        <w:t xml:space="preserve">23 декабря </w:t>
      </w:r>
      <w:r w:rsidRPr="00BD37F7">
        <w:rPr>
          <w:rFonts w:ascii="Times New Roman" w:eastAsia="MS Mincho" w:hAnsi="Times New Roman" w:cs="Times New Roman"/>
          <w:sz w:val="24"/>
          <w:szCs w:val="24"/>
          <w:lang w:eastAsia="ja-JP"/>
        </w:rPr>
        <w:t xml:space="preserve">2015 года № </w:t>
      </w:r>
      <w:r>
        <w:rPr>
          <w:rFonts w:ascii="Times New Roman" w:eastAsia="MS Mincho" w:hAnsi="Times New Roman" w:cs="Times New Roman"/>
          <w:sz w:val="24"/>
          <w:szCs w:val="24"/>
          <w:lang w:eastAsia="ja-JP"/>
        </w:rPr>
        <w:t>755</w:t>
      </w:r>
    </w:p>
    <w:p w:rsidR="004A05F5" w:rsidRPr="00BD37F7" w:rsidRDefault="004A05F5" w:rsidP="004A05F5">
      <w:pPr>
        <w:autoSpaceDE w:val="0"/>
        <w:autoSpaceDN w:val="0"/>
        <w:adjustRightInd w:val="0"/>
        <w:jc w:val="right"/>
        <w:rPr>
          <w:rFonts w:ascii="Times New Roman" w:eastAsia="MS Mincho" w:hAnsi="Times New Roman" w:cs="Times New Roman"/>
          <w:bCs/>
          <w:sz w:val="28"/>
          <w:szCs w:val="28"/>
          <w:lang w:eastAsia="ja-JP"/>
        </w:rPr>
      </w:pPr>
    </w:p>
    <w:p w:rsidR="004A05F5" w:rsidRDefault="004A05F5" w:rsidP="004A05F5">
      <w:pPr>
        <w:autoSpaceDE w:val="0"/>
        <w:autoSpaceDN w:val="0"/>
        <w:adjustRightInd w:val="0"/>
        <w:jc w:val="center"/>
        <w:rPr>
          <w:rFonts w:ascii="Times New Roman" w:eastAsia="MS Mincho" w:hAnsi="Times New Roman" w:cs="Times New Roman"/>
          <w:bCs/>
          <w:sz w:val="28"/>
          <w:szCs w:val="28"/>
          <w:lang w:eastAsia="ja-JP"/>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b/>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b/>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r w:rsidRPr="002D082A">
        <w:rPr>
          <w:rFonts w:ascii="Times New Roman" w:hAnsi="Times New Roman" w:cs="Times New Roman"/>
          <w:sz w:val="28"/>
          <w:szCs w:val="28"/>
        </w:rPr>
        <w:t>МУНИЦИПАЛЬНАЯ ПРОГРАММА</w:t>
      </w: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r w:rsidRPr="002D082A">
        <w:rPr>
          <w:rFonts w:ascii="Times New Roman" w:hAnsi="Times New Roman" w:cs="Times New Roman"/>
          <w:sz w:val="28"/>
          <w:szCs w:val="28"/>
        </w:rPr>
        <w:t>«БЕЗОПАСНОСТЬ ЖИЗНЕДЕЯТЕЛЬНОСТИ И СОЦИАЛЬНАЯ ЗАЩИТА НАСЕЛЕНИЯ КН</w:t>
      </w:r>
      <w:r>
        <w:rPr>
          <w:rFonts w:ascii="Times New Roman" w:hAnsi="Times New Roman" w:cs="Times New Roman"/>
          <w:sz w:val="28"/>
          <w:szCs w:val="28"/>
        </w:rPr>
        <w:t>ЯЖПОГОСТСКОГО РАЙОНА</w:t>
      </w:r>
      <w:r w:rsidRPr="002D082A">
        <w:rPr>
          <w:rFonts w:ascii="Times New Roman" w:hAnsi="Times New Roman" w:cs="Times New Roman"/>
          <w:sz w:val="28"/>
          <w:szCs w:val="28"/>
        </w:rPr>
        <w:t>»</w:t>
      </w:r>
    </w:p>
    <w:p w:rsidR="004A05F5" w:rsidRPr="002D082A" w:rsidRDefault="004A05F5" w:rsidP="004A05F5">
      <w:pPr>
        <w:widowControl w:val="0"/>
        <w:autoSpaceDE w:val="0"/>
        <w:autoSpaceDN w:val="0"/>
        <w:adjustRightInd w:val="0"/>
        <w:jc w:val="center"/>
        <w:outlineLvl w:val="1"/>
        <w:rPr>
          <w:rFonts w:ascii="Times New Roman" w:hAnsi="Times New Roman" w:cs="Times New Roman"/>
          <w:b/>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both"/>
        <w:outlineLvl w:val="1"/>
        <w:rPr>
          <w:rFonts w:ascii="Times New Roman" w:hAnsi="Times New Roman" w:cs="Times New Roman"/>
          <w:sz w:val="28"/>
          <w:szCs w:val="28"/>
        </w:rPr>
      </w:pPr>
      <w:r w:rsidRPr="002D082A">
        <w:rPr>
          <w:rFonts w:ascii="Times New Roman" w:hAnsi="Times New Roman" w:cs="Times New Roman"/>
          <w:b/>
          <w:sz w:val="28"/>
          <w:szCs w:val="28"/>
        </w:rPr>
        <w:t>Ответственный исполнитель программы</w:t>
      </w:r>
      <w:r w:rsidRPr="002D082A">
        <w:rPr>
          <w:rFonts w:ascii="Times New Roman" w:hAnsi="Times New Roman" w:cs="Times New Roman"/>
          <w:sz w:val="28"/>
          <w:szCs w:val="28"/>
        </w:rPr>
        <w:t>:  Сектор  по делам гражданской обороны, чрезвычайных ситуаций и мобилизационной работы администрации муниципального района «Княжпогостский».</w:t>
      </w: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2D082A" w:rsidRDefault="004A05F5" w:rsidP="004A05F5">
      <w:pPr>
        <w:widowControl w:val="0"/>
        <w:autoSpaceDE w:val="0"/>
        <w:autoSpaceDN w:val="0"/>
        <w:adjustRightInd w:val="0"/>
        <w:jc w:val="center"/>
        <w:outlineLvl w:val="1"/>
        <w:rPr>
          <w:rFonts w:ascii="Times New Roman" w:hAnsi="Times New Roman" w:cs="Times New Roman"/>
          <w:sz w:val="28"/>
          <w:szCs w:val="28"/>
        </w:rPr>
      </w:pPr>
    </w:p>
    <w:p w:rsidR="004A05F5" w:rsidRPr="00320BE5" w:rsidRDefault="004A05F5" w:rsidP="004A05F5">
      <w:pPr>
        <w:widowControl w:val="0"/>
        <w:autoSpaceDE w:val="0"/>
        <w:autoSpaceDN w:val="0"/>
        <w:adjustRightInd w:val="0"/>
        <w:jc w:val="center"/>
        <w:outlineLvl w:val="1"/>
        <w:rPr>
          <w:rFonts w:ascii="Times New Roman" w:hAnsi="Times New Roman" w:cs="Times New Roman"/>
          <w:b/>
          <w:sz w:val="28"/>
          <w:szCs w:val="28"/>
        </w:rPr>
      </w:pPr>
      <w:r w:rsidRPr="00320BE5">
        <w:rPr>
          <w:rFonts w:ascii="Times New Roman" w:hAnsi="Times New Roman" w:cs="Times New Roman"/>
          <w:b/>
          <w:sz w:val="28"/>
          <w:szCs w:val="28"/>
        </w:rPr>
        <w:lastRenderedPageBreak/>
        <w:t>ПАСПОРТ</w:t>
      </w:r>
    </w:p>
    <w:p w:rsidR="004A05F5" w:rsidRPr="00320BE5" w:rsidRDefault="004A05F5" w:rsidP="004A05F5">
      <w:pPr>
        <w:widowControl w:val="0"/>
        <w:autoSpaceDE w:val="0"/>
        <w:autoSpaceDN w:val="0"/>
        <w:adjustRightInd w:val="0"/>
        <w:jc w:val="center"/>
        <w:rPr>
          <w:rFonts w:ascii="Times New Roman" w:hAnsi="Times New Roman" w:cs="Times New Roman"/>
          <w:b/>
          <w:sz w:val="28"/>
          <w:szCs w:val="28"/>
        </w:rPr>
      </w:pPr>
      <w:r w:rsidRPr="00320BE5">
        <w:rPr>
          <w:rFonts w:ascii="Times New Roman" w:hAnsi="Times New Roman" w:cs="Times New Roman"/>
          <w:b/>
          <w:sz w:val="28"/>
          <w:szCs w:val="28"/>
        </w:rPr>
        <w:t xml:space="preserve">муниципальной программы «Безопасность жизнедеятельности и социальная защита населения в </w:t>
      </w:r>
      <w:proofErr w:type="spellStart"/>
      <w:r w:rsidRPr="00320BE5">
        <w:rPr>
          <w:rFonts w:ascii="Times New Roman" w:hAnsi="Times New Roman" w:cs="Times New Roman"/>
          <w:b/>
          <w:sz w:val="28"/>
          <w:szCs w:val="28"/>
        </w:rPr>
        <w:t>Княжпогостском</w:t>
      </w:r>
      <w:proofErr w:type="spellEnd"/>
      <w:r w:rsidRPr="00320BE5">
        <w:rPr>
          <w:rFonts w:ascii="Times New Roman" w:hAnsi="Times New Roman" w:cs="Times New Roman"/>
          <w:b/>
          <w:sz w:val="28"/>
          <w:szCs w:val="28"/>
        </w:rPr>
        <w:t xml:space="preserve"> районе»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6911"/>
      </w:tblGrid>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Ответственный исполнитель</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программы</w:t>
            </w:r>
          </w:p>
        </w:tc>
        <w:tc>
          <w:tcPr>
            <w:tcW w:w="6911" w:type="dxa"/>
          </w:tcPr>
          <w:p w:rsidR="004A05F5" w:rsidRPr="00B60B76" w:rsidRDefault="004A05F5" w:rsidP="00EC17B6">
            <w:pPr>
              <w:pStyle w:val="af"/>
              <w:rPr>
                <w:rFonts w:ascii="Times New Roman" w:hAnsi="Times New Roman" w:cs="Times New Roman"/>
                <w:i/>
                <w:sz w:val="28"/>
                <w:szCs w:val="28"/>
              </w:rPr>
            </w:pPr>
            <w:r w:rsidRPr="00DB503E">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Соисполнители программы</w:t>
            </w:r>
          </w:p>
          <w:p w:rsidR="004A05F5" w:rsidRPr="00B60B76" w:rsidRDefault="004A05F5" w:rsidP="00EC17B6">
            <w:pPr>
              <w:pStyle w:val="af"/>
              <w:rPr>
                <w:rFonts w:ascii="Times New Roman" w:hAnsi="Times New Roman" w:cs="Times New Roman"/>
                <w:sz w:val="28"/>
                <w:szCs w:val="28"/>
              </w:rPr>
            </w:pPr>
          </w:p>
        </w:tc>
        <w:tc>
          <w:tcPr>
            <w:tcW w:w="6911" w:type="dxa"/>
          </w:tcPr>
          <w:p w:rsidR="004A05F5" w:rsidRPr="00B60B76" w:rsidRDefault="004A05F5" w:rsidP="00EC17B6">
            <w:pPr>
              <w:pStyle w:val="af"/>
              <w:rPr>
                <w:rFonts w:ascii="Times New Roman" w:hAnsi="Times New Roman" w:cs="Times New Roman"/>
                <w:sz w:val="28"/>
                <w:szCs w:val="28"/>
              </w:rPr>
            </w:pPr>
            <w:r>
              <w:rPr>
                <w:rFonts w:ascii="Times New Roman" w:hAnsi="Times New Roman" w:cs="Times New Roman"/>
                <w:sz w:val="28"/>
                <w:szCs w:val="28"/>
              </w:rPr>
              <w:t xml:space="preserve">- </w:t>
            </w:r>
            <w:r w:rsidRPr="00B60B76">
              <w:rPr>
                <w:rFonts w:ascii="Times New Roman" w:hAnsi="Times New Roman" w:cs="Times New Roman"/>
                <w:sz w:val="28"/>
                <w:szCs w:val="28"/>
              </w:rPr>
              <w:t>Финансовое управление администрации муниципального района «Княжпогостский»;</w:t>
            </w:r>
          </w:p>
          <w:p w:rsidR="004A05F5" w:rsidRPr="00B60B76" w:rsidRDefault="004A05F5" w:rsidP="00EC17B6">
            <w:pPr>
              <w:pStyle w:val="af"/>
              <w:rPr>
                <w:rFonts w:ascii="Times New Roman" w:hAnsi="Times New Roman" w:cs="Times New Roman"/>
                <w:sz w:val="28"/>
                <w:szCs w:val="28"/>
              </w:rPr>
            </w:pPr>
            <w:r>
              <w:rPr>
                <w:rFonts w:ascii="Times New Roman" w:hAnsi="Times New Roman" w:cs="Times New Roman"/>
                <w:sz w:val="28"/>
                <w:szCs w:val="28"/>
              </w:rPr>
              <w:t xml:space="preserve">- </w:t>
            </w:r>
            <w:r w:rsidRPr="00B60B76">
              <w:rPr>
                <w:rFonts w:ascii="Times New Roman" w:hAnsi="Times New Roman" w:cs="Times New Roman"/>
                <w:sz w:val="28"/>
                <w:szCs w:val="28"/>
              </w:rPr>
              <w:t>Отдел строительства, жилищно-коммунального и муниципального хозяйства администрации муниципального района «Княжпогостский»</w:t>
            </w:r>
            <w:r>
              <w:rPr>
                <w:rFonts w:ascii="Times New Roman" w:hAnsi="Times New Roman" w:cs="Times New Roman"/>
                <w:sz w:val="28"/>
                <w:szCs w:val="28"/>
              </w:rPr>
              <w:t>;</w:t>
            </w:r>
          </w:p>
          <w:p w:rsidR="004A05F5" w:rsidRPr="00B60B76" w:rsidRDefault="004A05F5" w:rsidP="00EC17B6">
            <w:pPr>
              <w:pStyle w:val="af"/>
              <w:rPr>
                <w:rFonts w:ascii="Times New Roman" w:hAnsi="Times New Roman" w:cs="Times New Roman"/>
                <w:sz w:val="28"/>
                <w:szCs w:val="28"/>
              </w:rPr>
            </w:pPr>
            <w:r>
              <w:rPr>
                <w:rFonts w:ascii="Times New Roman" w:hAnsi="Times New Roman" w:cs="Times New Roman"/>
                <w:sz w:val="28"/>
                <w:szCs w:val="28"/>
              </w:rPr>
              <w:t xml:space="preserve">- </w:t>
            </w:r>
            <w:r w:rsidRPr="00B60B76">
              <w:rPr>
                <w:rFonts w:ascii="Times New Roman" w:hAnsi="Times New Roman" w:cs="Times New Roman"/>
                <w:sz w:val="28"/>
                <w:szCs w:val="28"/>
              </w:rPr>
              <w:t>Отдел социально-экономического развития, предпринимательства и потребительского рынка администрации  муниципального района «Княжпогостский»</w:t>
            </w:r>
            <w:r>
              <w:rPr>
                <w:rFonts w:ascii="Times New Roman" w:hAnsi="Times New Roman" w:cs="Times New Roman"/>
                <w:sz w:val="28"/>
                <w:szCs w:val="28"/>
              </w:rPr>
              <w:t>;</w:t>
            </w:r>
            <w:r w:rsidRPr="00B60B76">
              <w:rPr>
                <w:rFonts w:ascii="Times New Roman" w:hAnsi="Times New Roman" w:cs="Times New Roman"/>
                <w:sz w:val="28"/>
                <w:szCs w:val="28"/>
              </w:rPr>
              <w:t xml:space="preserve"> </w:t>
            </w:r>
          </w:p>
          <w:p w:rsidR="004A05F5" w:rsidRPr="00B60B76" w:rsidRDefault="004A05F5" w:rsidP="00EC17B6">
            <w:pPr>
              <w:pStyle w:val="af"/>
              <w:rPr>
                <w:rFonts w:ascii="Times New Roman" w:hAnsi="Times New Roman" w:cs="Times New Roman"/>
                <w:sz w:val="28"/>
                <w:szCs w:val="28"/>
              </w:rPr>
            </w:pPr>
            <w:r>
              <w:rPr>
                <w:rFonts w:ascii="Times New Roman" w:hAnsi="Times New Roman" w:cs="Times New Roman"/>
                <w:sz w:val="28"/>
                <w:szCs w:val="28"/>
              </w:rPr>
              <w:t xml:space="preserve">- Управление </w:t>
            </w:r>
            <w:r w:rsidRPr="00B60B76">
              <w:rPr>
                <w:rFonts w:ascii="Times New Roman" w:hAnsi="Times New Roman" w:cs="Times New Roman"/>
                <w:sz w:val="28"/>
                <w:szCs w:val="28"/>
              </w:rPr>
              <w:t>образования администрации  муниципального района «Княжпогостский»</w:t>
            </w:r>
            <w:r>
              <w:rPr>
                <w:rFonts w:ascii="Times New Roman" w:hAnsi="Times New Roman" w:cs="Times New Roman"/>
                <w:sz w:val="28"/>
                <w:szCs w:val="28"/>
              </w:rPr>
              <w:t>;</w:t>
            </w:r>
            <w:r w:rsidRPr="00B60B76">
              <w:rPr>
                <w:rFonts w:ascii="Times New Roman" w:hAnsi="Times New Roman" w:cs="Times New Roman"/>
                <w:sz w:val="28"/>
                <w:szCs w:val="28"/>
              </w:rPr>
              <w:t xml:space="preserve">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0B76">
              <w:rPr>
                <w:rFonts w:ascii="Times New Roman" w:hAnsi="Times New Roman" w:cs="Times New Roman"/>
                <w:sz w:val="28"/>
                <w:szCs w:val="28"/>
              </w:rPr>
              <w:t>Отдел культуры и национальной политики администрации муниципального района «Княжпогостский»</w:t>
            </w:r>
            <w:r>
              <w:rPr>
                <w:rFonts w:ascii="Times New Roman" w:hAnsi="Times New Roman" w:cs="Times New Roman"/>
                <w:sz w:val="28"/>
                <w:szCs w:val="28"/>
              </w:rPr>
              <w:t>;</w:t>
            </w:r>
          </w:p>
          <w:p w:rsidR="004A05F5" w:rsidRPr="00B60B76" w:rsidRDefault="004A05F5" w:rsidP="00EC17B6">
            <w:pPr>
              <w:pStyle w:val="af"/>
              <w:rPr>
                <w:rFonts w:ascii="Times New Roman" w:hAnsi="Times New Roman" w:cs="Times New Roman"/>
                <w:sz w:val="28"/>
                <w:szCs w:val="28"/>
              </w:rPr>
            </w:pPr>
            <w:r>
              <w:rPr>
                <w:rFonts w:ascii="Times New Roman" w:hAnsi="Times New Roman" w:cs="Times New Roman"/>
                <w:sz w:val="28"/>
                <w:szCs w:val="28"/>
              </w:rPr>
              <w:t xml:space="preserve">- </w:t>
            </w:r>
            <w:r w:rsidRPr="00B60B76">
              <w:rPr>
                <w:rFonts w:ascii="Times New Roman" w:hAnsi="Times New Roman" w:cs="Times New Roman"/>
                <w:sz w:val="28"/>
                <w:szCs w:val="28"/>
              </w:rPr>
              <w:t xml:space="preserve">Отдел министерства внутренних дел России по </w:t>
            </w:r>
            <w:proofErr w:type="spellStart"/>
            <w:r w:rsidRPr="00B60B76">
              <w:rPr>
                <w:rFonts w:ascii="Times New Roman" w:hAnsi="Times New Roman" w:cs="Times New Roman"/>
                <w:sz w:val="28"/>
                <w:szCs w:val="28"/>
              </w:rPr>
              <w:t>Княжпогостскому</w:t>
            </w:r>
            <w:proofErr w:type="spellEnd"/>
            <w:r w:rsidRPr="00B60B76">
              <w:rPr>
                <w:rFonts w:ascii="Times New Roman" w:hAnsi="Times New Roman" w:cs="Times New Roman"/>
                <w:sz w:val="28"/>
                <w:szCs w:val="28"/>
              </w:rPr>
              <w:t xml:space="preserve"> району (по согласованию)</w:t>
            </w: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Подпрограммы программы</w:t>
            </w:r>
          </w:p>
          <w:p w:rsidR="004A05F5" w:rsidRPr="00B60B76" w:rsidRDefault="004A05F5" w:rsidP="00EC17B6">
            <w:pPr>
              <w:pStyle w:val="af"/>
              <w:rPr>
                <w:rFonts w:ascii="Times New Roman" w:hAnsi="Times New Roman" w:cs="Times New Roman"/>
                <w:sz w:val="28"/>
                <w:szCs w:val="28"/>
              </w:rPr>
            </w:pPr>
          </w:p>
        </w:tc>
        <w:tc>
          <w:tcPr>
            <w:tcW w:w="6911"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1. Социальная защита населения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2. Безопасность  дорожного  движения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3.Безопасность </w:t>
            </w:r>
            <w:r>
              <w:rPr>
                <w:rFonts w:ascii="Times New Roman" w:hAnsi="Times New Roman" w:cs="Times New Roman"/>
                <w:sz w:val="28"/>
                <w:szCs w:val="28"/>
              </w:rPr>
              <w:t>населения</w:t>
            </w:r>
            <w:r w:rsidRPr="00B60B76">
              <w:rPr>
                <w:rFonts w:ascii="Times New Roman" w:hAnsi="Times New Roman" w:cs="Times New Roman"/>
                <w:sz w:val="28"/>
                <w:szCs w:val="28"/>
              </w:rPr>
              <w:t>.</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4.  Обращение с отходами производства.</w:t>
            </w: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Программно-целевые инструменты программы</w:t>
            </w:r>
          </w:p>
        </w:tc>
        <w:tc>
          <w:tcPr>
            <w:tcW w:w="6911"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w:t>
            </w: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Цели программы</w:t>
            </w:r>
          </w:p>
        </w:tc>
        <w:tc>
          <w:tcPr>
            <w:tcW w:w="6911"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Повышение безопасности жизнедеятельности и социальной защиты  населения на территории муниципального района «Княжпогостский»</w:t>
            </w: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Задачи программы</w:t>
            </w:r>
          </w:p>
          <w:p w:rsidR="004A05F5" w:rsidRPr="00B60B76" w:rsidRDefault="004A05F5" w:rsidP="00EC17B6">
            <w:pPr>
              <w:pStyle w:val="af"/>
              <w:rPr>
                <w:rFonts w:ascii="Times New Roman" w:hAnsi="Times New Roman" w:cs="Times New Roman"/>
                <w:sz w:val="28"/>
                <w:szCs w:val="28"/>
              </w:rPr>
            </w:pPr>
          </w:p>
        </w:tc>
        <w:tc>
          <w:tcPr>
            <w:tcW w:w="6911"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2. Развитие </w:t>
            </w:r>
            <w:proofErr w:type="gramStart"/>
            <w:r w:rsidRPr="00B60B76">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B60B76">
              <w:rPr>
                <w:rFonts w:ascii="Times New Roman" w:hAnsi="Times New Roman" w:cs="Times New Roman"/>
                <w:sz w:val="28"/>
                <w:szCs w:val="28"/>
              </w:rPr>
              <w:t xml:space="preserve">. </w:t>
            </w:r>
          </w:p>
          <w:p w:rsidR="004A05F5" w:rsidRPr="00B60B76" w:rsidRDefault="004A05F5" w:rsidP="00EC17B6">
            <w:pPr>
              <w:pStyle w:val="af"/>
              <w:rPr>
                <w:rFonts w:ascii="Times New Roman" w:hAnsi="Times New Roman" w:cs="Times New Roman"/>
                <w:color w:val="00B050"/>
                <w:sz w:val="28"/>
                <w:szCs w:val="28"/>
              </w:rPr>
            </w:pPr>
            <w:r w:rsidRPr="00B60B76">
              <w:rPr>
                <w:rFonts w:ascii="Times New Roman" w:hAnsi="Times New Roman" w:cs="Times New Roman"/>
                <w:sz w:val="28"/>
                <w:szCs w:val="28"/>
              </w:rPr>
              <w:t>3. Обеспечение  безопасного  участия  детей  в  дорожном движении.</w:t>
            </w:r>
            <w:r w:rsidRPr="00B60B76">
              <w:rPr>
                <w:rFonts w:ascii="Times New Roman" w:hAnsi="Times New Roman" w:cs="Times New Roman"/>
                <w:color w:val="00B050"/>
                <w:sz w:val="28"/>
                <w:szCs w:val="28"/>
              </w:rPr>
              <w:t xml:space="preserve"> </w:t>
            </w:r>
          </w:p>
          <w:p w:rsidR="004A05F5" w:rsidRPr="00B60B76" w:rsidRDefault="004A05F5" w:rsidP="00EC17B6">
            <w:pPr>
              <w:pStyle w:val="af"/>
              <w:rPr>
                <w:rFonts w:ascii="Times New Roman" w:hAnsi="Times New Roman" w:cs="Times New Roman"/>
                <w:color w:val="00B050"/>
                <w:sz w:val="28"/>
                <w:szCs w:val="28"/>
              </w:rPr>
            </w:pPr>
            <w:r w:rsidRPr="00B60B76">
              <w:rPr>
                <w:rFonts w:ascii="Times New Roman" w:hAnsi="Times New Roman" w:cs="Times New Roman"/>
                <w:sz w:val="28"/>
                <w:szCs w:val="28"/>
              </w:rPr>
              <w:t>4. Развитие системы организации движения транспортных средств и пешеходов.</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5. Предупреждение и пресечение преступлений,  </w:t>
            </w:r>
            <w:r w:rsidRPr="00B60B76">
              <w:rPr>
                <w:rFonts w:ascii="Times New Roman" w:hAnsi="Times New Roman" w:cs="Times New Roman"/>
                <w:sz w:val="28"/>
                <w:szCs w:val="28"/>
              </w:rPr>
              <w:lastRenderedPageBreak/>
              <w:t xml:space="preserve">профилактика    безнадзорности    и    правонарушений несовершеннолетних,     по     предотвращению     рецидива преступлений.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5.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lastRenderedPageBreak/>
              <w:t>Целевые индикаторы и показатели программы</w:t>
            </w:r>
          </w:p>
        </w:tc>
        <w:tc>
          <w:tcPr>
            <w:tcW w:w="6911"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3. Число  лиц, погибших  в  дорожно-транспортных происшествиях;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4. Количество зарегистрированных  тяжких  и  особо  тяжких преступлений;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5. Уровень раскрываемости преступлений;</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6. Количество осужденных,  привлеченных  на  оплачиваемые работы (человек в год);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7. Доля использованных, обезвреженных отходов в общем объёме отходов, образовавшихся в процессе производства и потребления.</w:t>
            </w:r>
          </w:p>
          <w:p w:rsidR="004A05F5" w:rsidRPr="00B60B76" w:rsidRDefault="004A05F5" w:rsidP="00EC17B6">
            <w:pPr>
              <w:pStyle w:val="af"/>
              <w:rPr>
                <w:rFonts w:ascii="Times New Roman" w:hAnsi="Times New Roman" w:cs="Times New Roman"/>
                <w:sz w:val="28"/>
                <w:szCs w:val="28"/>
                <w:highlight w:val="yellow"/>
              </w:rPr>
            </w:pPr>
            <w:r w:rsidRPr="00B60B76">
              <w:rPr>
                <w:rFonts w:ascii="Times New Roman" w:hAnsi="Times New Roman" w:cs="Times New Roman"/>
                <w:sz w:val="28"/>
                <w:szCs w:val="28"/>
              </w:rPr>
              <w:t>8. Количество построенных и введённых в эксплуатацию объектов размещения (полигонов, площадок хранения) твёрдых бытовых и промышленных отходов.</w:t>
            </w:r>
          </w:p>
          <w:p w:rsidR="004A05F5" w:rsidRPr="00B60B76" w:rsidRDefault="004A05F5" w:rsidP="00EC17B6">
            <w:pPr>
              <w:pStyle w:val="af"/>
              <w:rPr>
                <w:rFonts w:ascii="Times New Roman" w:hAnsi="Times New Roman" w:cs="Times New Roman"/>
                <w:sz w:val="28"/>
                <w:szCs w:val="28"/>
                <w:highlight w:val="yellow"/>
              </w:rPr>
            </w:pP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Этапы и сроки реализации</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программы</w:t>
            </w:r>
          </w:p>
        </w:tc>
        <w:tc>
          <w:tcPr>
            <w:tcW w:w="6911"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Срок реализации программы - 2014-2020годы</w:t>
            </w: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Объемы финансирования</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программы</w:t>
            </w:r>
          </w:p>
        </w:tc>
        <w:tc>
          <w:tcPr>
            <w:tcW w:w="6911" w:type="dxa"/>
          </w:tcPr>
          <w:p w:rsidR="004A05F5" w:rsidRPr="00D53E45" w:rsidRDefault="004A05F5" w:rsidP="00EC17B6">
            <w:pPr>
              <w:pStyle w:val="af"/>
              <w:jc w:val="both"/>
              <w:rPr>
                <w:rFonts w:ascii="Times New Roman" w:hAnsi="Times New Roman" w:cs="Times New Roman"/>
                <w:sz w:val="28"/>
                <w:szCs w:val="28"/>
                <w:highlight w:val="yellow"/>
              </w:rPr>
            </w:pPr>
            <w:r w:rsidRPr="001240DD">
              <w:rPr>
                <w:rFonts w:ascii="Times New Roman" w:hAnsi="Times New Roman" w:cs="Times New Roman"/>
                <w:sz w:val="28"/>
                <w:szCs w:val="28"/>
              </w:rPr>
              <w:t xml:space="preserve">Общий объем финансирования программы в годах составит </w:t>
            </w:r>
            <w:r>
              <w:rPr>
                <w:rFonts w:ascii="Times New Roman" w:hAnsi="Times New Roman" w:cs="Times New Roman"/>
                <w:sz w:val="28"/>
                <w:szCs w:val="28"/>
              </w:rPr>
              <w:t>31 035</w:t>
            </w:r>
            <w:r w:rsidRPr="001240DD">
              <w:rPr>
                <w:rFonts w:ascii="Times New Roman" w:hAnsi="Times New Roman" w:cs="Times New Roman"/>
                <w:sz w:val="28"/>
                <w:szCs w:val="28"/>
              </w:rPr>
              <w:t>,</w:t>
            </w:r>
            <w:r>
              <w:rPr>
                <w:rFonts w:ascii="Times New Roman" w:hAnsi="Times New Roman" w:cs="Times New Roman"/>
                <w:sz w:val="28"/>
                <w:szCs w:val="28"/>
              </w:rPr>
              <w:t xml:space="preserve">552 </w:t>
            </w:r>
            <w:r w:rsidRPr="001240DD">
              <w:rPr>
                <w:rFonts w:ascii="Times New Roman" w:hAnsi="Times New Roman" w:cs="Times New Roman"/>
                <w:sz w:val="28"/>
                <w:szCs w:val="28"/>
              </w:rPr>
              <w:t>тыс</w:t>
            </w:r>
            <w:proofErr w:type="gramStart"/>
            <w:r w:rsidRPr="001240DD">
              <w:rPr>
                <w:rFonts w:ascii="Times New Roman" w:hAnsi="Times New Roman" w:cs="Times New Roman"/>
                <w:sz w:val="28"/>
                <w:szCs w:val="28"/>
              </w:rPr>
              <w:t>.р</w:t>
            </w:r>
            <w:proofErr w:type="gramEnd"/>
            <w:r w:rsidRPr="001240DD">
              <w:rPr>
                <w:rFonts w:ascii="Times New Roman" w:hAnsi="Times New Roman" w:cs="Times New Roman"/>
                <w:sz w:val="28"/>
                <w:szCs w:val="28"/>
              </w:rPr>
              <w:t>ублей в том числе по годам:</w:t>
            </w:r>
          </w:p>
          <w:p w:rsidR="004A05F5" w:rsidRPr="001240DD" w:rsidRDefault="004A05F5" w:rsidP="00EC17B6">
            <w:pPr>
              <w:pStyle w:val="af"/>
              <w:jc w:val="both"/>
              <w:rPr>
                <w:rFonts w:ascii="Times New Roman" w:hAnsi="Times New Roman" w:cs="Times New Roman"/>
                <w:sz w:val="28"/>
                <w:szCs w:val="28"/>
              </w:rPr>
            </w:pPr>
            <w:r w:rsidRPr="001240DD">
              <w:rPr>
                <w:rFonts w:ascii="Times New Roman" w:hAnsi="Times New Roman" w:cs="Times New Roman"/>
                <w:sz w:val="28"/>
                <w:szCs w:val="28"/>
              </w:rPr>
              <w:t>2014</w:t>
            </w:r>
            <w:r>
              <w:rPr>
                <w:rFonts w:ascii="Times New Roman" w:hAnsi="Times New Roman" w:cs="Times New Roman"/>
                <w:sz w:val="28"/>
                <w:szCs w:val="28"/>
              </w:rPr>
              <w:t xml:space="preserve"> –</w:t>
            </w:r>
            <w:r w:rsidRPr="001240DD">
              <w:rPr>
                <w:rFonts w:ascii="Times New Roman" w:hAnsi="Times New Roman" w:cs="Times New Roman"/>
                <w:sz w:val="28"/>
                <w:szCs w:val="28"/>
              </w:rPr>
              <w:t xml:space="preserve"> </w:t>
            </w:r>
            <w:r>
              <w:rPr>
                <w:rFonts w:ascii="Times New Roman" w:hAnsi="Times New Roman" w:cs="Times New Roman"/>
                <w:sz w:val="28"/>
                <w:szCs w:val="28"/>
              </w:rPr>
              <w:t>4 975,694</w:t>
            </w:r>
            <w:r w:rsidRPr="001240DD">
              <w:rPr>
                <w:rFonts w:ascii="Times New Roman" w:hAnsi="Times New Roman" w:cs="Times New Roman"/>
                <w:sz w:val="28"/>
                <w:szCs w:val="28"/>
              </w:rPr>
              <w:t xml:space="preserve"> тыс</w:t>
            </w:r>
            <w:proofErr w:type="gramStart"/>
            <w:r w:rsidRPr="001240DD">
              <w:rPr>
                <w:rFonts w:ascii="Times New Roman" w:hAnsi="Times New Roman" w:cs="Times New Roman"/>
                <w:sz w:val="28"/>
                <w:szCs w:val="28"/>
              </w:rPr>
              <w:t>.р</w:t>
            </w:r>
            <w:proofErr w:type="gramEnd"/>
            <w:r w:rsidRPr="001240DD">
              <w:rPr>
                <w:rFonts w:ascii="Times New Roman" w:hAnsi="Times New Roman" w:cs="Times New Roman"/>
                <w:sz w:val="28"/>
                <w:szCs w:val="28"/>
              </w:rPr>
              <w:t>ублей</w:t>
            </w:r>
          </w:p>
          <w:p w:rsidR="004A05F5" w:rsidRPr="00662903" w:rsidRDefault="004A05F5" w:rsidP="00EC17B6">
            <w:pPr>
              <w:pStyle w:val="af"/>
              <w:jc w:val="both"/>
              <w:rPr>
                <w:rFonts w:ascii="Times New Roman" w:hAnsi="Times New Roman" w:cs="Times New Roman"/>
                <w:sz w:val="28"/>
                <w:szCs w:val="28"/>
              </w:rPr>
            </w:pPr>
            <w:r w:rsidRPr="00662903">
              <w:rPr>
                <w:rFonts w:ascii="Times New Roman" w:hAnsi="Times New Roman" w:cs="Times New Roman"/>
                <w:sz w:val="28"/>
                <w:szCs w:val="28"/>
              </w:rPr>
              <w:t>2015</w:t>
            </w:r>
            <w:r>
              <w:rPr>
                <w:rFonts w:ascii="Times New Roman" w:hAnsi="Times New Roman" w:cs="Times New Roman"/>
                <w:sz w:val="28"/>
                <w:szCs w:val="28"/>
              </w:rPr>
              <w:t xml:space="preserve"> </w:t>
            </w:r>
            <w:r w:rsidRPr="00662903">
              <w:rPr>
                <w:rFonts w:ascii="Times New Roman" w:hAnsi="Times New Roman" w:cs="Times New Roman"/>
                <w:sz w:val="28"/>
                <w:szCs w:val="28"/>
              </w:rPr>
              <w:t>- 8 581,285 тыс</w:t>
            </w:r>
            <w:proofErr w:type="gramStart"/>
            <w:r w:rsidRPr="00662903">
              <w:rPr>
                <w:rFonts w:ascii="Times New Roman" w:hAnsi="Times New Roman" w:cs="Times New Roman"/>
                <w:sz w:val="28"/>
                <w:szCs w:val="28"/>
              </w:rPr>
              <w:t>.р</w:t>
            </w:r>
            <w:proofErr w:type="gramEnd"/>
            <w:r w:rsidRPr="00662903">
              <w:rPr>
                <w:rFonts w:ascii="Times New Roman" w:hAnsi="Times New Roman" w:cs="Times New Roman"/>
                <w:sz w:val="28"/>
                <w:szCs w:val="28"/>
              </w:rPr>
              <w:t>ублей</w:t>
            </w:r>
          </w:p>
          <w:p w:rsidR="004A05F5" w:rsidRDefault="004A05F5" w:rsidP="00EC17B6">
            <w:pPr>
              <w:pStyle w:val="af"/>
              <w:jc w:val="both"/>
              <w:rPr>
                <w:rFonts w:ascii="Times New Roman" w:hAnsi="Times New Roman" w:cs="Times New Roman"/>
                <w:sz w:val="28"/>
                <w:szCs w:val="28"/>
              </w:rPr>
            </w:pPr>
            <w:r w:rsidRPr="00BC1E03">
              <w:rPr>
                <w:rFonts w:ascii="Times New Roman" w:hAnsi="Times New Roman" w:cs="Times New Roman"/>
                <w:sz w:val="28"/>
                <w:szCs w:val="28"/>
              </w:rPr>
              <w:t>2016</w:t>
            </w:r>
            <w:r>
              <w:rPr>
                <w:rFonts w:ascii="Times New Roman" w:hAnsi="Times New Roman" w:cs="Times New Roman"/>
                <w:sz w:val="28"/>
                <w:szCs w:val="28"/>
              </w:rPr>
              <w:t xml:space="preserve"> </w:t>
            </w:r>
            <w:r w:rsidRPr="00BC1E03">
              <w:rPr>
                <w:rFonts w:ascii="Times New Roman" w:hAnsi="Times New Roman" w:cs="Times New Roman"/>
                <w:sz w:val="28"/>
                <w:szCs w:val="28"/>
              </w:rPr>
              <w:t>- 6 066,360 тыс</w:t>
            </w:r>
            <w:proofErr w:type="gramStart"/>
            <w:r w:rsidRPr="00BC1E03">
              <w:rPr>
                <w:rFonts w:ascii="Times New Roman" w:hAnsi="Times New Roman" w:cs="Times New Roman"/>
                <w:sz w:val="28"/>
                <w:szCs w:val="28"/>
              </w:rPr>
              <w:t>.р</w:t>
            </w:r>
            <w:proofErr w:type="gramEnd"/>
            <w:r w:rsidRPr="00BC1E03">
              <w:rPr>
                <w:rFonts w:ascii="Times New Roman" w:hAnsi="Times New Roman" w:cs="Times New Roman"/>
                <w:sz w:val="28"/>
                <w:szCs w:val="28"/>
              </w:rPr>
              <w:t>ублей</w:t>
            </w:r>
          </w:p>
          <w:p w:rsidR="004A05F5" w:rsidRDefault="004A05F5" w:rsidP="00EC17B6">
            <w:pPr>
              <w:pStyle w:val="af"/>
              <w:jc w:val="both"/>
              <w:rPr>
                <w:rFonts w:ascii="Times New Roman" w:hAnsi="Times New Roman" w:cs="Times New Roman"/>
                <w:sz w:val="28"/>
                <w:szCs w:val="28"/>
              </w:rPr>
            </w:pPr>
            <w:r>
              <w:rPr>
                <w:rFonts w:ascii="Times New Roman" w:hAnsi="Times New Roman" w:cs="Times New Roman"/>
                <w:sz w:val="28"/>
                <w:szCs w:val="28"/>
              </w:rPr>
              <w:t>2017 – 6 049,743 тыс. рублей</w:t>
            </w:r>
          </w:p>
          <w:p w:rsidR="004A05F5" w:rsidRPr="00B60B76" w:rsidRDefault="004A05F5" w:rsidP="00EC17B6">
            <w:pPr>
              <w:pStyle w:val="af"/>
              <w:jc w:val="both"/>
              <w:rPr>
                <w:rFonts w:ascii="Times New Roman" w:hAnsi="Times New Roman" w:cs="Times New Roman"/>
                <w:sz w:val="28"/>
                <w:szCs w:val="28"/>
                <w:highlight w:val="yellow"/>
              </w:rPr>
            </w:pPr>
            <w:r>
              <w:rPr>
                <w:rFonts w:ascii="Times New Roman" w:hAnsi="Times New Roman" w:cs="Times New Roman"/>
                <w:sz w:val="28"/>
                <w:szCs w:val="28"/>
              </w:rPr>
              <w:t>2018 – 5 362,470 тыс. рублей</w:t>
            </w:r>
          </w:p>
        </w:tc>
      </w:tr>
      <w:tr w:rsidR="004A05F5" w:rsidRPr="002D082A" w:rsidTr="00EC17B6">
        <w:tc>
          <w:tcPr>
            <w:tcW w:w="2660"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Ожидаемые результаты реализации</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программы</w:t>
            </w:r>
          </w:p>
          <w:p w:rsidR="004A05F5" w:rsidRPr="00B60B76" w:rsidRDefault="004A05F5" w:rsidP="00EC17B6">
            <w:pPr>
              <w:pStyle w:val="af"/>
              <w:rPr>
                <w:rFonts w:ascii="Times New Roman" w:hAnsi="Times New Roman" w:cs="Times New Roman"/>
                <w:sz w:val="28"/>
                <w:szCs w:val="28"/>
              </w:rPr>
            </w:pPr>
          </w:p>
        </w:tc>
        <w:tc>
          <w:tcPr>
            <w:tcW w:w="6911" w:type="dxa"/>
          </w:tcPr>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1. Снижение  задолженности по оплате за </w:t>
            </w:r>
            <w:proofErr w:type="spellStart"/>
            <w:r w:rsidRPr="00B60B76">
              <w:rPr>
                <w:rFonts w:ascii="Times New Roman" w:hAnsi="Times New Roman" w:cs="Times New Roman"/>
                <w:sz w:val="28"/>
                <w:szCs w:val="28"/>
              </w:rPr>
              <w:t>жилищно</w:t>
            </w:r>
            <w:proofErr w:type="spellEnd"/>
            <w:r w:rsidRPr="00B60B76">
              <w:rPr>
                <w:rFonts w:ascii="Times New Roman" w:hAnsi="Times New Roman" w:cs="Times New Roman"/>
                <w:sz w:val="28"/>
                <w:szCs w:val="28"/>
              </w:rPr>
              <w:t xml:space="preserve"> - коммунальные услуги работников образования и культуры, работающих в сельской местности.</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2. Увеличение числа работников, в том числе:</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в отрасли образования до  125 чел.;</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в отрасли культура до 32 чел.</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3. Увеличение объема мер социальной поддержки, в </w:t>
            </w:r>
            <w:r w:rsidRPr="00B60B76">
              <w:rPr>
                <w:rFonts w:ascii="Times New Roman" w:hAnsi="Times New Roman" w:cs="Times New Roman"/>
                <w:sz w:val="28"/>
                <w:szCs w:val="28"/>
              </w:rPr>
              <w:lastRenderedPageBreak/>
              <w:t>том числе:</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в отрасли образования до 20,5 тыс. руб.;</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в отрасли культура до 450 т.р.</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21,5%</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5. Сокращение  смертности  от  дорожно-транспортных происшествий, к 2016 году на 62,5%;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6. Снижение  тяжести  последствий  от дорожно-транспортных происшествий к 2016  году  на 20,%.</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7. Сокращение бюджетных  расходов,  связанных  с  лечением лиц, пострадавших от противоправных действий,  обеспечению сохранности имущества;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8.  Увеличение налоговых поступлений от трудовой  занятости осужденных;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9.   Сокращение  материального  ущерба  от   противоправных действий;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10.   Сокращение   количества   тяжких   и   особо   тяжких преступлений на 0,5%;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11.    Сокращение    количества    правонарушений     среди несовершеннолетних,    снижению    уровня     подростковой преступности,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12. Сокращение  числа  погибших  в   результате совершенных преступлений, созданию обстановки  спокойствия и безопасности на улицах и в других общественных местах;  </w:t>
            </w:r>
          </w:p>
          <w:p w:rsidR="004A05F5" w:rsidRPr="00B60B76" w:rsidRDefault="004A05F5" w:rsidP="00EC17B6">
            <w:pPr>
              <w:pStyle w:val="af"/>
              <w:rPr>
                <w:rFonts w:ascii="Times New Roman" w:hAnsi="Times New Roman" w:cs="Times New Roman"/>
                <w:sz w:val="28"/>
                <w:szCs w:val="28"/>
              </w:rPr>
            </w:pPr>
            <w:r w:rsidRPr="00B60B76">
              <w:rPr>
                <w:rFonts w:ascii="Times New Roman" w:hAnsi="Times New Roman" w:cs="Times New Roman"/>
                <w:sz w:val="28"/>
                <w:szCs w:val="28"/>
              </w:rPr>
              <w:t xml:space="preserve">13. Увеличение количества трудоустроенных  лиц,  отбывающих наказание в виде лишения свободы, развитию  инфраструктуры поселков в местах </w:t>
            </w:r>
            <w:proofErr w:type="gramStart"/>
            <w:r w:rsidRPr="00B60B76">
              <w:rPr>
                <w:rFonts w:ascii="Times New Roman" w:hAnsi="Times New Roman" w:cs="Times New Roman"/>
                <w:sz w:val="28"/>
                <w:szCs w:val="28"/>
              </w:rPr>
              <w:t>нахождения учреждений системы исполнения наказаний</w:t>
            </w:r>
            <w:proofErr w:type="gramEnd"/>
            <w:r w:rsidRPr="00B60B76">
              <w:rPr>
                <w:rFonts w:ascii="Times New Roman" w:hAnsi="Times New Roman" w:cs="Times New Roman"/>
                <w:sz w:val="28"/>
                <w:szCs w:val="28"/>
              </w:rPr>
              <w:t xml:space="preserve"> в </w:t>
            </w:r>
            <w:proofErr w:type="spellStart"/>
            <w:r w:rsidRPr="00B60B76">
              <w:rPr>
                <w:rFonts w:ascii="Times New Roman" w:hAnsi="Times New Roman" w:cs="Times New Roman"/>
                <w:sz w:val="28"/>
                <w:szCs w:val="28"/>
              </w:rPr>
              <w:t>Княжпогостском</w:t>
            </w:r>
            <w:proofErr w:type="spellEnd"/>
            <w:r w:rsidRPr="00B60B76">
              <w:rPr>
                <w:rFonts w:ascii="Times New Roman" w:hAnsi="Times New Roman" w:cs="Times New Roman"/>
                <w:sz w:val="28"/>
                <w:szCs w:val="28"/>
              </w:rPr>
              <w:t xml:space="preserve"> районе на 2,4%.</w:t>
            </w:r>
          </w:p>
        </w:tc>
      </w:tr>
    </w:tbl>
    <w:p w:rsidR="004A05F5" w:rsidRPr="002D082A" w:rsidRDefault="004A05F5" w:rsidP="004A05F5">
      <w:pPr>
        <w:rPr>
          <w:rFonts w:ascii="Times New Roman" w:hAnsi="Times New Roman" w:cs="Times New Roman"/>
          <w:sz w:val="28"/>
          <w:szCs w:val="28"/>
        </w:rPr>
      </w:pPr>
    </w:p>
    <w:p w:rsidR="004A05F5" w:rsidRDefault="004A05F5" w:rsidP="004A05F5">
      <w:pPr>
        <w:pStyle w:val="af"/>
        <w:jc w:val="center"/>
        <w:rPr>
          <w:rFonts w:ascii="Times New Roman" w:hAnsi="Times New Roman" w:cs="Times New Roman"/>
          <w:b/>
          <w:sz w:val="28"/>
          <w:szCs w:val="28"/>
        </w:rPr>
      </w:pPr>
      <w:r w:rsidRPr="00D53E45">
        <w:rPr>
          <w:rFonts w:ascii="Times New Roman" w:hAnsi="Times New Roman" w:cs="Times New Roman"/>
          <w:b/>
          <w:sz w:val="28"/>
          <w:szCs w:val="28"/>
        </w:rPr>
        <w:t>Раздел 1. Характеристика текущего состояния в сфере безопасности жизнедеятельности населения муниципального  района «Княжпогостский»</w:t>
      </w:r>
    </w:p>
    <w:p w:rsidR="004A05F5" w:rsidRPr="00D53E45" w:rsidRDefault="004A05F5" w:rsidP="004A05F5">
      <w:pPr>
        <w:pStyle w:val="af"/>
        <w:jc w:val="center"/>
        <w:rPr>
          <w:rFonts w:ascii="Times New Roman" w:hAnsi="Times New Roman" w:cs="Times New Roman"/>
          <w:b/>
          <w:sz w:val="28"/>
          <w:szCs w:val="28"/>
        </w:rPr>
      </w:pP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С учетом экономической инфраструктуры и географическим расположением территории для муниципального района «Княжпогостский» характерны следующие риски возникновения чрезвычайных ситуаций:</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Техногенного характера: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аварии на  крупных производственных предприятиях;</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транспортные аварии (на автомобильном  и ж/</w:t>
      </w:r>
      <w:proofErr w:type="spellStart"/>
      <w:r w:rsidRPr="00D53E45">
        <w:rPr>
          <w:rFonts w:ascii="Times New Roman" w:hAnsi="Times New Roman" w:cs="Times New Roman"/>
          <w:sz w:val="28"/>
          <w:szCs w:val="28"/>
        </w:rPr>
        <w:t>д</w:t>
      </w:r>
      <w:proofErr w:type="spellEnd"/>
      <w:r w:rsidRPr="00D53E45">
        <w:rPr>
          <w:rFonts w:ascii="Times New Roman" w:hAnsi="Times New Roman" w:cs="Times New Roman"/>
          <w:sz w:val="28"/>
          <w:szCs w:val="28"/>
        </w:rPr>
        <w:t xml:space="preserve"> транспорте);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аварии на объектах жизнеобеспечения, </w:t>
      </w:r>
      <w:proofErr w:type="spellStart"/>
      <w:r w:rsidRPr="00D53E45">
        <w:rPr>
          <w:rFonts w:ascii="Times New Roman" w:hAnsi="Times New Roman" w:cs="Times New Roman"/>
          <w:sz w:val="28"/>
          <w:szCs w:val="28"/>
        </w:rPr>
        <w:t>коммунально</w:t>
      </w:r>
      <w:proofErr w:type="spellEnd"/>
      <w:r w:rsidRPr="00D53E45">
        <w:rPr>
          <w:rFonts w:ascii="Times New Roman" w:hAnsi="Times New Roman" w:cs="Times New Roman"/>
          <w:sz w:val="28"/>
          <w:szCs w:val="28"/>
        </w:rPr>
        <w:t xml:space="preserve"> – технического и топливно-энергетического комплекса;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пожары в жилом секторе.</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lastRenderedPageBreak/>
        <w:t xml:space="preserve">Особое внимание уделено охране окружающей среды на территории района. В связи с этим  проводится ежегодный анализ экологической обстановки муниципального района. Отмечается что, экологическая обстановка в районе остается стабильной и оценивается как удовлетворительная. </w:t>
      </w:r>
      <w:r>
        <w:rPr>
          <w:rFonts w:ascii="Times New Roman" w:hAnsi="Times New Roman" w:cs="Times New Roman"/>
          <w:sz w:val="28"/>
          <w:szCs w:val="28"/>
        </w:rPr>
        <w:t>А</w:t>
      </w:r>
      <w:r w:rsidRPr="00D53E45">
        <w:rPr>
          <w:rFonts w:ascii="Times New Roman" w:hAnsi="Times New Roman" w:cs="Times New Roman"/>
          <w:sz w:val="28"/>
          <w:szCs w:val="28"/>
        </w:rPr>
        <w:t xml:space="preserve">варийных ситуаций на экологически значимых объектах и экстремально высоких загрязнений окружающей среды не отмечалось. </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Благодаря усиленному контролю, как со стороны надзорных органов, выбросы в атмосферу от стационарных источников находились в пределах установленных нормативных объемов, превышения предельно-допустимых концентраций загрязняющих веществ в населенных пунктах не зарегистрировано. В ряде предприятий района имеются приборы и организован контроль над собственным транспортом. В районе организован пункт диагностики частного автотранспорта, на котором при проведении технического осмотра весь транспорт проходит замер на токсичность. Для уменьшения вредного воздействия автотранспорта на население городского поселения «Емва» весь транзитный транспорт следует по объездной дороге.</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На всех предприятиях района приняты меры по снижению вредного влияния оставшихся отходов на окружающую среду. Налажена дальнейшая переработка отработанных ртутных ламп, масел и отходов нефтепродуктов, которая осуществляется на предприятиях республики.</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Кроме того, следует отметить, что в районе имеется 6 предприятий – </w:t>
      </w:r>
      <w:proofErr w:type="spellStart"/>
      <w:r w:rsidRPr="00D53E45">
        <w:rPr>
          <w:rFonts w:ascii="Times New Roman" w:hAnsi="Times New Roman" w:cs="Times New Roman"/>
          <w:sz w:val="28"/>
          <w:szCs w:val="28"/>
        </w:rPr>
        <w:t>недропользователей</w:t>
      </w:r>
      <w:proofErr w:type="spellEnd"/>
      <w:r w:rsidRPr="00D53E45">
        <w:rPr>
          <w:rFonts w:ascii="Times New Roman" w:hAnsi="Times New Roman" w:cs="Times New Roman"/>
          <w:sz w:val="28"/>
          <w:szCs w:val="28"/>
        </w:rPr>
        <w:t xml:space="preserve"> по разработке месторождений общераспространенных полезных ископаемых, которые имеют лицензии на осуществление данной деятельности. Данные предприятия находятся под контролем и на данный момент нарушений лицензионных соглашений не выявлено.</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Также следует отметить, что в  муниципальном районе «Княжпогостский» имеется 20 охраняемых природных территорий. </w:t>
      </w:r>
      <w:proofErr w:type="spellStart"/>
      <w:r w:rsidRPr="00D53E45">
        <w:rPr>
          <w:rFonts w:ascii="Times New Roman" w:hAnsi="Times New Roman" w:cs="Times New Roman"/>
          <w:sz w:val="28"/>
          <w:szCs w:val="28"/>
        </w:rPr>
        <w:t>Княжпогостским</w:t>
      </w:r>
      <w:proofErr w:type="spellEnd"/>
      <w:r w:rsidRPr="00D53E45">
        <w:rPr>
          <w:rFonts w:ascii="Times New Roman" w:hAnsi="Times New Roman" w:cs="Times New Roman"/>
          <w:sz w:val="28"/>
          <w:szCs w:val="28"/>
        </w:rPr>
        <w:t xml:space="preserve"> районным комитетом по охране окружающей среды совместно с лесхозами района проведена инвентаризация данных объектов с привязкой к действующей лесоустроительной сети.</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Кроме того, на территории МР «Княжпогостский» расположены и осуществляют производственную деятельность   несколько крупных предприятий, которые отнесены к </w:t>
      </w:r>
      <w:r w:rsidRPr="00D53E45">
        <w:rPr>
          <w:rFonts w:ascii="Times New Roman" w:hAnsi="Times New Roman" w:cs="Times New Roman"/>
          <w:bCs/>
          <w:sz w:val="28"/>
          <w:szCs w:val="28"/>
        </w:rPr>
        <w:t xml:space="preserve">местам нахождения источников повышенной опасности (Средне – </w:t>
      </w:r>
      <w:proofErr w:type="spellStart"/>
      <w:r w:rsidRPr="00D53E45">
        <w:rPr>
          <w:rFonts w:ascii="Times New Roman" w:hAnsi="Times New Roman" w:cs="Times New Roman"/>
          <w:bCs/>
          <w:sz w:val="28"/>
          <w:szCs w:val="28"/>
        </w:rPr>
        <w:t>Тиманский</w:t>
      </w:r>
      <w:proofErr w:type="spellEnd"/>
      <w:r w:rsidRPr="00D53E45">
        <w:rPr>
          <w:rFonts w:ascii="Times New Roman" w:hAnsi="Times New Roman" w:cs="Times New Roman"/>
          <w:bCs/>
          <w:sz w:val="28"/>
          <w:szCs w:val="28"/>
        </w:rPr>
        <w:t xml:space="preserve"> бокситовый рудник). К таким предприятиям </w:t>
      </w:r>
      <w:proofErr w:type="gramStart"/>
      <w:r w:rsidRPr="00D53E45">
        <w:rPr>
          <w:rFonts w:ascii="Times New Roman" w:hAnsi="Times New Roman" w:cs="Times New Roman"/>
          <w:bCs/>
          <w:sz w:val="28"/>
          <w:szCs w:val="28"/>
        </w:rPr>
        <w:t>отнесены</w:t>
      </w:r>
      <w:proofErr w:type="gramEnd"/>
      <w:r w:rsidRPr="00D53E45">
        <w:rPr>
          <w:rFonts w:ascii="Times New Roman" w:hAnsi="Times New Roman" w:cs="Times New Roman"/>
          <w:bCs/>
          <w:sz w:val="28"/>
          <w:szCs w:val="28"/>
        </w:rPr>
        <w:t>: ООО «Княжпогостский завод ДВП», ООО «</w:t>
      </w:r>
      <w:proofErr w:type="spellStart"/>
      <w:r w:rsidRPr="00D53E45">
        <w:rPr>
          <w:rFonts w:ascii="Times New Roman" w:hAnsi="Times New Roman" w:cs="Times New Roman"/>
          <w:bCs/>
          <w:sz w:val="28"/>
          <w:szCs w:val="28"/>
        </w:rPr>
        <w:t>Плитный</w:t>
      </w:r>
      <w:proofErr w:type="spellEnd"/>
      <w:r w:rsidRPr="00D53E45">
        <w:rPr>
          <w:rFonts w:ascii="Times New Roman" w:hAnsi="Times New Roman" w:cs="Times New Roman"/>
          <w:bCs/>
          <w:sz w:val="28"/>
          <w:szCs w:val="28"/>
        </w:rPr>
        <w:t xml:space="preserve"> мир», </w:t>
      </w:r>
      <w:proofErr w:type="spellStart"/>
      <w:r w:rsidRPr="00D53E45">
        <w:rPr>
          <w:rFonts w:ascii="Times New Roman" w:hAnsi="Times New Roman" w:cs="Times New Roman"/>
          <w:bCs/>
          <w:sz w:val="28"/>
          <w:szCs w:val="28"/>
        </w:rPr>
        <w:t>Синдорская</w:t>
      </w:r>
      <w:proofErr w:type="spellEnd"/>
      <w:r w:rsidRPr="00D53E45">
        <w:rPr>
          <w:rFonts w:ascii="Times New Roman" w:hAnsi="Times New Roman" w:cs="Times New Roman"/>
          <w:bCs/>
          <w:sz w:val="28"/>
          <w:szCs w:val="28"/>
        </w:rPr>
        <w:t xml:space="preserve">  ЛУПМГ, ООО «Боксит </w:t>
      </w:r>
      <w:proofErr w:type="spellStart"/>
      <w:r w:rsidRPr="00D53E45">
        <w:rPr>
          <w:rFonts w:ascii="Times New Roman" w:hAnsi="Times New Roman" w:cs="Times New Roman"/>
          <w:bCs/>
          <w:sz w:val="28"/>
          <w:szCs w:val="28"/>
        </w:rPr>
        <w:t>Тимана</w:t>
      </w:r>
      <w:proofErr w:type="spellEnd"/>
      <w:r w:rsidRPr="00D53E45">
        <w:rPr>
          <w:rFonts w:ascii="Times New Roman" w:hAnsi="Times New Roman" w:cs="Times New Roman"/>
          <w:bCs/>
          <w:sz w:val="28"/>
          <w:szCs w:val="28"/>
        </w:rPr>
        <w:t>».</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Риск возникновения чрезвычайных ситуаций природного характера: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опасные гидрометеорологические явления, в т.ч. сильный ветер, мокрый снег, дождь со снегом, крупный град, сильный мороз и метель, высокие уровни воды (весеннее половодье);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лесные пожары, торфяные пожары.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Подвержены угрозе лесных пожаров населенные пункты и дачные общества, граничащие с лесными массивами, в т.ч. труднодоступные  поселения, находящиеся в отдалении от центра района либо имеющие водные преграды – </w:t>
      </w:r>
      <w:r w:rsidRPr="00D53E45">
        <w:rPr>
          <w:rFonts w:ascii="Times New Roman" w:hAnsi="Times New Roman" w:cs="Times New Roman"/>
          <w:sz w:val="28"/>
          <w:szCs w:val="28"/>
        </w:rPr>
        <w:lastRenderedPageBreak/>
        <w:t>сельское поселение «Мещура», «</w:t>
      </w:r>
      <w:proofErr w:type="spellStart"/>
      <w:r w:rsidRPr="00D53E45">
        <w:rPr>
          <w:rFonts w:ascii="Times New Roman" w:hAnsi="Times New Roman" w:cs="Times New Roman"/>
          <w:sz w:val="28"/>
          <w:szCs w:val="28"/>
        </w:rPr>
        <w:t>Вожаель</w:t>
      </w:r>
      <w:proofErr w:type="spellEnd"/>
      <w:r w:rsidRPr="00D53E45">
        <w:rPr>
          <w:rFonts w:ascii="Times New Roman" w:hAnsi="Times New Roman" w:cs="Times New Roman"/>
          <w:sz w:val="28"/>
          <w:szCs w:val="28"/>
        </w:rPr>
        <w:t>», «</w:t>
      </w:r>
      <w:proofErr w:type="spellStart"/>
      <w:r w:rsidRPr="00D53E45">
        <w:rPr>
          <w:rFonts w:ascii="Times New Roman" w:hAnsi="Times New Roman" w:cs="Times New Roman"/>
          <w:sz w:val="28"/>
          <w:szCs w:val="28"/>
        </w:rPr>
        <w:t>Княжпогост</w:t>
      </w:r>
      <w:proofErr w:type="spellEnd"/>
      <w:r w:rsidRPr="00D53E45">
        <w:rPr>
          <w:rFonts w:ascii="Times New Roman" w:hAnsi="Times New Roman" w:cs="Times New Roman"/>
          <w:sz w:val="28"/>
          <w:szCs w:val="28"/>
        </w:rPr>
        <w:t>», «</w:t>
      </w:r>
      <w:proofErr w:type="spellStart"/>
      <w:r w:rsidRPr="00D53E45">
        <w:rPr>
          <w:rFonts w:ascii="Times New Roman" w:hAnsi="Times New Roman" w:cs="Times New Roman"/>
          <w:sz w:val="28"/>
          <w:szCs w:val="28"/>
        </w:rPr>
        <w:t>Чиньяворык</w:t>
      </w:r>
      <w:proofErr w:type="spellEnd"/>
      <w:r w:rsidRPr="00D53E45">
        <w:rPr>
          <w:rFonts w:ascii="Times New Roman" w:hAnsi="Times New Roman" w:cs="Times New Roman"/>
          <w:sz w:val="28"/>
          <w:szCs w:val="28"/>
        </w:rPr>
        <w:t>», «</w:t>
      </w:r>
      <w:proofErr w:type="spellStart"/>
      <w:r w:rsidRPr="00D53E45">
        <w:rPr>
          <w:rFonts w:ascii="Times New Roman" w:hAnsi="Times New Roman" w:cs="Times New Roman"/>
          <w:sz w:val="28"/>
          <w:szCs w:val="28"/>
        </w:rPr>
        <w:t>Туръя</w:t>
      </w:r>
      <w:proofErr w:type="spellEnd"/>
      <w:r w:rsidRPr="00D53E45">
        <w:rPr>
          <w:rFonts w:ascii="Times New Roman" w:hAnsi="Times New Roman" w:cs="Times New Roman"/>
          <w:sz w:val="28"/>
          <w:szCs w:val="28"/>
        </w:rPr>
        <w:t>».</w:t>
      </w:r>
    </w:p>
    <w:p w:rsidR="004A05F5" w:rsidRPr="00D53E45" w:rsidRDefault="004A05F5" w:rsidP="004A05F5">
      <w:pPr>
        <w:pStyle w:val="af"/>
        <w:ind w:firstLine="708"/>
        <w:jc w:val="both"/>
        <w:rPr>
          <w:rFonts w:ascii="Times New Roman" w:hAnsi="Times New Roman" w:cs="Times New Roman"/>
          <w:sz w:val="28"/>
          <w:szCs w:val="28"/>
        </w:rPr>
      </w:pPr>
      <w:proofErr w:type="gramStart"/>
      <w:r w:rsidRPr="00D53E45">
        <w:rPr>
          <w:rFonts w:ascii="Times New Roman" w:hAnsi="Times New Roman" w:cs="Times New Roman"/>
          <w:sz w:val="28"/>
          <w:szCs w:val="28"/>
        </w:rPr>
        <w:t>Кроме того, территория МР «Княжпогостский» отнесена к группе по гражданской обороне с целью заблаговременной разработки и реализации мероприятий по гражданской обороне в объеме, необходимом и достаточном для предотвращения чрезвычайных ситуаций и защиты населения от поражающих факторов и последствий чрезвычайных ситуаций в военное и мирное время, с учетом мероприятий по защите населения и территорий в связи с чрезвычайными ситуациями природного и</w:t>
      </w:r>
      <w:proofErr w:type="gramEnd"/>
      <w:r w:rsidRPr="00D53E45">
        <w:rPr>
          <w:rFonts w:ascii="Times New Roman" w:hAnsi="Times New Roman" w:cs="Times New Roman"/>
          <w:sz w:val="28"/>
          <w:szCs w:val="28"/>
        </w:rPr>
        <w:t xml:space="preserve"> техногенного характера.</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Система гражданской обороны и защиты населения и территорий от чрезвычайных ситуаций природного и техногенного характера за последние годы претерпела существенные изменения. Анализ военно-стратегической обстановки показывает, что сохраняется необходимость в проведении мероприятий гражданской обороны на длительную перспективу.</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С каждым годом на территории России регистрируется все больше и больше возникших чрезвычайных ситуаций. При этом заметен рост количества крупных чрезвычайных ситуаций с большим количеством погибших, пострадавших на них и значительным материальным ущербом.</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Учитывая реальные экономические и финансовые возможности государства, система гражданской обороны и защиты населения и территорий от чрезвычайных ситуаций природного и техногенного характера должна быть более рациональной и эффективной с точки зрения расходов на ее мероприятия и выбора приоритетов в развитии.</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Решение этих сложных задач с учетом реально сложившейся экономической обстановки,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Пожарная безопасность является одной из важнейших функций государства. На местном уровне реализация принятых, в установленном порядке требований пожарной безопасности осуществляется посредством обеспечения первичных мер пожарной безопасности в границах каждого конкретного муниципалитета. В соответствии с </w:t>
      </w:r>
      <w:hyperlink r:id="rId8" w:history="1">
        <w:r w:rsidRPr="00D53E45">
          <w:rPr>
            <w:rFonts w:ascii="Times New Roman" w:hAnsi="Times New Roman" w:cs="Times New Roman"/>
            <w:color w:val="0000FF"/>
            <w:sz w:val="28"/>
            <w:szCs w:val="28"/>
          </w:rPr>
          <w:t>Уставом</w:t>
        </w:r>
      </w:hyperlink>
      <w:r w:rsidRPr="00D53E45">
        <w:rPr>
          <w:rFonts w:ascii="Times New Roman" w:hAnsi="Times New Roman" w:cs="Times New Roman"/>
          <w:sz w:val="28"/>
          <w:szCs w:val="28"/>
        </w:rPr>
        <w:t xml:space="preserve"> МР «Княжпогостский», на территории района, реализация первичных мер пожарной безопасности осуществляется функциональным органом администрации, в рамках своих полномочий, и в целях защиты жизни, здоровья, имущества граждан, в том числе детей и престарелых, юридических лиц, государственного и муниципального имущества от пожаров и их последствий.</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По данным Управления  государственного пожарного надзора ГУ МЧС России по Республике Коми за 2013 год на территории МР «Княжпогостский» </w:t>
      </w:r>
      <w:r w:rsidRPr="00D53E45">
        <w:rPr>
          <w:rFonts w:ascii="Times New Roman" w:hAnsi="Times New Roman" w:cs="Times New Roman"/>
          <w:sz w:val="28"/>
          <w:szCs w:val="28"/>
        </w:rPr>
        <w:lastRenderedPageBreak/>
        <w:t>зарегистрировано 36 пожаров и загораний с прямым ущербом 535 тыс. руб. (за аналогичный период прошлого года - 53 пожаров с прямым ущербом 3838 тыс. руб.). На пожарах погибло 3 человека (за аналогичный период прошлого года - 9 человек).</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В сравнении с аналогичным периодом прошлого года общее количество пожаров за отчетный период уменьшилось на 32%, гибель людей на пожарах снизилась на 50%. На пожарах за прошедший период травмировано 2 человека (за аналогичный период прошлого года - 5 человек). Уничтожено строений  за 2013 го- 8 единиц (за аналогичный период -27 единиц).</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Основные причины пожаров (загораний):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неосторожное обращение с огнем (в т.ч. при курении);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нарушение правил устройства и эксплуатации электрооборудования;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поджоги.</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Основными причинами гибели и травматизма людей, полного уничтожения зданий, строений и имущества при пожарах являются: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слабый и недостаточный </w:t>
      </w:r>
      <w:proofErr w:type="gramStart"/>
      <w:r w:rsidRPr="00D53E45">
        <w:rPr>
          <w:rFonts w:ascii="Times New Roman" w:hAnsi="Times New Roman" w:cs="Times New Roman"/>
          <w:sz w:val="28"/>
          <w:szCs w:val="28"/>
        </w:rPr>
        <w:t>контроль за</w:t>
      </w:r>
      <w:proofErr w:type="gramEnd"/>
      <w:r w:rsidRPr="00D53E45">
        <w:rPr>
          <w:rFonts w:ascii="Times New Roman" w:hAnsi="Times New Roman" w:cs="Times New Roman"/>
          <w:sz w:val="28"/>
          <w:szCs w:val="28"/>
        </w:rPr>
        <w:t xml:space="preserve"> состоянием и своевременным техническим обслуживанием систем сигнализации, оповещения, управления эвакуацией, </w:t>
      </w:r>
      <w:proofErr w:type="spellStart"/>
      <w:r w:rsidRPr="00D53E45">
        <w:rPr>
          <w:rFonts w:ascii="Times New Roman" w:hAnsi="Times New Roman" w:cs="Times New Roman"/>
          <w:sz w:val="28"/>
          <w:szCs w:val="28"/>
        </w:rPr>
        <w:t>дымоудаления</w:t>
      </w:r>
      <w:proofErr w:type="spellEnd"/>
      <w:r w:rsidRPr="00D53E45">
        <w:rPr>
          <w:rFonts w:ascii="Times New Roman" w:hAnsi="Times New Roman" w:cs="Times New Roman"/>
          <w:sz w:val="28"/>
          <w:szCs w:val="28"/>
        </w:rPr>
        <w:t>, противопожарных водопроводов, систем пожаротушения, противопожарных преград (двери, люки, занавесы и т.д.);</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отсутствие, либо недостаточное количество первичных средств пожаротушения и противопожарного инвентаря, несвоевременное техническое обслуживание;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слабая обеспеченность индивидуальными и коллективными средствами спасения людей при пожаре;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низкая обеспеченность условий для организации деятельности добровольных пожарных дружин и населения, участвующих в локализации и ликвидации пожаров до прибытия подразделений пожарной охраны;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недостаточность знаний населения о действиях при возникновении пожара;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недостаточное количество и неисправность источников наружного противопожарного водоснабжения;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самовольно устраиваемые в противопожарных разрывах (расстояниях) зданий, строения и сооружения;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необеспеченность нормативных проездов и подъездов для пожарной техники;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отсутствие противопожарных преград.</w:t>
      </w:r>
    </w:p>
    <w:p w:rsidR="004A05F5" w:rsidRPr="00D53E45" w:rsidRDefault="004A05F5" w:rsidP="004A05F5">
      <w:pPr>
        <w:pStyle w:val="af"/>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 xml:space="preserve">Для повышения степени защищенности жителей от пожаров в 2013 году на территории МР «Княжпогостский» создано подразделение противопожарной службы. Это позволило существенно повысить эффективность обнаружения и тушения лесных пожаров, усилить группировку сил и средств по охране и защите лесов. Так в 2013 году количество пожаров на территории района сократилось на 32% по сравнению с 2012 годом. Общая сумма </w:t>
      </w:r>
      <w:proofErr w:type="gramStart"/>
      <w:r w:rsidRPr="00D53E45">
        <w:rPr>
          <w:rFonts w:ascii="Times New Roman" w:hAnsi="Times New Roman" w:cs="Times New Roman"/>
          <w:color w:val="000000"/>
          <w:sz w:val="28"/>
          <w:szCs w:val="28"/>
        </w:rPr>
        <w:t>ущерба</w:t>
      </w:r>
      <w:proofErr w:type="gramEnd"/>
      <w:r w:rsidRPr="00D53E45">
        <w:rPr>
          <w:rFonts w:ascii="Times New Roman" w:hAnsi="Times New Roman" w:cs="Times New Roman"/>
          <w:color w:val="000000"/>
          <w:sz w:val="28"/>
          <w:szCs w:val="28"/>
        </w:rPr>
        <w:t xml:space="preserve"> причиненная пожарами составила 535,0 тыс. рублей, что на 86% меньше в сравнении с предыдущим годом.</w:t>
      </w:r>
    </w:p>
    <w:p w:rsidR="004A05F5" w:rsidRPr="00D53E45" w:rsidRDefault="004A05F5" w:rsidP="004A05F5">
      <w:pPr>
        <w:pStyle w:val="af"/>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Применение инновационных методов обнаружения лесных пожаров позволило увеличить скорость обнаружения пожаров вокруг населенных пунктов, снизить угрозу населенным пунктам и объектам экономики.</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lastRenderedPageBreak/>
        <w:t xml:space="preserve">Сложившаяся за последние годы </w:t>
      </w:r>
      <w:proofErr w:type="gramStart"/>
      <w:r w:rsidRPr="00D53E45">
        <w:rPr>
          <w:rFonts w:ascii="Times New Roman" w:hAnsi="Times New Roman" w:cs="Times New Roman"/>
          <w:sz w:val="28"/>
          <w:szCs w:val="28"/>
        </w:rPr>
        <w:t>криминогенная обстановка</w:t>
      </w:r>
      <w:proofErr w:type="gramEnd"/>
      <w:r w:rsidRPr="00D53E45">
        <w:rPr>
          <w:rFonts w:ascii="Times New Roman" w:hAnsi="Times New Roman" w:cs="Times New Roman"/>
          <w:sz w:val="28"/>
          <w:szCs w:val="28"/>
        </w:rPr>
        <w:t xml:space="preserve"> на территории МР «Княжпогостский»  продолжает оставаться  напряженной.</w:t>
      </w:r>
    </w:p>
    <w:p w:rsidR="004A05F5" w:rsidRPr="00D53E45" w:rsidRDefault="004A05F5" w:rsidP="004A05F5">
      <w:pPr>
        <w:pStyle w:val="af"/>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По итогам 2013 года по показателям общей раскрываемости преступлений, раскрываемости краж чужого имущества, Княжпогостский район занял 8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только в 2013 году сократилось на 11%.</w:t>
      </w:r>
    </w:p>
    <w:p w:rsidR="004A05F5" w:rsidRPr="00D53E45" w:rsidRDefault="004A05F5" w:rsidP="004A05F5">
      <w:pPr>
        <w:pStyle w:val="af"/>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Тем не менее, принимаемые нами меры пока не позволили обеспечить в полной мере безопасность граждан. Общее число зарегистрированных преступлений по итогам отчетного периода составило- 462 ед., из них тяжких и особо тяжких - 82 ед</w:t>
      </w:r>
      <w:proofErr w:type="gramStart"/>
      <w:r w:rsidRPr="00D53E45">
        <w:rPr>
          <w:rFonts w:ascii="Times New Roman" w:hAnsi="Times New Roman" w:cs="Times New Roman"/>
          <w:color w:val="000000"/>
          <w:sz w:val="28"/>
          <w:szCs w:val="28"/>
        </w:rPr>
        <w:t>..</w:t>
      </w:r>
      <w:proofErr w:type="gramEnd"/>
    </w:p>
    <w:p w:rsidR="004A05F5" w:rsidRPr="00D53E45" w:rsidRDefault="004A05F5" w:rsidP="004A05F5">
      <w:pPr>
        <w:pStyle w:val="af"/>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 xml:space="preserve">Выявлено лиц, совершивших преступления 288 человек, в том числе несовершеннолетними в возрасте от 14 до 18 лет- 17 человек, женщинами – 51 чел., без постоянного источника дохода – 167 чел., ранее совершившими преступления – 156 чел.  </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на 10 % (с 68 до 61), погибших на 70% (с 14 </w:t>
      </w:r>
      <w:proofErr w:type="gramStart"/>
      <w:r w:rsidRPr="00D53E45">
        <w:rPr>
          <w:rFonts w:ascii="Times New Roman" w:hAnsi="Times New Roman" w:cs="Times New Roman"/>
          <w:sz w:val="28"/>
          <w:szCs w:val="28"/>
        </w:rPr>
        <w:t>до</w:t>
      </w:r>
      <w:proofErr w:type="gramEnd"/>
      <w:r w:rsidRPr="00D53E45">
        <w:rPr>
          <w:rFonts w:ascii="Times New Roman" w:hAnsi="Times New Roman" w:cs="Times New Roman"/>
          <w:sz w:val="28"/>
          <w:szCs w:val="28"/>
        </w:rPr>
        <w:t xml:space="preserve">  4). Также отмечается снижение количества дорожно-транспортных происшествий по вине водителей на 6%.</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color w:val="000000"/>
          <w:sz w:val="28"/>
          <w:szCs w:val="28"/>
        </w:rPr>
        <w:t>Для решения этой задачи нами предусмотрены дополнительные меры и финансовые ресурсы. В 2013 году продолжила свое действие программа «Правопорядок 2014»,</w:t>
      </w:r>
      <w:r w:rsidRPr="00D53E45">
        <w:rPr>
          <w:rFonts w:ascii="Times New Roman" w:hAnsi="Times New Roman" w:cs="Times New Roman"/>
          <w:sz w:val="28"/>
          <w:szCs w:val="28"/>
        </w:rPr>
        <w:t xml:space="preserve"> в рамках которой </w:t>
      </w:r>
      <w:proofErr w:type="gramStart"/>
      <w:r w:rsidRPr="00D53E45">
        <w:rPr>
          <w:rFonts w:ascii="Times New Roman" w:hAnsi="Times New Roman" w:cs="Times New Roman"/>
          <w:sz w:val="28"/>
          <w:szCs w:val="28"/>
        </w:rPr>
        <w:t>приобретены</w:t>
      </w:r>
      <w:proofErr w:type="gramEnd"/>
      <w:r w:rsidRPr="00D53E45">
        <w:rPr>
          <w:rFonts w:ascii="Times New Roman" w:hAnsi="Times New Roman" w:cs="Times New Roman"/>
          <w:sz w:val="28"/>
          <w:szCs w:val="28"/>
        </w:rPr>
        <w:t>:</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автомашина </w:t>
      </w:r>
      <w:proofErr w:type="spellStart"/>
      <w:r w:rsidRPr="00D53E45">
        <w:rPr>
          <w:rFonts w:ascii="Times New Roman" w:hAnsi="Times New Roman" w:cs="Times New Roman"/>
          <w:sz w:val="28"/>
          <w:szCs w:val="28"/>
        </w:rPr>
        <w:t>сортиментовоз</w:t>
      </w:r>
      <w:proofErr w:type="spellEnd"/>
      <w:r w:rsidRPr="00D53E45">
        <w:rPr>
          <w:rFonts w:ascii="Times New Roman" w:hAnsi="Times New Roman" w:cs="Times New Roman"/>
          <w:sz w:val="28"/>
          <w:szCs w:val="28"/>
        </w:rPr>
        <w:t xml:space="preserve"> - тягач УРАЛ- 4320 стоимостью   2140,00 тыс. рублей, </w:t>
      </w:r>
      <w:proofErr w:type="spellStart"/>
      <w:r w:rsidRPr="00D53E45">
        <w:rPr>
          <w:rFonts w:ascii="Times New Roman" w:hAnsi="Times New Roman" w:cs="Times New Roman"/>
          <w:sz w:val="28"/>
          <w:szCs w:val="28"/>
        </w:rPr>
        <w:t>гидроманипулятор</w:t>
      </w:r>
      <w:proofErr w:type="spellEnd"/>
      <w:r w:rsidRPr="00D53E45">
        <w:rPr>
          <w:rFonts w:ascii="Times New Roman" w:hAnsi="Times New Roman" w:cs="Times New Roman"/>
          <w:sz w:val="28"/>
          <w:szCs w:val="28"/>
        </w:rPr>
        <w:t xml:space="preserve"> с прицепом  стоимостью  1295,0 тыс. </w:t>
      </w:r>
      <w:proofErr w:type="spellStart"/>
      <w:r w:rsidRPr="00D53E45">
        <w:rPr>
          <w:rFonts w:ascii="Times New Roman" w:hAnsi="Times New Roman" w:cs="Times New Roman"/>
          <w:sz w:val="28"/>
          <w:szCs w:val="28"/>
        </w:rPr>
        <w:t>руб</w:t>
      </w:r>
      <w:proofErr w:type="spellEnd"/>
      <w:r w:rsidRPr="00D53E45">
        <w:rPr>
          <w:rFonts w:ascii="Times New Roman" w:hAnsi="Times New Roman" w:cs="Times New Roman"/>
          <w:sz w:val="28"/>
          <w:szCs w:val="28"/>
        </w:rPr>
        <w:t xml:space="preserve"> </w:t>
      </w:r>
      <w:proofErr w:type="gramStart"/>
      <w:r w:rsidRPr="00D53E45">
        <w:rPr>
          <w:rFonts w:ascii="Times New Roman" w:hAnsi="Times New Roman" w:cs="Times New Roman"/>
          <w:sz w:val="28"/>
          <w:szCs w:val="28"/>
        </w:rPr>
        <w:t xml:space="preserve">( </w:t>
      </w:r>
      <w:proofErr w:type="gramEnd"/>
      <w:r w:rsidRPr="00D53E45">
        <w:rPr>
          <w:rFonts w:ascii="Times New Roman" w:hAnsi="Times New Roman" w:cs="Times New Roman"/>
          <w:sz w:val="28"/>
          <w:szCs w:val="28"/>
        </w:rPr>
        <w:t>для нужд учреждений исполнения наказаний);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мебель для военкомата на сумму 99,99 тыс. рублей;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w:t>
      </w:r>
      <w:proofErr w:type="spellStart"/>
      <w:r w:rsidRPr="00D53E45">
        <w:rPr>
          <w:rFonts w:ascii="Times New Roman" w:hAnsi="Times New Roman" w:cs="Times New Roman"/>
          <w:sz w:val="28"/>
          <w:szCs w:val="28"/>
        </w:rPr>
        <w:t>видеорегистраторы</w:t>
      </w:r>
      <w:proofErr w:type="spellEnd"/>
      <w:r w:rsidRPr="00D53E45">
        <w:rPr>
          <w:rFonts w:ascii="Times New Roman" w:hAnsi="Times New Roman" w:cs="Times New Roman"/>
          <w:sz w:val="28"/>
          <w:szCs w:val="28"/>
        </w:rPr>
        <w:t xml:space="preserve"> стоимостью 140,00 тыс. рублей для нужд ОМВД Княжпогостского района,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круги спасательные и  </w:t>
      </w:r>
      <w:proofErr w:type="gramStart"/>
      <w:r w:rsidRPr="00D53E45">
        <w:rPr>
          <w:rFonts w:ascii="Times New Roman" w:hAnsi="Times New Roman" w:cs="Times New Roman"/>
          <w:sz w:val="28"/>
          <w:szCs w:val="28"/>
        </w:rPr>
        <w:t>вывески</w:t>
      </w:r>
      <w:proofErr w:type="gramEnd"/>
      <w:r w:rsidRPr="00D53E45">
        <w:rPr>
          <w:rFonts w:ascii="Times New Roman" w:hAnsi="Times New Roman" w:cs="Times New Roman"/>
          <w:sz w:val="28"/>
          <w:szCs w:val="28"/>
        </w:rPr>
        <w:t xml:space="preserve"> информирующие о запрете купания стоимостью 15,88  тыс. рублей для нужд городских и сельских поселений.</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Актуальной остается проблема обеспечения безопасности граждан на улицах и в общественных местах. Наряду с наращиванием систем уличного видеонаблюдения в профилактике этого вида преступлений очень важно тесное взаимодействие сотрудников полиции с населением. Участие народных дружин в охране общественного порядка на территории МР «Княжпогостский» станет надежной поддержкой для сотрудников полиции и дополнительными силами в противодействии правонарушителям. Для дальнейшего развития этого направление деятельности необходимо принимать меры повышающие заинтересованность членов добровольной народной дружины.</w:t>
      </w:r>
    </w:p>
    <w:p w:rsidR="004A05F5" w:rsidRPr="00D53E45" w:rsidRDefault="004A05F5" w:rsidP="004A05F5">
      <w:pPr>
        <w:pStyle w:val="af"/>
        <w:ind w:firstLine="708"/>
        <w:jc w:val="both"/>
        <w:rPr>
          <w:rFonts w:ascii="Times New Roman" w:hAnsi="Times New Roman" w:cs="Times New Roman"/>
          <w:color w:val="000000"/>
          <w:sz w:val="28"/>
          <w:szCs w:val="28"/>
        </w:rPr>
      </w:pPr>
      <w:r w:rsidRPr="00D53E45">
        <w:rPr>
          <w:rFonts w:ascii="Times New Roman" w:hAnsi="Times New Roman" w:cs="Times New Roman"/>
          <w:color w:val="000000"/>
          <w:sz w:val="28"/>
          <w:szCs w:val="28"/>
        </w:rPr>
        <w:t xml:space="preserve">Мы ежегодно стараемся повышать социальную ориентированность местного бюджета. В течение двух последних лет мы обеспечили целый ряд новых видов господдержки в виде социальных выплат: предоставляются меры социальной поддержки на оплату жилищно-коммунальных услуг </w:t>
      </w:r>
      <w:r w:rsidRPr="00D53E45">
        <w:rPr>
          <w:rFonts w:ascii="Times New Roman" w:hAnsi="Times New Roman" w:cs="Times New Roman"/>
          <w:color w:val="000000"/>
          <w:sz w:val="28"/>
          <w:szCs w:val="28"/>
        </w:rPr>
        <w:lastRenderedPageBreak/>
        <w:t xml:space="preserve">педагогическим работникам муниципальных образовательных учреждений, в том числе вышедшим на пенсию. </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Адресная социальная поддержка ветеранов, инвалидов, граждан пожилого возраста - одно из важнейших и ответственных направлений деятельности администрации муниципального района «Княжпогостский». </w:t>
      </w:r>
    </w:p>
    <w:p w:rsidR="004A05F5" w:rsidRPr="00D53E45" w:rsidRDefault="004A05F5" w:rsidP="004A05F5">
      <w:pPr>
        <w:pStyle w:val="af"/>
        <w:ind w:firstLine="708"/>
        <w:jc w:val="both"/>
        <w:rPr>
          <w:rFonts w:ascii="Times New Roman" w:hAnsi="Times New Roman" w:cs="Times New Roman"/>
          <w:sz w:val="28"/>
          <w:szCs w:val="28"/>
        </w:rPr>
      </w:pPr>
      <w:bookmarkStart w:id="0" w:name="sub_101"/>
      <w:r w:rsidRPr="00D53E45">
        <w:rPr>
          <w:rFonts w:ascii="Times New Roman" w:hAnsi="Times New Roman" w:cs="Times New Roman"/>
          <w:sz w:val="28"/>
          <w:szCs w:val="28"/>
        </w:rPr>
        <w:t>Система социальной защиты населения, являясь частью социальной сферы, выполняет функцию оперативного механизма, защищающего граждан при возникновении каких-либо неблагоприятных факторов социальной среды, таких как утрата дохода, являющегося источником средств существования, материальная необеспеченность, инвалидность, наступление старости, потеря кормильца, трудная жизненная ситуация, отсутствие опеки и попечительства и других.</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На территории муниципального района «Княжпогостский» осуществляют деятельность по социальной защите и обслуживанию граждан 2 государственных бюджетных учреждения Республики Коми: «Социально-реабилитационных центр для несовершеннолетних </w:t>
      </w:r>
      <w:proofErr w:type="spellStart"/>
      <w:r w:rsidRPr="00D53E45">
        <w:rPr>
          <w:rFonts w:ascii="Times New Roman" w:hAnsi="Times New Roman" w:cs="Times New Roman"/>
          <w:sz w:val="28"/>
          <w:szCs w:val="28"/>
        </w:rPr>
        <w:t>Княжпогостскогоо</w:t>
      </w:r>
      <w:proofErr w:type="spellEnd"/>
      <w:r w:rsidRPr="00D53E45">
        <w:rPr>
          <w:rFonts w:ascii="Times New Roman" w:hAnsi="Times New Roman" w:cs="Times New Roman"/>
          <w:sz w:val="28"/>
          <w:szCs w:val="28"/>
        </w:rPr>
        <w:t xml:space="preserve"> района» и «Центр по предоставлению государственных услуг в сфере социальной защиты населения».</w:t>
      </w:r>
    </w:p>
    <w:bookmarkEnd w:id="0"/>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В районе организовано своевременное и в полном объеме исполнение государственных социальных обязатель</w:t>
      </w:r>
      <w:proofErr w:type="gramStart"/>
      <w:r w:rsidRPr="00D53E45">
        <w:rPr>
          <w:rFonts w:ascii="Times New Roman" w:hAnsi="Times New Roman" w:cs="Times New Roman"/>
          <w:sz w:val="28"/>
          <w:szCs w:val="28"/>
        </w:rPr>
        <w:t>ств в сф</w:t>
      </w:r>
      <w:proofErr w:type="gramEnd"/>
      <w:r w:rsidRPr="00D53E45">
        <w:rPr>
          <w:rFonts w:ascii="Times New Roman" w:hAnsi="Times New Roman" w:cs="Times New Roman"/>
          <w:sz w:val="28"/>
          <w:szCs w:val="28"/>
        </w:rPr>
        <w:t>ере социальной защиты населения, предоставляется более 40 видов выплат различным категориям граждан.</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Решение проблем, связанных с семейным неблагополучием остается важным направлением деятельности учреждения социальной защиты. Деятельность направлена на оказание не только экстренной социальной помощи в преодолении трудных жизненных ситуаций, но и на сохранение ребенком семейных связей, социальную реабилитацию, а также профилактику семейного неблагополучия. При этом внедряются дополнительные формы и методы работы: комплексные программы по работе с семьей и детьми, клубная деятельность и другие, тем самым обеспечивается повышение уровня социальной защищенности, адаптации и социализации несовершеннолетних  и их семей. </w:t>
      </w: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center"/>
        <w:rPr>
          <w:rFonts w:ascii="Times New Roman" w:hAnsi="Times New Roman" w:cs="Times New Roman"/>
          <w:b/>
          <w:sz w:val="28"/>
          <w:szCs w:val="28"/>
        </w:rPr>
      </w:pPr>
      <w:r w:rsidRPr="00D53E45">
        <w:rPr>
          <w:rFonts w:ascii="Times New Roman" w:hAnsi="Times New Roman" w:cs="Times New Roman"/>
          <w:b/>
          <w:sz w:val="28"/>
          <w:szCs w:val="28"/>
        </w:rPr>
        <w:t xml:space="preserve">Раздел 2. </w:t>
      </w:r>
      <w:proofErr w:type="gramStart"/>
      <w:r w:rsidRPr="00D53E45">
        <w:rPr>
          <w:rFonts w:ascii="Times New Roman" w:hAnsi="Times New Roman" w:cs="Times New Roman"/>
          <w:b/>
          <w:sz w:val="28"/>
          <w:szCs w:val="28"/>
        </w:rPr>
        <w:t>Приоритеты реализуемой на территории МР «Княжпогостский»</w:t>
      </w:r>
      <w:proofErr w:type="gramEnd"/>
    </w:p>
    <w:p w:rsidR="004A05F5" w:rsidRPr="00D53E45" w:rsidRDefault="004A05F5" w:rsidP="004A05F5">
      <w:pPr>
        <w:pStyle w:val="af"/>
        <w:jc w:val="center"/>
        <w:rPr>
          <w:rFonts w:ascii="Times New Roman" w:hAnsi="Times New Roman" w:cs="Times New Roman"/>
          <w:b/>
          <w:sz w:val="28"/>
          <w:szCs w:val="28"/>
        </w:rPr>
      </w:pPr>
      <w:r w:rsidRPr="00D53E45">
        <w:rPr>
          <w:rFonts w:ascii="Times New Roman" w:hAnsi="Times New Roman" w:cs="Times New Roman"/>
          <w:b/>
          <w:sz w:val="28"/>
          <w:szCs w:val="28"/>
        </w:rPr>
        <w:t>политики в сфере безопасности жизнедеятельности                                                                 и социальной защиты населения, описание основных целей и задач муниципальной программы;</w:t>
      </w:r>
    </w:p>
    <w:p w:rsidR="004A05F5" w:rsidRPr="00D53E45" w:rsidRDefault="004A05F5" w:rsidP="004A05F5">
      <w:pPr>
        <w:pStyle w:val="af"/>
        <w:jc w:val="center"/>
        <w:rPr>
          <w:rFonts w:ascii="Times New Roman" w:hAnsi="Times New Roman" w:cs="Times New Roman"/>
          <w:b/>
          <w:sz w:val="28"/>
          <w:szCs w:val="28"/>
        </w:rPr>
      </w:pPr>
      <w:r w:rsidRPr="00D53E45">
        <w:rPr>
          <w:rFonts w:ascii="Times New Roman" w:hAnsi="Times New Roman" w:cs="Times New Roman"/>
          <w:b/>
          <w:sz w:val="28"/>
          <w:szCs w:val="28"/>
        </w:rPr>
        <w:t>прогноз развития сферы безопасности жизнедеятельности                                                 и социальной защиты</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Приоритеты муниципальной политики в сфере безопасности жизнедеятельности  и социальной защиты населения муниципального района «Княжпогостский» определены Концепцией социально - экономического развития муниципального района «Княжпогостский» на период до 2020 года, ежегодными докладами  главы муниципального района «Княжпогостский» и ежегодными докладами руководителя администрации МР «Княжпогостский».</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lastRenderedPageBreak/>
        <w:t>Главной целью безопасности жизнедеятельности  и социальной защиты населения МР «Княжпогостский» является повышение уровня защищенности населения и территории Княжпогостского района, путем повышения эффективности деятельности органов управления, сил и средств. Основная цель и задачи Программы соответствуют приоритетам муниципальной политики в сфере экономического развития района.</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Приоритетами в сфере реализации Программы являются: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совершенствование исполнения социальных обязатель</w:t>
      </w:r>
      <w:proofErr w:type="gramStart"/>
      <w:r w:rsidRPr="00D53E45">
        <w:rPr>
          <w:rFonts w:ascii="Times New Roman" w:hAnsi="Times New Roman" w:cs="Times New Roman"/>
          <w:sz w:val="28"/>
          <w:szCs w:val="28"/>
        </w:rPr>
        <w:t>ств в  сф</w:t>
      </w:r>
      <w:proofErr w:type="gramEnd"/>
      <w:r w:rsidRPr="00D53E45">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снижение  количества  лиц,  погибших  в результате дорожно-транспортных происшествий,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обеспечение безопасного участия детей в дорожном движении;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развитие  системы  организации  движения  транспортных  средств  и пешеходов и повышение безопасности дорожных условий;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создание условий для обеспечения безопасности граждан и общественного порядка на территории Княжпогостского района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приведение ситуации в </w:t>
      </w:r>
      <w:proofErr w:type="spellStart"/>
      <w:r w:rsidRPr="00D53E45">
        <w:rPr>
          <w:rFonts w:ascii="Times New Roman" w:hAnsi="Times New Roman" w:cs="Times New Roman"/>
          <w:sz w:val="28"/>
          <w:szCs w:val="28"/>
        </w:rPr>
        <w:t>Княжпогостском</w:t>
      </w:r>
      <w:proofErr w:type="spellEnd"/>
      <w:r w:rsidRPr="00D53E45">
        <w:rPr>
          <w:rFonts w:ascii="Times New Roman" w:hAnsi="Times New Roman" w:cs="Times New Roman"/>
          <w:sz w:val="28"/>
          <w:szCs w:val="28"/>
        </w:rPr>
        <w:t xml:space="preserve">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Для достижения цели Программы будут решаться следующие задачи: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1. Организация  своевременного  предоставления    мер    социальной    поддержки отдельным категориям граждан.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3. Развитие системы предупреждения опасного поведения участников дорожного движения;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4. Обеспечение обустройства и содержания технических средств организации дорожного движения на автомобильных дорогах местного значения.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5. Развитие  системы  организации  движения  транспортных  средств  и  пешеходов  и  повышение  безопасности дорожных условий.</w:t>
      </w:r>
    </w:p>
    <w:p w:rsidR="004A05F5" w:rsidRPr="00D53E45" w:rsidRDefault="004A05F5" w:rsidP="004A05F5">
      <w:pPr>
        <w:pStyle w:val="af"/>
        <w:jc w:val="both"/>
        <w:rPr>
          <w:rFonts w:ascii="Times New Roman" w:hAnsi="Times New Roman" w:cs="Times New Roman"/>
          <w:color w:val="00B050"/>
          <w:sz w:val="28"/>
          <w:szCs w:val="28"/>
        </w:rPr>
      </w:pPr>
      <w:r w:rsidRPr="00D53E45">
        <w:rPr>
          <w:rFonts w:ascii="Times New Roman" w:hAnsi="Times New Roman" w:cs="Times New Roman"/>
          <w:sz w:val="28"/>
          <w:szCs w:val="28"/>
        </w:rPr>
        <w:t xml:space="preserve">6. Содействие повышению эффективности функционирования системы управления в области  обеспечения безопасности дорожного движения.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7. Содействие по предупреждению и пресечению преступлений, по профилактике безнадзорности и правонарушений несовершеннолетних, по предотвращению рецидива преступлений.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8.  Содействие в профилактике незаконного оборота наркотических средств, психотропных и сильнодействующих веществ.</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9. Содействие в укреплении правопорядка среди осужденных, в обеспечении трудовой занятости осужденных.</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10. Совершенствование системы государственного регулирования вопросов обращения с отходами.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11. Приведение   в   нормативное   состояние существующих объектов размещения отходов.</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12.  Строительство новых объектов размещения отходов.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lastRenderedPageBreak/>
        <w:t>13. Ликвидация   и    рекультивация    объектов размещения отходов.</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14.  Внедрение новых технологий сбора, переработки и обезвреживания отходов, создание систем по раздельному сбору отходов.</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Реализация Программы позволит обеспечить повышение уровня жизни населения МР «Княжпогостский».</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4A05F5" w:rsidRPr="00D53E4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D53E45">
        <w:rPr>
          <w:rFonts w:ascii="Times New Roman" w:hAnsi="Times New Roman" w:cs="Times New Roman"/>
          <w:sz w:val="28"/>
          <w:szCs w:val="28"/>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4A05F5" w:rsidRPr="00D53E4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D53E45">
        <w:rPr>
          <w:rFonts w:ascii="Times New Roman" w:hAnsi="Times New Roman" w:cs="Times New Roman"/>
          <w:sz w:val="28"/>
          <w:szCs w:val="28"/>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4A05F5" w:rsidRPr="00D53E4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D53E45">
        <w:rPr>
          <w:rFonts w:ascii="Times New Roman" w:hAnsi="Times New Roman" w:cs="Times New Roman"/>
          <w:sz w:val="28"/>
          <w:szCs w:val="28"/>
        </w:rPr>
        <w:t>оперативное реагирование на изменения факторов внешней и внутренней среды и внесение соответствующих корректировок в Программу.</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center"/>
        <w:rPr>
          <w:rFonts w:ascii="Times New Roman" w:hAnsi="Times New Roman" w:cs="Times New Roman"/>
          <w:sz w:val="28"/>
          <w:szCs w:val="28"/>
          <w:u w:val="single"/>
        </w:rPr>
      </w:pPr>
      <w:r w:rsidRPr="00D53E45">
        <w:rPr>
          <w:rFonts w:ascii="Times New Roman" w:hAnsi="Times New Roman" w:cs="Times New Roman"/>
          <w:sz w:val="28"/>
          <w:szCs w:val="28"/>
        </w:rPr>
        <w:t>Р</w:t>
      </w:r>
      <w:r w:rsidRPr="00D53E45">
        <w:rPr>
          <w:rFonts w:ascii="Times New Roman" w:hAnsi="Times New Roman" w:cs="Times New Roman"/>
          <w:b/>
          <w:sz w:val="28"/>
          <w:szCs w:val="28"/>
        </w:rPr>
        <w:t>аздел 3. Сроки и этапы реализации муниципальной программы</w:t>
      </w:r>
    </w:p>
    <w:p w:rsidR="004A05F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Реализация Программы будет осуществляться в период 2014 - 2020 годов.</w:t>
      </w:r>
    </w:p>
    <w:p w:rsidR="004A05F5" w:rsidRPr="00D53E45" w:rsidRDefault="004A05F5" w:rsidP="004A05F5">
      <w:pPr>
        <w:pStyle w:val="af"/>
        <w:jc w:val="both"/>
        <w:rPr>
          <w:rFonts w:ascii="Times New Roman" w:hAnsi="Times New Roman" w:cs="Times New Roman"/>
          <w:sz w:val="28"/>
          <w:szCs w:val="28"/>
        </w:rPr>
      </w:pPr>
      <w:bookmarkStart w:id="1" w:name="Par390"/>
      <w:bookmarkEnd w:id="1"/>
    </w:p>
    <w:p w:rsidR="004A05F5" w:rsidRPr="00D53E45" w:rsidRDefault="004A05F5" w:rsidP="004A05F5">
      <w:pPr>
        <w:pStyle w:val="af"/>
        <w:jc w:val="center"/>
        <w:rPr>
          <w:rFonts w:ascii="Times New Roman" w:hAnsi="Times New Roman" w:cs="Times New Roman"/>
          <w:b/>
          <w:sz w:val="28"/>
          <w:szCs w:val="28"/>
          <w:u w:val="single"/>
        </w:rPr>
      </w:pPr>
      <w:r w:rsidRPr="00D53E45">
        <w:rPr>
          <w:rFonts w:ascii="Times New Roman" w:hAnsi="Times New Roman" w:cs="Times New Roman"/>
          <w:b/>
          <w:sz w:val="28"/>
          <w:szCs w:val="28"/>
        </w:rPr>
        <w:t>Раздел 4. Перечень основных мероприятий муниципальной программы</w:t>
      </w:r>
    </w:p>
    <w:p w:rsidR="004A05F5" w:rsidRDefault="004A05F5" w:rsidP="004A05F5">
      <w:pPr>
        <w:pStyle w:val="af"/>
        <w:jc w:val="both"/>
        <w:rPr>
          <w:rFonts w:ascii="Times New Roman" w:hAnsi="Times New Roman" w:cs="Times New Roman"/>
          <w:sz w:val="28"/>
          <w:szCs w:val="28"/>
        </w:rPr>
      </w:pP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Перечень основных мероприятий Программы определен </w:t>
      </w:r>
      <w:proofErr w:type="gramStart"/>
      <w:r w:rsidRPr="00D53E45">
        <w:rPr>
          <w:rFonts w:ascii="Times New Roman" w:hAnsi="Times New Roman" w:cs="Times New Roman"/>
          <w:sz w:val="28"/>
          <w:szCs w:val="28"/>
        </w:rPr>
        <w:t>исходя из необходимости достижения ее цели и основных задач и сгруппирован</w:t>
      </w:r>
      <w:proofErr w:type="gramEnd"/>
      <w:r w:rsidRPr="00D53E45">
        <w:rPr>
          <w:rFonts w:ascii="Times New Roman" w:hAnsi="Times New Roman" w:cs="Times New Roman"/>
          <w:sz w:val="28"/>
          <w:szCs w:val="28"/>
        </w:rPr>
        <w:t xml:space="preserve"> в рамках задач, поставленных в 4-х подпрограммах, в том числе: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1.  Социальная защита населения </w:t>
      </w:r>
    </w:p>
    <w:p w:rsidR="004A05F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2. </w:t>
      </w:r>
      <w:r>
        <w:rPr>
          <w:rFonts w:ascii="Times New Roman" w:hAnsi="Times New Roman" w:cs="Times New Roman"/>
          <w:sz w:val="28"/>
          <w:szCs w:val="28"/>
        </w:rPr>
        <w:t>Б</w:t>
      </w:r>
      <w:r w:rsidRPr="00D53E45">
        <w:rPr>
          <w:rFonts w:ascii="Times New Roman" w:hAnsi="Times New Roman" w:cs="Times New Roman"/>
          <w:sz w:val="28"/>
          <w:szCs w:val="28"/>
        </w:rPr>
        <w:t>езопасност</w:t>
      </w:r>
      <w:r>
        <w:rPr>
          <w:rFonts w:ascii="Times New Roman" w:hAnsi="Times New Roman" w:cs="Times New Roman"/>
          <w:sz w:val="28"/>
          <w:szCs w:val="28"/>
        </w:rPr>
        <w:t>ь</w:t>
      </w:r>
      <w:r w:rsidRPr="00D53E45">
        <w:rPr>
          <w:rFonts w:ascii="Times New Roman" w:hAnsi="Times New Roman" w:cs="Times New Roman"/>
          <w:sz w:val="28"/>
          <w:szCs w:val="28"/>
        </w:rPr>
        <w:t xml:space="preserve">  дорожного  движения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3. </w:t>
      </w:r>
      <w:r>
        <w:rPr>
          <w:rFonts w:ascii="Times New Roman" w:hAnsi="Times New Roman" w:cs="Times New Roman"/>
          <w:sz w:val="28"/>
          <w:szCs w:val="28"/>
        </w:rPr>
        <w:t>Б</w:t>
      </w:r>
      <w:r w:rsidRPr="00D53E45">
        <w:rPr>
          <w:rFonts w:ascii="Times New Roman" w:hAnsi="Times New Roman" w:cs="Times New Roman"/>
          <w:sz w:val="28"/>
          <w:szCs w:val="28"/>
        </w:rPr>
        <w:t>езопасност</w:t>
      </w:r>
      <w:r>
        <w:rPr>
          <w:rFonts w:ascii="Times New Roman" w:hAnsi="Times New Roman" w:cs="Times New Roman"/>
          <w:sz w:val="28"/>
          <w:szCs w:val="28"/>
        </w:rPr>
        <w:t>ь</w:t>
      </w:r>
      <w:r w:rsidRPr="00D53E45">
        <w:rPr>
          <w:rFonts w:ascii="Times New Roman" w:hAnsi="Times New Roman" w:cs="Times New Roman"/>
          <w:sz w:val="28"/>
          <w:szCs w:val="28"/>
        </w:rPr>
        <w:t xml:space="preserve"> </w:t>
      </w:r>
      <w:r>
        <w:rPr>
          <w:rFonts w:ascii="Times New Roman" w:hAnsi="Times New Roman" w:cs="Times New Roman"/>
          <w:sz w:val="28"/>
          <w:szCs w:val="28"/>
        </w:rPr>
        <w:t>населения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4.  Обращение с отходами производства </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В рамках </w:t>
      </w:r>
      <w:hyperlink w:anchor="Par812" w:history="1">
        <w:r w:rsidRPr="00D53E45">
          <w:rPr>
            <w:rFonts w:ascii="Times New Roman" w:hAnsi="Times New Roman" w:cs="Times New Roman"/>
            <w:color w:val="0000FF"/>
            <w:sz w:val="28"/>
            <w:szCs w:val="28"/>
          </w:rPr>
          <w:t>подпрограммы 1</w:t>
        </w:r>
      </w:hyperlink>
      <w:r w:rsidRPr="00D53E45">
        <w:rPr>
          <w:rFonts w:ascii="Times New Roman" w:hAnsi="Times New Roman" w:cs="Times New Roman"/>
          <w:sz w:val="28"/>
          <w:szCs w:val="28"/>
        </w:rPr>
        <w:t xml:space="preserve"> «Социальная защита населения»  предполагается реализация следующих основных мероприятий:</w:t>
      </w:r>
    </w:p>
    <w:p w:rsidR="004A05F5" w:rsidRPr="00D53E45" w:rsidRDefault="004A05F5" w:rsidP="004A05F5">
      <w:pPr>
        <w:pStyle w:val="af"/>
        <w:jc w:val="both"/>
        <w:rPr>
          <w:rStyle w:val="13"/>
          <w:rFonts w:ascii="Times New Roman" w:hAnsi="Times New Roman" w:cs="Times New Roman"/>
          <w:sz w:val="28"/>
          <w:szCs w:val="28"/>
        </w:rPr>
      </w:pPr>
      <w:r w:rsidRPr="00D53E45">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4A05F5" w:rsidRPr="00D53E45" w:rsidRDefault="004A05F5" w:rsidP="004A05F5">
      <w:pPr>
        <w:pStyle w:val="af"/>
        <w:jc w:val="both"/>
        <w:rPr>
          <w:rStyle w:val="13"/>
          <w:rFonts w:ascii="Times New Roman" w:hAnsi="Times New Roman" w:cs="Times New Roman"/>
          <w:sz w:val="28"/>
          <w:szCs w:val="28"/>
        </w:rPr>
      </w:pPr>
      <w:r w:rsidRPr="00D53E45">
        <w:rPr>
          <w:rStyle w:val="13"/>
          <w:rFonts w:ascii="Times New Roman" w:hAnsi="Times New Roman" w:cs="Times New Roman"/>
          <w:sz w:val="28"/>
          <w:szCs w:val="28"/>
        </w:rPr>
        <w:t xml:space="preserve">- </w:t>
      </w:r>
      <w:r w:rsidRPr="00D53E45">
        <w:rPr>
          <w:rStyle w:val="110"/>
          <w:rFonts w:ascii="Times New Roman" w:hAnsi="Times New Roman" w:cs="Times New Roman"/>
          <w:sz w:val="28"/>
          <w:szCs w:val="28"/>
        </w:rPr>
        <w:t xml:space="preserve">выпускников учреждений высшего и </w:t>
      </w:r>
      <w:r w:rsidRPr="00D53E45">
        <w:rPr>
          <w:rStyle w:val="13"/>
          <w:rFonts w:ascii="Times New Roman" w:hAnsi="Times New Roman" w:cs="Times New Roman"/>
          <w:sz w:val="28"/>
          <w:szCs w:val="28"/>
        </w:rPr>
        <w:t>профобразования;</w:t>
      </w:r>
    </w:p>
    <w:p w:rsidR="004A05F5" w:rsidRPr="00D53E45" w:rsidRDefault="004A05F5" w:rsidP="004A05F5">
      <w:pPr>
        <w:pStyle w:val="af"/>
        <w:jc w:val="both"/>
        <w:rPr>
          <w:rStyle w:val="110"/>
          <w:rFonts w:ascii="Times New Roman" w:hAnsi="Times New Roman" w:cs="Times New Roman"/>
          <w:sz w:val="28"/>
          <w:szCs w:val="28"/>
        </w:rPr>
      </w:pPr>
      <w:r w:rsidRPr="00D53E45">
        <w:rPr>
          <w:rStyle w:val="13"/>
          <w:rFonts w:ascii="Times New Roman" w:hAnsi="Times New Roman" w:cs="Times New Roman"/>
          <w:sz w:val="28"/>
          <w:szCs w:val="28"/>
        </w:rPr>
        <w:t xml:space="preserve">- </w:t>
      </w:r>
      <w:r w:rsidRPr="00D53E45">
        <w:rPr>
          <w:rStyle w:val="110"/>
          <w:rFonts w:ascii="Times New Roman" w:hAnsi="Times New Roman" w:cs="Times New Roman"/>
          <w:sz w:val="28"/>
          <w:szCs w:val="28"/>
        </w:rPr>
        <w:t>незанятого населения Княжпогостского района;</w:t>
      </w:r>
    </w:p>
    <w:p w:rsidR="004A05F5" w:rsidRPr="00D53E45" w:rsidRDefault="004A05F5" w:rsidP="004A05F5">
      <w:pPr>
        <w:pStyle w:val="af"/>
        <w:jc w:val="both"/>
        <w:rPr>
          <w:rStyle w:val="13"/>
          <w:rFonts w:ascii="Times New Roman" w:hAnsi="Times New Roman" w:cs="Times New Roman"/>
          <w:sz w:val="28"/>
          <w:szCs w:val="28"/>
        </w:rPr>
      </w:pPr>
      <w:r w:rsidRPr="00D53E45">
        <w:rPr>
          <w:rStyle w:val="13"/>
          <w:rFonts w:ascii="Times New Roman" w:hAnsi="Times New Roman" w:cs="Times New Roman"/>
          <w:sz w:val="28"/>
          <w:szCs w:val="28"/>
        </w:rPr>
        <w:t>- привлечения работников из других районов Республики Коми;</w:t>
      </w:r>
    </w:p>
    <w:p w:rsidR="004A05F5" w:rsidRPr="00D53E45" w:rsidRDefault="004A05F5" w:rsidP="004A05F5">
      <w:pPr>
        <w:pStyle w:val="af"/>
        <w:jc w:val="both"/>
        <w:rPr>
          <w:rStyle w:val="13"/>
          <w:rFonts w:ascii="Times New Roman" w:hAnsi="Times New Roman" w:cs="Times New Roman"/>
          <w:sz w:val="28"/>
          <w:szCs w:val="28"/>
        </w:rPr>
      </w:pPr>
      <w:r w:rsidRPr="00D53E45">
        <w:rPr>
          <w:rFonts w:ascii="Times New Roman" w:hAnsi="Times New Roman" w:cs="Times New Roman"/>
          <w:sz w:val="28"/>
          <w:szCs w:val="28"/>
        </w:rPr>
        <w:t>- в</w:t>
      </w:r>
      <w:r w:rsidRPr="00D53E45">
        <w:rPr>
          <w:rStyle w:val="13"/>
          <w:rFonts w:ascii="Times New Roman" w:hAnsi="Times New Roman" w:cs="Times New Roman"/>
          <w:sz w:val="28"/>
          <w:szCs w:val="28"/>
        </w:rPr>
        <w:t xml:space="preserve">заимодействие с </w:t>
      </w:r>
      <w:r w:rsidRPr="00D53E45">
        <w:rPr>
          <w:rStyle w:val="110"/>
          <w:rFonts w:ascii="Times New Roman" w:hAnsi="Times New Roman" w:cs="Times New Roman"/>
          <w:sz w:val="28"/>
          <w:szCs w:val="28"/>
        </w:rPr>
        <w:t>центром занятости населения по</w:t>
      </w:r>
      <w:r w:rsidRPr="00D53E45">
        <w:rPr>
          <w:rStyle w:val="16"/>
          <w:rFonts w:eastAsiaTheme="minorEastAsia"/>
          <w:sz w:val="28"/>
          <w:szCs w:val="28"/>
        </w:rPr>
        <w:t xml:space="preserve"> </w:t>
      </w:r>
      <w:r w:rsidRPr="00D53E45">
        <w:rPr>
          <w:rStyle w:val="110"/>
          <w:rFonts w:ascii="Times New Roman" w:hAnsi="Times New Roman" w:cs="Times New Roman"/>
          <w:sz w:val="28"/>
          <w:szCs w:val="28"/>
        </w:rPr>
        <w:t xml:space="preserve">подготовке, </w:t>
      </w:r>
      <w:r w:rsidRPr="00D53E45">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sidRPr="00D53E45">
        <w:rPr>
          <w:rStyle w:val="17"/>
          <w:rFonts w:eastAsiaTheme="minorEastAsia"/>
          <w:sz w:val="28"/>
          <w:szCs w:val="28"/>
        </w:rPr>
        <w:t xml:space="preserve"> </w:t>
      </w:r>
      <w:r w:rsidRPr="00D53E45">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sidRPr="00D53E45">
        <w:rPr>
          <w:rStyle w:val="110"/>
          <w:rFonts w:ascii="Times New Roman" w:hAnsi="Times New Roman" w:cs="Times New Roman"/>
          <w:sz w:val="28"/>
          <w:szCs w:val="28"/>
        </w:rPr>
        <w:t xml:space="preserve">по </w:t>
      </w:r>
      <w:r w:rsidRPr="00D53E45">
        <w:rPr>
          <w:rStyle w:val="13"/>
          <w:rFonts w:ascii="Times New Roman" w:hAnsi="Times New Roman" w:cs="Times New Roman"/>
          <w:sz w:val="28"/>
          <w:szCs w:val="28"/>
        </w:rPr>
        <w:t>обеспечению</w:t>
      </w:r>
      <w:r w:rsidRPr="00D53E45">
        <w:rPr>
          <w:rStyle w:val="17"/>
          <w:rFonts w:eastAsiaTheme="minorEastAsia"/>
          <w:sz w:val="28"/>
          <w:szCs w:val="28"/>
        </w:rPr>
        <w:t xml:space="preserve"> </w:t>
      </w:r>
      <w:r w:rsidRPr="00D53E45">
        <w:rPr>
          <w:rStyle w:val="13"/>
          <w:rFonts w:ascii="Times New Roman" w:hAnsi="Times New Roman" w:cs="Times New Roman"/>
          <w:sz w:val="28"/>
          <w:szCs w:val="28"/>
        </w:rPr>
        <w:t>необходимого уровня качества подготовки специалистов и т.д.);</w:t>
      </w:r>
    </w:p>
    <w:p w:rsidR="004A05F5" w:rsidRPr="00D53E45" w:rsidRDefault="004A05F5" w:rsidP="004A05F5">
      <w:pPr>
        <w:pStyle w:val="af"/>
        <w:jc w:val="both"/>
        <w:rPr>
          <w:rFonts w:ascii="Times New Roman" w:hAnsi="Times New Roman" w:cs="Times New Roman"/>
          <w:sz w:val="28"/>
          <w:szCs w:val="28"/>
        </w:rPr>
      </w:pPr>
      <w:r w:rsidRPr="00D53E45">
        <w:rPr>
          <w:rStyle w:val="13"/>
          <w:rFonts w:ascii="Times New Roman" w:hAnsi="Times New Roman" w:cs="Times New Roman"/>
          <w:sz w:val="28"/>
          <w:szCs w:val="28"/>
        </w:rPr>
        <w:lastRenderedPageBreak/>
        <w:t xml:space="preserve">2) разработка и реализация мер по привлечению и закреплению молодых специалистов </w:t>
      </w:r>
      <w:r w:rsidRPr="00D53E45">
        <w:rPr>
          <w:rStyle w:val="110"/>
          <w:rFonts w:ascii="Times New Roman" w:hAnsi="Times New Roman" w:cs="Times New Roman"/>
          <w:sz w:val="28"/>
          <w:szCs w:val="28"/>
        </w:rPr>
        <w:t xml:space="preserve">в </w:t>
      </w:r>
      <w:r w:rsidRPr="00D53E45">
        <w:rPr>
          <w:rStyle w:val="13"/>
          <w:rFonts w:ascii="Times New Roman" w:hAnsi="Times New Roman" w:cs="Times New Roman"/>
          <w:sz w:val="28"/>
          <w:szCs w:val="28"/>
        </w:rPr>
        <w:t xml:space="preserve">бюджетные учреждения сельской местности </w:t>
      </w:r>
      <w:r w:rsidRPr="00D53E45">
        <w:rPr>
          <w:rStyle w:val="110"/>
          <w:rFonts w:ascii="Times New Roman" w:hAnsi="Times New Roman" w:cs="Times New Roman"/>
          <w:sz w:val="28"/>
          <w:szCs w:val="28"/>
        </w:rPr>
        <w:t>на</w:t>
      </w:r>
      <w:r w:rsidRPr="00D53E45">
        <w:rPr>
          <w:rStyle w:val="16"/>
          <w:rFonts w:eastAsiaTheme="minorEastAsia"/>
          <w:sz w:val="28"/>
          <w:szCs w:val="28"/>
        </w:rPr>
        <w:t xml:space="preserve"> </w:t>
      </w:r>
      <w:r w:rsidRPr="00D53E45">
        <w:rPr>
          <w:rStyle w:val="13"/>
          <w:rFonts w:ascii="Times New Roman" w:hAnsi="Times New Roman" w:cs="Times New Roman"/>
          <w:sz w:val="28"/>
          <w:szCs w:val="28"/>
        </w:rPr>
        <w:t>территории муниципального района «Княжпогостский» путём предоставления муниципальных жилых помещений по договорам служебного и коммерческого найма, повышения уровня заработной платы.</w:t>
      </w: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В рамках </w:t>
      </w:r>
      <w:hyperlink w:anchor="Par812" w:history="1">
        <w:r w:rsidRPr="00D53E45">
          <w:rPr>
            <w:rFonts w:ascii="Times New Roman" w:hAnsi="Times New Roman" w:cs="Times New Roman"/>
            <w:color w:val="0000FF"/>
            <w:sz w:val="28"/>
            <w:szCs w:val="28"/>
          </w:rPr>
          <w:t>подпрограммы 2</w:t>
        </w:r>
      </w:hyperlink>
      <w:r w:rsidRPr="00D53E45">
        <w:rPr>
          <w:rFonts w:ascii="Times New Roman" w:hAnsi="Times New Roman" w:cs="Times New Roman"/>
          <w:sz w:val="28"/>
          <w:szCs w:val="28"/>
        </w:rPr>
        <w:t xml:space="preserve"> «</w:t>
      </w:r>
      <w:r>
        <w:rPr>
          <w:rFonts w:ascii="Times New Roman" w:hAnsi="Times New Roman" w:cs="Times New Roman"/>
          <w:sz w:val="28"/>
          <w:szCs w:val="28"/>
        </w:rPr>
        <w:t>Б</w:t>
      </w:r>
      <w:r w:rsidRPr="00D53E45">
        <w:rPr>
          <w:rFonts w:ascii="Times New Roman" w:hAnsi="Times New Roman" w:cs="Times New Roman"/>
          <w:sz w:val="28"/>
          <w:szCs w:val="28"/>
        </w:rPr>
        <w:t>езопасност</w:t>
      </w:r>
      <w:r>
        <w:rPr>
          <w:rFonts w:ascii="Times New Roman" w:hAnsi="Times New Roman" w:cs="Times New Roman"/>
          <w:sz w:val="28"/>
          <w:szCs w:val="28"/>
        </w:rPr>
        <w:t>ь  дорожного  движения</w:t>
      </w:r>
      <w:r w:rsidRPr="00D53E45">
        <w:rPr>
          <w:rFonts w:ascii="Times New Roman" w:hAnsi="Times New Roman" w:cs="Times New Roman"/>
          <w:sz w:val="28"/>
          <w:szCs w:val="28"/>
        </w:rPr>
        <w:t>»  предполагается реализация следующих основных мероприятий: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1) Развитие </w:t>
      </w:r>
      <w:proofErr w:type="gramStart"/>
      <w:r w:rsidRPr="00D53E45">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53E45">
        <w:rPr>
          <w:rFonts w:ascii="Times New Roman" w:hAnsi="Times New Roman" w:cs="Times New Roman"/>
          <w:sz w:val="28"/>
          <w:szCs w:val="28"/>
        </w:rPr>
        <w:t>:</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2</w:t>
      </w:r>
      <w:r>
        <w:rPr>
          <w:rFonts w:ascii="Times New Roman" w:hAnsi="Times New Roman" w:cs="Times New Roman"/>
          <w:sz w:val="28"/>
          <w:szCs w:val="28"/>
        </w:rPr>
        <w:t>)</w:t>
      </w:r>
      <w:r w:rsidRPr="00D53E45">
        <w:rPr>
          <w:rFonts w:ascii="Times New Roman" w:hAnsi="Times New Roman" w:cs="Times New Roman"/>
          <w:sz w:val="28"/>
          <w:szCs w:val="28"/>
        </w:rPr>
        <w:t xml:space="preserve"> Обеспечение безопасного участия детей в дорожном движении: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3</w:t>
      </w:r>
      <w:r>
        <w:rPr>
          <w:rFonts w:ascii="Times New Roman" w:hAnsi="Times New Roman" w:cs="Times New Roman"/>
          <w:sz w:val="28"/>
          <w:szCs w:val="28"/>
        </w:rPr>
        <w:t>)</w:t>
      </w:r>
      <w:r w:rsidRPr="00D53E45">
        <w:rPr>
          <w:rFonts w:ascii="Times New Roman" w:hAnsi="Times New Roman" w:cs="Times New Roman"/>
          <w:sz w:val="28"/>
          <w:szCs w:val="28"/>
        </w:rPr>
        <w:t xml:space="preserve"> Обеспечение обустройства и содержания технических средств организации дорожного движения на автомобильных дорогах местного значения: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Поддержание технических средств организации дорожного движения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Обустройство горизонтальной и вертикальной разметки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  (обустройство  улично-дорожной  сети, непосредственно  прилегающей  не  менее  чем  к  8 школьным и дошкольным учреждениям)</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4</w:t>
      </w:r>
      <w:r>
        <w:rPr>
          <w:rFonts w:ascii="Times New Roman" w:hAnsi="Times New Roman" w:cs="Times New Roman"/>
          <w:sz w:val="28"/>
          <w:szCs w:val="28"/>
        </w:rPr>
        <w:t>)</w:t>
      </w:r>
      <w:r w:rsidRPr="00D53E45">
        <w:rPr>
          <w:rFonts w:ascii="Times New Roman" w:hAnsi="Times New Roman" w:cs="Times New Roman"/>
          <w:sz w:val="28"/>
          <w:szCs w:val="28"/>
        </w:rPr>
        <w:t xml:space="preserve"> Содействие повышению эффективности функционирования системы управления в области  обеспечения безопасности дорожного движения: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Проведение ежегодного анализа </w:t>
      </w:r>
      <w:proofErr w:type="spellStart"/>
      <w:r w:rsidRPr="00D53E45">
        <w:rPr>
          <w:rFonts w:ascii="Times New Roman" w:hAnsi="Times New Roman" w:cs="Times New Roman"/>
          <w:sz w:val="28"/>
          <w:szCs w:val="28"/>
        </w:rPr>
        <w:t>дорожно</w:t>
      </w:r>
      <w:proofErr w:type="spellEnd"/>
      <w:r w:rsidRPr="00D53E45">
        <w:rPr>
          <w:rFonts w:ascii="Times New Roman" w:hAnsi="Times New Roman" w:cs="Times New Roman"/>
          <w:sz w:val="28"/>
          <w:szCs w:val="28"/>
        </w:rPr>
        <w:t xml:space="preserve"> - транспортных происшествий и представление руководителю администрации МР «Княжпогостский» информации о состоянии аварийности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4A05F5" w:rsidRPr="00D53E45" w:rsidRDefault="004A05F5" w:rsidP="004A05F5">
      <w:pPr>
        <w:pStyle w:val="af"/>
        <w:jc w:val="both"/>
        <w:rPr>
          <w:rFonts w:ascii="Times New Roman" w:hAnsi="Times New Roman" w:cs="Times New Roman"/>
          <w:sz w:val="28"/>
          <w:szCs w:val="28"/>
        </w:rPr>
      </w:pPr>
    </w:p>
    <w:p w:rsidR="004A05F5" w:rsidRPr="00C32CD2" w:rsidRDefault="004A05F5" w:rsidP="004A05F5">
      <w:pPr>
        <w:pStyle w:val="af"/>
        <w:ind w:firstLine="708"/>
        <w:jc w:val="both"/>
        <w:rPr>
          <w:rFonts w:ascii="Times New Roman" w:hAnsi="Times New Roman" w:cs="Times New Roman"/>
          <w:sz w:val="28"/>
          <w:szCs w:val="28"/>
        </w:rPr>
      </w:pPr>
      <w:r w:rsidRPr="00C32CD2">
        <w:rPr>
          <w:rFonts w:ascii="Times New Roman" w:hAnsi="Times New Roman" w:cs="Times New Roman"/>
          <w:sz w:val="28"/>
          <w:szCs w:val="28"/>
        </w:rPr>
        <w:lastRenderedPageBreak/>
        <w:t xml:space="preserve">В рамках </w:t>
      </w:r>
      <w:hyperlink w:anchor="Par812" w:history="1">
        <w:r w:rsidRPr="00C32CD2">
          <w:rPr>
            <w:rFonts w:ascii="Times New Roman" w:hAnsi="Times New Roman" w:cs="Times New Roman"/>
            <w:color w:val="0000FF"/>
            <w:sz w:val="28"/>
            <w:szCs w:val="28"/>
          </w:rPr>
          <w:t>подпрограммы 3</w:t>
        </w:r>
      </w:hyperlink>
      <w:r w:rsidRPr="00C32CD2">
        <w:rPr>
          <w:rFonts w:ascii="Times New Roman" w:hAnsi="Times New Roman" w:cs="Times New Roman"/>
          <w:sz w:val="28"/>
          <w:szCs w:val="28"/>
        </w:rPr>
        <w:t xml:space="preserve"> «</w:t>
      </w:r>
      <w:r>
        <w:rPr>
          <w:rFonts w:ascii="Times New Roman" w:hAnsi="Times New Roman" w:cs="Times New Roman"/>
          <w:sz w:val="28"/>
          <w:szCs w:val="28"/>
        </w:rPr>
        <w:t>Б</w:t>
      </w:r>
      <w:r w:rsidRPr="00C32CD2">
        <w:rPr>
          <w:rFonts w:ascii="Times New Roman" w:hAnsi="Times New Roman" w:cs="Times New Roman"/>
          <w:sz w:val="28"/>
          <w:szCs w:val="28"/>
        </w:rPr>
        <w:t>езопасност</w:t>
      </w:r>
      <w:r>
        <w:rPr>
          <w:rFonts w:ascii="Times New Roman" w:hAnsi="Times New Roman" w:cs="Times New Roman"/>
          <w:sz w:val="28"/>
          <w:szCs w:val="28"/>
        </w:rPr>
        <w:t>ь</w:t>
      </w:r>
      <w:r w:rsidRPr="00C32CD2">
        <w:rPr>
          <w:rFonts w:ascii="Times New Roman" w:hAnsi="Times New Roman" w:cs="Times New Roman"/>
          <w:sz w:val="28"/>
          <w:szCs w:val="28"/>
        </w:rPr>
        <w:t xml:space="preserve"> </w:t>
      </w:r>
      <w:r>
        <w:rPr>
          <w:rFonts w:ascii="Times New Roman" w:hAnsi="Times New Roman" w:cs="Times New Roman"/>
          <w:sz w:val="28"/>
          <w:szCs w:val="28"/>
        </w:rPr>
        <w:t>населения</w:t>
      </w:r>
      <w:r w:rsidRPr="00C32CD2">
        <w:rPr>
          <w:rFonts w:ascii="Times New Roman" w:hAnsi="Times New Roman" w:cs="Times New Roman"/>
          <w:sz w:val="28"/>
          <w:szCs w:val="28"/>
        </w:rPr>
        <w:t>» предполагается реализация следующих основных мероприятий:</w:t>
      </w:r>
    </w:p>
    <w:p w:rsidR="004A05F5" w:rsidRPr="00C32CD2" w:rsidRDefault="004A05F5" w:rsidP="004A05F5">
      <w:pPr>
        <w:pStyle w:val="af"/>
        <w:jc w:val="both"/>
        <w:rPr>
          <w:rFonts w:ascii="Times New Roman" w:hAnsi="Times New Roman" w:cs="Times New Roman"/>
          <w:sz w:val="28"/>
          <w:szCs w:val="28"/>
        </w:rPr>
      </w:pPr>
      <w:r w:rsidRPr="00C32CD2">
        <w:rPr>
          <w:rFonts w:ascii="Times New Roman" w:hAnsi="Times New Roman" w:cs="Times New Roman"/>
          <w:sz w:val="28"/>
          <w:szCs w:val="28"/>
        </w:rPr>
        <w:t xml:space="preserve">- Укрепление материально-технической базы ОМВД России по </w:t>
      </w:r>
      <w:proofErr w:type="spellStart"/>
      <w:r w:rsidRPr="00C32CD2">
        <w:rPr>
          <w:rFonts w:ascii="Times New Roman" w:hAnsi="Times New Roman" w:cs="Times New Roman"/>
          <w:sz w:val="28"/>
          <w:szCs w:val="28"/>
        </w:rPr>
        <w:t>Княжпогостскому</w:t>
      </w:r>
      <w:proofErr w:type="spellEnd"/>
      <w:r w:rsidRPr="00C32CD2">
        <w:rPr>
          <w:rFonts w:ascii="Times New Roman" w:hAnsi="Times New Roman" w:cs="Times New Roman"/>
          <w:sz w:val="28"/>
          <w:szCs w:val="28"/>
        </w:rPr>
        <w:t xml:space="preserve"> району; </w:t>
      </w:r>
    </w:p>
    <w:p w:rsidR="004A05F5" w:rsidRPr="00C32CD2" w:rsidRDefault="004A05F5" w:rsidP="004A05F5">
      <w:pPr>
        <w:pStyle w:val="af"/>
        <w:jc w:val="both"/>
        <w:rPr>
          <w:rFonts w:ascii="Times New Roman" w:hAnsi="Times New Roman" w:cs="Times New Roman"/>
          <w:sz w:val="28"/>
          <w:szCs w:val="28"/>
        </w:rPr>
      </w:pPr>
      <w:r w:rsidRPr="00C32CD2">
        <w:rPr>
          <w:rFonts w:ascii="Times New Roman" w:hAnsi="Times New Roman" w:cs="Times New Roman"/>
          <w:sz w:val="28"/>
          <w:szCs w:val="28"/>
        </w:rPr>
        <w:t>- Профилактика правонарушений на административных участках, на улицах и в других общественных местах;</w:t>
      </w:r>
    </w:p>
    <w:p w:rsidR="004A05F5" w:rsidRPr="00C32CD2" w:rsidRDefault="004A05F5" w:rsidP="004A05F5">
      <w:pPr>
        <w:pStyle w:val="af"/>
        <w:jc w:val="both"/>
        <w:rPr>
          <w:rFonts w:ascii="Times New Roman" w:hAnsi="Times New Roman" w:cs="Times New Roman"/>
          <w:sz w:val="28"/>
          <w:szCs w:val="28"/>
        </w:rPr>
      </w:pPr>
      <w:r w:rsidRPr="00C32CD2">
        <w:rPr>
          <w:rFonts w:ascii="Times New Roman" w:hAnsi="Times New Roman" w:cs="Times New Roman"/>
          <w:sz w:val="28"/>
          <w:szCs w:val="28"/>
        </w:rPr>
        <w:t xml:space="preserve">- Организация информационного освещения в средствах массовой </w:t>
      </w:r>
      <w:proofErr w:type="gramStart"/>
      <w:r w:rsidRPr="00C32CD2">
        <w:rPr>
          <w:rFonts w:ascii="Times New Roman" w:hAnsi="Times New Roman" w:cs="Times New Roman"/>
          <w:sz w:val="28"/>
          <w:szCs w:val="28"/>
        </w:rPr>
        <w:t>информации деятельности учреждений системы профилактики безнадзорности</w:t>
      </w:r>
      <w:proofErr w:type="gramEnd"/>
      <w:r w:rsidRPr="00C32CD2">
        <w:rPr>
          <w:rFonts w:ascii="Times New Roman" w:hAnsi="Times New Roman" w:cs="Times New Roman"/>
          <w:sz w:val="28"/>
          <w:szCs w:val="28"/>
        </w:rPr>
        <w:t xml:space="preserve"> и правонарушений несовершеннолетних;</w:t>
      </w:r>
    </w:p>
    <w:p w:rsidR="004A05F5" w:rsidRPr="00C32CD2" w:rsidRDefault="004A05F5" w:rsidP="004A05F5">
      <w:pPr>
        <w:pStyle w:val="af"/>
        <w:jc w:val="both"/>
        <w:rPr>
          <w:rFonts w:ascii="Times New Roman" w:hAnsi="Times New Roman" w:cs="Times New Roman"/>
          <w:sz w:val="28"/>
          <w:szCs w:val="28"/>
        </w:rPr>
      </w:pPr>
      <w:r w:rsidRPr="00C32CD2">
        <w:rPr>
          <w:rFonts w:ascii="Times New Roman" w:hAnsi="Times New Roman" w:cs="Times New Roman"/>
          <w:sz w:val="28"/>
          <w:szCs w:val="28"/>
        </w:rPr>
        <w:t>- Организация публикаций в средствах массовой информации (районная газета «</w:t>
      </w:r>
      <w:proofErr w:type="spellStart"/>
      <w:r w:rsidRPr="00C32CD2">
        <w:rPr>
          <w:rFonts w:ascii="Times New Roman" w:hAnsi="Times New Roman" w:cs="Times New Roman"/>
          <w:sz w:val="28"/>
          <w:szCs w:val="28"/>
        </w:rPr>
        <w:t>Княжпогостские</w:t>
      </w:r>
      <w:proofErr w:type="spellEnd"/>
      <w:r w:rsidRPr="00C32CD2">
        <w:rPr>
          <w:rFonts w:ascii="Times New Roman" w:hAnsi="Times New Roman" w:cs="Times New Roman"/>
          <w:sz w:val="28"/>
          <w:szCs w:val="28"/>
        </w:rPr>
        <w:t xml:space="preserve"> вести»), материалов   о    мерах, направленных на снижение уровня алкоголизации населения; </w:t>
      </w:r>
    </w:p>
    <w:p w:rsidR="004A05F5" w:rsidRPr="00C32CD2" w:rsidRDefault="004A05F5" w:rsidP="004A05F5">
      <w:pPr>
        <w:pStyle w:val="af"/>
        <w:jc w:val="both"/>
        <w:rPr>
          <w:rFonts w:ascii="Times New Roman" w:hAnsi="Times New Roman" w:cs="Times New Roman"/>
          <w:sz w:val="28"/>
          <w:szCs w:val="28"/>
        </w:rPr>
      </w:pPr>
      <w:r w:rsidRPr="00C32CD2">
        <w:rPr>
          <w:rFonts w:ascii="Times New Roman" w:hAnsi="Times New Roman" w:cs="Times New Roman"/>
          <w:sz w:val="28"/>
          <w:szCs w:val="28"/>
        </w:rPr>
        <w:t xml:space="preserve">- Повышение антитеррористической защищенности объектов с массовым пребыванием людей; </w:t>
      </w:r>
    </w:p>
    <w:p w:rsidR="004A05F5" w:rsidRPr="00C32CD2" w:rsidRDefault="004A05F5" w:rsidP="004A05F5">
      <w:pPr>
        <w:pStyle w:val="af"/>
        <w:jc w:val="both"/>
        <w:rPr>
          <w:rFonts w:ascii="Times New Roman" w:hAnsi="Times New Roman" w:cs="Times New Roman"/>
          <w:sz w:val="28"/>
          <w:szCs w:val="28"/>
        </w:rPr>
      </w:pPr>
      <w:r w:rsidRPr="00C32CD2">
        <w:rPr>
          <w:rFonts w:ascii="Times New Roman" w:hAnsi="Times New Roman" w:cs="Times New Roman"/>
          <w:sz w:val="28"/>
          <w:szCs w:val="28"/>
        </w:rPr>
        <w:t xml:space="preserve">- Разработка инструкций и памяток о порядке действий в случае угрозы совершения террористического акта, информационных плакатов.              </w:t>
      </w: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В рамках </w:t>
      </w:r>
      <w:hyperlink w:anchor="Par812" w:history="1">
        <w:r w:rsidRPr="00D53E45">
          <w:rPr>
            <w:rFonts w:ascii="Times New Roman" w:hAnsi="Times New Roman" w:cs="Times New Roman"/>
            <w:color w:val="0000FF"/>
            <w:sz w:val="28"/>
            <w:szCs w:val="28"/>
          </w:rPr>
          <w:t>подпрограммы 4</w:t>
        </w:r>
      </w:hyperlink>
      <w:r w:rsidRPr="00D53E45">
        <w:rPr>
          <w:rFonts w:ascii="Times New Roman" w:hAnsi="Times New Roman" w:cs="Times New Roman"/>
          <w:sz w:val="28"/>
          <w:szCs w:val="28"/>
        </w:rPr>
        <w:t xml:space="preserve"> «Обращение с отходами производства»  предполагается реализация следующих основных мероприятий: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Совершенствование системы государственного регулирования вопросов обращения с отходами;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Приведение   в   нормативное   состояние существующих объектов размещения отходов;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Строительство  новых   объектов   размещения отходов;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Ликвидация   и    рекультивация    объектов размещения отходов;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-Внедрение новых технологий сбора, переработки и обезвреживания отходов, создание систем по раздельному сбору отходов.</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Планируемый вклад результатов муниципальной Программы в социально-экономическое развитие МР «Княжпогостский» базируется, прежде всего, на успешном выполнении запланированных на период ее реализации целевых индикаторов и показателей, а также мероприятий в установленные сроки.</w:t>
      </w:r>
    </w:p>
    <w:p w:rsidR="004A05F5" w:rsidRPr="00D53E45" w:rsidRDefault="00F11A05" w:rsidP="004A05F5">
      <w:pPr>
        <w:pStyle w:val="af"/>
        <w:ind w:firstLine="708"/>
        <w:jc w:val="both"/>
        <w:rPr>
          <w:rFonts w:ascii="Times New Roman" w:hAnsi="Times New Roman" w:cs="Times New Roman"/>
          <w:sz w:val="28"/>
          <w:szCs w:val="28"/>
        </w:rPr>
      </w:pPr>
      <w:hyperlink w:anchor="Par4540" w:history="1">
        <w:r w:rsidR="004A05F5" w:rsidRPr="00D53E45">
          <w:rPr>
            <w:rFonts w:ascii="Times New Roman" w:hAnsi="Times New Roman" w:cs="Times New Roman"/>
            <w:color w:val="0000FF"/>
            <w:sz w:val="28"/>
            <w:szCs w:val="28"/>
          </w:rPr>
          <w:t>Перечень</w:t>
        </w:r>
      </w:hyperlink>
      <w:r w:rsidR="004A05F5" w:rsidRPr="00D53E45">
        <w:rPr>
          <w:rFonts w:ascii="Times New Roman" w:hAnsi="Times New Roman" w:cs="Times New Roman"/>
          <w:sz w:val="28"/>
          <w:szCs w:val="28"/>
        </w:rPr>
        <w:t xml:space="preserve"> основных мероприятий Программы с указанием сроков </w:t>
      </w:r>
      <w:proofErr w:type="gramStart"/>
      <w:r w:rsidR="004A05F5" w:rsidRPr="00D53E45">
        <w:rPr>
          <w:rFonts w:ascii="Times New Roman" w:hAnsi="Times New Roman" w:cs="Times New Roman"/>
          <w:sz w:val="28"/>
          <w:szCs w:val="28"/>
        </w:rPr>
        <w:t>их реализации, ожидаемых результатов и связь с показателями Программы и подпрограмм представлен</w:t>
      </w:r>
      <w:proofErr w:type="gramEnd"/>
      <w:r w:rsidR="004A05F5" w:rsidRPr="00D53E45">
        <w:rPr>
          <w:rFonts w:ascii="Times New Roman" w:hAnsi="Times New Roman" w:cs="Times New Roman"/>
          <w:sz w:val="28"/>
          <w:szCs w:val="28"/>
        </w:rPr>
        <w:t xml:space="preserve"> в приложении 1 к Программе (таблица 2).</w:t>
      </w: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center"/>
        <w:rPr>
          <w:rFonts w:ascii="Times New Roman" w:hAnsi="Times New Roman" w:cs="Times New Roman"/>
          <w:b/>
          <w:sz w:val="28"/>
          <w:szCs w:val="28"/>
        </w:rPr>
      </w:pPr>
      <w:r w:rsidRPr="00D53E45">
        <w:rPr>
          <w:rFonts w:ascii="Times New Roman" w:hAnsi="Times New Roman" w:cs="Times New Roman"/>
          <w:b/>
          <w:sz w:val="28"/>
          <w:szCs w:val="28"/>
        </w:rPr>
        <w:t>Раздел 5. Основные меры правового регулирования в сфере экономики                           МР «Княжпогостский», направленные на достижение цели                                                    и (или) конечных результатов муниципальной программы</w:t>
      </w:r>
    </w:p>
    <w:p w:rsidR="004A05F5" w:rsidRDefault="004A05F5" w:rsidP="004A05F5">
      <w:pPr>
        <w:pStyle w:val="af"/>
        <w:jc w:val="both"/>
        <w:rPr>
          <w:rFonts w:ascii="Times New Roman" w:hAnsi="Times New Roman" w:cs="Times New Roman"/>
          <w:sz w:val="28"/>
          <w:szCs w:val="28"/>
        </w:rPr>
      </w:pP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Федеральный закон  от 17 июля 1999 года N 178-ФЗ «О государственной социальной помощи»;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lastRenderedPageBreak/>
        <w:t>-  Федеральный закон  от 24 июня 1999 года N 120-ФЗ « Об основах профилактики безнадзорности и правонарушении несовершеннолетних»;</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  Постановление Правительства Республики Коми от 27 февраля </w:t>
      </w:r>
      <w:smartTag w:uri="urn:schemas-microsoft-com:office:smarttags" w:element="metricconverter">
        <w:smartTagPr>
          <w:attr w:name="ProductID" w:val="2008 г"/>
        </w:smartTagPr>
        <w:r w:rsidRPr="00D53E45">
          <w:rPr>
            <w:rFonts w:ascii="Times New Roman" w:hAnsi="Times New Roman" w:cs="Times New Roman"/>
            <w:sz w:val="28"/>
            <w:szCs w:val="28"/>
          </w:rPr>
          <w:t>2008 г</w:t>
        </w:r>
      </w:smartTag>
      <w:r w:rsidRPr="00D53E45">
        <w:rPr>
          <w:rFonts w:ascii="Times New Roman" w:hAnsi="Times New Roman" w:cs="Times New Roman"/>
          <w:sz w:val="28"/>
          <w:szCs w:val="28"/>
        </w:rPr>
        <w:t xml:space="preserve">. № 34 « О предоставлении субсидий на оплату жилого помещения и коммунальных услуг в денежной форме»;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Федеральный закон от 10 декабря 1995 года N 196-ФЗ «О безопасности дорожного движения»;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D53E45">
          <w:rPr>
            <w:rFonts w:ascii="Times New Roman" w:hAnsi="Times New Roman" w:cs="Times New Roman"/>
            <w:sz w:val="28"/>
            <w:szCs w:val="28"/>
          </w:rPr>
          <w:t>2011 г</w:t>
        </w:r>
      </w:smartTag>
      <w:r w:rsidRPr="00D53E45">
        <w:rPr>
          <w:rFonts w:ascii="Times New Roman" w:hAnsi="Times New Roman" w:cs="Times New Roman"/>
          <w:sz w:val="28"/>
          <w:szCs w:val="28"/>
        </w:rPr>
        <w:t>.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D53E45">
          <w:rPr>
            <w:rFonts w:ascii="Times New Roman" w:hAnsi="Times New Roman" w:cs="Times New Roman"/>
            <w:sz w:val="28"/>
            <w:szCs w:val="28"/>
          </w:rPr>
          <w:t>2010 г</w:t>
        </w:r>
      </w:smartTag>
      <w:r w:rsidRPr="00D53E45">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sidRPr="00D53E45">
          <w:rPr>
            <w:rFonts w:ascii="Times New Roman" w:hAnsi="Times New Roman" w:cs="Times New Roman"/>
            <w:sz w:val="28"/>
            <w:szCs w:val="28"/>
          </w:rPr>
          <w:t>2008 г</w:t>
        </w:r>
      </w:smartTag>
      <w:r w:rsidRPr="00D53E45">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sidRPr="00D53E45">
          <w:rPr>
            <w:rFonts w:ascii="Times New Roman" w:hAnsi="Times New Roman" w:cs="Times New Roman"/>
            <w:sz w:val="28"/>
            <w:szCs w:val="28"/>
          </w:rPr>
          <w:t>2007 г</w:t>
        </w:r>
      </w:smartTag>
      <w:r w:rsidRPr="00D53E45">
        <w:rPr>
          <w:rFonts w:ascii="Times New Roman" w:hAnsi="Times New Roman" w:cs="Times New Roman"/>
          <w:sz w:val="28"/>
          <w:szCs w:val="28"/>
        </w:rPr>
        <w:t>. в Государственном Совете Республики Коми;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решения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D53E45">
          <w:rPr>
            <w:rFonts w:ascii="Times New Roman" w:hAnsi="Times New Roman" w:cs="Times New Roman"/>
            <w:sz w:val="28"/>
            <w:szCs w:val="28"/>
          </w:rPr>
          <w:t>2008 г</w:t>
        </w:r>
      </w:smartTag>
      <w:r w:rsidRPr="00D53E45">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sidRPr="00D53E45">
          <w:rPr>
            <w:rFonts w:ascii="Times New Roman" w:hAnsi="Times New Roman" w:cs="Times New Roman"/>
            <w:sz w:val="28"/>
            <w:szCs w:val="28"/>
          </w:rPr>
          <w:t>2010 г</w:t>
        </w:r>
      </w:smartTag>
      <w:r w:rsidRPr="00D53E45">
        <w:rPr>
          <w:rFonts w:ascii="Times New Roman" w:hAnsi="Times New Roman" w:cs="Times New Roman"/>
          <w:sz w:val="28"/>
          <w:szCs w:val="28"/>
        </w:rPr>
        <w:t>.;</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w:t>
      </w:r>
      <w:hyperlink r:id="rId9">
        <w:r w:rsidRPr="00D53E45">
          <w:rPr>
            <w:rFonts w:ascii="Times New Roman" w:hAnsi="Times New Roman" w:cs="Times New Roman"/>
            <w:color w:val="0000FF"/>
            <w:sz w:val="28"/>
            <w:szCs w:val="28"/>
            <w:u w:val="single"/>
          </w:rPr>
          <w:t>распоряжение</w:t>
        </w:r>
      </w:hyperlink>
      <w:r w:rsidRPr="00D53E45">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D53E45">
          <w:rPr>
            <w:rFonts w:ascii="Times New Roman" w:hAnsi="Times New Roman" w:cs="Times New Roman"/>
            <w:sz w:val="28"/>
            <w:szCs w:val="28"/>
          </w:rPr>
          <w:t>2008 г</w:t>
        </w:r>
      </w:smartTag>
      <w:r w:rsidRPr="00D53E45">
        <w:rPr>
          <w:rFonts w:ascii="Times New Roman" w:hAnsi="Times New Roman" w:cs="Times New Roman"/>
          <w:sz w:val="28"/>
          <w:szCs w:val="28"/>
        </w:rPr>
        <w:t>. N 487-р;</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D53E45">
          <w:rPr>
            <w:rFonts w:ascii="Times New Roman" w:hAnsi="Times New Roman" w:cs="Times New Roman"/>
            <w:sz w:val="28"/>
            <w:szCs w:val="28"/>
          </w:rPr>
          <w:t>2009 г</w:t>
        </w:r>
      </w:smartTag>
      <w:r w:rsidRPr="00D53E45">
        <w:rPr>
          <w:rFonts w:ascii="Times New Roman" w:hAnsi="Times New Roman" w:cs="Times New Roman"/>
          <w:sz w:val="28"/>
          <w:szCs w:val="28"/>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Правовое регулирование в период реализации Программы будет совершенствоваться путем разработки проектов  муниципальных нормативных правовых актов, регулирующих деятельность в соответствующих сферах, включающих внесение изменений в нормативные правовые акты.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Сведения об основных мерах правового регулирования по реализации программы представлены в приложении 1 к Программе (</w:t>
      </w:r>
      <w:hyperlink w:anchor="Par6786" w:history="1">
        <w:r w:rsidRPr="00D53E45">
          <w:rPr>
            <w:rFonts w:ascii="Times New Roman" w:hAnsi="Times New Roman" w:cs="Times New Roman"/>
            <w:color w:val="0000FF"/>
            <w:sz w:val="28"/>
            <w:szCs w:val="28"/>
          </w:rPr>
          <w:t>таблицы 3</w:t>
        </w:r>
      </w:hyperlink>
      <w:r w:rsidRPr="00D53E45">
        <w:rPr>
          <w:rFonts w:ascii="Times New Roman" w:hAnsi="Times New Roman" w:cs="Times New Roman"/>
          <w:sz w:val="28"/>
          <w:szCs w:val="28"/>
        </w:rPr>
        <w:t>).</w:t>
      </w: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center"/>
        <w:rPr>
          <w:rFonts w:ascii="Times New Roman" w:hAnsi="Times New Roman" w:cs="Times New Roman"/>
          <w:b/>
          <w:sz w:val="28"/>
          <w:szCs w:val="28"/>
        </w:rPr>
      </w:pPr>
      <w:r w:rsidRPr="00D53E45">
        <w:rPr>
          <w:rFonts w:ascii="Times New Roman" w:hAnsi="Times New Roman" w:cs="Times New Roman"/>
          <w:b/>
          <w:sz w:val="28"/>
          <w:szCs w:val="28"/>
        </w:rPr>
        <w:t>Раздел 6. Прогноз конечных результатов муниципальной программы. Перечень целевых индикаторов и показателей муниципальной программы</w:t>
      </w:r>
    </w:p>
    <w:p w:rsidR="004A05F5" w:rsidRDefault="004A05F5" w:rsidP="004A05F5">
      <w:pPr>
        <w:pStyle w:val="af"/>
        <w:jc w:val="both"/>
        <w:rPr>
          <w:rFonts w:ascii="Times New Roman" w:hAnsi="Times New Roman" w:cs="Times New Roman"/>
          <w:sz w:val="28"/>
          <w:szCs w:val="28"/>
        </w:rPr>
      </w:pPr>
    </w:p>
    <w:p w:rsidR="004A05F5" w:rsidRPr="00D53E45" w:rsidRDefault="00F11A05" w:rsidP="004A05F5">
      <w:pPr>
        <w:pStyle w:val="af"/>
        <w:ind w:firstLine="708"/>
        <w:jc w:val="both"/>
        <w:rPr>
          <w:rFonts w:ascii="Times New Roman" w:hAnsi="Times New Roman" w:cs="Times New Roman"/>
          <w:sz w:val="28"/>
          <w:szCs w:val="28"/>
        </w:rPr>
      </w:pPr>
      <w:hyperlink w:anchor="Par3363" w:history="1">
        <w:r w:rsidR="004A05F5" w:rsidRPr="00D53E45">
          <w:rPr>
            <w:rFonts w:ascii="Times New Roman" w:hAnsi="Times New Roman" w:cs="Times New Roman"/>
            <w:color w:val="0000FF"/>
            <w:sz w:val="28"/>
            <w:szCs w:val="28"/>
          </w:rPr>
          <w:t>Сведения</w:t>
        </w:r>
      </w:hyperlink>
      <w:r w:rsidR="004A05F5" w:rsidRPr="00D53E45">
        <w:rPr>
          <w:rFonts w:ascii="Times New Roman" w:hAnsi="Times New Roman" w:cs="Times New Roman"/>
          <w:sz w:val="28"/>
          <w:szCs w:val="28"/>
        </w:rPr>
        <w:t xml:space="preserve"> о показателях (индикаторах) Программы и их значениях по годам реализации приведены в приложении 1 к Программе (таблица 1). Показатели имеют запланированные по годам количественные значения, измеряемые и рассчитываемые на основе данных государственного статистического наблюдения, а также отчетностей ответственного исполнителя и соисполнителей Программы.</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При формировании перечня показателей учтены требования адекватности показателей, точности, объективности, достоверности, однозначности, сопоставимости.</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Состав целевых индикаторов и показателей Программы и подпрограмм увязан с их задачами, основными мероприятиями, что позволяет оценить ожидаемые конечные результаты, эффективность государственной программы на весь период ее реализации.</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Целевые показатели (индикаторы) Программы характеризуют конечные общественно-значимые результаты развития экономики и оценивают социальные и экономические эффекты для общества в целом. К ним отнесены следующие показатели (индикаторы):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3. Число  лиц, погибших  в  дорожно-транспортных происшествиях;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4. Количество зарегистрированных  тяжких  и  особо  тяжких преступлений;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5.  Уровень раскрываемости преступлений;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6.  Количество осужденных,  привлеченных  на  оплачиваемые работы (человек в год);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7. Доля использованных, обезвреженных отходов в общем объёме отходов, образовавшихся в процессе производства и потребления.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8. Количество построенных и введённых в эксплуатацию объектов размещения (полигонов, площадок хранения) твёрдых бытовых и промышленных отходов.</w:t>
      </w: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center"/>
        <w:rPr>
          <w:rFonts w:ascii="Times New Roman" w:hAnsi="Times New Roman" w:cs="Times New Roman"/>
          <w:b/>
          <w:sz w:val="28"/>
          <w:szCs w:val="28"/>
          <w:u w:val="single"/>
        </w:rPr>
      </w:pPr>
      <w:r w:rsidRPr="00D53E45">
        <w:rPr>
          <w:rFonts w:ascii="Times New Roman" w:hAnsi="Times New Roman" w:cs="Times New Roman"/>
          <w:b/>
          <w:sz w:val="28"/>
          <w:szCs w:val="28"/>
        </w:rPr>
        <w:t>Раздел 7. Перечень и краткое описание подпрограмм</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Программа включает  в себя реализацию мероприятий  </w:t>
      </w:r>
      <w:r>
        <w:rPr>
          <w:rFonts w:ascii="Times New Roman" w:hAnsi="Times New Roman" w:cs="Times New Roman"/>
          <w:sz w:val="28"/>
          <w:szCs w:val="28"/>
        </w:rPr>
        <w:t>4</w:t>
      </w:r>
      <w:r w:rsidRPr="00D53E45">
        <w:rPr>
          <w:rFonts w:ascii="Times New Roman" w:hAnsi="Times New Roman" w:cs="Times New Roman"/>
          <w:sz w:val="28"/>
          <w:szCs w:val="28"/>
        </w:rPr>
        <w:t xml:space="preserve"> подпрограмм. Для каждой подпрограммы определены цели и задачи, решение которых обеспечивает достижение цели Программы - повышение безопасности жизнедеятельности и социальной защиты  населения на территории муниципального района «Княжпогостский».</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w:t>
      </w:r>
      <w:proofErr w:type="gramStart"/>
      <w:r w:rsidRPr="00D53E45">
        <w:rPr>
          <w:rFonts w:ascii="Times New Roman" w:hAnsi="Times New Roman" w:cs="Times New Roman"/>
          <w:sz w:val="28"/>
          <w:szCs w:val="28"/>
        </w:rPr>
        <w:t>эффективности процесса достижения цели Программы</w:t>
      </w:r>
      <w:proofErr w:type="gramEnd"/>
      <w:r w:rsidRPr="00D53E45">
        <w:rPr>
          <w:rFonts w:ascii="Times New Roman" w:hAnsi="Times New Roman" w:cs="Times New Roman"/>
          <w:sz w:val="28"/>
          <w:szCs w:val="28"/>
        </w:rPr>
        <w:t>.</w:t>
      </w:r>
    </w:p>
    <w:p w:rsidR="004A05F5" w:rsidRDefault="004A05F5" w:rsidP="004A05F5">
      <w:pPr>
        <w:pStyle w:val="af"/>
        <w:ind w:firstLine="708"/>
        <w:jc w:val="both"/>
        <w:rPr>
          <w:rFonts w:ascii="Times New Roman" w:hAnsi="Times New Roman" w:cs="Times New Roman"/>
          <w:sz w:val="28"/>
          <w:szCs w:val="28"/>
        </w:rPr>
      </w:pPr>
    </w:p>
    <w:p w:rsidR="004A05F5" w:rsidRPr="00D53E45" w:rsidRDefault="00F11A05" w:rsidP="004A05F5">
      <w:pPr>
        <w:pStyle w:val="af"/>
        <w:ind w:firstLine="708"/>
        <w:jc w:val="both"/>
        <w:rPr>
          <w:rFonts w:ascii="Times New Roman" w:hAnsi="Times New Roman" w:cs="Times New Roman"/>
          <w:sz w:val="28"/>
          <w:szCs w:val="28"/>
        </w:rPr>
      </w:pPr>
      <w:hyperlink w:anchor="Par812" w:history="1">
        <w:r w:rsidR="004A05F5" w:rsidRPr="00D53E45">
          <w:rPr>
            <w:rFonts w:ascii="Times New Roman" w:hAnsi="Times New Roman" w:cs="Times New Roman"/>
            <w:color w:val="0000FF"/>
            <w:sz w:val="28"/>
            <w:szCs w:val="28"/>
          </w:rPr>
          <w:t>Подпрограмма 1</w:t>
        </w:r>
      </w:hyperlink>
      <w:r w:rsidR="004A05F5" w:rsidRPr="00D53E45">
        <w:rPr>
          <w:rFonts w:ascii="Times New Roman" w:hAnsi="Times New Roman" w:cs="Times New Roman"/>
          <w:sz w:val="28"/>
          <w:szCs w:val="28"/>
        </w:rPr>
        <w:t>. «Социальная защита населения»</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lastRenderedPageBreak/>
        <w:t>Цель данной подпрограммы - совершенствование исполнения социальных  обязатель</w:t>
      </w:r>
      <w:proofErr w:type="gramStart"/>
      <w:r w:rsidRPr="00D53E45">
        <w:rPr>
          <w:rFonts w:ascii="Times New Roman" w:hAnsi="Times New Roman" w:cs="Times New Roman"/>
          <w:sz w:val="28"/>
          <w:szCs w:val="28"/>
        </w:rPr>
        <w:t>ств  в  сф</w:t>
      </w:r>
      <w:proofErr w:type="gramEnd"/>
      <w:r w:rsidRPr="00D53E45">
        <w:rPr>
          <w:rFonts w:ascii="Times New Roman" w:hAnsi="Times New Roman" w:cs="Times New Roman"/>
          <w:sz w:val="28"/>
          <w:szCs w:val="28"/>
        </w:rPr>
        <w:t>ере  оказания мер социальной поддержки населению на территории  сельской местности Княжпогостского района.</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Основные задачи: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организация  своевременного  и  в   полном   объеме Подпрограммы  предоставления    мер    социальной    поддержки отдельным категориям граждан;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оказание  поддержки  работникам образования и культуры, работающим в сельской местности.</w:t>
      </w:r>
    </w:p>
    <w:p w:rsidR="004A05F5" w:rsidRDefault="004A05F5" w:rsidP="004A05F5">
      <w:pPr>
        <w:pStyle w:val="af"/>
        <w:jc w:val="both"/>
        <w:rPr>
          <w:rFonts w:ascii="Times New Roman" w:hAnsi="Times New Roman" w:cs="Times New Roman"/>
          <w:sz w:val="28"/>
          <w:szCs w:val="28"/>
        </w:rPr>
      </w:pPr>
    </w:p>
    <w:p w:rsidR="004A05F5" w:rsidRPr="00D53E45" w:rsidRDefault="00F11A05" w:rsidP="004A05F5">
      <w:pPr>
        <w:pStyle w:val="af"/>
        <w:ind w:firstLine="708"/>
        <w:jc w:val="both"/>
        <w:rPr>
          <w:rFonts w:ascii="Times New Roman" w:hAnsi="Times New Roman" w:cs="Times New Roman"/>
          <w:sz w:val="28"/>
          <w:szCs w:val="28"/>
        </w:rPr>
      </w:pPr>
      <w:hyperlink w:anchor="Par812" w:history="1">
        <w:r w:rsidR="004A05F5" w:rsidRPr="00D53E45">
          <w:rPr>
            <w:rFonts w:ascii="Times New Roman" w:hAnsi="Times New Roman" w:cs="Times New Roman"/>
            <w:color w:val="0000FF"/>
            <w:sz w:val="28"/>
            <w:szCs w:val="28"/>
          </w:rPr>
          <w:t>Подпрограмма 2</w:t>
        </w:r>
      </w:hyperlink>
      <w:r w:rsidR="004A05F5" w:rsidRPr="00D53E45">
        <w:rPr>
          <w:rFonts w:ascii="Times New Roman" w:hAnsi="Times New Roman" w:cs="Times New Roman"/>
          <w:sz w:val="28"/>
          <w:szCs w:val="28"/>
        </w:rPr>
        <w:t>. «</w:t>
      </w:r>
      <w:r w:rsidR="004A05F5">
        <w:rPr>
          <w:rFonts w:ascii="Times New Roman" w:hAnsi="Times New Roman" w:cs="Times New Roman"/>
          <w:sz w:val="28"/>
          <w:szCs w:val="28"/>
        </w:rPr>
        <w:t>Б</w:t>
      </w:r>
      <w:r w:rsidR="004A05F5" w:rsidRPr="00D53E45">
        <w:rPr>
          <w:rFonts w:ascii="Times New Roman" w:hAnsi="Times New Roman" w:cs="Times New Roman"/>
          <w:sz w:val="28"/>
          <w:szCs w:val="28"/>
        </w:rPr>
        <w:t>езопасност</w:t>
      </w:r>
      <w:r w:rsidR="004A05F5">
        <w:rPr>
          <w:rFonts w:ascii="Times New Roman" w:hAnsi="Times New Roman" w:cs="Times New Roman"/>
          <w:sz w:val="28"/>
          <w:szCs w:val="28"/>
        </w:rPr>
        <w:t xml:space="preserve">ь  дорожного  движения </w:t>
      </w:r>
      <w:r w:rsidR="004A05F5" w:rsidRPr="00D53E45">
        <w:rPr>
          <w:rFonts w:ascii="Times New Roman" w:hAnsi="Times New Roman" w:cs="Times New Roman"/>
          <w:sz w:val="28"/>
          <w:szCs w:val="28"/>
        </w:rPr>
        <w:t>»</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Цель данной подпрограммы - повышение  безопасности  дорожного  движения в </w:t>
      </w:r>
      <w:proofErr w:type="spellStart"/>
      <w:r w:rsidRPr="00D53E45">
        <w:rPr>
          <w:rFonts w:ascii="Times New Roman" w:hAnsi="Times New Roman" w:cs="Times New Roman"/>
          <w:sz w:val="28"/>
          <w:szCs w:val="28"/>
        </w:rPr>
        <w:t>Княжпогостском</w:t>
      </w:r>
      <w:proofErr w:type="spellEnd"/>
      <w:r w:rsidRPr="00D53E45">
        <w:rPr>
          <w:rFonts w:ascii="Times New Roman" w:hAnsi="Times New Roman" w:cs="Times New Roman"/>
          <w:sz w:val="28"/>
          <w:szCs w:val="28"/>
        </w:rPr>
        <w:t xml:space="preserve"> районе.</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Основные задачи: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 развитие </w:t>
      </w:r>
      <w:proofErr w:type="gramStart"/>
      <w:r w:rsidRPr="00D53E45">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53E45">
        <w:rPr>
          <w:rFonts w:ascii="Times New Roman" w:hAnsi="Times New Roman" w:cs="Times New Roman"/>
          <w:sz w:val="28"/>
          <w:szCs w:val="28"/>
        </w:rPr>
        <w:t xml:space="preserve"> и обеспечение  безопасного  участия  детей  в  дорожном движении.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содействие  повышению  эффективности  функционирования системы государственного управления в области обеспечения безопасности дорожного движения.</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4A05F5" w:rsidRDefault="004A05F5" w:rsidP="004A05F5">
      <w:pPr>
        <w:pStyle w:val="af"/>
        <w:ind w:firstLine="708"/>
        <w:jc w:val="both"/>
      </w:pPr>
    </w:p>
    <w:p w:rsidR="004A05F5" w:rsidRPr="00D53E45" w:rsidRDefault="00F11A05" w:rsidP="004A05F5">
      <w:pPr>
        <w:pStyle w:val="af"/>
        <w:ind w:firstLine="708"/>
        <w:jc w:val="both"/>
        <w:rPr>
          <w:rFonts w:ascii="Times New Roman" w:hAnsi="Times New Roman" w:cs="Times New Roman"/>
          <w:sz w:val="28"/>
          <w:szCs w:val="28"/>
        </w:rPr>
      </w:pPr>
      <w:hyperlink w:anchor="Par812" w:history="1">
        <w:r w:rsidR="004A05F5" w:rsidRPr="00D53E45">
          <w:rPr>
            <w:rFonts w:ascii="Times New Roman" w:hAnsi="Times New Roman" w:cs="Times New Roman"/>
            <w:color w:val="0000FF"/>
            <w:sz w:val="28"/>
            <w:szCs w:val="28"/>
          </w:rPr>
          <w:t>Подпрограмма 3</w:t>
        </w:r>
      </w:hyperlink>
      <w:r w:rsidR="004A05F5" w:rsidRPr="00D53E45">
        <w:rPr>
          <w:rFonts w:ascii="Times New Roman" w:hAnsi="Times New Roman" w:cs="Times New Roman"/>
          <w:sz w:val="28"/>
          <w:szCs w:val="28"/>
        </w:rPr>
        <w:t>. «</w:t>
      </w:r>
      <w:r w:rsidR="004A05F5">
        <w:rPr>
          <w:rFonts w:ascii="Times New Roman" w:hAnsi="Times New Roman" w:cs="Times New Roman"/>
          <w:sz w:val="28"/>
          <w:szCs w:val="28"/>
        </w:rPr>
        <w:t>Б</w:t>
      </w:r>
      <w:r w:rsidR="004A05F5" w:rsidRPr="00D53E45">
        <w:rPr>
          <w:rFonts w:ascii="Times New Roman" w:hAnsi="Times New Roman" w:cs="Times New Roman"/>
          <w:sz w:val="28"/>
          <w:szCs w:val="28"/>
        </w:rPr>
        <w:t>езопасност</w:t>
      </w:r>
      <w:r w:rsidR="004A05F5">
        <w:rPr>
          <w:rFonts w:ascii="Times New Roman" w:hAnsi="Times New Roman" w:cs="Times New Roman"/>
          <w:sz w:val="28"/>
          <w:szCs w:val="28"/>
        </w:rPr>
        <w:t>ь</w:t>
      </w:r>
      <w:r w:rsidR="004A05F5" w:rsidRPr="00D53E45">
        <w:rPr>
          <w:rFonts w:ascii="Times New Roman" w:hAnsi="Times New Roman" w:cs="Times New Roman"/>
          <w:sz w:val="28"/>
          <w:szCs w:val="28"/>
        </w:rPr>
        <w:t xml:space="preserve"> </w:t>
      </w:r>
      <w:r w:rsidR="004A05F5">
        <w:rPr>
          <w:rFonts w:ascii="Times New Roman" w:hAnsi="Times New Roman" w:cs="Times New Roman"/>
          <w:sz w:val="28"/>
          <w:szCs w:val="28"/>
        </w:rPr>
        <w:t>населения</w:t>
      </w:r>
      <w:r w:rsidR="004A05F5" w:rsidRPr="00D53E45">
        <w:rPr>
          <w:rFonts w:ascii="Times New Roman" w:hAnsi="Times New Roman" w:cs="Times New Roman"/>
          <w:sz w:val="28"/>
          <w:szCs w:val="28"/>
        </w:rPr>
        <w:t>»</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Цель данной подпрограммы - создание условий для обеспечения  безопасности  граждан  и общественного порядка на территории Княжпогостского района </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w:t>
      </w:r>
      <w:r>
        <w:rPr>
          <w:rFonts w:ascii="Times New Roman" w:hAnsi="Times New Roman" w:cs="Times New Roman"/>
          <w:sz w:val="28"/>
          <w:szCs w:val="28"/>
        </w:rPr>
        <w:t>ая</w:t>
      </w:r>
      <w:r w:rsidRPr="00D53E45">
        <w:rPr>
          <w:rFonts w:ascii="Times New Roman" w:hAnsi="Times New Roman" w:cs="Times New Roman"/>
          <w:sz w:val="28"/>
          <w:szCs w:val="28"/>
        </w:rPr>
        <w:t xml:space="preserve"> задач</w:t>
      </w:r>
      <w:r>
        <w:rPr>
          <w:rFonts w:ascii="Times New Roman" w:hAnsi="Times New Roman" w:cs="Times New Roman"/>
          <w:sz w:val="28"/>
          <w:szCs w:val="28"/>
        </w:rPr>
        <w:t>а</w:t>
      </w:r>
      <w:r w:rsidRPr="00D53E45">
        <w:rPr>
          <w:rFonts w:ascii="Times New Roman" w:hAnsi="Times New Roman" w:cs="Times New Roman"/>
          <w:sz w:val="28"/>
          <w:szCs w:val="28"/>
        </w:rPr>
        <w:t>:</w:t>
      </w:r>
    </w:p>
    <w:p w:rsidR="004A05F5" w:rsidRPr="00C32CD2" w:rsidRDefault="004A05F5" w:rsidP="004A05F5">
      <w:pPr>
        <w:pStyle w:val="af"/>
        <w:jc w:val="both"/>
        <w:rPr>
          <w:rFonts w:ascii="Times New Roman" w:hAnsi="Times New Roman" w:cs="Times New Roman"/>
          <w:sz w:val="28"/>
          <w:szCs w:val="28"/>
        </w:rPr>
      </w:pPr>
      <w:r w:rsidRPr="00C32CD2">
        <w:rPr>
          <w:rFonts w:ascii="Times New Roman" w:hAnsi="Times New Roman" w:cs="Times New Roman"/>
          <w:sz w:val="28"/>
          <w:szCs w:val="28"/>
        </w:rPr>
        <w:t>-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p>
    <w:p w:rsidR="004A05F5" w:rsidRPr="00C32CD2" w:rsidRDefault="004A05F5" w:rsidP="004A05F5">
      <w:pPr>
        <w:pStyle w:val="af"/>
        <w:jc w:val="both"/>
        <w:rPr>
          <w:rFonts w:ascii="Times New Roman" w:hAnsi="Times New Roman" w:cs="Times New Roman"/>
          <w:sz w:val="28"/>
          <w:szCs w:val="28"/>
        </w:rPr>
      </w:pPr>
      <w:r w:rsidRPr="00C32CD2">
        <w:rPr>
          <w:rFonts w:ascii="Times New Roman" w:hAnsi="Times New Roman" w:cs="Times New Roman"/>
          <w:sz w:val="28"/>
          <w:szCs w:val="28"/>
        </w:rPr>
        <w:t xml:space="preserve">- повышение уровня антитеррористической защищенности объектов с массовым пребыванием людей.              </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                                         </w:t>
      </w:r>
    </w:p>
    <w:p w:rsidR="004A05F5" w:rsidRDefault="004A05F5" w:rsidP="004A05F5">
      <w:pPr>
        <w:pStyle w:val="af"/>
        <w:ind w:firstLine="708"/>
        <w:jc w:val="both"/>
      </w:pPr>
    </w:p>
    <w:p w:rsidR="004A05F5" w:rsidRPr="00D53E45" w:rsidRDefault="00F11A05" w:rsidP="004A05F5">
      <w:pPr>
        <w:pStyle w:val="af"/>
        <w:ind w:firstLine="708"/>
        <w:jc w:val="both"/>
        <w:rPr>
          <w:rFonts w:ascii="Times New Roman" w:hAnsi="Times New Roman" w:cs="Times New Roman"/>
          <w:sz w:val="28"/>
          <w:szCs w:val="28"/>
        </w:rPr>
      </w:pPr>
      <w:hyperlink w:anchor="Par812" w:history="1">
        <w:r w:rsidR="004A05F5" w:rsidRPr="00D53E45">
          <w:rPr>
            <w:rFonts w:ascii="Times New Roman" w:hAnsi="Times New Roman" w:cs="Times New Roman"/>
            <w:color w:val="0000FF"/>
            <w:sz w:val="28"/>
            <w:szCs w:val="28"/>
          </w:rPr>
          <w:t>Подпрограмма 4</w:t>
        </w:r>
      </w:hyperlink>
      <w:r w:rsidR="004A05F5" w:rsidRPr="00D53E45">
        <w:rPr>
          <w:rFonts w:ascii="Times New Roman" w:hAnsi="Times New Roman" w:cs="Times New Roman"/>
          <w:sz w:val="28"/>
          <w:szCs w:val="28"/>
        </w:rPr>
        <w:t>. «Обращение с отходами производства»</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Цель данной подпрограммы - развитие торговли и бытового обслуживания в отдаленных и труднодоступных населенных пунктах Княжпогостского района.</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Основн</w:t>
      </w:r>
      <w:r>
        <w:rPr>
          <w:rFonts w:ascii="Times New Roman" w:hAnsi="Times New Roman" w:cs="Times New Roman"/>
          <w:sz w:val="28"/>
          <w:szCs w:val="28"/>
        </w:rPr>
        <w:t xml:space="preserve">ая </w:t>
      </w:r>
      <w:r w:rsidRPr="00D53E45">
        <w:rPr>
          <w:rFonts w:ascii="Times New Roman" w:hAnsi="Times New Roman" w:cs="Times New Roman"/>
          <w:sz w:val="28"/>
          <w:szCs w:val="28"/>
        </w:rPr>
        <w:t>задач</w:t>
      </w:r>
      <w:r>
        <w:rPr>
          <w:rFonts w:ascii="Times New Roman" w:hAnsi="Times New Roman" w:cs="Times New Roman"/>
          <w:sz w:val="28"/>
          <w:szCs w:val="28"/>
        </w:rPr>
        <w:t>а</w:t>
      </w:r>
      <w:r w:rsidRPr="00D53E45">
        <w:rPr>
          <w:rFonts w:ascii="Times New Roman" w:hAnsi="Times New Roman" w:cs="Times New Roman"/>
          <w:sz w:val="28"/>
          <w:szCs w:val="28"/>
        </w:rPr>
        <w:t>:</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4A05F5" w:rsidRDefault="004A05F5" w:rsidP="004A05F5">
      <w:pPr>
        <w:pStyle w:val="af"/>
        <w:ind w:firstLine="708"/>
        <w:jc w:val="center"/>
        <w:rPr>
          <w:rFonts w:ascii="Times New Roman" w:hAnsi="Times New Roman" w:cs="Times New Roman"/>
          <w:b/>
          <w:sz w:val="28"/>
          <w:szCs w:val="28"/>
        </w:rPr>
      </w:pPr>
    </w:p>
    <w:p w:rsidR="004A05F5" w:rsidRPr="00D50288" w:rsidRDefault="004A05F5" w:rsidP="004A05F5">
      <w:pPr>
        <w:pStyle w:val="af"/>
        <w:ind w:firstLine="708"/>
        <w:jc w:val="center"/>
        <w:rPr>
          <w:rFonts w:ascii="Times New Roman" w:hAnsi="Times New Roman" w:cs="Times New Roman"/>
          <w:b/>
          <w:sz w:val="28"/>
          <w:szCs w:val="28"/>
        </w:rPr>
      </w:pPr>
      <w:r w:rsidRPr="00D50288">
        <w:rPr>
          <w:rFonts w:ascii="Times New Roman" w:hAnsi="Times New Roman" w:cs="Times New Roman"/>
          <w:b/>
          <w:sz w:val="28"/>
          <w:szCs w:val="28"/>
        </w:rPr>
        <w:t>Раздел 8. Ресурсное обеспечение муниципальной программы</w:t>
      </w:r>
    </w:p>
    <w:p w:rsidR="004A05F5" w:rsidRDefault="004A05F5" w:rsidP="004A05F5">
      <w:pPr>
        <w:pStyle w:val="af"/>
        <w:jc w:val="both"/>
        <w:rPr>
          <w:rFonts w:ascii="Times New Roman" w:hAnsi="Times New Roman" w:cs="Times New Roman"/>
          <w:sz w:val="28"/>
          <w:szCs w:val="28"/>
        </w:rPr>
      </w:pP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1. Реализация мероприятий Программы осуществляется за счет средств бюджета МР «Княжпогостский» и  республиканского бюджета Республики Коми.</w:t>
      </w:r>
    </w:p>
    <w:p w:rsidR="004A05F5" w:rsidRPr="00D53E45" w:rsidRDefault="004A05F5" w:rsidP="004A05F5">
      <w:pPr>
        <w:pStyle w:val="af"/>
        <w:ind w:firstLine="708"/>
        <w:jc w:val="both"/>
        <w:rPr>
          <w:rFonts w:ascii="Times New Roman" w:hAnsi="Times New Roman" w:cs="Times New Roman"/>
          <w:sz w:val="28"/>
          <w:szCs w:val="28"/>
          <w:highlight w:val="yellow"/>
        </w:rPr>
      </w:pPr>
      <w:r w:rsidRPr="001240DD">
        <w:rPr>
          <w:rFonts w:ascii="Times New Roman" w:hAnsi="Times New Roman" w:cs="Times New Roman"/>
          <w:sz w:val="28"/>
          <w:szCs w:val="28"/>
        </w:rPr>
        <w:t xml:space="preserve">Общий объем финансирования программы в 2014-2020 годах составит </w:t>
      </w:r>
      <w:r>
        <w:rPr>
          <w:rFonts w:ascii="Times New Roman" w:hAnsi="Times New Roman" w:cs="Times New Roman"/>
          <w:sz w:val="28"/>
          <w:szCs w:val="28"/>
        </w:rPr>
        <w:t>31 035</w:t>
      </w:r>
      <w:r w:rsidRPr="001240DD">
        <w:rPr>
          <w:rFonts w:ascii="Times New Roman" w:hAnsi="Times New Roman" w:cs="Times New Roman"/>
          <w:sz w:val="28"/>
          <w:szCs w:val="28"/>
        </w:rPr>
        <w:t>,</w:t>
      </w:r>
      <w:r>
        <w:rPr>
          <w:rFonts w:ascii="Times New Roman" w:hAnsi="Times New Roman" w:cs="Times New Roman"/>
          <w:sz w:val="28"/>
          <w:szCs w:val="28"/>
        </w:rPr>
        <w:t xml:space="preserve">552 </w:t>
      </w:r>
      <w:r w:rsidRPr="001240DD">
        <w:rPr>
          <w:rFonts w:ascii="Times New Roman" w:hAnsi="Times New Roman" w:cs="Times New Roman"/>
          <w:sz w:val="28"/>
          <w:szCs w:val="28"/>
        </w:rPr>
        <w:t>тыс</w:t>
      </w:r>
      <w:proofErr w:type="gramStart"/>
      <w:r w:rsidRPr="001240DD">
        <w:rPr>
          <w:rFonts w:ascii="Times New Roman" w:hAnsi="Times New Roman" w:cs="Times New Roman"/>
          <w:sz w:val="28"/>
          <w:szCs w:val="28"/>
        </w:rPr>
        <w:t>.р</w:t>
      </w:r>
      <w:proofErr w:type="gramEnd"/>
      <w:r w:rsidRPr="001240DD">
        <w:rPr>
          <w:rFonts w:ascii="Times New Roman" w:hAnsi="Times New Roman" w:cs="Times New Roman"/>
          <w:sz w:val="28"/>
          <w:szCs w:val="28"/>
        </w:rPr>
        <w:t>ублей в том числе по годам:</w:t>
      </w:r>
    </w:p>
    <w:p w:rsidR="004A05F5" w:rsidRPr="001240DD" w:rsidRDefault="004A05F5" w:rsidP="004A05F5">
      <w:pPr>
        <w:pStyle w:val="af"/>
        <w:jc w:val="both"/>
        <w:rPr>
          <w:rFonts w:ascii="Times New Roman" w:hAnsi="Times New Roman" w:cs="Times New Roman"/>
          <w:sz w:val="28"/>
          <w:szCs w:val="28"/>
        </w:rPr>
      </w:pPr>
      <w:r w:rsidRPr="001240DD">
        <w:rPr>
          <w:rFonts w:ascii="Times New Roman" w:hAnsi="Times New Roman" w:cs="Times New Roman"/>
          <w:sz w:val="28"/>
          <w:szCs w:val="28"/>
        </w:rPr>
        <w:t>2014</w:t>
      </w:r>
      <w:r>
        <w:rPr>
          <w:rFonts w:ascii="Times New Roman" w:hAnsi="Times New Roman" w:cs="Times New Roman"/>
          <w:sz w:val="28"/>
          <w:szCs w:val="28"/>
        </w:rPr>
        <w:t xml:space="preserve"> –</w:t>
      </w:r>
      <w:r w:rsidRPr="001240DD">
        <w:rPr>
          <w:rFonts w:ascii="Times New Roman" w:hAnsi="Times New Roman" w:cs="Times New Roman"/>
          <w:sz w:val="28"/>
          <w:szCs w:val="28"/>
        </w:rPr>
        <w:t xml:space="preserve"> </w:t>
      </w:r>
      <w:r>
        <w:rPr>
          <w:rFonts w:ascii="Times New Roman" w:hAnsi="Times New Roman" w:cs="Times New Roman"/>
          <w:sz w:val="28"/>
          <w:szCs w:val="28"/>
        </w:rPr>
        <w:t>4 975</w:t>
      </w:r>
      <w:r w:rsidRPr="001240DD">
        <w:rPr>
          <w:rFonts w:ascii="Times New Roman" w:hAnsi="Times New Roman" w:cs="Times New Roman"/>
          <w:sz w:val="28"/>
          <w:szCs w:val="28"/>
        </w:rPr>
        <w:t>,</w:t>
      </w:r>
      <w:r>
        <w:rPr>
          <w:rFonts w:ascii="Times New Roman" w:hAnsi="Times New Roman" w:cs="Times New Roman"/>
          <w:sz w:val="28"/>
          <w:szCs w:val="28"/>
        </w:rPr>
        <w:t>694</w:t>
      </w:r>
      <w:r w:rsidRPr="001240DD">
        <w:rPr>
          <w:rFonts w:ascii="Times New Roman" w:hAnsi="Times New Roman" w:cs="Times New Roman"/>
          <w:sz w:val="28"/>
          <w:szCs w:val="28"/>
        </w:rPr>
        <w:t xml:space="preserve"> тыс</w:t>
      </w:r>
      <w:proofErr w:type="gramStart"/>
      <w:r w:rsidRPr="001240DD">
        <w:rPr>
          <w:rFonts w:ascii="Times New Roman" w:hAnsi="Times New Roman" w:cs="Times New Roman"/>
          <w:sz w:val="28"/>
          <w:szCs w:val="28"/>
        </w:rPr>
        <w:t>.р</w:t>
      </w:r>
      <w:proofErr w:type="gramEnd"/>
      <w:r w:rsidRPr="001240DD">
        <w:rPr>
          <w:rFonts w:ascii="Times New Roman" w:hAnsi="Times New Roman" w:cs="Times New Roman"/>
          <w:sz w:val="28"/>
          <w:szCs w:val="28"/>
        </w:rPr>
        <w:t>ублей</w:t>
      </w:r>
    </w:p>
    <w:p w:rsidR="004A05F5" w:rsidRPr="00662903" w:rsidRDefault="004A05F5" w:rsidP="004A05F5">
      <w:pPr>
        <w:pStyle w:val="af"/>
        <w:jc w:val="both"/>
        <w:rPr>
          <w:rFonts w:ascii="Times New Roman" w:hAnsi="Times New Roman" w:cs="Times New Roman"/>
          <w:sz w:val="28"/>
          <w:szCs w:val="28"/>
        </w:rPr>
      </w:pPr>
      <w:r w:rsidRPr="00662903">
        <w:rPr>
          <w:rFonts w:ascii="Times New Roman" w:hAnsi="Times New Roman" w:cs="Times New Roman"/>
          <w:sz w:val="28"/>
          <w:szCs w:val="28"/>
        </w:rPr>
        <w:t>2015</w:t>
      </w:r>
      <w:r>
        <w:rPr>
          <w:rFonts w:ascii="Times New Roman" w:hAnsi="Times New Roman" w:cs="Times New Roman"/>
          <w:sz w:val="28"/>
          <w:szCs w:val="28"/>
        </w:rPr>
        <w:t xml:space="preserve"> </w:t>
      </w:r>
      <w:r w:rsidRPr="00662903">
        <w:rPr>
          <w:rFonts w:ascii="Times New Roman" w:hAnsi="Times New Roman" w:cs="Times New Roman"/>
          <w:sz w:val="28"/>
          <w:szCs w:val="28"/>
        </w:rPr>
        <w:t>- 8 581,285 тыс</w:t>
      </w:r>
      <w:proofErr w:type="gramStart"/>
      <w:r w:rsidRPr="00662903">
        <w:rPr>
          <w:rFonts w:ascii="Times New Roman" w:hAnsi="Times New Roman" w:cs="Times New Roman"/>
          <w:sz w:val="28"/>
          <w:szCs w:val="28"/>
        </w:rPr>
        <w:t>.р</w:t>
      </w:r>
      <w:proofErr w:type="gramEnd"/>
      <w:r w:rsidRPr="00662903">
        <w:rPr>
          <w:rFonts w:ascii="Times New Roman" w:hAnsi="Times New Roman" w:cs="Times New Roman"/>
          <w:sz w:val="28"/>
          <w:szCs w:val="28"/>
        </w:rPr>
        <w:t>ублей</w:t>
      </w:r>
    </w:p>
    <w:p w:rsidR="004A05F5" w:rsidRDefault="004A05F5" w:rsidP="004A05F5">
      <w:pPr>
        <w:pStyle w:val="af"/>
        <w:jc w:val="both"/>
        <w:rPr>
          <w:rFonts w:ascii="Times New Roman" w:hAnsi="Times New Roman" w:cs="Times New Roman"/>
          <w:sz w:val="28"/>
          <w:szCs w:val="28"/>
        </w:rPr>
      </w:pPr>
      <w:r w:rsidRPr="00BC1E03">
        <w:rPr>
          <w:rFonts w:ascii="Times New Roman" w:hAnsi="Times New Roman" w:cs="Times New Roman"/>
          <w:sz w:val="28"/>
          <w:szCs w:val="28"/>
        </w:rPr>
        <w:t>2016</w:t>
      </w:r>
      <w:r>
        <w:rPr>
          <w:rFonts w:ascii="Times New Roman" w:hAnsi="Times New Roman" w:cs="Times New Roman"/>
          <w:sz w:val="28"/>
          <w:szCs w:val="28"/>
        </w:rPr>
        <w:t xml:space="preserve"> </w:t>
      </w:r>
      <w:r w:rsidRPr="00BC1E03">
        <w:rPr>
          <w:rFonts w:ascii="Times New Roman" w:hAnsi="Times New Roman" w:cs="Times New Roman"/>
          <w:sz w:val="28"/>
          <w:szCs w:val="28"/>
        </w:rPr>
        <w:t>- 6 066,360 тыс</w:t>
      </w:r>
      <w:proofErr w:type="gramStart"/>
      <w:r w:rsidRPr="00BC1E03">
        <w:rPr>
          <w:rFonts w:ascii="Times New Roman" w:hAnsi="Times New Roman" w:cs="Times New Roman"/>
          <w:sz w:val="28"/>
          <w:szCs w:val="28"/>
        </w:rPr>
        <w:t>.р</w:t>
      </w:r>
      <w:proofErr w:type="gramEnd"/>
      <w:r w:rsidRPr="00BC1E03">
        <w:rPr>
          <w:rFonts w:ascii="Times New Roman" w:hAnsi="Times New Roman" w:cs="Times New Roman"/>
          <w:sz w:val="28"/>
          <w:szCs w:val="28"/>
        </w:rPr>
        <w:t>ублей</w:t>
      </w:r>
    </w:p>
    <w:p w:rsidR="004A05F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2017 – 6 049,743 тыс. рублей</w:t>
      </w:r>
    </w:p>
    <w:p w:rsidR="004A05F5" w:rsidRPr="00D53E4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2018 – 5 362,470 тыс. рублей</w:t>
      </w:r>
    </w:p>
    <w:p w:rsidR="004A05F5" w:rsidRDefault="004A05F5" w:rsidP="004A05F5">
      <w:pPr>
        <w:pStyle w:val="af"/>
        <w:jc w:val="both"/>
        <w:rPr>
          <w:rFonts w:ascii="Times New Roman" w:hAnsi="Times New Roman" w:cs="Times New Roman"/>
          <w:sz w:val="28"/>
          <w:szCs w:val="28"/>
        </w:rPr>
      </w:pPr>
    </w:p>
    <w:p w:rsidR="004A05F5" w:rsidRPr="001240DD"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2. Прогнозный объем финансирования </w:t>
      </w:r>
      <w:hyperlink w:anchor="Par1142" w:history="1">
        <w:r w:rsidRPr="00D53E45">
          <w:rPr>
            <w:rFonts w:ascii="Times New Roman" w:hAnsi="Times New Roman" w:cs="Times New Roman"/>
            <w:color w:val="0000FF"/>
            <w:sz w:val="28"/>
            <w:szCs w:val="28"/>
          </w:rPr>
          <w:t>подпрограммы</w:t>
        </w:r>
      </w:hyperlink>
      <w:r w:rsidRPr="00D53E45">
        <w:rPr>
          <w:rFonts w:ascii="Times New Roman" w:hAnsi="Times New Roman" w:cs="Times New Roman"/>
          <w:sz w:val="28"/>
          <w:szCs w:val="28"/>
        </w:rPr>
        <w:t xml:space="preserve"> 1  «Социальная защита населения»  </w:t>
      </w:r>
      <w:r w:rsidRPr="001240DD">
        <w:rPr>
          <w:rFonts w:ascii="Times New Roman" w:hAnsi="Times New Roman" w:cs="Times New Roman"/>
          <w:sz w:val="28"/>
          <w:szCs w:val="28"/>
        </w:rPr>
        <w:t>составляет всего 18 701,0 тыс. рублей, в том числе:</w:t>
      </w:r>
    </w:p>
    <w:p w:rsidR="004A05F5" w:rsidRPr="001240DD" w:rsidRDefault="004A05F5" w:rsidP="004A05F5">
      <w:pPr>
        <w:pStyle w:val="af"/>
        <w:jc w:val="both"/>
        <w:rPr>
          <w:rFonts w:ascii="Times New Roman" w:hAnsi="Times New Roman" w:cs="Times New Roman"/>
          <w:sz w:val="28"/>
          <w:szCs w:val="28"/>
        </w:rPr>
      </w:pPr>
      <w:r w:rsidRPr="001240DD">
        <w:rPr>
          <w:rFonts w:ascii="Times New Roman" w:hAnsi="Times New Roman" w:cs="Times New Roman"/>
          <w:sz w:val="28"/>
          <w:szCs w:val="28"/>
        </w:rPr>
        <w:t>за счет средств местного бюджета МР «Княжпогостский»:</w:t>
      </w:r>
    </w:p>
    <w:p w:rsidR="004A05F5" w:rsidRPr="001240DD" w:rsidRDefault="004A05F5" w:rsidP="004A05F5">
      <w:pPr>
        <w:pStyle w:val="af"/>
        <w:jc w:val="both"/>
        <w:rPr>
          <w:rFonts w:ascii="Times New Roman" w:hAnsi="Times New Roman" w:cs="Times New Roman"/>
          <w:sz w:val="28"/>
          <w:szCs w:val="28"/>
        </w:rPr>
      </w:pPr>
      <w:r w:rsidRPr="001240DD">
        <w:rPr>
          <w:rFonts w:ascii="Times New Roman" w:hAnsi="Times New Roman" w:cs="Times New Roman"/>
          <w:sz w:val="28"/>
          <w:szCs w:val="28"/>
        </w:rPr>
        <w:t>2014 год – 393,5 тыс. рублей;</w:t>
      </w:r>
    </w:p>
    <w:p w:rsidR="004A05F5" w:rsidRPr="00662903" w:rsidRDefault="004A05F5" w:rsidP="004A05F5">
      <w:pPr>
        <w:pStyle w:val="af"/>
        <w:jc w:val="both"/>
        <w:rPr>
          <w:rFonts w:ascii="Times New Roman" w:hAnsi="Times New Roman" w:cs="Times New Roman"/>
          <w:sz w:val="28"/>
          <w:szCs w:val="28"/>
        </w:rPr>
      </w:pPr>
      <w:r w:rsidRPr="00662903">
        <w:rPr>
          <w:rFonts w:ascii="Times New Roman" w:hAnsi="Times New Roman" w:cs="Times New Roman"/>
          <w:sz w:val="28"/>
          <w:szCs w:val="28"/>
        </w:rPr>
        <w:t xml:space="preserve">2015 год – </w:t>
      </w:r>
      <w:r>
        <w:rPr>
          <w:rFonts w:ascii="Times New Roman" w:hAnsi="Times New Roman" w:cs="Times New Roman"/>
          <w:sz w:val="28"/>
          <w:szCs w:val="28"/>
        </w:rPr>
        <w:t>393</w:t>
      </w:r>
      <w:r w:rsidRPr="00662903">
        <w:rPr>
          <w:rFonts w:ascii="Times New Roman" w:hAnsi="Times New Roman" w:cs="Times New Roman"/>
          <w:sz w:val="28"/>
          <w:szCs w:val="28"/>
        </w:rPr>
        <w:t>,5 тыс. рублей;</w:t>
      </w:r>
    </w:p>
    <w:p w:rsidR="004A05F5" w:rsidRPr="00D53E45" w:rsidRDefault="004A05F5" w:rsidP="004A05F5">
      <w:pPr>
        <w:pStyle w:val="af"/>
        <w:jc w:val="both"/>
        <w:rPr>
          <w:rFonts w:ascii="Times New Roman" w:hAnsi="Times New Roman" w:cs="Times New Roman"/>
          <w:sz w:val="28"/>
          <w:szCs w:val="28"/>
        </w:rPr>
      </w:pPr>
      <w:r w:rsidRPr="00BC1E03">
        <w:rPr>
          <w:rFonts w:ascii="Times New Roman" w:hAnsi="Times New Roman" w:cs="Times New Roman"/>
          <w:sz w:val="28"/>
          <w:szCs w:val="28"/>
        </w:rPr>
        <w:t xml:space="preserve">2016 год – </w:t>
      </w:r>
      <w:r>
        <w:rPr>
          <w:rFonts w:ascii="Times New Roman" w:hAnsi="Times New Roman" w:cs="Times New Roman"/>
          <w:sz w:val="28"/>
          <w:szCs w:val="28"/>
        </w:rPr>
        <w:t>0</w:t>
      </w:r>
      <w:r w:rsidRPr="00BC1E03">
        <w:rPr>
          <w:rFonts w:ascii="Times New Roman" w:hAnsi="Times New Roman" w:cs="Times New Roman"/>
          <w:sz w:val="28"/>
          <w:szCs w:val="28"/>
        </w:rPr>
        <w:t>,0 тыс. рублей.</w:t>
      </w:r>
    </w:p>
    <w:p w:rsidR="004A05F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2017 год –0,0 тыс. рублей</w:t>
      </w:r>
    </w:p>
    <w:p w:rsidR="004A05F5" w:rsidRPr="00D53E4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2018 год – 0, 0 тыс. рублей</w:t>
      </w:r>
    </w:p>
    <w:p w:rsidR="004A05F5" w:rsidRDefault="004A05F5" w:rsidP="004A05F5">
      <w:pPr>
        <w:pStyle w:val="af"/>
        <w:jc w:val="both"/>
        <w:rPr>
          <w:rFonts w:ascii="Times New Roman" w:hAnsi="Times New Roman" w:cs="Times New Roman"/>
          <w:sz w:val="28"/>
          <w:szCs w:val="28"/>
        </w:rPr>
      </w:pPr>
    </w:p>
    <w:p w:rsidR="004A05F5" w:rsidRPr="00D53E45" w:rsidRDefault="004A05F5" w:rsidP="004A05F5">
      <w:pPr>
        <w:pStyle w:val="af"/>
        <w:ind w:firstLine="708"/>
        <w:jc w:val="both"/>
        <w:rPr>
          <w:rFonts w:ascii="Times New Roman" w:hAnsi="Times New Roman" w:cs="Times New Roman"/>
          <w:sz w:val="28"/>
          <w:szCs w:val="28"/>
          <w:highlight w:val="yellow"/>
        </w:rPr>
      </w:pPr>
      <w:r w:rsidRPr="00D53E45">
        <w:rPr>
          <w:rFonts w:ascii="Times New Roman" w:hAnsi="Times New Roman" w:cs="Times New Roman"/>
          <w:sz w:val="28"/>
          <w:szCs w:val="28"/>
        </w:rPr>
        <w:t xml:space="preserve">3. Прогнозный объем финансирования </w:t>
      </w:r>
      <w:hyperlink w:anchor="Par1142" w:history="1">
        <w:r w:rsidRPr="00D53E45">
          <w:rPr>
            <w:rFonts w:ascii="Times New Roman" w:hAnsi="Times New Roman" w:cs="Times New Roman"/>
            <w:color w:val="0000FF"/>
            <w:sz w:val="28"/>
            <w:szCs w:val="28"/>
          </w:rPr>
          <w:t>подпрограммы</w:t>
        </w:r>
      </w:hyperlink>
      <w:r w:rsidRPr="00D53E45">
        <w:rPr>
          <w:rFonts w:ascii="Times New Roman" w:hAnsi="Times New Roman" w:cs="Times New Roman"/>
          <w:sz w:val="28"/>
          <w:szCs w:val="28"/>
        </w:rPr>
        <w:t xml:space="preserve"> 2  «Повышение  безопасности  дорожного  движения  в  </w:t>
      </w:r>
      <w:proofErr w:type="spellStart"/>
      <w:r w:rsidRPr="00D53E45">
        <w:rPr>
          <w:rFonts w:ascii="Times New Roman" w:hAnsi="Times New Roman" w:cs="Times New Roman"/>
          <w:sz w:val="28"/>
          <w:szCs w:val="28"/>
        </w:rPr>
        <w:t>Княжпогостском</w:t>
      </w:r>
      <w:proofErr w:type="spellEnd"/>
      <w:r w:rsidRPr="00D53E45">
        <w:rPr>
          <w:rFonts w:ascii="Times New Roman" w:hAnsi="Times New Roman" w:cs="Times New Roman"/>
          <w:sz w:val="28"/>
          <w:szCs w:val="28"/>
        </w:rPr>
        <w:t xml:space="preserve"> районе (2014-2020 годы)» составляет </w:t>
      </w:r>
      <w:r w:rsidRPr="001240DD">
        <w:rPr>
          <w:rFonts w:ascii="Times New Roman" w:hAnsi="Times New Roman" w:cs="Times New Roman"/>
          <w:sz w:val="28"/>
          <w:szCs w:val="28"/>
        </w:rPr>
        <w:t xml:space="preserve">всего </w:t>
      </w:r>
      <w:r>
        <w:rPr>
          <w:rFonts w:ascii="Times New Roman" w:hAnsi="Times New Roman" w:cs="Times New Roman"/>
          <w:sz w:val="28"/>
          <w:szCs w:val="28"/>
        </w:rPr>
        <w:t>4</w:t>
      </w:r>
      <w:r w:rsidRPr="001240DD">
        <w:rPr>
          <w:rFonts w:ascii="Times New Roman" w:hAnsi="Times New Roman" w:cs="Times New Roman"/>
          <w:sz w:val="28"/>
          <w:szCs w:val="28"/>
        </w:rPr>
        <w:t xml:space="preserve"> </w:t>
      </w:r>
      <w:r>
        <w:rPr>
          <w:rFonts w:ascii="Times New Roman" w:hAnsi="Times New Roman" w:cs="Times New Roman"/>
          <w:sz w:val="28"/>
          <w:szCs w:val="28"/>
        </w:rPr>
        <w:t>595</w:t>
      </w:r>
      <w:r w:rsidRPr="001240DD">
        <w:rPr>
          <w:rFonts w:ascii="Times New Roman" w:hAnsi="Times New Roman" w:cs="Times New Roman"/>
          <w:sz w:val="28"/>
          <w:szCs w:val="28"/>
        </w:rPr>
        <w:t>,520 тыс. рублей, в том числе:</w:t>
      </w:r>
    </w:p>
    <w:p w:rsidR="004A05F5" w:rsidRPr="001240DD" w:rsidRDefault="004A05F5" w:rsidP="004A05F5">
      <w:pPr>
        <w:pStyle w:val="af"/>
        <w:jc w:val="both"/>
        <w:rPr>
          <w:rFonts w:ascii="Times New Roman" w:hAnsi="Times New Roman" w:cs="Times New Roman"/>
          <w:sz w:val="28"/>
          <w:szCs w:val="28"/>
        </w:rPr>
      </w:pPr>
      <w:r w:rsidRPr="001240DD">
        <w:rPr>
          <w:rFonts w:ascii="Times New Roman" w:hAnsi="Times New Roman" w:cs="Times New Roman"/>
          <w:sz w:val="28"/>
          <w:szCs w:val="28"/>
        </w:rPr>
        <w:t>за счет средств местного бюджета МР «Княжпогостский»:</w:t>
      </w:r>
    </w:p>
    <w:p w:rsidR="004A05F5" w:rsidRPr="001240DD" w:rsidRDefault="004A05F5" w:rsidP="004A05F5">
      <w:pPr>
        <w:pStyle w:val="af"/>
        <w:jc w:val="both"/>
        <w:rPr>
          <w:rFonts w:ascii="Times New Roman" w:hAnsi="Times New Roman" w:cs="Times New Roman"/>
          <w:sz w:val="28"/>
          <w:szCs w:val="28"/>
        </w:rPr>
      </w:pPr>
      <w:r w:rsidRPr="001240DD">
        <w:rPr>
          <w:rFonts w:ascii="Times New Roman" w:hAnsi="Times New Roman" w:cs="Times New Roman"/>
          <w:sz w:val="28"/>
          <w:szCs w:val="28"/>
        </w:rPr>
        <w:t xml:space="preserve">2014 год – </w:t>
      </w:r>
      <w:r>
        <w:rPr>
          <w:rFonts w:ascii="Times New Roman" w:hAnsi="Times New Roman" w:cs="Times New Roman"/>
          <w:sz w:val="28"/>
          <w:szCs w:val="28"/>
        </w:rPr>
        <w:t>448</w:t>
      </w:r>
      <w:r w:rsidRPr="001240DD">
        <w:rPr>
          <w:rFonts w:ascii="Times New Roman" w:hAnsi="Times New Roman" w:cs="Times New Roman"/>
          <w:sz w:val="28"/>
          <w:szCs w:val="28"/>
        </w:rPr>
        <w:t>,0 тыс. рублей;</w:t>
      </w:r>
    </w:p>
    <w:p w:rsidR="004A05F5" w:rsidRPr="00BC1E03" w:rsidRDefault="004A05F5" w:rsidP="004A05F5">
      <w:pPr>
        <w:pStyle w:val="af"/>
        <w:jc w:val="both"/>
        <w:rPr>
          <w:rFonts w:ascii="Times New Roman" w:hAnsi="Times New Roman" w:cs="Times New Roman"/>
          <w:sz w:val="28"/>
          <w:szCs w:val="28"/>
        </w:rPr>
      </w:pPr>
      <w:r w:rsidRPr="00BC1E03">
        <w:rPr>
          <w:rFonts w:ascii="Times New Roman" w:hAnsi="Times New Roman" w:cs="Times New Roman"/>
          <w:sz w:val="28"/>
          <w:szCs w:val="28"/>
        </w:rPr>
        <w:t>2015 год – 785,520 тыс. рублей;</w:t>
      </w:r>
    </w:p>
    <w:p w:rsidR="004A05F5" w:rsidRPr="00D53E45" w:rsidRDefault="004A05F5" w:rsidP="004A05F5">
      <w:pPr>
        <w:pStyle w:val="af"/>
        <w:jc w:val="both"/>
        <w:rPr>
          <w:rFonts w:ascii="Times New Roman" w:hAnsi="Times New Roman" w:cs="Times New Roman"/>
          <w:sz w:val="28"/>
          <w:szCs w:val="28"/>
        </w:rPr>
      </w:pPr>
      <w:r w:rsidRPr="00BC1E03">
        <w:rPr>
          <w:rFonts w:ascii="Times New Roman" w:hAnsi="Times New Roman" w:cs="Times New Roman"/>
          <w:sz w:val="28"/>
          <w:szCs w:val="28"/>
        </w:rPr>
        <w:t>2016 год – 1 406,0 тыс. рублей.</w:t>
      </w:r>
    </w:p>
    <w:p w:rsidR="004A05F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2017 год – 1 406,0 тыс. рублей</w:t>
      </w:r>
    </w:p>
    <w:p w:rsidR="004A05F5" w:rsidRPr="00D53E4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2018 год – 550, 0 тыс. рублей</w:t>
      </w:r>
    </w:p>
    <w:p w:rsidR="004A05F5" w:rsidRDefault="004A05F5" w:rsidP="004A05F5">
      <w:pPr>
        <w:pStyle w:val="af"/>
        <w:jc w:val="both"/>
        <w:rPr>
          <w:rFonts w:ascii="Times New Roman" w:hAnsi="Times New Roman" w:cs="Times New Roman"/>
          <w:sz w:val="28"/>
          <w:szCs w:val="28"/>
        </w:rPr>
      </w:pPr>
    </w:p>
    <w:p w:rsidR="004A05F5" w:rsidRPr="001240DD"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 xml:space="preserve">4. Прогнозный объем финансирования </w:t>
      </w:r>
      <w:hyperlink w:anchor="Par1142" w:history="1">
        <w:r w:rsidRPr="00D53E45">
          <w:rPr>
            <w:rFonts w:ascii="Times New Roman" w:hAnsi="Times New Roman" w:cs="Times New Roman"/>
            <w:color w:val="0000FF"/>
            <w:sz w:val="28"/>
            <w:szCs w:val="28"/>
          </w:rPr>
          <w:t>подпрограммы</w:t>
        </w:r>
      </w:hyperlink>
      <w:r w:rsidRPr="00D53E45">
        <w:rPr>
          <w:rFonts w:ascii="Times New Roman" w:hAnsi="Times New Roman" w:cs="Times New Roman"/>
          <w:sz w:val="28"/>
          <w:szCs w:val="28"/>
        </w:rPr>
        <w:t xml:space="preserve"> 3  «Обеспечение безопасности граждан на территории Княжпогостского района путём укрепления общественного порядка (2014-2020 годы)» составляет </w:t>
      </w:r>
      <w:r w:rsidRPr="000C557F">
        <w:rPr>
          <w:rFonts w:ascii="Times New Roman" w:hAnsi="Times New Roman" w:cs="Times New Roman"/>
          <w:sz w:val="28"/>
          <w:szCs w:val="28"/>
        </w:rPr>
        <w:t xml:space="preserve">всего 5 </w:t>
      </w:r>
      <w:r>
        <w:rPr>
          <w:rFonts w:ascii="Times New Roman" w:hAnsi="Times New Roman" w:cs="Times New Roman"/>
          <w:sz w:val="28"/>
          <w:szCs w:val="28"/>
        </w:rPr>
        <w:t>77</w:t>
      </w:r>
      <w:r w:rsidRPr="000C557F">
        <w:rPr>
          <w:rFonts w:ascii="Times New Roman" w:hAnsi="Times New Roman" w:cs="Times New Roman"/>
          <w:sz w:val="28"/>
          <w:szCs w:val="28"/>
        </w:rPr>
        <w:t>4,</w:t>
      </w:r>
      <w:r>
        <w:rPr>
          <w:rFonts w:ascii="Times New Roman" w:hAnsi="Times New Roman" w:cs="Times New Roman"/>
          <w:sz w:val="28"/>
          <w:szCs w:val="28"/>
        </w:rPr>
        <w:t>18</w:t>
      </w:r>
      <w:r w:rsidRPr="000C557F">
        <w:rPr>
          <w:rFonts w:ascii="Times New Roman" w:hAnsi="Times New Roman" w:cs="Times New Roman"/>
          <w:sz w:val="28"/>
          <w:szCs w:val="28"/>
        </w:rPr>
        <w:t>3 тыс. рублей, в том числе:</w:t>
      </w:r>
    </w:p>
    <w:p w:rsidR="004A05F5" w:rsidRPr="001240DD" w:rsidRDefault="004A05F5" w:rsidP="004A05F5">
      <w:pPr>
        <w:pStyle w:val="af"/>
        <w:jc w:val="both"/>
        <w:rPr>
          <w:rFonts w:ascii="Times New Roman" w:hAnsi="Times New Roman" w:cs="Times New Roman"/>
          <w:sz w:val="28"/>
          <w:szCs w:val="28"/>
        </w:rPr>
      </w:pPr>
      <w:r w:rsidRPr="001240DD">
        <w:rPr>
          <w:rFonts w:ascii="Times New Roman" w:hAnsi="Times New Roman" w:cs="Times New Roman"/>
          <w:sz w:val="28"/>
          <w:szCs w:val="28"/>
        </w:rPr>
        <w:t>за счет средств местного бюджета МР «Княжпогостский»:</w:t>
      </w:r>
    </w:p>
    <w:p w:rsidR="004A05F5" w:rsidRPr="001240DD" w:rsidRDefault="004A05F5" w:rsidP="004A05F5">
      <w:pPr>
        <w:pStyle w:val="af"/>
        <w:jc w:val="both"/>
        <w:rPr>
          <w:rFonts w:ascii="Times New Roman" w:hAnsi="Times New Roman" w:cs="Times New Roman"/>
          <w:sz w:val="28"/>
          <w:szCs w:val="28"/>
        </w:rPr>
      </w:pPr>
      <w:r w:rsidRPr="001240DD">
        <w:rPr>
          <w:rFonts w:ascii="Times New Roman" w:hAnsi="Times New Roman" w:cs="Times New Roman"/>
          <w:sz w:val="28"/>
          <w:szCs w:val="28"/>
        </w:rPr>
        <w:t>2014 год – 2</w:t>
      </w:r>
      <w:r>
        <w:rPr>
          <w:rFonts w:ascii="Times New Roman" w:hAnsi="Times New Roman" w:cs="Times New Roman"/>
          <w:sz w:val="28"/>
          <w:szCs w:val="28"/>
        </w:rPr>
        <w:t xml:space="preserve"> </w:t>
      </w:r>
      <w:r w:rsidRPr="001240DD">
        <w:rPr>
          <w:rFonts w:ascii="Times New Roman" w:hAnsi="Times New Roman" w:cs="Times New Roman"/>
          <w:sz w:val="28"/>
          <w:szCs w:val="28"/>
        </w:rPr>
        <w:t>3</w:t>
      </w:r>
      <w:r>
        <w:rPr>
          <w:rFonts w:ascii="Times New Roman" w:hAnsi="Times New Roman" w:cs="Times New Roman"/>
          <w:sz w:val="28"/>
          <w:szCs w:val="28"/>
        </w:rPr>
        <w:t>89</w:t>
      </w:r>
      <w:r w:rsidRPr="001240DD">
        <w:rPr>
          <w:rFonts w:ascii="Times New Roman" w:hAnsi="Times New Roman" w:cs="Times New Roman"/>
          <w:sz w:val="28"/>
          <w:szCs w:val="28"/>
        </w:rPr>
        <w:t>,</w:t>
      </w:r>
      <w:r>
        <w:rPr>
          <w:rFonts w:ascii="Times New Roman" w:hAnsi="Times New Roman" w:cs="Times New Roman"/>
          <w:sz w:val="28"/>
          <w:szCs w:val="28"/>
        </w:rPr>
        <w:t>71</w:t>
      </w:r>
      <w:r w:rsidRPr="001240DD">
        <w:rPr>
          <w:rFonts w:ascii="Times New Roman" w:hAnsi="Times New Roman" w:cs="Times New Roman"/>
          <w:sz w:val="28"/>
          <w:szCs w:val="28"/>
        </w:rPr>
        <w:t xml:space="preserve"> тыс. рублей;</w:t>
      </w:r>
    </w:p>
    <w:p w:rsidR="004A05F5" w:rsidRPr="00BC1E03" w:rsidRDefault="004A05F5" w:rsidP="004A05F5">
      <w:pPr>
        <w:pStyle w:val="af"/>
        <w:jc w:val="both"/>
        <w:rPr>
          <w:rFonts w:ascii="Times New Roman" w:hAnsi="Times New Roman" w:cs="Times New Roman"/>
          <w:sz w:val="28"/>
          <w:szCs w:val="28"/>
        </w:rPr>
      </w:pPr>
      <w:r w:rsidRPr="00BC1E03">
        <w:rPr>
          <w:rFonts w:ascii="Times New Roman" w:hAnsi="Times New Roman" w:cs="Times New Roman"/>
          <w:sz w:val="28"/>
          <w:szCs w:val="28"/>
        </w:rPr>
        <w:t xml:space="preserve">2015 год – </w:t>
      </w:r>
      <w:r>
        <w:rPr>
          <w:rFonts w:ascii="Times New Roman" w:hAnsi="Times New Roman" w:cs="Times New Roman"/>
          <w:sz w:val="28"/>
          <w:szCs w:val="28"/>
        </w:rPr>
        <w:t xml:space="preserve">2 200,0 </w:t>
      </w:r>
      <w:r w:rsidRPr="00BC1E03">
        <w:rPr>
          <w:rFonts w:ascii="Times New Roman" w:hAnsi="Times New Roman" w:cs="Times New Roman"/>
          <w:sz w:val="28"/>
          <w:szCs w:val="28"/>
        </w:rPr>
        <w:t xml:space="preserve"> тыс. рублей;</w:t>
      </w:r>
    </w:p>
    <w:p w:rsidR="004A05F5" w:rsidRPr="00D53E45" w:rsidRDefault="004A05F5" w:rsidP="004A05F5">
      <w:pPr>
        <w:pStyle w:val="af"/>
        <w:jc w:val="both"/>
        <w:rPr>
          <w:rFonts w:ascii="Times New Roman" w:hAnsi="Times New Roman" w:cs="Times New Roman"/>
          <w:sz w:val="28"/>
          <w:szCs w:val="28"/>
        </w:rPr>
      </w:pPr>
      <w:r w:rsidRPr="00BC1E03">
        <w:rPr>
          <w:rFonts w:ascii="Times New Roman" w:hAnsi="Times New Roman" w:cs="Times New Roman"/>
          <w:sz w:val="28"/>
          <w:szCs w:val="28"/>
        </w:rPr>
        <w:t xml:space="preserve">2016 год – </w:t>
      </w:r>
      <w:r>
        <w:rPr>
          <w:rFonts w:ascii="Times New Roman" w:hAnsi="Times New Roman" w:cs="Times New Roman"/>
          <w:sz w:val="28"/>
          <w:szCs w:val="28"/>
        </w:rPr>
        <w:t>210</w:t>
      </w:r>
      <w:r w:rsidRPr="00BC1E03">
        <w:rPr>
          <w:rFonts w:ascii="Times New Roman" w:hAnsi="Times New Roman" w:cs="Times New Roman"/>
          <w:sz w:val="28"/>
          <w:szCs w:val="28"/>
        </w:rPr>
        <w:t>, 0 тыс. рублей.</w:t>
      </w:r>
    </w:p>
    <w:p w:rsidR="004A05F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2017 год – 10,0 тыс. рублей</w:t>
      </w:r>
    </w:p>
    <w:p w:rsidR="004A05F5" w:rsidRPr="00D53E4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2018 год – 10, 0 тыс. рублей</w:t>
      </w:r>
    </w:p>
    <w:p w:rsidR="004A05F5" w:rsidRDefault="004A05F5" w:rsidP="004A05F5">
      <w:pPr>
        <w:pStyle w:val="af"/>
        <w:jc w:val="both"/>
        <w:rPr>
          <w:rFonts w:ascii="Times New Roman" w:hAnsi="Times New Roman" w:cs="Times New Roman"/>
          <w:sz w:val="28"/>
          <w:szCs w:val="28"/>
        </w:rPr>
      </w:pPr>
    </w:p>
    <w:p w:rsidR="004A05F5" w:rsidRPr="000C557F" w:rsidRDefault="004A05F5" w:rsidP="004A05F5">
      <w:pPr>
        <w:pStyle w:val="af"/>
        <w:ind w:firstLine="708"/>
        <w:jc w:val="both"/>
        <w:rPr>
          <w:rFonts w:ascii="Times New Roman" w:hAnsi="Times New Roman" w:cs="Times New Roman"/>
          <w:sz w:val="28"/>
          <w:szCs w:val="28"/>
        </w:rPr>
      </w:pPr>
      <w:r>
        <w:rPr>
          <w:rFonts w:ascii="Times New Roman" w:hAnsi="Times New Roman" w:cs="Times New Roman"/>
          <w:sz w:val="28"/>
          <w:szCs w:val="28"/>
        </w:rPr>
        <w:t>5</w:t>
      </w:r>
      <w:r w:rsidRPr="00D53E45">
        <w:rPr>
          <w:rFonts w:ascii="Times New Roman" w:hAnsi="Times New Roman" w:cs="Times New Roman"/>
          <w:sz w:val="28"/>
          <w:szCs w:val="28"/>
        </w:rPr>
        <w:t xml:space="preserve">. Прогнозный объем финансирования </w:t>
      </w:r>
      <w:hyperlink w:anchor="Par1142" w:history="1">
        <w:r w:rsidRPr="00D53E45">
          <w:rPr>
            <w:rFonts w:ascii="Times New Roman" w:hAnsi="Times New Roman" w:cs="Times New Roman"/>
            <w:color w:val="0000FF"/>
            <w:sz w:val="28"/>
            <w:szCs w:val="28"/>
          </w:rPr>
          <w:t>подпрограммы</w:t>
        </w:r>
      </w:hyperlink>
      <w:r w:rsidRPr="00D53E45">
        <w:rPr>
          <w:rFonts w:ascii="Times New Roman" w:hAnsi="Times New Roman" w:cs="Times New Roman"/>
          <w:sz w:val="28"/>
          <w:szCs w:val="28"/>
        </w:rPr>
        <w:t xml:space="preserve"> 4  «Обращение с твёрдыми отходами производства на территории Княжпогостского района (2014-2020 годы)» </w:t>
      </w:r>
      <w:r w:rsidRPr="000C557F">
        <w:rPr>
          <w:rFonts w:ascii="Times New Roman" w:hAnsi="Times New Roman" w:cs="Times New Roman"/>
          <w:sz w:val="28"/>
          <w:szCs w:val="28"/>
        </w:rPr>
        <w:t xml:space="preserve">составляет всего </w:t>
      </w:r>
      <w:r>
        <w:rPr>
          <w:rFonts w:ascii="Times New Roman" w:hAnsi="Times New Roman" w:cs="Times New Roman"/>
          <w:sz w:val="28"/>
          <w:szCs w:val="28"/>
        </w:rPr>
        <w:t>1</w:t>
      </w:r>
      <w:r w:rsidRPr="000C557F">
        <w:rPr>
          <w:rFonts w:ascii="Times New Roman" w:hAnsi="Times New Roman" w:cs="Times New Roman"/>
          <w:sz w:val="28"/>
          <w:szCs w:val="28"/>
        </w:rPr>
        <w:t xml:space="preserve"> </w:t>
      </w:r>
      <w:r>
        <w:rPr>
          <w:rFonts w:ascii="Times New Roman" w:hAnsi="Times New Roman" w:cs="Times New Roman"/>
          <w:sz w:val="28"/>
          <w:szCs w:val="28"/>
        </w:rPr>
        <w:t>964</w:t>
      </w:r>
      <w:r w:rsidRPr="000C557F">
        <w:rPr>
          <w:rFonts w:ascii="Times New Roman" w:hAnsi="Times New Roman" w:cs="Times New Roman"/>
          <w:sz w:val="28"/>
          <w:szCs w:val="28"/>
        </w:rPr>
        <w:t>,</w:t>
      </w:r>
      <w:r>
        <w:rPr>
          <w:rFonts w:ascii="Times New Roman" w:hAnsi="Times New Roman" w:cs="Times New Roman"/>
          <w:sz w:val="28"/>
          <w:szCs w:val="28"/>
        </w:rPr>
        <w:t>849</w:t>
      </w:r>
      <w:r w:rsidRPr="000C557F">
        <w:rPr>
          <w:rFonts w:ascii="Times New Roman" w:hAnsi="Times New Roman" w:cs="Times New Roman"/>
          <w:sz w:val="28"/>
          <w:szCs w:val="28"/>
        </w:rPr>
        <w:t xml:space="preserve"> тыс. рублей, в том числе:</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lastRenderedPageBreak/>
        <w:t>за счет средств местного бюджета МР «Княжпогостский»:</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 xml:space="preserve">2014 год – </w:t>
      </w:r>
      <w:r>
        <w:rPr>
          <w:rFonts w:ascii="Times New Roman" w:hAnsi="Times New Roman" w:cs="Times New Roman"/>
          <w:sz w:val="28"/>
          <w:szCs w:val="28"/>
        </w:rPr>
        <w:t>1</w:t>
      </w:r>
      <w:r w:rsidRPr="000C557F">
        <w:rPr>
          <w:rFonts w:ascii="Times New Roman" w:hAnsi="Times New Roman" w:cs="Times New Roman"/>
          <w:sz w:val="28"/>
          <w:szCs w:val="28"/>
        </w:rPr>
        <w:t xml:space="preserve"> 5</w:t>
      </w:r>
      <w:r>
        <w:rPr>
          <w:rFonts w:ascii="Times New Roman" w:hAnsi="Times New Roman" w:cs="Times New Roman"/>
          <w:sz w:val="28"/>
          <w:szCs w:val="28"/>
        </w:rPr>
        <w:t>64</w:t>
      </w:r>
      <w:r w:rsidRPr="000C557F">
        <w:rPr>
          <w:rFonts w:ascii="Times New Roman" w:hAnsi="Times New Roman" w:cs="Times New Roman"/>
          <w:sz w:val="28"/>
          <w:szCs w:val="28"/>
        </w:rPr>
        <w:t>,</w:t>
      </w:r>
      <w:r>
        <w:rPr>
          <w:rFonts w:ascii="Times New Roman" w:hAnsi="Times New Roman" w:cs="Times New Roman"/>
          <w:sz w:val="28"/>
          <w:szCs w:val="28"/>
        </w:rPr>
        <w:t>484</w:t>
      </w:r>
      <w:r w:rsidRPr="000C557F">
        <w:rPr>
          <w:rFonts w:ascii="Times New Roman" w:hAnsi="Times New Roman" w:cs="Times New Roman"/>
          <w:sz w:val="28"/>
          <w:szCs w:val="28"/>
        </w:rPr>
        <w:t xml:space="preserve"> тыс. рублей;</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2015 год –</w:t>
      </w:r>
      <w:r>
        <w:rPr>
          <w:rFonts w:ascii="Times New Roman" w:hAnsi="Times New Roman" w:cs="Times New Roman"/>
          <w:sz w:val="28"/>
          <w:szCs w:val="28"/>
        </w:rPr>
        <w:t xml:space="preserve"> </w:t>
      </w:r>
      <w:r w:rsidRPr="000C557F">
        <w:rPr>
          <w:rFonts w:ascii="Times New Roman" w:hAnsi="Times New Roman" w:cs="Times New Roman"/>
          <w:sz w:val="28"/>
          <w:szCs w:val="28"/>
        </w:rPr>
        <w:t>400,365 тыс. рублей;</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2016 год – 0 тыс. рублей.</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2017 год – 0 тыс. рублей</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2018 год – 0 тыс. рублей</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за счет средств республиканского бюджета Республики Коми:</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2014 год –</w:t>
      </w:r>
      <w:r>
        <w:rPr>
          <w:rFonts w:ascii="Times New Roman" w:hAnsi="Times New Roman" w:cs="Times New Roman"/>
          <w:sz w:val="28"/>
          <w:szCs w:val="28"/>
        </w:rPr>
        <w:t xml:space="preserve"> </w:t>
      </w:r>
      <w:r w:rsidRPr="000C557F">
        <w:rPr>
          <w:rFonts w:ascii="Times New Roman" w:hAnsi="Times New Roman" w:cs="Times New Roman"/>
          <w:sz w:val="28"/>
          <w:szCs w:val="28"/>
        </w:rPr>
        <w:t>0 тыс. рублей;</w:t>
      </w:r>
    </w:p>
    <w:p w:rsidR="004A05F5" w:rsidRPr="000C557F"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2015 год –</w:t>
      </w:r>
      <w:r>
        <w:rPr>
          <w:rFonts w:ascii="Times New Roman" w:hAnsi="Times New Roman" w:cs="Times New Roman"/>
          <w:sz w:val="28"/>
          <w:szCs w:val="28"/>
        </w:rPr>
        <w:t xml:space="preserve"> </w:t>
      </w:r>
      <w:r w:rsidRPr="000C557F">
        <w:rPr>
          <w:rFonts w:ascii="Times New Roman" w:hAnsi="Times New Roman" w:cs="Times New Roman"/>
          <w:sz w:val="28"/>
          <w:szCs w:val="28"/>
        </w:rPr>
        <w:t>0 тыс. рублей;</w:t>
      </w:r>
    </w:p>
    <w:p w:rsidR="004A05F5" w:rsidRPr="00D53E45" w:rsidRDefault="004A05F5" w:rsidP="004A05F5">
      <w:pPr>
        <w:pStyle w:val="af"/>
        <w:jc w:val="both"/>
        <w:rPr>
          <w:rFonts w:ascii="Times New Roman" w:hAnsi="Times New Roman" w:cs="Times New Roman"/>
          <w:sz w:val="28"/>
          <w:szCs w:val="28"/>
        </w:rPr>
      </w:pPr>
      <w:r w:rsidRPr="000C557F">
        <w:rPr>
          <w:rFonts w:ascii="Times New Roman" w:hAnsi="Times New Roman" w:cs="Times New Roman"/>
          <w:sz w:val="28"/>
          <w:szCs w:val="28"/>
        </w:rPr>
        <w:t>2016 год – 0 тыс. рублей.</w:t>
      </w:r>
    </w:p>
    <w:p w:rsidR="004A05F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2017 год – 0 тыс. рублей</w:t>
      </w:r>
    </w:p>
    <w:p w:rsidR="004A05F5" w:rsidRPr="00D53E45"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2018 год – 0 тыс. рублей</w:t>
      </w:r>
    </w:p>
    <w:p w:rsidR="004A05F5" w:rsidRDefault="004A05F5" w:rsidP="004A05F5">
      <w:pPr>
        <w:pStyle w:val="af"/>
        <w:jc w:val="both"/>
        <w:rPr>
          <w:rFonts w:ascii="Times New Roman" w:hAnsi="Times New Roman" w:cs="Times New Roman"/>
          <w:sz w:val="28"/>
          <w:szCs w:val="28"/>
        </w:rPr>
      </w:pP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Ресурсное обеспечение и прогнозная (справочная) оценка расходов Программы в разрезе подпрограмм за счет средств республиканского бюджета Республики Коми и местного бюджета МР «Княжпогостский» представлены в приложении 1 к Программе (</w:t>
      </w:r>
      <w:hyperlink w:anchor="Par7571" w:history="1">
        <w:r w:rsidRPr="00D53E45">
          <w:rPr>
            <w:rFonts w:ascii="Times New Roman" w:hAnsi="Times New Roman" w:cs="Times New Roman"/>
            <w:color w:val="0000FF"/>
            <w:sz w:val="28"/>
            <w:szCs w:val="28"/>
          </w:rPr>
          <w:t>таблицы 5</w:t>
        </w:r>
      </w:hyperlink>
      <w:r w:rsidRPr="00D53E45">
        <w:rPr>
          <w:rFonts w:ascii="Times New Roman" w:hAnsi="Times New Roman" w:cs="Times New Roman"/>
          <w:sz w:val="28"/>
          <w:szCs w:val="28"/>
        </w:rPr>
        <w:t xml:space="preserve"> и </w:t>
      </w:r>
      <w:hyperlink w:anchor="Par8161" w:history="1">
        <w:r w:rsidRPr="00D53E45">
          <w:rPr>
            <w:rFonts w:ascii="Times New Roman" w:hAnsi="Times New Roman" w:cs="Times New Roman"/>
            <w:color w:val="0000FF"/>
            <w:sz w:val="28"/>
            <w:szCs w:val="28"/>
          </w:rPr>
          <w:t>6</w:t>
        </w:r>
      </w:hyperlink>
      <w:r w:rsidRPr="00D53E45">
        <w:rPr>
          <w:rFonts w:ascii="Times New Roman" w:hAnsi="Times New Roman" w:cs="Times New Roman"/>
          <w:sz w:val="28"/>
          <w:szCs w:val="28"/>
        </w:rPr>
        <w:t xml:space="preserve"> соответственно).</w:t>
      </w:r>
    </w:p>
    <w:p w:rsidR="004A05F5" w:rsidRPr="00D53E45" w:rsidRDefault="004A05F5" w:rsidP="004A05F5">
      <w:pPr>
        <w:pStyle w:val="af"/>
        <w:jc w:val="both"/>
        <w:rPr>
          <w:rFonts w:ascii="Times New Roman" w:hAnsi="Times New Roman" w:cs="Times New Roman"/>
          <w:sz w:val="28"/>
          <w:szCs w:val="28"/>
        </w:rPr>
      </w:pPr>
    </w:p>
    <w:p w:rsidR="004A05F5" w:rsidRPr="00D50288" w:rsidRDefault="004A05F5" w:rsidP="004A05F5">
      <w:pPr>
        <w:pStyle w:val="af"/>
        <w:jc w:val="center"/>
        <w:rPr>
          <w:rFonts w:ascii="Times New Roman" w:hAnsi="Times New Roman" w:cs="Times New Roman"/>
          <w:b/>
          <w:sz w:val="28"/>
          <w:szCs w:val="28"/>
        </w:rPr>
      </w:pPr>
      <w:r w:rsidRPr="00D50288">
        <w:rPr>
          <w:rFonts w:ascii="Times New Roman" w:hAnsi="Times New Roman" w:cs="Times New Roman"/>
          <w:b/>
          <w:sz w:val="28"/>
          <w:szCs w:val="28"/>
        </w:rPr>
        <w:t>Раздел 9. Методика оценки эффективности муниципальной программы</w:t>
      </w:r>
    </w:p>
    <w:p w:rsidR="004A05F5" w:rsidRDefault="004A05F5" w:rsidP="004A05F5">
      <w:pPr>
        <w:pStyle w:val="af"/>
        <w:jc w:val="both"/>
        <w:rPr>
          <w:rFonts w:ascii="Times New Roman" w:hAnsi="Times New Roman" w:cs="Times New Roman"/>
          <w:sz w:val="28"/>
          <w:szCs w:val="28"/>
        </w:rPr>
      </w:pP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Оценка эффективности реализации задач Программы осуществляется на основе выполнения целевых индикаторов Программы, а также с учетом уровня освоения бюджетных средств, выделенных для реализации подпрограммы.</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Оценка эффективности выполнения Программы проводится в целях оценки вклада Программы в развитие экономики МР «Княжпогостский», обеспечения ответственного исполнителя оперативной информацией о ходе и промежуточных результатах выполнения мероприятий и решения задач Программы.</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Методика оценки эффективности Программы учитывает необходимость проведения оценок:</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1) степени достижения целей и решения задач Программы.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noProof/>
          <w:position w:val="-9"/>
          <w:sz w:val="28"/>
          <w:szCs w:val="28"/>
        </w:rPr>
        <w:drawing>
          <wp:inline distT="0" distB="0" distL="0" distR="0">
            <wp:extent cx="1905000" cy="238125"/>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5000" cy="238125"/>
                    </a:xfrm>
                    <a:prstGeom prst="rect">
                      <a:avLst/>
                    </a:prstGeom>
                    <a:noFill/>
                    <a:ln w="9525">
                      <a:noFill/>
                      <a:miter lim="800000"/>
                      <a:headEnd/>
                      <a:tailEnd/>
                    </a:ln>
                  </pic:spPr>
                </pic:pic>
              </a:graphicData>
            </a:graphic>
          </wp:inline>
        </w:drawing>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где </w:t>
      </w:r>
      <w:r w:rsidRPr="00D53E45">
        <w:rPr>
          <w:rFonts w:ascii="Times New Roman" w:hAnsi="Times New Roman" w:cs="Times New Roman"/>
          <w:noProof/>
          <w:position w:val="-9"/>
          <w:sz w:val="28"/>
          <w:szCs w:val="28"/>
        </w:rPr>
        <w:drawing>
          <wp:inline distT="0" distB="0" distL="0" distR="0">
            <wp:extent cx="276225" cy="238125"/>
            <wp:effectExtent l="0" t="0" r="9525"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степень достижения целей (решения задач),</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noProof/>
          <w:position w:val="-9"/>
          <w:sz w:val="28"/>
          <w:szCs w:val="28"/>
        </w:rPr>
        <w:drawing>
          <wp:inline distT="0" distB="0" distL="0" distR="0">
            <wp:extent cx="276225" cy="238125"/>
            <wp:effectExtent l="0" t="0" r="9525"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76225" cy="238125"/>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степень достижения показателя (индикатора) Программы (подпрограммы),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N - количество показателей (индикаторов) Программы (подпрограммы);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Степень достижения показателя (индикатора) Программы рассчитывается по формуле: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noProof/>
          <w:position w:val="-9"/>
          <w:sz w:val="28"/>
          <w:szCs w:val="28"/>
        </w:rPr>
        <w:drawing>
          <wp:inline distT="0" distB="0" distL="0" distR="0">
            <wp:extent cx="981075" cy="238125"/>
            <wp:effectExtent l="0" t="0" r="9525"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981075" cy="238125"/>
                    </a:xfrm>
                    <a:prstGeom prst="rect">
                      <a:avLst/>
                    </a:prstGeom>
                    <a:noFill/>
                    <a:ln w="9525">
                      <a:noFill/>
                      <a:miter lim="800000"/>
                      <a:headEnd/>
                      <a:tailEnd/>
                    </a:ln>
                  </pic:spPr>
                </pic:pic>
              </a:graphicData>
            </a:graphic>
          </wp:inline>
        </w:drawing>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где ЗФ - фактическое значение показателя (индикатора) Программы, ЗП - плановое значение показателя (индикатора) Программы (для показателей </w:t>
      </w:r>
      <w:r w:rsidRPr="00D53E45">
        <w:rPr>
          <w:rFonts w:ascii="Times New Roman" w:hAnsi="Times New Roman" w:cs="Times New Roman"/>
          <w:sz w:val="28"/>
          <w:szCs w:val="28"/>
        </w:rPr>
        <w:lastRenderedPageBreak/>
        <w:t>(индикаторов), желаемой тенденцией развития которых является рост значений)</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или,</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noProof/>
          <w:position w:val="-9"/>
          <w:sz w:val="28"/>
          <w:szCs w:val="28"/>
        </w:rPr>
        <w:drawing>
          <wp:inline distT="0" distB="0" distL="0" distR="0">
            <wp:extent cx="942975" cy="238125"/>
            <wp:effectExtent l="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942975" cy="238125"/>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(для показателей (индикаторов), желаемой тенденцией развития которых является снижение значений);</w:t>
      </w:r>
    </w:p>
    <w:p w:rsidR="004A05F5" w:rsidRPr="00D53E4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noProof/>
          <w:sz w:val="28"/>
          <w:szCs w:val="28"/>
        </w:rPr>
        <w:drawing>
          <wp:inline distT="0" distB="0" distL="0" distR="0">
            <wp:extent cx="933450" cy="190500"/>
            <wp:effectExtent l="19050" t="0" r="0" b="0"/>
            <wp:docPr id="16"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5" cstate="print"/>
                    <a:srcRect/>
                    <a:stretch>
                      <a:fillRect/>
                    </a:stretch>
                  </pic:blipFill>
                  <pic:spPr bwMode="auto">
                    <a:xfrm>
                      <a:off x="0" y="0"/>
                      <a:ext cx="933450" cy="190500"/>
                    </a:xfrm>
                    <a:prstGeom prst="rect">
                      <a:avLst/>
                    </a:prstGeom>
                    <a:noFill/>
                    <a:ln w="9525">
                      <a:noFill/>
                      <a:miter lim="800000"/>
                      <a:headEnd/>
                      <a:tailEnd/>
                    </a:ln>
                  </pic:spPr>
                </pic:pic>
              </a:graphicData>
            </a:graphic>
          </wp:inline>
        </w:drawing>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где:</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noProof/>
          <w:position w:val="-7"/>
          <w:sz w:val="28"/>
          <w:szCs w:val="28"/>
        </w:rPr>
        <w:drawing>
          <wp:inline distT="0" distB="0" distL="0" distR="0">
            <wp:extent cx="247650" cy="190500"/>
            <wp:effectExtent l="19050" t="0" r="0" b="0"/>
            <wp:docPr id="1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6"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уровень финансирования реализации программы,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noProof/>
          <w:position w:val="-7"/>
          <w:sz w:val="28"/>
          <w:szCs w:val="28"/>
        </w:rPr>
        <w:drawing>
          <wp:inline distT="0" distB="0" distL="0" distR="0">
            <wp:extent cx="247650" cy="190500"/>
            <wp:effectExtent l="0" t="0" r="0" b="0"/>
            <wp:docPr id="18"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7"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фактический объем финансовых ресурсов, направленный на реализацию программы,</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noProof/>
          <w:position w:val="-7"/>
          <w:sz w:val="28"/>
          <w:szCs w:val="28"/>
        </w:rPr>
        <w:drawing>
          <wp:inline distT="0" distB="0" distL="0" distR="0">
            <wp:extent cx="247650" cy="190500"/>
            <wp:effectExtent l="0" t="0" r="0" b="0"/>
            <wp:docPr id="19"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8" cstate="print"/>
                    <a:srcRect/>
                    <a:stretch>
                      <a:fillRect/>
                    </a:stretch>
                  </pic:blipFill>
                  <pic:spPr bwMode="auto">
                    <a:xfrm>
                      <a:off x="0" y="0"/>
                      <a:ext cx="247650" cy="190500"/>
                    </a:xfrm>
                    <a:prstGeom prst="rect">
                      <a:avLst/>
                    </a:prstGeom>
                    <a:noFill/>
                    <a:ln w="9525">
                      <a:noFill/>
                      <a:miter lim="800000"/>
                      <a:headEnd/>
                      <a:tailEnd/>
                    </a:ln>
                  </pic:spPr>
                </pic:pic>
              </a:graphicData>
            </a:graphic>
          </wp:inline>
        </w:drawing>
      </w:r>
      <w:r w:rsidRPr="00D53E45">
        <w:rPr>
          <w:rFonts w:ascii="Times New Roman" w:hAnsi="Times New Roman" w:cs="Times New Roman"/>
          <w:sz w:val="28"/>
          <w:szCs w:val="28"/>
        </w:rPr>
        <w:t xml:space="preserve"> - плановый объем финансовых ресурсов на соответствующий отчетный период.</w:t>
      </w:r>
    </w:p>
    <w:p w:rsidR="004A05F5" w:rsidRPr="00D53E45" w:rsidRDefault="004A05F5" w:rsidP="004A05F5">
      <w:pPr>
        <w:pStyle w:val="af"/>
        <w:jc w:val="both"/>
        <w:rPr>
          <w:rFonts w:ascii="Times New Roman" w:hAnsi="Times New Roman" w:cs="Times New Roman"/>
          <w:sz w:val="28"/>
          <w:szCs w:val="28"/>
        </w:rPr>
      </w:pPr>
      <w:r w:rsidRPr="00D53E45">
        <w:rPr>
          <w:rFonts w:ascii="Times New Roman" w:hAnsi="Times New Roman" w:cs="Times New Roman"/>
          <w:sz w:val="28"/>
          <w:szCs w:val="28"/>
        </w:rPr>
        <w:t>Эффективность реализации муниципальной программы (подпрограммы) может рассчитываться по следующей формуле:</w:t>
      </w:r>
    </w:p>
    <w:p w:rsidR="004A05F5" w:rsidRPr="00D53E45" w:rsidRDefault="004A05F5" w:rsidP="004A05F5">
      <w:pPr>
        <w:pStyle w:val="af"/>
        <w:jc w:val="both"/>
        <w:rPr>
          <w:rFonts w:ascii="Times New Roman" w:hAnsi="Times New Roman" w:cs="Times New Roman"/>
          <w:sz w:val="28"/>
          <w:szCs w:val="28"/>
          <w:vertAlign w:val="subscript"/>
        </w:rPr>
      </w:pPr>
      <w:r w:rsidRPr="00D53E45">
        <w:rPr>
          <w:rFonts w:ascii="Times New Roman" w:hAnsi="Times New Roman" w:cs="Times New Roman"/>
          <w:sz w:val="28"/>
          <w:szCs w:val="28"/>
        </w:rPr>
        <w:t>Э</w:t>
      </w:r>
      <w:r w:rsidRPr="00D53E45">
        <w:rPr>
          <w:rFonts w:ascii="Times New Roman" w:hAnsi="Times New Roman" w:cs="Times New Roman"/>
          <w:sz w:val="28"/>
          <w:szCs w:val="28"/>
          <w:vertAlign w:val="subscript"/>
        </w:rPr>
        <w:t>МП</w:t>
      </w:r>
      <w:r w:rsidRPr="00D53E45">
        <w:rPr>
          <w:rFonts w:ascii="Times New Roman" w:hAnsi="Times New Roman" w:cs="Times New Roman"/>
          <w:sz w:val="28"/>
          <w:szCs w:val="28"/>
        </w:rPr>
        <w:t xml:space="preserve"> = С</w:t>
      </w:r>
      <w:r w:rsidRPr="00D53E45">
        <w:rPr>
          <w:rFonts w:ascii="Times New Roman" w:hAnsi="Times New Roman" w:cs="Times New Roman"/>
          <w:sz w:val="28"/>
          <w:szCs w:val="28"/>
          <w:vertAlign w:val="subscript"/>
        </w:rPr>
        <w:t>ДЦ</w:t>
      </w:r>
      <w:r w:rsidRPr="00D53E45">
        <w:rPr>
          <w:rFonts w:ascii="Times New Roman" w:hAnsi="Times New Roman" w:cs="Times New Roman"/>
          <w:sz w:val="28"/>
          <w:szCs w:val="28"/>
        </w:rPr>
        <w:t xml:space="preserve"> * У</w:t>
      </w:r>
      <w:r w:rsidRPr="00D53E45">
        <w:rPr>
          <w:rFonts w:ascii="Times New Roman" w:hAnsi="Times New Roman" w:cs="Times New Roman"/>
          <w:sz w:val="28"/>
          <w:szCs w:val="28"/>
          <w:vertAlign w:val="subscript"/>
        </w:rPr>
        <w:t>Ф</w:t>
      </w:r>
    </w:p>
    <w:p w:rsidR="004A05F5" w:rsidRDefault="004A05F5" w:rsidP="004A05F5">
      <w:pPr>
        <w:pStyle w:val="af"/>
        <w:jc w:val="both"/>
        <w:rPr>
          <w:rFonts w:ascii="Times New Roman" w:hAnsi="Times New Roman" w:cs="Times New Roman"/>
          <w:sz w:val="28"/>
          <w:szCs w:val="28"/>
        </w:rPr>
      </w:pPr>
    </w:p>
    <w:p w:rsidR="004A05F5" w:rsidRDefault="004A05F5" w:rsidP="004A05F5">
      <w:pPr>
        <w:pStyle w:val="af"/>
        <w:ind w:firstLine="708"/>
        <w:jc w:val="both"/>
        <w:rPr>
          <w:rFonts w:ascii="Times New Roman" w:hAnsi="Times New Roman" w:cs="Times New Roman"/>
          <w:sz w:val="28"/>
          <w:szCs w:val="28"/>
        </w:rPr>
      </w:pPr>
      <w:r w:rsidRPr="00D53E45">
        <w:rPr>
          <w:rFonts w:ascii="Times New Roman" w:hAnsi="Times New Roman" w:cs="Times New Roman"/>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p w:rsidR="004A05F5" w:rsidRPr="00D53E45" w:rsidRDefault="004A05F5" w:rsidP="004A05F5">
      <w:pPr>
        <w:pStyle w:val="af"/>
        <w:ind w:firstLine="708"/>
        <w:jc w:val="both"/>
        <w:rPr>
          <w:rFonts w:ascii="Times New Roman" w:hAnsi="Times New Roman" w:cs="Times New Roman"/>
          <w:sz w:val="28"/>
          <w:szCs w:val="28"/>
        </w:rPr>
      </w:pPr>
    </w:p>
    <w:tbl>
      <w:tblPr>
        <w:tblpPr w:leftFromText="180" w:rightFromText="180" w:vertAnchor="text" w:horzAnchor="margin" w:tblpX="39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9"/>
        <w:gridCol w:w="3153"/>
      </w:tblGrid>
      <w:tr w:rsidR="004A05F5" w:rsidRPr="00D53E45" w:rsidTr="00EC17B6">
        <w:tc>
          <w:tcPr>
            <w:tcW w:w="5529"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 xml:space="preserve">Вывод об эффективности </w:t>
            </w:r>
          </w:p>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реализации муниципальной программы</w:t>
            </w:r>
          </w:p>
        </w:tc>
        <w:tc>
          <w:tcPr>
            <w:tcW w:w="3153" w:type="dxa"/>
          </w:tcPr>
          <w:p w:rsidR="004A05F5" w:rsidRPr="00D53E45" w:rsidRDefault="004A05F5" w:rsidP="00EC17B6">
            <w:pPr>
              <w:pStyle w:val="af"/>
              <w:jc w:val="both"/>
              <w:rPr>
                <w:rFonts w:ascii="Times New Roman" w:hAnsi="Times New Roman" w:cs="Times New Roman"/>
                <w:sz w:val="28"/>
                <w:szCs w:val="28"/>
                <w:vertAlign w:val="subscript"/>
              </w:rPr>
            </w:pPr>
            <w:r w:rsidRPr="00D53E45">
              <w:rPr>
                <w:rFonts w:ascii="Times New Roman" w:hAnsi="Times New Roman" w:cs="Times New Roman"/>
                <w:sz w:val="28"/>
                <w:szCs w:val="28"/>
              </w:rPr>
              <w:t>Критерии оценки эффективности Э</w:t>
            </w:r>
            <w:r w:rsidRPr="00D53E45">
              <w:rPr>
                <w:rFonts w:ascii="Times New Roman" w:hAnsi="Times New Roman" w:cs="Times New Roman"/>
                <w:sz w:val="28"/>
                <w:szCs w:val="28"/>
                <w:vertAlign w:val="subscript"/>
              </w:rPr>
              <w:t>МП</w:t>
            </w:r>
          </w:p>
        </w:tc>
      </w:tr>
      <w:tr w:rsidR="004A05F5" w:rsidRPr="00D53E45" w:rsidTr="00EC17B6">
        <w:tc>
          <w:tcPr>
            <w:tcW w:w="5529"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Неэффективная</w:t>
            </w:r>
          </w:p>
        </w:tc>
        <w:tc>
          <w:tcPr>
            <w:tcW w:w="3153"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менее 0,5</w:t>
            </w:r>
          </w:p>
        </w:tc>
      </w:tr>
      <w:tr w:rsidR="004A05F5" w:rsidRPr="00D53E45" w:rsidTr="00EC17B6">
        <w:tc>
          <w:tcPr>
            <w:tcW w:w="5529"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Уровень эффективности удовлетворительный</w:t>
            </w:r>
          </w:p>
        </w:tc>
        <w:tc>
          <w:tcPr>
            <w:tcW w:w="3153"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0,5 – 0,79</w:t>
            </w:r>
          </w:p>
        </w:tc>
      </w:tr>
      <w:tr w:rsidR="004A05F5" w:rsidRPr="00D53E45" w:rsidTr="00EC17B6">
        <w:tc>
          <w:tcPr>
            <w:tcW w:w="5529"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Эффективная</w:t>
            </w:r>
          </w:p>
        </w:tc>
        <w:tc>
          <w:tcPr>
            <w:tcW w:w="3153"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0,8 – 1</w:t>
            </w:r>
          </w:p>
        </w:tc>
      </w:tr>
      <w:tr w:rsidR="004A05F5" w:rsidRPr="00D53E45" w:rsidTr="00EC17B6">
        <w:tc>
          <w:tcPr>
            <w:tcW w:w="5529"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Высокоэффективная</w:t>
            </w:r>
          </w:p>
        </w:tc>
        <w:tc>
          <w:tcPr>
            <w:tcW w:w="3153" w:type="dxa"/>
          </w:tcPr>
          <w:p w:rsidR="004A05F5" w:rsidRPr="00D53E45" w:rsidRDefault="004A05F5" w:rsidP="00EC17B6">
            <w:pPr>
              <w:pStyle w:val="af"/>
              <w:jc w:val="both"/>
              <w:rPr>
                <w:rFonts w:ascii="Times New Roman" w:hAnsi="Times New Roman" w:cs="Times New Roman"/>
                <w:sz w:val="28"/>
                <w:szCs w:val="28"/>
              </w:rPr>
            </w:pPr>
            <w:r w:rsidRPr="00D53E45">
              <w:rPr>
                <w:rFonts w:ascii="Times New Roman" w:hAnsi="Times New Roman" w:cs="Times New Roman"/>
                <w:sz w:val="28"/>
                <w:szCs w:val="28"/>
              </w:rPr>
              <w:t>более 1</w:t>
            </w:r>
          </w:p>
        </w:tc>
      </w:tr>
    </w:tbl>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both"/>
        <w:rPr>
          <w:rFonts w:ascii="Times New Roman" w:hAnsi="Times New Roman" w:cs="Times New Roman"/>
          <w:sz w:val="28"/>
          <w:szCs w:val="28"/>
        </w:rPr>
      </w:pPr>
    </w:p>
    <w:p w:rsidR="004A05F5" w:rsidRPr="00D53E45" w:rsidRDefault="004A05F5" w:rsidP="004A05F5">
      <w:pPr>
        <w:pStyle w:val="af"/>
        <w:jc w:val="both"/>
        <w:rPr>
          <w:rFonts w:ascii="Times New Roman" w:hAnsi="Times New Roman" w:cs="Times New Roman"/>
          <w:sz w:val="28"/>
          <w:szCs w:val="28"/>
        </w:rPr>
      </w:pPr>
    </w:p>
    <w:p w:rsidR="004A05F5" w:rsidRDefault="004A05F5" w:rsidP="004A05F5">
      <w:pPr>
        <w:widowControl w:val="0"/>
        <w:autoSpaceDE w:val="0"/>
        <w:autoSpaceDN w:val="0"/>
        <w:adjustRightInd w:val="0"/>
        <w:jc w:val="center"/>
        <w:outlineLvl w:val="1"/>
        <w:rPr>
          <w:rFonts w:ascii="Times New Roman" w:hAnsi="Times New Roman" w:cs="Times New Roman"/>
          <w:b/>
          <w:sz w:val="28"/>
          <w:szCs w:val="28"/>
        </w:rPr>
      </w:pPr>
    </w:p>
    <w:p w:rsidR="004A05F5" w:rsidRDefault="004A05F5" w:rsidP="004A05F5">
      <w:pPr>
        <w:widowControl w:val="0"/>
        <w:autoSpaceDE w:val="0"/>
        <w:autoSpaceDN w:val="0"/>
        <w:adjustRightInd w:val="0"/>
        <w:jc w:val="center"/>
        <w:outlineLvl w:val="1"/>
        <w:rPr>
          <w:rFonts w:ascii="Times New Roman" w:hAnsi="Times New Roman" w:cs="Times New Roman"/>
          <w:b/>
          <w:sz w:val="28"/>
          <w:szCs w:val="28"/>
        </w:rPr>
      </w:pPr>
      <w:r w:rsidRPr="0029157F">
        <w:rPr>
          <w:rFonts w:ascii="Times New Roman" w:hAnsi="Times New Roman" w:cs="Times New Roman"/>
          <w:b/>
          <w:sz w:val="28"/>
          <w:szCs w:val="28"/>
        </w:rPr>
        <w:t>ПАСПОРТ</w:t>
      </w:r>
      <w:r>
        <w:rPr>
          <w:rFonts w:ascii="Times New Roman" w:hAnsi="Times New Roman" w:cs="Times New Roman"/>
          <w:b/>
          <w:sz w:val="28"/>
          <w:szCs w:val="28"/>
        </w:rPr>
        <w:t xml:space="preserve">                                                                                                           </w:t>
      </w:r>
      <w:r w:rsidRPr="0029157F">
        <w:rPr>
          <w:rFonts w:ascii="Times New Roman" w:hAnsi="Times New Roman" w:cs="Times New Roman"/>
          <w:b/>
          <w:sz w:val="28"/>
          <w:szCs w:val="28"/>
        </w:rPr>
        <w:t>подпрограммы 1 «Социальная защита населения»</w:t>
      </w:r>
    </w:p>
    <w:tbl>
      <w:tblPr>
        <w:tblW w:w="10260" w:type="dxa"/>
        <w:tblCellSpacing w:w="5" w:type="nil"/>
        <w:tblInd w:w="-285" w:type="dxa"/>
        <w:tblLayout w:type="fixed"/>
        <w:tblCellMar>
          <w:left w:w="75" w:type="dxa"/>
          <w:right w:w="75" w:type="dxa"/>
        </w:tblCellMar>
        <w:tblLook w:val="0000"/>
      </w:tblPr>
      <w:tblGrid>
        <w:gridCol w:w="3420"/>
        <w:gridCol w:w="6840"/>
      </w:tblGrid>
      <w:tr w:rsidR="004A05F5" w:rsidRPr="00D50288" w:rsidTr="00EC17B6">
        <w:trPr>
          <w:tblCellSpacing w:w="5" w:type="nil"/>
        </w:trPr>
        <w:tc>
          <w:tcPr>
            <w:tcW w:w="3420" w:type="dxa"/>
            <w:tcBorders>
              <w:top w:val="single" w:sz="8" w:space="0" w:color="auto"/>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Ответственный исполнитель программы</w:t>
            </w:r>
          </w:p>
        </w:tc>
        <w:tc>
          <w:tcPr>
            <w:tcW w:w="6840" w:type="dxa"/>
            <w:tcBorders>
              <w:top w:val="single" w:sz="8" w:space="0" w:color="auto"/>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i/>
                <w:sz w:val="28"/>
                <w:szCs w:val="28"/>
              </w:rPr>
            </w:pPr>
            <w:r w:rsidRPr="00DB503E">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4A05F5" w:rsidRPr="00D50288" w:rsidTr="00EC17B6">
        <w:trPr>
          <w:tblCellSpacing w:w="5" w:type="nil"/>
        </w:trPr>
        <w:tc>
          <w:tcPr>
            <w:tcW w:w="342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Соисполнители программы</w:t>
            </w:r>
          </w:p>
          <w:p w:rsidR="004A05F5" w:rsidRPr="00D50288" w:rsidRDefault="004A05F5" w:rsidP="00EC17B6">
            <w:pPr>
              <w:pStyle w:val="af"/>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 xml:space="preserve">Отдел социально-экономического развития, предпринимательства и потребительского рынка, отдел образования и молодёжной политики и отдел культуры администрации муниципального района «Княжпогостский» </w:t>
            </w:r>
          </w:p>
        </w:tc>
      </w:tr>
      <w:tr w:rsidR="004A05F5" w:rsidRPr="00D50288" w:rsidTr="00EC17B6">
        <w:trPr>
          <w:tblCellSpacing w:w="5" w:type="nil"/>
        </w:trPr>
        <w:tc>
          <w:tcPr>
            <w:tcW w:w="342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lastRenderedPageBreak/>
              <w:t>Программно-целевые инструменты подпрограммы</w:t>
            </w:r>
          </w:p>
        </w:tc>
        <w:tc>
          <w:tcPr>
            <w:tcW w:w="684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w:t>
            </w:r>
          </w:p>
        </w:tc>
      </w:tr>
      <w:tr w:rsidR="004A05F5" w:rsidRPr="00D50288" w:rsidTr="00EC17B6">
        <w:trPr>
          <w:tblCellSpacing w:w="5" w:type="nil"/>
        </w:trPr>
        <w:tc>
          <w:tcPr>
            <w:tcW w:w="342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Цель подпрограммы</w:t>
            </w:r>
          </w:p>
        </w:tc>
        <w:tc>
          <w:tcPr>
            <w:tcW w:w="684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Совершенствование исполнения социальных  обязатель</w:t>
            </w:r>
            <w:proofErr w:type="gramStart"/>
            <w:r w:rsidRPr="00D50288">
              <w:rPr>
                <w:rFonts w:ascii="Times New Roman" w:hAnsi="Times New Roman" w:cs="Times New Roman"/>
                <w:sz w:val="28"/>
                <w:szCs w:val="28"/>
              </w:rPr>
              <w:t>ств  в сф</w:t>
            </w:r>
            <w:proofErr w:type="gramEnd"/>
            <w:r w:rsidRPr="00D50288">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tc>
      </w:tr>
      <w:tr w:rsidR="004A05F5" w:rsidRPr="00D50288" w:rsidTr="00EC17B6">
        <w:trPr>
          <w:tblCellSpacing w:w="5" w:type="nil"/>
        </w:trPr>
        <w:tc>
          <w:tcPr>
            <w:tcW w:w="342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Задачи подпрограммы</w:t>
            </w:r>
          </w:p>
          <w:p w:rsidR="004A05F5" w:rsidRPr="00D50288" w:rsidRDefault="004A05F5" w:rsidP="00EC17B6">
            <w:pPr>
              <w:pStyle w:val="af"/>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 xml:space="preserve">1. Организация  своевременного  и  в   полном   объеме  предоставления    мер    социальной    поддержки отдельным категориям граждан.                                 </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2. Оказание  поддержки  работникам образования и культуры, работающим в сельской местности</w:t>
            </w:r>
          </w:p>
        </w:tc>
      </w:tr>
      <w:tr w:rsidR="004A05F5" w:rsidRPr="00D50288" w:rsidTr="00EC17B6">
        <w:trPr>
          <w:tblCellSpacing w:w="5" w:type="nil"/>
        </w:trPr>
        <w:tc>
          <w:tcPr>
            <w:tcW w:w="342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Целевые индикаторы и показатели подпрограммы</w:t>
            </w:r>
          </w:p>
        </w:tc>
        <w:tc>
          <w:tcPr>
            <w:tcW w:w="684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1. Количество работников образования и культуры, воспользовавшихся мерами социальной поддержки на оплату коммунальных услуг</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2. Объём оказанных мер социальной поддержки работникам образования и культуры по оплате за ЖКУ, работающим в сельской местности</w:t>
            </w:r>
          </w:p>
        </w:tc>
      </w:tr>
      <w:tr w:rsidR="004A05F5" w:rsidRPr="00D50288" w:rsidTr="00EC17B6">
        <w:trPr>
          <w:tblCellSpacing w:w="5" w:type="nil"/>
        </w:trPr>
        <w:tc>
          <w:tcPr>
            <w:tcW w:w="342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Этапы и сроки реализации подпрограммы</w:t>
            </w:r>
          </w:p>
        </w:tc>
        <w:tc>
          <w:tcPr>
            <w:tcW w:w="684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2014-2020</w:t>
            </w:r>
          </w:p>
        </w:tc>
      </w:tr>
      <w:tr w:rsidR="004A05F5" w:rsidRPr="00D50288" w:rsidTr="00EC17B6">
        <w:trPr>
          <w:tblCellSpacing w:w="5" w:type="nil"/>
        </w:trPr>
        <w:tc>
          <w:tcPr>
            <w:tcW w:w="342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Объемы финансирования подпрограммы</w:t>
            </w:r>
          </w:p>
        </w:tc>
        <w:tc>
          <w:tcPr>
            <w:tcW w:w="6840" w:type="dxa"/>
            <w:tcBorders>
              <w:left w:val="single" w:sz="8" w:space="0" w:color="auto"/>
              <w:bottom w:val="single" w:sz="8" w:space="0" w:color="auto"/>
              <w:right w:val="single" w:sz="8" w:space="0" w:color="auto"/>
            </w:tcBorders>
          </w:tcPr>
          <w:p w:rsidR="004A05F5" w:rsidRPr="000A055C" w:rsidRDefault="004A05F5" w:rsidP="00EC17B6">
            <w:pPr>
              <w:pStyle w:val="af"/>
              <w:rPr>
                <w:rFonts w:ascii="Times New Roman" w:hAnsi="Times New Roman" w:cs="Times New Roman"/>
                <w:sz w:val="28"/>
                <w:szCs w:val="28"/>
              </w:rPr>
            </w:pPr>
            <w:r w:rsidRPr="000A055C">
              <w:rPr>
                <w:rFonts w:ascii="Times New Roman" w:hAnsi="Times New Roman" w:cs="Times New Roman"/>
                <w:sz w:val="28"/>
                <w:szCs w:val="28"/>
              </w:rPr>
              <w:t>Объём финансирования подпрограммы составит всего 18 701,0 тыс. руб., в том числе:</w:t>
            </w:r>
          </w:p>
          <w:p w:rsidR="004A05F5" w:rsidRPr="00B60DF0" w:rsidRDefault="004A05F5" w:rsidP="00EC17B6">
            <w:pPr>
              <w:pStyle w:val="af"/>
              <w:rPr>
                <w:rFonts w:ascii="Times New Roman" w:hAnsi="Times New Roman" w:cs="Times New Roman"/>
                <w:sz w:val="28"/>
                <w:szCs w:val="28"/>
              </w:rPr>
            </w:pPr>
            <w:r w:rsidRPr="00B60DF0">
              <w:rPr>
                <w:rFonts w:ascii="Times New Roman" w:hAnsi="Times New Roman" w:cs="Times New Roman"/>
                <w:sz w:val="28"/>
                <w:szCs w:val="28"/>
              </w:rPr>
              <w:t>в 2014 г. – 393,5 тыс. руб.;</w:t>
            </w:r>
          </w:p>
          <w:p w:rsidR="004A05F5" w:rsidRPr="00B60DF0" w:rsidRDefault="004A05F5" w:rsidP="00EC17B6">
            <w:pPr>
              <w:pStyle w:val="af"/>
              <w:rPr>
                <w:rFonts w:ascii="Times New Roman" w:hAnsi="Times New Roman" w:cs="Times New Roman"/>
                <w:sz w:val="28"/>
                <w:szCs w:val="28"/>
              </w:rPr>
            </w:pPr>
            <w:r w:rsidRPr="00B60DF0">
              <w:rPr>
                <w:rFonts w:ascii="Times New Roman" w:hAnsi="Times New Roman" w:cs="Times New Roman"/>
                <w:sz w:val="28"/>
                <w:szCs w:val="28"/>
              </w:rPr>
              <w:t>в 2015 г. – 4 971,5 тыс. руб.;</w:t>
            </w:r>
          </w:p>
          <w:p w:rsidR="004A05F5" w:rsidRDefault="004A05F5" w:rsidP="00EC17B6">
            <w:pPr>
              <w:pStyle w:val="af"/>
              <w:rPr>
                <w:rFonts w:ascii="Times New Roman" w:hAnsi="Times New Roman" w:cs="Times New Roman"/>
                <w:sz w:val="28"/>
                <w:szCs w:val="28"/>
              </w:rPr>
            </w:pPr>
            <w:r w:rsidRPr="00B60DF0">
              <w:rPr>
                <w:rFonts w:ascii="Times New Roman" w:hAnsi="Times New Roman" w:cs="Times New Roman"/>
                <w:sz w:val="28"/>
                <w:szCs w:val="28"/>
              </w:rPr>
              <w:t>в 2016 г. – 4 258,0 тыс. руб.</w:t>
            </w:r>
            <w:r w:rsidRPr="00D50288">
              <w:rPr>
                <w:rFonts w:ascii="Times New Roman" w:hAnsi="Times New Roman" w:cs="Times New Roman"/>
                <w:sz w:val="28"/>
                <w:szCs w:val="28"/>
              </w:rPr>
              <w:t xml:space="preserve"> </w:t>
            </w:r>
          </w:p>
          <w:p w:rsidR="004A05F5" w:rsidRPr="00B60DF0" w:rsidRDefault="004A05F5" w:rsidP="00EC17B6">
            <w:pPr>
              <w:pStyle w:val="af"/>
              <w:rPr>
                <w:rFonts w:ascii="Times New Roman" w:hAnsi="Times New Roman" w:cs="Times New Roman"/>
                <w:sz w:val="28"/>
                <w:szCs w:val="28"/>
              </w:rPr>
            </w:pPr>
            <w:r w:rsidRPr="00B60DF0">
              <w:rPr>
                <w:rFonts w:ascii="Times New Roman" w:hAnsi="Times New Roman" w:cs="Times New Roman"/>
                <w:sz w:val="28"/>
                <w:szCs w:val="28"/>
              </w:rPr>
              <w:t>в 2017 г. – 4 450,0 тыс. руб.</w:t>
            </w:r>
          </w:p>
          <w:p w:rsidR="004A05F5" w:rsidRPr="00D50288" w:rsidRDefault="004A05F5" w:rsidP="00EC17B6">
            <w:pPr>
              <w:pStyle w:val="af"/>
              <w:rPr>
                <w:rFonts w:ascii="Times New Roman" w:hAnsi="Times New Roman" w:cs="Times New Roman"/>
                <w:sz w:val="28"/>
                <w:szCs w:val="28"/>
              </w:rPr>
            </w:pPr>
            <w:r w:rsidRPr="00B60DF0">
              <w:rPr>
                <w:rFonts w:ascii="Times New Roman" w:hAnsi="Times New Roman" w:cs="Times New Roman"/>
                <w:sz w:val="28"/>
                <w:szCs w:val="28"/>
              </w:rPr>
              <w:t>в 2018 г. – 4 628,0 тыс. руб.</w:t>
            </w:r>
          </w:p>
        </w:tc>
      </w:tr>
      <w:tr w:rsidR="004A05F5" w:rsidRPr="00D50288" w:rsidTr="00EC17B6">
        <w:trPr>
          <w:tblCellSpacing w:w="5" w:type="nil"/>
        </w:trPr>
        <w:tc>
          <w:tcPr>
            <w:tcW w:w="342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Ожидаемые результаты реализации программы</w:t>
            </w:r>
          </w:p>
          <w:p w:rsidR="004A05F5" w:rsidRPr="00D50288" w:rsidRDefault="004A05F5" w:rsidP="00EC17B6">
            <w:pPr>
              <w:pStyle w:val="af"/>
              <w:rPr>
                <w:rFonts w:ascii="Times New Roman" w:hAnsi="Times New Roman" w:cs="Times New Roman"/>
                <w:sz w:val="28"/>
                <w:szCs w:val="28"/>
              </w:rPr>
            </w:pPr>
          </w:p>
        </w:tc>
        <w:tc>
          <w:tcPr>
            <w:tcW w:w="6840" w:type="dxa"/>
            <w:tcBorders>
              <w:left w:val="single" w:sz="8" w:space="0" w:color="auto"/>
              <w:bottom w:val="single" w:sz="8" w:space="0" w:color="auto"/>
              <w:right w:val="single" w:sz="8" w:space="0" w:color="auto"/>
            </w:tcBorders>
          </w:tcPr>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К 2016 году:</w:t>
            </w:r>
          </w:p>
          <w:p w:rsidR="004A05F5" w:rsidRDefault="004A05F5" w:rsidP="00EC17B6">
            <w:pPr>
              <w:pStyle w:val="af"/>
              <w:numPr>
                <w:ilvl w:val="0"/>
                <w:numId w:val="20"/>
              </w:numPr>
              <w:rPr>
                <w:rFonts w:ascii="Times New Roman" w:hAnsi="Times New Roman" w:cs="Times New Roman"/>
                <w:sz w:val="28"/>
                <w:szCs w:val="28"/>
              </w:rPr>
            </w:pPr>
            <w:r w:rsidRPr="00D50288">
              <w:rPr>
                <w:rFonts w:ascii="Times New Roman" w:hAnsi="Times New Roman" w:cs="Times New Roman"/>
                <w:sz w:val="28"/>
                <w:szCs w:val="28"/>
              </w:rPr>
              <w:t>Отсутствие задолженности по оплате за жилищно-коммунальные услуги работников образования и культуры, работающих в сельской местности</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2. Увеличение числа работников, в том числе:</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 в отрасли образования до  125 чел.;</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 в отрасли культура до 32 чел.</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3. Увеличение объема мер социальной поддержки, в том числе:</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 в отрасли образования до 20,5 тыс. руб.;</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 в отрасли культура до 450 т.р.</w:t>
            </w:r>
          </w:p>
          <w:p w:rsidR="004A05F5" w:rsidRPr="00D50288" w:rsidRDefault="004A05F5" w:rsidP="00EC17B6">
            <w:pPr>
              <w:pStyle w:val="af"/>
              <w:rPr>
                <w:rFonts w:ascii="Times New Roman" w:hAnsi="Times New Roman" w:cs="Times New Roman"/>
                <w:sz w:val="28"/>
                <w:szCs w:val="28"/>
              </w:rPr>
            </w:pPr>
            <w:r w:rsidRPr="00D50288">
              <w:rPr>
                <w:rFonts w:ascii="Times New Roman" w:hAnsi="Times New Roman" w:cs="Times New Roman"/>
                <w:sz w:val="28"/>
                <w:szCs w:val="28"/>
              </w:rPr>
              <w:t>4. Увеличение доли граждан, имеющих право на меры социальной поддержки в общей численности работников образования и культуры до 21,5%</w:t>
            </w:r>
          </w:p>
        </w:tc>
      </w:tr>
    </w:tbl>
    <w:p w:rsidR="004A05F5" w:rsidRPr="00D50288" w:rsidRDefault="004A05F5" w:rsidP="004A05F5">
      <w:pPr>
        <w:pStyle w:val="af"/>
        <w:rPr>
          <w:rFonts w:ascii="Times New Roman" w:hAnsi="Times New Roman" w:cs="Times New Roman"/>
          <w:sz w:val="28"/>
          <w:szCs w:val="28"/>
        </w:rPr>
      </w:pPr>
    </w:p>
    <w:p w:rsidR="004A05F5" w:rsidRPr="00D50288" w:rsidRDefault="004A05F5" w:rsidP="004A05F5">
      <w:pPr>
        <w:pStyle w:val="af"/>
        <w:jc w:val="center"/>
        <w:rPr>
          <w:rFonts w:ascii="Times New Roman" w:hAnsi="Times New Roman" w:cs="Times New Roman"/>
          <w:b/>
          <w:sz w:val="28"/>
          <w:szCs w:val="28"/>
        </w:rPr>
      </w:pPr>
      <w:bookmarkStart w:id="2" w:name="Par2646"/>
      <w:bookmarkEnd w:id="2"/>
      <w:r w:rsidRPr="00D50288">
        <w:rPr>
          <w:rFonts w:ascii="Times New Roman" w:hAnsi="Times New Roman" w:cs="Times New Roman"/>
          <w:b/>
          <w:sz w:val="28"/>
          <w:szCs w:val="28"/>
        </w:rPr>
        <w:t>1. Характеристика сферы реализации Подпрограммы, описание основных проблем в сфере социальной защиты населения и прогноз ее развития</w:t>
      </w:r>
    </w:p>
    <w:p w:rsidR="004A05F5" w:rsidRDefault="004A05F5" w:rsidP="004A05F5">
      <w:pPr>
        <w:pStyle w:val="af"/>
        <w:rPr>
          <w:rFonts w:ascii="Times New Roman" w:hAnsi="Times New Roman" w:cs="Times New Roman"/>
          <w:sz w:val="28"/>
          <w:szCs w:val="28"/>
        </w:rPr>
      </w:pP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Правительством Российской Федерации и Правительством Республики Коми, а также администрацией муниципального района «Княжпогостский» исполнение социальных обязательств государства обозначено одним из безусловных приоритетов.</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Сложившаяся система мер социальной поддержки отдельных категорий граждан (оплата жилья и коммунальных услуг), играет важную роль в повышении уровня жизни населения. Численность граждан, имеющих право на ежемесячные меры социальной поддержки, составляла на 1 января 2013 года 131 чел., в дальнейшем эта численность </w:t>
      </w:r>
      <w:proofErr w:type="gramStart"/>
      <w:r w:rsidRPr="00D50288">
        <w:rPr>
          <w:rFonts w:ascii="Times New Roman" w:hAnsi="Times New Roman" w:cs="Times New Roman"/>
          <w:sz w:val="28"/>
          <w:szCs w:val="28"/>
        </w:rPr>
        <w:t>будет возрастать и к 2016 году</w:t>
      </w:r>
      <w:proofErr w:type="gramEnd"/>
      <w:r w:rsidRPr="00D50288">
        <w:rPr>
          <w:rFonts w:ascii="Times New Roman" w:hAnsi="Times New Roman" w:cs="Times New Roman"/>
          <w:sz w:val="28"/>
          <w:szCs w:val="28"/>
        </w:rPr>
        <w:t xml:space="preserve"> будет составлять 157 чел.</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Одна из самых распространенных мер социальной поддержки, предоставляемых отдельным категориям граждан - оплата жилого помещения и коммунальных услуг. В целом доля граждан, имеющих право на меры социальной поддержки, в общей численности работников сельской местности по итогам 2012 года составила:</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в отрасли «Образование» - 2%;</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в отрасли «Культура» - 20,8%.</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В результате реализации комплекса мер, направленных на поддержку сельских работников, улучшаются показатели качества оказания услуг населению.</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Однако в </w:t>
      </w:r>
      <w:proofErr w:type="spellStart"/>
      <w:r w:rsidRPr="00D50288">
        <w:rPr>
          <w:rFonts w:ascii="Times New Roman" w:hAnsi="Times New Roman" w:cs="Times New Roman"/>
          <w:sz w:val="28"/>
          <w:szCs w:val="28"/>
        </w:rPr>
        <w:t>Княжпогостском</w:t>
      </w:r>
      <w:proofErr w:type="spellEnd"/>
      <w:r w:rsidRPr="00D50288">
        <w:rPr>
          <w:rFonts w:ascii="Times New Roman" w:hAnsi="Times New Roman" w:cs="Times New Roman"/>
          <w:sz w:val="28"/>
          <w:szCs w:val="28"/>
        </w:rPr>
        <w:t xml:space="preserve"> районе в сельской местности остаются актуальными проблемы с кадрами, такие, как:</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отсутствие молодых и квалифицированных специалистов;</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xml:space="preserve">- старение кадров.  </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Решение указанных проблем в рамках подпрограммы позволит:</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снизить кадровый дефицит на селе и увеличить численность работников на селе: в отрасли «Образование» - со 100 чел. в 2012 году до 125 чел. в 2016 году и в отрасли «Культура» - с 31 человека в 2012 году до 32 чел. в 2016 году;</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реализовать часть мероприятий в отраслях «Образование», «Культура», предусмотренных Комплексным планом мероприятий по развитию кадрового обеспечения на территории муниципального района «Княжпогостский» на 2014-2016 годы;</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обеспечить объективный контроль реализации подпрограммы в соответствии с чётко обозначенными количественными критериями достижения цели и целевыми индикаторами выполнения подпрограммы.</w:t>
      </w:r>
    </w:p>
    <w:p w:rsidR="004A05F5" w:rsidRDefault="004A05F5" w:rsidP="004A05F5">
      <w:pPr>
        <w:pStyle w:val="af"/>
        <w:rPr>
          <w:rFonts w:ascii="Times New Roman" w:hAnsi="Times New Roman" w:cs="Times New Roman"/>
          <w:b/>
          <w:sz w:val="28"/>
          <w:szCs w:val="28"/>
        </w:rPr>
      </w:pPr>
    </w:p>
    <w:p w:rsidR="004A05F5" w:rsidRPr="00D50288" w:rsidRDefault="004A05F5" w:rsidP="004A05F5">
      <w:pPr>
        <w:pStyle w:val="af"/>
        <w:jc w:val="center"/>
        <w:rPr>
          <w:rFonts w:ascii="Times New Roman" w:hAnsi="Times New Roman" w:cs="Times New Roman"/>
          <w:b/>
          <w:sz w:val="28"/>
          <w:szCs w:val="28"/>
        </w:rPr>
      </w:pPr>
      <w:r w:rsidRPr="00D50288">
        <w:rPr>
          <w:rFonts w:ascii="Times New Roman" w:hAnsi="Times New Roman" w:cs="Times New Roman"/>
          <w:b/>
          <w:sz w:val="28"/>
          <w:szCs w:val="28"/>
        </w:rPr>
        <w:t xml:space="preserve">2. Приоритеты реализуемой муниципальной политики в сфере </w:t>
      </w:r>
      <w:r>
        <w:rPr>
          <w:rFonts w:ascii="Times New Roman" w:hAnsi="Times New Roman" w:cs="Times New Roman"/>
          <w:b/>
          <w:sz w:val="28"/>
          <w:szCs w:val="28"/>
        </w:rPr>
        <w:t xml:space="preserve">                            </w:t>
      </w:r>
      <w:r w:rsidRPr="00D50288">
        <w:rPr>
          <w:rFonts w:ascii="Times New Roman" w:hAnsi="Times New Roman" w:cs="Times New Roman"/>
          <w:b/>
          <w:sz w:val="28"/>
          <w:szCs w:val="28"/>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A05F5" w:rsidRDefault="004A05F5" w:rsidP="004A05F5">
      <w:pPr>
        <w:pStyle w:val="af"/>
        <w:rPr>
          <w:rFonts w:ascii="Times New Roman" w:hAnsi="Times New Roman" w:cs="Times New Roman"/>
          <w:sz w:val="28"/>
          <w:szCs w:val="28"/>
        </w:rPr>
      </w:pP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lastRenderedPageBreak/>
        <w:t>Необходимым фактором для реализации поставленных целей и задач является создание благоприятных условий для качественного оказания услуг для населения, в том числе для воспитанников образовательных учреждений.</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1. В качестве приоритетов развития муниципальной политики в сфере реализации подпрограммы является:</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развитие отрасли «Образование»;</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развитие отрасли «Культура».</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Приоритетной целевой группой подпрограммы являются сотрудники бюджетных учреждений образования и культуры, работающих в сельской местности Княжпогостского района.</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В соответствии с приоритетами определена цель подпрограммы - совершенствование исполнения социальных  обязатель</w:t>
      </w:r>
      <w:proofErr w:type="gramStart"/>
      <w:r w:rsidRPr="00D50288">
        <w:rPr>
          <w:rFonts w:ascii="Times New Roman" w:hAnsi="Times New Roman" w:cs="Times New Roman"/>
          <w:sz w:val="28"/>
          <w:szCs w:val="28"/>
        </w:rPr>
        <w:t>ств в сф</w:t>
      </w:r>
      <w:proofErr w:type="gramEnd"/>
      <w:r w:rsidRPr="00D50288">
        <w:rPr>
          <w:rFonts w:ascii="Times New Roman" w:hAnsi="Times New Roman" w:cs="Times New Roman"/>
          <w:sz w:val="28"/>
          <w:szCs w:val="28"/>
        </w:rPr>
        <w:t xml:space="preserve">ере  оказания мер социальной поддержки населению на территории сельской местности Княжпогостского района.                                            </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Для достижения цели необходимо решение следующих задач:</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xml:space="preserve">1. Организация  своевременного  и  в   полном   объеме Подпрограммы  предоставления    мер    социальной    поддержки отдельным категориям граждан.                                 </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xml:space="preserve">2. Оказание  поддержки  работникам образования и культуры, работающим в сельской местности. </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Прогнозные значения индикаторов (показателей) представлены в приложении 1 к Программе </w:t>
      </w:r>
      <w:hyperlink w:anchor="Par3363" w:history="1">
        <w:r w:rsidRPr="00D50288">
          <w:rPr>
            <w:rFonts w:ascii="Times New Roman" w:hAnsi="Times New Roman" w:cs="Times New Roman"/>
            <w:color w:val="0000FF"/>
            <w:sz w:val="28"/>
            <w:szCs w:val="28"/>
          </w:rPr>
          <w:t>(таблица 1)</w:t>
        </w:r>
      </w:hyperlink>
      <w:r w:rsidRPr="00D50288">
        <w:rPr>
          <w:rFonts w:ascii="Times New Roman" w:hAnsi="Times New Roman" w:cs="Times New Roman"/>
          <w:sz w:val="28"/>
          <w:szCs w:val="28"/>
        </w:rPr>
        <w:t>.</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Срок реализации подпрограммы - 2014 - 2020 годы.</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Социальная эффективность подпрограммы будет выражаться в сокращении кадрового дефицита на селе, увеличении числа молодых специалистов и повышении качества услуг, предоставляемых населению.</w:t>
      </w:r>
    </w:p>
    <w:p w:rsidR="004A05F5" w:rsidRDefault="004A05F5" w:rsidP="004A05F5">
      <w:pPr>
        <w:pStyle w:val="af"/>
        <w:jc w:val="both"/>
        <w:rPr>
          <w:rFonts w:ascii="Times New Roman" w:hAnsi="Times New Roman" w:cs="Times New Roman"/>
          <w:b/>
          <w:sz w:val="28"/>
          <w:szCs w:val="28"/>
        </w:rPr>
      </w:pPr>
    </w:p>
    <w:p w:rsidR="004A05F5" w:rsidRPr="00D50288" w:rsidRDefault="004A05F5" w:rsidP="004A05F5">
      <w:pPr>
        <w:pStyle w:val="af"/>
        <w:jc w:val="center"/>
        <w:rPr>
          <w:rFonts w:ascii="Times New Roman" w:hAnsi="Times New Roman" w:cs="Times New Roman"/>
          <w:sz w:val="28"/>
          <w:szCs w:val="28"/>
        </w:rPr>
      </w:pPr>
      <w:r w:rsidRPr="00D50288">
        <w:rPr>
          <w:rFonts w:ascii="Times New Roman" w:hAnsi="Times New Roman" w:cs="Times New Roman"/>
          <w:b/>
          <w:sz w:val="28"/>
          <w:szCs w:val="28"/>
        </w:rPr>
        <w:t>3. Характеристика основных мероприятий подпрограммы</w:t>
      </w:r>
    </w:p>
    <w:p w:rsidR="004A05F5" w:rsidRDefault="004A05F5" w:rsidP="004A05F5">
      <w:pPr>
        <w:pStyle w:val="af"/>
        <w:jc w:val="both"/>
        <w:rPr>
          <w:rFonts w:ascii="Times New Roman" w:hAnsi="Times New Roman" w:cs="Times New Roman"/>
          <w:sz w:val="28"/>
          <w:szCs w:val="28"/>
        </w:rPr>
      </w:pP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4A05F5" w:rsidRPr="00D50288" w:rsidRDefault="004A05F5" w:rsidP="004A05F5">
      <w:pPr>
        <w:pStyle w:val="af"/>
        <w:jc w:val="both"/>
        <w:rPr>
          <w:rStyle w:val="13"/>
          <w:rFonts w:ascii="Times New Roman" w:hAnsi="Times New Roman" w:cs="Times New Roman"/>
          <w:sz w:val="28"/>
          <w:szCs w:val="28"/>
        </w:rPr>
      </w:pPr>
      <w:r w:rsidRPr="00D50288">
        <w:rPr>
          <w:rStyle w:val="13"/>
          <w:rFonts w:ascii="Times New Roman" w:hAnsi="Times New Roman" w:cs="Times New Roman"/>
          <w:sz w:val="28"/>
          <w:szCs w:val="28"/>
        </w:rPr>
        <w:t>1) определение  потребностей организаций на территории сельских поселений Княжпогостского района в кадрах за счет:</w:t>
      </w:r>
    </w:p>
    <w:p w:rsidR="004A05F5" w:rsidRPr="00D50288" w:rsidRDefault="004A05F5" w:rsidP="004A05F5">
      <w:pPr>
        <w:pStyle w:val="af"/>
        <w:jc w:val="both"/>
        <w:rPr>
          <w:rStyle w:val="13"/>
          <w:rFonts w:ascii="Times New Roman" w:hAnsi="Times New Roman" w:cs="Times New Roman"/>
          <w:sz w:val="28"/>
          <w:szCs w:val="28"/>
        </w:rPr>
      </w:pPr>
      <w:r w:rsidRPr="00D50288">
        <w:rPr>
          <w:rStyle w:val="13"/>
          <w:rFonts w:ascii="Times New Roman" w:hAnsi="Times New Roman" w:cs="Times New Roman"/>
          <w:sz w:val="28"/>
          <w:szCs w:val="28"/>
        </w:rPr>
        <w:t xml:space="preserve">- </w:t>
      </w:r>
      <w:r w:rsidRPr="00D50288">
        <w:rPr>
          <w:rStyle w:val="110"/>
          <w:rFonts w:ascii="Times New Roman" w:hAnsi="Times New Roman" w:cs="Times New Roman"/>
          <w:sz w:val="28"/>
          <w:szCs w:val="28"/>
        </w:rPr>
        <w:t xml:space="preserve">выпускников учреждений высшего и </w:t>
      </w:r>
      <w:r w:rsidRPr="00D50288">
        <w:rPr>
          <w:rStyle w:val="13"/>
          <w:rFonts w:ascii="Times New Roman" w:hAnsi="Times New Roman" w:cs="Times New Roman"/>
          <w:sz w:val="28"/>
          <w:szCs w:val="28"/>
        </w:rPr>
        <w:t>профобразования;</w:t>
      </w:r>
    </w:p>
    <w:p w:rsidR="004A05F5" w:rsidRPr="00D50288" w:rsidRDefault="004A05F5" w:rsidP="004A05F5">
      <w:pPr>
        <w:pStyle w:val="af"/>
        <w:jc w:val="both"/>
        <w:rPr>
          <w:rStyle w:val="110"/>
          <w:rFonts w:ascii="Times New Roman" w:hAnsi="Times New Roman" w:cs="Times New Roman"/>
          <w:sz w:val="28"/>
          <w:szCs w:val="28"/>
        </w:rPr>
      </w:pPr>
      <w:r w:rsidRPr="00D50288">
        <w:rPr>
          <w:rStyle w:val="13"/>
          <w:rFonts w:ascii="Times New Roman" w:hAnsi="Times New Roman" w:cs="Times New Roman"/>
          <w:sz w:val="28"/>
          <w:szCs w:val="28"/>
        </w:rPr>
        <w:t xml:space="preserve">- </w:t>
      </w:r>
      <w:r w:rsidRPr="00D50288">
        <w:rPr>
          <w:rStyle w:val="110"/>
          <w:rFonts w:ascii="Times New Roman" w:hAnsi="Times New Roman" w:cs="Times New Roman"/>
          <w:sz w:val="28"/>
          <w:szCs w:val="28"/>
        </w:rPr>
        <w:t>незанятого населения Княжпогостского района;</w:t>
      </w:r>
    </w:p>
    <w:p w:rsidR="004A05F5" w:rsidRPr="00D50288" w:rsidRDefault="004A05F5" w:rsidP="004A05F5">
      <w:pPr>
        <w:pStyle w:val="af"/>
        <w:jc w:val="both"/>
        <w:rPr>
          <w:rStyle w:val="13"/>
          <w:rFonts w:ascii="Times New Roman" w:hAnsi="Times New Roman" w:cs="Times New Roman"/>
          <w:sz w:val="28"/>
          <w:szCs w:val="28"/>
        </w:rPr>
      </w:pPr>
      <w:r w:rsidRPr="00D50288">
        <w:rPr>
          <w:rStyle w:val="13"/>
          <w:rFonts w:ascii="Times New Roman" w:hAnsi="Times New Roman" w:cs="Times New Roman"/>
          <w:sz w:val="28"/>
          <w:szCs w:val="28"/>
        </w:rPr>
        <w:t>- привлечения работников из других районов Республики Коми;</w:t>
      </w:r>
    </w:p>
    <w:p w:rsidR="004A05F5" w:rsidRPr="00D50288" w:rsidRDefault="004A05F5" w:rsidP="004A05F5">
      <w:pPr>
        <w:pStyle w:val="af"/>
        <w:jc w:val="both"/>
        <w:rPr>
          <w:rStyle w:val="13"/>
          <w:rFonts w:ascii="Times New Roman" w:hAnsi="Times New Roman" w:cs="Times New Roman"/>
          <w:sz w:val="28"/>
          <w:szCs w:val="28"/>
        </w:rPr>
      </w:pPr>
      <w:r w:rsidRPr="00D50288">
        <w:rPr>
          <w:rFonts w:ascii="Times New Roman" w:hAnsi="Times New Roman" w:cs="Times New Roman"/>
          <w:sz w:val="28"/>
          <w:szCs w:val="28"/>
        </w:rPr>
        <w:t>- в</w:t>
      </w:r>
      <w:r w:rsidRPr="00D50288">
        <w:rPr>
          <w:rStyle w:val="13"/>
          <w:rFonts w:ascii="Times New Roman" w:hAnsi="Times New Roman" w:cs="Times New Roman"/>
          <w:sz w:val="28"/>
          <w:szCs w:val="28"/>
        </w:rPr>
        <w:t xml:space="preserve">заимодействие с </w:t>
      </w:r>
      <w:r w:rsidRPr="00D50288">
        <w:rPr>
          <w:rStyle w:val="110"/>
          <w:rFonts w:ascii="Times New Roman" w:hAnsi="Times New Roman" w:cs="Times New Roman"/>
          <w:sz w:val="28"/>
          <w:szCs w:val="28"/>
        </w:rPr>
        <w:t>центром занятости населения по</w:t>
      </w:r>
      <w:r w:rsidRPr="00D50288">
        <w:rPr>
          <w:rStyle w:val="16"/>
          <w:rFonts w:eastAsiaTheme="minorEastAsia"/>
          <w:sz w:val="28"/>
          <w:szCs w:val="28"/>
        </w:rPr>
        <w:t xml:space="preserve"> </w:t>
      </w:r>
      <w:r w:rsidRPr="00D50288">
        <w:rPr>
          <w:rStyle w:val="110"/>
          <w:rFonts w:ascii="Times New Roman" w:hAnsi="Times New Roman" w:cs="Times New Roman"/>
          <w:sz w:val="28"/>
          <w:szCs w:val="28"/>
        </w:rPr>
        <w:t xml:space="preserve">подготовке, </w:t>
      </w:r>
      <w:r w:rsidRPr="00D50288">
        <w:rPr>
          <w:rStyle w:val="13"/>
          <w:rFonts w:ascii="Times New Roman" w:hAnsi="Times New Roman" w:cs="Times New Roman"/>
          <w:sz w:val="28"/>
          <w:szCs w:val="28"/>
        </w:rPr>
        <w:t>переподготовке и повышению квалификации работников организаций (целевая контрактная</w:t>
      </w:r>
      <w:r w:rsidRPr="00D50288">
        <w:rPr>
          <w:rStyle w:val="17"/>
          <w:rFonts w:eastAsiaTheme="minorEastAsia"/>
          <w:sz w:val="28"/>
          <w:szCs w:val="28"/>
        </w:rPr>
        <w:t xml:space="preserve"> </w:t>
      </w:r>
      <w:r w:rsidRPr="00D50288">
        <w:rPr>
          <w:rStyle w:val="13"/>
          <w:rFonts w:ascii="Times New Roman" w:hAnsi="Times New Roman" w:cs="Times New Roman"/>
          <w:sz w:val="28"/>
          <w:szCs w:val="28"/>
        </w:rPr>
        <w:t xml:space="preserve">подготовка специалистов, размещение заказа на подготовку кадров, сотрудничество </w:t>
      </w:r>
      <w:r w:rsidRPr="00D50288">
        <w:rPr>
          <w:rStyle w:val="110"/>
          <w:rFonts w:ascii="Times New Roman" w:hAnsi="Times New Roman" w:cs="Times New Roman"/>
          <w:sz w:val="28"/>
          <w:szCs w:val="28"/>
        </w:rPr>
        <w:t xml:space="preserve">по </w:t>
      </w:r>
      <w:r w:rsidRPr="00D50288">
        <w:rPr>
          <w:rStyle w:val="13"/>
          <w:rFonts w:ascii="Times New Roman" w:hAnsi="Times New Roman" w:cs="Times New Roman"/>
          <w:sz w:val="28"/>
          <w:szCs w:val="28"/>
        </w:rPr>
        <w:t>обеспечению</w:t>
      </w:r>
      <w:r w:rsidRPr="00D50288">
        <w:rPr>
          <w:rStyle w:val="17"/>
          <w:rFonts w:eastAsiaTheme="minorEastAsia"/>
          <w:sz w:val="28"/>
          <w:szCs w:val="28"/>
        </w:rPr>
        <w:t xml:space="preserve"> </w:t>
      </w:r>
      <w:r w:rsidRPr="00D50288">
        <w:rPr>
          <w:rStyle w:val="13"/>
          <w:rFonts w:ascii="Times New Roman" w:hAnsi="Times New Roman" w:cs="Times New Roman"/>
          <w:sz w:val="28"/>
          <w:szCs w:val="28"/>
        </w:rPr>
        <w:t>необходимого уровня качества подготовки специалистов и т.д.);</w:t>
      </w:r>
    </w:p>
    <w:p w:rsidR="004A05F5" w:rsidRPr="00D50288" w:rsidRDefault="004A05F5" w:rsidP="004A05F5">
      <w:pPr>
        <w:pStyle w:val="af"/>
        <w:jc w:val="both"/>
        <w:rPr>
          <w:rFonts w:ascii="Times New Roman" w:hAnsi="Times New Roman" w:cs="Times New Roman"/>
          <w:sz w:val="28"/>
          <w:szCs w:val="28"/>
        </w:rPr>
      </w:pPr>
      <w:r w:rsidRPr="00D50288">
        <w:rPr>
          <w:rStyle w:val="13"/>
          <w:rFonts w:ascii="Times New Roman" w:hAnsi="Times New Roman" w:cs="Times New Roman"/>
          <w:sz w:val="28"/>
          <w:szCs w:val="28"/>
        </w:rPr>
        <w:tab/>
        <w:t xml:space="preserve">2) разработка и реализация мер по привлечению и закреплению молодых специалистов </w:t>
      </w:r>
      <w:r w:rsidRPr="00D50288">
        <w:rPr>
          <w:rStyle w:val="110"/>
          <w:rFonts w:ascii="Times New Roman" w:hAnsi="Times New Roman" w:cs="Times New Roman"/>
          <w:sz w:val="28"/>
          <w:szCs w:val="28"/>
        </w:rPr>
        <w:t xml:space="preserve">в </w:t>
      </w:r>
      <w:r w:rsidRPr="00D50288">
        <w:rPr>
          <w:rStyle w:val="13"/>
          <w:rFonts w:ascii="Times New Roman" w:hAnsi="Times New Roman" w:cs="Times New Roman"/>
          <w:sz w:val="28"/>
          <w:szCs w:val="28"/>
        </w:rPr>
        <w:t xml:space="preserve">бюджетные учреждения сельской местности </w:t>
      </w:r>
      <w:r w:rsidRPr="00D50288">
        <w:rPr>
          <w:rStyle w:val="110"/>
          <w:rFonts w:ascii="Times New Roman" w:hAnsi="Times New Roman" w:cs="Times New Roman"/>
          <w:sz w:val="28"/>
          <w:szCs w:val="28"/>
        </w:rPr>
        <w:t>на</w:t>
      </w:r>
      <w:r w:rsidRPr="00D50288">
        <w:rPr>
          <w:rStyle w:val="16"/>
          <w:rFonts w:eastAsiaTheme="minorEastAsia"/>
          <w:sz w:val="28"/>
          <w:szCs w:val="28"/>
        </w:rPr>
        <w:t xml:space="preserve"> </w:t>
      </w:r>
      <w:r w:rsidRPr="00D50288">
        <w:rPr>
          <w:rStyle w:val="13"/>
          <w:rFonts w:ascii="Times New Roman" w:hAnsi="Times New Roman" w:cs="Times New Roman"/>
          <w:sz w:val="28"/>
          <w:szCs w:val="28"/>
        </w:rPr>
        <w:t xml:space="preserve">территории муниципального района «Княжпогостский» путём предоставления </w:t>
      </w:r>
      <w:r w:rsidRPr="00D50288">
        <w:rPr>
          <w:rStyle w:val="13"/>
          <w:rFonts w:ascii="Times New Roman" w:hAnsi="Times New Roman" w:cs="Times New Roman"/>
          <w:sz w:val="28"/>
          <w:szCs w:val="28"/>
        </w:rPr>
        <w:lastRenderedPageBreak/>
        <w:t>муниципальных жилых помещений по договорам служебного и коммерческого найма, повышения уровня заработной платы.</w:t>
      </w:r>
    </w:p>
    <w:p w:rsidR="004A05F5" w:rsidRPr="00D50288" w:rsidRDefault="00F11A05" w:rsidP="004A05F5">
      <w:pPr>
        <w:pStyle w:val="af"/>
        <w:ind w:firstLine="708"/>
        <w:jc w:val="both"/>
        <w:rPr>
          <w:rFonts w:ascii="Times New Roman" w:hAnsi="Times New Roman" w:cs="Times New Roman"/>
          <w:sz w:val="28"/>
          <w:szCs w:val="28"/>
        </w:rPr>
      </w:pPr>
      <w:hyperlink w:anchor="Par4540" w:history="1">
        <w:r w:rsidR="004A05F5" w:rsidRPr="00D50288">
          <w:rPr>
            <w:rFonts w:ascii="Times New Roman" w:hAnsi="Times New Roman" w:cs="Times New Roman"/>
            <w:color w:val="0000FF"/>
            <w:sz w:val="28"/>
            <w:szCs w:val="28"/>
          </w:rPr>
          <w:t>Перечень</w:t>
        </w:r>
      </w:hyperlink>
      <w:r w:rsidR="004A05F5" w:rsidRPr="00D50288">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4A05F5" w:rsidRDefault="004A05F5" w:rsidP="004A05F5">
      <w:pPr>
        <w:pStyle w:val="af"/>
        <w:rPr>
          <w:rFonts w:ascii="Times New Roman" w:hAnsi="Times New Roman" w:cs="Times New Roman"/>
          <w:b/>
          <w:sz w:val="28"/>
          <w:szCs w:val="28"/>
        </w:rPr>
      </w:pPr>
    </w:p>
    <w:p w:rsidR="004A05F5" w:rsidRPr="00D50288" w:rsidRDefault="004A05F5" w:rsidP="004A05F5">
      <w:pPr>
        <w:pStyle w:val="af"/>
        <w:jc w:val="center"/>
        <w:rPr>
          <w:rFonts w:ascii="Times New Roman" w:hAnsi="Times New Roman" w:cs="Times New Roman"/>
          <w:b/>
          <w:sz w:val="28"/>
          <w:szCs w:val="28"/>
        </w:rPr>
      </w:pPr>
      <w:r w:rsidRPr="00D50288">
        <w:rPr>
          <w:rFonts w:ascii="Times New Roman" w:hAnsi="Times New Roman" w:cs="Times New Roman"/>
          <w:b/>
          <w:sz w:val="28"/>
          <w:szCs w:val="28"/>
        </w:rPr>
        <w:t>4. Характеристика мер правового  регулирования</w:t>
      </w:r>
    </w:p>
    <w:p w:rsidR="004A05F5" w:rsidRDefault="004A05F5" w:rsidP="004A05F5">
      <w:pPr>
        <w:pStyle w:val="af"/>
        <w:jc w:val="both"/>
        <w:rPr>
          <w:rFonts w:ascii="Times New Roman" w:hAnsi="Times New Roman" w:cs="Times New Roman"/>
          <w:sz w:val="28"/>
          <w:szCs w:val="28"/>
        </w:rPr>
      </w:pP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Основные нормативные правовые акты, в соответствии с которыми осуществляется правовое регулирование в сфере реализации Программы:</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Федеральный закон  от 17 июля 1999 года N 178-ФЗ «О государственной социальной помощи»;</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Федеральный закон  от 24 июня 1999 года N 120-ФЗ « Об основах профилактики безнадзорности и правонарушении несовершеннолетних»;</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 Закон Республики Коми от 12 ноября 2004 года № 55-РЗ «О социальной поддержке населения Республики Коми»;</w:t>
      </w:r>
    </w:p>
    <w:p w:rsidR="004A05F5" w:rsidRPr="00D50288" w:rsidRDefault="004A05F5" w:rsidP="004A05F5">
      <w:pPr>
        <w:pStyle w:val="af"/>
        <w:jc w:val="both"/>
        <w:rPr>
          <w:rFonts w:ascii="Times New Roman" w:hAnsi="Times New Roman" w:cs="Times New Roman"/>
          <w:b/>
          <w:sz w:val="28"/>
          <w:szCs w:val="28"/>
        </w:rPr>
      </w:pPr>
      <w:r w:rsidRPr="00D50288">
        <w:rPr>
          <w:rFonts w:ascii="Times New Roman" w:hAnsi="Times New Roman" w:cs="Times New Roman"/>
          <w:b/>
          <w:sz w:val="28"/>
          <w:szCs w:val="28"/>
        </w:rPr>
        <w:t xml:space="preserve"> -  Постановление Правительства Республики Коми от 27 февраля </w:t>
      </w:r>
      <w:smartTag w:uri="urn:schemas-microsoft-com:office:smarttags" w:element="metricconverter">
        <w:smartTagPr>
          <w:attr w:name="ProductID" w:val="2008 г"/>
        </w:smartTagPr>
        <w:r w:rsidRPr="00D50288">
          <w:rPr>
            <w:rFonts w:ascii="Times New Roman" w:hAnsi="Times New Roman" w:cs="Times New Roman"/>
            <w:b/>
            <w:sz w:val="28"/>
            <w:szCs w:val="28"/>
          </w:rPr>
          <w:t>2008 г</w:t>
        </w:r>
      </w:smartTag>
      <w:r w:rsidRPr="00D50288">
        <w:rPr>
          <w:rFonts w:ascii="Times New Roman" w:hAnsi="Times New Roman" w:cs="Times New Roman"/>
          <w:b/>
          <w:sz w:val="28"/>
          <w:szCs w:val="28"/>
        </w:rPr>
        <w:t>. № 34 « О предоставлении субсидий на оплату жилого помещения и коммунальных услуг в денежной форме».</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Правовое регулирование в сфере реализации подпрограммы осуществляется в соответствии с решением Совета МР «Княжпогостский» «О мерах социальной поддержки специалистов муниципальных бюджетных, автономных учреждений муниципального района "Княжпогостский" (образования, культуры), финансируемых из бюджета муниципального района "Княжпогостский", работающих и проживающих в сельских населенных пунктах и поселках городского типа».  </w:t>
      </w: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w:anchor="Par6786" w:history="1">
        <w:r w:rsidRPr="00D50288">
          <w:rPr>
            <w:rFonts w:ascii="Times New Roman" w:hAnsi="Times New Roman" w:cs="Times New Roman"/>
            <w:color w:val="0000FF"/>
            <w:sz w:val="28"/>
            <w:szCs w:val="28"/>
          </w:rPr>
          <w:t>таблицы 3</w:t>
        </w:r>
      </w:hyperlink>
      <w:r w:rsidRPr="00D50288">
        <w:rPr>
          <w:rFonts w:ascii="Times New Roman" w:hAnsi="Times New Roman" w:cs="Times New Roman"/>
          <w:sz w:val="28"/>
          <w:szCs w:val="28"/>
        </w:rPr>
        <w:t xml:space="preserve"> и </w:t>
      </w:r>
      <w:hyperlink w:anchor="Par6935" w:history="1">
        <w:r w:rsidRPr="00D50288">
          <w:rPr>
            <w:rFonts w:ascii="Times New Roman" w:hAnsi="Times New Roman" w:cs="Times New Roman"/>
            <w:color w:val="0000FF"/>
            <w:sz w:val="28"/>
            <w:szCs w:val="28"/>
          </w:rPr>
          <w:t>4</w:t>
        </w:r>
      </w:hyperlink>
      <w:r w:rsidRPr="00D50288">
        <w:rPr>
          <w:rFonts w:ascii="Times New Roman" w:hAnsi="Times New Roman" w:cs="Times New Roman"/>
          <w:sz w:val="28"/>
          <w:szCs w:val="28"/>
        </w:rPr>
        <w:t xml:space="preserve"> соответственно).</w:t>
      </w:r>
    </w:p>
    <w:p w:rsidR="004A05F5" w:rsidRDefault="004A05F5" w:rsidP="004A05F5">
      <w:pPr>
        <w:pStyle w:val="af"/>
        <w:jc w:val="both"/>
        <w:rPr>
          <w:rFonts w:ascii="Times New Roman" w:hAnsi="Times New Roman" w:cs="Times New Roman"/>
          <w:b/>
          <w:sz w:val="28"/>
          <w:szCs w:val="28"/>
        </w:rPr>
      </w:pPr>
    </w:p>
    <w:p w:rsidR="004A05F5" w:rsidRPr="00D50288" w:rsidRDefault="004A05F5" w:rsidP="004A05F5">
      <w:pPr>
        <w:pStyle w:val="af"/>
        <w:jc w:val="center"/>
        <w:rPr>
          <w:rFonts w:ascii="Times New Roman" w:hAnsi="Times New Roman" w:cs="Times New Roman"/>
          <w:b/>
          <w:sz w:val="28"/>
          <w:szCs w:val="28"/>
        </w:rPr>
      </w:pPr>
      <w:r w:rsidRPr="00D50288">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4A05F5" w:rsidRDefault="004A05F5" w:rsidP="004A05F5">
      <w:pPr>
        <w:pStyle w:val="af"/>
        <w:jc w:val="both"/>
        <w:rPr>
          <w:rFonts w:ascii="Times New Roman" w:hAnsi="Times New Roman" w:cs="Times New Roman"/>
          <w:sz w:val="28"/>
          <w:szCs w:val="28"/>
        </w:rPr>
      </w:pP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Доведение государственного задания не предполагается.</w:t>
      </w:r>
    </w:p>
    <w:p w:rsidR="004A05F5" w:rsidRDefault="004A05F5" w:rsidP="004A05F5">
      <w:pPr>
        <w:pStyle w:val="af"/>
        <w:jc w:val="both"/>
        <w:rPr>
          <w:rFonts w:ascii="Times New Roman" w:hAnsi="Times New Roman" w:cs="Times New Roman"/>
          <w:b/>
          <w:sz w:val="28"/>
          <w:szCs w:val="28"/>
        </w:rPr>
      </w:pPr>
    </w:p>
    <w:p w:rsidR="004A05F5" w:rsidRPr="00D50288" w:rsidRDefault="004A05F5" w:rsidP="004A05F5">
      <w:pPr>
        <w:pStyle w:val="af"/>
        <w:jc w:val="center"/>
        <w:rPr>
          <w:rFonts w:ascii="Times New Roman" w:hAnsi="Times New Roman" w:cs="Times New Roman"/>
          <w:b/>
          <w:sz w:val="28"/>
          <w:szCs w:val="28"/>
        </w:rPr>
      </w:pPr>
      <w:r w:rsidRPr="00D50288">
        <w:rPr>
          <w:rFonts w:ascii="Times New Roman" w:hAnsi="Times New Roman" w:cs="Times New Roman"/>
          <w:b/>
          <w:sz w:val="28"/>
          <w:szCs w:val="28"/>
        </w:rPr>
        <w:t>6. Ресурсное обеспечение подпрограммы</w:t>
      </w:r>
    </w:p>
    <w:p w:rsidR="004A05F5" w:rsidRDefault="004A05F5" w:rsidP="004A05F5">
      <w:pPr>
        <w:pStyle w:val="af"/>
        <w:jc w:val="both"/>
        <w:rPr>
          <w:rFonts w:ascii="Times New Roman" w:hAnsi="Times New Roman" w:cs="Times New Roman"/>
          <w:sz w:val="28"/>
          <w:szCs w:val="28"/>
        </w:rPr>
      </w:pP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Объем финансирования </w:t>
      </w:r>
      <w:hyperlink w:anchor="Par1142" w:history="1">
        <w:r w:rsidRPr="00D50288">
          <w:rPr>
            <w:rFonts w:ascii="Times New Roman" w:hAnsi="Times New Roman" w:cs="Times New Roman"/>
            <w:color w:val="0000FF"/>
            <w:sz w:val="28"/>
            <w:szCs w:val="28"/>
          </w:rPr>
          <w:t>подпрограммы</w:t>
        </w:r>
      </w:hyperlink>
      <w:r w:rsidRPr="00D50288">
        <w:rPr>
          <w:rFonts w:ascii="Times New Roman" w:hAnsi="Times New Roman" w:cs="Times New Roman"/>
          <w:sz w:val="28"/>
          <w:szCs w:val="28"/>
        </w:rPr>
        <w:t xml:space="preserve"> 1   составляет всего 1</w:t>
      </w:r>
      <w:r>
        <w:rPr>
          <w:rFonts w:ascii="Times New Roman" w:hAnsi="Times New Roman" w:cs="Times New Roman"/>
          <w:sz w:val="28"/>
          <w:szCs w:val="28"/>
        </w:rPr>
        <w:t>8 701</w:t>
      </w:r>
      <w:r w:rsidRPr="00D50288">
        <w:rPr>
          <w:rFonts w:ascii="Times New Roman" w:hAnsi="Times New Roman" w:cs="Times New Roman"/>
          <w:sz w:val="28"/>
          <w:szCs w:val="28"/>
        </w:rPr>
        <w:t>,</w:t>
      </w:r>
      <w:r>
        <w:rPr>
          <w:rFonts w:ascii="Times New Roman" w:hAnsi="Times New Roman" w:cs="Times New Roman"/>
          <w:sz w:val="28"/>
          <w:szCs w:val="28"/>
        </w:rPr>
        <w:t>0</w:t>
      </w:r>
      <w:r w:rsidRPr="00D50288">
        <w:rPr>
          <w:rFonts w:ascii="Times New Roman" w:hAnsi="Times New Roman" w:cs="Times New Roman"/>
          <w:sz w:val="28"/>
          <w:szCs w:val="28"/>
        </w:rPr>
        <w:t xml:space="preserve"> тыс. рублей из местного бюджета МР «Княжпогостский», в том числе:</w:t>
      </w:r>
    </w:p>
    <w:p w:rsidR="004A05F5" w:rsidRPr="00D50288" w:rsidRDefault="004A05F5" w:rsidP="004A05F5">
      <w:pPr>
        <w:pStyle w:val="af"/>
        <w:jc w:val="both"/>
        <w:rPr>
          <w:rFonts w:ascii="Times New Roman" w:hAnsi="Times New Roman" w:cs="Times New Roman"/>
          <w:sz w:val="28"/>
          <w:szCs w:val="28"/>
        </w:rPr>
      </w:pPr>
      <w:r w:rsidRPr="00D50288">
        <w:rPr>
          <w:rFonts w:ascii="Times New Roman" w:hAnsi="Times New Roman" w:cs="Times New Roman"/>
          <w:sz w:val="28"/>
          <w:szCs w:val="28"/>
        </w:rPr>
        <w:t>за счет средств республиканского бюджета Республики Коми:</w:t>
      </w:r>
    </w:p>
    <w:p w:rsidR="004A05F5" w:rsidRPr="00B60DF0" w:rsidRDefault="004A05F5" w:rsidP="004A05F5">
      <w:pPr>
        <w:pStyle w:val="af"/>
        <w:rPr>
          <w:rFonts w:ascii="Times New Roman" w:hAnsi="Times New Roman" w:cs="Times New Roman"/>
          <w:sz w:val="28"/>
          <w:szCs w:val="28"/>
        </w:rPr>
      </w:pPr>
      <w:r w:rsidRPr="00B60DF0">
        <w:rPr>
          <w:rFonts w:ascii="Times New Roman" w:hAnsi="Times New Roman" w:cs="Times New Roman"/>
          <w:sz w:val="28"/>
          <w:szCs w:val="28"/>
        </w:rPr>
        <w:t xml:space="preserve">в 2014 г. – </w:t>
      </w:r>
      <w:r>
        <w:rPr>
          <w:rFonts w:ascii="Times New Roman" w:hAnsi="Times New Roman" w:cs="Times New Roman"/>
          <w:sz w:val="28"/>
          <w:szCs w:val="28"/>
        </w:rPr>
        <w:t>0</w:t>
      </w:r>
      <w:r w:rsidRPr="00B60DF0">
        <w:rPr>
          <w:rFonts w:ascii="Times New Roman" w:hAnsi="Times New Roman" w:cs="Times New Roman"/>
          <w:sz w:val="28"/>
          <w:szCs w:val="28"/>
        </w:rPr>
        <w:t xml:space="preserve"> тыс. руб.;</w:t>
      </w:r>
    </w:p>
    <w:p w:rsidR="004A05F5" w:rsidRPr="00B60DF0" w:rsidRDefault="004A05F5" w:rsidP="004A05F5">
      <w:pPr>
        <w:pStyle w:val="af"/>
        <w:rPr>
          <w:rFonts w:ascii="Times New Roman" w:hAnsi="Times New Roman" w:cs="Times New Roman"/>
          <w:sz w:val="28"/>
          <w:szCs w:val="28"/>
        </w:rPr>
      </w:pPr>
      <w:r w:rsidRPr="00B60DF0">
        <w:rPr>
          <w:rFonts w:ascii="Times New Roman" w:hAnsi="Times New Roman" w:cs="Times New Roman"/>
          <w:sz w:val="28"/>
          <w:szCs w:val="28"/>
        </w:rPr>
        <w:t xml:space="preserve">в 2015 г. – 4 </w:t>
      </w:r>
      <w:r>
        <w:rPr>
          <w:rFonts w:ascii="Times New Roman" w:hAnsi="Times New Roman" w:cs="Times New Roman"/>
          <w:sz w:val="28"/>
          <w:szCs w:val="28"/>
        </w:rPr>
        <w:t>578</w:t>
      </w:r>
      <w:r w:rsidRPr="00B60DF0">
        <w:rPr>
          <w:rFonts w:ascii="Times New Roman" w:hAnsi="Times New Roman" w:cs="Times New Roman"/>
          <w:sz w:val="28"/>
          <w:szCs w:val="28"/>
        </w:rPr>
        <w:t>,</w:t>
      </w:r>
      <w:r>
        <w:rPr>
          <w:rFonts w:ascii="Times New Roman" w:hAnsi="Times New Roman" w:cs="Times New Roman"/>
          <w:sz w:val="28"/>
          <w:szCs w:val="28"/>
        </w:rPr>
        <w:t>0</w:t>
      </w:r>
      <w:r w:rsidRPr="00B60DF0">
        <w:rPr>
          <w:rFonts w:ascii="Times New Roman" w:hAnsi="Times New Roman" w:cs="Times New Roman"/>
          <w:sz w:val="28"/>
          <w:szCs w:val="28"/>
        </w:rPr>
        <w:t xml:space="preserve"> тыс. руб.;</w:t>
      </w:r>
    </w:p>
    <w:p w:rsidR="004A05F5" w:rsidRDefault="004A05F5" w:rsidP="004A05F5">
      <w:pPr>
        <w:pStyle w:val="af"/>
        <w:rPr>
          <w:rFonts w:ascii="Times New Roman" w:hAnsi="Times New Roman" w:cs="Times New Roman"/>
          <w:sz w:val="28"/>
          <w:szCs w:val="28"/>
        </w:rPr>
      </w:pPr>
      <w:r w:rsidRPr="00B60DF0">
        <w:rPr>
          <w:rFonts w:ascii="Times New Roman" w:hAnsi="Times New Roman" w:cs="Times New Roman"/>
          <w:sz w:val="28"/>
          <w:szCs w:val="28"/>
        </w:rPr>
        <w:t>в 2016 г. – 4 258,0 тыс. руб.</w:t>
      </w:r>
      <w:r w:rsidRPr="00D50288">
        <w:rPr>
          <w:rFonts w:ascii="Times New Roman" w:hAnsi="Times New Roman" w:cs="Times New Roman"/>
          <w:sz w:val="28"/>
          <w:szCs w:val="28"/>
        </w:rPr>
        <w:t xml:space="preserve"> </w:t>
      </w:r>
    </w:p>
    <w:p w:rsidR="004A05F5" w:rsidRPr="00B60DF0" w:rsidRDefault="004A05F5" w:rsidP="004A05F5">
      <w:pPr>
        <w:pStyle w:val="af"/>
        <w:rPr>
          <w:rFonts w:ascii="Times New Roman" w:hAnsi="Times New Roman" w:cs="Times New Roman"/>
          <w:sz w:val="28"/>
          <w:szCs w:val="28"/>
        </w:rPr>
      </w:pPr>
      <w:r w:rsidRPr="00B60DF0">
        <w:rPr>
          <w:rFonts w:ascii="Times New Roman" w:hAnsi="Times New Roman" w:cs="Times New Roman"/>
          <w:sz w:val="28"/>
          <w:szCs w:val="28"/>
        </w:rPr>
        <w:t>в 2017 г. – 4 450,0 тыс. руб.</w:t>
      </w:r>
    </w:p>
    <w:p w:rsidR="004A05F5" w:rsidRDefault="004A05F5" w:rsidP="004A05F5">
      <w:pPr>
        <w:pStyle w:val="af"/>
        <w:jc w:val="both"/>
        <w:rPr>
          <w:rFonts w:ascii="Times New Roman" w:hAnsi="Times New Roman" w:cs="Times New Roman"/>
          <w:sz w:val="28"/>
          <w:szCs w:val="28"/>
        </w:rPr>
      </w:pPr>
      <w:r w:rsidRPr="00B60DF0">
        <w:rPr>
          <w:rFonts w:ascii="Times New Roman" w:hAnsi="Times New Roman" w:cs="Times New Roman"/>
          <w:sz w:val="28"/>
          <w:szCs w:val="28"/>
        </w:rPr>
        <w:t>в 2018 г. – 4 628,0 тыс. руб.</w:t>
      </w:r>
    </w:p>
    <w:p w:rsidR="004A05F5" w:rsidRDefault="004A05F5" w:rsidP="004A05F5">
      <w:pPr>
        <w:pStyle w:val="af"/>
        <w:jc w:val="both"/>
        <w:rPr>
          <w:rFonts w:ascii="Times New Roman" w:hAnsi="Times New Roman" w:cs="Times New Roman"/>
          <w:b/>
          <w:sz w:val="28"/>
          <w:szCs w:val="28"/>
        </w:rPr>
      </w:pPr>
    </w:p>
    <w:p w:rsidR="004A05F5" w:rsidRPr="00D50288" w:rsidRDefault="004A05F5" w:rsidP="004A05F5">
      <w:pPr>
        <w:pStyle w:val="af"/>
        <w:jc w:val="center"/>
        <w:rPr>
          <w:rFonts w:ascii="Times New Roman" w:hAnsi="Times New Roman" w:cs="Times New Roman"/>
          <w:b/>
          <w:sz w:val="28"/>
          <w:szCs w:val="28"/>
        </w:rPr>
      </w:pPr>
      <w:r w:rsidRPr="00D50288">
        <w:rPr>
          <w:rFonts w:ascii="Times New Roman" w:hAnsi="Times New Roman" w:cs="Times New Roman"/>
          <w:b/>
          <w:sz w:val="28"/>
          <w:szCs w:val="28"/>
        </w:rPr>
        <w:lastRenderedPageBreak/>
        <w:t>7. Методика оценки эффективности подпрограммы</w:t>
      </w:r>
    </w:p>
    <w:p w:rsidR="004A05F5" w:rsidRDefault="004A05F5" w:rsidP="004A05F5">
      <w:pPr>
        <w:pStyle w:val="af"/>
        <w:jc w:val="both"/>
        <w:rPr>
          <w:rFonts w:ascii="Times New Roman" w:hAnsi="Times New Roman" w:cs="Times New Roman"/>
          <w:sz w:val="28"/>
          <w:szCs w:val="28"/>
        </w:rPr>
      </w:pPr>
    </w:p>
    <w:p w:rsidR="004A05F5" w:rsidRPr="00D50288" w:rsidRDefault="004A05F5" w:rsidP="004A05F5">
      <w:pPr>
        <w:pStyle w:val="af"/>
        <w:ind w:firstLine="708"/>
        <w:jc w:val="both"/>
        <w:rPr>
          <w:rFonts w:ascii="Times New Roman" w:hAnsi="Times New Roman" w:cs="Times New Roman"/>
          <w:sz w:val="28"/>
          <w:szCs w:val="28"/>
        </w:rPr>
      </w:pPr>
      <w:r w:rsidRPr="00D50288">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муниципальной программы, изложенной в </w:t>
      </w:r>
      <w:hyperlink w:anchor="Par760" w:history="1">
        <w:r w:rsidRPr="00D50288">
          <w:rPr>
            <w:rFonts w:ascii="Times New Roman" w:hAnsi="Times New Roman" w:cs="Times New Roman"/>
            <w:color w:val="0000FF"/>
            <w:sz w:val="28"/>
            <w:szCs w:val="28"/>
          </w:rPr>
          <w:t>разделе 9</w:t>
        </w:r>
      </w:hyperlink>
      <w:r w:rsidRPr="00D50288">
        <w:rPr>
          <w:rFonts w:ascii="Times New Roman" w:hAnsi="Times New Roman" w:cs="Times New Roman"/>
          <w:sz w:val="28"/>
          <w:szCs w:val="28"/>
        </w:rPr>
        <w:t xml:space="preserve"> муниципальной программы.</w:t>
      </w:r>
    </w:p>
    <w:p w:rsidR="004A05F5" w:rsidRPr="004C60F0" w:rsidRDefault="004A05F5" w:rsidP="004A05F5">
      <w:pPr>
        <w:tabs>
          <w:tab w:val="left" w:pos="4016"/>
        </w:tabs>
        <w:jc w:val="both"/>
        <w:rPr>
          <w:rFonts w:ascii="Times New Roman" w:hAnsi="Times New Roman" w:cs="Times New Roman"/>
          <w:sz w:val="26"/>
          <w:szCs w:val="26"/>
        </w:rPr>
      </w:pPr>
      <w:bookmarkStart w:id="3" w:name="Par2777"/>
      <w:bookmarkEnd w:id="3"/>
    </w:p>
    <w:p w:rsidR="004A05F5" w:rsidRPr="00827E5A" w:rsidRDefault="004A05F5" w:rsidP="004A05F5">
      <w:pPr>
        <w:widowControl w:val="0"/>
        <w:autoSpaceDE w:val="0"/>
        <w:autoSpaceDN w:val="0"/>
        <w:adjustRightInd w:val="0"/>
        <w:jc w:val="center"/>
        <w:outlineLvl w:val="1"/>
        <w:rPr>
          <w:rFonts w:ascii="Times New Roman" w:hAnsi="Times New Roman" w:cs="Times New Roman"/>
          <w:b/>
          <w:sz w:val="28"/>
          <w:szCs w:val="28"/>
        </w:rPr>
      </w:pPr>
      <w:r w:rsidRPr="0029157F">
        <w:rPr>
          <w:rFonts w:ascii="Times New Roman" w:hAnsi="Times New Roman" w:cs="Times New Roman"/>
          <w:b/>
          <w:sz w:val="28"/>
          <w:szCs w:val="28"/>
        </w:rPr>
        <w:t>ПАСПОРТ</w:t>
      </w:r>
      <w:r>
        <w:rPr>
          <w:rFonts w:ascii="Times New Roman" w:hAnsi="Times New Roman" w:cs="Times New Roman"/>
          <w:b/>
          <w:sz w:val="28"/>
          <w:szCs w:val="28"/>
        </w:rPr>
        <w:t xml:space="preserve">                                                                                                             </w:t>
      </w:r>
      <w:r w:rsidRPr="00827E5A">
        <w:rPr>
          <w:rFonts w:ascii="Times New Roman" w:hAnsi="Times New Roman" w:cs="Times New Roman"/>
          <w:b/>
          <w:sz w:val="28"/>
          <w:szCs w:val="28"/>
        </w:rPr>
        <w:t>подпрограммы 2 «</w:t>
      </w:r>
      <w:r>
        <w:rPr>
          <w:rFonts w:ascii="Times New Roman" w:hAnsi="Times New Roman" w:cs="Times New Roman"/>
          <w:b/>
          <w:sz w:val="28"/>
          <w:szCs w:val="28"/>
        </w:rPr>
        <w:t>Б</w:t>
      </w:r>
      <w:r w:rsidRPr="00827E5A">
        <w:rPr>
          <w:rFonts w:ascii="Times New Roman" w:hAnsi="Times New Roman" w:cs="Times New Roman"/>
          <w:b/>
          <w:sz w:val="28"/>
          <w:szCs w:val="28"/>
        </w:rPr>
        <w:t>езопасност</w:t>
      </w:r>
      <w:r>
        <w:rPr>
          <w:rFonts w:ascii="Times New Roman" w:hAnsi="Times New Roman" w:cs="Times New Roman"/>
          <w:b/>
          <w:sz w:val="28"/>
          <w:szCs w:val="28"/>
        </w:rPr>
        <w:t>ь</w:t>
      </w:r>
      <w:r w:rsidRPr="00827E5A">
        <w:rPr>
          <w:rFonts w:ascii="Times New Roman" w:hAnsi="Times New Roman" w:cs="Times New Roman"/>
          <w:b/>
          <w:sz w:val="28"/>
          <w:szCs w:val="28"/>
        </w:rPr>
        <w:t xml:space="preserve"> дорожного движения»</w:t>
      </w:r>
    </w:p>
    <w:tbl>
      <w:tblPr>
        <w:tblW w:w="9923" w:type="dxa"/>
        <w:tblCellSpacing w:w="5" w:type="nil"/>
        <w:tblInd w:w="75" w:type="dxa"/>
        <w:tblLayout w:type="fixed"/>
        <w:tblCellMar>
          <w:left w:w="75" w:type="dxa"/>
          <w:right w:w="75" w:type="dxa"/>
        </w:tblCellMar>
        <w:tblLook w:val="0000"/>
      </w:tblPr>
      <w:tblGrid>
        <w:gridCol w:w="2835"/>
        <w:gridCol w:w="7065"/>
        <w:gridCol w:w="23"/>
      </w:tblGrid>
      <w:tr w:rsidR="004A05F5" w:rsidRPr="00827E5A" w:rsidTr="00EC17B6">
        <w:trPr>
          <w:trHeight w:val="600"/>
          <w:tblCellSpacing w:w="5" w:type="nil"/>
        </w:trPr>
        <w:tc>
          <w:tcPr>
            <w:tcW w:w="2835" w:type="dxa"/>
            <w:tcBorders>
              <w:top w:val="single" w:sz="8" w:space="0" w:color="auto"/>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Ответственный исполнитель  подпрограммы       </w:t>
            </w:r>
          </w:p>
        </w:tc>
        <w:tc>
          <w:tcPr>
            <w:tcW w:w="7088" w:type="dxa"/>
            <w:gridSpan w:val="2"/>
            <w:tcBorders>
              <w:top w:val="single" w:sz="8" w:space="0" w:color="auto"/>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4A05F5" w:rsidRPr="00827E5A" w:rsidTr="00EC17B6">
        <w:trPr>
          <w:gridAfter w:val="1"/>
          <w:wAfter w:w="23" w:type="dxa"/>
          <w:trHeight w:val="1027"/>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Соисполнители подпрограммы     </w:t>
            </w:r>
          </w:p>
        </w:tc>
        <w:tc>
          <w:tcPr>
            <w:tcW w:w="706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Pr>
                <w:rFonts w:ascii="Times New Roman" w:hAnsi="Times New Roman" w:cs="Times New Roman"/>
                <w:sz w:val="28"/>
                <w:szCs w:val="28"/>
              </w:rPr>
              <w:t>Управление</w:t>
            </w:r>
            <w:r w:rsidRPr="00DB503E">
              <w:rPr>
                <w:rFonts w:ascii="Times New Roman" w:hAnsi="Times New Roman" w:cs="Times New Roman"/>
                <w:sz w:val="28"/>
                <w:szCs w:val="28"/>
              </w:rPr>
              <w:t xml:space="preserve"> образования муниципального района «Княжпогостский»; </w:t>
            </w: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Отдел министерства внутренних дел России по </w:t>
            </w:r>
            <w:proofErr w:type="spellStart"/>
            <w:r w:rsidRPr="00DB503E">
              <w:rPr>
                <w:rFonts w:ascii="Times New Roman" w:hAnsi="Times New Roman" w:cs="Times New Roman"/>
                <w:sz w:val="28"/>
                <w:szCs w:val="28"/>
              </w:rPr>
              <w:t>Княжпогостскому</w:t>
            </w:r>
            <w:proofErr w:type="spellEnd"/>
            <w:r w:rsidRPr="00DB503E">
              <w:rPr>
                <w:rFonts w:ascii="Times New Roman" w:hAnsi="Times New Roman" w:cs="Times New Roman"/>
                <w:sz w:val="28"/>
                <w:szCs w:val="28"/>
              </w:rPr>
              <w:t xml:space="preserve"> району (по согласованию) </w:t>
            </w: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Главы и руководители администраций городских и сельских поселений муниципального района «Княжпогостский» (по согласованию)</w:t>
            </w:r>
          </w:p>
        </w:tc>
      </w:tr>
      <w:tr w:rsidR="004A05F5" w:rsidRPr="00827E5A" w:rsidTr="00EC17B6">
        <w:trPr>
          <w:gridAfter w:val="1"/>
          <w:wAfter w:w="23" w:type="dxa"/>
          <w:trHeight w:val="848"/>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Программно-целевые инструменты подпрограммы </w:t>
            </w:r>
          </w:p>
        </w:tc>
        <w:tc>
          <w:tcPr>
            <w:tcW w:w="706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w:t>
            </w:r>
          </w:p>
        </w:tc>
      </w:tr>
      <w:tr w:rsidR="004A05F5" w:rsidRPr="00827E5A" w:rsidTr="00EC17B6">
        <w:trPr>
          <w:gridAfter w:val="1"/>
          <w:wAfter w:w="23" w:type="dxa"/>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Цель подпрограммы </w:t>
            </w:r>
          </w:p>
        </w:tc>
        <w:tc>
          <w:tcPr>
            <w:tcW w:w="706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Снижение  количества  лиц,  погибших  в  результате  дорожно-транспортных происшествий.</w:t>
            </w:r>
          </w:p>
        </w:tc>
      </w:tr>
      <w:tr w:rsidR="004A05F5" w:rsidRPr="00827E5A" w:rsidTr="00EC17B6">
        <w:trPr>
          <w:gridAfter w:val="1"/>
          <w:wAfter w:w="23" w:type="dxa"/>
          <w:trHeight w:val="1200"/>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Задачи подпрограммы</w:t>
            </w:r>
          </w:p>
        </w:tc>
        <w:tc>
          <w:tcPr>
            <w:tcW w:w="706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1. Развитие системы предупреждения опасного поведения участников дорожного движения; </w:t>
            </w: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2. Обеспечение  безопасного  участия  детей  в  дорожном движении; </w:t>
            </w: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4A05F5"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4, Развитие  системы  организации  движения  </w:t>
            </w:r>
          </w:p>
          <w:p w:rsidR="004A05F5" w:rsidRDefault="004A05F5" w:rsidP="00EC17B6">
            <w:pPr>
              <w:pStyle w:val="af"/>
              <w:rPr>
                <w:rFonts w:ascii="Times New Roman" w:hAnsi="Times New Roman" w:cs="Times New Roman"/>
                <w:sz w:val="28"/>
                <w:szCs w:val="28"/>
              </w:rPr>
            </w:pP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транспортных  средств  и  пешеходов  и  повышение  безопасности дорожных условий; </w:t>
            </w: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5. Улучшение обстановки в области обеспечения безопасности дорожного движения   на территории муниципального района «Княжпогостский».         </w:t>
            </w:r>
          </w:p>
        </w:tc>
      </w:tr>
      <w:tr w:rsidR="004A05F5" w:rsidRPr="00827E5A" w:rsidTr="00EC17B6">
        <w:trPr>
          <w:gridAfter w:val="1"/>
          <w:wAfter w:w="23" w:type="dxa"/>
          <w:trHeight w:val="529"/>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Целевые индикаторы и показатели   подпрограммы       </w:t>
            </w:r>
          </w:p>
        </w:tc>
        <w:tc>
          <w:tcPr>
            <w:tcW w:w="706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 число  лиц, погибших  в  дорожно-транспортных происшествиях; </w:t>
            </w: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 число детей погибших в  дорожно-транспортных происшествиях; </w:t>
            </w:r>
          </w:p>
        </w:tc>
      </w:tr>
      <w:tr w:rsidR="004A05F5" w:rsidRPr="00827E5A" w:rsidTr="00EC17B6">
        <w:trPr>
          <w:gridAfter w:val="1"/>
          <w:wAfter w:w="23" w:type="dxa"/>
          <w:trHeight w:val="600"/>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Этапы и сроки реализации   </w:t>
            </w:r>
            <w:r w:rsidRPr="00DB503E">
              <w:rPr>
                <w:rFonts w:ascii="Times New Roman" w:hAnsi="Times New Roman" w:cs="Times New Roman"/>
                <w:sz w:val="28"/>
                <w:szCs w:val="28"/>
              </w:rPr>
              <w:lastRenderedPageBreak/>
              <w:t xml:space="preserve">подпрограммы       </w:t>
            </w:r>
          </w:p>
        </w:tc>
        <w:tc>
          <w:tcPr>
            <w:tcW w:w="706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lastRenderedPageBreak/>
              <w:t xml:space="preserve">Сроки реализации подпрограммы- 2014 - 2020 годы                   </w:t>
            </w:r>
          </w:p>
        </w:tc>
      </w:tr>
      <w:tr w:rsidR="004A05F5" w:rsidRPr="00827E5A" w:rsidTr="00EC17B6">
        <w:trPr>
          <w:gridAfter w:val="1"/>
          <w:wAfter w:w="23" w:type="dxa"/>
          <w:trHeight w:val="2706"/>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lastRenderedPageBreak/>
              <w:t xml:space="preserve">Объемы  бюджетных ассигнований подпрограммы     </w:t>
            </w:r>
          </w:p>
        </w:tc>
        <w:tc>
          <w:tcPr>
            <w:tcW w:w="706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highlight w:val="yellow"/>
              </w:rPr>
            </w:pPr>
            <w:r w:rsidRPr="00DB503E">
              <w:rPr>
                <w:rFonts w:ascii="Times New Roman" w:hAnsi="Times New Roman" w:cs="Times New Roman"/>
                <w:sz w:val="28"/>
                <w:szCs w:val="28"/>
              </w:rPr>
              <w:t xml:space="preserve"> Объем финансирования </w:t>
            </w:r>
            <w:hyperlink w:anchor="Par1142" w:history="1">
              <w:r w:rsidRPr="00DB503E">
                <w:rPr>
                  <w:rFonts w:ascii="Times New Roman" w:hAnsi="Times New Roman" w:cs="Times New Roman"/>
                  <w:color w:val="0000FF"/>
                  <w:sz w:val="28"/>
                  <w:szCs w:val="28"/>
                </w:rPr>
                <w:t>подпрограммы</w:t>
              </w:r>
            </w:hyperlink>
            <w:r w:rsidRPr="00DB503E">
              <w:rPr>
                <w:rFonts w:ascii="Times New Roman" w:hAnsi="Times New Roman" w:cs="Times New Roman"/>
                <w:sz w:val="28"/>
                <w:szCs w:val="28"/>
              </w:rPr>
              <w:t xml:space="preserve"> 2  составляет </w:t>
            </w:r>
            <w:r w:rsidRPr="000A055C">
              <w:rPr>
                <w:rFonts w:ascii="Times New Roman" w:hAnsi="Times New Roman" w:cs="Times New Roman"/>
                <w:sz w:val="28"/>
                <w:szCs w:val="28"/>
              </w:rPr>
              <w:t xml:space="preserve">всего </w:t>
            </w:r>
            <w:r>
              <w:rPr>
                <w:rFonts w:ascii="Times New Roman" w:hAnsi="Times New Roman" w:cs="Times New Roman"/>
                <w:sz w:val="28"/>
                <w:szCs w:val="28"/>
              </w:rPr>
              <w:t>4 595</w:t>
            </w:r>
            <w:r w:rsidRPr="000A055C">
              <w:rPr>
                <w:rFonts w:ascii="Times New Roman" w:hAnsi="Times New Roman" w:cs="Times New Roman"/>
                <w:sz w:val="28"/>
                <w:szCs w:val="28"/>
              </w:rPr>
              <w:t>, 520 тыс. рублей за счет средств местного бюджета МР «Княжпогостский», в том числе по годам:</w:t>
            </w:r>
          </w:p>
          <w:p w:rsidR="004A05F5" w:rsidRPr="000A055C" w:rsidRDefault="004A05F5" w:rsidP="00EC17B6">
            <w:pPr>
              <w:pStyle w:val="af"/>
              <w:rPr>
                <w:rFonts w:ascii="Times New Roman" w:hAnsi="Times New Roman" w:cs="Times New Roman"/>
                <w:sz w:val="28"/>
                <w:szCs w:val="28"/>
              </w:rPr>
            </w:pPr>
            <w:r w:rsidRPr="000A055C">
              <w:rPr>
                <w:rFonts w:ascii="Times New Roman" w:hAnsi="Times New Roman" w:cs="Times New Roman"/>
                <w:sz w:val="28"/>
                <w:szCs w:val="28"/>
              </w:rPr>
              <w:t xml:space="preserve">2014 год – </w:t>
            </w:r>
            <w:r>
              <w:rPr>
                <w:rFonts w:ascii="Times New Roman" w:hAnsi="Times New Roman" w:cs="Times New Roman"/>
                <w:sz w:val="28"/>
                <w:szCs w:val="28"/>
              </w:rPr>
              <w:t>448</w:t>
            </w:r>
            <w:r w:rsidRPr="000A055C">
              <w:rPr>
                <w:rFonts w:ascii="Times New Roman" w:hAnsi="Times New Roman" w:cs="Times New Roman"/>
                <w:sz w:val="28"/>
                <w:szCs w:val="28"/>
              </w:rPr>
              <w:t>,0 тыс. рублей;</w:t>
            </w:r>
          </w:p>
          <w:p w:rsidR="004A05F5" w:rsidRPr="000A055C" w:rsidRDefault="004A05F5" w:rsidP="00EC17B6">
            <w:pPr>
              <w:pStyle w:val="af"/>
              <w:rPr>
                <w:rFonts w:ascii="Times New Roman" w:hAnsi="Times New Roman" w:cs="Times New Roman"/>
                <w:sz w:val="28"/>
                <w:szCs w:val="28"/>
              </w:rPr>
            </w:pPr>
            <w:r w:rsidRPr="000A055C">
              <w:rPr>
                <w:rFonts w:ascii="Times New Roman" w:hAnsi="Times New Roman" w:cs="Times New Roman"/>
                <w:sz w:val="28"/>
                <w:szCs w:val="28"/>
              </w:rPr>
              <w:t>2015 год – 785,520 тыс. рублей;</w:t>
            </w:r>
          </w:p>
          <w:p w:rsidR="004A05F5" w:rsidRDefault="004A05F5" w:rsidP="00EC17B6">
            <w:pPr>
              <w:pStyle w:val="af"/>
              <w:rPr>
                <w:rFonts w:ascii="Times New Roman" w:hAnsi="Times New Roman" w:cs="Times New Roman"/>
                <w:sz w:val="28"/>
                <w:szCs w:val="28"/>
              </w:rPr>
            </w:pPr>
            <w:r w:rsidRPr="000A055C">
              <w:rPr>
                <w:rFonts w:ascii="Times New Roman" w:hAnsi="Times New Roman" w:cs="Times New Roman"/>
                <w:sz w:val="28"/>
                <w:szCs w:val="28"/>
              </w:rPr>
              <w:t>2016 год – 1 406,</w:t>
            </w:r>
            <w:r>
              <w:rPr>
                <w:rFonts w:ascii="Times New Roman" w:hAnsi="Times New Roman" w:cs="Times New Roman"/>
                <w:sz w:val="28"/>
                <w:szCs w:val="28"/>
              </w:rPr>
              <w:t xml:space="preserve">0 тыс. рублей; </w:t>
            </w:r>
          </w:p>
          <w:p w:rsidR="004A05F5" w:rsidRPr="000A055C" w:rsidRDefault="004A05F5" w:rsidP="00EC17B6">
            <w:pPr>
              <w:pStyle w:val="af"/>
              <w:rPr>
                <w:rFonts w:ascii="Times New Roman" w:hAnsi="Times New Roman" w:cs="Times New Roman"/>
                <w:sz w:val="28"/>
                <w:szCs w:val="28"/>
              </w:rPr>
            </w:pPr>
            <w:r w:rsidRPr="000A055C">
              <w:rPr>
                <w:rFonts w:ascii="Times New Roman" w:hAnsi="Times New Roman" w:cs="Times New Roman"/>
                <w:sz w:val="28"/>
                <w:szCs w:val="28"/>
              </w:rPr>
              <w:t>201</w:t>
            </w:r>
            <w:r>
              <w:rPr>
                <w:rFonts w:ascii="Times New Roman" w:hAnsi="Times New Roman" w:cs="Times New Roman"/>
                <w:sz w:val="28"/>
                <w:szCs w:val="28"/>
              </w:rPr>
              <w:t>7</w:t>
            </w:r>
            <w:r w:rsidRPr="000A055C">
              <w:rPr>
                <w:rFonts w:ascii="Times New Roman" w:hAnsi="Times New Roman" w:cs="Times New Roman"/>
                <w:sz w:val="28"/>
                <w:szCs w:val="28"/>
              </w:rPr>
              <w:t xml:space="preserve"> год – 1 406, 0 тыс. рублей;</w:t>
            </w:r>
          </w:p>
          <w:p w:rsidR="004A05F5" w:rsidRPr="00DB503E" w:rsidRDefault="004A05F5" w:rsidP="00EC17B6">
            <w:pPr>
              <w:pStyle w:val="af"/>
              <w:rPr>
                <w:rFonts w:ascii="Times New Roman" w:hAnsi="Times New Roman" w:cs="Times New Roman"/>
                <w:sz w:val="28"/>
                <w:szCs w:val="28"/>
              </w:rPr>
            </w:pPr>
            <w:r w:rsidRPr="000A055C">
              <w:rPr>
                <w:rFonts w:ascii="Times New Roman" w:hAnsi="Times New Roman" w:cs="Times New Roman"/>
                <w:sz w:val="28"/>
                <w:szCs w:val="28"/>
              </w:rPr>
              <w:t>201</w:t>
            </w:r>
            <w:r>
              <w:rPr>
                <w:rFonts w:ascii="Times New Roman" w:hAnsi="Times New Roman" w:cs="Times New Roman"/>
                <w:sz w:val="28"/>
                <w:szCs w:val="28"/>
              </w:rPr>
              <w:t>8</w:t>
            </w:r>
            <w:r w:rsidRPr="000A055C">
              <w:rPr>
                <w:rFonts w:ascii="Times New Roman" w:hAnsi="Times New Roman" w:cs="Times New Roman"/>
                <w:sz w:val="28"/>
                <w:szCs w:val="28"/>
              </w:rPr>
              <w:t xml:space="preserve"> год –</w:t>
            </w:r>
            <w:r>
              <w:rPr>
                <w:rFonts w:ascii="Times New Roman" w:hAnsi="Times New Roman" w:cs="Times New Roman"/>
                <w:sz w:val="28"/>
                <w:szCs w:val="28"/>
              </w:rPr>
              <w:t xml:space="preserve"> 550</w:t>
            </w:r>
            <w:r w:rsidRPr="000A055C">
              <w:rPr>
                <w:rFonts w:ascii="Times New Roman" w:hAnsi="Times New Roman" w:cs="Times New Roman"/>
                <w:sz w:val="28"/>
                <w:szCs w:val="28"/>
              </w:rPr>
              <w:t>,</w:t>
            </w:r>
            <w:r>
              <w:rPr>
                <w:rFonts w:ascii="Times New Roman" w:hAnsi="Times New Roman" w:cs="Times New Roman"/>
                <w:sz w:val="28"/>
                <w:szCs w:val="28"/>
              </w:rPr>
              <w:t xml:space="preserve">0 тыс. рублей   </w:t>
            </w:r>
            <w:r w:rsidRPr="00DB503E">
              <w:rPr>
                <w:rFonts w:ascii="Times New Roman" w:hAnsi="Times New Roman" w:cs="Times New Roman"/>
                <w:sz w:val="28"/>
                <w:szCs w:val="28"/>
              </w:rPr>
              <w:t xml:space="preserve">  </w:t>
            </w:r>
          </w:p>
        </w:tc>
      </w:tr>
      <w:tr w:rsidR="004A05F5" w:rsidRPr="00827E5A" w:rsidTr="00EC17B6">
        <w:trPr>
          <w:gridAfter w:val="1"/>
          <w:wAfter w:w="23" w:type="dxa"/>
          <w:trHeight w:val="1980"/>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 xml:space="preserve">Ожидаемые  результаты   реализации подпрограммы      </w:t>
            </w:r>
          </w:p>
        </w:tc>
        <w:tc>
          <w:tcPr>
            <w:tcW w:w="7065" w:type="dxa"/>
            <w:tcBorders>
              <w:left w:val="single" w:sz="8" w:space="0" w:color="auto"/>
              <w:bottom w:val="single" w:sz="8" w:space="0" w:color="auto"/>
              <w:right w:val="single" w:sz="8" w:space="0" w:color="auto"/>
            </w:tcBorders>
          </w:tcPr>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1. Обеспечение безопасного участия детей в дорожном движении.</w:t>
            </w: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2. Сокращение количества зарегистрированных дорожно-транспортных происшествий.</w:t>
            </w:r>
          </w:p>
          <w:p w:rsidR="004A05F5" w:rsidRPr="00DB503E" w:rsidRDefault="004A05F5" w:rsidP="00EC17B6">
            <w:pPr>
              <w:pStyle w:val="af"/>
              <w:rPr>
                <w:rFonts w:ascii="Times New Roman" w:hAnsi="Times New Roman" w:cs="Times New Roman"/>
                <w:sz w:val="28"/>
                <w:szCs w:val="28"/>
              </w:rPr>
            </w:pPr>
            <w:r w:rsidRPr="00DB503E">
              <w:rPr>
                <w:rFonts w:ascii="Times New Roman" w:hAnsi="Times New Roman" w:cs="Times New Roman"/>
                <w:sz w:val="28"/>
                <w:szCs w:val="28"/>
              </w:rPr>
              <w:t>3. Сокращение смертности от дорожно-транспортных происшествий, социального риска, тяжести последствий.</w:t>
            </w:r>
          </w:p>
        </w:tc>
      </w:tr>
    </w:tbl>
    <w:p w:rsidR="004A05F5" w:rsidRPr="004C60F0" w:rsidRDefault="004A05F5" w:rsidP="004A05F5">
      <w:pPr>
        <w:widowControl w:val="0"/>
        <w:autoSpaceDE w:val="0"/>
        <w:autoSpaceDN w:val="0"/>
        <w:adjustRightInd w:val="0"/>
        <w:rPr>
          <w:rFonts w:ascii="Times New Roman" w:hAnsi="Times New Roman" w:cs="Times New Roman"/>
          <w:sz w:val="26"/>
          <w:szCs w:val="26"/>
        </w:rPr>
      </w:pPr>
    </w:p>
    <w:p w:rsidR="004A05F5" w:rsidRPr="00DB503E" w:rsidRDefault="004A05F5" w:rsidP="004A05F5">
      <w:pPr>
        <w:pStyle w:val="af"/>
        <w:jc w:val="center"/>
        <w:rPr>
          <w:rFonts w:ascii="Times New Roman" w:hAnsi="Times New Roman" w:cs="Times New Roman"/>
          <w:b/>
          <w:sz w:val="28"/>
          <w:szCs w:val="28"/>
        </w:rPr>
      </w:pPr>
      <w:bookmarkStart w:id="4" w:name="Par3149"/>
      <w:bookmarkEnd w:id="4"/>
      <w:r w:rsidRPr="00DB503E">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в </w:t>
      </w:r>
      <w:proofErr w:type="spellStart"/>
      <w:r w:rsidRPr="00DB503E">
        <w:rPr>
          <w:rFonts w:ascii="Times New Roman" w:hAnsi="Times New Roman" w:cs="Times New Roman"/>
          <w:sz w:val="28"/>
          <w:szCs w:val="28"/>
        </w:rPr>
        <w:t>Княжпогостском</w:t>
      </w:r>
      <w:proofErr w:type="spellEnd"/>
      <w:r w:rsidRPr="00DB503E">
        <w:rPr>
          <w:rFonts w:ascii="Times New Roman" w:hAnsi="Times New Roman" w:cs="Times New Roman"/>
          <w:sz w:val="28"/>
          <w:szCs w:val="28"/>
        </w:rPr>
        <w:t xml:space="preserve"> районе. На  территории  района  в 2013  году  произошло 61  дорожно-транспортных  происшествий,  а  в 2012  году – 68  дорожно-транспортных происшествий,  в которых погибли 4 и14 человек  соответственно.  Практически  половину  погибших  в  дорожно-транспортных происшествиях составили люди наиболее активного трудоспособного возраста (от 20 до 40 лет). В 2012 году произошло 3 ДТП с участием детей до 16 лет, при этом трое детей ранены. </w:t>
      </w:r>
      <w:proofErr w:type="gramStart"/>
      <w:r w:rsidRPr="00DB503E">
        <w:rPr>
          <w:rFonts w:ascii="Times New Roman" w:hAnsi="Times New Roman" w:cs="Times New Roman"/>
          <w:sz w:val="28"/>
          <w:szCs w:val="28"/>
        </w:rPr>
        <w:t>Всего за последние 3 года в дорожно-транспортных происшествиях на территории района погибло 28 человек и 238 человек ранено.</w:t>
      </w:r>
      <w:proofErr w:type="gramEnd"/>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Основными видами дорожно-транспортных происшествий  являются  наезд  на  пешехода, в 2013 году зарегистрировано 4 фактов ДТП (в 2012 году – 7 случаев), которые произошли по вине самих пешеходов,  столкновение,  опрокидывание, наезд на препятствие, наезд на стоящее транспортное средство. </w:t>
      </w:r>
      <w:proofErr w:type="gramStart"/>
      <w:r w:rsidRPr="00DB503E">
        <w:rPr>
          <w:rFonts w:ascii="Times New Roman" w:hAnsi="Times New Roman" w:cs="Times New Roman"/>
          <w:sz w:val="28"/>
          <w:szCs w:val="28"/>
        </w:rPr>
        <w:t>Свыше 80 %  всех  дорожно-транспортных происшествий  связаны  с  нарушениями Правил дорожного движения водителями транспортных средств.</w:t>
      </w:r>
      <w:proofErr w:type="gramEnd"/>
      <w:r w:rsidRPr="00DB503E">
        <w:rPr>
          <w:rFonts w:ascii="Times New Roman" w:hAnsi="Times New Roman" w:cs="Times New Roman"/>
          <w:sz w:val="28"/>
          <w:szCs w:val="28"/>
        </w:rPr>
        <w:t xml:space="preserve"> В каждом пятнадцатом происшествии виноват водитель, находившийся в </w:t>
      </w:r>
      <w:r w:rsidRPr="00DB503E">
        <w:rPr>
          <w:rFonts w:ascii="Times New Roman" w:hAnsi="Times New Roman" w:cs="Times New Roman"/>
          <w:sz w:val="28"/>
          <w:szCs w:val="28"/>
        </w:rPr>
        <w:lastRenderedPageBreak/>
        <w:t xml:space="preserve">состоянии опьянения. Около 16 %  всех происшествий связаны с не правильным  выбором  скорости  движения.  Каждый  одиннадцатый  водитель,  совершивший  дорожно-транспортное происшествие, не имеет права на  управление  транспортным  средством.  Вследствие  выезда  на  полосу встречного  движения  происходит  около 12  %  дорожно-транспортных происшествий, а основной причиной гибели и ранения почти  каждого  пятого  участника  дорожного  движения  являются  недостатки эксплуатационного состояния дорожной сети. </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В  целях  предотвращения  дорожно-транспортных  происшествий,  вероятность гибели людей в которых наиболее высока, необходимо проведение  комплекса  мероприятий,  направленных  на  развитие  </w:t>
      </w:r>
      <w:proofErr w:type="gramStart"/>
      <w:r w:rsidRPr="00DB503E">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B503E">
        <w:rPr>
          <w:rFonts w:ascii="Times New Roman" w:hAnsi="Times New Roman" w:cs="Times New Roman"/>
          <w:sz w:val="28"/>
          <w:szCs w:val="28"/>
        </w:rPr>
        <w:t xml:space="preserve"> и на повышение безопасности дорожных условий. </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Решение данных задач предусматривает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  </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В целях </w:t>
      </w:r>
      <w:proofErr w:type="gramStart"/>
      <w:r w:rsidRPr="00DB503E">
        <w:rPr>
          <w:rFonts w:ascii="Times New Roman" w:hAnsi="Times New Roman" w:cs="Times New Roman"/>
          <w:sz w:val="28"/>
          <w:szCs w:val="28"/>
        </w:rPr>
        <w:t>повышения  эффективности  средств обучения детей</w:t>
      </w:r>
      <w:proofErr w:type="gramEnd"/>
      <w:r w:rsidRPr="00DB503E">
        <w:rPr>
          <w:rFonts w:ascii="Times New Roman" w:hAnsi="Times New Roman" w:cs="Times New Roman"/>
          <w:sz w:val="28"/>
          <w:szCs w:val="28"/>
        </w:rPr>
        <w:t xml:space="preserve">  в образовательных  учреждениях  района  требуется  изменить  приоритеты:  перенести  смысловую  нагрузку  на  разработку  </w:t>
      </w:r>
      <w:proofErr w:type="spellStart"/>
      <w:r w:rsidRPr="00DB503E">
        <w:rPr>
          <w:rFonts w:ascii="Times New Roman" w:hAnsi="Times New Roman" w:cs="Times New Roman"/>
          <w:sz w:val="28"/>
          <w:szCs w:val="28"/>
        </w:rPr>
        <w:t>мультимедийных</w:t>
      </w:r>
      <w:proofErr w:type="spellEnd"/>
      <w:r w:rsidRPr="00DB503E">
        <w:rPr>
          <w:rFonts w:ascii="Times New Roman" w:hAnsi="Times New Roman" w:cs="Times New Roman"/>
          <w:sz w:val="28"/>
          <w:szCs w:val="28"/>
        </w:rPr>
        <w:t xml:space="preserve"> средств обучения, тренажеров, а также продолжить работу по профилактике детского дорожного травматизма в образовательных учреждениях района.</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Решение  данных  задач  предусматривает  рассмотрение  вопросов обеспечения  безопасности  дорожного  движения  на заседаниях районной  комиссии  по  обеспечению  безопасности  дорожного  движения,  проведение совещаний по  проблемам  безопасности дорожного движения и реализацию других мероприятий, направленных на повышение </w:t>
      </w:r>
      <w:proofErr w:type="gramStart"/>
      <w:r w:rsidRPr="00DB503E">
        <w:rPr>
          <w:rFonts w:ascii="Times New Roman" w:hAnsi="Times New Roman" w:cs="Times New Roman"/>
          <w:sz w:val="28"/>
          <w:szCs w:val="28"/>
        </w:rPr>
        <w:t>уровня координации действий органов власти</w:t>
      </w:r>
      <w:proofErr w:type="gramEnd"/>
      <w:r w:rsidRPr="00DB503E">
        <w:rPr>
          <w:rFonts w:ascii="Times New Roman" w:hAnsi="Times New Roman" w:cs="Times New Roman"/>
          <w:sz w:val="28"/>
          <w:szCs w:val="28"/>
        </w:rPr>
        <w:t xml:space="preserve"> на всех уровнях управления. </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Таким  образом,  эффективное   решение  существующих проблем возможно посредством  принятия  и  последующей  реализации  муниципальной  программы  повышения  безопасности дорожного движения  в </w:t>
      </w:r>
      <w:proofErr w:type="spellStart"/>
      <w:r w:rsidRPr="00DB503E">
        <w:rPr>
          <w:rFonts w:ascii="Times New Roman" w:hAnsi="Times New Roman" w:cs="Times New Roman"/>
          <w:sz w:val="28"/>
          <w:szCs w:val="28"/>
        </w:rPr>
        <w:t>Княжпогостском</w:t>
      </w:r>
      <w:proofErr w:type="spellEnd"/>
      <w:r w:rsidRPr="00DB503E">
        <w:rPr>
          <w:rFonts w:ascii="Times New Roman" w:hAnsi="Times New Roman" w:cs="Times New Roman"/>
          <w:sz w:val="28"/>
          <w:szCs w:val="28"/>
        </w:rPr>
        <w:t xml:space="preserve"> районе на 2014 - 2020  годы, поскольку это позволит: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установить единые цель и задачи деятельности по повышению безопасности дорожного движения на период до 2020 года;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повысить  эффективность  управления  в  области  обеспечения  безопасности дорожного движения на местном уровне, межведомственного и межуровневого взаимодействия и координации органов местного самоуправления;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применять  принципы  бюджетного  планирования,  ориентированного на результат.</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 xml:space="preserve">2. Приоритеты реализуемой муниципальной политики в сфере </w:t>
      </w:r>
      <w:r>
        <w:rPr>
          <w:rFonts w:ascii="Times New Roman" w:hAnsi="Times New Roman" w:cs="Times New Roman"/>
          <w:b/>
          <w:sz w:val="28"/>
          <w:szCs w:val="28"/>
        </w:rPr>
        <w:t xml:space="preserve">                  </w:t>
      </w:r>
      <w:r w:rsidRPr="00DB503E">
        <w:rPr>
          <w:rFonts w:ascii="Times New Roman" w:hAnsi="Times New Roman" w:cs="Times New Roman"/>
          <w:b/>
          <w:sz w:val="28"/>
          <w:szCs w:val="28"/>
        </w:rPr>
        <w:t>реализации подпрограммы, цели, задачи и показатели (индикаторы) достижения целей</w:t>
      </w:r>
      <w:r>
        <w:rPr>
          <w:rFonts w:ascii="Times New Roman" w:hAnsi="Times New Roman" w:cs="Times New Roman"/>
          <w:b/>
          <w:sz w:val="28"/>
          <w:szCs w:val="28"/>
        </w:rPr>
        <w:t xml:space="preserve"> </w:t>
      </w:r>
      <w:r w:rsidRPr="00DB503E">
        <w:rPr>
          <w:rFonts w:ascii="Times New Roman" w:hAnsi="Times New Roman" w:cs="Times New Roman"/>
          <w:b/>
          <w:sz w:val="28"/>
          <w:szCs w:val="28"/>
        </w:rPr>
        <w:t>и решения задач, описание основных ожидаемых конечных результатов подпрограммы, сроков и контрольных этапов реализации подпрограммы</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Целью подпрограммы  является  снижение  количества  лиц,  погибших  в результате дорожно-транспортных происшествий. </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Для  достижения  поставленной  цели  должны  быть  решены  следующие задачи: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развитие </w:t>
      </w:r>
      <w:proofErr w:type="gramStart"/>
      <w:r w:rsidRPr="00DB503E">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B503E">
        <w:rPr>
          <w:rFonts w:ascii="Times New Roman" w:hAnsi="Times New Roman" w:cs="Times New Roman"/>
          <w:sz w:val="28"/>
          <w:szCs w:val="28"/>
        </w:rPr>
        <w:t xml:space="preserve">;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обеспечение  безопасного  участия  детей  в  дорожном движении;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развитие  системы  организации  движения  транспортных  средств  и  пешеходов  и  повышение  безопасности дорожных условий;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содействие  повышению  эффективности  функционирования системы управления в области обеспечения безопасности дорожного движения.</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3. Характеристика основных мероприятий подпрограммы</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1) Развитие </w:t>
      </w:r>
      <w:proofErr w:type="gramStart"/>
      <w:r w:rsidRPr="00DB503E">
        <w:rPr>
          <w:rFonts w:ascii="Times New Roman" w:hAnsi="Times New Roman" w:cs="Times New Roman"/>
          <w:sz w:val="28"/>
          <w:szCs w:val="28"/>
        </w:rPr>
        <w:t>системы предупреждения опасного поведения участников дорожного движения</w:t>
      </w:r>
      <w:proofErr w:type="gramEnd"/>
      <w:r w:rsidRPr="00DB503E">
        <w:rPr>
          <w:rFonts w:ascii="Times New Roman" w:hAnsi="Times New Roman" w:cs="Times New Roman"/>
          <w:sz w:val="28"/>
          <w:szCs w:val="28"/>
        </w:rPr>
        <w:t>:</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Подготовка и размещение в  печатных  средствах материалов на тему «Предупреждение  дорожно-транспортных  происшествий»;</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Проведение профилактических акций, направленных на укрепление дисциплины участников дорожного движения;</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2. Обеспечение безопасного участия детей в дорожном движении: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Проведение лекций, занятий и бесед по вопросам безопасности дорожного движения в школьных и дошкольных учреждениях</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Проведение районных соревнований юных инспекторов «Безопасное колесо» среди учащихся школ района</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3. Обеспечение обустройства и содержания технических средств организации дорожного движения на автомобильных дорогах местного значения:</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Поддержание технических средств организации дорожного движения</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Обустройство горизонтальной и вертикальной разметки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lastRenderedPageBreak/>
        <w:t>- Устройство искусственных неровностей и восстановление барьерного ограждения на  дорогах местного значения городских и сельских поселениях;</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4. Содействие повышению эффективности функционирования системы управления в области  обеспечения безопасности дорожного движения:</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Проведение ежегодного анализа дорожно-транспортных происшествий и представление руководителю администрации МР «Княжпогостский» информации о состоянии аварийности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Рассмотрение вопросов обеспечения безопасности дорожного движения на районной комиссии по обеспечению безопасности дорожного движения.</w:t>
      </w:r>
    </w:p>
    <w:p w:rsidR="004A05F5" w:rsidRPr="00DB503E" w:rsidRDefault="00F11A05" w:rsidP="004A05F5">
      <w:pPr>
        <w:pStyle w:val="af"/>
        <w:jc w:val="both"/>
        <w:rPr>
          <w:rFonts w:ascii="Times New Roman" w:hAnsi="Times New Roman" w:cs="Times New Roman"/>
          <w:sz w:val="28"/>
          <w:szCs w:val="28"/>
        </w:rPr>
      </w:pPr>
      <w:hyperlink w:anchor="Par4540" w:history="1">
        <w:r w:rsidR="004A05F5" w:rsidRPr="00DB503E">
          <w:rPr>
            <w:rFonts w:ascii="Times New Roman" w:hAnsi="Times New Roman" w:cs="Times New Roman"/>
            <w:color w:val="0000FF"/>
            <w:sz w:val="28"/>
            <w:szCs w:val="28"/>
          </w:rPr>
          <w:t>Перечень</w:t>
        </w:r>
      </w:hyperlink>
      <w:r w:rsidR="004A05F5" w:rsidRPr="00DB503E">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4. Характеристика мер правового регулирования</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Федеральный закон </w:t>
      </w:r>
      <w:hyperlink r:id="rId19" w:history="1">
        <w:r w:rsidRPr="00DB503E">
          <w:rPr>
            <w:rStyle w:val="af2"/>
            <w:rFonts w:ascii="Times New Roman" w:hAnsi="Times New Roman" w:cs="Times New Roman"/>
            <w:sz w:val="28"/>
            <w:szCs w:val="28"/>
          </w:rPr>
          <w:t>№ 65-ФЗ от 26.04.2013 г. "О внесении изменений в статью 20 Федерального закона "О безопасности дорожного движения"</w:t>
        </w:r>
      </w:hyperlink>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Федеральный закон </w:t>
      </w:r>
      <w:hyperlink r:id="rId20" w:history="1">
        <w:r w:rsidRPr="00DB503E">
          <w:rPr>
            <w:rStyle w:val="af2"/>
            <w:rFonts w:ascii="Times New Roman" w:hAnsi="Times New Roman" w:cs="Times New Roman"/>
            <w:sz w:val="28"/>
            <w:szCs w:val="28"/>
          </w:rPr>
          <w:t>№ 34-ФЗ от 23 апреля 2012 года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hyperlink>
      <w:r w:rsidRPr="00DB503E">
        <w:rPr>
          <w:rFonts w:ascii="Times New Roman" w:hAnsi="Times New Roman" w:cs="Times New Roman"/>
          <w:sz w:val="28"/>
          <w:szCs w:val="28"/>
        </w:rPr>
        <w:t>;</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Федеральный закон </w:t>
      </w:r>
      <w:hyperlink r:id="rId21" w:history="1">
        <w:r w:rsidRPr="00DB503E">
          <w:rPr>
            <w:rStyle w:val="af2"/>
            <w:rFonts w:ascii="Times New Roman" w:hAnsi="Times New Roman" w:cs="Times New Roman"/>
            <w:sz w:val="28"/>
            <w:szCs w:val="28"/>
          </w:rPr>
          <w:t>N 296-ФЗ от 6 ноября 2011 г. «О внесении изменений в статью 12.211 Кодекса Российской Федерации об административных правонарушениях и статью 35 Федерального закона «Устав автомобильного транспорта и городского наземного электрического транспорта»;</w:t>
        </w:r>
      </w:hyperlink>
      <w:r w:rsidRPr="00DB503E">
        <w:rPr>
          <w:rFonts w:ascii="Times New Roman" w:hAnsi="Times New Roman" w:cs="Times New Roman"/>
          <w:sz w:val="28"/>
          <w:szCs w:val="28"/>
        </w:rPr>
        <w:t xml:space="preserve">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w:t>
      </w:r>
      <w:hyperlink r:id="rId22" w:history="1">
        <w:r w:rsidRPr="00DB503E">
          <w:rPr>
            <w:rStyle w:val="af2"/>
            <w:rFonts w:ascii="Times New Roman" w:hAnsi="Times New Roman" w:cs="Times New Roman"/>
            <w:sz w:val="28"/>
            <w:szCs w:val="28"/>
          </w:rPr>
          <w:t>Постановление Правительства Российской Федерации № 864 от 03.10.2013 г. "О федеральной целевой программе "Повышение безопасности дорожного движения в 2013 - 2020 годах"</w:t>
        </w:r>
      </w:hyperlink>
      <w:r w:rsidRPr="00DB503E">
        <w:rPr>
          <w:rFonts w:ascii="Times New Roman" w:hAnsi="Times New Roman" w:cs="Times New Roman"/>
          <w:sz w:val="28"/>
          <w:szCs w:val="28"/>
        </w:rPr>
        <w:t>;</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w:t>
      </w:r>
      <w:hyperlink r:id="rId23" w:history="1">
        <w:r w:rsidRPr="00DB503E">
          <w:rPr>
            <w:rStyle w:val="af2"/>
            <w:rFonts w:ascii="Times New Roman" w:hAnsi="Times New Roman" w:cs="Times New Roman"/>
            <w:sz w:val="28"/>
            <w:szCs w:val="28"/>
          </w:rPr>
          <w:t xml:space="preserve">Постановление Правительства Российской Федерации № 20 от 21.01.2013 г. «О внесении изменений в правила дорожного движения </w:t>
        </w:r>
      </w:hyperlink>
      <w:r w:rsidRPr="00DB503E">
        <w:rPr>
          <w:rFonts w:ascii="Times New Roman" w:hAnsi="Times New Roman" w:cs="Times New Roman"/>
          <w:sz w:val="28"/>
          <w:szCs w:val="28"/>
        </w:rPr>
        <w:t>;</w:t>
      </w:r>
    </w:p>
    <w:p w:rsidR="00F10387"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Приказом МВД России от 02.03.2009 N 185 "Об утверждении Административного </w:t>
      </w:r>
      <w:proofErr w:type="gramStart"/>
      <w:r w:rsidRPr="00DB503E">
        <w:rPr>
          <w:rFonts w:ascii="Times New Roman" w:hAnsi="Times New Roman" w:cs="Times New Roman"/>
          <w:sz w:val="28"/>
          <w:szCs w:val="28"/>
        </w:rPr>
        <w:t>регламента Министерства внутренних дел Российской Федерации исполнения государственной функции</w:t>
      </w:r>
      <w:proofErr w:type="gramEnd"/>
      <w:r w:rsidRPr="00DB503E">
        <w:rPr>
          <w:rFonts w:ascii="Times New Roman" w:hAnsi="Times New Roman" w:cs="Times New Roman"/>
          <w:sz w:val="28"/>
          <w:szCs w:val="28"/>
        </w:rPr>
        <w:t xml:space="preserve"> по контролю и надзору за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соблюдением участниками дорожного движения требований в области обеспечения безопасности дорожного движения".</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w:t>
      </w:r>
      <w:hyperlink r:id="rId24" w:history="1">
        <w:r w:rsidRPr="00DB503E">
          <w:rPr>
            <w:rStyle w:val="af2"/>
            <w:rFonts w:ascii="Times New Roman" w:hAnsi="Times New Roman" w:cs="Times New Roman"/>
            <w:sz w:val="28"/>
            <w:szCs w:val="28"/>
          </w:rPr>
          <w:t>Распоряжение № 1995-р от 27 октября 2012 г. «Об утверждении Концепции федеральной целевой программы «Повышение безопасности дорожного движения в 2013 - 2020 годах»</w:t>
        </w:r>
      </w:hyperlink>
      <w:r w:rsidRPr="00DB503E">
        <w:rPr>
          <w:rFonts w:ascii="Times New Roman" w:hAnsi="Times New Roman" w:cs="Times New Roman"/>
          <w:sz w:val="28"/>
          <w:szCs w:val="28"/>
        </w:rPr>
        <w:t>;</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w:t>
      </w:r>
      <w:hyperlink r:id="rId25" w:history="1">
        <w:r w:rsidRPr="00DB503E">
          <w:rPr>
            <w:rStyle w:val="af2"/>
            <w:rFonts w:ascii="Times New Roman" w:hAnsi="Times New Roman" w:cs="Times New Roman"/>
            <w:sz w:val="28"/>
            <w:szCs w:val="28"/>
          </w:rPr>
          <w:t>Приказ МВД РФ от 24 ноября 2008 г. N 1001 г. Москва «О порядке регистрации транспортных средств»</w:t>
        </w:r>
      </w:hyperlink>
      <w:r w:rsidRPr="00DB503E">
        <w:rPr>
          <w:rFonts w:ascii="Times New Roman" w:hAnsi="Times New Roman" w:cs="Times New Roman"/>
          <w:sz w:val="28"/>
          <w:szCs w:val="28"/>
        </w:rPr>
        <w:t>.</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lastRenderedPageBreak/>
        <w:t>Сведения об основных мерах правового регулирования по реализации подпрограммы представлены в приложении 1 к Программе (</w:t>
      </w:r>
      <w:hyperlink w:anchor="Par6786" w:history="1">
        <w:r w:rsidRPr="00DB503E">
          <w:rPr>
            <w:rFonts w:ascii="Times New Roman" w:hAnsi="Times New Roman" w:cs="Times New Roman"/>
            <w:color w:val="0000FF"/>
            <w:sz w:val="28"/>
            <w:szCs w:val="28"/>
          </w:rPr>
          <w:t>таблицы 3</w:t>
        </w:r>
      </w:hyperlink>
      <w:r w:rsidRPr="00DB503E">
        <w:rPr>
          <w:rFonts w:ascii="Times New Roman" w:hAnsi="Times New Roman" w:cs="Times New Roman"/>
          <w:sz w:val="28"/>
          <w:szCs w:val="28"/>
        </w:rPr>
        <w:t xml:space="preserve"> и </w:t>
      </w:r>
      <w:hyperlink w:anchor="Par6935" w:history="1">
        <w:r w:rsidRPr="00DB503E">
          <w:rPr>
            <w:rFonts w:ascii="Times New Roman" w:hAnsi="Times New Roman" w:cs="Times New Roman"/>
            <w:color w:val="0000FF"/>
            <w:sz w:val="28"/>
            <w:szCs w:val="28"/>
          </w:rPr>
          <w:t>4</w:t>
        </w:r>
      </w:hyperlink>
      <w:r w:rsidRPr="00DB503E">
        <w:rPr>
          <w:rFonts w:ascii="Times New Roman" w:hAnsi="Times New Roman" w:cs="Times New Roman"/>
          <w:sz w:val="28"/>
          <w:szCs w:val="28"/>
        </w:rPr>
        <w:t xml:space="preserve"> соответственно).</w:t>
      </w:r>
    </w:p>
    <w:p w:rsidR="00F10387" w:rsidRDefault="00F10387" w:rsidP="004A05F5">
      <w:pPr>
        <w:pStyle w:val="af"/>
        <w:jc w:val="both"/>
        <w:rPr>
          <w:rFonts w:ascii="Times New Roman" w:hAnsi="Times New Roman" w:cs="Times New Roman"/>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5. Прогноз сводных показателей муниципальных  заданий по этапам реализации подпрограммы</w:t>
      </w:r>
    </w:p>
    <w:p w:rsidR="00F10387" w:rsidRDefault="00F10387" w:rsidP="004A05F5">
      <w:pPr>
        <w:pStyle w:val="af"/>
        <w:ind w:firstLine="708"/>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Доведение государственного задания не предполагается.</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6. Ресурсное обеспечение подпрограммы</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highlight w:val="yellow"/>
        </w:rPr>
      </w:pPr>
      <w:r w:rsidRPr="00DB503E">
        <w:rPr>
          <w:rFonts w:ascii="Times New Roman" w:hAnsi="Times New Roman" w:cs="Times New Roman"/>
          <w:sz w:val="28"/>
          <w:szCs w:val="28"/>
        </w:rPr>
        <w:t xml:space="preserve">Прогнозный объем финансирования </w:t>
      </w:r>
      <w:hyperlink w:anchor="Par1142" w:history="1">
        <w:r w:rsidRPr="00DB503E">
          <w:rPr>
            <w:rFonts w:ascii="Times New Roman" w:hAnsi="Times New Roman" w:cs="Times New Roman"/>
            <w:color w:val="0000FF"/>
            <w:sz w:val="28"/>
            <w:szCs w:val="28"/>
          </w:rPr>
          <w:t>подпрограммы</w:t>
        </w:r>
      </w:hyperlink>
      <w:r w:rsidRPr="00DB503E">
        <w:rPr>
          <w:rFonts w:ascii="Times New Roman" w:hAnsi="Times New Roman" w:cs="Times New Roman"/>
          <w:sz w:val="28"/>
          <w:szCs w:val="28"/>
        </w:rPr>
        <w:t xml:space="preserve"> 2  «Повышение  без</w:t>
      </w:r>
      <w:r w:rsidR="00F10387">
        <w:rPr>
          <w:rFonts w:ascii="Times New Roman" w:hAnsi="Times New Roman" w:cs="Times New Roman"/>
          <w:sz w:val="28"/>
          <w:szCs w:val="28"/>
        </w:rPr>
        <w:t>опасности  дорожного  движения</w:t>
      </w:r>
      <w:r w:rsidRPr="00DB503E">
        <w:rPr>
          <w:rFonts w:ascii="Times New Roman" w:hAnsi="Times New Roman" w:cs="Times New Roman"/>
          <w:sz w:val="28"/>
          <w:szCs w:val="28"/>
        </w:rPr>
        <w:t xml:space="preserve">» составляет </w:t>
      </w:r>
      <w:r w:rsidRPr="000A055C">
        <w:rPr>
          <w:rFonts w:ascii="Times New Roman" w:hAnsi="Times New Roman" w:cs="Times New Roman"/>
          <w:sz w:val="28"/>
          <w:szCs w:val="28"/>
        </w:rPr>
        <w:t xml:space="preserve">всего </w:t>
      </w:r>
      <w:r>
        <w:rPr>
          <w:rFonts w:ascii="Times New Roman" w:hAnsi="Times New Roman" w:cs="Times New Roman"/>
          <w:sz w:val="28"/>
          <w:szCs w:val="28"/>
        </w:rPr>
        <w:t>4</w:t>
      </w:r>
      <w:r w:rsidRPr="000A055C">
        <w:rPr>
          <w:rFonts w:ascii="Times New Roman" w:hAnsi="Times New Roman" w:cs="Times New Roman"/>
          <w:sz w:val="28"/>
          <w:szCs w:val="28"/>
        </w:rPr>
        <w:t> </w:t>
      </w:r>
      <w:r>
        <w:rPr>
          <w:rFonts w:ascii="Times New Roman" w:hAnsi="Times New Roman" w:cs="Times New Roman"/>
          <w:sz w:val="28"/>
          <w:szCs w:val="28"/>
        </w:rPr>
        <w:t>595</w:t>
      </w:r>
      <w:r w:rsidRPr="000A055C">
        <w:rPr>
          <w:rFonts w:ascii="Times New Roman" w:hAnsi="Times New Roman" w:cs="Times New Roman"/>
          <w:sz w:val="28"/>
          <w:szCs w:val="28"/>
        </w:rPr>
        <w:t>, 520 тыс. рублей за счет средств местного бюджета МР «Княжпогостский», в том числе по годам:</w:t>
      </w:r>
    </w:p>
    <w:p w:rsidR="004A05F5" w:rsidRPr="000A055C" w:rsidRDefault="004A05F5" w:rsidP="004A05F5">
      <w:pPr>
        <w:pStyle w:val="af"/>
        <w:rPr>
          <w:rFonts w:ascii="Times New Roman" w:hAnsi="Times New Roman" w:cs="Times New Roman"/>
          <w:sz w:val="28"/>
          <w:szCs w:val="28"/>
        </w:rPr>
      </w:pPr>
      <w:r w:rsidRPr="000A055C">
        <w:rPr>
          <w:rFonts w:ascii="Times New Roman" w:hAnsi="Times New Roman" w:cs="Times New Roman"/>
          <w:sz w:val="28"/>
          <w:szCs w:val="28"/>
        </w:rPr>
        <w:t xml:space="preserve">2014 год – </w:t>
      </w:r>
      <w:r>
        <w:rPr>
          <w:rFonts w:ascii="Times New Roman" w:hAnsi="Times New Roman" w:cs="Times New Roman"/>
          <w:sz w:val="28"/>
          <w:szCs w:val="28"/>
        </w:rPr>
        <w:t>448</w:t>
      </w:r>
      <w:r w:rsidRPr="000A055C">
        <w:rPr>
          <w:rFonts w:ascii="Times New Roman" w:hAnsi="Times New Roman" w:cs="Times New Roman"/>
          <w:sz w:val="28"/>
          <w:szCs w:val="28"/>
        </w:rPr>
        <w:t>,0 тыс. рублей;</w:t>
      </w:r>
    </w:p>
    <w:p w:rsidR="004A05F5" w:rsidRPr="000A055C" w:rsidRDefault="004A05F5" w:rsidP="004A05F5">
      <w:pPr>
        <w:pStyle w:val="af"/>
        <w:rPr>
          <w:rFonts w:ascii="Times New Roman" w:hAnsi="Times New Roman" w:cs="Times New Roman"/>
          <w:sz w:val="28"/>
          <w:szCs w:val="28"/>
        </w:rPr>
      </w:pPr>
      <w:r w:rsidRPr="000A055C">
        <w:rPr>
          <w:rFonts w:ascii="Times New Roman" w:hAnsi="Times New Roman" w:cs="Times New Roman"/>
          <w:sz w:val="28"/>
          <w:szCs w:val="28"/>
        </w:rPr>
        <w:t>2015 год – 785,520 тыс. рублей;</w:t>
      </w:r>
    </w:p>
    <w:p w:rsidR="004A05F5" w:rsidRDefault="004A05F5" w:rsidP="004A05F5">
      <w:pPr>
        <w:pStyle w:val="af"/>
        <w:rPr>
          <w:rFonts w:ascii="Times New Roman" w:hAnsi="Times New Roman" w:cs="Times New Roman"/>
          <w:sz w:val="28"/>
          <w:szCs w:val="28"/>
        </w:rPr>
      </w:pPr>
      <w:r w:rsidRPr="000A055C">
        <w:rPr>
          <w:rFonts w:ascii="Times New Roman" w:hAnsi="Times New Roman" w:cs="Times New Roman"/>
          <w:sz w:val="28"/>
          <w:szCs w:val="28"/>
        </w:rPr>
        <w:t>2016 год – 1 406,</w:t>
      </w:r>
      <w:r>
        <w:rPr>
          <w:rFonts w:ascii="Times New Roman" w:hAnsi="Times New Roman" w:cs="Times New Roman"/>
          <w:sz w:val="28"/>
          <w:szCs w:val="28"/>
        </w:rPr>
        <w:t xml:space="preserve">0 тыс. рублей; </w:t>
      </w:r>
    </w:p>
    <w:p w:rsidR="004A05F5" w:rsidRPr="000A055C" w:rsidRDefault="004A05F5" w:rsidP="004A05F5">
      <w:pPr>
        <w:pStyle w:val="af"/>
        <w:rPr>
          <w:rFonts w:ascii="Times New Roman" w:hAnsi="Times New Roman" w:cs="Times New Roman"/>
          <w:sz w:val="28"/>
          <w:szCs w:val="28"/>
        </w:rPr>
      </w:pPr>
      <w:r w:rsidRPr="000A055C">
        <w:rPr>
          <w:rFonts w:ascii="Times New Roman" w:hAnsi="Times New Roman" w:cs="Times New Roman"/>
          <w:sz w:val="28"/>
          <w:szCs w:val="28"/>
        </w:rPr>
        <w:t>201</w:t>
      </w:r>
      <w:r>
        <w:rPr>
          <w:rFonts w:ascii="Times New Roman" w:hAnsi="Times New Roman" w:cs="Times New Roman"/>
          <w:sz w:val="28"/>
          <w:szCs w:val="28"/>
        </w:rPr>
        <w:t>7</w:t>
      </w:r>
      <w:r w:rsidRPr="000A055C">
        <w:rPr>
          <w:rFonts w:ascii="Times New Roman" w:hAnsi="Times New Roman" w:cs="Times New Roman"/>
          <w:sz w:val="28"/>
          <w:szCs w:val="28"/>
        </w:rPr>
        <w:t xml:space="preserve"> год – 1 406, 0 тыс. рублей;</w:t>
      </w:r>
    </w:p>
    <w:p w:rsidR="004A05F5" w:rsidRDefault="004A05F5" w:rsidP="004A05F5">
      <w:pPr>
        <w:pStyle w:val="af"/>
        <w:jc w:val="both"/>
        <w:rPr>
          <w:rFonts w:ascii="Times New Roman" w:hAnsi="Times New Roman" w:cs="Times New Roman"/>
          <w:sz w:val="28"/>
          <w:szCs w:val="28"/>
        </w:rPr>
      </w:pPr>
      <w:r w:rsidRPr="000A055C">
        <w:rPr>
          <w:rFonts w:ascii="Times New Roman" w:hAnsi="Times New Roman" w:cs="Times New Roman"/>
          <w:sz w:val="28"/>
          <w:szCs w:val="28"/>
        </w:rPr>
        <w:t>201</w:t>
      </w:r>
      <w:r>
        <w:rPr>
          <w:rFonts w:ascii="Times New Roman" w:hAnsi="Times New Roman" w:cs="Times New Roman"/>
          <w:sz w:val="28"/>
          <w:szCs w:val="28"/>
        </w:rPr>
        <w:t>8</w:t>
      </w:r>
      <w:r w:rsidRPr="000A055C">
        <w:rPr>
          <w:rFonts w:ascii="Times New Roman" w:hAnsi="Times New Roman" w:cs="Times New Roman"/>
          <w:sz w:val="28"/>
          <w:szCs w:val="28"/>
        </w:rPr>
        <w:t xml:space="preserve"> год –</w:t>
      </w:r>
      <w:r>
        <w:rPr>
          <w:rFonts w:ascii="Times New Roman" w:hAnsi="Times New Roman" w:cs="Times New Roman"/>
          <w:sz w:val="28"/>
          <w:szCs w:val="28"/>
        </w:rPr>
        <w:t xml:space="preserve"> 550</w:t>
      </w:r>
      <w:r w:rsidRPr="000A055C">
        <w:rPr>
          <w:rFonts w:ascii="Times New Roman" w:hAnsi="Times New Roman" w:cs="Times New Roman"/>
          <w:sz w:val="28"/>
          <w:szCs w:val="28"/>
        </w:rPr>
        <w:t>,</w:t>
      </w:r>
      <w:r>
        <w:rPr>
          <w:rFonts w:ascii="Times New Roman" w:hAnsi="Times New Roman" w:cs="Times New Roman"/>
          <w:sz w:val="28"/>
          <w:szCs w:val="28"/>
        </w:rPr>
        <w:t xml:space="preserve">0 тыс. рублей   </w:t>
      </w:r>
      <w:r w:rsidRPr="00DB503E">
        <w:rPr>
          <w:rFonts w:ascii="Times New Roman" w:hAnsi="Times New Roman" w:cs="Times New Roman"/>
          <w:sz w:val="28"/>
          <w:szCs w:val="28"/>
        </w:rPr>
        <w:t xml:space="preserve">  </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7. Методика оценки эффективности подпрограммы</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w:anchor="Par760" w:history="1">
        <w:r w:rsidRPr="00DB503E">
          <w:rPr>
            <w:rFonts w:ascii="Times New Roman" w:hAnsi="Times New Roman" w:cs="Times New Roman"/>
            <w:color w:val="0000FF"/>
            <w:sz w:val="28"/>
            <w:szCs w:val="28"/>
          </w:rPr>
          <w:t>разделе 9</w:t>
        </w:r>
      </w:hyperlink>
      <w:r w:rsidRPr="00DB503E">
        <w:rPr>
          <w:rFonts w:ascii="Times New Roman" w:hAnsi="Times New Roman" w:cs="Times New Roman"/>
          <w:sz w:val="28"/>
          <w:szCs w:val="28"/>
        </w:rPr>
        <w:t xml:space="preserve"> муниципальной программы.</w:t>
      </w:r>
    </w:p>
    <w:p w:rsidR="004A05F5" w:rsidRPr="004C60F0" w:rsidRDefault="004A05F5" w:rsidP="004A05F5">
      <w:pPr>
        <w:widowControl w:val="0"/>
        <w:autoSpaceDE w:val="0"/>
        <w:autoSpaceDN w:val="0"/>
        <w:adjustRightInd w:val="0"/>
        <w:rPr>
          <w:rFonts w:ascii="Times New Roman" w:hAnsi="Times New Roman" w:cs="Times New Roman"/>
          <w:sz w:val="26"/>
          <w:szCs w:val="26"/>
        </w:rPr>
      </w:pPr>
    </w:p>
    <w:p w:rsidR="004A05F5" w:rsidRDefault="004A05F5" w:rsidP="004A05F5">
      <w:pPr>
        <w:widowControl w:val="0"/>
        <w:autoSpaceDE w:val="0"/>
        <w:autoSpaceDN w:val="0"/>
        <w:adjustRightInd w:val="0"/>
        <w:jc w:val="center"/>
        <w:outlineLvl w:val="1"/>
        <w:rPr>
          <w:rFonts w:ascii="Times New Roman" w:hAnsi="Times New Roman" w:cs="Times New Roman"/>
          <w:b/>
          <w:sz w:val="28"/>
          <w:szCs w:val="28"/>
        </w:rPr>
      </w:pPr>
      <w:r w:rsidRPr="00980A8D">
        <w:rPr>
          <w:rFonts w:ascii="Times New Roman" w:hAnsi="Times New Roman" w:cs="Times New Roman"/>
          <w:b/>
          <w:sz w:val="28"/>
          <w:szCs w:val="28"/>
        </w:rPr>
        <w:t>ПАСПОРТ</w:t>
      </w:r>
      <w:r>
        <w:rPr>
          <w:rFonts w:ascii="Times New Roman" w:hAnsi="Times New Roman" w:cs="Times New Roman"/>
          <w:b/>
          <w:sz w:val="28"/>
          <w:szCs w:val="28"/>
        </w:rPr>
        <w:t xml:space="preserve">                                                                                                            </w:t>
      </w:r>
      <w:r w:rsidRPr="00980A8D">
        <w:rPr>
          <w:rFonts w:ascii="Times New Roman" w:hAnsi="Times New Roman" w:cs="Times New Roman"/>
          <w:b/>
          <w:sz w:val="28"/>
          <w:szCs w:val="28"/>
        </w:rPr>
        <w:t>подпрограммы 3 «</w:t>
      </w:r>
      <w:r>
        <w:rPr>
          <w:rFonts w:ascii="Times New Roman" w:hAnsi="Times New Roman" w:cs="Times New Roman"/>
          <w:b/>
          <w:sz w:val="28"/>
          <w:szCs w:val="28"/>
        </w:rPr>
        <w:t>Б</w:t>
      </w:r>
      <w:r w:rsidRPr="00980A8D">
        <w:rPr>
          <w:rFonts w:ascii="Times New Roman" w:hAnsi="Times New Roman" w:cs="Times New Roman"/>
          <w:b/>
          <w:sz w:val="28"/>
          <w:szCs w:val="28"/>
        </w:rPr>
        <w:t>езопасност</w:t>
      </w:r>
      <w:r>
        <w:rPr>
          <w:rFonts w:ascii="Times New Roman" w:hAnsi="Times New Roman" w:cs="Times New Roman"/>
          <w:b/>
          <w:sz w:val="28"/>
          <w:szCs w:val="28"/>
        </w:rPr>
        <w:t>ь</w:t>
      </w:r>
      <w:r w:rsidRPr="00980A8D">
        <w:rPr>
          <w:rFonts w:ascii="Times New Roman" w:hAnsi="Times New Roman" w:cs="Times New Roman"/>
          <w:b/>
          <w:sz w:val="28"/>
          <w:szCs w:val="28"/>
        </w:rPr>
        <w:t xml:space="preserve"> </w:t>
      </w:r>
      <w:r>
        <w:rPr>
          <w:rFonts w:ascii="Times New Roman" w:hAnsi="Times New Roman" w:cs="Times New Roman"/>
          <w:b/>
          <w:sz w:val="28"/>
          <w:szCs w:val="28"/>
        </w:rPr>
        <w:t>населения</w:t>
      </w:r>
      <w:r w:rsidRPr="00980A8D">
        <w:rPr>
          <w:rFonts w:ascii="Times New Roman" w:hAnsi="Times New Roman" w:cs="Times New Roman"/>
          <w:b/>
          <w:sz w:val="28"/>
          <w:szCs w:val="28"/>
        </w:rPr>
        <w:t>»</w:t>
      </w:r>
    </w:p>
    <w:tbl>
      <w:tblPr>
        <w:tblW w:w="0" w:type="auto"/>
        <w:tblCellSpacing w:w="5" w:type="nil"/>
        <w:tblInd w:w="75" w:type="dxa"/>
        <w:tblLayout w:type="fixed"/>
        <w:tblCellMar>
          <w:left w:w="75" w:type="dxa"/>
          <w:right w:w="75" w:type="dxa"/>
        </w:tblCellMar>
        <w:tblLook w:val="0000"/>
      </w:tblPr>
      <w:tblGrid>
        <w:gridCol w:w="2835"/>
        <w:gridCol w:w="6300"/>
      </w:tblGrid>
      <w:tr w:rsidR="004A05F5" w:rsidRPr="00DB503E" w:rsidTr="00EC17B6">
        <w:trPr>
          <w:trHeight w:val="971"/>
          <w:tblCellSpacing w:w="5" w:type="nil"/>
        </w:trPr>
        <w:tc>
          <w:tcPr>
            <w:tcW w:w="2835" w:type="dxa"/>
            <w:tcBorders>
              <w:top w:val="single" w:sz="8" w:space="0" w:color="auto"/>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Ответственный исполнитель подпрограммы       </w:t>
            </w:r>
          </w:p>
        </w:tc>
        <w:tc>
          <w:tcPr>
            <w:tcW w:w="6300" w:type="dxa"/>
            <w:tcBorders>
              <w:top w:val="single" w:sz="8" w:space="0" w:color="auto"/>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Сектор по делам ГО и ЧС и мобилизационной работе администрации муниципального района «Княжпогостский»     </w:t>
            </w:r>
          </w:p>
        </w:tc>
      </w:tr>
      <w:tr w:rsidR="004A05F5" w:rsidRPr="00DB503E" w:rsidTr="00EC17B6">
        <w:trPr>
          <w:trHeight w:val="746"/>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Соисполнители подпрограммы     </w:t>
            </w:r>
          </w:p>
        </w:tc>
        <w:tc>
          <w:tcPr>
            <w:tcW w:w="6300"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Отделение министерства внутренних дел Княжпогостского района (по согласованию) </w:t>
            </w:r>
          </w:p>
        </w:tc>
      </w:tr>
      <w:tr w:rsidR="004A05F5" w:rsidRPr="00DB503E" w:rsidTr="00EC17B6">
        <w:trPr>
          <w:trHeight w:val="848"/>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Программно - целевые инструменты подпрограммы </w:t>
            </w:r>
          </w:p>
        </w:tc>
        <w:tc>
          <w:tcPr>
            <w:tcW w:w="6300"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w:t>
            </w:r>
          </w:p>
        </w:tc>
      </w:tr>
      <w:tr w:rsidR="004A05F5" w:rsidRPr="00DB503E" w:rsidTr="00EC17B6">
        <w:trPr>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Цель подпрограммы </w:t>
            </w:r>
          </w:p>
        </w:tc>
        <w:tc>
          <w:tcPr>
            <w:tcW w:w="6300"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Создание условий для обеспечения  безопасности  граждан  и общественного порядка на территории Княжпогостского района       </w:t>
            </w:r>
          </w:p>
        </w:tc>
      </w:tr>
      <w:tr w:rsidR="004A05F5" w:rsidRPr="00DB503E" w:rsidTr="00EC17B6">
        <w:trPr>
          <w:trHeight w:val="1200"/>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Задачи подпрограммы</w:t>
            </w:r>
          </w:p>
        </w:tc>
        <w:tc>
          <w:tcPr>
            <w:tcW w:w="6300"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lastRenderedPageBreak/>
              <w:t xml:space="preserve">2. Содействие   в   профилактике   незаконного   оборота наркотических средств,  психотропных  и  сильнодействующих веществ;                                                  </w:t>
            </w:r>
          </w:p>
          <w:p w:rsidR="004A05F5"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3. Содействие в укреплении правопорядка среди  осужденных, в обеспечении трудовой занятости осужденных.   </w:t>
            </w:r>
          </w:p>
          <w:p w:rsidR="004A05F5" w:rsidRPr="00AC1288" w:rsidRDefault="004A05F5" w:rsidP="00EC17B6">
            <w:pPr>
              <w:pStyle w:val="af"/>
              <w:jc w:val="both"/>
              <w:rPr>
                <w:rFonts w:ascii="Times New Roman" w:hAnsi="Times New Roman" w:cs="Times New Roman"/>
                <w:sz w:val="28"/>
                <w:szCs w:val="28"/>
              </w:rPr>
            </w:pPr>
            <w:r w:rsidRPr="00AC1288">
              <w:rPr>
                <w:rFonts w:ascii="Times New Roman" w:hAnsi="Times New Roman" w:cs="Times New Roman"/>
                <w:sz w:val="28"/>
                <w:szCs w:val="28"/>
              </w:rPr>
              <w:t>4. Повышение антитеррористической защищенности объектов с массовым пребыванием людей.</w:t>
            </w:r>
          </w:p>
        </w:tc>
      </w:tr>
      <w:tr w:rsidR="004A05F5" w:rsidRPr="00DB503E" w:rsidTr="00EC17B6">
        <w:trPr>
          <w:trHeight w:val="529"/>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lastRenderedPageBreak/>
              <w:t xml:space="preserve">Целевые индикаторы и показатели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подпрограммы       </w:t>
            </w:r>
          </w:p>
        </w:tc>
        <w:tc>
          <w:tcPr>
            <w:tcW w:w="6300"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 Количество людей пострадавших в результате чрезвычайных   ситуаций и пожаров;</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Количество человек пострадавших в результате дорожно-транспортных происшествий;</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Уровень зарегистрированных преступлений.</w:t>
            </w:r>
          </w:p>
        </w:tc>
      </w:tr>
      <w:tr w:rsidR="004A05F5" w:rsidRPr="00DB503E" w:rsidTr="00EC17B6">
        <w:trPr>
          <w:trHeight w:val="600"/>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Этапы и сроки</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реализации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подпрограммы       </w:t>
            </w:r>
          </w:p>
        </w:tc>
        <w:tc>
          <w:tcPr>
            <w:tcW w:w="6300"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Сроки реализации подпрограммы- 2014 - 2020годы                   </w:t>
            </w:r>
          </w:p>
        </w:tc>
      </w:tr>
      <w:tr w:rsidR="004A05F5" w:rsidRPr="00DB503E" w:rsidTr="00EC17B6">
        <w:trPr>
          <w:trHeight w:val="2296"/>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Объемы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бюджетных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ассигнований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подпрограммы     </w:t>
            </w:r>
          </w:p>
        </w:tc>
        <w:tc>
          <w:tcPr>
            <w:tcW w:w="6300" w:type="dxa"/>
            <w:tcBorders>
              <w:left w:val="single" w:sz="8" w:space="0" w:color="auto"/>
              <w:bottom w:val="single" w:sz="8" w:space="0" w:color="auto"/>
              <w:right w:val="single" w:sz="8" w:space="0" w:color="auto"/>
            </w:tcBorders>
          </w:tcPr>
          <w:p w:rsidR="004A05F5" w:rsidRPr="001E7B47"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Прогнозный объем финансирования </w:t>
            </w:r>
            <w:hyperlink w:anchor="Par1142" w:history="1">
              <w:r w:rsidRPr="00DB503E">
                <w:rPr>
                  <w:rFonts w:ascii="Times New Roman" w:hAnsi="Times New Roman" w:cs="Times New Roman"/>
                  <w:color w:val="0000FF"/>
                  <w:sz w:val="28"/>
                  <w:szCs w:val="28"/>
                </w:rPr>
                <w:t>подпрограммы</w:t>
              </w:r>
            </w:hyperlink>
            <w:r w:rsidRPr="00DB503E">
              <w:rPr>
                <w:rFonts w:ascii="Times New Roman" w:hAnsi="Times New Roman" w:cs="Times New Roman"/>
                <w:sz w:val="28"/>
                <w:szCs w:val="28"/>
              </w:rPr>
              <w:t xml:space="preserve"> 3  </w:t>
            </w:r>
            <w:r w:rsidRPr="001E7B47">
              <w:rPr>
                <w:rFonts w:ascii="Times New Roman" w:hAnsi="Times New Roman" w:cs="Times New Roman"/>
                <w:sz w:val="28"/>
                <w:szCs w:val="28"/>
              </w:rPr>
              <w:t>составляет всего 5 </w:t>
            </w:r>
            <w:r>
              <w:rPr>
                <w:rFonts w:ascii="Times New Roman" w:hAnsi="Times New Roman" w:cs="Times New Roman"/>
                <w:sz w:val="28"/>
                <w:szCs w:val="28"/>
              </w:rPr>
              <w:t>77</w:t>
            </w:r>
            <w:r w:rsidRPr="001E7B47">
              <w:rPr>
                <w:rFonts w:ascii="Times New Roman" w:hAnsi="Times New Roman" w:cs="Times New Roman"/>
                <w:sz w:val="28"/>
                <w:szCs w:val="28"/>
              </w:rPr>
              <w:t>4,</w:t>
            </w:r>
            <w:r>
              <w:rPr>
                <w:rFonts w:ascii="Times New Roman" w:hAnsi="Times New Roman" w:cs="Times New Roman"/>
                <w:sz w:val="28"/>
                <w:szCs w:val="28"/>
              </w:rPr>
              <w:t>18</w:t>
            </w:r>
            <w:r w:rsidRPr="001E7B47">
              <w:rPr>
                <w:rFonts w:ascii="Times New Roman" w:hAnsi="Times New Roman" w:cs="Times New Roman"/>
                <w:sz w:val="28"/>
                <w:szCs w:val="28"/>
              </w:rPr>
              <w:t>3 тыс. рублей, в том числе: за счет средств местного бюджета МР «Княжпогостский»:</w:t>
            </w:r>
          </w:p>
          <w:p w:rsidR="004A05F5" w:rsidRPr="001E7B47" w:rsidRDefault="004A05F5" w:rsidP="00EC17B6">
            <w:pPr>
              <w:pStyle w:val="af"/>
              <w:jc w:val="both"/>
              <w:rPr>
                <w:rFonts w:ascii="Times New Roman" w:hAnsi="Times New Roman" w:cs="Times New Roman"/>
                <w:sz w:val="28"/>
                <w:szCs w:val="28"/>
              </w:rPr>
            </w:pPr>
            <w:r w:rsidRPr="001E7B47">
              <w:rPr>
                <w:rFonts w:ascii="Times New Roman" w:hAnsi="Times New Roman" w:cs="Times New Roman"/>
                <w:sz w:val="28"/>
                <w:szCs w:val="28"/>
              </w:rPr>
              <w:t>2014 год – 2</w:t>
            </w:r>
            <w:r>
              <w:rPr>
                <w:rFonts w:ascii="Times New Roman" w:hAnsi="Times New Roman" w:cs="Times New Roman"/>
                <w:sz w:val="28"/>
                <w:szCs w:val="28"/>
              </w:rPr>
              <w:t xml:space="preserve"> </w:t>
            </w:r>
            <w:r w:rsidRPr="001E7B47">
              <w:rPr>
                <w:rFonts w:ascii="Times New Roman" w:hAnsi="Times New Roman" w:cs="Times New Roman"/>
                <w:sz w:val="28"/>
                <w:szCs w:val="28"/>
              </w:rPr>
              <w:t>3</w:t>
            </w:r>
            <w:r>
              <w:rPr>
                <w:rFonts w:ascii="Times New Roman" w:hAnsi="Times New Roman" w:cs="Times New Roman"/>
                <w:sz w:val="28"/>
                <w:szCs w:val="28"/>
              </w:rPr>
              <w:t>89</w:t>
            </w:r>
            <w:r w:rsidRPr="001E7B47">
              <w:rPr>
                <w:rFonts w:ascii="Times New Roman" w:hAnsi="Times New Roman" w:cs="Times New Roman"/>
                <w:sz w:val="28"/>
                <w:szCs w:val="28"/>
              </w:rPr>
              <w:t>,</w:t>
            </w:r>
            <w:r>
              <w:rPr>
                <w:rFonts w:ascii="Times New Roman" w:hAnsi="Times New Roman" w:cs="Times New Roman"/>
                <w:sz w:val="28"/>
                <w:szCs w:val="28"/>
              </w:rPr>
              <w:t>71</w:t>
            </w:r>
            <w:r w:rsidRPr="001E7B47">
              <w:rPr>
                <w:rFonts w:ascii="Times New Roman" w:hAnsi="Times New Roman" w:cs="Times New Roman"/>
                <w:sz w:val="28"/>
                <w:szCs w:val="28"/>
              </w:rPr>
              <w:t>0 тыс. рублей;</w:t>
            </w:r>
          </w:p>
          <w:p w:rsidR="004A05F5" w:rsidRPr="001E7B47" w:rsidRDefault="004A05F5" w:rsidP="00EC17B6">
            <w:pPr>
              <w:pStyle w:val="af"/>
              <w:jc w:val="both"/>
              <w:rPr>
                <w:rFonts w:ascii="Times New Roman" w:hAnsi="Times New Roman" w:cs="Times New Roman"/>
                <w:sz w:val="28"/>
                <w:szCs w:val="28"/>
              </w:rPr>
            </w:pPr>
            <w:r w:rsidRPr="001E7B47">
              <w:rPr>
                <w:rFonts w:ascii="Times New Roman" w:hAnsi="Times New Roman" w:cs="Times New Roman"/>
                <w:sz w:val="28"/>
                <w:szCs w:val="28"/>
              </w:rPr>
              <w:t>2015 год – 2 </w:t>
            </w:r>
            <w:r>
              <w:rPr>
                <w:rFonts w:ascii="Times New Roman" w:hAnsi="Times New Roman" w:cs="Times New Roman"/>
                <w:sz w:val="28"/>
                <w:szCs w:val="28"/>
              </w:rPr>
              <w:t>200,</w:t>
            </w:r>
            <w:r w:rsidRPr="001E7B47">
              <w:rPr>
                <w:rFonts w:ascii="Times New Roman" w:hAnsi="Times New Roman" w:cs="Times New Roman"/>
                <w:sz w:val="28"/>
                <w:szCs w:val="28"/>
              </w:rPr>
              <w:t>0 тыс. рублей;</w:t>
            </w:r>
          </w:p>
          <w:p w:rsidR="004A05F5" w:rsidRDefault="004A05F5" w:rsidP="00EC17B6">
            <w:pPr>
              <w:pStyle w:val="af"/>
              <w:jc w:val="both"/>
              <w:rPr>
                <w:rFonts w:ascii="Times New Roman" w:hAnsi="Times New Roman" w:cs="Times New Roman"/>
                <w:sz w:val="28"/>
                <w:szCs w:val="28"/>
              </w:rPr>
            </w:pPr>
            <w:r w:rsidRPr="001E7B47">
              <w:rPr>
                <w:rFonts w:ascii="Times New Roman" w:hAnsi="Times New Roman" w:cs="Times New Roman"/>
                <w:sz w:val="28"/>
                <w:szCs w:val="28"/>
              </w:rPr>
              <w:t xml:space="preserve">2016 год – </w:t>
            </w:r>
            <w:r>
              <w:rPr>
                <w:rFonts w:ascii="Times New Roman" w:hAnsi="Times New Roman" w:cs="Times New Roman"/>
                <w:sz w:val="28"/>
                <w:szCs w:val="28"/>
              </w:rPr>
              <w:t>210</w:t>
            </w:r>
            <w:r w:rsidRPr="001E7B47">
              <w:rPr>
                <w:rFonts w:ascii="Times New Roman" w:hAnsi="Times New Roman" w:cs="Times New Roman"/>
                <w:sz w:val="28"/>
                <w:szCs w:val="28"/>
              </w:rPr>
              <w:t>, 0 тыс. рублей;</w:t>
            </w:r>
          </w:p>
          <w:p w:rsidR="004A05F5" w:rsidRPr="003121D8" w:rsidRDefault="004A05F5" w:rsidP="00EC17B6">
            <w:pPr>
              <w:pStyle w:val="af"/>
              <w:jc w:val="both"/>
              <w:rPr>
                <w:rFonts w:ascii="Times New Roman" w:hAnsi="Times New Roman" w:cs="Times New Roman"/>
                <w:sz w:val="26"/>
                <w:szCs w:val="26"/>
              </w:rPr>
            </w:pPr>
            <w:r w:rsidRPr="003121D8">
              <w:rPr>
                <w:rFonts w:ascii="Times New Roman" w:hAnsi="Times New Roman" w:cs="Times New Roman"/>
                <w:sz w:val="26"/>
                <w:szCs w:val="26"/>
              </w:rPr>
              <w:t>2017 год – 1</w:t>
            </w:r>
            <w:r>
              <w:rPr>
                <w:rFonts w:ascii="Times New Roman" w:hAnsi="Times New Roman" w:cs="Times New Roman"/>
                <w:sz w:val="26"/>
                <w:szCs w:val="26"/>
              </w:rPr>
              <w:t>0</w:t>
            </w:r>
            <w:r w:rsidRPr="003121D8">
              <w:rPr>
                <w:rFonts w:ascii="Times New Roman" w:hAnsi="Times New Roman" w:cs="Times New Roman"/>
                <w:sz w:val="26"/>
                <w:szCs w:val="26"/>
              </w:rPr>
              <w:t>,</w:t>
            </w:r>
            <w:r>
              <w:rPr>
                <w:rFonts w:ascii="Times New Roman" w:hAnsi="Times New Roman" w:cs="Times New Roman"/>
                <w:sz w:val="26"/>
                <w:szCs w:val="26"/>
              </w:rPr>
              <w:t>0</w:t>
            </w:r>
            <w:r w:rsidRPr="003121D8">
              <w:rPr>
                <w:rFonts w:ascii="Times New Roman" w:hAnsi="Times New Roman" w:cs="Times New Roman"/>
                <w:sz w:val="26"/>
                <w:szCs w:val="26"/>
              </w:rPr>
              <w:t xml:space="preserve"> тыс. рублей;</w:t>
            </w:r>
          </w:p>
          <w:p w:rsidR="004A05F5" w:rsidRPr="00DB503E" w:rsidRDefault="004A05F5" w:rsidP="00EC17B6">
            <w:pPr>
              <w:pStyle w:val="af"/>
              <w:jc w:val="both"/>
              <w:rPr>
                <w:rFonts w:ascii="Times New Roman" w:hAnsi="Times New Roman" w:cs="Times New Roman"/>
                <w:sz w:val="28"/>
                <w:szCs w:val="28"/>
              </w:rPr>
            </w:pPr>
            <w:r w:rsidRPr="003121D8">
              <w:rPr>
                <w:rFonts w:ascii="Times New Roman" w:hAnsi="Times New Roman" w:cs="Times New Roman"/>
                <w:sz w:val="26"/>
                <w:szCs w:val="26"/>
              </w:rPr>
              <w:t>2018 год – 1</w:t>
            </w:r>
            <w:r>
              <w:rPr>
                <w:rFonts w:ascii="Times New Roman" w:hAnsi="Times New Roman" w:cs="Times New Roman"/>
                <w:sz w:val="26"/>
                <w:szCs w:val="26"/>
              </w:rPr>
              <w:t>0</w:t>
            </w:r>
            <w:r w:rsidRPr="003121D8">
              <w:rPr>
                <w:rFonts w:ascii="Times New Roman" w:hAnsi="Times New Roman" w:cs="Times New Roman"/>
                <w:sz w:val="26"/>
                <w:szCs w:val="26"/>
              </w:rPr>
              <w:t>, 0 тыс. рублей.</w:t>
            </w:r>
          </w:p>
        </w:tc>
      </w:tr>
      <w:tr w:rsidR="004A05F5" w:rsidRPr="00DB503E" w:rsidTr="00EC17B6">
        <w:trPr>
          <w:trHeight w:val="530"/>
          <w:tblCellSpacing w:w="5" w:type="nil"/>
        </w:trPr>
        <w:tc>
          <w:tcPr>
            <w:tcW w:w="2835"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Ожидаемые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результаты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реализации   </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подпрограммы      </w:t>
            </w:r>
          </w:p>
        </w:tc>
        <w:tc>
          <w:tcPr>
            <w:tcW w:w="6300" w:type="dxa"/>
            <w:tcBorders>
              <w:left w:val="single" w:sz="8" w:space="0" w:color="auto"/>
              <w:bottom w:val="single" w:sz="8" w:space="0" w:color="auto"/>
              <w:right w:val="single" w:sz="8" w:space="0" w:color="auto"/>
            </w:tcBorders>
          </w:tcPr>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Снижение уровня подростковой преступности;</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Создание обстановки спокойствия и безопасности в общественных местах;</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Сокращение количества правонарушений;</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Сокращение количества правонарушений среди несовершеннолетних;</w:t>
            </w:r>
          </w:p>
          <w:p w:rsidR="004A05F5" w:rsidRPr="00DB503E" w:rsidRDefault="004A05F5" w:rsidP="00EC17B6">
            <w:pPr>
              <w:pStyle w:val="af"/>
              <w:jc w:val="both"/>
              <w:rPr>
                <w:rFonts w:ascii="Times New Roman" w:hAnsi="Times New Roman" w:cs="Times New Roman"/>
                <w:sz w:val="28"/>
                <w:szCs w:val="28"/>
              </w:rPr>
            </w:pPr>
            <w:r w:rsidRPr="00DB503E">
              <w:rPr>
                <w:rFonts w:ascii="Times New Roman" w:hAnsi="Times New Roman" w:cs="Times New Roman"/>
                <w:sz w:val="28"/>
                <w:szCs w:val="28"/>
              </w:rPr>
              <w:t>- Сокращение материального ущерба от  противоправных действий.</w:t>
            </w:r>
          </w:p>
        </w:tc>
      </w:tr>
    </w:tbl>
    <w:p w:rsidR="004A05F5" w:rsidRDefault="004A05F5" w:rsidP="004A05F5">
      <w:pPr>
        <w:pStyle w:val="af"/>
        <w:jc w:val="center"/>
        <w:rPr>
          <w:rFonts w:ascii="Times New Roman" w:hAnsi="Times New Roman" w:cs="Times New Roman"/>
          <w:b/>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В </w:t>
      </w:r>
      <w:proofErr w:type="spellStart"/>
      <w:r w:rsidRPr="00DB503E">
        <w:rPr>
          <w:rFonts w:ascii="Times New Roman" w:hAnsi="Times New Roman" w:cs="Times New Roman"/>
          <w:sz w:val="28"/>
          <w:szCs w:val="28"/>
        </w:rPr>
        <w:t>Княжпогостском</w:t>
      </w:r>
      <w:proofErr w:type="spellEnd"/>
      <w:r w:rsidRPr="00DB503E">
        <w:rPr>
          <w:rFonts w:ascii="Times New Roman" w:hAnsi="Times New Roman" w:cs="Times New Roman"/>
          <w:sz w:val="28"/>
          <w:szCs w:val="28"/>
        </w:rPr>
        <w:t xml:space="preserve"> районе осуществляется планомерная работа по решению задач, направленных на повышение доверия граждан к правоохранительным органам, усиление борьбы с незаконным оборотом наркотических средств организованными преступными группировками, многоуровневую профилактику, укрепление взаимодействия правоохранительных органов с органами власти района.</w:t>
      </w:r>
    </w:p>
    <w:p w:rsidR="004A05F5" w:rsidRPr="00DB503E" w:rsidRDefault="004A05F5" w:rsidP="004A05F5">
      <w:pPr>
        <w:pStyle w:val="af"/>
        <w:ind w:firstLine="708"/>
        <w:jc w:val="both"/>
        <w:rPr>
          <w:rFonts w:ascii="Times New Roman" w:hAnsi="Times New Roman" w:cs="Times New Roman"/>
          <w:color w:val="000000"/>
          <w:sz w:val="28"/>
          <w:szCs w:val="28"/>
        </w:rPr>
      </w:pPr>
      <w:r w:rsidRPr="00DB503E">
        <w:rPr>
          <w:rFonts w:ascii="Times New Roman" w:hAnsi="Times New Roman" w:cs="Times New Roman"/>
          <w:color w:val="000000"/>
          <w:sz w:val="28"/>
          <w:szCs w:val="28"/>
        </w:rPr>
        <w:lastRenderedPageBreak/>
        <w:t>По итогам 2013 года по показателям общей раскрываемости преступлений, раскрываемости краж чужого имущества, Княжпогостский район занял 8 место среди муниципальных образований Республики Коми. Благодаря принятым мерам профилактического характера, количество совершенных тяжких и особо тяжких преступных посягательств только в 2013 году сократилось на 11%.</w:t>
      </w:r>
    </w:p>
    <w:p w:rsidR="004A05F5" w:rsidRPr="00DB503E" w:rsidRDefault="004A05F5" w:rsidP="004A05F5">
      <w:pPr>
        <w:pStyle w:val="af"/>
        <w:ind w:firstLine="708"/>
        <w:jc w:val="both"/>
        <w:rPr>
          <w:rFonts w:ascii="Times New Roman" w:hAnsi="Times New Roman" w:cs="Times New Roman"/>
          <w:color w:val="000000"/>
          <w:sz w:val="28"/>
          <w:szCs w:val="28"/>
        </w:rPr>
      </w:pPr>
      <w:r w:rsidRPr="00DB503E">
        <w:rPr>
          <w:rFonts w:ascii="Times New Roman" w:hAnsi="Times New Roman" w:cs="Times New Roman"/>
          <w:color w:val="000000"/>
          <w:sz w:val="28"/>
          <w:szCs w:val="28"/>
        </w:rPr>
        <w:t xml:space="preserve">Тем не менее, принимаемые нами меры пока не позволили обеспечить в полной мере безопасность граждан. </w:t>
      </w:r>
      <w:proofErr w:type="gramStart"/>
      <w:r w:rsidRPr="00DB503E">
        <w:rPr>
          <w:rFonts w:ascii="Times New Roman" w:hAnsi="Times New Roman" w:cs="Times New Roman"/>
          <w:color w:val="000000"/>
          <w:sz w:val="28"/>
          <w:szCs w:val="28"/>
        </w:rPr>
        <w:t xml:space="preserve">Общее число зарегистрированных преступлений по итогам отчетного периода составило- 462 ед., из них тяжких и особо тяжких - 82 ед.. Выявлено лиц, совершивших преступления 288 человек, в том числе несовершеннолетними в возрасте от 14 до 18 лет- 17 человек, женщинами – 51 чел., без постоянного источника дохода – 167 чел., ранее совершившими преступления – 156 чел.  </w:t>
      </w:r>
      <w:proofErr w:type="gramEnd"/>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В сфере безопасности дорожного движения ситуация выглядит следующим образом. В текущем году произошло снижение  количества дорожно-транспортных происшествий на 10 % (с 68 до 61), погибших на 70% (с 14 </w:t>
      </w:r>
      <w:proofErr w:type="gramStart"/>
      <w:r w:rsidRPr="00DB503E">
        <w:rPr>
          <w:rFonts w:ascii="Times New Roman" w:hAnsi="Times New Roman" w:cs="Times New Roman"/>
          <w:sz w:val="28"/>
          <w:szCs w:val="28"/>
        </w:rPr>
        <w:t>до</w:t>
      </w:r>
      <w:proofErr w:type="gramEnd"/>
      <w:r w:rsidRPr="00DB503E">
        <w:rPr>
          <w:rFonts w:ascii="Times New Roman" w:hAnsi="Times New Roman" w:cs="Times New Roman"/>
          <w:sz w:val="28"/>
          <w:szCs w:val="28"/>
        </w:rPr>
        <w:t xml:space="preserve">  4). Также отмечается снижение количества дорожно-транспортных происшествий по вине водителей на 6%.</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color w:val="000000"/>
          <w:sz w:val="28"/>
          <w:szCs w:val="28"/>
        </w:rPr>
        <w:t>Для решения этой задачи нами предусмотрены дополнительные меры и финансовые ресурсы. В 2013 году продолжила свое действие программа «Правопорядок 2014»,</w:t>
      </w:r>
      <w:r w:rsidRPr="00DB503E">
        <w:rPr>
          <w:rFonts w:ascii="Times New Roman" w:hAnsi="Times New Roman" w:cs="Times New Roman"/>
          <w:sz w:val="28"/>
          <w:szCs w:val="28"/>
        </w:rPr>
        <w:t xml:space="preserve"> в рамках которой </w:t>
      </w:r>
      <w:proofErr w:type="gramStart"/>
      <w:r w:rsidRPr="00DB503E">
        <w:rPr>
          <w:rFonts w:ascii="Times New Roman" w:hAnsi="Times New Roman" w:cs="Times New Roman"/>
          <w:sz w:val="28"/>
          <w:szCs w:val="28"/>
        </w:rPr>
        <w:t>приобретены</w:t>
      </w:r>
      <w:proofErr w:type="gramEnd"/>
      <w:r w:rsidRPr="00DB503E">
        <w:rPr>
          <w:rFonts w:ascii="Times New Roman" w:hAnsi="Times New Roman" w:cs="Times New Roman"/>
          <w:sz w:val="28"/>
          <w:szCs w:val="28"/>
        </w:rPr>
        <w:t>:</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автомашина </w:t>
      </w:r>
      <w:proofErr w:type="spellStart"/>
      <w:r w:rsidRPr="00DB503E">
        <w:rPr>
          <w:rFonts w:ascii="Times New Roman" w:hAnsi="Times New Roman" w:cs="Times New Roman"/>
          <w:sz w:val="28"/>
          <w:szCs w:val="28"/>
        </w:rPr>
        <w:t>сортиментово</w:t>
      </w:r>
      <w:proofErr w:type="gramStart"/>
      <w:r w:rsidRPr="00DB503E">
        <w:rPr>
          <w:rFonts w:ascii="Times New Roman" w:hAnsi="Times New Roman" w:cs="Times New Roman"/>
          <w:sz w:val="28"/>
          <w:szCs w:val="28"/>
        </w:rPr>
        <w:t>з</w:t>
      </w:r>
      <w:proofErr w:type="spellEnd"/>
      <w:r w:rsidRPr="00DB503E">
        <w:rPr>
          <w:rFonts w:ascii="Times New Roman" w:hAnsi="Times New Roman" w:cs="Times New Roman"/>
          <w:sz w:val="28"/>
          <w:szCs w:val="28"/>
        </w:rPr>
        <w:t>-</w:t>
      </w:r>
      <w:proofErr w:type="gramEnd"/>
      <w:r w:rsidRPr="00DB503E">
        <w:rPr>
          <w:rFonts w:ascii="Times New Roman" w:hAnsi="Times New Roman" w:cs="Times New Roman"/>
          <w:sz w:val="28"/>
          <w:szCs w:val="28"/>
        </w:rPr>
        <w:t xml:space="preserve"> тягач УРАЛ-4320 стоимостью   2140,00 тыс. рублей, </w:t>
      </w:r>
      <w:proofErr w:type="spellStart"/>
      <w:r w:rsidRPr="00DB503E">
        <w:rPr>
          <w:rFonts w:ascii="Times New Roman" w:hAnsi="Times New Roman" w:cs="Times New Roman"/>
          <w:sz w:val="28"/>
          <w:szCs w:val="28"/>
        </w:rPr>
        <w:t>гидроманипулятор</w:t>
      </w:r>
      <w:proofErr w:type="spellEnd"/>
      <w:r w:rsidRPr="00DB503E">
        <w:rPr>
          <w:rFonts w:ascii="Times New Roman" w:hAnsi="Times New Roman" w:cs="Times New Roman"/>
          <w:sz w:val="28"/>
          <w:szCs w:val="28"/>
        </w:rPr>
        <w:t xml:space="preserve"> с прицепом  стоимостью  1295,0 </w:t>
      </w:r>
      <w:proofErr w:type="spellStart"/>
      <w:r w:rsidRPr="00DB503E">
        <w:rPr>
          <w:rFonts w:ascii="Times New Roman" w:hAnsi="Times New Roman" w:cs="Times New Roman"/>
          <w:sz w:val="28"/>
          <w:szCs w:val="28"/>
        </w:rPr>
        <w:t>тыс.руб</w:t>
      </w:r>
      <w:proofErr w:type="spellEnd"/>
      <w:r w:rsidRPr="00DB503E">
        <w:rPr>
          <w:rFonts w:ascii="Times New Roman" w:hAnsi="Times New Roman" w:cs="Times New Roman"/>
          <w:sz w:val="28"/>
          <w:szCs w:val="28"/>
        </w:rPr>
        <w:t xml:space="preserve"> ( для нужд учреждений исполнения наказаний);</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мебель для военкомата на сумму 99,99 тыс. рублей;</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w:t>
      </w:r>
      <w:proofErr w:type="spellStart"/>
      <w:r w:rsidRPr="00DB503E">
        <w:rPr>
          <w:rFonts w:ascii="Times New Roman" w:hAnsi="Times New Roman" w:cs="Times New Roman"/>
          <w:sz w:val="28"/>
          <w:szCs w:val="28"/>
        </w:rPr>
        <w:t>видеорегистраторы</w:t>
      </w:r>
      <w:proofErr w:type="spellEnd"/>
      <w:r w:rsidRPr="00DB503E">
        <w:rPr>
          <w:rFonts w:ascii="Times New Roman" w:hAnsi="Times New Roman" w:cs="Times New Roman"/>
          <w:sz w:val="28"/>
          <w:szCs w:val="28"/>
        </w:rPr>
        <w:t xml:space="preserve"> стоимостью 140,00 тыс. рублей для нужд ОМВД Княжпогостского района,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круги спасательные и  </w:t>
      </w:r>
      <w:proofErr w:type="gramStart"/>
      <w:r w:rsidRPr="00DB503E">
        <w:rPr>
          <w:rFonts w:ascii="Times New Roman" w:hAnsi="Times New Roman" w:cs="Times New Roman"/>
          <w:sz w:val="28"/>
          <w:szCs w:val="28"/>
        </w:rPr>
        <w:t>вывески</w:t>
      </w:r>
      <w:proofErr w:type="gramEnd"/>
      <w:r w:rsidRPr="00DB503E">
        <w:rPr>
          <w:rFonts w:ascii="Times New Roman" w:hAnsi="Times New Roman" w:cs="Times New Roman"/>
          <w:sz w:val="28"/>
          <w:szCs w:val="28"/>
        </w:rPr>
        <w:t xml:space="preserve"> информирующие о запрете купания стоимостью 15,88  тыс. рублей для нужд городских и сельских поселений.</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В целях  исполнения административного законодательства по борьбе с незаконным производством и оборотом этилового спирта, алкогольной и спиртосодержащей продукции, в том числе при пресечении преступлений, совершенных в состоянии алкогольного опьянения по итогам 2013 года на территории Княжпогостского района выявлено 3357 административных правонарушений. (АППГ- 3157). За истекший период текущего года количество выявленных административных правонарушений в сфере антиалкогольного законодательства увеличилось на 17,7 % (с 194 до 2336).</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В ходе проведенных мероприятий выявлено 4 факта продажи несовершеннолетним алкогольной продукции, 5 нарушений правил розничной продажи алкогольной и спиртосодержащей продукции, 1 преступление по факту реализации алкогольной продукции, содержащей вещества опасные для жизни и здоровья граждан, предусмотренное ст. 238 УК РФ. За распитие алкогольной и спиртосодержащей продукции с содержанием этилового спирта 12 и более % объема готовой продукции в общественных местах за 10 месяцев текущего года составлено 379 протоколов об административном нарушении. </w:t>
      </w:r>
      <w:r w:rsidRPr="00DB503E">
        <w:rPr>
          <w:rFonts w:ascii="Times New Roman" w:hAnsi="Times New Roman" w:cs="Times New Roman"/>
          <w:sz w:val="28"/>
          <w:szCs w:val="28"/>
        </w:rPr>
        <w:lastRenderedPageBreak/>
        <w:t>(АППГ – 188). За распитие пива в общественных местах составлено 3 протокола (АППГ – 11). За появление в общественных местах в состоянии алкогольного опьянения составлено 190 протоколов (АППГ – 1764). За появление в состоянии алкогольного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составлено 24 протокола.</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Кроме того, Главным управлением Федеральной службы исполнения наказаний России по Республике Коми (далее - ГУФСИН) в местах лишения свободы проводились организационные и практические мероприятия по пресечению каналов поступления наркотических средств, выявлению лиц, причастных к их незаконному обороту. В случае обнаружения наркотических средств, производилось документирование для привлечения виновных к уголовной ответственности.</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Несмотря на достигнутые результаты, для борьбы с незаконным оборотом наркотических средств необходимо проведение новых мероприятий.</w:t>
      </w:r>
    </w:p>
    <w:p w:rsidR="004A05F5" w:rsidRPr="00DB503E" w:rsidRDefault="004A05F5" w:rsidP="004A05F5">
      <w:pPr>
        <w:pStyle w:val="af"/>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DB503E">
        <w:rPr>
          <w:rFonts w:ascii="Times New Roman" w:hAnsi="Times New Roman" w:cs="Times New Roman"/>
          <w:sz w:val="28"/>
          <w:szCs w:val="28"/>
        </w:rPr>
        <w:t>ГУФСИН проводится работа по привлечению инвестиций в производственный сектор учреждений, предусматривающая ведение лесозаготовительных работ с использованием лесозаготовительных комплексов, углубленную переработку древесины, включая сушку древесины.</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Дополнительное трудоустройство осужденных осуществляется на ремонтных и сельскохозяйственных работах (растениеводство, заготовка кормов).</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В целях создания дополнительных рабочих мест проводится работа по расширению ассортимента продукции для нужд бюджетного сектора уголовно-исполнительной системы. Исправительными учреждениями, которые не имеют возможности собственной заготовки древесины, организованы совместные лесозаготовительные работы.</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Тем не менее, имеющиеся рабочие места не в полном объеме удовлетворяют потребность в трудовой занятости среди осужденных.</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Основными причинами, влияющими на рост преступности, являются алкоголизация населения, и особенно ее молодежной части, дефицит рабочих мест для выпускников детских домов, лиц, вернувшихся из мест лишения свободы, бродяжничество, отсутствие достаточного количества учреждений социальной защиты, низкая правовая культура граждан.</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При осуществлении мероприятий по профилактике пьянства, наркомании, рецидива, детской безнадзорности не только предупреждаются правонарушения со стороны граждан группы риска, но и решается проблема повышения здоровья нации, обеспечивается участие в трудовой деятельности, улучшается демографическая ситуация, а главное - предотвращаются преступления до их совершения.</w:t>
      </w:r>
    </w:p>
    <w:p w:rsidR="004A05F5" w:rsidRPr="00267955" w:rsidRDefault="004A05F5" w:rsidP="004A05F5">
      <w:pPr>
        <w:pStyle w:val="af"/>
        <w:ind w:firstLine="708"/>
        <w:jc w:val="both"/>
        <w:rPr>
          <w:rFonts w:ascii="Times New Roman" w:hAnsi="Times New Roman" w:cs="Times New Roman"/>
          <w:sz w:val="24"/>
          <w:szCs w:val="24"/>
        </w:rPr>
      </w:pPr>
      <w:proofErr w:type="gramStart"/>
      <w:r w:rsidRPr="00DB503E">
        <w:rPr>
          <w:rFonts w:ascii="Times New Roman" w:hAnsi="Times New Roman" w:cs="Times New Roman"/>
          <w:sz w:val="28"/>
          <w:szCs w:val="28"/>
        </w:rPr>
        <w:t xml:space="preserve">Отсутствие программно-целевого метода в решении вопросов по профилактике правонарушений, охране общественного порядка и обеспечению общественной безопасности, профилактике безнадзорности и правонарушений несовершеннолетних, внедрению методов </w:t>
      </w:r>
      <w:proofErr w:type="spellStart"/>
      <w:r w:rsidRPr="00DB503E">
        <w:rPr>
          <w:rFonts w:ascii="Times New Roman" w:hAnsi="Times New Roman" w:cs="Times New Roman"/>
          <w:sz w:val="28"/>
          <w:szCs w:val="28"/>
        </w:rPr>
        <w:t>антинаркотического</w:t>
      </w:r>
      <w:proofErr w:type="spellEnd"/>
      <w:r w:rsidRPr="00DB503E">
        <w:rPr>
          <w:rFonts w:ascii="Times New Roman" w:hAnsi="Times New Roman" w:cs="Times New Roman"/>
          <w:sz w:val="28"/>
          <w:szCs w:val="28"/>
        </w:rPr>
        <w:t xml:space="preserve"> воспитания </w:t>
      </w:r>
      <w:r w:rsidRPr="00DB503E">
        <w:rPr>
          <w:rFonts w:ascii="Times New Roman" w:hAnsi="Times New Roman" w:cs="Times New Roman"/>
          <w:sz w:val="28"/>
          <w:szCs w:val="28"/>
        </w:rPr>
        <w:lastRenderedPageBreak/>
        <w:t>личности, лечению и реабилитации больных наркоманией, внедрению современных методов обнаружения наркотических средств, обеспечению контроля за распространением наркотических средств, профилактике преступлений среди осужденных, содействию трудовой занятости лиц, отбывающих наказание, и ряда других проблем не обеспечит полноценной</w:t>
      </w:r>
      <w:proofErr w:type="gramEnd"/>
      <w:r w:rsidRPr="00DB503E">
        <w:rPr>
          <w:rFonts w:ascii="Times New Roman" w:hAnsi="Times New Roman" w:cs="Times New Roman"/>
          <w:sz w:val="28"/>
          <w:szCs w:val="28"/>
        </w:rPr>
        <w:t xml:space="preserve"> </w:t>
      </w:r>
      <w:r w:rsidRPr="00267955">
        <w:rPr>
          <w:rFonts w:ascii="Times New Roman" w:hAnsi="Times New Roman" w:cs="Times New Roman"/>
          <w:sz w:val="28"/>
          <w:szCs w:val="28"/>
        </w:rPr>
        <w:t>государственной политики в области профилактики правонарушений.</w:t>
      </w:r>
    </w:p>
    <w:p w:rsidR="004A05F5" w:rsidRPr="00AC1288" w:rsidRDefault="004A05F5" w:rsidP="004A05F5">
      <w:pPr>
        <w:pStyle w:val="af"/>
        <w:ind w:firstLine="708"/>
        <w:jc w:val="both"/>
        <w:rPr>
          <w:rFonts w:ascii="Times New Roman" w:hAnsi="Times New Roman" w:cs="Times New Roman"/>
          <w:sz w:val="28"/>
          <w:szCs w:val="28"/>
        </w:rPr>
      </w:pPr>
      <w:proofErr w:type="gramStart"/>
      <w:r w:rsidRPr="00AC1288">
        <w:rPr>
          <w:rFonts w:ascii="Times New Roman" w:hAnsi="Times New Roman" w:cs="Times New Roman"/>
          <w:sz w:val="28"/>
          <w:szCs w:val="28"/>
        </w:rPr>
        <w:t>Руководствуясь постановлением Правительства Российской Федерации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 распоряжением Главы Республики Коми от 03.07.2015 № 171-р, Уставом МО МР «Княжпогостский» были внесены в данную подпрограмму изменения, направленные на повышение антитеррористической защищенности объектов с массовым пребыванием</w:t>
      </w:r>
      <w:proofErr w:type="gramEnd"/>
      <w:r w:rsidRPr="00AC1288">
        <w:rPr>
          <w:rFonts w:ascii="Times New Roman" w:hAnsi="Times New Roman" w:cs="Times New Roman"/>
          <w:sz w:val="28"/>
          <w:szCs w:val="28"/>
        </w:rPr>
        <w:t xml:space="preserve"> людей.   </w:t>
      </w:r>
    </w:p>
    <w:p w:rsidR="004A05F5" w:rsidRPr="00AC1288" w:rsidRDefault="004A05F5" w:rsidP="004A05F5">
      <w:pPr>
        <w:pStyle w:val="af"/>
        <w:ind w:firstLine="708"/>
        <w:jc w:val="both"/>
        <w:rPr>
          <w:rFonts w:ascii="Times New Roman" w:hAnsi="Times New Roman" w:cs="Times New Roman"/>
          <w:sz w:val="28"/>
          <w:szCs w:val="28"/>
        </w:rPr>
      </w:pPr>
      <w:r w:rsidRPr="00AC1288">
        <w:rPr>
          <w:rFonts w:ascii="Times New Roman" w:hAnsi="Times New Roman" w:cs="Times New Roman"/>
          <w:sz w:val="28"/>
          <w:szCs w:val="28"/>
        </w:rPr>
        <w:t xml:space="preserve">При осуществлении мероприятий по антитеррористической пропаганде будут разработаны инструкции, памятки и информационные плакаты о порядке действий в случае угрозы совершения террористического акта.              </w:t>
      </w:r>
    </w:p>
    <w:p w:rsidR="004A05F5" w:rsidRPr="00AC1288" w:rsidRDefault="004A05F5" w:rsidP="004A05F5">
      <w:pPr>
        <w:pStyle w:val="af"/>
        <w:ind w:firstLine="708"/>
        <w:jc w:val="both"/>
        <w:rPr>
          <w:rFonts w:ascii="Times New Roman" w:hAnsi="Times New Roman" w:cs="Times New Roman"/>
          <w:sz w:val="28"/>
          <w:szCs w:val="28"/>
        </w:rPr>
      </w:pPr>
      <w:r w:rsidRPr="00AC1288">
        <w:rPr>
          <w:rFonts w:ascii="Times New Roman" w:hAnsi="Times New Roman" w:cs="Times New Roman"/>
          <w:sz w:val="28"/>
          <w:szCs w:val="28"/>
        </w:rPr>
        <w:t xml:space="preserve">Таким образом, требуется дальнейшее решение проблем в области укрепления правопорядка и общественной безопасности в </w:t>
      </w:r>
      <w:proofErr w:type="spellStart"/>
      <w:r w:rsidRPr="00AC1288">
        <w:rPr>
          <w:rFonts w:ascii="Times New Roman" w:hAnsi="Times New Roman" w:cs="Times New Roman"/>
          <w:sz w:val="28"/>
          <w:szCs w:val="28"/>
        </w:rPr>
        <w:t>Княжпогостском</w:t>
      </w:r>
      <w:proofErr w:type="spellEnd"/>
      <w:r w:rsidRPr="00AC1288">
        <w:rPr>
          <w:rFonts w:ascii="Times New Roman" w:hAnsi="Times New Roman" w:cs="Times New Roman"/>
          <w:sz w:val="28"/>
          <w:szCs w:val="28"/>
        </w:rPr>
        <w:t xml:space="preserve"> районе.</w:t>
      </w:r>
    </w:p>
    <w:p w:rsidR="004A05F5" w:rsidRPr="00AC1288" w:rsidRDefault="004A05F5" w:rsidP="004A05F5">
      <w:pPr>
        <w:pStyle w:val="af"/>
        <w:ind w:firstLine="708"/>
        <w:jc w:val="both"/>
        <w:rPr>
          <w:rFonts w:ascii="Times New Roman" w:hAnsi="Times New Roman" w:cs="Times New Roman"/>
          <w:sz w:val="28"/>
          <w:szCs w:val="28"/>
        </w:rPr>
      </w:pPr>
      <w:r w:rsidRPr="00AC1288">
        <w:rPr>
          <w:rFonts w:ascii="Times New Roman" w:hAnsi="Times New Roman" w:cs="Times New Roman"/>
          <w:sz w:val="28"/>
          <w:szCs w:val="28"/>
        </w:rPr>
        <w:t xml:space="preserve">Решение вышеназванных проблем возможно только при условии комплексного подхода и согласованных действий различных органов и структур, занимающихся профилактикой правонарушений и укреплением правопорядка и общественной безопасности в </w:t>
      </w:r>
      <w:proofErr w:type="spellStart"/>
      <w:r w:rsidRPr="00AC1288">
        <w:rPr>
          <w:rFonts w:ascii="Times New Roman" w:hAnsi="Times New Roman" w:cs="Times New Roman"/>
          <w:sz w:val="28"/>
          <w:szCs w:val="28"/>
        </w:rPr>
        <w:t>Княжпогостском</w:t>
      </w:r>
      <w:proofErr w:type="spellEnd"/>
      <w:r w:rsidRPr="00AC1288">
        <w:rPr>
          <w:rFonts w:ascii="Times New Roman" w:hAnsi="Times New Roman" w:cs="Times New Roman"/>
          <w:sz w:val="28"/>
          <w:szCs w:val="28"/>
        </w:rPr>
        <w:t xml:space="preserve"> районе.</w:t>
      </w:r>
    </w:p>
    <w:p w:rsidR="004A05F5" w:rsidRPr="00DB503E" w:rsidRDefault="004A05F5" w:rsidP="004A05F5">
      <w:pPr>
        <w:pStyle w:val="af"/>
        <w:jc w:val="both"/>
        <w:rPr>
          <w:rFonts w:ascii="Times New Roman" w:hAnsi="Times New Roman" w:cs="Times New Roman"/>
          <w:b/>
          <w:sz w:val="28"/>
          <w:szCs w:val="28"/>
        </w:rPr>
      </w:pPr>
    </w:p>
    <w:p w:rsidR="004A05F5" w:rsidRPr="004A05F5" w:rsidRDefault="004A05F5" w:rsidP="004A05F5">
      <w:pPr>
        <w:pStyle w:val="af"/>
        <w:jc w:val="center"/>
        <w:rPr>
          <w:rFonts w:ascii="Times New Roman" w:hAnsi="Times New Roman" w:cs="Times New Roman"/>
          <w:b/>
          <w:sz w:val="28"/>
          <w:szCs w:val="28"/>
        </w:rPr>
      </w:pPr>
      <w:r w:rsidRPr="004A05F5">
        <w:rPr>
          <w:rFonts w:ascii="Times New Roman" w:hAnsi="Times New Roman" w:cs="Times New Roman"/>
          <w:b/>
          <w:sz w:val="28"/>
          <w:szCs w:val="28"/>
        </w:rPr>
        <w:t>2. Приоритеты реализуемой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A05F5" w:rsidRP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Целью подпрограммы является создание условий для обеспечения безопасности граждан и общественного порядка на территории Княжпогостского района.</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Для достижения поставленной цели подпрограммы необходимо решить следующие задачи: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2. Содействие   в   профилактике   незаконного   оборота наркотических средств,  психотропных  и  сильнодействующих веществ;                                                  </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3. Содействие в укреплении правопорядка среди  осужденных, в обеспечении трудовой занятости осужденных.   </w:t>
      </w:r>
    </w:p>
    <w:p w:rsidR="004A05F5" w:rsidRDefault="004A05F5" w:rsidP="004A05F5">
      <w:pPr>
        <w:pStyle w:val="af"/>
        <w:jc w:val="both"/>
        <w:rPr>
          <w:rFonts w:ascii="Times New Roman" w:hAnsi="Times New Roman" w:cs="Times New Roman"/>
          <w:b/>
          <w:sz w:val="28"/>
          <w:szCs w:val="28"/>
        </w:rPr>
      </w:pPr>
    </w:p>
    <w:p w:rsidR="004A05F5"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lastRenderedPageBreak/>
        <w:t>3. Характеристика основных мероприятий подпрограммы</w:t>
      </w:r>
    </w:p>
    <w:p w:rsidR="004A05F5" w:rsidRPr="00DB503E" w:rsidRDefault="004A05F5" w:rsidP="004A05F5">
      <w:pPr>
        <w:pStyle w:val="af"/>
        <w:jc w:val="center"/>
        <w:rPr>
          <w:rFonts w:ascii="Times New Roman" w:hAnsi="Times New Roman" w:cs="Times New Roman"/>
          <w:b/>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Решение задач подпрограммы предусматривается обеспечить путем реализации следующих основных мероприятий:</w:t>
      </w:r>
    </w:p>
    <w:p w:rsidR="004A05F5" w:rsidRPr="00DB503E"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DB503E">
        <w:rPr>
          <w:rFonts w:ascii="Times New Roman" w:hAnsi="Times New Roman" w:cs="Times New Roman"/>
          <w:sz w:val="28"/>
          <w:szCs w:val="28"/>
        </w:rPr>
        <w:t>организация информационного освещения в СМИ деятельности учреждений системы профилактики, безнадзорности несовершеннолетних;</w:t>
      </w:r>
    </w:p>
    <w:p w:rsidR="004A05F5" w:rsidRPr="00DB503E"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DB503E">
        <w:rPr>
          <w:rFonts w:ascii="Times New Roman" w:hAnsi="Times New Roman" w:cs="Times New Roman"/>
          <w:sz w:val="28"/>
          <w:szCs w:val="28"/>
        </w:rPr>
        <w:t>профилактика правонарушений на административных участках, в общественных местах;</w:t>
      </w:r>
    </w:p>
    <w:p w:rsidR="004A05F5" w:rsidRPr="00DB503E" w:rsidRDefault="004A05F5" w:rsidP="004A05F5">
      <w:pPr>
        <w:pStyle w:val="af"/>
        <w:jc w:val="both"/>
        <w:rPr>
          <w:rFonts w:ascii="Times New Roman" w:hAnsi="Times New Roman" w:cs="Times New Roman"/>
          <w:sz w:val="28"/>
          <w:szCs w:val="28"/>
        </w:rPr>
      </w:pPr>
      <w:r>
        <w:rPr>
          <w:rFonts w:ascii="Times New Roman" w:hAnsi="Times New Roman" w:cs="Times New Roman"/>
          <w:sz w:val="28"/>
          <w:szCs w:val="28"/>
        </w:rPr>
        <w:t xml:space="preserve">- </w:t>
      </w:r>
      <w:r w:rsidRPr="00DB503E">
        <w:rPr>
          <w:rFonts w:ascii="Times New Roman" w:hAnsi="Times New Roman" w:cs="Times New Roman"/>
          <w:sz w:val="28"/>
          <w:szCs w:val="28"/>
        </w:rPr>
        <w:t>укрепление материально-технической базы организаций осуществляющих, правопорядок на территории муниципального района «Княжпогостский».</w:t>
      </w:r>
    </w:p>
    <w:p w:rsidR="004A05F5" w:rsidRPr="00DB503E" w:rsidRDefault="00F11A05" w:rsidP="004A05F5">
      <w:pPr>
        <w:pStyle w:val="af"/>
        <w:ind w:firstLine="708"/>
        <w:jc w:val="both"/>
        <w:rPr>
          <w:rFonts w:ascii="Times New Roman" w:hAnsi="Times New Roman" w:cs="Times New Roman"/>
          <w:sz w:val="28"/>
          <w:szCs w:val="28"/>
        </w:rPr>
      </w:pPr>
      <w:hyperlink w:anchor="Par4540" w:history="1">
        <w:r w:rsidR="004A05F5" w:rsidRPr="00DB503E">
          <w:rPr>
            <w:rFonts w:ascii="Times New Roman" w:hAnsi="Times New Roman" w:cs="Times New Roman"/>
            <w:color w:val="0000FF"/>
            <w:sz w:val="28"/>
            <w:szCs w:val="28"/>
          </w:rPr>
          <w:t>Перечень</w:t>
        </w:r>
      </w:hyperlink>
      <w:r w:rsidR="004A05F5" w:rsidRPr="00DB503E">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4A05F5" w:rsidRDefault="004A05F5" w:rsidP="004A05F5">
      <w:pPr>
        <w:pStyle w:val="af"/>
        <w:jc w:val="both"/>
        <w:rPr>
          <w:rFonts w:ascii="Times New Roman" w:hAnsi="Times New Roman" w:cs="Times New Roman"/>
          <w:b/>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4. Характеристика мер правового регулирования мероприятий подпрограммы</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актами:</w:t>
      </w:r>
    </w:p>
    <w:p w:rsidR="004A05F5" w:rsidRPr="00DB503E" w:rsidRDefault="004A05F5" w:rsidP="004A05F5">
      <w:pPr>
        <w:pStyle w:val="af"/>
        <w:jc w:val="both"/>
        <w:rPr>
          <w:rFonts w:ascii="Times New Roman" w:hAnsi="Times New Roman" w:cs="Times New Roman"/>
          <w:bCs/>
          <w:sz w:val="28"/>
          <w:szCs w:val="28"/>
        </w:rPr>
      </w:pPr>
      <w:r w:rsidRPr="00DB503E">
        <w:rPr>
          <w:rFonts w:ascii="Times New Roman" w:hAnsi="Times New Roman" w:cs="Times New Roman"/>
          <w:bCs/>
          <w:sz w:val="28"/>
          <w:szCs w:val="28"/>
        </w:rPr>
        <w:t xml:space="preserve">- Кодекс Российской Федерации об административных правонарушениях от 30.12.2001 N 195-ФЗ (ред. от 03.02.2014, с </w:t>
      </w:r>
      <w:proofErr w:type="spellStart"/>
      <w:r w:rsidRPr="00DB503E">
        <w:rPr>
          <w:rFonts w:ascii="Times New Roman" w:hAnsi="Times New Roman" w:cs="Times New Roman"/>
          <w:bCs/>
          <w:sz w:val="28"/>
          <w:szCs w:val="28"/>
        </w:rPr>
        <w:t>изм</w:t>
      </w:r>
      <w:proofErr w:type="spellEnd"/>
      <w:r w:rsidRPr="00DB503E">
        <w:rPr>
          <w:rFonts w:ascii="Times New Roman" w:hAnsi="Times New Roman" w:cs="Times New Roman"/>
          <w:bCs/>
          <w:sz w:val="28"/>
          <w:szCs w:val="28"/>
        </w:rPr>
        <w:t>. от 25.02.2014);</w:t>
      </w:r>
    </w:p>
    <w:p w:rsidR="004A05F5" w:rsidRPr="00DB503E" w:rsidRDefault="004A05F5" w:rsidP="004A05F5">
      <w:pPr>
        <w:pStyle w:val="af"/>
        <w:jc w:val="both"/>
        <w:rPr>
          <w:rFonts w:ascii="Times New Roman" w:hAnsi="Times New Roman" w:cs="Times New Roman"/>
          <w:bCs/>
          <w:sz w:val="28"/>
          <w:szCs w:val="28"/>
        </w:rPr>
      </w:pPr>
      <w:r w:rsidRPr="00DB503E">
        <w:rPr>
          <w:rFonts w:ascii="Times New Roman" w:hAnsi="Times New Roman" w:cs="Times New Roman"/>
          <w:bCs/>
          <w:sz w:val="28"/>
          <w:szCs w:val="28"/>
        </w:rPr>
        <w:t>- Закон Республики Коми от 23.12.2008 N 148-РЗ (ред. от 04.10.2013) "О некоторых мерах по профилактике безнадзорности и правонарушений несовершеннолетних в Республике Коми" (принят ГС РК 16.12.2008);</w:t>
      </w:r>
    </w:p>
    <w:p w:rsidR="004A05F5" w:rsidRPr="00DB503E" w:rsidRDefault="004A05F5" w:rsidP="004A05F5">
      <w:pPr>
        <w:pStyle w:val="af"/>
        <w:jc w:val="both"/>
        <w:rPr>
          <w:rFonts w:ascii="Times New Roman" w:hAnsi="Times New Roman" w:cs="Times New Roman"/>
          <w:bCs/>
          <w:sz w:val="28"/>
          <w:szCs w:val="28"/>
        </w:rPr>
      </w:pPr>
      <w:r w:rsidRPr="00DB503E">
        <w:rPr>
          <w:rFonts w:ascii="Times New Roman" w:hAnsi="Times New Roman" w:cs="Times New Roman"/>
          <w:bCs/>
          <w:sz w:val="28"/>
          <w:szCs w:val="28"/>
        </w:rPr>
        <w:t>- Федеральный закон от 24.06.1999 N 120-ФЗ (ред. от 28.12.2013) «Об основах системы профилактики безнадзорности и правонарушений несовершеннолетних»;</w:t>
      </w:r>
    </w:p>
    <w:p w:rsidR="004A05F5" w:rsidRPr="00DB503E" w:rsidRDefault="004A05F5" w:rsidP="004A05F5">
      <w:pPr>
        <w:pStyle w:val="af"/>
        <w:jc w:val="both"/>
        <w:rPr>
          <w:rFonts w:ascii="Times New Roman" w:hAnsi="Times New Roman" w:cs="Times New Roman"/>
          <w:bCs/>
          <w:sz w:val="28"/>
          <w:szCs w:val="28"/>
        </w:rPr>
      </w:pPr>
      <w:r w:rsidRPr="00DB503E">
        <w:rPr>
          <w:rFonts w:ascii="Times New Roman" w:hAnsi="Times New Roman" w:cs="Times New Roman"/>
          <w:bCs/>
          <w:sz w:val="28"/>
          <w:szCs w:val="28"/>
        </w:rPr>
        <w:t>- Распоряжение Главы РК от 07.02.2014 N 33-р «Об утверждении Комплексного плана работы координационного совещания по обеспечению правопорядка в Республике Коми на 2014 год»;</w:t>
      </w:r>
    </w:p>
    <w:p w:rsidR="004A05F5" w:rsidRPr="00DB503E" w:rsidRDefault="004A05F5" w:rsidP="004A05F5">
      <w:pPr>
        <w:pStyle w:val="af"/>
        <w:jc w:val="both"/>
        <w:rPr>
          <w:rFonts w:ascii="Times New Roman" w:hAnsi="Times New Roman" w:cs="Times New Roman"/>
          <w:bCs/>
          <w:sz w:val="28"/>
          <w:szCs w:val="28"/>
        </w:rPr>
      </w:pPr>
      <w:r w:rsidRPr="00DB503E">
        <w:rPr>
          <w:rFonts w:ascii="Times New Roman" w:hAnsi="Times New Roman" w:cs="Times New Roman"/>
          <w:bCs/>
          <w:sz w:val="28"/>
          <w:szCs w:val="28"/>
        </w:rPr>
        <w:t>- Указ Президента РФ от 11.12.2010 N 1535 (ред. от 26.06.2013) "О дополнительных мерах по обеспечению правопорядка";</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bCs/>
          <w:sz w:val="28"/>
          <w:szCs w:val="28"/>
        </w:rPr>
        <w:t xml:space="preserve">- Указ Главы РК от 29.12.2010 N 200 (ред. от 28.10.2013) "О координационном совещании по обеспечению правопорядка в Республике Коми" </w:t>
      </w:r>
      <w:r w:rsidRPr="00DB503E">
        <w:rPr>
          <w:rFonts w:ascii="Times New Roman" w:hAnsi="Times New Roman" w:cs="Times New Roman"/>
          <w:sz w:val="28"/>
          <w:szCs w:val="28"/>
        </w:rPr>
        <w:t xml:space="preserve"> (вместе с "Положением о координационном совещании по обеспечению правопорядка в Республике Коми");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Федеральный закон от 21.12.1994 N 68-ФЗ (ред. от 28.12.2013) "О защите населения и территорий от чрезвычайных ситуаций природного и техногенного характера";</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Постановление </w:t>
      </w:r>
      <w:proofErr w:type="gramStart"/>
      <w:r w:rsidRPr="00DB503E">
        <w:rPr>
          <w:rFonts w:ascii="Times New Roman" w:hAnsi="Times New Roman" w:cs="Times New Roman"/>
          <w:sz w:val="28"/>
          <w:szCs w:val="28"/>
        </w:rPr>
        <w:t>ВС</w:t>
      </w:r>
      <w:proofErr w:type="gramEnd"/>
      <w:r w:rsidRPr="00DB503E">
        <w:rPr>
          <w:rFonts w:ascii="Times New Roman" w:hAnsi="Times New Roman" w:cs="Times New Roman"/>
          <w:sz w:val="28"/>
          <w:szCs w:val="28"/>
        </w:rPr>
        <w:t xml:space="preserve"> РФ от 23.12.1992 N 4202-1 (ред. от 25.11.2013)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 Федеральный закон от 19.07.2011 N 247-ФЗ (ред. от 25.11.2013, с </w:t>
      </w:r>
      <w:proofErr w:type="spellStart"/>
      <w:r w:rsidRPr="00DB503E">
        <w:rPr>
          <w:rFonts w:ascii="Times New Roman" w:hAnsi="Times New Roman" w:cs="Times New Roman"/>
          <w:sz w:val="28"/>
          <w:szCs w:val="28"/>
        </w:rPr>
        <w:t>изм</w:t>
      </w:r>
      <w:proofErr w:type="spellEnd"/>
      <w:r w:rsidRPr="00DB503E">
        <w:rPr>
          <w:rFonts w:ascii="Times New Roman" w:hAnsi="Times New Roman" w:cs="Times New Roman"/>
          <w:sz w:val="28"/>
          <w:szCs w:val="28"/>
        </w:rPr>
        <w:t xml:space="preserve">. от 02.12.2013) "О социальных гарантиях сотрудникам органов внутренних дел </w:t>
      </w:r>
      <w:r w:rsidRPr="00DB503E">
        <w:rPr>
          <w:rFonts w:ascii="Times New Roman" w:hAnsi="Times New Roman" w:cs="Times New Roman"/>
          <w:sz w:val="28"/>
          <w:szCs w:val="28"/>
        </w:rPr>
        <w:lastRenderedPageBreak/>
        <w:t>Российской Федерации и внесении изменений в отдельные законодательные акты Российской Федерации";</w:t>
      </w:r>
    </w:p>
    <w:p w:rsidR="004A05F5" w:rsidRPr="00DB503E"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Распоряжение Правительства РК от 19.10.2011 N 421-р «Об утверждении Регламента взаимодействия органов и организаций при поддержании общественного порядка в чрезвычайных ситуациях природного и техногенного характера на территории Республики Коми».</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w:anchor="Par6786" w:history="1">
        <w:r w:rsidRPr="00DB503E">
          <w:rPr>
            <w:rFonts w:ascii="Times New Roman" w:hAnsi="Times New Roman" w:cs="Times New Roman"/>
            <w:color w:val="0000FF"/>
            <w:sz w:val="28"/>
            <w:szCs w:val="28"/>
          </w:rPr>
          <w:t>таблицы 3</w:t>
        </w:r>
      </w:hyperlink>
      <w:r w:rsidRPr="00DB503E">
        <w:rPr>
          <w:rFonts w:ascii="Times New Roman" w:hAnsi="Times New Roman" w:cs="Times New Roman"/>
          <w:sz w:val="28"/>
          <w:szCs w:val="28"/>
        </w:rPr>
        <w:t xml:space="preserve"> и </w:t>
      </w:r>
      <w:hyperlink w:anchor="Par6935" w:history="1">
        <w:r w:rsidRPr="00DB503E">
          <w:rPr>
            <w:rFonts w:ascii="Times New Roman" w:hAnsi="Times New Roman" w:cs="Times New Roman"/>
            <w:color w:val="0000FF"/>
            <w:sz w:val="28"/>
            <w:szCs w:val="28"/>
          </w:rPr>
          <w:t>4</w:t>
        </w:r>
      </w:hyperlink>
      <w:r w:rsidRPr="00DB503E">
        <w:rPr>
          <w:rFonts w:ascii="Times New Roman" w:hAnsi="Times New Roman" w:cs="Times New Roman"/>
          <w:sz w:val="28"/>
          <w:szCs w:val="28"/>
        </w:rPr>
        <w:t xml:space="preserve"> соответственно).</w:t>
      </w:r>
    </w:p>
    <w:p w:rsidR="004A05F5" w:rsidRDefault="004A05F5" w:rsidP="004A05F5">
      <w:pPr>
        <w:pStyle w:val="af"/>
        <w:jc w:val="both"/>
        <w:rPr>
          <w:rFonts w:ascii="Times New Roman" w:hAnsi="Times New Roman" w:cs="Times New Roman"/>
          <w:b/>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5. Прогноз сводных показателей муниципальных  заданий</w:t>
      </w: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по этапам реализации подпрограммы</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Доведение государственного задания не предполагается.</w:t>
      </w:r>
    </w:p>
    <w:p w:rsidR="004A05F5" w:rsidRDefault="004A05F5" w:rsidP="004A05F5">
      <w:pPr>
        <w:pStyle w:val="af"/>
        <w:jc w:val="both"/>
        <w:rPr>
          <w:rFonts w:ascii="Times New Roman" w:hAnsi="Times New Roman" w:cs="Times New Roman"/>
          <w:b/>
          <w:sz w:val="28"/>
          <w:szCs w:val="28"/>
        </w:rPr>
      </w:pPr>
    </w:p>
    <w:p w:rsidR="004A05F5" w:rsidRPr="00DB503E" w:rsidRDefault="004A05F5" w:rsidP="004A05F5">
      <w:pPr>
        <w:pStyle w:val="af"/>
        <w:ind w:firstLine="708"/>
        <w:jc w:val="center"/>
        <w:rPr>
          <w:rFonts w:ascii="Times New Roman" w:hAnsi="Times New Roman" w:cs="Times New Roman"/>
          <w:b/>
          <w:sz w:val="28"/>
          <w:szCs w:val="28"/>
        </w:rPr>
      </w:pPr>
      <w:r w:rsidRPr="00DB503E">
        <w:rPr>
          <w:rFonts w:ascii="Times New Roman" w:hAnsi="Times New Roman" w:cs="Times New Roman"/>
          <w:b/>
          <w:sz w:val="28"/>
          <w:szCs w:val="28"/>
        </w:rPr>
        <w:t>6. Ресурсное обеспечение подпрограммы</w:t>
      </w:r>
    </w:p>
    <w:p w:rsidR="004A05F5" w:rsidRDefault="004A05F5" w:rsidP="004A05F5">
      <w:pPr>
        <w:pStyle w:val="af"/>
        <w:jc w:val="both"/>
        <w:rPr>
          <w:rFonts w:ascii="Times New Roman" w:hAnsi="Times New Roman" w:cs="Times New Roman"/>
          <w:sz w:val="28"/>
          <w:szCs w:val="28"/>
        </w:rPr>
      </w:pPr>
    </w:p>
    <w:p w:rsidR="004A05F5" w:rsidRPr="001E7B47" w:rsidRDefault="004A05F5" w:rsidP="004A05F5">
      <w:pPr>
        <w:pStyle w:val="af"/>
        <w:jc w:val="both"/>
        <w:rPr>
          <w:rFonts w:ascii="Times New Roman" w:hAnsi="Times New Roman" w:cs="Times New Roman"/>
          <w:sz w:val="28"/>
          <w:szCs w:val="28"/>
        </w:rPr>
      </w:pPr>
      <w:r w:rsidRPr="00DB503E">
        <w:rPr>
          <w:rFonts w:ascii="Times New Roman" w:hAnsi="Times New Roman" w:cs="Times New Roman"/>
          <w:sz w:val="28"/>
          <w:szCs w:val="28"/>
        </w:rPr>
        <w:t xml:space="preserve">Прогнозный объем финансирования </w:t>
      </w:r>
      <w:hyperlink w:anchor="Par1142" w:history="1">
        <w:r w:rsidRPr="00DB503E">
          <w:rPr>
            <w:rFonts w:ascii="Times New Roman" w:hAnsi="Times New Roman" w:cs="Times New Roman"/>
            <w:color w:val="0000FF"/>
            <w:sz w:val="28"/>
            <w:szCs w:val="28"/>
          </w:rPr>
          <w:t>подпрограммы</w:t>
        </w:r>
      </w:hyperlink>
      <w:r w:rsidRPr="00DB503E">
        <w:rPr>
          <w:rFonts w:ascii="Times New Roman" w:hAnsi="Times New Roman" w:cs="Times New Roman"/>
          <w:sz w:val="28"/>
          <w:szCs w:val="28"/>
        </w:rPr>
        <w:t xml:space="preserve"> 3  составл</w:t>
      </w:r>
      <w:r w:rsidRPr="001E7B47">
        <w:rPr>
          <w:rFonts w:ascii="Times New Roman" w:hAnsi="Times New Roman" w:cs="Times New Roman"/>
          <w:sz w:val="28"/>
          <w:szCs w:val="28"/>
        </w:rPr>
        <w:t>яет всего 5 </w:t>
      </w:r>
      <w:r>
        <w:rPr>
          <w:rFonts w:ascii="Times New Roman" w:hAnsi="Times New Roman" w:cs="Times New Roman"/>
          <w:sz w:val="28"/>
          <w:szCs w:val="28"/>
        </w:rPr>
        <w:t>77</w:t>
      </w:r>
      <w:r w:rsidRPr="001E7B47">
        <w:rPr>
          <w:rFonts w:ascii="Times New Roman" w:hAnsi="Times New Roman" w:cs="Times New Roman"/>
          <w:sz w:val="28"/>
          <w:szCs w:val="28"/>
        </w:rPr>
        <w:t>4,</w:t>
      </w:r>
      <w:r>
        <w:rPr>
          <w:rFonts w:ascii="Times New Roman" w:hAnsi="Times New Roman" w:cs="Times New Roman"/>
          <w:sz w:val="28"/>
          <w:szCs w:val="28"/>
        </w:rPr>
        <w:t>18</w:t>
      </w:r>
      <w:r w:rsidRPr="001E7B47">
        <w:rPr>
          <w:rFonts w:ascii="Times New Roman" w:hAnsi="Times New Roman" w:cs="Times New Roman"/>
          <w:sz w:val="28"/>
          <w:szCs w:val="28"/>
        </w:rPr>
        <w:t>3 тыс. рублей, в том числе: за счет средств местного бюджета МР «Княжпогостский»:</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2014 год – 2</w:t>
      </w:r>
      <w:r>
        <w:rPr>
          <w:rFonts w:ascii="Times New Roman" w:hAnsi="Times New Roman" w:cs="Times New Roman"/>
          <w:sz w:val="28"/>
          <w:szCs w:val="28"/>
        </w:rPr>
        <w:t xml:space="preserve"> </w:t>
      </w:r>
      <w:r w:rsidRPr="001E7B47">
        <w:rPr>
          <w:rFonts w:ascii="Times New Roman" w:hAnsi="Times New Roman" w:cs="Times New Roman"/>
          <w:sz w:val="28"/>
          <w:szCs w:val="28"/>
        </w:rPr>
        <w:t>3</w:t>
      </w:r>
      <w:r>
        <w:rPr>
          <w:rFonts w:ascii="Times New Roman" w:hAnsi="Times New Roman" w:cs="Times New Roman"/>
          <w:sz w:val="28"/>
          <w:szCs w:val="28"/>
        </w:rPr>
        <w:t>89</w:t>
      </w:r>
      <w:r w:rsidRPr="001E7B47">
        <w:rPr>
          <w:rFonts w:ascii="Times New Roman" w:hAnsi="Times New Roman" w:cs="Times New Roman"/>
          <w:sz w:val="28"/>
          <w:szCs w:val="28"/>
        </w:rPr>
        <w:t>,</w:t>
      </w:r>
      <w:r>
        <w:rPr>
          <w:rFonts w:ascii="Times New Roman" w:hAnsi="Times New Roman" w:cs="Times New Roman"/>
          <w:sz w:val="28"/>
          <w:szCs w:val="28"/>
        </w:rPr>
        <w:t>71</w:t>
      </w:r>
      <w:r w:rsidRPr="001E7B47">
        <w:rPr>
          <w:rFonts w:ascii="Times New Roman" w:hAnsi="Times New Roman" w:cs="Times New Roman"/>
          <w:sz w:val="28"/>
          <w:szCs w:val="28"/>
        </w:rPr>
        <w:t>0 тыс. рублей;</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2015 год – 2 </w:t>
      </w:r>
      <w:r>
        <w:rPr>
          <w:rFonts w:ascii="Times New Roman" w:hAnsi="Times New Roman" w:cs="Times New Roman"/>
          <w:sz w:val="28"/>
          <w:szCs w:val="28"/>
        </w:rPr>
        <w:t>200</w:t>
      </w:r>
      <w:r w:rsidRPr="001E7B47">
        <w:rPr>
          <w:rFonts w:ascii="Times New Roman" w:hAnsi="Times New Roman" w:cs="Times New Roman"/>
          <w:sz w:val="28"/>
          <w:szCs w:val="28"/>
        </w:rPr>
        <w:t>, 0 тыс. рублей;</w:t>
      </w:r>
    </w:p>
    <w:p w:rsidR="004A05F5"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 xml:space="preserve">2016 год – </w:t>
      </w:r>
      <w:r>
        <w:rPr>
          <w:rFonts w:ascii="Times New Roman" w:hAnsi="Times New Roman" w:cs="Times New Roman"/>
          <w:sz w:val="28"/>
          <w:szCs w:val="28"/>
        </w:rPr>
        <w:t>210</w:t>
      </w:r>
      <w:r w:rsidRPr="001E7B47">
        <w:rPr>
          <w:rFonts w:ascii="Times New Roman" w:hAnsi="Times New Roman" w:cs="Times New Roman"/>
          <w:sz w:val="28"/>
          <w:szCs w:val="28"/>
        </w:rPr>
        <w:t>, 0 тыс. рублей;</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2017 год – 1</w:t>
      </w:r>
      <w:r>
        <w:rPr>
          <w:rFonts w:ascii="Times New Roman" w:hAnsi="Times New Roman" w:cs="Times New Roman"/>
          <w:sz w:val="28"/>
          <w:szCs w:val="28"/>
        </w:rPr>
        <w:t>0</w:t>
      </w:r>
      <w:r w:rsidRPr="001E7B47">
        <w:rPr>
          <w:rFonts w:ascii="Times New Roman" w:hAnsi="Times New Roman" w:cs="Times New Roman"/>
          <w:sz w:val="28"/>
          <w:szCs w:val="28"/>
        </w:rPr>
        <w:t>,</w:t>
      </w:r>
      <w:r>
        <w:rPr>
          <w:rFonts w:ascii="Times New Roman" w:hAnsi="Times New Roman" w:cs="Times New Roman"/>
          <w:sz w:val="28"/>
          <w:szCs w:val="28"/>
        </w:rPr>
        <w:t>0</w:t>
      </w:r>
      <w:r w:rsidRPr="001E7B47">
        <w:rPr>
          <w:rFonts w:ascii="Times New Roman" w:hAnsi="Times New Roman" w:cs="Times New Roman"/>
          <w:sz w:val="28"/>
          <w:szCs w:val="28"/>
        </w:rPr>
        <w:t xml:space="preserve"> тыс. рублей;</w:t>
      </w:r>
    </w:p>
    <w:p w:rsidR="004A05F5"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2018 год – 1</w:t>
      </w:r>
      <w:r>
        <w:rPr>
          <w:rFonts w:ascii="Times New Roman" w:hAnsi="Times New Roman" w:cs="Times New Roman"/>
          <w:sz w:val="28"/>
          <w:szCs w:val="28"/>
        </w:rPr>
        <w:t>0</w:t>
      </w:r>
      <w:r w:rsidRPr="001E7B47">
        <w:rPr>
          <w:rFonts w:ascii="Times New Roman" w:hAnsi="Times New Roman" w:cs="Times New Roman"/>
          <w:sz w:val="28"/>
          <w:szCs w:val="28"/>
        </w:rPr>
        <w:t>, 0 тыс. рублей</w:t>
      </w:r>
      <w:r>
        <w:rPr>
          <w:rFonts w:ascii="Times New Roman" w:hAnsi="Times New Roman" w:cs="Times New Roman"/>
          <w:sz w:val="28"/>
          <w:szCs w:val="28"/>
        </w:rPr>
        <w:t>.</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jc w:val="center"/>
        <w:rPr>
          <w:rFonts w:ascii="Times New Roman" w:hAnsi="Times New Roman" w:cs="Times New Roman"/>
          <w:b/>
          <w:sz w:val="28"/>
          <w:szCs w:val="28"/>
        </w:rPr>
      </w:pPr>
      <w:r w:rsidRPr="00DB503E">
        <w:rPr>
          <w:rFonts w:ascii="Times New Roman" w:hAnsi="Times New Roman" w:cs="Times New Roman"/>
          <w:b/>
          <w:sz w:val="28"/>
          <w:szCs w:val="28"/>
        </w:rPr>
        <w:t>7. Методика оценки эффективности подпрограммы</w:t>
      </w:r>
    </w:p>
    <w:p w:rsidR="004A05F5" w:rsidRDefault="004A05F5" w:rsidP="004A05F5">
      <w:pPr>
        <w:pStyle w:val="af"/>
        <w:jc w:val="both"/>
        <w:rPr>
          <w:rFonts w:ascii="Times New Roman" w:hAnsi="Times New Roman" w:cs="Times New Roman"/>
          <w:sz w:val="28"/>
          <w:szCs w:val="28"/>
        </w:rPr>
      </w:pPr>
    </w:p>
    <w:p w:rsidR="004A05F5" w:rsidRPr="00DB503E" w:rsidRDefault="004A05F5" w:rsidP="004A05F5">
      <w:pPr>
        <w:pStyle w:val="af"/>
        <w:ind w:firstLine="708"/>
        <w:jc w:val="both"/>
        <w:rPr>
          <w:rFonts w:ascii="Times New Roman" w:hAnsi="Times New Roman" w:cs="Times New Roman"/>
          <w:sz w:val="28"/>
          <w:szCs w:val="28"/>
        </w:rPr>
      </w:pPr>
      <w:r w:rsidRPr="00DB503E">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w:anchor="Par760" w:history="1">
        <w:r w:rsidRPr="00DB503E">
          <w:rPr>
            <w:rFonts w:ascii="Times New Roman" w:hAnsi="Times New Roman" w:cs="Times New Roman"/>
            <w:color w:val="0000FF"/>
            <w:sz w:val="28"/>
            <w:szCs w:val="28"/>
          </w:rPr>
          <w:t>разделе 9</w:t>
        </w:r>
      </w:hyperlink>
      <w:r w:rsidRPr="00DB503E">
        <w:rPr>
          <w:rFonts w:ascii="Times New Roman" w:hAnsi="Times New Roman" w:cs="Times New Roman"/>
          <w:sz w:val="28"/>
          <w:szCs w:val="28"/>
        </w:rPr>
        <w:t xml:space="preserve"> муниципальной программы.</w:t>
      </w:r>
    </w:p>
    <w:p w:rsidR="004A05F5" w:rsidRDefault="004A05F5" w:rsidP="004A05F5">
      <w:pPr>
        <w:pStyle w:val="af"/>
        <w:jc w:val="both"/>
        <w:rPr>
          <w:rFonts w:ascii="Times New Roman" w:hAnsi="Times New Roman" w:cs="Times New Roman"/>
          <w:b/>
          <w:sz w:val="28"/>
          <w:szCs w:val="28"/>
        </w:rPr>
      </w:pPr>
    </w:p>
    <w:p w:rsidR="004A05F5" w:rsidRPr="00DB503E" w:rsidRDefault="004A05F5" w:rsidP="004A05F5">
      <w:pPr>
        <w:pStyle w:val="af"/>
        <w:jc w:val="both"/>
        <w:rPr>
          <w:rFonts w:ascii="Times New Roman" w:hAnsi="Times New Roman" w:cs="Times New Roman"/>
          <w:b/>
          <w:sz w:val="28"/>
          <w:szCs w:val="28"/>
        </w:rPr>
      </w:pPr>
    </w:p>
    <w:p w:rsidR="004A05F5" w:rsidRPr="00583965" w:rsidRDefault="004A05F5" w:rsidP="004A05F5">
      <w:pPr>
        <w:pStyle w:val="af"/>
        <w:jc w:val="center"/>
        <w:rPr>
          <w:rFonts w:ascii="Times New Roman" w:hAnsi="Times New Roman" w:cs="Times New Roman"/>
          <w:b/>
          <w:sz w:val="28"/>
          <w:szCs w:val="28"/>
        </w:rPr>
      </w:pPr>
      <w:r w:rsidRPr="00583965">
        <w:rPr>
          <w:rFonts w:ascii="Times New Roman" w:hAnsi="Times New Roman" w:cs="Times New Roman"/>
          <w:b/>
          <w:sz w:val="28"/>
          <w:szCs w:val="28"/>
        </w:rPr>
        <w:t>ПАСПОРТ</w:t>
      </w:r>
    </w:p>
    <w:p w:rsidR="004A05F5" w:rsidRDefault="004A05F5" w:rsidP="004A05F5">
      <w:pPr>
        <w:pStyle w:val="af"/>
        <w:jc w:val="center"/>
        <w:rPr>
          <w:rFonts w:ascii="Times New Roman" w:hAnsi="Times New Roman" w:cs="Times New Roman"/>
          <w:b/>
          <w:sz w:val="28"/>
          <w:szCs w:val="28"/>
        </w:rPr>
      </w:pPr>
      <w:r w:rsidRPr="00583965">
        <w:rPr>
          <w:rFonts w:ascii="Times New Roman" w:hAnsi="Times New Roman" w:cs="Times New Roman"/>
          <w:b/>
          <w:sz w:val="28"/>
          <w:szCs w:val="28"/>
        </w:rPr>
        <w:t>подпрограммы 4 «Обращение с отходами производства»</w:t>
      </w:r>
    </w:p>
    <w:p w:rsidR="004A05F5" w:rsidRPr="00583965" w:rsidRDefault="004A05F5" w:rsidP="004A05F5">
      <w:pPr>
        <w:pStyle w:val="af"/>
        <w:jc w:val="center"/>
        <w:rPr>
          <w:rFonts w:ascii="Times New Roman" w:hAnsi="Times New Roman" w:cs="Times New Roman"/>
          <w:b/>
          <w:sz w:val="28"/>
          <w:szCs w:val="28"/>
        </w:rPr>
      </w:pPr>
    </w:p>
    <w:tbl>
      <w:tblPr>
        <w:tblW w:w="9900" w:type="dxa"/>
        <w:tblCellSpacing w:w="5" w:type="nil"/>
        <w:tblInd w:w="75" w:type="dxa"/>
        <w:tblLayout w:type="fixed"/>
        <w:tblCellMar>
          <w:left w:w="75" w:type="dxa"/>
          <w:right w:w="75" w:type="dxa"/>
        </w:tblCellMar>
        <w:tblLook w:val="0000"/>
      </w:tblPr>
      <w:tblGrid>
        <w:gridCol w:w="2977"/>
        <w:gridCol w:w="6923"/>
      </w:tblGrid>
      <w:tr w:rsidR="004A05F5" w:rsidRPr="00583965" w:rsidTr="00EC17B6">
        <w:trPr>
          <w:trHeight w:val="600"/>
          <w:tblCellSpacing w:w="5" w:type="nil"/>
        </w:trPr>
        <w:tc>
          <w:tcPr>
            <w:tcW w:w="2977" w:type="dxa"/>
            <w:tcBorders>
              <w:top w:val="single" w:sz="8" w:space="0" w:color="auto"/>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Ответственный</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исполнитель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923" w:type="dxa"/>
            <w:tcBorders>
              <w:top w:val="single" w:sz="8" w:space="0" w:color="auto"/>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Сектор по делам ГО и ЧС и мобилизационной работе администрации муниципального района «Княжпогостский</w:t>
            </w:r>
            <w:r>
              <w:rPr>
                <w:rFonts w:ascii="Times New Roman" w:hAnsi="Times New Roman" w:cs="Times New Roman"/>
                <w:sz w:val="28"/>
                <w:szCs w:val="28"/>
              </w:rPr>
              <w:t>»</w:t>
            </w:r>
            <w:r w:rsidRPr="00583965">
              <w:rPr>
                <w:rFonts w:ascii="Times New Roman" w:hAnsi="Times New Roman" w:cs="Times New Roman"/>
                <w:sz w:val="28"/>
                <w:szCs w:val="28"/>
              </w:rPr>
              <w:t xml:space="preserve">     </w:t>
            </w:r>
          </w:p>
        </w:tc>
      </w:tr>
      <w:tr w:rsidR="004A05F5" w:rsidRPr="00583965" w:rsidTr="00EC17B6">
        <w:trPr>
          <w:trHeight w:val="746"/>
          <w:tblCellSpacing w:w="5" w:type="nil"/>
        </w:trPr>
        <w:tc>
          <w:tcPr>
            <w:tcW w:w="2977"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Соисполнители</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923"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Отдел строительства, жилищно-коммунального и муниципального хозяйства администрации муниципального района «Княжпогостский»     </w:t>
            </w:r>
          </w:p>
        </w:tc>
      </w:tr>
      <w:tr w:rsidR="004A05F5" w:rsidRPr="00583965" w:rsidTr="00EC17B6">
        <w:trPr>
          <w:trHeight w:val="848"/>
          <w:tblCellSpacing w:w="5" w:type="nil"/>
        </w:trPr>
        <w:tc>
          <w:tcPr>
            <w:tcW w:w="2977"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lastRenderedPageBreak/>
              <w:t xml:space="preserve">Программно-целевые инструменты подпрограммы </w:t>
            </w:r>
          </w:p>
        </w:tc>
        <w:tc>
          <w:tcPr>
            <w:tcW w:w="6923"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w:t>
            </w:r>
          </w:p>
        </w:tc>
      </w:tr>
      <w:tr w:rsidR="004A05F5" w:rsidRPr="00583965" w:rsidTr="00EC17B6">
        <w:trPr>
          <w:tblCellSpacing w:w="5" w:type="nil"/>
        </w:trPr>
        <w:tc>
          <w:tcPr>
            <w:tcW w:w="2977"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Цель подпрограммы </w:t>
            </w:r>
          </w:p>
        </w:tc>
        <w:tc>
          <w:tcPr>
            <w:tcW w:w="6923"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4A05F5" w:rsidRPr="00583965" w:rsidTr="00EC17B6">
        <w:trPr>
          <w:trHeight w:val="1200"/>
          <w:tblCellSpacing w:w="5" w:type="nil"/>
        </w:trPr>
        <w:tc>
          <w:tcPr>
            <w:tcW w:w="2977"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Задачи подпрограммы</w:t>
            </w:r>
          </w:p>
        </w:tc>
        <w:tc>
          <w:tcPr>
            <w:tcW w:w="6923"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 Приведение в нормативное состояние объектов размещения отходов;</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 Строительство нового объекта размещения отходов;</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3. Ликвидация и рекультивация объектов размещения отходов;</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4. Внедрение новых технологий сбора, переработки и обезвреживания отходов, создание системы по раздельному сбору отходов;</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5. Организация сбора, хранения, обезвреживания, транспортировка и утилизация медицинских отходов;</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6. Организация сбора, хранения, обезвреживания, транспортировка и утилизация биологических отходов;</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7. Минимизация негативного воздействия пестицидов и химикатов на окружающую среду </w:t>
            </w:r>
          </w:p>
        </w:tc>
      </w:tr>
      <w:tr w:rsidR="004A05F5" w:rsidRPr="00583965" w:rsidTr="00EC17B6">
        <w:trPr>
          <w:trHeight w:val="529"/>
          <w:tblCellSpacing w:w="5" w:type="nil"/>
        </w:trPr>
        <w:tc>
          <w:tcPr>
            <w:tcW w:w="2977"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Целевые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индикаторы и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показатели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923"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 Количество построенных объектов по сбору, переработке и обезвреживанию отходов с внедренными новыми технологиями.</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 Количество построенных площадок временного размещения отходов.</w:t>
            </w:r>
          </w:p>
          <w:p w:rsidR="004A05F5" w:rsidRPr="00583965" w:rsidRDefault="004A05F5" w:rsidP="00EC17B6">
            <w:pPr>
              <w:pStyle w:val="af"/>
              <w:jc w:val="both"/>
              <w:rPr>
                <w:rFonts w:ascii="Times New Roman" w:hAnsi="Times New Roman" w:cs="Times New Roman"/>
                <w:sz w:val="28"/>
                <w:szCs w:val="28"/>
              </w:rPr>
            </w:pPr>
          </w:p>
        </w:tc>
      </w:tr>
      <w:tr w:rsidR="004A05F5" w:rsidRPr="00583965" w:rsidTr="00EC17B6">
        <w:trPr>
          <w:trHeight w:val="600"/>
          <w:tblCellSpacing w:w="5" w:type="nil"/>
        </w:trPr>
        <w:tc>
          <w:tcPr>
            <w:tcW w:w="2977"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Этапы и сроки</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реализации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923"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Сроки реализации подпрограммы - 2014 - 2020 годы                   </w:t>
            </w:r>
          </w:p>
        </w:tc>
      </w:tr>
      <w:tr w:rsidR="004A05F5" w:rsidRPr="00583965" w:rsidTr="00EC17B6">
        <w:trPr>
          <w:trHeight w:val="800"/>
          <w:tblCellSpacing w:w="5" w:type="nil"/>
        </w:trPr>
        <w:tc>
          <w:tcPr>
            <w:tcW w:w="2977"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Объемы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бюджетных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ассигнований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923" w:type="dxa"/>
            <w:tcBorders>
              <w:left w:val="single" w:sz="8" w:space="0" w:color="auto"/>
              <w:bottom w:val="single" w:sz="8" w:space="0" w:color="auto"/>
              <w:right w:val="single" w:sz="8" w:space="0" w:color="auto"/>
            </w:tcBorders>
          </w:tcPr>
          <w:p w:rsidR="004A05F5" w:rsidRPr="008D646B"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Прогнозный объем финансирования </w:t>
            </w:r>
            <w:hyperlink w:anchor="Par1142" w:history="1">
              <w:r w:rsidRPr="00583965">
                <w:rPr>
                  <w:rFonts w:ascii="Times New Roman" w:hAnsi="Times New Roman" w:cs="Times New Roman"/>
                  <w:color w:val="0000FF"/>
                  <w:sz w:val="28"/>
                  <w:szCs w:val="28"/>
                </w:rPr>
                <w:t>подпрограммы</w:t>
              </w:r>
            </w:hyperlink>
            <w:r w:rsidRPr="00583965">
              <w:rPr>
                <w:rFonts w:ascii="Times New Roman" w:hAnsi="Times New Roman" w:cs="Times New Roman"/>
                <w:sz w:val="28"/>
                <w:szCs w:val="28"/>
              </w:rPr>
              <w:t xml:space="preserve"> 4  «Обращение с отходами производства» составляет </w:t>
            </w:r>
            <w:r w:rsidRPr="008D646B">
              <w:rPr>
                <w:rFonts w:ascii="Times New Roman" w:hAnsi="Times New Roman" w:cs="Times New Roman"/>
                <w:sz w:val="28"/>
                <w:szCs w:val="28"/>
              </w:rPr>
              <w:t xml:space="preserve">всего </w:t>
            </w:r>
            <w:r>
              <w:rPr>
                <w:rFonts w:ascii="Times New Roman" w:hAnsi="Times New Roman" w:cs="Times New Roman"/>
                <w:sz w:val="28"/>
                <w:szCs w:val="28"/>
              </w:rPr>
              <w:t>1</w:t>
            </w:r>
            <w:r w:rsidRPr="008D646B">
              <w:rPr>
                <w:rFonts w:ascii="Times New Roman" w:hAnsi="Times New Roman" w:cs="Times New Roman"/>
                <w:sz w:val="28"/>
                <w:szCs w:val="28"/>
              </w:rPr>
              <w:t xml:space="preserve"> </w:t>
            </w:r>
            <w:r>
              <w:rPr>
                <w:rFonts w:ascii="Times New Roman" w:hAnsi="Times New Roman" w:cs="Times New Roman"/>
                <w:sz w:val="28"/>
                <w:szCs w:val="28"/>
              </w:rPr>
              <w:t>964</w:t>
            </w:r>
            <w:r w:rsidRPr="008D646B">
              <w:rPr>
                <w:rFonts w:ascii="Times New Roman" w:hAnsi="Times New Roman" w:cs="Times New Roman"/>
                <w:sz w:val="28"/>
                <w:szCs w:val="28"/>
              </w:rPr>
              <w:t>,</w:t>
            </w:r>
            <w:r>
              <w:rPr>
                <w:rFonts w:ascii="Times New Roman" w:hAnsi="Times New Roman" w:cs="Times New Roman"/>
                <w:sz w:val="28"/>
                <w:szCs w:val="28"/>
              </w:rPr>
              <w:t>849</w:t>
            </w:r>
            <w:r w:rsidRPr="008D646B">
              <w:rPr>
                <w:rFonts w:ascii="Times New Roman" w:hAnsi="Times New Roman" w:cs="Times New Roman"/>
                <w:sz w:val="28"/>
                <w:szCs w:val="28"/>
              </w:rPr>
              <w:t xml:space="preserve"> тыс. рублей, в том числе:</w:t>
            </w:r>
          </w:p>
          <w:p w:rsidR="004A05F5" w:rsidRPr="001E7B47" w:rsidRDefault="004A05F5" w:rsidP="00EC17B6">
            <w:pPr>
              <w:pStyle w:val="af"/>
              <w:jc w:val="both"/>
              <w:rPr>
                <w:rFonts w:ascii="Times New Roman" w:hAnsi="Times New Roman" w:cs="Times New Roman"/>
                <w:sz w:val="28"/>
                <w:szCs w:val="28"/>
              </w:rPr>
            </w:pPr>
            <w:r w:rsidRPr="001E7B47">
              <w:rPr>
                <w:rFonts w:ascii="Times New Roman" w:hAnsi="Times New Roman" w:cs="Times New Roman"/>
                <w:sz w:val="28"/>
                <w:szCs w:val="28"/>
              </w:rPr>
              <w:t>за счет средств местного бюджета МР «Княжпогостский»:</w:t>
            </w:r>
          </w:p>
          <w:p w:rsidR="004A05F5" w:rsidRPr="001E7B47" w:rsidRDefault="004A05F5" w:rsidP="00EC17B6">
            <w:pPr>
              <w:pStyle w:val="af"/>
              <w:jc w:val="both"/>
              <w:rPr>
                <w:rFonts w:ascii="Times New Roman" w:hAnsi="Times New Roman" w:cs="Times New Roman"/>
                <w:sz w:val="28"/>
                <w:szCs w:val="28"/>
              </w:rPr>
            </w:pPr>
            <w:r w:rsidRPr="001E7B47">
              <w:rPr>
                <w:rFonts w:ascii="Times New Roman" w:hAnsi="Times New Roman" w:cs="Times New Roman"/>
                <w:sz w:val="28"/>
                <w:szCs w:val="28"/>
              </w:rPr>
              <w:t xml:space="preserve">2014 год – </w:t>
            </w:r>
            <w:r>
              <w:rPr>
                <w:rFonts w:ascii="Times New Roman" w:hAnsi="Times New Roman" w:cs="Times New Roman"/>
                <w:sz w:val="28"/>
                <w:szCs w:val="28"/>
              </w:rPr>
              <w:t>1 564</w:t>
            </w:r>
            <w:r w:rsidRPr="001E7B47">
              <w:rPr>
                <w:rFonts w:ascii="Times New Roman" w:hAnsi="Times New Roman" w:cs="Times New Roman"/>
                <w:sz w:val="28"/>
                <w:szCs w:val="28"/>
              </w:rPr>
              <w:t>,</w:t>
            </w:r>
            <w:r>
              <w:rPr>
                <w:rFonts w:ascii="Times New Roman" w:hAnsi="Times New Roman" w:cs="Times New Roman"/>
                <w:sz w:val="28"/>
                <w:szCs w:val="28"/>
              </w:rPr>
              <w:t>484</w:t>
            </w:r>
            <w:r w:rsidRPr="001E7B47">
              <w:rPr>
                <w:rFonts w:ascii="Times New Roman" w:hAnsi="Times New Roman" w:cs="Times New Roman"/>
                <w:sz w:val="28"/>
                <w:szCs w:val="28"/>
              </w:rPr>
              <w:t xml:space="preserve"> тыс. рублей;</w:t>
            </w:r>
          </w:p>
          <w:p w:rsidR="004A05F5" w:rsidRPr="001E7B47" w:rsidRDefault="004A05F5" w:rsidP="00EC17B6">
            <w:pPr>
              <w:pStyle w:val="af"/>
              <w:jc w:val="both"/>
              <w:rPr>
                <w:rFonts w:ascii="Times New Roman" w:hAnsi="Times New Roman" w:cs="Times New Roman"/>
                <w:sz w:val="28"/>
                <w:szCs w:val="28"/>
              </w:rPr>
            </w:pPr>
            <w:r w:rsidRPr="001E7B47">
              <w:rPr>
                <w:rFonts w:ascii="Times New Roman" w:hAnsi="Times New Roman" w:cs="Times New Roman"/>
                <w:sz w:val="28"/>
                <w:szCs w:val="28"/>
              </w:rPr>
              <w:t>2015 год – 400,365 тыс. рублей;</w:t>
            </w:r>
          </w:p>
          <w:p w:rsidR="004A05F5" w:rsidRPr="001E7B47" w:rsidRDefault="004A05F5" w:rsidP="00EC17B6">
            <w:pPr>
              <w:pStyle w:val="af"/>
              <w:jc w:val="both"/>
              <w:rPr>
                <w:rFonts w:ascii="Times New Roman" w:hAnsi="Times New Roman" w:cs="Times New Roman"/>
                <w:sz w:val="28"/>
                <w:szCs w:val="28"/>
              </w:rPr>
            </w:pPr>
            <w:r w:rsidRPr="001E7B47">
              <w:rPr>
                <w:rFonts w:ascii="Times New Roman" w:hAnsi="Times New Roman" w:cs="Times New Roman"/>
                <w:sz w:val="28"/>
                <w:szCs w:val="28"/>
              </w:rPr>
              <w:t>2016 год – 0 тыс. рублей;</w:t>
            </w:r>
          </w:p>
          <w:p w:rsidR="004A05F5" w:rsidRPr="001E7B47" w:rsidRDefault="004A05F5" w:rsidP="00EC17B6">
            <w:pPr>
              <w:pStyle w:val="af"/>
              <w:jc w:val="both"/>
              <w:rPr>
                <w:rFonts w:ascii="Times New Roman" w:hAnsi="Times New Roman" w:cs="Times New Roman"/>
                <w:sz w:val="28"/>
                <w:szCs w:val="28"/>
              </w:rPr>
            </w:pPr>
            <w:r w:rsidRPr="001E7B47">
              <w:rPr>
                <w:rFonts w:ascii="Times New Roman" w:hAnsi="Times New Roman" w:cs="Times New Roman"/>
                <w:sz w:val="28"/>
                <w:szCs w:val="28"/>
              </w:rPr>
              <w:t>2017 год –0 тыс. рублей;</w:t>
            </w:r>
          </w:p>
          <w:p w:rsidR="004A05F5" w:rsidRPr="001E7B47" w:rsidRDefault="004A05F5" w:rsidP="00EC17B6">
            <w:pPr>
              <w:pStyle w:val="af"/>
              <w:jc w:val="both"/>
              <w:rPr>
                <w:rFonts w:ascii="Times New Roman" w:hAnsi="Times New Roman" w:cs="Times New Roman"/>
                <w:sz w:val="28"/>
                <w:szCs w:val="28"/>
                <w:highlight w:val="yellow"/>
              </w:rPr>
            </w:pPr>
            <w:r w:rsidRPr="001E7B47">
              <w:rPr>
                <w:rFonts w:ascii="Times New Roman" w:hAnsi="Times New Roman" w:cs="Times New Roman"/>
                <w:sz w:val="28"/>
                <w:szCs w:val="28"/>
              </w:rPr>
              <w:t>2018 год – 0 тыс. рублей.</w:t>
            </w:r>
          </w:p>
        </w:tc>
      </w:tr>
      <w:tr w:rsidR="004A05F5" w:rsidRPr="00583965" w:rsidTr="00EC17B6">
        <w:trPr>
          <w:trHeight w:val="1787"/>
          <w:tblCellSpacing w:w="5" w:type="nil"/>
        </w:trPr>
        <w:tc>
          <w:tcPr>
            <w:tcW w:w="2977"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lastRenderedPageBreak/>
              <w:t xml:space="preserve">Ожидаемые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результаты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реализации   </w:t>
            </w:r>
          </w:p>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подпрограммы      </w:t>
            </w:r>
          </w:p>
        </w:tc>
        <w:tc>
          <w:tcPr>
            <w:tcW w:w="6923" w:type="dxa"/>
            <w:tcBorders>
              <w:left w:val="single" w:sz="8" w:space="0" w:color="auto"/>
              <w:bottom w:val="single" w:sz="8" w:space="0" w:color="auto"/>
              <w:right w:val="single" w:sz="8" w:space="0" w:color="auto"/>
            </w:tcBorders>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Снижение объёмов накопленных отходов, предотвращение дальнейшего загрязнения компонентов окружающей среды, минимизация негативного воздействия отходов производства и потребления на окружающую среду </w:t>
            </w:r>
          </w:p>
        </w:tc>
      </w:tr>
    </w:tbl>
    <w:p w:rsidR="004A05F5" w:rsidRDefault="004A05F5" w:rsidP="004A05F5">
      <w:pPr>
        <w:pStyle w:val="af"/>
        <w:jc w:val="both"/>
        <w:rPr>
          <w:rFonts w:ascii="Times New Roman" w:hAnsi="Times New Roman" w:cs="Times New Roman"/>
          <w:sz w:val="28"/>
          <w:szCs w:val="28"/>
        </w:rPr>
      </w:pPr>
    </w:p>
    <w:p w:rsidR="004A05F5" w:rsidRDefault="004A05F5" w:rsidP="004A05F5">
      <w:pPr>
        <w:pStyle w:val="af"/>
        <w:numPr>
          <w:ilvl w:val="0"/>
          <w:numId w:val="21"/>
        </w:numPr>
        <w:jc w:val="center"/>
        <w:rPr>
          <w:rFonts w:ascii="Times New Roman" w:hAnsi="Times New Roman" w:cs="Times New Roman"/>
          <w:b/>
          <w:sz w:val="28"/>
          <w:szCs w:val="28"/>
        </w:rPr>
      </w:pPr>
      <w:r w:rsidRPr="00583965">
        <w:rPr>
          <w:rFonts w:ascii="Times New Roman" w:hAnsi="Times New Roman" w:cs="Times New Roman"/>
          <w:b/>
          <w:sz w:val="28"/>
          <w:szCs w:val="28"/>
        </w:rPr>
        <w:t>Характеристика сферы реализации подпрограммы, описание основных проблем в указанной сфере и прогноз ее развития</w:t>
      </w:r>
    </w:p>
    <w:p w:rsidR="004A05F5" w:rsidRPr="00583965" w:rsidRDefault="004A05F5" w:rsidP="004A05F5">
      <w:pPr>
        <w:pStyle w:val="af"/>
        <w:ind w:left="720"/>
        <w:rPr>
          <w:rFonts w:ascii="Times New Roman" w:hAnsi="Times New Roman" w:cs="Times New Roman"/>
          <w:b/>
          <w:sz w:val="28"/>
          <w:szCs w:val="28"/>
        </w:rPr>
      </w:pP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Одним из основных принципов государственной политики в области обращения с отходами является 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roofErr w:type="gramStart"/>
      <w:r w:rsidRPr="00583965">
        <w:rPr>
          <w:rFonts w:ascii="Times New Roman" w:hAnsi="Times New Roman" w:cs="Times New Roman"/>
          <w:sz w:val="28"/>
          <w:szCs w:val="28"/>
        </w:rPr>
        <w:t>При этом на органы местного самоуправления возложена обязанность по организации деятельности в области обращения с отходами</w:t>
      </w:r>
      <w:proofErr w:type="gramEnd"/>
      <w:r w:rsidRPr="00583965">
        <w:rPr>
          <w:rFonts w:ascii="Times New Roman" w:hAnsi="Times New Roman" w:cs="Times New Roman"/>
          <w:sz w:val="28"/>
          <w:szCs w:val="28"/>
        </w:rPr>
        <w:t xml:space="preserve"> на территориях муниципальных образований.</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В соответствии с санитарно-эпидемиологическим и экологическим законодательством, отходы производства и потребления подлежат сбору, использованию, обезвреживанию, транспортировке, хранению и захоронению, условия и </w:t>
      </w:r>
      <w:proofErr w:type="gramStart"/>
      <w:r w:rsidRPr="00583965">
        <w:rPr>
          <w:rFonts w:ascii="Times New Roman" w:hAnsi="Times New Roman" w:cs="Times New Roman"/>
          <w:sz w:val="28"/>
          <w:szCs w:val="28"/>
        </w:rPr>
        <w:t>способы</w:t>
      </w:r>
      <w:proofErr w:type="gramEnd"/>
      <w:r w:rsidRPr="00583965">
        <w:rPr>
          <w:rFonts w:ascii="Times New Roman" w:hAnsi="Times New Roman" w:cs="Times New Roman"/>
          <w:sz w:val="28"/>
          <w:szCs w:val="28"/>
        </w:rPr>
        <w:t xml:space="preserve"> которых должны быть безопасными для здоровья населения и среды обитания.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w:t>
      </w:r>
    </w:p>
    <w:p w:rsidR="004A05F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Сложившееся в муниципальном районе  «Княжпогостский» положение в области обращения с отходами является неблагополучным. Основные показатели, характеризующие  </w:t>
      </w:r>
      <w:proofErr w:type="gramStart"/>
      <w:r w:rsidRPr="00583965">
        <w:rPr>
          <w:rFonts w:ascii="Times New Roman" w:hAnsi="Times New Roman" w:cs="Times New Roman"/>
          <w:sz w:val="28"/>
          <w:szCs w:val="28"/>
        </w:rPr>
        <w:t>состоянии</w:t>
      </w:r>
      <w:proofErr w:type="gramEnd"/>
      <w:r w:rsidRPr="00583965">
        <w:rPr>
          <w:rFonts w:ascii="Times New Roman" w:hAnsi="Times New Roman" w:cs="Times New Roman"/>
          <w:sz w:val="28"/>
          <w:szCs w:val="28"/>
        </w:rPr>
        <w:t xml:space="preserve"> окружающей среды представлены в таблице.</w:t>
      </w:r>
    </w:p>
    <w:p w:rsidR="004A05F5" w:rsidRPr="00583965" w:rsidRDefault="004A05F5" w:rsidP="004A05F5">
      <w:pPr>
        <w:pStyle w:val="af"/>
        <w:ind w:firstLine="708"/>
        <w:jc w:val="both"/>
        <w:rPr>
          <w:rFonts w:ascii="Times New Roman" w:hAnsi="Times New Roman" w:cs="Times New Roman"/>
          <w:sz w:val="28"/>
          <w:szCs w:val="28"/>
        </w:rPr>
      </w:pPr>
    </w:p>
    <w:tbl>
      <w:tblPr>
        <w:tblW w:w="971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36"/>
        <w:gridCol w:w="744"/>
        <w:gridCol w:w="743"/>
        <w:gridCol w:w="744"/>
        <w:gridCol w:w="744"/>
      </w:tblGrid>
      <w:tr w:rsidR="004A05F5" w:rsidRPr="00583965" w:rsidTr="00EC17B6">
        <w:tc>
          <w:tcPr>
            <w:tcW w:w="6736" w:type="dxa"/>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Наименование показателей</w:t>
            </w:r>
          </w:p>
        </w:tc>
        <w:tc>
          <w:tcPr>
            <w:tcW w:w="744" w:type="dxa"/>
            <w:vAlign w:val="center"/>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2009</w:t>
            </w:r>
          </w:p>
        </w:tc>
        <w:tc>
          <w:tcPr>
            <w:tcW w:w="743" w:type="dxa"/>
            <w:vAlign w:val="center"/>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2010</w:t>
            </w:r>
          </w:p>
        </w:tc>
        <w:tc>
          <w:tcPr>
            <w:tcW w:w="744" w:type="dxa"/>
            <w:vAlign w:val="center"/>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2011</w:t>
            </w:r>
          </w:p>
        </w:tc>
        <w:tc>
          <w:tcPr>
            <w:tcW w:w="744" w:type="dxa"/>
            <w:vAlign w:val="center"/>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2012</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pacing w:val="-4"/>
                <w:sz w:val="28"/>
                <w:szCs w:val="28"/>
              </w:rPr>
            </w:pPr>
            <w:r w:rsidRPr="00583965">
              <w:rPr>
                <w:rFonts w:ascii="Times New Roman" w:hAnsi="Times New Roman" w:cs="Times New Roman"/>
                <w:spacing w:val="-4"/>
                <w:sz w:val="28"/>
                <w:szCs w:val="28"/>
              </w:rPr>
              <w:t>Объем загрязняющих веществ,</w:t>
            </w:r>
            <w:r w:rsidRPr="00583965">
              <w:rPr>
                <w:rFonts w:ascii="Times New Roman" w:hAnsi="Times New Roman" w:cs="Times New Roman"/>
                <w:i/>
                <w:spacing w:val="-4"/>
                <w:sz w:val="28"/>
                <w:szCs w:val="28"/>
              </w:rPr>
              <w:t xml:space="preserve"> </w:t>
            </w:r>
            <w:r w:rsidRPr="00583965">
              <w:rPr>
                <w:rFonts w:ascii="Times New Roman" w:hAnsi="Times New Roman" w:cs="Times New Roman"/>
                <w:spacing w:val="-4"/>
                <w:sz w:val="28"/>
                <w:szCs w:val="28"/>
              </w:rPr>
              <w:t>отходящих</w:t>
            </w:r>
            <w:r w:rsidRPr="00583965">
              <w:rPr>
                <w:rFonts w:ascii="Times New Roman" w:hAnsi="Times New Roman" w:cs="Times New Roman"/>
                <w:i/>
                <w:spacing w:val="-4"/>
                <w:sz w:val="28"/>
                <w:szCs w:val="28"/>
              </w:rPr>
              <w:t xml:space="preserve"> </w:t>
            </w:r>
            <w:r w:rsidRPr="00583965">
              <w:rPr>
                <w:rFonts w:ascii="Times New Roman" w:hAnsi="Times New Roman" w:cs="Times New Roman"/>
                <w:spacing w:val="-4"/>
                <w:sz w:val="28"/>
                <w:szCs w:val="28"/>
              </w:rPr>
              <w:t xml:space="preserve">от всех стационарных источников выделения </w:t>
            </w:r>
            <w:r w:rsidRPr="00583965">
              <w:rPr>
                <w:rFonts w:ascii="Times New Roman" w:hAnsi="Times New Roman" w:cs="Times New Roman"/>
                <w:spacing w:val="-4"/>
                <w:sz w:val="28"/>
                <w:szCs w:val="28"/>
                <w:vertAlign w:val="superscript"/>
              </w:rPr>
              <w:t>1)</w:t>
            </w:r>
            <w:r w:rsidRPr="00583965">
              <w:rPr>
                <w:rFonts w:ascii="Times New Roman" w:hAnsi="Times New Roman" w:cs="Times New Roman"/>
                <w:spacing w:val="-4"/>
                <w:sz w:val="28"/>
                <w:szCs w:val="28"/>
              </w:rPr>
              <w:t xml:space="preserve">, </w:t>
            </w:r>
            <w:proofErr w:type="spellStart"/>
            <w:proofErr w:type="gramStart"/>
            <w:r w:rsidRPr="00583965">
              <w:rPr>
                <w:rFonts w:ascii="Times New Roman" w:hAnsi="Times New Roman" w:cs="Times New Roman"/>
                <w:spacing w:val="-4"/>
                <w:sz w:val="28"/>
                <w:szCs w:val="28"/>
              </w:rPr>
              <w:t>тыс</w:t>
            </w:r>
            <w:proofErr w:type="spellEnd"/>
            <w:proofErr w:type="gramEnd"/>
            <w:r w:rsidRPr="00583965">
              <w:rPr>
                <w:rFonts w:ascii="Times New Roman" w:hAnsi="Times New Roman" w:cs="Times New Roman"/>
                <w:spacing w:val="-4"/>
                <w:sz w:val="28"/>
                <w:szCs w:val="28"/>
              </w:rPr>
              <w:t xml:space="preserve"> т</w:t>
            </w:r>
            <w:r w:rsidRPr="00583965">
              <w:rPr>
                <w:rFonts w:ascii="Times New Roman" w:hAnsi="Times New Roman" w:cs="Times New Roman"/>
                <w:i/>
                <w:spacing w:val="-4"/>
                <w:sz w:val="28"/>
                <w:szCs w:val="28"/>
              </w:rPr>
              <w:t xml:space="preserve"> </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25,4</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lang w:val="en-US"/>
              </w:rPr>
              <w:t>25</w:t>
            </w:r>
            <w:r w:rsidRPr="00583965">
              <w:rPr>
                <w:rFonts w:ascii="Times New Roman" w:hAnsi="Times New Roman" w:cs="Times New Roman"/>
                <w:sz w:val="28"/>
                <w:szCs w:val="28"/>
              </w:rPr>
              <w:t>,</w:t>
            </w:r>
            <w:r w:rsidRPr="00583965">
              <w:rPr>
                <w:rFonts w:ascii="Times New Roman" w:hAnsi="Times New Roman" w:cs="Times New Roman"/>
                <w:sz w:val="28"/>
                <w:szCs w:val="28"/>
                <w:lang w:val="en-US"/>
              </w:rPr>
              <w:t>5</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19,7</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22,8</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из них уловлено и обезврежено на очистных установках, </w:t>
            </w:r>
            <w:proofErr w:type="gramStart"/>
            <w:r w:rsidRPr="00583965">
              <w:rPr>
                <w:rFonts w:ascii="Times New Roman" w:hAnsi="Times New Roman" w:cs="Times New Roman"/>
                <w:sz w:val="28"/>
                <w:szCs w:val="28"/>
              </w:rPr>
              <w:t>т</w:t>
            </w:r>
            <w:proofErr w:type="gramEnd"/>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0,2</w:t>
            </w:r>
          </w:p>
        </w:tc>
        <w:tc>
          <w:tcPr>
            <w:tcW w:w="743" w:type="dxa"/>
            <w:vAlign w:val="bottom"/>
          </w:tcPr>
          <w:p w:rsidR="004A05F5" w:rsidRPr="00583965" w:rsidRDefault="004A05F5" w:rsidP="00EC17B6">
            <w:pPr>
              <w:pStyle w:val="af"/>
              <w:jc w:val="both"/>
              <w:rPr>
                <w:rFonts w:ascii="Times New Roman" w:hAnsi="Times New Roman" w:cs="Times New Roman"/>
                <w:sz w:val="28"/>
                <w:szCs w:val="28"/>
                <w:lang w:val="en-US"/>
              </w:rPr>
            </w:pPr>
            <w:r w:rsidRPr="00583965">
              <w:rPr>
                <w:rFonts w:ascii="Times New Roman" w:hAnsi="Times New Roman" w:cs="Times New Roman"/>
                <w:sz w:val="28"/>
                <w:szCs w:val="28"/>
              </w:rPr>
              <w:t>0,</w:t>
            </w:r>
            <w:r w:rsidRPr="00583965">
              <w:rPr>
                <w:rFonts w:ascii="Times New Roman" w:hAnsi="Times New Roman" w:cs="Times New Roman"/>
                <w:sz w:val="28"/>
                <w:szCs w:val="28"/>
                <w:lang w:val="en-US"/>
              </w:rPr>
              <w:t>1</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0,1</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к</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Выброшено загрязняющих веществ в атмосферу - всего, </w:t>
            </w:r>
            <w:proofErr w:type="spellStart"/>
            <w:proofErr w:type="gramStart"/>
            <w:r w:rsidRPr="00583965">
              <w:rPr>
                <w:rFonts w:ascii="Times New Roman" w:hAnsi="Times New Roman" w:cs="Times New Roman"/>
                <w:sz w:val="28"/>
                <w:szCs w:val="28"/>
              </w:rPr>
              <w:t>тыс</w:t>
            </w:r>
            <w:proofErr w:type="spellEnd"/>
            <w:proofErr w:type="gramEnd"/>
            <w:r w:rsidRPr="00583965">
              <w:rPr>
                <w:rFonts w:ascii="Times New Roman" w:hAnsi="Times New Roman" w:cs="Times New Roman"/>
                <w:sz w:val="28"/>
                <w:szCs w:val="28"/>
              </w:rPr>
              <w:t xml:space="preserve"> т</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25,2</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25,4</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19,6</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22,7</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в том числе:</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твердых </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1,5</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1,1</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1,2</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1,4</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газообразных и жидких</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23,7</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24,3</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18,4</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21,3</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из них:</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диоксид серы</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0,6</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0,4</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0,4</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0,4</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lastRenderedPageBreak/>
              <w:t>оксид углерода</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3,5</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3,9</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2,9</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3,7</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оксиды азота (в пересчете на NO</w:t>
            </w:r>
            <w:r w:rsidRPr="00583965">
              <w:rPr>
                <w:rFonts w:ascii="Times New Roman" w:hAnsi="Times New Roman" w:cs="Times New Roman"/>
                <w:sz w:val="28"/>
                <w:szCs w:val="28"/>
                <w:vertAlign w:val="subscript"/>
              </w:rPr>
              <w:t>2</w:t>
            </w:r>
            <w:r w:rsidRPr="00583965">
              <w:rPr>
                <w:rFonts w:ascii="Times New Roman" w:hAnsi="Times New Roman" w:cs="Times New Roman"/>
                <w:sz w:val="28"/>
                <w:szCs w:val="28"/>
              </w:rPr>
              <w:t>)</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1,4</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1,2</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1,2</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1,0</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углеводороды</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18,0</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18,6</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13,6</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15,8</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летучие органические соединения</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10,2</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9,3</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0,1</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0,2</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прочие</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0,2</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0,2</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0,2</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0,1</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Сброс сточных вод в поверхностные водные объекты</w:t>
            </w:r>
            <w:r w:rsidRPr="00583965">
              <w:rPr>
                <w:rFonts w:ascii="Times New Roman" w:hAnsi="Times New Roman" w:cs="Times New Roman"/>
                <w:sz w:val="28"/>
                <w:szCs w:val="28"/>
                <w:vertAlign w:val="superscript"/>
              </w:rPr>
              <w:t xml:space="preserve"> 2)</w:t>
            </w:r>
            <w:r w:rsidRPr="00583965">
              <w:rPr>
                <w:rFonts w:ascii="Times New Roman" w:hAnsi="Times New Roman" w:cs="Times New Roman"/>
                <w:sz w:val="28"/>
                <w:szCs w:val="28"/>
              </w:rPr>
              <w:t xml:space="preserve">, </w:t>
            </w:r>
            <w:proofErr w:type="spellStart"/>
            <w:proofErr w:type="gramStart"/>
            <w:r w:rsidRPr="00583965">
              <w:rPr>
                <w:rFonts w:ascii="Times New Roman" w:hAnsi="Times New Roman" w:cs="Times New Roman"/>
                <w:sz w:val="28"/>
                <w:szCs w:val="28"/>
              </w:rPr>
              <w:t>млн</w:t>
            </w:r>
            <w:proofErr w:type="spellEnd"/>
            <w:proofErr w:type="gramEnd"/>
            <w:r w:rsidRPr="00583965">
              <w:rPr>
                <w:rFonts w:ascii="Times New Roman" w:hAnsi="Times New Roman" w:cs="Times New Roman"/>
                <w:sz w:val="28"/>
                <w:szCs w:val="28"/>
              </w:rPr>
              <w:t xml:space="preserve"> м</w:t>
            </w:r>
            <w:r w:rsidRPr="00583965">
              <w:rPr>
                <w:rFonts w:ascii="Times New Roman" w:hAnsi="Times New Roman" w:cs="Times New Roman"/>
                <w:sz w:val="28"/>
                <w:szCs w:val="28"/>
                <w:vertAlign w:val="superscript"/>
              </w:rPr>
              <w:t>3</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3,0</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2,8</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2,5</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2,6</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в том числе</w:t>
            </w:r>
            <w:r w:rsidRPr="00583965">
              <w:rPr>
                <w:rFonts w:ascii="Times New Roman" w:hAnsi="Times New Roman" w:cs="Times New Roman"/>
                <w:sz w:val="28"/>
                <w:szCs w:val="28"/>
                <w:lang w:val="en-US"/>
              </w:rPr>
              <w:t>:</w:t>
            </w:r>
            <w:r w:rsidRPr="00583965">
              <w:rPr>
                <w:rFonts w:ascii="Times New Roman" w:hAnsi="Times New Roman" w:cs="Times New Roman"/>
                <w:sz w:val="28"/>
                <w:szCs w:val="28"/>
              </w:rPr>
              <w:t xml:space="preserve"> </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загрязненных (без очистки и недостаточно очищенные), </w:t>
            </w:r>
            <w:r w:rsidRPr="00583965">
              <w:rPr>
                <w:rFonts w:ascii="Times New Roman" w:hAnsi="Times New Roman" w:cs="Times New Roman"/>
                <w:sz w:val="28"/>
                <w:szCs w:val="28"/>
              </w:rPr>
              <w:br/>
            </w:r>
            <w:proofErr w:type="spellStart"/>
            <w:proofErr w:type="gramStart"/>
            <w:r w:rsidRPr="00583965">
              <w:rPr>
                <w:rFonts w:ascii="Times New Roman" w:hAnsi="Times New Roman" w:cs="Times New Roman"/>
                <w:sz w:val="28"/>
                <w:szCs w:val="28"/>
              </w:rPr>
              <w:t>млн</w:t>
            </w:r>
            <w:proofErr w:type="spellEnd"/>
            <w:proofErr w:type="gramEnd"/>
            <w:r w:rsidRPr="00583965">
              <w:rPr>
                <w:rFonts w:ascii="Times New Roman" w:hAnsi="Times New Roman" w:cs="Times New Roman"/>
                <w:sz w:val="28"/>
                <w:szCs w:val="28"/>
              </w:rPr>
              <w:t xml:space="preserve"> м</w:t>
            </w:r>
            <w:r w:rsidRPr="00583965">
              <w:rPr>
                <w:rFonts w:ascii="Times New Roman" w:hAnsi="Times New Roman" w:cs="Times New Roman"/>
                <w:sz w:val="28"/>
                <w:szCs w:val="28"/>
                <w:vertAlign w:val="superscript"/>
              </w:rPr>
              <w:t>3</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2,8</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2,6</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2,5</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2,6</w:t>
            </w:r>
          </w:p>
        </w:tc>
      </w:tr>
      <w:tr w:rsidR="004A05F5" w:rsidRPr="00583965" w:rsidTr="00EC17B6">
        <w:tc>
          <w:tcPr>
            <w:tcW w:w="6736"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Установленная пропускная способность очистных сооружений, </w:t>
            </w:r>
            <w:proofErr w:type="spellStart"/>
            <w:proofErr w:type="gramStart"/>
            <w:r w:rsidRPr="00583965">
              <w:rPr>
                <w:rFonts w:ascii="Times New Roman" w:hAnsi="Times New Roman" w:cs="Times New Roman"/>
                <w:sz w:val="28"/>
                <w:szCs w:val="28"/>
              </w:rPr>
              <w:t>млн</w:t>
            </w:r>
            <w:proofErr w:type="spellEnd"/>
            <w:proofErr w:type="gramEnd"/>
            <w:r w:rsidRPr="00583965">
              <w:rPr>
                <w:rFonts w:ascii="Times New Roman" w:hAnsi="Times New Roman" w:cs="Times New Roman"/>
                <w:sz w:val="28"/>
                <w:szCs w:val="28"/>
              </w:rPr>
              <w:t xml:space="preserve"> м</w:t>
            </w:r>
            <w:r w:rsidRPr="00583965">
              <w:rPr>
                <w:rFonts w:ascii="Times New Roman" w:hAnsi="Times New Roman" w:cs="Times New Roman"/>
                <w:sz w:val="28"/>
                <w:szCs w:val="28"/>
                <w:vertAlign w:val="superscript"/>
              </w:rPr>
              <w:t>3</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5,10</w:t>
            </w:r>
          </w:p>
        </w:tc>
        <w:tc>
          <w:tcPr>
            <w:tcW w:w="743"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5,12</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5,27</w:t>
            </w:r>
          </w:p>
        </w:tc>
        <w:tc>
          <w:tcPr>
            <w:tcW w:w="744" w:type="dxa"/>
            <w:vAlign w:val="bottom"/>
          </w:tcPr>
          <w:p w:rsidR="004A05F5" w:rsidRPr="00583965" w:rsidRDefault="004A05F5" w:rsidP="00EC17B6">
            <w:pPr>
              <w:pStyle w:val="af"/>
              <w:jc w:val="both"/>
              <w:rPr>
                <w:rFonts w:ascii="Times New Roman" w:hAnsi="Times New Roman" w:cs="Times New Roman"/>
                <w:sz w:val="28"/>
                <w:szCs w:val="28"/>
              </w:rPr>
            </w:pPr>
            <w:r w:rsidRPr="00583965">
              <w:rPr>
                <w:rFonts w:ascii="Times New Roman" w:hAnsi="Times New Roman" w:cs="Times New Roman"/>
                <w:sz w:val="28"/>
                <w:szCs w:val="28"/>
              </w:rPr>
              <w:t>5,27</w:t>
            </w:r>
          </w:p>
        </w:tc>
      </w:tr>
    </w:tbl>
    <w:p w:rsidR="004A05F5" w:rsidRDefault="004A05F5" w:rsidP="004A05F5">
      <w:pPr>
        <w:pStyle w:val="af"/>
        <w:jc w:val="both"/>
        <w:rPr>
          <w:rFonts w:ascii="Times New Roman" w:hAnsi="Times New Roman" w:cs="Times New Roman"/>
          <w:sz w:val="28"/>
          <w:szCs w:val="28"/>
        </w:rPr>
      </w:pP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На территории МО МР «Княжпогостский» ежегодно образуется около 20 тысяч куб. м </w:t>
      </w:r>
      <w:r w:rsidRPr="00583965">
        <w:rPr>
          <w:rFonts w:ascii="Times New Roman" w:hAnsi="Times New Roman" w:cs="Times New Roman"/>
          <w:spacing w:val="-4"/>
          <w:sz w:val="28"/>
          <w:szCs w:val="28"/>
        </w:rPr>
        <w:t>загрязняющих веществ,</w:t>
      </w:r>
      <w:r w:rsidRPr="00583965">
        <w:rPr>
          <w:rFonts w:ascii="Times New Roman" w:hAnsi="Times New Roman" w:cs="Times New Roman"/>
          <w:i/>
          <w:spacing w:val="-4"/>
          <w:sz w:val="28"/>
          <w:szCs w:val="28"/>
        </w:rPr>
        <w:t xml:space="preserve"> </w:t>
      </w:r>
      <w:r w:rsidRPr="00583965">
        <w:rPr>
          <w:rFonts w:ascii="Times New Roman" w:hAnsi="Times New Roman" w:cs="Times New Roman"/>
          <w:spacing w:val="-4"/>
          <w:sz w:val="28"/>
          <w:szCs w:val="28"/>
        </w:rPr>
        <w:t>отходящих</w:t>
      </w:r>
      <w:r w:rsidRPr="00583965">
        <w:rPr>
          <w:rFonts w:ascii="Times New Roman" w:hAnsi="Times New Roman" w:cs="Times New Roman"/>
          <w:i/>
          <w:spacing w:val="-4"/>
          <w:sz w:val="28"/>
          <w:szCs w:val="28"/>
        </w:rPr>
        <w:t xml:space="preserve"> </w:t>
      </w:r>
      <w:r w:rsidRPr="00583965">
        <w:rPr>
          <w:rFonts w:ascii="Times New Roman" w:hAnsi="Times New Roman" w:cs="Times New Roman"/>
          <w:spacing w:val="-4"/>
          <w:sz w:val="28"/>
          <w:szCs w:val="28"/>
        </w:rPr>
        <w:t>от всех стационарных источников выделения</w:t>
      </w:r>
      <w:r w:rsidRPr="00583965">
        <w:rPr>
          <w:rFonts w:ascii="Times New Roman" w:hAnsi="Times New Roman" w:cs="Times New Roman"/>
          <w:sz w:val="28"/>
          <w:szCs w:val="28"/>
        </w:rPr>
        <w:t>. На территории Княжпогостского района зарегистрирован 1 полигон бытовых отходов, на котором ежегодно накапливается около 25 тысяч куб</w:t>
      </w:r>
      <w:proofErr w:type="gramStart"/>
      <w:r w:rsidRPr="00583965">
        <w:rPr>
          <w:rFonts w:ascii="Times New Roman" w:hAnsi="Times New Roman" w:cs="Times New Roman"/>
          <w:sz w:val="28"/>
          <w:szCs w:val="28"/>
        </w:rPr>
        <w:t>.м</w:t>
      </w:r>
      <w:proofErr w:type="gramEnd"/>
      <w:r w:rsidRPr="00583965">
        <w:rPr>
          <w:rFonts w:ascii="Times New Roman" w:hAnsi="Times New Roman" w:cs="Times New Roman"/>
          <w:sz w:val="28"/>
          <w:szCs w:val="28"/>
        </w:rPr>
        <w:t xml:space="preserve"> отходов. </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Большинство свалок организовано в 80-90-х годах прошлого столетия. Свалки в большинстве поселений расположены в лесном фонде, в лесах первой группы. Кроме того, ежегодно выявляется до 20-ти и более стихийно возникающих свалок в сельских поселениях, садоводческих комплексах, лесном массиве, придорожных полосах автодорог. Все эти объекты размещения отходов являются несанкционированными, не отвечают требованиям санитарно-эпидемиологического и природоохранного законодательства. Они не имеют водоупорных экранов, систем отвода и очистки талых и дождевых вод и фильтрата, наблюдательных скважин. Отсутствует учет массы поступающих отходов. Для всех свалок характерна захламленность подъездных путей отходами, размещение отходов хаотично, навалом, вдоль дорог, несоблюдение требований и норм противопожарной безопасности. </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Размещение отходов на несанкционированных свалках оказывает негативное воздействие на компоненты окружающей среды: загрязнение почвы бытовыми отходами; загрязнение грунтовых и подземных вод при фильтрации осадков; загрязнение атмосферного воздуха продуктами гниения и разложения отходов. Несанкционированные свалки ухудшают экологическую и санитарную обстановку в муниципальном районе, а также могут служить источником возникновения болезнетворных организмов, способных причинить вред здоровью людей. </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Сбором и вывозом бытовых отходов в районе занимается одна специализированная организация ООО «Управляющая компания «КЖКХ», которая вывозит мусор по договорам от муниципального жилья, предприятий и учреждений. Вывоз ТБО осуществляется на санкционированный полигон в г</w:t>
      </w:r>
      <w:proofErr w:type="gramStart"/>
      <w:r w:rsidRPr="00583965">
        <w:rPr>
          <w:rFonts w:ascii="Times New Roman" w:hAnsi="Times New Roman" w:cs="Times New Roman"/>
          <w:sz w:val="28"/>
          <w:szCs w:val="28"/>
        </w:rPr>
        <w:t>.Е</w:t>
      </w:r>
      <w:proofErr w:type="gramEnd"/>
      <w:r w:rsidRPr="00583965">
        <w:rPr>
          <w:rFonts w:ascii="Times New Roman" w:hAnsi="Times New Roman" w:cs="Times New Roman"/>
          <w:sz w:val="28"/>
          <w:szCs w:val="28"/>
        </w:rPr>
        <w:t xml:space="preserve">мва.  Контейнерная уборка производится на территории городских поселений. Большинство контейнерных площадок не обустроено в </w:t>
      </w:r>
      <w:r w:rsidRPr="00583965">
        <w:rPr>
          <w:rFonts w:ascii="Times New Roman" w:hAnsi="Times New Roman" w:cs="Times New Roman"/>
          <w:sz w:val="28"/>
          <w:szCs w:val="28"/>
        </w:rPr>
        <w:lastRenderedPageBreak/>
        <w:t>соответствии с требованиями санитарного законодательства. По-прежнему не решен вопрос сбора и удаления отходов из частного сектора. Недостаточно специализированной мусороуборочной техники.</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В отдаленных населенных пунктах в связи с экономической нецелесообразностью вывоза в город, а также недостаточностью специализированного транспорта, вывоз мусора осуществляется на поселенческие свалки.</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В районе не решены вопросы раздельного сбора различных видов отходов, сортировки. Не решена проблема утилизации биологических отходов, сбора и утилизации люминесцентных ламп.</w:t>
      </w:r>
    </w:p>
    <w:p w:rsidR="004A05F5" w:rsidRPr="00583965" w:rsidRDefault="004A05F5" w:rsidP="004A05F5">
      <w:pPr>
        <w:pStyle w:val="af"/>
        <w:ind w:firstLine="708"/>
        <w:jc w:val="both"/>
        <w:rPr>
          <w:rFonts w:ascii="Times New Roman" w:hAnsi="Times New Roman" w:cs="Times New Roman"/>
          <w:sz w:val="28"/>
          <w:szCs w:val="28"/>
        </w:rPr>
      </w:pPr>
      <w:proofErr w:type="gramStart"/>
      <w:r w:rsidRPr="00583965">
        <w:rPr>
          <w:rFonts w:ascii="Times New Roman" w:hAnsi="Times New Roman" w:cs="Times New Roman"/>
          <w:sz w:val="28"/>
          <w:szCs w:val="28"/>
        </w:rPr>
        <w:t xml:space="preserve">Для решения проблемы утилизации отходов производства и потребления в </w:t>
      </w:r>
      <w:proofErr w:type="spellStart"/>
      <w:r w:rsidRPr="00583965">
        <w:rPr>
          <w:rFonts w:ascii="Times New Roman" w:hAnsi="Times New Roman" w:cs="Times New Roman"/>
          <w:sz w:val="28"/>
          <w:szCs w:val="28"/>
        </w:rPr>
        <w:t>Княжпогостском</w:t>
      </w:r>
      <w:proofErr w:type="spellEnd"/>
      <w:r w:rsidRPr="00583965">
        <w:rPr>
          <w:rFonts w:ascii="Times New Roman" w:hAnsi="Times New Roman" w:cs="Times New Roman"/>
          <w:sz w:val="28"/>
          <w:szCs w:val="28"/>
        </w:rPr>
        <w:t xml:space="preserve"> районе необходима разработка  комплексной схемы санитарной очистки территории муниципального образования, проектирование и строительство полигонов твердых бытовых отходов, отвечающих требованиями природоохранного и санитарного законодательства, ликвидация несанкционированных свалок, рекультивация территорий, использовавшихся под свалки, приобретение специализированной техники для сбора и вывоза отходов, обслуживания свалок.</w:t>
      </w:r>
      <w:proofErr w:type="gramEnd"/>
      <w:r w:rsidRPr="00583965">
        <w:rPr>
          <w:rFonts w:ascii="Times New Roman" w:hAnsi="Times New Roman" w:cs="Times New Roman"/>
          <w:sz w:val="28"/>
          <w:szCs w:val="28"/>
        </w:rPr>
        <w:t xml:space="preserve"> Необходимо предусмотреть порядок сбора отходов, предусматривающий их разделение на виды (пищевые отходы, текстиль, бумага и другие). Необходимо проектирование и строительство скотомогильника (биотермической ямы) для утилизации трупов </w:t>
      </w:r>
      <w:proofErr w:type="gramStart"/>
      <w:r w:rsidRPr="00583965">
        <w:rPr>
          <w:rFonts w:ascii="Times New Roman" w:hAnsi="Times New Roman" w:cs="Times New Roman"/>
          <w:sz w:val="28"/>
          <w:szCs w:val="28"/>
        </w:rPr>
        <w:t>падших животных</w:t>
      </w:r>
      <w:proofErr w:type="gramEnd"/>
      <w:r w:rsidRPr="00583965">
        <w:rPr>
          <w:rFonts w:ascii="Times New Roman" w:hAnsi="Times New Roman" w:cs="Times New Roman"/>
          <w:sz w:val="28"/>
          <w:szCs w:val="28"/>
        </w:rPr>
        <w:t xml:space="preserve"> и птиц от сельскохозяйственных предприятий и частных подворий. Особое внимание требуется уделить развитию экологического воспитания и просвещения населения по вопросам обращения с отходами производства и потребления.</w:t>
      </w:r>
    </w:p>
    <w:p w:rsidR="004A05F5" w:rsidRDefault="004A05F5" w:rsidP="004A05F5">
      <w:pPr>
        <w:pStyle w:val="af"/>
        <w:jc w:val="center"/>
        <w:rPr>
          <w:rFonts w:ascii="Times New Roman" w:hAnsi="Times New Roman" w:cs="Times New Roman"/>
          <w:b/>
          <w:sz w:val="28"/>
          <w:szCs w:val="28"/>
        </w:rPr>
      </w:pPr>
    </w:p>
    <w:p w:rsidR="004A05F5" w:rsidRPr="00583965" w:rsidRDefault="004A05F5" w:rsidP="004A05F5">
      <w:pPr>
        <w:pStyle w:val="af"/>
        <w:jc w:val="center"/>
        <w:rPr>
          <w:rFonts w:ascii="Times New Roman" w:hAnsi="Times New Roman" w:cs="Times New Roman"/>
          <w:b/>
          <w:sz w:val="28"/>
          <w:szCs w:val="28"/>
        </w:rPr>
      </w:pPr>
      <w:r w:rsidRPr="00583965">
        <w:rPr>
          <w:rFonts w:ascii="Times New Roman" w:hAnsi="Times New Roman" w:cs="Times New Roman"/>
          <w:b/>
          <w:sz w:val="28"/>
          <w:szCs w:val="28"/>
        </w:rPr>
        <w:t xml:space="preserve">2. Приоритеты реализуемой муниципальной политики в сфере </w:t>
      </w:r>
      <w:r>
        <w:rPr>
          <w:rFonts w:ascii="Times New Roman" w:hAnsi="Times New Roman" w:cs="Times New Roman"/>
          <w:b/>
          <w:sz w:val="28"/>
          <w:szCs w:val="28"/>
        </w:rPr>
        <w:t xml:space="preserve">                         </w:t>
      </w:r>
      <w:r w:rsidRPr="00583965">
        <w:rPr>
          <w:rFonts w:ascii="Times New Roman" w:hAnsi="Times New Roman" w:cs="Times New Roman"/>
          <w:b/>
          <w:sz w:val="28"/>
          <w:szCs w:val="28"/>
        </w:rPr>
        <w:t>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4A05F5" w:rsidRDefault="004A05F5" w:rsidP="004A05F5">
      <w:pPr>
        <w:pStyle w:val="af"/>
        <w:jc w:val="both"/>
        <w:rPr>
          <w:rFonts w:ascii="Times New Roman" w:hAnsi="Times New Roman" w:cs="Times New Roman"/>
          <w:sz w:val="28"/>
          <w:szCs w:val="28"/>
        </w:rPr>
      </w:pP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Целью реализации подпрограммы является приведение ситуации в </w:t>
      </w:r>
      <w:proofErr w:type="spellStart"/>
      <w:r w:rsidRPr="00583965">
        <w:rPr>
          <w:rFonts w:ascii="Times New Roman" w:hAnsi="Times New Roman" w:cs="Times New Roman"/>
          <w:sz w:val="28"/>
          <w:szCs w:val="28"/>
        </w:rPr>
        <w:t>Княжпогостском</w:t>
      </w:r>
      <w:proofErr w:type="spellEnd"/>
      <w:r w:rsidRPr="00583965">
        <w:rPr>
          <w:rFonts w:ascii="Times New Roman" w:hAnsi="Times New Roman" w:cs="Times New Roman"/>
          <w:sz w:val="28"/>
          <w:szCs w:val="28"/>
        </w:rPr>
        <w:t xml:space="preserve"> районе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С учетом требований поручения Президента Российской Федерации от 29 марта </w:t>
      </w:r>
      <w:smartTag w:uri="urn:schemas-microsoft-com:office:smarttags" w:element="metricconverter">
        <w:smartTagPr>
          <w:attr w:name="ProductID" w:val="2011 г"/>
        </w:smartTagPr>
        <w:r w:rsidRPr="00583965">
          <w:rPr>
            <w:rFonts w:ascii="Times New Roman" w:hAnsi="Times New Roman" w:cs="Times New Roman"/>
            <w:sz w:val="28"/>
            <w:szCs w:val="28"/>
          </w:rPr>
          <w:t>2011 г</w:t>
        </w:r>
      </w:smartTag>
      <w:r w:rsidRPr="00583965">
        <w:rPr>
          <w:rFonts w:ascii="Times New Roman" w:hAnsi="Times New Roman" w:cs="Times New Roman"/>
          <w:sz w:val="28"/>
          <w:szCs w:val="28"/>
        </w:rPr>
        <w:t>. N Пр-781 о комплексном подходе к процессу сбора и утилизации всех видов отходов, привлечении средств частных инвесторов и минимизации бюджетных сре</w:t>
      </w:r>
      <w:proofErr w:type="gramStart"/>
      <w:r w:rsidRPr="00583965">
        <w:rPr>
          <w:rFonts w:ascii="Times New Roman" w:hAnsi="Times New Roman" w:cs="Times New Roman"/>
          <w:sz w:val="28"/>
          <w:szCs w:val="28"/>
        </w:rPr>
        <w:t>дств вс</w:t>
      </w:r>
      <w:proofErr w:type="gramEnd"/>
      <w:r w:rsidRPr="00583965">
        <w:rPr>
          <w:rFonts w:ascii="Times New Roman" w:hAnsi="Times New Roman" w:cs="Times New Roman"/>
          <w:sz w:val="28"/>
          <w:szCs w:val="28"/>
        </w:rPr>
        <w:t>ех уровней бюджетной системы Российской Федерации подпрограммой планируется решение следующих задач:</w:t>
      </w:r>
      <w:bookmarkStart w:id="5" w:name="Par200"/>
      <w:bookmarkEnd w:id="5"/>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Приведение в нормативное состояние объектов размещения отходов;</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Строительство нового объекта размещения отходов;</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Ликвидация и рекультивация объектов размещения отходов;</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lastRenderedPageBreak/>
        <w:t>- Внедрение новых технологий сбора, переработки и обезвреживания отходов, создание системы по раздельному сбору отходов;</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-Организация сбора, хранения, обезвреживания, транспортировка и утилизация медицинских отходов;</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Организация сбора, хранения, обезвреживания, транспортировка и утилизация биологических отходов;</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Минимизация негативного воздействия пестицидов и химикатов на окружающую среду.</w:t>
      </w:r>
    </w:p>
    <w:p w:rsidR="004A05F5" w:rsidRPr="00583965" w:rsidRDefault="004A05F5" w:rsidP="004A05F5">
      <w:pPr>
        <w:pStyle w:val="af"/>
        <w:jc w:val="both"/>
        <w:rPr>
          <w:rFonts w:ascii="Times New Roman" w:hAnsi="Times New Roman" w:cs="Times New Roman"/>
          <w:sz w:val="28"/>
          <w:szCs w:val="28"/>
        </w:rPr>
      </w:pPr>
    </w:p>
    <w:p w:rsidR="004A05F5" w:rsidRPr="00583965" w:rsidRDefault="004A05F5" w:rsidP="004A05F5">
      <w:pPr>
        <w:pStyle w:val="af"/>
        <w:jc w:val="center"/>
        <w:rPr>
          <w:rFonts w:ascii="Times New Roman" w:hAnsi="Times New Roman" w:cs="Times New Roman"/>
          <w:b/>
          <w:sz w:val="28"/>
          <w:szCs w:val="28"/>
        </w:rPr>
      </w:pPr>
      <w:r w:rsidRPr="00583965">
        <w:rPr>
          <w:rFonts w:ascii="Times New Roman" w:hAnsi="Times New Roman" w:cs="Times New Roman"/>
          <w:b/>
          <w:sz w:val="28"/>
          <w:szCs w:val="28"/>
        </w:rPr>
        <w:t>3. Характеристика основных мероприятий подпрограммы</w:t>
      </w:r>
    </w:p>
    <w:p w:rsidR="004A05F5" w:rsidRDefault="004A05F5" w:rsidP="004A05F5">
      <w:pPr>
        <w:pStyle w:val="af"/>
        <w:jc w:val="both"/>
        <w:rPr>
          <w:rFonts w:ascii="Times New Roman" w:hAnsi="Times New Roman" w:cs="Times New Roman"/>
          <w:sz w:val="28"/>
          <w:szCs w:val="28"/>
        </w:rPr>
      </w:pP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Система программных мероприятий включает в себя следующие группы мероприятий:</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1) приведение в нормативное состояние существующих объектов размещения отходов;       </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2) строительство новых объектов размещения отходов;</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3) ликвидация и рекультивация объектов размещения отходов;</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4) внедрение новых технологий сбора, переработки и обезвреживания отходов,        </w:t>
      </w:r>
      <w:r w:rsidRPr="00583965">
        <w:rPr>
          <w:rFonts w:ascii="Times New Roman" w:hAnsi="Times New Roman" w:cs="Times New Roman"/>
          <w:sz w:val="28"/>
          <w:szCs w:val="28"/>
        </w:rPr>
        <w:br/>
        <w:t>созданию систем по раздельному сбору отходов.</w:t>
      </w:r>
    </w:p>
    <w:p w:rsidR="004A05F5" w:rsidRPr="00583965" w:rsidRDefault="00F11A05" w:rsidP="004A05F5">
      <w:pPr>
        <w:pStyle w:val="af"/>
        <w:ind w:firstLine="708"/>
        <w:jc w:val="both"/>
        <w:rPr>
          <w:rFonts w:ascii="Times New Roman" w:hAnsi="Times New Roman" w:cs="Times New Roman"/>
          <w:sz w:val="28"/>
          <w:szCs w:val="28"/>
        </w:rPr>
      </w:pPr>
      <w:hyperlink w:anchor="Par4540" w:history="1">
        <w:r w:rsidR="004A05F5" w:rsidRPr="00583965">
          <w:rPr>
            <w:rFonts w:ascii="Times New Roman" w:hAnsi="Times New Roman" w:cs="Times New Roman"/>
            <w:color w:val="0000FF"/>
            <w:sz w:val="28"/>
            <w:szCs w:val="28"/>
          </w:rPr>
          <w:t>Перечень</w:t>
        </w:r>
      </w:hyperlink>
      <w:r w:rsidR="004A05F5" w:rsidRPr="00583965">
        <w:rPr>
          <w:rFonts w:ascii="Times New Roman" w:hAnsi="Times New Roman" w:cs="Times New Roman"/>
          <w:sz w:val="28"/>
          <w:szCs w:val="28"/>
        </w:rPr>
        <w:t xml:space="preserve"> основных мероприятий подпрограммы приведен в приложении 1 к Программе (таблица 2).</w:t>
      </w:r>
    </w:p>
    <w:p w:rsidR="004A05F5" w:rsidRDefault="004A05F5" w:rsidP="004A05F5">
      <w:pPr>
        <w:pStyle w:val="af"/>
        <w:jc w:val="both"/>
        <w:rPr>
          <w:rFonts w:ascii="Times New Roman" w:hAnsi="Times New Roman" w:cs="Times New Roman"/>
          <w:sz w:val="28"/>
          <w:szCs w:val="28"/>
        </w:rPr>
      </w:pPr>
    </w:p>
    <w:p w:rsidR="004A05F5" w:rsidRPr="00583965" w:rsidRDefault="004A05F5" w:rsidP="004A05F5">
      <w:pPr>
        <w:pStyle w:val="af"/>
        <w:jc w:val="center"/>
        <w:rPr>
          <w:rFonts w:ascii="Times New Roman" w:hAnsi="Times New Roman" w:cs="Times New Roman"/>
          <w:b/>
          <w:sz w:val="28"/>
          <w:szCs w:val="28"/>
        </w:rPr>
      </w:pPr>
      <w:r w:rsidRPr="00583965">
        <w:rPr>
          <w:rFonts w:ascii="Times New Roman" w:hAnsi="Times New Roman" w:cs="Times New Roman"/>
          <w:b/>
          <w:sz w:val="28"/>
          <w:szCs w:val="28"/>
        </w:rPr>
        <w:t>4. Характеристика мер правового регулирования</w:t>
      </w:r>
    </w:p>
    <w:p w:rsidR="004A05F5" w:rsidRDefault="004A05F5" w:rsidP="004A05F5">
      <w:pPr>
        <w:pStyle w:val="af"/>
        <w:jc w:val="both"/>
        <w:rPr>
          <w:rFonts w:ascii="Times New Roman" w:hAnsi="Times New Roman" w:cs="Times New Roman"/>
          <w:sz w:val="28"/>
          <w:szCs w:val="28"/>
        </w:rPr>
      </w:pP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Правовое регулирование в сфере реализации подпрограммы осуществляется в соответствии со следующими нормативными документами:</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Федеральный закон от 24.06.1998 N 89-ФЗ (ред. от 25.11.2013) "Об отходах производства и потребления"</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Федеральный закон от 10.01.2002 N 7-ФЗ (ред. от 28.12.2013) "Об охране окружающей среды" (с </w:t>
      </w:r>
      <w:proofErr w:type="spellStart"/>
      <w:r w:rsidRPr="00583965">
        <w:rPr>
          <w:rFonts w:ascii="Times New Roman" w:hAnsi="Times New Roman" w:cs="Times New Roman"/>
          <w:sz w:val="28"/>
          <w:szCs w:val="28"/>
        </w:rPr>
        <w:t>изм</w:t>
      </w:r>
      <w:proofErr w:type="spellEnd"/>
      <w:r w:rsidRPr="00583965">
        <w:rPr>
          <w:rFonts w:ascii="Times New Roman" w:hAnsi="Times New Roman" w:cs="Times New Roman"/>
          <w:sz w:val="28"/>
          <w:szCs w:val="28"/>
        </w:rPr>
        <w:t>. и доп., вступ. в силу с 10.01.2014)</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Федеральный закон от 30.03.1999 N 52-ФЗ (ред. от 25.11.2013) "О санитарно-эпидемиологическом благополучии населения" </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Постановление Правительства РФ от 12.06.2003 N 344 (ред. от 26.12.2013) "О нормативах платы за выбросы в атмосферный воздух загрязняющих веще</w:t>
      </w:r>
      <w:proofErr w:type="gramStart"/>
      <w:r w:rsidRPr="00583965">
        <w:rPr>
          <w:rFonts w:ascii="Times New Roman" w:hAnsi="Times New Roman" w:cs="Times New Roman"/>
          <w:sz w:val="28"/>
          <w:szCs w:val="28"/>
        </w:rPr>
        <w:t>ств ст</w:t>
      </w:r>
      <w:proofErr w:type="gramEnd"/>
      <w:r w:rsidRPr="00583965">
        <w:rPr>
          <w:rFonts w:ascii="Times New Roman" w:hAnsi="Times New Roman" w:cs="Times New Roman"/>
          <w:sz w:val="28"/>
          <w:szCs w:val="28"/>
        </w:rPr>
        <w:t>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Постановление Правительства РФ от 03.09.2010 N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lastRenderedPageBreak/>
        <w:t>- Постановление Правительства РФ от 10.12.1992 N 959 (ред. от 16.12.1995) "О поставках продукции и отходов производства, свободная реализация которых запрещена"</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Распоряжение Правительства РФ от 27.12.2012 N 2552-р</w:t>
      </w:r>
      <w:proofErr w:type="gramStart"/>
      <w:r w:rsidRPr="00583965">
        <w:rPr>
          <w:rFonts w:ascii="Times New Roman" w:hAnsi="Times New Roman" w:cs="Times New Roman"/>
          <w:sz w:val="28"/>
          <w:szCs w:val="28"/>
        </w:rPr>
        <w:t xml:space="preserve"> &lt;О</w:t>
      </w:r>
      <w:proofErr w:type="gramEnd"/>
      <w:r w:rsidRPr="00583965">
        <w:rPr>
          <w:rFonts w:ascii="Times New Roman" w:hAnsi="Times New Roman" w:cs="Times New Roman"/>
          <w:sz w:val="28"/>
          <w:szCs w:val="28"/>
        </w:rPr>
        <w:t>б утверждении государственной программы Российской Федерации "Охрана окружающей среды" на 2012 - 2020 годы&gt;</w:t>
      </w:r>
    </w:p>
    <w:p w:rsidR="004A05F5" w:rsidRPr="00583965" w:rsidRDefault="004A05F5" w:rsidP="004A05F5">
      <w:pPr>
        <w:pStyle w:val="af"/>
        <w:jc w:val="both"/>
        <w:rPr>
          <w:rFonts w:ascii="Times New Roman" w:hAnsi="Times New Roman" w:cs="Times New Roman"/>
          <w:sz w:val="28"/>
          <w:szCs w:val="28"/>
        </w:rPr>
      </w:pPr>
      <w:proofErr w:type="gramStart"/>
      <w:r w:rsidRPr="00583965">
        <w:rPr>
          <w:rFonts w:ascii="Times New Roman" w:hAnsi="Times New Roman" w:cs="Times New Roman"/>
          <w:sz w:val="28"/>
          <w:szCs w:val="28"/>
        </w:rPr>
        <w:t>- Постановление Правительства РФ от 26.12.2013 N 1291 "Об утилизационном сборе в отношении колесных транспортных средств и шасси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и шасси, а также возврата и зачета излишне уплаченных или излишне взысканных сумм этого сбора")</w:t>
      </w:r>
      <w:proofErr w:type="gramEnd"/>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Постановление Правительства РК от 30.09.2011 N 425 (ред. от 20.12.2013) "О долгосрочной республиканской целевой программе "Обращение с отходами производства и потребления в Республике Коми (2012 - 2016 годы)" </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поручение Президента Российской Федерации Д.А.Медведева от 29 марта </w:t>
      </w:r>
      <w:smartTag w:uri="urn:schemas-microsoft-com:office:smarttags" w:element="metricconverter">
        <w:smartTagPr>
          <w:attr w:name="ProductID" w:val="2011 г"/>
        </w:smartTagPr>
        <w:r w:rsidRPr="00583965">
          <w:rPr>
            <w:rFonts w:ascii="Times New Roman" w:hAnsi="Times New Roman" w:cs="Times New Roman"/>
            <w:sz w:val="28"/>
            <w:szCs w:val="28"/>
          </w:rPr>
          <w:t>2011 г</w:t>
        </w:r>
      </w:smartTag>
      <w:r w:rsidRPr="00583965">
        <w:rPr>
          <w:rFonts w:ascii="Times New Roman" w:hAnsi="Times New Roman" w:cs="Times New Roman"/>
          <w:sz w:val="28"/>
          <w:szCs w:val="28"/>
        </w:rPr>
        <w:t>. N Пр-781 о подготовке долгосрочных инвестиционных целевых программ обращения с твердыми бытовыми и промышленными отходами в субъектах Российской Федерации;</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решения заседания президиума Государственного Совета Российской Федерации от 27 мая </w:t>
      </w:r>
      <w:smartTag w:uri="urn:schemas-microsoft-com:office:smarttags" w:element="metricconverter">
        <w:smartTagPr>
          <w:attr w:name="ProductID" w:val="2010 г"/>
        </w:smartTagPr>
        <w:r w:rsidRPr="00583965">
          <w:rPr>
            <w:rFonts w:ascii="Times New Roman" w:hAnsi="Times New Roman" w:cs="Times New Roman"/>
            <w:sz w:val="28"/>
            <w:szCs w:val="28"/>
          </w:rPr>
          <w:t>2010 г</w:t>
        </w:r>
      </w:smartTag>
      <w:r w:rsidRPr="00583965">
        <w:rPr>
          <w:rFonts w:ascii="Times New Roman" w:hAnsi="Times New Roman" w:cs="Times New Roman"/>
          <w:sz w:val="28"/>
          <w:szCs w:val="28"/>
        </w:rPr>
        <w:t>., посвященного реформированию системы государственного управления в сфере охраны окружающей среды;</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решение заседания Совета Безопасности РФ от 30 января </w:t>
      </w:r>
      <w:smartTag w:uri="urn:schemas-microsoft-com:office:smarttags" w:element="metricconverter">
        <w:smartTagPr>
          <w:attr w:name="ProductID" w:val="2008 г"/>
        </w:smartTagPr>
        <w:r w:rsidRPr="00583965">
          <w:rPr>
            <w:rFonts w:ascii="Times New Roman" w:hAnsi="Times New Roman" w:cs="Times New Roman"/>
            <w:sz w:val="28"/>
            <w:szCs w:val="28"/>
          </w:rPr>
          <w:t>2008 г</w:t>
        </w:r>
      </w:smartTag>
      <w:r w:rsidRPr="00583965">
        <w:rPr>
          <w:rFonts w:ascii="Times New Roman" w:hAnsi="Times New Roman" w:cs="Times New Roman"/>
          <w:sz w:val="28"/>
          <w:szCs w:val="28"/>
        </w:rPr>
        <w:t>. по вопросу "О мерах по обеспечению экологической безопасности в Российской Федерации";</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рекомендации рабочего совещания по теме "Региональные и муниципальные проблемы экологической безопасности", состоявшегося 16 октября </w:t>
      </w:r>
      <w:smartTag w:uri="urn:schemas-microsoft-com:office:smarttags" w:element="metricconverter">
        <w:smartTagPr>
          <w:attr w:name="ProductID" w:val="2007 г"/>
        </w:smartTagPr>
        <w:r w:rsidRPr="00583965">
          <w:rPr>
            <w:rFonts w:ascii="Times New Roman" w:hAnsi="Times New Roman" w:cs="Times New Roman"/>
            <w:sz w:val="28"/>
            <w:szCs w:val="28"/>
          </w:rPr>
          <w:t>2007 г</w:t>
        </w:r>
      </w:smartTag>
      <w:r w:rsidRPr="00583965">
        <w:rPr>
          <w:rFonts w:ascii="Times New Roman" w:hAnsi="Times New Roman" w:cs="Times New Roman"/>
          <w:sz w:val="28"/>
          <w:szCs w:val="28"/>
        </w:rPr>
        <w:t>. в Государственном Совете Республики Коми;</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решение Межведомственной комиссии по вопросам природопользования и охраны окружающей среды при Экономическом совете Республики Коми от 5 июня и 3 октября </w:t>
      </w:r>
      <w:smartTag w:uri="urn:schemas-microsoft-com:office:smarttags" w:element="metricconverter">
        <w:smartTagPr>
          <w:attr w:name="ProductID" w:val="2008 г"/>
        </w:smartTagPr>
        <w:r w:rsidRPr="00583965">
          <w:rPr>
            <w:rFonts w:ascii="Times New Roman" w:hAnsi="Times New Roman" w:cs="Times New Roman"/>
            <w:sz w:val="28"/>
            <w:szCs w:val="28"/>
          </w:rPr>
          <w:t>2008 г</w:t>
        </w:r>
      </w:smartTag>
      <w:r w:rsidRPr="00583965">
        <w:rPr>
          <w:rFonts w:ascii="Times New Roman" w:hAnsi="Times New Roman" w:cs="Times New Roman"/>
          <w:sz w:val="28"/>
          <w:szCs w:val="28"/>
        </w:rPr>
        <w:t xml:space="preserve">., от 16 декабря </w:t>
      </w:r>
      <w:smartTag w:uri="urn:schemas-microsoft-com:office:smarttags" w:element="metricconverter">
        <w:smartTagPr>
          <w:attr w:name="ProductID" w:val="2010 г"/>
        </w:smartTagPr>
        <w:r w:rsidRPr="00583965">
          <w:rPr>
            <w:rFonts w:ascii="Times New Roman" w:hAnsi="Times New Roman" w:cs="Times New Roman"/>
            <w:sz w:val="28"/>
            <w:szCs w:val="28"/>
          </w:rPr>
          <w:t>2010 г</w:t>
        </w:r>
      </w:smartTag>
      <w:r w:rsidRPr="00583965">
        <w:rPr>
          <w:rFonts w:ascii="Times New Roman" w:hAnsi="Times New Roman" w:cs="Times New Roman"/>
          <w:sz w:val="28"/>
          <w:szCs w:val="28"/>
        </w:rPr>
        <w:t>.;</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w:t>
      </w:r>
      <w:hyperlink r:id="rId26">
        <w:r w:rsidRPr="00583965">
          <w:rPr>
            <w:rFonts w:ascii="Times New Roman" w:hAnsi="Times New Roman" w:cs="Times New Roman"/>
            <w:sz w:val="28"/>
            <w:szCs w:val="28"/>
          </w:rPr>
          <w:t>распоряжение</w:t>
        </w:r>
      </w:hyperlink>
      <w:r w:rsidRPr="00583965">
        <w:rPr>
          <w:rFonts w:ascii="Times New Roman" w:hAnsi="Times New Roman" w:cs="Times New Roman"/>
          <w:sz w:val="28"/>
          <w:szCs w:val="28"/>
        </w:rPr>
        <w:t xml:space="preserve"> Правительства Республики Коми о мерах по разработке и принятию программ по обращению с отходами производства и потребления от 8 декабря </w:t>
      </w:r>
      <w:smartTag w:uri="urn:schemas-microsoft-com:office:smarttags" w:element="metricconverter">
        <w:smartTagPr>
          <w:attr w:name="ProductID" w:val="2008 г"/>
        </w:smartTagPr>
        <w:r w:rsidRPr="00583965">
          <w:rPr>
            <w:rFonts w:ascii="Times New Roman" w:hAnsi="Times New Roman" w:cs="Times New Roman"/>
            <w:sz w:val="28"/>
            <w:szCs w:val="28"/>
          </w:rPr>
          <w:t>2008 г</w:t>
        </w:r>
      </w:smartTag>
      <w:r w:rsidRPr="00583965">
        <w:rPr>
          <w:rFonts w:ascii="Times New Roman" w:hAnsi="Times New Roman" w:cs="Times New Roman"/>
          <w:sz w:val="28"/>
          <w:szCs w:val="28"/>
        </w:rPr>
        <w:t>. N 487-р;</w:t>
      </w:r>
    </w:p>
    <w:p w:rsidR="004A05F5" w:rsidRPr="00583965" w:rsidRDefault="004A05F5" w:rsidP="004A05F5">
      <w:pPr>
        <w:pStyle w:val="af"/>
        <w:jc w:val="both"/>
        <w:rPr>
          <w:rFonts w:ascii="Times New Roman" w:hAnsi="Times New Roman" w:cs="Times New Roman"/>
          <w:sz w:val="28"/>
          <w:szCs w:val="28"/>
        </w:rPr>
      </w:pPr>
      <w:r w:rsidRPr="00583965">
        <w:rPr>
          <w:rFonts w:ascii="Times New Roman" w:hAnsi="Times New Roman" w:cs="Times New Roman"/>
          <w:sz w:val="28"/>
          <w:szCs w:val="28"/>
        </w:rPr>
        <w:t xml:space="preserve">- решение заседания Координационного Совета по вопросам местного самоуправления в Республике Коми от 25 июня </w:t>
      </w:r>
      <w:smartTag w:uri="urn:schemas-microsoft-com:office:smarttags" w:element="metricconverter">
        <w:smartTagPr>
          <w:attr w:name="ProductID" w:val="2009 г"/>
        </w:smartTagPr>
        <w:r w:rsidRPr="00583965">
          <w:rPr>
            <w:rFonts w:ascii="Times New Roman" w:hAnsi="Times New Roman" w:cs="Times New Roman"/>
            <w:sz w:val="28"/>
            <w:szCs w:val="28"/>
          </w:rPr>
          <w:t>2009 г</w:t>
        </w:r>
      </w:smartTag>
      <w:r w:rsidRPr="00583965">
        <w:rPr>
          <w:rFonts w:ascii="Times New Roman" w:hAnsi="Times New Roman" w:cs="Times New Roman"/>
          <w:sz w:val="28"/>
          <w:szCs w:val="28"/>
        </w:rPr>
        <w:t>. по вопросу "О разработке и утверждении муниципальных программ по обращению с отходами производства и потребления; о выполнении мероприятий в рамках принятых муниципальных программ по обращению с отходами производства и потребления".</w:t>
      </w: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Сведения об основных мерах правового регулирования по реализации подпрограммы представлены в приложении 1 к Программе (</w:t>
      </w:r>
      <w:hyperlink w:anchor="Par6786" w:history="1">
        <w:r w:rsidRPr="00583965">
          <w:rPr>
            <w:rFonts w:ascii="Times New Roman" w:hAnsi="Times New Roman" w:cs="Times New Roman"/>
            <w:color w:val="0000FF"/>
            <w:sz w:val="28"/>
            <w:szCs w:val="28"/>
          </w:rPr>
          <w:t>таблицы 3</w:t>
        </w:r>
      </w:hyperlink>
      <w:r w:rsidRPr="00583965">
        <w:rPr>
          <w:rFonts w:ascii="Times New Roman" w:hAnsi="Times New Roman" w:cs="Times New Roman"/>
          <w:sz w:val="28"/>
          <w:szCs w:val="28"/>
        </w:rPr>
        <w:t xml:space="preserve"> и </w:t>
      </w:r>
      <w:hyperlink w:anchor="Par6935" w:history="1">
        <w:r w:rsidRPr="00583965">
          <w:rPr>
            <w:rFonts w:ascii="Times New Roman" w:hAnsi="Times New Roman" w:cs="Times New Roman"/>
            <w:color w:val="0000FF"/>
            <w:sz w:val="28"/>
            <w:szCs w:val="28"/>
          </w:rPr>
          <w:t>4</w:t>
        </w:r>
      </w:hyperlink>
      <w:r w:rsidRPr="00583965">
        <w:rPr>
          <w:rFonts w:ascii="Times New Roman" w:hAnsi="Times New Roman" w:cs="Times New Roman"/>
          <w:sz w:val="28"/>
          <w:szCs w:val="28"/>
        </w:rPr>
        <w:t xml:space="preserve"> соответственно).</w:t>
      </w:r>
    </w:p>
    <w:p w:rsidR="004A05F5" w:rsidRDefault="004A05F5" w:rsidP="004A05F5">
      <w:pPr>
        <w:pStyle w:val="af"/>
        <w:jc w:val="both"/>
        <w:rPr>
          <w:rFonts w:ascii="Times New Roman" w:hAnsi="Times New Roman" w:cs="Times New Roman"/>
          <w:sz w:val="28"/>
          <w:szCs w:val="28"/>
        </w:rPr>
      </w:pPr>
    </w:p>
    <w:p w:rsidR="004A05F5" w:rsidRDefault="004A05F5" w:rsidP="004A05F5">
      <w:pPr>
        <w:pStyle w:val="af"/>
        <w:jc w:val="center"/>
        <w:rPr>
          <w:rFonts w:ascii="Times New Roman" w:hAnsi="Times New Roman" w:cs="Times New Roman"/>
          <w:b/>
          <w:sz w:val="28"/>
          <w:szCs w:val="28"/>
        </w:rPr>
      </w:pPr>
    </w:p>
    <w:p w:rsidR="004A05F5" w:rsidRPr="00583965" w:rsidRDefault="004A05F5" w:rsidP="004A05F5">
      <w:pPr>
        <w:pStyle w:val="af"/>
        <w:jc w:val="center"/>
        <w:rPr>
          <w:rFonts w:ascii="Times New Roman" w:hAnsi="Times New Roman" w:cs="Times New Roman"/>
          <w:b/>
          <w:sz w:val="28"/>
          <w:szCs w:val="28"/>
        </w:rPr>
      </w:pPr>
      <w:r w:rsidRPr="00583965">
        <w:rPr>
          <w:rFonts w:ascii="Times New Roman" w:hAnsi="Times New Roman" w:cs="Times New Roman"/>
          <w:b/>
          <w:sz w:val="28"/>
          <w:szCs w:val="28"/>
        </w:rPr>
        <w:lastRenderedPageBreak/>
        <w:t>5. Прогноз сводных показателей муниципальных  заданий по этапам реализации подпрограммы</w:t>
      </w:r>
    </w:p>
    <w:p w:rsidR="004A05F5" w:rsidRDefault="004A05F5" w:rsidP="004A05F5">
      <w:pPr>
        <w:pStyle w:val="af"/>
        <w:jc w:val="both"/>
        <w:rPr>
          <w:rFonts w:ascii="Times New Roman" w:hAnsi="Times New Roman" w:cs="Times New Roman"/>
          <w:sz w:val="28"/>
          <w:szCs w:val="28"/>
        </w:rPr>
      </w:pP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Доведение государственного задания не предполагается.</w:t>
      </w:r>
    </w:p>
    <w:p w:rsidR="004A05F5" w:rsidRDefault="004A05F5" w:rsidP="004A05F5">
      <w:pPr>
        <w:pStyle w:val="af"/>
        <w:jc w:val="both"/>
        <w:rPr>
          <w:rFonts w:ascii="Times New Roman" w:hAnsi="Times New Roman" w:cs="Times New Roman"/>
          <w:sz w:val="28"/>
          <w:szCs w:val="28"/>
        </w:rPr>
      </w:pPr>
    </w:p>
    <w:p w:rsidR="004A05F5" w:rsidRPr="00583965" w:rsidRDefault="004A05F5" w:rsidP="004A05F5">
      <w:pPr>
        <w:pStyle w:val="af"/>
        <w:jc w:val="center"/>
        <w:rPr>
          <w:rFonts w:ascii="Times New Roman" w:hAnsi="Times New Roman" w:cs="Times New Roman"/>
          <w:b/>
          <w:sz w:val="28"/>
          <w:szCs w:val="28"/>
        </w:rPr>
      </w:pPr>
      <w:r w:rsidRPr="00583965">
        <w:rPr>
          <w:rFonts w:ascii="Times New Roman" w:hAnsi="Times New Roman" w:cs="Times New Roman"/>
          <w:b/>
          <w:sz w:val="28"/>
          <w:szCs w:val="28"/>
        </w:rPr>
        <w:t>6. Ресурсное обеспечение подпрограммы</w:t>
      </w:r>
    </w:p>
    <w:p w:rsidR="004A05F5" w:rsidRDefault="004A05F5" w:rsidP="004A05F5">
      <w:pPr>
        <w:pStyle w:val="af"/>
        <w:jc w:val="both"/>
        <w:rPr>
          <w:rFonts w:ascii="Times New Roman" w:hAnsi="Times New Roman" w:cs="Times New Roman"/>
          <w:sz w:val="28"/>
          <w:szCs w:val="28"/>
        </w:rPr>
      </w:pPr>
    </w:p>
    <w:p w:rsidR="004A05F5" w:rsidRPr="008D646B"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Прогнозный объем финансирования </w:t>
      </w:r>
      <w:hyperlink w:anchor="Par1142" w:history="1">
        <w:r w:rsidRPr="00583965">
          <w:rPr>
            <w:rFonts w:ascii="Times New Roman" w:hAnsi="Times New Roman" w:cs="Times New Roman"/>
            <w:color w:val="0000FF"/>
            <w:sz w:val="28"/>
            <w:szCs w:val="28"/>
          </w:rPr>
          <w:t>подпрограммы</w:t>
        </w:r>
      </w:hyperlink>
      <w:r w:rsidRPr="00583965">
        <w:rPr>
          <w:rFonts w:ascii="Times New Roman" w:hAnsi="Times New Roman" w:cs="Times New Roman"/>
          <w:sz w:val="28"/>
          <w:szCs w:val="28"/>
        </w:rPr>
        <w:t xml:space="preserve"> 4  «Обращение с отходами производства» составляет </w:t>
      </w:r>
      <w:r w:rsidRPr="008D646B">
        <w:rPr>
          <w:rFonts w:ascii="Times New Roman" w:hAnsi="Times New Roman" w:cs="Times New Roman"/>
          <w:sz w:val="28"/>
          <w:szCs w:val="28"/>
        </w:rPr>
        <w:t xml:space="preserve">всего </w:t>
      </w:r>
      <w:r>
        <w:rPr>
          <w:rFonts w:ascii="Times New Roman" w:hAnsi="Times New Roman" w:cs="Times New Roman"/>
          <w:sz w:val="28"/>
          <w:szCs w:val="28"/>
        </w:rPr>
        <w:t>1</w:t>
      </w:r>
      <w:r w:rsidRPr="008D646B">
        <w:rPr>
          <w:rFonts w:ascii="Times New Roman" w:hAnsi="Times New Roman" w:cs="Times New Roman"/>
          <w:sz w:val="28"/>
          <w:szCs w:val="28"/>
        </w:rPr>
        <w:t xml:space="preserve"> </w:t>
      </w:r>
      <w:r>
        <w:rPr>
          <w:rFonts w:ascii="Times New Roman" w:hAnsi="Times New Roman" w:cs="Times New Roman"/>
          <w:sz w:val="28"/>
          <w:szCs w:val="28"/>
        </w:rPr>
        <w:t>964</w:t>
      </w:r>
      <w:r w:rsidRPr="008D646B">
        <w:rPr>
          <w:rFonts w:ascii="Times New Roman" w:hAnsi="Times New Roman" w:cs="Times New Roman"/>
          <w:sz w:val="28"/>
          <w:szCs w:val="28"/>
        </w:rPr>
        <w:t>,</w:t>
      </w:r>
      <w:r>
        <w:rPr>
          <w:rFonts w:ascii="Times New Roman" w:hAnsi="Times New Roman" w:cs="Times New Roman"/>
          <w:sz w:val="28"/>
          <w:szCs w:val="28"/>
        </w:rPr>
        <w:t>849</w:t>
      </w:r>
      <w:r w:rsidRPr="008D646B">
        <w:rPr>
          <w:rFonts w:ascii="Times New Roman" w:hAnsi="Times New Roman" w:cs="Times New Roman"/>
          <w:sz w:val="28"/>
          <w:szCs w:val="28"/>
        </w:rPr>
        <w:t xml:space="preserve"> тыс. рублей, в том числе:</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за счет средств местного бюджета МР «Княжпогостский»:</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 xml:space="preserve">2014 год – </w:t>
      </w:r>
      <w:r>
        <w:rPr>
          <w:rFonts w:ascii="Times New Roman" w:hAnsi="Times New Roman" w:cs="Times New Roman"/>
          <w:sz w:val="28"/>
          <w:szCs w:val="28"/>
        </w:rPr>
        <w:t>1 564</w:t>
      </w:r>
      <w:r w:rsidRPr="001E7B47">
        <w:rPr>
          <w:rFonts w:ascii="Times New Roman" w:hAnsi="Times New Roman" w:cs="Times New Roman"/>
          <w:sz w:val="28"/>
          <w:szCs w:val="28"/>
        </w:rPr>
        <w:t>,</w:t>
      </w:r>
      <w:r>
        <w:rPr>
          <w:rFonts w:ascii="Times New Roman" w:hAnsi="Times New Roman" w:cs="Times New Roman"/>
          <w:sz w:val="28"/>
          <w:szCs w:val="28"/>
        </w:rPr>
        <w:t>484</w:t>
      </w:r>
      <w:r w:rsidRPr="001E7B47">
        <w:rPr>
          <w:rFonts w:ascii="Times New Roman" w:hAnsi="Times New Roman" w:cs="Times New Roman"/>
          <w:sz w:val="28"/>
          <w:szCs w:val="28"/>
        </w:rPr>
        <w:t xml:space="preserve"> тыс. рублей;</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2015 год – 400,365 тыс. рублей;</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2016 год – 0 тыс. рублей;</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2017 год –0 тыс. рублей;</w:t>
      </w:r>
    </w:p>
    <w:p w:rsidR="004A05F5" w:rsidRPr="001E7B47" w:rsidRDefault="004A05F5" w:rsidP="004A05F5">
      <w:pPr>
        <w:pStyle w:val="af"/>
        <w:jc w:val="both"/>
        <w:rPr>
          <w:rFonts w:ascii="Times New Roman" w:hAnsi="Times New Roman" w:cs="Times New Roman"/>
          <w:sz w:val="28"/>
          <w:szCs w:val="28"/>
        </w:rPr>
      </w:pPr>
      <w:r w:rsidRPr="001E7B47">
        <w:rPr>
          <w:rFonts w:ascii="Times New Roman" w:hAnsi="Times New Roman" w:cs="Times New Roman"/>
          <w:sz w:val="28"/>
          <w:szCs w:val="28"/>
        </w:rPr>
        <w:t>2018 год – 0 тыс. рублей.</w:t>
      </w:r>
    </w:p>
    <w:p w:rsidR="004A05F5" w:rsidRDefault="004A05F5" w:rsidP="004A05F5">
      <w:pPr>
        <w:pStyle w:val="af"/>
        <w:ind w:firstLine="708"/>
        <w:jc w:val="both"/>
        <w:rPr>
          <w:rFonts w:ascii="Times New Roman" w:hAnsi="Times New Roman" w:cs="Times New Roman"/>
          <w:sz w:val="28"/>
          <w:szCs w:val="28"/>
        </w:rPr>
      </w:pPr>
    </w:p>
    <w:p w:rsidR="004A05F5" w:rsidRPr="00583965" w:rsidRDefault="004A05F5" w:rsidP="004A05F5">
      <w:pPr>
        <w:pStyle w:val="af"/>
        <w:jc w:val="center"/>
        <w:rPr>
          <w:rFonts w:ascii="Times New Roman" w:hAnsi="Times New Roman" w:cs="Times New Roman"/>
          <w:b/>
          <w:sz w:val="28"/>
          <w:szCs w:val="28"/>
        </w:rPr>
      </w:pPr>
      <w:r w:rsidRPr="00583965">
        <w:rPr>
          <w:rFonts w:ascii="Times New Roman" w:hAnsi="Times New Roman" w:cs="Times New Roman"/>
          <w:b/>
          <w:sz w:val="28"/>
          <w:szCs w:val="28"/>
        </w:rPr>
        <w:t>7. Методика оценки эффективности подпрограммы</w:t>
      </w:r>
    </w:p>
    <w:p w:rsidR="004A05F5" w:rsidRDefault="004A05F5" w:rsidP="004A05F5">
      <w:pPr>
        <w:pStyle w:val="af"/>
        <w:jc w:val="both"/>
        <w:rPr>
          <w:rFonts w:ascii="Times New Roman" w:hAnsi="Times New Roman" w:cs="Times New Roman"/>
          <w:sz w:val="28"/>
          <w:szCs w:val="28"/>
        </w:rPr>
      </w:pPr>
    </w:p>
    <w:p w:rsidR="004A05F5" w:rsidRPr="00583965" w:rsidRDefault="004A05F5" w:rsidP="004A05F5">
      <w:pPr>
        <w:pStyle w:val="af"/>
        <w:ind w:firstLine="708"/>
        <w:jc w:val="both"/>
        <w:rPr>
          <w:rFonts w:ascii="Times New Roman" w:hAnsi="Times New Roman" w:cs="Times New Roman"/>
          <w:sz w:val="28"/>
          <w:szCs w:val="28"/>
        </w:rPr>
      </w:pPr>
      <w:r w:rsidRPr="00583965">
        <w:rPr>
          <w:rFonts w:ascii="Times New Roman" w:hAnsi="Times New Roman" w:cs="Times New Roman"/>
          <w:sz w:val="28"/>
          <w:szCs w:val="28"/>
        </w:rPr>
        <w:t xml:space="preserve">Оценка эффективности реализации подпрограммы будет проводиться в соответствии с методикой оценки эффективности реализации государственной программы, изложенной в </w:t>
      </w:r>
      <w:hyperlink w:anchor="Par760" w:history="1">
        <w:r w:rsidRPr="00583965">
          <w:rPr>
            <w:rFonts w:ascii="Times New Roman" w:hAnsi="Times New Roman" w:cs="Times New Roman"/>
            <w:color w:val="0000FF"/>
            <w:sz w:val="28"/>
            <w:szCs w:val="28"/>
          </w:rPr>
          <w:t>разделе 9</w:t>
        </w:r>
      </w:hyperlink>
      <w:r w:rsidRPr="00583965">
        <w:rPr>
          <w:rFonts w:ascii="Times New Roman" w:hAnsi="Times New Roman" w:cs="Times New Roman"/>
          <w:sz w:val="28"/>
          <w:szCs w:val="28"/>
        </w:rPr>
        <w:t xml:space="preserve"> муниципальной программы.</w:t>
      </w:r>
    </w:p>
    <w:p w:rsidR="004A05F5" w:rsidRDefault="004A05F5" w:rsidP="004A05F5">
      <w:pPr>
        <w:ind w:right="-10" w:firstLine="720"/>
        <w:jc w:val="right"/>
        <w:rPr>
          <w:rFonts w:ascii="Times New Roman" w:hAnsi="Times New Roman" w:cs="Times New Roman"/>
          <w:color w:val="000000"/>
          <w:sz w:val="20"/>
          <w:szCs w:val="20"/>
        </w:rPr>
      </w:pPr>
    </w:p>
    <w:p w:rsidR="004A05F5" w:rsidRPr="004C60F0" w:rsidRDefault="004A05F5" w:rsidP="004A05F5">
      <w:pPr>
        <w:ind w:right="-10" w:firstLine="720"/>
        <w:jc w:val="right"/>
        <w:rPr>
          <w:rFonts w:ascii="Times New Roman" w:hAnsi="Times New Roman" w:cs="Times New Roman"/>
          <w:color w:val="000000"/>
          <w:sz w:val="20"/>
          <w:szCs w:val="20"/>
        </w:rPr>
      </w:pPr>
      <w:r w:rsidRPr="004C60F0">
        <w:rPr>
          <w:rFonts w:ascii="Times New Roman" w:hAnsi="Times New Roman" w:cs="Times New Roman"/>
          <w:color w:val="000000"/>
          <w:sz w:val="20"/>
          <w:szCs w:val="20"/>
        </w:rPr>
        <w:t>Таблица № 1</w:t>
      </w:r>
    </w:p>
    <w:p w:rsidR="004A05F5" w:rsidRDefault="004A05F5" w:rsidP="004A05F5">
      <w:pPr>
        <w:spacing w:after="120"/>
        <w:ind w:right="-11" w:firstLine="720"/>
        <w:jc w:val="center"/>
        <w:rPr>
          <w:rFonts w:ascii="Times New Roman" w:hAnsi="Times New Roman" w:cs="Times New Roman"/>
          <w:b/>
          <w:color w:val="000000"/>
          <w:sz w:val="20"/>
          <w:szCs w:val="20"/>
        </w:rPr>
      </w:pPr>
      <w:r w:rsidRPr="004C60F0">
        <w:rPr>
          <w:rFonts w:ascii="Times New Roman" w:hAnsi="Times New Roman" w:cs="Times New Roman"/>
          <w:b/>
          <w:color w:val="000000"/>
          <w:sz w:val="20"/>
          <w:szCs w:val="20"/>
        </w:rPr>
        <w:t>Сведения о показателях (индикаторах) муниципальной программы, подпрограмм муниципальной программы и их значениях</w:t>
      </w:r>
      <w:r w:rsidRPr="004C60F0" w:rsidDel="005B2D68">
        <w:rPr>
          <w:rFonts w:ascii="Times New Roman" w:hAnsi="Times New Roman" w:cs="Times New Roman"/>
          <w:b/>
          <w:color w:val="000000"/>
          <w:sz w:val="20"/>
          <w:szCs w:val="20"/>
        </w:rPr>
        <w:t xml:space="preserve"> </w:t>
      </w:r>
    </w:p>
    <w:p w:rsidR="004A05F5" w:rsidRPr="004C60F0" w:rsidRDefault="004A05F5" w:rsidP="004A05F5">
      <w:pPr>
        <w:spacing w:after="120"/>
        <w:ind w:right="-11" w:firstLine="720"/>
        <w:jc w:val="center"/>
        <w:rPr>
          <w:rFonts w:ascii="Times New Roman" w:hAnsi="Times New Roman" w:cs="Times New Roman"/>
          <w:sz w:val="20"/>
          <w:szCs w:val="20"/>
        </w:rPr>
      </w:pPr>
    </w:p>
    <w:tbl>
      <w:tblPr>
        <w:tblW w:w="1044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2835"/>
        <w:gridCol w:w="567"/>
        <w:gridCol w:w="708"/>
        <w:gridCol w:w="709"/>
        <w:gridCol w:w="709"/>
        <w:gridCol w:w="709"/>
        <w:gridCol w:w="708"/>
        <w:gridCol w:w="709"/>
        <w:gridCol w:w="709"/>
        <w:gridCol w:w="709"/>
        <w:gridCol w:w="708"/>
      </w:tblGrid>
      <w:tr w:rsidR="004A05F5" w:rsidRPr="004C60F0" w:rsidTr="00EC17B6">
        <w:trPr>
          <w:trHeight w:val="458"/>
        </w:trPr>
        <w:tc>
          <w:tcPr>
            <w:tcW w:w="666" w:type="dxa"/>
            <w:vMerge w:val="restart"/>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 xml:space="preserve">№ </w:t>
            </w:r>
            <w:proofErr w:type="spellStart"/>
            <w:proofErr w:type="gramStart"/>
            <w:r w:rsidRPr="004C60F0">
              <w:rPr>
                <w:rFonts w:ascii="Times New Roman" w:hAnsi="Times New Roman" w:cs="Times New Roman"/>
                <w:sz w:val="20"/>
                <w:szCs w:val="20"/>
              </w:rPr>
              <w:t>п</w:t>
            </w:r>
            <w:proofErr w:type="spellEnd"/>
            <w:proofErr w:type="gramEnd"/>
            <w:r w:rsidRPr="004C60F0">
              <w:rPr>
                <w:rFonts w:ascii="Times New Roman" w:hAnsi="Times New Roman" w:cs="Times New Roman"/>
                <w:sz w:val="20"/>
                <w:szCs w:val="20"/>
              </w:rPr>
              <w:t>/</w:t>
            </w:r>
            <w:proofErr w:type="spellStart"/>
            <w:r w:rsidRPr="004C60F0">
              <w:rPr>
                <w:rFonts w:ascii="Times New Roman" w:hAnsi="Times New Roman" w:cs="Times New Roman"/>
                <w:sz w:val="20"/>
                <w:szCs w:val="20"/>
              </w:rPr>
              <w:t>п</w:t>
            </w:r>
            <w:proofErr w:type="spellEnd"/>
          </w:p>
        </w:tc>
        <w:tc>
          <w:tcPr>
            <w:tcW w:w="2835" w:type="dxa"/>
            <w:vMerge w:val="restart"/>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Показатель (индикатор)</w:t>
            </w:r>
            <w:r w:rsidRPr="004C60F0">
              <w:rPr>
                <w:rFonts w:ascii="Times New Roman" w:hAnsi="Times New Roman" w:cs="Times New Roman"/>
                <w:sz w:val="20"/>
                <w:szCs w:val="20"/>
              </w:rPr>
              <w:br w:type="textWrapping" w:clear="all"/>
              <w:t>(наименование)</w:t>
            </w:r>
          </w:p>
        </w:tc>
        <w:tc>
          <w:tcPr>
            <w:tcW w:w="567" w:type="dxa"/>
            <w:vMerge w:val="restart"/>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Ед. измерения</w:t>
            </w:r>
          </w:p>
        </w:tc>
        <w:tc>
          <w:tcPr>
            <w:tcW w:w="6378" w:type="dxa"/>
            <w:gridSpan w:val="9"/>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Значения показателей</w:t>
            </w:r>
          </w:p>
          <w:p w:rsidR="004A05F5" w:rsidRPr="004C60F0" w:rsidRDefault="004A05F5" w:rsidP="00EC17B6">
            <w:pPr>
              <w:jc w:val="center"/>
              <w:rPr>
                <w:rFonts w:ascii="Times New Roman" w:hAnsi="Times New Roman" w:cs="Times New Roman"/>
                <w:sz w:val="20"/>
                <w:szCs w:val="20"/>
              </w:rPr>
            </w:pPr>
          </w:p>
        </w:tc>
      </w:tr>
      <w:tr w:rsidR="004A05F5" w:rsidRPr="004C60F0" w:rsidTr="00EC17B6">
        <w:trPr>
          <w:trHeight w:val="552"/>
        </w:trPr>
        <w:tc>
          <w:tcPr>
            <w:tcW w:w="666" w:type="dxa"/>
            <w:vMerge/>
            <w:noWrap/>
            <w:vAlign w:val="center"/>
          </w:tcPr>
          <w:p w:rsidR="004A05F5" w:rsidRPr="004C60F0" w:rsidRDefault="004A05F5" w:rsidP="00EC17B6">
            <w:pPr>
              <w:ind w:firstLine="720"/>
              <w:jc w:val="center"/>
              <w:rPr>
                <w:rFonts w:ascii="Times New Roman" w:hAnsi="Times New Roman" w:cs="Times New Roman"/>
                <w:sz w:val="20"/>
                <w:szCs w:val="20"/>
              </w:rPr>
            </w:pPr>
          </w:p>
        </w:tc>
        <w:tc>
          <w:tcPr>
            <w:tcW w:w="2835" w:type="dxa"/>
            <w:vMerge/>
            <w:vAlign w:val="center"/>
          </w:tcPr>
          <w:p w:rsidR="004A05F5" w:rsidRPr="004C60F0" w:rsidRDefault="004A05F5" w:rsidP="00EC17B6">
            <w:pPr>
              <w:ind w:firstLine="720"/>
              <w:jc w:val="center"/>
              <w:rPr>
                <w:rFonts w:ascii="Times New Roman" w:hAnsi="Times New Roman" w:cs="Times New Roman"/>
                <w:sz w:val="20"/>
                <w:szCs w:val="20"/>
              </w:rPr>
            </w:pPr>
          </w:p>
        </w:tc>
        <w:tc>
          <w:tcPr>
            <w:tcW w:w="567" w:type="dxa"/>
            <w:vMerge/>
            <w:vAlign w:val="center"/>
          </w:tcPr>
          <w:p w:rsidR="004A05F5" w:rsidRPr="004C60F0" w:rsidRDefault="004A05F5" w:rsidP="00EC17B6">
            <w:pPr>
              <w:ind w:firstLine="720"/>
              <w:jc w:val="center"/>
              <w:rPr>
                <w:rFonts w:ascii="Times New Roman" w:hAnsi="Times New Roman" w:cs="Times New Roman"/>
                <w:sz w:val="20"/>
                <w:szCs w:val="20"/>
              </w:rPr>
            </w:pP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2012</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2013</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2014</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2015</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2016</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2017</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2018</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2019</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2020</w:t>
            </w:r>
          </w:p>
        </w:tc>
      </w:tr>
      <w:tr w:rsidR="004A05F5" w:rsidRPr="004C60F0" w:rsidTr="00EC17B6">
        <w:trPr>
          <w:trHeight w:val="492"/>
        </w:trPr>
        <w:tc>
          <w:tcPr>
            <w:tcW w:w="666" w:type="dxa"/>
            <w:noWrap/>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w:t>
            </w:r>
          </w:p>
        </w:tc>
        <w:tc>
          <w:tcPr>
            <w:tcW w:w="2835"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2</w:t>
            </w:r>
          </w:p>
        </w:tc>
        <w:tc>
          <w:tcPr>
            <w:tcW w:w="567"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4</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5</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6</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7</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8</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9</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11</w:t>
            </w:r>
          </w:p>
        </w:tc>
        <w:tc>
          <w:tcPr>
            <w:tcW w:w="708"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12</w:t>
            </w:r>
          </w:p>
        </w:tc>
      </w:tr>
      <w:tr w:rsidR="004A05F5" w:rsidRPr="004C60F0" w:rsidTr="00EC17B6">
        <w:trPr>
          <w:trHeight w:val="449"/>
        </w:trPr>
        <w:tc>
          <w:tcPr>
            <w:tcW w:w="10446" w:type="dxa"/>
            <w:gridSpan w:val="12"/>
            <w:noWrap/>
            <w:vAlign w:val="center"/>
          </w:tcPr>
          <w:p w:rsidR="004A05F5" w:rsidRPr="004C60F0" w:rsidRDefault="004A05F5" w:rsidP="00EC17B6">
            <w:pPr>
              <w:widowControl w:val="0"/>
              <w:autoSpaceDE w:val="0"/>
              <w:autoSpaceDN w:val="0"/>
              <w:adjustRightInd w:val="0"/>
              <w:jc w:val="both"/>
              <w:rPr>
                <w:rFonts w:ascii="Times New Roman" w:hAnsi="Times New Roman" w:cs="Times New Roman"/>
                <w:b/>
                <w:sz w:val="20"/>
                <w:szCs w:val="20"/>
              </w:rPr>
            </w:pPr>
            <w:r w:rsidRPr="004C60F0">
              <w:rPr>
                <w:rFonts w:ascii="Times New Roman" w:hAnsi="Times New Roman" w:cs="Times New Roman"/>
                <w:b/>
                <w:sz w:val="20"/>
                <w:szCs w:val="20"/>
              </w:rPr>
              <w:t>Муниципальная программа «Безопасность жизнедеятельност</w:t>
            </w:r>
            <w:r>
              <w:rPr>
                <w:rFonts w:ascii="Times New Roman" w:hAnsi="Times New Roman" w:cs="Times New Roman"/>
                <w:b/>
                <w:sz w:val="20"/>
                <w:szCs w:val="20"/>
              </w:rPr>
              <w:t>и и социальная защита населения»</w:t>
            </w:r>
          </w:p>
        </w:tc>
      </w:tr>
      <w:tr w:rsidR="004A05F5" w:rsidRPr="004C60F0" w:rsidTr="00EC17B6">
        <w:trPr>
          <w:trHeight w:val="248"/>
        </w:trPr>
        <w:tc>
          <w:tcPr>
            <w:tcW w:w="10446" w:type="dxa"/>
            <w:gridSpan w:val="12"/>
            <w:noWrap/>
            <w:vAlign w:val="center"/>
          </w:tcPr>
          <w:p w:rsidR="004A05F5" w:rsidRPr="004C60F0" w:rsidRDefault="004A05F5" w:rsidP="00EC17B6">
            <w:pPr>
              <w:jc w:val="both"/>
              <w:rPr>
                <w:rFonts w:ascii="Times New Roman" w:hAnsi="Times New Roman" w:cs="Times New Roman"/>
                <w:b/>
                <w:sz w:val="20"/>
                <w:szCs w:val="20"/>
              </w:rPr>
            </w:pPr>
            <w:r w:rsidRPr="004C60F0">
              <w:rPr>
                <w:rFonts w:ascii="Times New Roman" w:hAnsi="Times New Roman" w:cs="Times New Roman"/>
                <w:b/>
                <w:sz w:val="20"/>
                <w:szCs w:val="20"/>
              </w:rPr>
              <w:t xml:space="preserve">Подпрограмма 1 Социальная защита населения </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1.1.1</w:t>
            </w:r>
          </w:p>
        </w:tc>
        <w:tc>
          <w:tcPr>
            <w:tcW w:w="2835" w:type="dxa"/>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Количество работников бюджетной сферы, работающих в сельской местности</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ед.</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144</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144</w:t>
            </w:r>
          </w:p>
        </w:tc>
        <w:tc>
          <w:tcPr>
            <w:tcW w:w="709" w:type="dxa"/>
            <w:noWrap/>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144</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145</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146</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147</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148</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149</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150</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1.1.2</w:t>
            </w:r>
          </w:p>
        </w:tc>
        <w:tc>
          <w:tcPr>
            <w:tcW w:w="2835" w:type="dxa"/>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Доля граждан, имеющих право на меры социальной поддержки от общей численности</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noWrap/>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r>
      <w:tr w:rsidR="004A05F5" w:rsidRPr="004C60F0" w:rsidTr="00EC17B6">
        <w:trPr>
          <w:trHeight w:val="248"/>
        </w:trPr>
        <w:tc>
          <w:tcPr>
            <w:tcW w:w="10446" w:type="dxa"/>
            <w:gridSpan w:val="12"/>
            <w:noWrap/>
            <w:vAlign w:val="center"/>
          </w:tcPr>
          <w:p w:rsidR="004A05F5" w:rsidRPr="004C60F0" w:rsidRDefault="004A05F5" w:rsidP="00EC17B6">
            <w:pPr>
              <w:rPr>
                <w:rFonts w:ascii="Times New Roman" w:hAnsi="Times New Roman" w:cs="Times New Roman"/>
                <w:b/>
                <w:sz w:val="20"/>
                <w:szCs w:val="20"/>
              </w:rPr>
            </w:pPr>
            <w:r w:rsidRPr="004C60F0">
              <w:rPr>
                <w:rFonts w:ascii="Times New Roman" w:hAnsi="Times New Roman" w:cs="Times New Roman"/>
                <w:b/>
                <w:sz w:val="20"/>
                <w:szCs w:val="20"/>
              </w:rPr>
              <w:lastRenderedPageBreak/>
              <w:t xml:space="preserve">Подпрограмма 2 </w:t>
            </w:r>
            <w:r>
              <w:rPr>
                <w:rFonts w:ascii="Times New Roman" w:hAnsi="Times New Roman" w:cs="Times New Roman"/>
                <w:b/>
                <w:sz w:val="20"/>
                <w:szCs w:val="20"/>
              </w:rPr>
              <w:t>Б</w:t>
            </w:r>
            <w:r w:rsidRPr="004C60F0">
              <w:rPr>
                <w:rFonts w:ascii="Times New Roman" w:hAnsi="Times New Roman" w:cs="Times New Roman"/>
                <w:b/>
                <w:sz w:val="20"/>
                <w:szCs w:val="20"/>
              </w:rPr>
              <w:t>езопасност</w:t>
            </w:r>
            <w:r>
              <w:rPr>
                <w:rFonts w:ascii="Times New Roman" w:hAnsi="Times New Roman" w:cs="Times New Roman"/>
                <w:b/>
                <w:sz w:val="20"/>
                <w:szCs w:val="20"/>
              </w:rPr>
              <w:t>ь</w:t>
            </w:r>
            <w:r w:rsidRPr="004C60F0">
              <w:rPr>
                <w:rFonts w:ascii="Times New Roman" w:hAnsi="Times New Roman" w:cs="Times New Roman"/>
                <w:b/>
                <w:sz w:val="20"/>
                <w:szCs w:val="20"/>
              </w:rPr>
              <w:t xml:space="preserve">  дорожного  движения  </w:t>
            </w:r>
          </w:p>
        </w:tc>
      </w:tr>
      <w:tr w:rsidR="004A05F5" w:rsidRPr="004C60F0" w:rsidTr="00EC17B6">
        <w:trPr>
          <w:trHeight w:val="1059"/>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2.1.1</w:t>
            </w:r>
          </w:p>
        </w:tc>
        <w:tc>
          <w:tcPr>
            <w:tcW w:w="2835" w:type="dxa"/>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 xml:space="preserve">Число  лиц, погибших  в  дорожно-транспортных происшествиях; </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ед.</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12,0</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3,0</w:t>
            </w:r>
          </w:p>
        </w:tc>
        <w:tc>
          <w:tcPr>
            <w:tcW w:w="709"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12,00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8,0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6,0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4,0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4,0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3,0</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2.1.2</w:t>
            </w:r>
          </w:p>
        </w:tc>
        <w:tc>
          <w:tcPr>
            <w:tcW w:w="2835" w:type="dxa"/>
            <w:vAlign w:val="center"/>
          </w:tcPr>
          <w:p w:rsidR="004A05F5" w:rsidRPr="004C60F0" w:rsidRDefault="004A05F5" w:rsidP="00EC17B6">
            <w:pPr>
              <w:jc w:val="both"/>
              <w:rPr>
                <w:rFonts w:ascii="Times New Roman" w:hAnsi="Times New Roman" w:cs="Times New Roman"/>
                <w:sz w:val="20"/>
                <w:szCs w:val="20"/>
                <w:highlight w:val="yellow"/>
              </w:rPr>
            </w:pPr>
            <w:r w:rsidRPr="004C60F0">
              <w:rPr>
                <w:rFonts w:ascii="Times New Roman" w:hAnsi="Times New Roman" w:cs="Times New Roman"/>
                <w:sz w:val="20"/>
                <w:szCs w:val="20"/>
                <w:highlight w:val="yellow"/>
              </w:rPr>
              <w:t xml:space="preserve">Социальный  риск (число  лиц,  погибших  в  дорожно-транспортных происшествиях, на 10 тыс. населения); </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5,0</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5,0</w:t>
            </w:r>
          </w:p>
        </w:tc>
        <w:tc>
          <w:tcPr>
            <w:tcW w:w="709"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5,0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2.1.3</w:t>
            </w:r>
          </w:p>
        </w:tc>
        <w:tc>
          <w:tcPr>
            <w:tcW w:w="2835" w:type="dxa"/>
            <w:vAlign w:val="center"/>
          </w:tcPr>
          <w:p w:rsidR="004A05F5" w:rsidRPr="004C60F0" w:rsidRDefault="004A05F5" w:rsidP="00EC17B6">
            <w:pPr>
              <w:jc w:val="both"/>
              <w:rPr>
                <w:rFonts w:ascii="Times New Roman" w:hAnsi="Times New Roman" w:cs="Times New Roman"/>
                <w:sz w:val="20"/>
                <w:szCs w:val="20"/>
                <w:highlight w:val="yellow"/>
              </w:rPr>
            </w:pPr>
            <w:r w:rsidRPr="004C60F0">
              <w:rPr>
                <w:rFonts w:ascii="Times New Roman" w:hAnsi="Times New Roman" w:cs="Times New Roman"/>
                <w:sz w:val="20"/>
                <w:szCs w:val="20"/>
                <w:highlight w:val="yellow"/>
              </w:rPr>
              <w:t>Тяжесть последствий (число лиц, погибших в дорожно-транспортных происшествиях, на 10 пострадавших)</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2.1.4</w:t>
            </w:r>
          </w:p>
        </w:tc>
        <w:tc>
          <w:tcPr>
            <w:tcW w:w="2835" w:type="dxa"/>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Число детей погибших в  дорожно-транспортных происшествиях;</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чел.</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vAlign w:val="center"/>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noWrap/>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0</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w:t>
            </w:r>
          </w:p>
        </w:tc>
      </w:tr>
      <w:tr w:rsidR="004A05F5" w:rsidRPr="004C60F0" w:rsidTr="00EC17B6">
        <w:trPr>
          <w:trHeight w:val="248"/>
        </w:trPr>
        <w:tc>
          <w:tcPr>
            <w:tcW w:w="10446" w:type="dxa"/>
            <w:gridSpan w:val="12"/>
            <w:noWrap/>
            <w:vAlign w:val="center"/>
          </w:tcPr>
          <w:p w:rsidR="004A05F5" w:rsidRPr="004C60F0" w:rsidRDefault="004A05F5" w:rsidP="00EC17B6">
            <w:pPr>
              <w:rPr>
                <w:rFonts w:ascii="Times New Roman" w:hAnsi="Times New Roman" w:cs="Times New Roman"/>
                <w:b/>
                <w:sz w:val="20"/>
                <w:szCs w:val="20"/>
              </w:rPr>
            </w:pPr>
            <w:r w:rsidRPr="004C60F0">
              <w:rPr>
                <w:rFonts w:ascii="Times New Roman" w:hAnsi="Times New Roman" w:cs="Times New Roman"/>
                <w:b/>
                <w:sz w:val="20"/>
                <w:szCs w:val="20"/>
              </w:rPr>
              <w:t xml:space="preserve">Подпрограмма 3 </w:t>
            </w:r>
            <w:r>
              <w:rPr>
                <w:rFonts w:ascii="Times New Roman" w:hAnsi="Times New Roman" w:cs="Times New Roman"/>
                <w:b/>
                <w:sz w:val="20"/>
                <w:szCs w:val="20"/>
              </w:rPr>
              <w:t>Б</w:t>
            </w:r>
            <w:r w:rsidRPr="004C60F0">
              <w:rPr>
                <w:rFonts w:ascii="Times New Roman" w:hAnsi="Times New Roman" w:cs="Times New Roman"/>
                <w:b/>
                <w:sz w:val="20"/>
                <w:szCs w:val="20"/>
              </w:rPr>
              <w:t>езопасност</w:t>
            </w:r>
            <w:r>
              <w:rPr>
                <w:rFonts w:ascii="Times New Roman" w:hAnsi="Times New Roman" w:cs="Times New Roman"/>
                <w:b/>
                <w:sz w:val="20"/>
                <w:szCs w:val="20"/>
              </w:rPr>
              <w:t>ь населения</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3.1.1</w:t>
            </w:r>
          </w:p>
        </w:tc>
        <w:tc>
          <w:tcPr>
            <w:tcW w:w="2835" w:type="dxa"/>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Количество людей пострадавших в результате чрезвычайных ситуаций и пожаров</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чел.</w:t>
            </w:r>
          </w:p>
        </w:tc>
        <w:tc>
          <w:tcPr>
            <w:tcW w:w="708"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tcPr>
          <w:p w:rsidR="004A05F5" w:rsidRPr="004C60F0" w:rsidRDefault="004A05F5" w:rsidP="00EC17B6">
            <w:pPr>
              <w:ind w:firstLine="720"/>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noWrap/>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9"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1,0</w:t>
            </w:r>
          </w:p>
        </w:tc>
        <w:tc>
          <w:tcPr>
            <w:tcW w:w="708"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3.1.2</w:t>
            </w:r>
          </w:p>
        </w:tc>
        <w:tc>
          <w:tcPr>
            <w:tcW w:w="2835" w:type="dxa"/>
            <w:vAlign w:val="center"/>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Количество человек пострадавших в результате дорожно-транспортных происшествий</w:t>
            </w:r>
          </w:p>
        </w:tc>
        <w:tc>
          <w:tcPr>
            <w:tcW w:w="567" w:type="dxa"/>
            <w:vAlign w:val="center"/>
          </w:tcPr>
          <w:p w:rsidR="004A05F5" w:rsidRPr="004C60F0" w:rsidRDefault="004A05F5" w:rsidP="00EC17B6">
            <w:pPr>
              <w:ind w:firstLine="720"/>
              <w:jc w:val="center"/>
              <w:rPr>
                <w:rFonts w:ascii="Times New Roman" w:hAnsi="Times New Roman" w:cs="Times New Roman"/>
                <w:sz w:val="20"/>
                <w:szCs w:val="20"/>
              </w:rPr>
            </w:pPr>
            <w:proofErr w:type="spellStart"/>
            <w:r w:rsidRPr="004C60F0">
              <w:rPr>
                <w:rFonts w:ascii="Times New Roman" w:hAnsi="Times New Roman" w:cs="Times New Roman"/>
                <w:sz w:val="20"/>
                <w:szCs w:val="20"/>
              </w:rPr>
              <w:t>ччел</w:t>
            </w:r>
            <w:proofErr w:type="spellEnd"/>
            <w:r w:rsidRPr="004C60F0">
              <w:rPr>
                <w:rFonts w:ascii="Times New Roman" w:hAnsi="Times New Roman" w:cs="Times New Roman"/>
                <w:sz w:val="20"/>
                <w:szCs w:val="20"/>
              </w:rPr>
              <w:t>.</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90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90</w:t>
            </w:r>
          </w:p>
        </w:tc>
        <w:tc>
          <w:tcPr>
            <w:tcW w:w="709" w:type="dxa"/>
            <w:noWrap/>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68</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57</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55</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53</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51</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50</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50</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3.1.3</w:t>
            </w:r>
          </w:p>
        </w:tc>
        <w:tc>
          <w:tcPr>
            <w:tcW w:w="2835" w:type="dxa"/>
            <w:vAlign w:val="center"/>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Количество зарегистрированных преступлений</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ед.</w:t>
            </w:r>
          </w:p>
        </w:tc>
        <w:tc>
          <w:tcPr>
            <w:tcW w:w="708" w:type="dxa"/>
            <w:vAlign w:val="center"/>
          </w:tcPr>
          <w:p w:rsidR="004A05F5" w:rsidRPr="004C60F0" w:rsidRDefault="004A05F5" w:rsidP="00EC17B6">
            <w:pPr>
              <w:rPr>
                <w:rFonts w:ascii="Times New Roman" w:hAnsi="Times New Roman" w:cs="Times New Roman"/>
                <w:sz w:val="20"/>
                <w:szCs w:val="20"/>
              </w:rPr>
            </w:pP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462</w:t>
            </w:r>
          </w:p>
        </w:tc>
        <w:tc>
          <w:tcPr>
            <w:tcW w:w="709" w:type="dxa"/>
            <w:noWrap/>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350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325</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290</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266</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245</w:t>
            </w:r>
          </w:p>
        </w:tc>
        <w:tc>
          <w:tcPr>
            <w:tcW w:w="709"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220</w:t>
            </w:r>
          </w:p>
        </w:tc>
        <w:tc>
          <w:tcPr>
            <w:tcW w:w="708"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200</w:t>
            </w:r>
          </w:p>
        </w:tc>
      </w:tr>
      <w:tr w:rsidR="004A05F5" w:rsidRPr="004C60F0" w:rsidTr="00EC17B6">
        <w:trPr>
          <w:trHeight w:val="248"/>
        </w:trPr>
        <w:tc>
          <w:tcPr>
            <w:tcW w:w="10446" w:type="dxa"/>
            <w:gridSpan w:val="12"/>
            <w:noWrap/>
            <w:vAlign w:val="center"/>
          </w:tcPr>
          <w:p w:rsidR="004A05F5" w:rsidRPr="004C60F0" w:rsidRDefault="004A05F5" w:rsidP="00EC17B6">
            <w:pPr>
              <w:rPr>
                <w:rFonts w:ascii="Times New Roman" w:hAnsi="Times New Roman" w:cs="Times New Roman"/>
                <w:b/>
                <w:sz w:val="20"/>
                <w:szCs w:val="20"/>
              </w:rPr>
            </w:pPr>
            <w:r w:rsidRPr="004C60F0">
              <w:rPr>
                <w:rFonts w:ascii="Times New Roman" w:hAnsi="Times New Roman" w:cs="Times New Roman"/>
                <w:b/>
                <w:sz w:val="20"/>
                <w:szCs w:val="20"/>
              </w:rPr>
              <w:t xml:space="preserve">Подпрограмма 4  Обращение с отходами производства </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4.1.1</w:t>
            </w:r>
          </w:p>
        </w:tc>
        <w:tc>
          <w:tcPr>
            <w:tcW w:w="2835" w:type="dxa"/>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Количество построенных объектов по сбору, переработке и обезвреживанию отходов с внедренными новыми технологиями</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ед.</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noWrap/>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2,0</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3,0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3,0</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3,0</w:t>
            </w:r>
          </w:p>
        </w:tc>
      </w:tr>
      <w:tr w:rsidR="004A05F5" w:rsidRPr="004C60F0" w:rsidTr="00EC17B6">
        <w:trPr>
          <w:trHeight w:val="318"/>
        </w:trPr>
        <w:tc>
          <w:tcPr>
            <w:tcW w:w="666" w:type="dxa"/>
            <w:noWrap/>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4.1.2</w:t>
            </w:r>
          </w:p>
        </w:tc>
        <w:tc>
          <w:tcPr>
            <w:tcW w:w="2835" w:type="dxa"/>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Количество построенных площадок временного размещения отходов</w:t>
            </w:r>
          </w:p>
        </w:tc>
        <w:tc>
          <w:tcPr>
            <w:tcW w:w="567"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ед.</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0</w:t>
            </w:r>
          </w:p>
        </w:tc>
        <w:tc>
          <w:tcPr>
            <w:tcW w:w="709" w:type="dxa"/>
            <w:noWrap/>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2,0</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3,0</w:t>
            </w:r>
          </w:p>
        </w:tc>
        <w:tc>
          <w:tcPr>
            <w:tcW w:w="709"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3,0</w:t>
            </w:r>
          </w:p>
        </w:tc>
        <w:tc>
          <w:tcPr>
            <w:tcW w:w="708" w:type="dxa"/>
            <w:vAlign w:val="center"/>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3,0</w:t>
            </w:r>
          </w:p>
        </w:tc>
      </w:tr>
    </w:tbl>
    <w:p w:rsidR="004A05F5" w:rsidRDefault="004A05F5" w:rsidP="004A05F5">
      <w:pPr>
        <w:widowControl w:val="0"/>
        <w:autoSpaceDE w:val="0"/>
        <w:autoSpaceDN w:val="0"/>
        <w:adjustRightInd w:val="0"/>
        <w:jc w:val="right"/>
        <w:rPr>
          <w:rFonts w:ascii="Times New Roman" w:hAnsi="Times New Roman" w:cs="Times New Roman"/>
          <w:sz w:val="20"/>
          <w:szCs w:val="20"/>
        </w:rPr>
      </w:pPr>
    </w:p>
    <w:p w:rsidR="004A05F5" w:rsidRPr="004C60F0" w:rsidRDefault="004A05F5" w:rsidP="004A05F5">
      <w:pPr>
        <w:widowControl w:val="0"/>
        <w:autoSpaceDE w:val="0"/>
        <w:autoSpaceDN w:val="0"/>
        <w:adjustRightInd w:val="0"/>
        <w:jc w:val="right"/>
        <w:rPr>
          <w:rFonts w:ascii="Times New Roman" w:hAnsi="Times New Roman" w:cs="Times New Roman"/>
          <w:sz w:val="20"/>
          <w:szCs w:val="20"/>
        </w:rPr>
      </w:pPr>
      <w:r w:rsidRPr="004C60F0">
        <w:rPr>
          <w:rFonts w:ascii="Times New Roman" w:hAnsi="Times New Roman" w:cs="Times New Roman"/>
          <w:sz w:val="20"/>
          <w:szCs w:val="20"/>
        </w:rPr>
        <w:t>Таблица № 2</w:t>
      </w:r>
    </w:p>
    <w:p w:rsidR="004A05F5" w:rsidRPr="004C60F0" w:rsidRDefault="004A05F5" w:rsidP="004A05F5">
      <w:pPr>
        <w:widowControl w:val="0"/>
        <w:autoSpaceDE w:val="0"/>
        <w:autoSpaceDN w:val="0"/>
        <w:adjustRightInd w:val="0"/>
        <w:jc w:val="center"/>
        <w:rPr>
          <w:rFonts w:ascii="Times New Roman" w:hAnsi="Times New Roman" w:cs="Times New Roman"/>
          <w:b/>
          <w:sz w:val="20"/>
          <w:szCs w:val="20"/>
        </w:rPr>
      </w:pPr>
      <w:r w:rsidRPr="004C60F0">
        <w:rPr>
          <w:rFonts w:ascii="Times New Roman" w:hAnsi="Times New Roman" w:cs="Times New Roman"/>
          <w:b/>
          <w:sz w:val="20"/>
          <w:szCs w:val="20"/>
        </w:rPr>
        <w:t>Перечень</w:t>
      </w:r>
      <w:r>
        <w:rPr>
          <w:rFonts w:ascii="Times New Roman" w:hAnsi="Times New Roman" w:cs="Times New Roman"/>
          <w:b/>
          <w:sz w:val="20"/>
          <w:szCs w:val="20"/>
        </w:rPr>
        <w:t xml:space="preserve"> </w:t>
      </w:r>
      <w:r w:rsidRPr="004C60F0">
        <w:rPr>
          <w:rFonts w:ascii="Times New Roman" w:hAnsi="Times New Roman" w:cs="Times New Roman"/>
          <w:b/>
          <w:sz w:val="20"/>
          <w:szCs w:val="20"/>
        </w:rPr>
        <w:t>основных мероприятий муниципальной программы «Безопасность жизнедеятельности и социальная защита населения»</w:t>
      </w:r>
    </w:p>
    <w:tbl>
      <w:tblPr>
        <w:tblW w:w="10491" w:type="dxa"/>
        <w:tblCellSpacing w:w="5" w:type="nil"/>
        <w:tblInd w:w="-351" w:type="dxa"/>
        <w:tblLayout w:type="fixed"/>
        <w:tblCellMar>
          <w:left w:w="75" w:type="dxa"/>
          <w:right w:w="75" w:type="dxa"/>
        </w:tblCellMar>
        <w:tblLook w:val="0000"/>
      </w:tblPr>
      <w:tblGrid>
        <w:gridCol w:w="568"/>
        <w:gridCol w:w="18"/>
        <w:gridCol w:w="2250"/>
        <w:gridCol w:w="1559"/>
        <w:gridCol w:w="696"/>
        <w:gridCol w:w="438"/>
        <w:gridCol w:w="642"/>
        <w:gridCol w:w="492"/>
        <w:gridCol w:w="324"/>
        <w:gridCol w:w="1094"/>
        <w:gridCol w:w="1397"/>
        <w:gridCol w:w="21"/>
        <w:gridCol w:w="971"/>
        <w:gridCol w:w="21"/>
      </w:tblGrid>
      <w:tr w:rsidR="004A05F5" w:rsidRPr="004C60F0" w:rsidTr="00EC17B6">
        <w:trPr>
          <w:trHeight w:val="23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lastRenderedPageBreak/>
              <w:t xml:space="preserve">N </w:t>
            </w:r>
            <w:r w:rsidRPr="004C60F0">
              <w:rPr>
                <w:sz w:val="20"/>
                <w:szCs w:val="20"/>
              </w:rPr>
              <w:br/>
            </w:r>
            <w:proofErr w:type="spellStart"/>
            <w:proofErr w:type="gramStart"/>
            <w:r w:rsidRPr="004C60F0">
              <w:rPr>
                <w:sz w:val="20"/>
                <w:szCs w:val="20"/>
              </w:rPr>
              <w:t>п</w:t>
            </w:r>
            <w:proofErr w:type="spellEnd"/>
            <w:proofErr w:type="gramEnd"/>
            <w:r w:rsidRPr="004C60F0">
              <w:rPr>
                <w:sz w:val="20"/>
                <w:szCs w:val="20"/>
              </w:rPr>
              <w:t>/</w:t>
            </w:r>
            <w:proofErr w:type="spellStart"/>
            <w:r w:rsidRPr="004C60F0">
              <w:rPr>
                <w:sz w:val="20"/>
                <w:szCs w:val="20"/>
              </w:rPr>
              <w:t>п</w:t>
            </w:r>
            <w:proofErr w:type="spellEnd"/>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 xml:space="preserve">Номер и </w:t>
            </w:r>
            <w:r w:rsidRPr="004C60F0">
              <w:rPr>
                <w:sz w:val="20"/>
                <w:szCs w:val="20"/>
              </w:rPr>
              <w:br/>
              <w:t xml:space="preserve">наименование </w:t>
            </w:r>
            <w:r w:rsidRPr="004C60F0">
              <w:rPr>
                <w:sz w:val="20"/>
                <w:szCs w:val="20"/>
              </w:rPr>
              <w:br/>
              <w:t>ведомственной</w:t>
            </w:r>
            <w:r w:rsidRPr="004C60F0">
              <w:rPr>
                <w:sz w:val="20"/>
                <w:szCs w:val="20"/>
              </w:rPr>
              <w:br/>
              <w:t xml:space="preserve"> целевой программы, основного </w:t>
            </w:r>
            <w:r w:rsidRPr="004C60F0">
              <w:rPr>
                <w:sz w:val="20"/>
                <w:szCs w:val="20"/>
              </w:rPr>
              <w:b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Ответственный исполнитель основного мероприятия</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 xml:space="preserve">Срок </w:t>
            </w:r>
            <w:r w:rsidRPr="004C60F0">
              <w:rPr>
                <w:sz w:val="20"/>
                <w:szCs w:val="20"/>
              </w:rPr>
              <w:br/>
              <w:t xml:space="preserve"> начала </w:t>
            </w:r>
            <w:r w:rsidRPr="004C60F0">
              <w:rPr>
                <w:sz w:val="20"/>
                <w:szCs w:val="20"/>
              </w:rPr>
              <w:br/>
              <w:t>реализации</w:t>
            </w:r>
          </w:p>
        </w:tc>
        <w:tc>
          <w:tcPr>
            <w:tcW w:w="1134" w:type="dxa"/>
            <w:gridSpan w:val="2"/>
            <w:vMerge w:val="restart"/>
            <w:tcBorders>
              <w:top w:val="single" w:sz="4" w:space="0" w:color="auto"/>
              <w:left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 xml:space="preserve">Срок </w:t>
            </w:r>
            <w:r w:rsidRPr="004C60F0">
              <w:rPr>
                <w:sz w:val="20"/>
                <w:szCs w:val="20"/>
              </w:rPr>
              <w:br/>
              <w:t xml:space="preserve">окончания </w:t>
            </w:r>
            <w:r w:rsidRPr="004C60F0">
              <w:rPr>
                <w:sz w:val="20"/>
                <w:szCs w:val="20"/>
              </w:rPr>
              <w:br/>
              <w:t>реализации</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Ожидаемый непосредственный результат (краткое  описание)</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Последствия не</w:t>
            </w:r>
            <w:r>
              <w:rPr>
                <w:sz w:val="20"/>
                <w:szCs w:val="20"/>
              </w:rPr>
              <w:t xml:space="preserve"> </w:t>
            </w:r>
            <w:r w:rsidRPr="004C60F0">
              <w:rPr>
                <w:sz w:val="20"/>
                <w:szCs w:val="20"/>
              </w:rPr>
              <w:t xml:space="preserve">реализации ведомственной целевой программы, </w:t>
            </w:r>
            <w:r w:rsidRPr="004C60F0">
              <w:rPr>
                <w:sz w:val="20"/>
                <w:szCs w:val="20"/>
              </w:rPr>
              <w:br/>
              <w:t xml:space="preserve"> основного </w:t>
            </w:r>
            <w:r w:rsidRPr="004C60F0">
              <w:rPr>
                <w:sz w:val="20"/>
                <w:szCs w:val="20"/>
              </w:rPr>
              <w:br/>
              <w:t xml:space="preserve"> мероприятия</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 xml:space="preserve">Связь с  показателями </w:t>
            </w:r>
            <w:r w:rsidRPr="004C60F0">
              <w:rPr>
                <w:sz w:val="20"/>
                <w:szCs w:val="20"/>
              </w:rPr>
              <w:br/>
              <w:t>муниципальной</w:t>
            </w:r>
            <w:r w:rsidRPr="004C60F0">
              <w:rPr>
                <w:sz w:val="20"/>
                <w:szCs w:val="20"/>
              </w:rPr>
              <w:br/>
              <w:t xml:space="preserve"> </w:t>
            </w:r>
            <w:proofErr w:type="spellStart"/>
            <w:proofErr w:type="gramStart"/>
            <w:r>
              <w:rPr>
                <w:sz w:val="20"/>
                <w:szCs w:val="20"/>
              </w:rPr>
              <w:t>п</w:t>
            </w:r>
            <w:r w:rsidRPr="004C60F0">
              <w:rPr>
                <w:sz w:val="20"/>
                <w:szCs w:val="20"/>
              </w:rPr>
              <w:t>рограм</w:t>
            </w:r>
            <w:r>
              <w:rPr>
                <w:sz w:val="20"/>
                <w:szCs w:val="20"/>
              </w:rPr>
              <w:t>-</w:t>
            </w:r>
            <w:r w:rsidRPr="004C60F0">
              <w:rPr>
                <w:sz w:val="20"/>
                <w:szCs w:val="20"/>
              </w:rPr>
              <w:t>мы</w:t>
            </w:r>
            <w:proofErr w:type="spellEnd"/>
            <w:proofErr w:type="gramEnd"/>
            <w:r w:rsidRPr="004C60F0">
              <w:rPr>
                <w:sz w:val="20"/>
                <w:szCs w:val="20"/>
              </w:rPr>
              <w:t xml:space="preserve"> </w:t>
            </w:r>
            <w:r w:rsidRPr="004C60F0">
              <w:rPr>
                <w:sz w:val="20"/>
                <w:szCs w:val="20"/>
              </w:rPr>
              <w:br/>
              <w:t>(подпрограммы)</w:t>
            </w:r>
          </w:p>
        </w:tc>
      </w:tr>
      <w:tr w:rsidR="004A05F5" w:rsidRPr="004C60F0" w:rsidTr="00EC17B6">
        <w:trPr>
          <w:trHeight w:val="230"/>
          <w:tblCellSpacing w:w="5" w:type="nil"/>
        </w:trPr>
        <w:tc>
          <w:tcPr>
            <w:tcW w:w="568" w:type="dxa"/>
            <w:vMerge/>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
        </w:tc>
        <w:tc>
          <w:tcPr>
            <w:tcW w:w="2268" w:type="dxa"/>
            <w:gridSpan w:val="2"/>
            <w:vMerge/>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
        </w:tc>
        <w:tc>
          <w:tcPr>
            <w:tcW w:w="1559" w:type="dxa"/>
            <w:vMerge/>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
        </w:tc>
        <w:tc>
          <w:tcPr>
            <w:tcW w:w="1134" w:type="dxa"/>
            <w:gridSpan w:val="2"/>
            <w:vMerge/>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
        </w:tc>
        <w:tc>
          <w:tcPr>
            <w:tcW w:w="1134" w:type="dxa"/>
            <w:gridSpan w:val="2"/>
            <w:vMerge/>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
        </w:tc>
        <w:tc>
          <w:tcPr>
            <w:tcW w:w="1418" w:type="dxa"/>
            <w:gridSpan w:val="2"/>
            <w:vMerge/>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
        </w:tc>
        <w:tc>
          <w:tcPr>
            <w:tcW w:w="1418" w:type="dxa"/>
            <w:gridSpan w:val="2"/>
            <w:vMerge/>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
        </w:tc>
        <w:tc>
          <w:tcPr>
            <w:tcW w:w="992" w:type="dxa"/>
            <w:gridSpan w:val="2"/>
            <w:vMerge/>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
        </w:tc>
      </w:tr>
      <w:tr w:rsidR="004A05F5" w:rsidRPr="004C60F0" w:rsidTr="00EC17B6">
        <w:trPr>
          <w:tblCellSpacing w:w="5" w:type="nil"/>
        </w:trPr>
        <w:tc>
          <w:tcPr>
            <w:tcW w:w="568" w:type="dxa"/>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1</w:t>
            </w:r>
          </w:p>
        </w:tc>
        <w:tc>
          <w:tcPr>
            <w:tcW w:w="226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2</w:t>
            </w:r>
          </w:p>
        </w:tc>
        <w:tc>
          <w:tcPr>
            <w:tcW w:w="1559" w:type="dxa"/>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3</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4</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5</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6</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7</w:t>
            </w:r>
          </w:p>
        </w:tc>
        <w:tc>
          <w:tcPr>
            <w:tcW w:w="992"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8</w:t>
            </w:r>
          </w:p>
        </w:tc>
      </w:tr>
      <w:tr w:rsidR="004A05F5" w:rsidRPr="004C60F0" w:rsidTr="00EC17B6">
        <w:trPr>
          <w:tblCellSpacing w:w="5" w:type="nil"/>
        </w:trPr>
        <w:tc>
          <w:tcPr>
            <w:tcW w:w="10491" w:type="dxa"/>
            <w:gridSpan w:val="14"/>
            <w:tcBorders>
              <w:left w:val="single" w:sz="4" w:space="0" w:color="auto"/>
              <w:bottom w:val="single" w:sz="4" w:space="0" w:color="auto"/>
              <w:right w:val="single" w:sz="4" w:space="0" w:color="auto"/>
            </w:tcBorders>
            <w:vAlign w:val="center"/>
          </w:tcPr>
          <w:p w:rsidR="004A05F5" w:rsidRPr="004C60F0" w:rsidRDefault="004A05F5" w:rsidP="004A05F5">
            <w:pPr>
              <w:widowControl w:val="0"/>
              <w:autoSpaceDE w:val="0"/>
              <w:autoSpaceDN w:val="0"/>
              <w:adjustRightInd w:val="0"/>
              <w:jc w:val="both"/>
              <w:rPr>
                <w:rFonts w:ascii="Times New Roman" w:hAnsi="Times New Roman" w:cs="Times New Roman"/>
                <w:b/>
                <w:sz w:val="20"/>
                <w:szCs w:val="20"/>
              </w:rPr>
            </w:pPr>
            <w:r w:rsidRPr="004C60F0">
              <w:rPr>
                <w:rFonts w:ascii="Times New Roman" w:hAnsi="Times New Roman" w:cs="Times New Roman"/>
                <w:b/>
                <w:sz w:val="20"/>
                <w:szCs w:val="20"/>
              </w:rPr>
              <w:t>Муниципальная программа «Безопасность жизнедеятельности и социальная защита населения»</w:t>
            </w:r>
          </w:p>
        </w:tc>
      </w:tr>
      <w:tr w:rsidR="004A05F5" w:rsidRPr="004C60F0" w:rsidTr="00EC17B6">
        <w:trPr>
          <w:tblCellSpacing w:w="5" w:type="nil"/>
        </w:trPr>
        <w:tc>
          <w:tcPr>
            <w:tcW w:w="10491" w:type="dxa"/>
            <w:gridSpan w:val="14"/>
            <w:tcBorders>
              <w:left w:val="single" w:sz="4" w:space="0" w:color="auto"/>
              <w:bottom w:val="single" w:sz="4" w:space="0" w:color="auto"/>
              <w:right w:val="single" w:sz="4" w:space="0" w:color="auto"/>
            </w:tcBorders>
            <w:vAlign w:val="center"/>
          </w:tcPr>
          <w:p w:rsidR="004A05F5" w:rsidRPr="004C60F0" w:rsidRDefault="004A05F5" w:rsidP="00EC17B6">
            <w:pPr>
              <w:jc w:val="both"/>
              <w:rPr>
                <w:rFonts w:ascii="Times New Roman" w:hAnsi="Times New Roman" w:cs="Times New Roman"/>
                <w:b/>
                <w:sz w:val="20"/>
                <w:szCs w:val="20"/>
              </w:rPr>
            </w:pPr>
            <w:r w:rsidRPr="004C60F0">
              <w:rPr>
                <w:rFonts w:ascii="Times New Roman" w:hAnsi="Times New Roman" w:cs="Times New Roman"/>
                <w:b/>
                <w:sz w:val="20"/>
                <w:szCs w:val="20"/>
              </w:rPr>
              <w:t xml:space="preserve">Подпрограмма 1 Социальная защита населения </w:t>
            </w:r>
          </w:p>
        </w:tc>
      </w:tr>
      <w:tr w:rsidR="004A05F5" w:rsidRPr="004C60F0" w:rsidTr="00EC17B6">
        <w:trPr>
          <w:tblCellSpacing w:w="5" w:type="nil"/>
        </w:trPr>
        <w:tc>
          <w:tcPr>
            <w:tcW w:w="10491" w:type="dxa"/>
            <w:gridSpan w:val="14"/>
            <w:tcBorders>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Задача 1 «Оказание  поддержки  работникам образования и культуры, работающим в сельской местности»</w:t>
            </w:r>
          </w:p>
        </w:tc>
      </w:tr>
      <w:tr w:rsidR="004A05F5" w:rsidRPr="004C60F0" w:rsidTr="00EC17B6">
        <w:trPr>
          <w:tblCellSpacing w:w="5" w:type="nil"/>
        </w:trPr>
        <w:tc>
          <w:tcPr>
            <w:tcW w:w="586"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1.1.1</w:t>
            </w:r>
          </w:p>
        </w:tc>
        <w:tc>
          <w:tcPr>
            <w:tcW w:w="2250" w:type="dxa"/>
            <w:tcBorders>
              <w:left w:val="single" w:sz="4" w:space="0" w:color="auto"/>
              <w:bottom w:val="single" w:sz="4" w:space="0" w:color="auto"/>
              <w:right w:val="single" w:sz="4" w:space="0" w:color="auto"/>
            </w:tcBorders>
          </w:tcPr>
          <w:p w:rsidR="004A05F5" w:rsidRPr="004C60F0" w:rsidRDefault="004A05F5" w:rsidP="00EC17B6">
            <w:pPr>
              <w:pStyle w:val="43"/>
              <w:shd w:val="clear" w:color="auto" w:fill="auto"/>
              <w:spacing w:line="240" w:lineRule="auto"/>
              <w:ind w:firstLine="0"/>
              <w:jc w:val="both"/>
              <w:rPr>
                <w:rStyle w:val="13"/>
                <w:rFonts w:ascii="Times New Roman" w:hAnsi="Times New Roman" w:cs="Times New Roman"/>
                <w:sz w:val="20"/>
                <w:szCs w:val="20"/>
              </w:rPr>
            </w:pPr>
            <w:r w:rsidRPr="004C60F0">
              <w:rPr>
                <w:rStyle w:val="13"/>
                <w:rFonts w:ascii="Times New Roman" w:hAnsi="Times New Roman" w:cs="Times New Roman"/>
                <w:sz w:val="20"/>
                <w:szCs w:val="20"/>
              </w:rPr>
              <w:t>Определение  потребностей организаций на территории сельских поселений Княжпогостского района в кадрах за счет:</w:t>
            </w:r>
          </w:p>
          <w:p w:rsidR="004A05F5" w:rsidRPr="004C60F0" w:rsidRDefault="004A05F5" w:rsidP="00EC17B6">
            <w:pPr>
              <w:pStyle w:val="43"/>
              <w:shd w:val="clear" w:color="auto" w:fill="auto"/>
              <w:spacing w:line="240" w:lineRule="auto"/>
              <w:ind w:firstLine="0"/>
              <w:jc w:val="both"/>
              <w:rPr>
                <w:rStyle w:val="13"/>
                <w:rFonts w:ascii="Times New Roman" w:hAnsi="Times New Roman" w:cs="Times New Roman"/>
                <w:sz w:val="20"/>
                <w:szCs w:val="20"/>
              </w:rPr>
            </w:pPr>
            <w:r w:rsidRPr="004C60F0">
              <w:rPr>
                <w:rStyle w:val="13"/>
                <w:rFonts w:ascii="Times New Roman" w:hAnsi="Times New Roman" w:cs="Times New Roman"/>
                <w:sz w:val="20"/>
                <w:szCs w:val="20"/>
              </w:rPr>
              <w:t xml:space="preserve">- </w:t>
            </w:r>
            <w:r w:rsidRPr="004C60F0">
              <w:rPr>
                <w:rStyle w:val="110"/>
                <w:rFonts w:ascii="Times New Roman" w:hAnsi="Times New Roman" w:cs="Times New Roman"/>
                <w:sz w:val="20"/>
                <w:szCs w:val="20"/>
              </w:rPr>
              <w:t xml:space="preserve">выпускников учреждений высшего и </w:t>
            </w:r>
            <w:r w:rsidRPr="004C60F0">
              <w:rPr>
                <w:rStyle w:val="13"/>
                <w:rFonts w:ascii="Times New Roman" w:hAnsi="Times New Roman" w:cs="Times New Roman"/>
                <w:sz w:val="20"/>
                <w:szCs w:val="20"/>
              </w:rPr>
              <w:t>профобразования;</w:t>
            </w:r>
          </w:p>
          <w:p w:rsidR="004A05F5" w:rsidRPr="004C60F0" w:rsidRDefault="004A05F5" w:rsidP="00EC17B6">
            <w:pPr>
              <w:pStyle w:val="43"/>
              <w:shd w:val="clear" w:color="auto" w:fill="auto"/>
              <w:spacing w:line="240" w:lineRule="auto"/>
              <w:ind w:firstLine="0"/>
              <w:jc w:val="both"/>
              <w:rPr>
                <w:rStyle w:val="110"/>
                <w:rFonts w:ascii="Times New Roman" w:hAnsi="Times New Roman" w:cs="Times New Roman"/>
                <w:sz w:val="20"/>
                <w:szCs w:val="20"/>
              </w:rPr>
            </w:pPr>
            <w:r w:rsidRPr="004C60F0">
              <w:rPr>
                <w:rStyle w:val="13"/>
                <w:rFonts w:ascii="Times New Roman" w:hAnsi="Times New Roman" w:cs="Times New Roman"/>
                <w:sz w:val="20"/>
                <w:szCs w:val="20"/>
              </w:rPr>
              <w:t xml:space="preserve">- </w:t>
            </w:r>
            <w:r w:rsidRPr="004C60F0">
              <w:rPr>
                <w:rStyle w:val="110"/>
                <w:rFonts w:ascii="Times New Roman" w:hAnsi="Times New Roman" w:cs="Times New Roman"/>
                <w:sz w:val="20"/>
                <w:szCs w:val="20"/>
              </w:rPr>
              <w:t>незанятого населения Княжпогостского района;</w:t>
            </w:r>
          </w:p>
          <w:p w:rsidR="004A05F5" w:rsidRPr="004C60F0" w:rsidRDefault="004A05F5" w:rsidP="00EC17B6">
            <w:pPr>
              <w:pStyle w:val="43"/>
              <w:shd w:val="clear" w:color="auto" w:fill="auto"/>
              <w:tabs>
                <w:tab w:val="left" w:pos="614"/>
              </w:tabs>
              <w:spacing w:line="240" w:lineRule="auto"/>
              <w:ind w:firstLine="0"/>
              <w:jc w:val="both"/>
              <w:rPr>
                <w:rStyle w:val="13"/>
                <w:rFonts w:ascii="Times New Roman" w:hAnsi="Times New Roman" w:cs="Times New Roman"/>
                <w:sz w:val="20"/>
                <w:szCs w:val="20"/>
              </w:rPr>
            </w:pPr>
            <w:r w:rsidRPr="004C60F0">
              <w:rPr>
                <w:rStyle w:val="13"/>
                <w:rFonts w:ascii="Times New Roman" w:hAnsi="Times New Roman" w:cs="Times New Roman"/>
                <w:sz w:val="20"/>
                <w:szCs w:val="20"/>
              </w:rPr>
              <w:t>- привлечения работников из других районов Республики Коми;</w:t>
            </w:r>
          </w:p>
          <w:p w:rsidR="004A05F5" w:rsidRPr="004C60F0" w:rsidRDefault="004A05F5" w:rsidP="00EC17B6">
            <w:pPr>
              <w:pStyle w:val="43"/>
              <w:shd w:val="clear" w:color="auto" w:fill="auto"/>
              <w:tabs>
                <w:tab w:val="left" w:pos="614"/>
              </w:tabs>
              <w:spacing w:line="240" w:lineRule="auto"/>
              <w:ind w:firstLine="0"/>
              <w:jc w:val="both"/>
              <w:rPr>
                <w:sz w:val="20"/>
                <w:szCs w:val="20"/>
              </w:rPr>
            </w:pPr>
            <w:r w:rsidRPr="004C60F0">
              <w:rPr>
                <w:rFonts w:ascii="Times New Roman" w:hAnsi="Times New Roman" w:cs="Times New Roman"/>
                <w:sz w:val="20"/>
                <w:szCs w:val="20"/>
              </w:rPr>
              <w:t>- в</w:t>
            </w:r>
            <w:r w:rsidRPr="004C60F0">
              <w:rPr>
                <w:rStyle w:val="13"/>
                <w:rFonts w:ascii="Times New Roman" w:hAnsi="Times New Roman" w:cs="Times New Roman"/>
                <w:sz w:val="20"/>
                <w:szCs w:val="20"/>
              </w:rPr>
              <w:t xml:space="preserve">заимодействие с </w:t>
            </w:r>
            <w:r w:rsidRPr="004C60F0">
              <w:rPr>
                <w:rStyle w:val="110"/>
                <w:rFonts w:ascii="Times New Roman" w:hAnsi="Times New Roman" w:cs="Times New Roman"/>
                <w:sz w:val="20"/>
                <w:szCs w:val="20"/>
              </w:rPr>
              <w:t>центром занятости населения по</w:t>
            </w:r>
            <w:r w:rsidRPr="004C60F0">
              <w:rPr>
                <w:rStyle w:val="16"/>
                <w:rFonts w:eastAsiaTheme="minorEastAsia"/>
                <w:sz w:val="20"/>
                <w:szCs w:val="20"/>
              </w:rPr>
              <w:t xml:space="preserve"> </w:t>
            </w:r>
            <w:r w:rsidRPr="004C60F0">
              <w:rPr>
                <w:rStyle w:val="110"/>
                <w:rFonts w:ascii="Times New Roman" w:hAnsi="Times New Roman" w:cs="Times New Roman"/>
                <w:sz w:val="20"/>
                <w:szCs w:val="20"/>
              </w:rPr>
              <w:t xml:space="preserve">подготовке, </w:t>
            </w:r>
            <w:r w:rsidRPr="004C60F0">
              <w:rPr>
                <w:rStyle w:val="13"/>
                <w:rFonts w:ascii="Times New Roman" w:hAnsi="Times New Roman" w:cs="Times New Roman"/>
                <w:sz w:val="20"/>
                <w:szCs w:val="20"/>
              </w:rPr>
              <w:t>переподготовке и повышению квалификации работников организаций (целевая контрактная</w:t>
            </w:r>
            <w:r w:rsidRPr="004C60F0">
              <w:rPr>
                <w:rStyle w:val="17"/>
                <w:rFonts w:eastAsiaTheme="minorEastAsia"/>
                <w:sz w:val="20"/>
                <w:szCs w:val="20"/>
              </w:rPr>
              <w:t xml:space="preserve"> </w:t>
            </w:r>
            <w:r w:rsidRPr="004C60F0">
              <w:rPr>
                <w:rStyle w:val="13"/>
                <w:rFonts w:ascii="Times New Roman" w:hAnsi="Times New Roman" w:cs="Times New Roman"/>
                <w:sz w:val="20"/>
                <w:szCs w:val="20"/>
              </w:rPr>
              <w:t xml:space="preserve">подготовка специалистов, размещение заказа на подготовку кадров, сотрудничество </w:t>
            </w:r>
            <w:r w:rsidRPr="004C60F0">
              <w:rPr>
                <w:rStyle w:val="110"/>
                <w:rFonts w:ascii="Times New Roman" w:hAnsi="Times New Roman" w:cs="Times New Roman"/>
                <w:sz w:val="20"/>
                <w:szCs w:val="20"/>
              </w:rPr>
              <w:t xml:space="preserve">по </w:t>
            </w:r>
            <w:r w:rsidRPr="004C60F0">
              <w:rPr>
                <w:rStyle w:val="13"/>
                <w:rFonts w:ascii="Times New Roman" w:hAnsi="Times New Roman" w:cs="Times New Roman"/>
                <w:sz w:val="20"/>
                <w:szCs w:val="20"/>
              </w:rPr>
              <w:t>обеспечению</w:t>
            </w:r>
            <w:r w:rsidRPr="004C60F0">
              <w:rPr>
                <w:rStyle w:val="17"/>
                <w:rFonts w:eastAsiaTheme="minorEastAsia"/>
                <w:sz w:val="20"/>
                <w:szCs w:val="20"/>
              </w:rPr>
              <w:t xml:space="preserve"> </w:t>
            </w:r>
            <w:r w:rsidRPr="004C60F0">
              <w:rPr>
                <w:rStyle w:val="13"/>
                <w:rFonts w:ascii="Times New Roman" w:hAnsi="Times New Roman" w:cs="Times New Roman"/>
                <w:sz w:val="20"/>
                <w:szCs w:val="20"/>
              </w:rPr>
              <w:t>необходимого уровня качества подготовки специалистов и т.д.);</w:t>
            </w:r>
          </w:p>
        </w:tc>
        <w:tc>
          <w:tcPr>
            <w:tcW w:w="1559" w:type="dxa"/>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Pr>
                <w:sz w:val="20"/>
                <w:szCs w:val="20"/>
              </w:rPr>
              <w:t>Управление</w:t>
            </w:r>
            <w:r w:rsidRPr="004C60F0">
              <w:rPr>
                <w:sz w:val="20"/>
                <w:szCs w:val="20"/>
              </w:rPr>
              <w:t xml:space="preserve"> образования </w:t>
            </w:r>
            <w:r>
              <w:rPr>
                <w:sz w:val="20"/>
                <w:szCs w:val="20"/>
              </w:rPr>
              <w:t>А</w:t>
            </w:r>
            <w:r w:rsidRPr="004C60F0">
              <w:rPr>
                <w:sz w:val="20"/>
                <w:szCs w:val="20"/>
              </w:rPr>
              <w:t xml:space="preserve">МР «Княжпогостский», </w:t>
            </w:r>
            <w:r>
              <w:rPr>
                <w:sz w:val="20"/>
                <w:szCs w:val="20"/>
              </w:rPr>
              <w:t xml:space="preserve">                        </w:t>
            </w:r>
            <w:r w:rsidRPr="004C60F0">
              <w:rPr>
                <w:sz w:val="20"/>
                <w:szCs w:val="20"/>
              </w:rPr>
              <w:t>Отдел культуры и национальной политики</w:t>
            </w:r>
            <w:proofErr w:type="gramStart"/>
            <w:r w:rsidRPr="004C60F0">
              <w:rPr>
                <w:sz w:val="20"/>
                <w:szCs w:val="20"/>
              </w:rPr>
              <w:t xml:space="preserve"> </w:t>
            </w:r>
            <w:r>
              <w:rPr>
                <w:sz w:val="20"/>
                <w:szCs w:val="20"/>
              </w:rPr>
              <w:t>А</w:t>
            </w:r>
            <w:proofErr w:type="gramEnd"/>
            <w:r w:rsidRPr="004C60F0">
              <w:rPr>
                <w:sz w:val="20"/>
                <w:szCs w:val="20"/>
              </w:rPr>
              <w:t xml:space="preserve"> МР «Княжпогостский»</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2014</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2020</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widowControl w:val="0"/>
              <w:autoSpaceDE w:val="0"/>
              <w:autoSpaceDN w:val="0"/>
              <w:adjustRightInd w:val="0"/>
              <w:rPr>
                <w:rFonts w:ascii="Times New Roman" w:hAnsi="Times New Roman" w:cs="Times New Roman"/>
                <w:sz w:val="20"/>
                <w:szCs w:val="20"/>
              </w:rPr>
            </w:pPr>
            <w:r w:rsidRPr="004C60F0">
              <w:rPr>
                <w:rFonts w:ascii="Times New Roman" w:hAnsi="Times New Roman" w:cs="Times New Roman"/>
                <w:sz w:val="20"/>
                <w:szCs w:val="20"/>
              </w:rPr>
              <w:t>Сократится кадровый дефицит на селе, увеличится число молодых специалистов и повысится качество услуг, предоставляемых населению.</w:t>
            </w:r>
          </w:p>
          <w:p w:rsidR="004A05F5" w:rsidRPr="004C60F0" w:rsidRDefault="004A05F5" w:rsidP="00EC17B6">
            <w:pPr>
              <w:pStyle w:val="maintext"/>
              <w:jc w:val="center"/>
              <w:rPr>
                <w:sz w:val="20"/>
                <w:szCs w:val="20"/>
              </w:rPr>
            </w:pP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Снижение качества услуг,  наблюдается старение кадров</w:t>
            </w:r>
          </w:p>
        </w:tc>
        <w:tc>
          <w:tcPr>
            <w:tcW w:w="992" w:type="dxa"/>
            <w:gridSpan w:val="2"/>
            <w:tcBorders>
              <w:left w:val="single" w:sz="4" w:space="0" w:color="auto"/>
              <w:bottom w:val="single" w:sz="4" w:space="0" w:color="auto"/>
              <w:right w:val="single" w:sz="4" w:space="0" w:color="auto"/>
            </w:tcBorders>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во работников бюджетной сферы, работающих в сельской местности, в т.ч.:</w:t>
            </w:r>
          </w:p>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-в отрасли «Образование»</w:t>
            </w:r>
          </w:p>
          <w:p w:rsidR="004A05F5" w:rsidRPr="004C60F0" w:rsidRDefault="004A05F5" w:rsidP="00EC17B6">
            <w:pPr>
              <w:pStyle w:val="ConsPlusCell"/>
              <w:rPr>
                <w:sz w:val="20"/>
                <w:szCs w:val="20"/>
              </w:rPr>
            </w:pPr>
            <w:r w:rsidRPr="004C60F0">
              <w:rPr>
                <w:sz w:val="20"/>
                <w:szCs w:val="20"/>
              </w:rPr>
              <w:t>- в отрасли «Культура»</w:t>
            </w:r>
          </w:p>
        </w:tc>
      </w:tr>
      <w:tr w:rsidR="004A05F5" w:rsidRPr="004C60F0" w:rsidTr="00EC17B6">
        <w:trPr>
          <w:tblCellSpacing w:w="5" w:type="nil"/>
        </w:trPr>
        <w:tc>
          <w:tcPr>
            <w:tcW w:w="586"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1.1.2</w:t>
            </w:r>
          </w:p>
        </w:tc>
        <w:tc>
          <w:tcPr>
            <w:tcW w:w="2250" w:type="dxa"/>
            <w:tcBorders>
              <w:left w:val="single" w:sz="4" w:space="0" w:color="auto"/>
              <w:bottom w:val="single" w:sz="4" w:space="0" w:color="auto"/>
              <w:right w:val="single" w:sz="4" w:space="0" w:color="auto"/>
            </w:tcBorders>
          </w:tcPr>
          <w:p w:rsidR="004A05F5" w:rsidRPr="004C60F0" w:rsidRDefault="004A05F5" w:rsidP="00EC17B6">
            <w:pPr>
              <w:pStyle w:val="43"/>
              <w:shd w:val="clear" w:color="auto" w:fill="auto"/>
              <w:spacing w:line="240" w:lineRule="auto"/>
              <w:ind w:firstLine="0"/>
              <w:jc w:val="both"/>
              <w:rPr>
                <w:rStyle w:val="13"/>
                <w:rFonts w:ascii="Times New Roman" w:hAnsi="Times New Roman" w:cs="Times New Roman"/>
                <w:sz w:val="20"/>
                <w:szCs w:val="20"/>
              </w:rPr>
            </w:pPr>
            <w:r w:rsidRPr="004C60F0">
              <w:rPr>
                <w:rStyle w:val="13"/>
                <w:rFonts w:ascii="Times New Roman" w:hAnsi="Times New Roman" w:cs="Times New Roman"/>
                <w:sz w:val="20"/>
                <w:szCs w:val="20"/>
              </w:rPr>
              <w:t xml:space="preserve">Разработка и реализация мер по привлечению и закреплению молодых специалистов </w:t>
            </w:r>
            <w:r w:rsidRPr="004C60F0">
              <w:rPr>
                <w:rStyle w:val="110"/>
                <w:rFonts w:ascii="Times New Roman" w:hAnsi="Times New Roman" w:cs="Times New Roman"/>
                <w:sz w:val="20"/>
                <w:szCs w:val="20"/>
              </w:rPr>
              <w:t xml:space="preserve">в </w:t>
            </w:r>
            <w:r w:rsidRPr="004C60F0">
              <w:rPr>
                <w:rStyle w:val="13"/>
                <w:rFonts w:ascii="Times New Roman" w:hAnsi="Times New Roman" w:cs="Times New Roman"/>
                <w:sz w:val="20"/>
                <w:szCs w:val="20"/>
              </w:rPr>
              <w:t xml:space="preserve">бюджетные учреждения сельской местности </w:t>
            </w:r>
            <w:r w:rsidRPr="004C60F0">
              <w:rPr>
                <w:rStyle w:val="110"/>
                <w:rFonts w:ascii="Times New Roman" w:hAnsi="Times New Roman" w:cs="Times New Roman"/>
                <w:sz w:val="20"/>
                <w:szCs w:val="20"/>
              </w:rPr>
              <w:t>на</w:t>
            </w:r>
            <w:r w:rsidRPr="004C60F0">
              <w:rPr>
                <w:rStyle w:val="16"/>
                <w:rFonts w:eastAsiaTheme="minorEastAsia"/>
                <w:sz w:val="20"/>
                <w:szCs w:val="20"/>
              </w:rPr>
              <w:t xml:space="preserve"> </w:t>
            </w:r>
            <w:r w:rsidRPr="004C60F0">
              <w:rPr>
                <w:rStyle w:val="13"/>
                <w:rFonts w:ascii="Times New Roman" w:hAnsi="Times New Roman" w:cs="Times New Roman"/>
                <w:sz w:val="20"/>
                <w:szCs w:val="20"/>
              </w:rPr>
              <w:t xml:space="preserve">территории </w:t>
            </w:r>
            <w:r>
              <w:rPr>
                <w:rStyle w:val="13"/>
                <w:rFonts w:ascii="Times New Roman" w:hAnsi="Times New Roman" w:cs="Times New Roman"/>
                <w:sz w:val="20"/>
                <w:szCs w:val="20"/>
              </w:rPr>
              <w:t>МР</w:t>
            </w:r>
            <w:r w:rsidRPr="004C60F0">
              <w:rPr>
                <w:rStyle w:val="13"/>
                <w:rFonts w:ascii="Times New Roman" w:hAnsi="Times New Roman" w:cs="Times New Roman"/>
                <w:sz w:val="20"/>
                <w:szCs w:val="20"/>
              </w:rPr>
              <w:t xml:space="preserve"> «Княжпогостский» путём предоставления муниципальных жилых помещений по </w:t>
            </w:r>
            <w:r w:rsidRPr="004C60F0">
              <w:rPr>
                <w:rStyle w:val="13"/>
                <w:rFonts w:ascii="Times New Roman" w:hAnsi="Times New Roman" w:cs="Times New Roman"/>
                <w:sz w:val="20"/>
                <w:szCs w:val="20"/>
              </w:rPr>
              <w:lastRenderedPageBreak/>
              <w:t>договорам служебного и коммерческого найма, повышения уровня заработной платы</w:t>
            </w:r>
          </w:p>
        </w:tc>
        <w:tc>
          <w:tcPr>
            <w:tcW w:w="1559" w:type="dxa"/>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Pr>
                <w:sz w:val="20"/>
                <w:szCs w:val="20"/>
              </w:rPr>
              <w:lastRenderedPageBreak/>
              <w:t>Управление</w:t>
            </w:r>
            <w:r w:rsidRPr="004C60F0">
              <w:rPr>
                <w:sz w:val="20"/>
                <w:szCs w:val="20"/>
              </w:rPr>
              <w:t xml:space="preserve"> образования; </w:t>
            </w:r>
            <w:r>
              <w:rPr>
                <w:sz w:val="20"/>
                <w:szCs w:val="20"/>
              </w:rPr>
              <w:t xml:space="preserve">    </w:t>
            </w:r>
            <w:r w:rsidRPr="004C60F0">
              <w:rPr>
                <w:sz w:val="20"/>
                <w:szCs w:val="20"/>
              </w:rPr>
              <w:t xml:space="preserve">отдел культуры  и национальной политики </w:t>
            </w:r>
            <w:r>
              <w:rPr>
                <w:sz w:val="20"/>
                <w:szCs w:val="20"/>
              </w:rPr>
              <w:t>А</w:t>
            </w:r>
            <w:r w:rsidRPr="004C60F0">
              <w:rPr>
                <w:sz w:val="20"/>
                <w:szCs w:val="20"/>
              </w:rPr>
              <w:t xml:space="preserve">МР «Княжпогостский», </w:t>
            </w:r>
            <w:r>
              <w:rPr>
                <w:sz w:val="20"/>
                <w:szCs w:val="20"/>
              </w:rPr>
              <w:t xml:space="preserve">                             </w:t>
            </w:r>
            <w:r w:rsidRPr="004C60F0">
              <w:rPr>
                <w:sz w:val="20"/>
                <w:szCs w:val="20"/>
              </w:rPr>
              <w:t>главы сельских поселений Княжпогостского района (по согласованию)</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2014</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t>2020</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widowControl w:val="0"/>
              <w:autoSpaceDE w:val="0"/>
              <w:autoSpaceDN w:val="0"/>
              <w:adjustRightInd w:val="0"/>
              <w:rPr>
                <w:rFonts w:ascii="Times New Roman" w:hAnsi="Times New Roman" w:cs="Times New Roman"/>
                <w:sz w:val="20"/>
                <w:szCs w:val="20"/>
              </w:rPr>
            </w:pPr>
            <w:r w:rsidRPr="004C60F0">
              <w:rPr>
                <w:rFonts w:ascii="Times New Roman" w:hAnsi="Times New Roman" w:cs="Times New Roman"/>
                <w:sz w:val="20"/>
                <w:szCs w:val="20"/>
              </w:rPr>
              <w:t xml:space="preserve">Увеличится число молодых специалистов,  повысится качество услуг, предоставляемых населению, улучшатся </w:t>
            </w:r>
            <w:r w:rsidRPr="004C60F0">
              <w:rPr>
                <w:rFonts w:ascii="Times New Roman" w:hAnsi="Times New Roman" w:cs="Times New Roman"/>
                <w:sz w:val="20"/>
                <w:szCs w:val="20"/>
              </w:rPr>
              <w:lastRenderedPageBreak/>
              <w:t>жилищные условия работников</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jc w:val="center"/>
              <w:rPr>
                <w:sz w:val="20"/>
                <w:szCs w:val="20"/>
              </w:rPr>
            </w:pPr>
            <w:r w:rsidRPr="004C60F0">
              <w:rPr>
                <w:sz w:val="20"/>
                <w:szCs w:val="20"/>
              </w:rPr>
              <w:lastRenderedPageBreak/>
              <w:t>Увеличится кадровый дефицит</w:t>
            </w:r>
          </w:p>
        </w:tc>
        <w:tc>
          <w:tcPr>
            <w:tcW w:w="992" w:type="dxa"/>
            <w:gridSpan w:val="2"/>
            <w:tcBorders>
              <w:left w:val="single" w:sz="4" w:space="0" w:color="auto"/>
              <w:bottom w:val="single" w:sz="4" w:space="0" w:color="auto"/>
              <w:right w:val="single" w:sz="4" w:space="0" w:color="auto"/>
            </w:tcBorders>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 xml:space="preserve">Доля граждан, имеющих право на меры социальной поддержки от общей </w:t>
            </w:r>
            <w:r w:rsidRPr="004C60F0">
              <w:rPr>
                <w:rFonts w:ascii="Times New Roman" w:hAnsi="Times New Roman" w:cs="Times New Roman"/>
                <w:sz w:val="20"/>
                <w:szCs w:val="20"/>
              </w:rPr>
              <w:lastRenderedPageBreak/>
              <w:t>численности</w:t>
            </w:r>
          </w:p>
        </w:tc>
      </w:tr>
      <w:tr w:rsidR="004A05F5" w:rsidRPr="004C60F0" w:rsidTr="00EC17B6">
        <w:trPr>
          <w:tblCellSpacing w:w="5" w:type="nil"/>
        </w:trPr>
        <w:tc>
          <w:tcPr>
            <w:tcW w:w="10491" w:type="dxa"/>
            <w:gridSpan w:val="14"/>
            <w:tcBorders>
              <w:left w:val="single" w:sz="4" w:space="0" w:color="auto"/>
              <w:bottom w:val="single" w:sz="4" w:space="0" w:color="auto"/>
              <w:right w:val="single" w:sz="4" w:space="0" w:color="auto"/>
            </w:tcBorders>
          </w:tcPr>
          <w:p w:rsidR="004A05F5" w:rsidRPr="004C60F0" w:rsidRDefault="004A05F5" w:rsidP="004A05F5">
            <w:pPr>
              <w:widowControl w:val="0"/>
              <w:autoSpaceDE w:val="0"/>
              <w:autoSpaceDN w:val="0"/>
              <w:adjustRightInd w:val="0"/>
              <w:rPr>
                <w:b/>
                <w:sz w:val="20"/>
                <w:szCs w:val="20"/>
              </w:rPr>
            </w:pPr>
            <w:r w:rsidRPr="004C60F0">
              <w:rPr>
                <w:rFonts w:ascii="Times New Roman" w:hAnsi="Times New Roman" w:cs="Times New Roman"/>
                <w:b/>
                <w:sz w:val="20"/>
                <w:szCs w:val="20"/>
              </w:rPr>
              <w:lastRenderedPageBreak/>
              <w:t>Подпрограмма 2 «</w:t>
            </w:r>
            <w:r>
              <w:rPr>
                <w:rFonts w:ascii="Times New Roman" w:hAnsi="Times New Roman" w:cs="Times New Roman"/>
                <w:b/>
                <w:sz w:val="20"/>
                <w:szCs w:val="20"/>
              </w:rPr>
              <w:t>Б</w:t>
            </w:r>
            <w:r w:rsidRPr="004C60F0">
              <w:rPr>
                <w:rFonts w:ascii="Times New Roman" w:hAnsi="Times New Roman" w:cs="Times New Roman"/>
                <w:b/>
                <w:sz w:val="20"/>
                <w:szCs w:val="20"/>
              </w:rPr>
              <w:t>езопасност</w:t>
            </w:r>
            <w:r>
              <w:rPr>
                <w:rFonts w:ascii="Times New Roman" w:hAnsi="Times New Roman" w:cs="Times New Roman"/>
                <w:b/>
                <w:sz w:val="20"/>
                <w:szCs w:val="20"/>
              </w:rPr>
              <w:t>ь  дорожного  движения</w:t>
            </w:r>
            <w:r w:rsidRPr="004C60F0">
              <w:rPr>
                <w:rFonts w:ascii="Times New Roman" w:hAnsi="Times New Roman" w:cs="Times New Roman"/>
                <w:b/>
                <w:sz w:val="20"/>
                <w:szCs w:val="20"/>
              </w:rPr>
              <w:t>»</w:t>
            </w:r>
          </w:p>
        </w:tc>
      </w:tr>
      <w:tr w:rsidR="004A05F5" w:rsidRPr="004C60F0" w:rsidTr="00EC17B6">
        <w:trPr>
          <w:tblCellSpacing w:w="5" w:type="nil"/>
        </w:trPr>
        <w:tc>
          <w:tcPr>
            <w:tcW w:w="10491" w:type="dxa"/>
            <w:gridSpan w:val="14"/>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Задача 1. Развитие </w:t>
            </w:r>
            <w:proofErr w:type="gramStart"/>
            <w:r w:rsidRPr="004C60F0">
              <w:rPr>
                <w:sz w:val="20"/>
                <w:szCs w:val="20"/>
              </w:rPr>
              <w:t>системы предупреждения опасного поведения участников дорожного движения</w:t>
            </w:r>
            <w:proofErr w:type="gramEnd"/>
          </w:p>
        </w:tc>
      </w:tr>
      <w:tr w:rsidR="004A05F5" w:rsidRPr="004C60F0" w:rsidTr="00EC17B6">
        <w:trPr>
          <w:tblCellSpacing w:w="5" w:type="nil"/>
        </w:trPr>
        <w:tc>
          <w:tcPr>
            <w:tcW w:w="586"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2.1.1</w:t>
            </w:r>
          </w:p>
        </w:tc>
        <w:tc>
          <w:tcPr>
            <w:tcW w:w="2250" w:type="dxa"/>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Подготовка и размещение в  печатных  средствах материалов на тему «Предупреждение  дорожно-транспортных  происшествий»</w:t>
            </w:r>
          </w:p>
        </w:tc>
        <w:tc>
          <w:tcPr>
            <w:tcW w:w="1559" w:type="dxa"/>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ОМВД Княжпогостского района (по согласованию)</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Предупреждение опасного поведения участников дорожного движения</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Увеличение числа дорожно-транспортных происшествий </w:t>
            </w:r>
          </w:p>
        </w:tc>
        <w:tc>
          <w:tcPr>
            <w:tcW w:w="992" w:type="dxa"/>
            <w:gridSpan w:val="2"/>
            <w:tcBorders>
              <w:left w:val="single" w:sz="4" w:space="0" w:color="auto"/>
              <w:bottom w:val="single" w:sz="4" w:space="0" w:color="auto"/>
              <w:right w:val="single" w:sz="4" w:space="0" w:color="auto"/>
            </w:tcBorders>
          </w:tcPr>
          <w:p w:rsidR="004A05F5" w:rsidRPr="004C60F0" w:rsidRDefault="004A05F5" w:rsidP="00EC17B6">
            <w:pPr>
              <w:jc w:val="both"/>
              <w:rPr>
                <w:sz w:val="20"/>
                <w:szCs w:val="20"/>
              </w:rPr>
            </w:pPr>
            <w:r w:rsidRPr="004C60F0">
              <w:rPr>
                <w:rFonts w:ascii="Times New Roman" w:hAnsi="Times New Roman" w:cs="Times New Roman"/>
                <w:sz w:val="20"/>
                <w:szCs w:val="20"/>
              </w:rPr>
              <w:t xml:space="preserve">Социальный  риск (число  лиц,  погибших  в  </w:t>
            </w:r>
            <w:r>
              <w:rPr>
                <w:rFonts w:ascii="Times New Roman" w:hAnsi="Times New Roman" w:cs="Times New Roman"/>
                <w:sz w:val="20"/>
                <w:szCs w:val="20"/>
              </w:rPr>
              <w:t>ДТП</w:t>
            </w:r>
            <w:r w:rsidRPr="004C60F0">
              <w:rPr>
                <w:rFonts w:ascii="Times New Roman" w:hAnsi="Times New Roman" w:cs="Times New Roman"/>
                <w:sz w:val="20"/>
                <w:szCs w:val="20"/>
              </w:rPr>
              <w:t xml:space="preserve">, на 10 тыс. населения); </w:t>
            </w:r>
          </w:p>
        </w:tc>
      </w:tr>
      <w:tr w:rsidR="004A05F5" w:rsidRPr="004C60F0" w:rsidTr="00EC17B6">
        <w:trPr>
          <w:tblCellSpacing w:w="5" w:type="nil"/>
        </w:trPr>
        <w:tc>
          <w:tcPr>
            <w:tcW w:w="586"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2.1.2</w:t>
            </w:r>
          </w:p>
        </w:tc>
        <w:tc>
          <w:tcPr>
            <w:tcW w:w="2250" w:type="dxa"/>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Проведение профилактических акций, направленных на укрепление дисциплины участников дорожного движения</w:t>
            </w:r>
          </w:p>
        </w:tc>
        <w:tc>
          <w:tcPr>
            <w:tcW w:w="1559" w:type="dxa"/>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ОМВД Княжпогостского района (по согласованию)</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Проведение профилактических мероприятий, направленных  на снижение уровня </w:t>
            </w:r>
          </w:p>
        </w:tc>
        <w:tc>
          <w:tcPr>
            <w:tcW w:w="1418" w:type="dxa"/>
            <w:gridSpan w:val="2"/>
            <w:tcBorders>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Увеличение числа дорожно-транспортных происшествий </w:t>
            </w:r>
          </w:p>
        </w:tc>
        <w:tc>
          <w:tcPr>
            <w:tcW w:w="992" w:type="dxa"/>
            <w:gridSpan w:val="2"/>
            <w:tcBorders>
              <w:left w:val="single" w:sz="4" w:space="0" w:color="auto"/>
              <w:bottom w:val="single" w:sz="4" w:space="0" w:color="auto"/>
              <w:right w:val="single" w:sz="4" w:space="0" w:color="auto"/>
            </w:tcBorders>
          </w:tcPr>
          <w:p w:rsidR="004A05F5" w:rsidRPr="004C60F0" w:rsidRDefault="004A05F5" w:rsidP="00EC17B6">
            <w:pPr>
              <w:jc w:val="both"/>
              <w:rPr>
                <w:sz w:val="20"/>
                <w:szCs w:val="20"/>
              </w:rPr>
            </w:pPr>
            <w:r w:rsidRPr="004C60F0">
              <w:rPr>
                <w:rFonts w:ascii="Times New Roman" w:hAnsi="Times New Roman" w:cs="Times New Roman"/>
                <w:sz w:val="20"/>
                <w:szCs w:val="20"/>
              </w:rPr>
              <w:t xml:space="preserve">Социальный  риск (число  лиц,  погибших  в  </w:t>
            </w:r>
            <w:r>
              <w:rPr>
                <w:rFonts w:ascii="Times New Roman" w:hAnsi="Times New Roman" w:cs="Times New Roman"/>
                <w:sz w:val="20"/>
                <w:szCs w:val="20"/>
              </w:rPr>
              <w:t>ДТП</w:t>
            </w:r>
            <w:r w:rsidRPr="004C60F0">
              <w:rPr>
                <w:rFonts w:ascii="Times New Roman" w:hAnsi="Times New Roman" w:cs="Times New Roman"/>
                <w:sz w:val="20"/>
                <w:szCs w:val="20"/>
              </w:rPr>
              <w:t xml:space="preserve">, на 10 тыс. населения); </w:t>
            </w:r>
          </w:p>
        </w:tc>
      </w:tr>
      <w:tr w:rsidR="004A05F5" w:rsidRPr="004C60F0" w:rsidTr="00EC17B6">
        <w:trPr>
          <w:tblCellSpacing w:w="5" w:type="nil"/>
        </w:trPr>
        <w:tc>
          <w:tcPr>
            <w:tcW w:w="10491" w:type="dxa"/>
            <w:gridSpan w:val="14"/>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Задача 2  Обеспечение безопасного участия детей в дорожном движении</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2.2.1</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both"/>
              <w:rPr>
                <w:sz w:val="20"/>
                <w:szCs w:val="20"/>
              </w:rPr>
            </w:pPr>
            <w:r w:rsidRPr="004C60F0">
              <w:rPr>
                <w:sz w:val="20"/>
                <w:szCs w:val="20"/>
              </w:rPr>
              <w:t>Подготовка и размещение в печатных средствах массовой информации, учрежденных органами власти материалов на тему профилактики детского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Редакция газеты «</w:t>
            </w:r>
            <w:proofErr w:type="spellStart"/>
            <w:r w:rsidRPr="004C60F0">
              <w:rPr>
                <w:sz w:val="20"/>
                <w:szCs w:val="20"/>
              </w:rPr>
              <w:t>Княжпогостские</w:t>
            </w:r>
            <w:proofErr w:type="spellEnd"/>
            <w:r w:rsidRPr="004C60F0">
              <w:rPr>
                <w:sz w:val="20"/>
                <w:szCs w:val="20"/>
              </w:rPr>
              <w:t xml:space="preserve"> вести» (по согласованию)</w:t>
            </w:r>
          </w:p>
          <w:p w:rsidR="004A05F5" w:rsidRPr="004C60F0" w:rsidRDefault="004A05F5" w:rsidP="00EC17B6">
            <w:pPr>
              <w:pStyle w:val="ConsPlusCell"/>
              <w:rPr>
                <w:sz w:val="20"/>
                <w:szCs w:val="20"/>
              </w:rPr>
            </w:pPr>
            <w:r w:rsidRPr="004C60F0">
              <w:rPr>
                <w:sz w:val="20"/>
                <w:szCs w:val="20"/>
              </w:rPr>
              <w:t xml:space="preserve"> ОМВД Княжпогостского района (по согласованию)</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Число детей погибших в  </w:t>
            </w:r>
            <w:proofErr w:type="spellStart"/>
            <w:proofErr w:type="gramStart"/>
            <w:r w:rsidRPr="004C60F0">
              <w:rPr>
                <w:sz w:val="20"/>
                <w:szCs w:val="20"/>
              </w:rPr>
              <w:t>дорожно-</w:t>
            </w:r>
            <w:r>
              <w:rPr>
                <w:sz w:val="20"/>
                <w:szCs w:val="20"/>
              </w:rPr>
              <w:t>ДТП</w:t>
            </w:r>
            <w:proofErr w:type="spellEnd"/>
            <w:proofErr w:type="gramEnd"/>
            <w:r w:rsidRPr="004C60F0">
              <w:rPr>
                <w:sz w:val="20"/>
                <w:szCs w:val="20"/>
              </w:rPr>
              <w:t>;</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2.2.2</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Оснащение образовательных учреждений оборудованием, позволяющим в игровой форме формировать навыки безопасного поведения на улично-дорожной сети</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Pr>
                <w:sz w:val="20"/>
                <w:szCs w:val="20"/>
              </w:rPr>
              <w:t>Управление</w:t>
            </w:r>
            <w:r w:rsidRPr="004C60F0">
              <w:rPr>
                <w:sz w:val="20"/>
                <w:szCs w:val="20"/>
              </w:rPr>
              <w:t xml:space="preserve"> образования </w:t>
            </w:r>
            <w:r>
              <w:rPr>
                <w:sz w:val="20"/>
                <w:szCs w:val="20"/>
              </w:rPr>
              <w:t>А</w:t>
            </w:r>
            <w:r w:rsidRPr="004C60F0">
              <w:rPr>
                <w:sz w:val="20"/>
                <w:szCs w:val="20"/>
              </w:rPr>
              <w:t>МР «Княжпогостский»,</w:t>
            </w:r>
          </w:p>
          <w:p w:rsidR="004A05F5" w:rsidRPr="004C60F0" w:rsidRDefault="004A05F5" w:rsidP="00EC17B6">
            <w:pPr>
              <w:pStyle w:val="ConsPlusCell"/>
              <w:rPr>
                <w:sz w:val="20"/>
                <w:szCs w:val="20"/>
              </w:rPr>
            </w:pPr>
            <w:r w:rsidRPr="004C60F0">
              <w:rPr>
                <w:sz w:val="20"/>
                <w:szCs w:val="20"/>
              </w:rPr>
              <w:t>ОМВД Княжпогостского района (по согласованию)</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w:t>
            </w:r>
            <w:r>
              <w:rPr>
                <w:sz w:val="20"/>
                <w:szCs w:val="20"/>
              </w:rPr>
              <w:t>С</w:t>
            </w:r>
            <w:r w:rsidRPr="004C60F0">
              <w:rPr>
                <w:sz w:val="20"/>
                <w:szCs w:val="20"/>
              </w:rPr>
              <w:t>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Число детей погибших в  </w:t>
            </w:r>
            <w:r>
              <w:rPr>
                <w:sz w:val="20"/>
                <w:szCs w:val="20"/>
              </w:rPr>
              <w:t>ДТП</w:t>
            </w:r>
            <w:r w:rsidRPr="004C60F0">
              <w:rPr>
                <w:sz w:val="20"/>
                <w:szCs w:val="20"/>
              </w:rPr>
              <w:t>;</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2.2.3</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Проведение лекций, занятий и бесед по вопросам безопасности дорожного движения в школьных и дошкольных </w:t>
            </w:r>
            <w:r w:rsidRPr="004C60F0">
              <w:rPr>
                <w:sz w:val="20"/>
                <w:szCs w:val="20"/>
              </w:rPr>
              <w:lastRenderedPageBreak/>
              <w:t>учреждениях</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Pr>
                <w:sz w:val="20"/>
                <w:szCs w:val="20"/>
              </w:rPr>
              <w:lastRenderedPageBreak/>
              <w:t xml:space="preserve">Управление </w:t>
            </w:r>
            <w:r w:rsidRPr="004C60F0">
              <w:rPr>
                <w:sz w:val="20"/>
                <w:szCs w:val="20"/>
              </w:rPr>
              <w:t xml:space="preserve">образования </w:t>
            </w:r>
            <w:r>
              <w:rPr>
                <w:sz w:val="20"/>
                <w:szCs w:val="20"/>
              </w:rPr>
              <w:t>А</w:t>
            </w:r>
            <w:r w:rsidRPr="004C60F0">
              <w:rPr>
                <w:sz w:val="20"/>
                <w:szCs w:val="20"/>
              </w:rPr>
              <w:t>МР «Княжпогостский»,</w:t>
            </w:r>
          </w:p>
          <w:p w:rsidR="004A05F5" w:rsidRPr="004C60F0" w:rsidRDefault="004A05F5" w:rsidP="00EC17B6">
            <w:pPr>
              <w:pStyle w:val="ConsPlusCell"/>
              <w:rPr>
                <w:sz w:val="20"/>
                <w:szCs w:val="20"/>
              </w:rPr>
            </w:pPr>
            <w:r w:rsidRPr="004C60F0">
              <w:rPr>
                <w:sz w:val="20"/>
                <w:szCs w:val="20"/>
              </w:rPr>
              <w:t xml:space="preserve">ОМВД </w:t>
            </w:r>
            <w:r w:rsidRPr="004C60F0">
              <w:rPr>
                <w:sz w:val="20"/>
                <w:szCs w:val="20"/>
              </w:rPr>
              <w:lastRenderedPageBreak/>
              <w:t>Княжпогостского района (по согласованию)</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Совершенствование работ по профилактике детского </w:t>
            </w:r>
            <w:r w:rsidRPr="004C60F0">
              <w:rPr>
                <w:sz w:val="20"/>
                <w:szCs w:val="20"/>
              </w:rPr>
              <w:lastRenderedPageBreak/>
              <w:t>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 xml:space="preserve">Снижение уровня информированности  населения о профилактике </w:t>
            </w:r>
            <w:r w:rsidRPr="004C60F0">
              <w:rPr>
                <w:sz w:val="20"/>
                <w:szCs w:val="20"/>
              </w:rPr>
              <w:lastRenderedPageBreak/>
              <w:t>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 xml:space="preserve">Число детей погибших в  </w:t>
            </w:r>
            <w:r>
              <w:rPr>
                <w:sz w:val="20"/>
                <w:szCs w:val="20"/>
              </w:rPr>
              <w:t>ДТП</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2.2.4</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both"/>
              <w:rPr>
                <w:sz w:val="20"/>
                <w:szCs w:val="20"/>
              </w:rPr>
            </w:pPr>
            <w:r w:rsidRPr="004C60F0">
              <w:rPr>
                <w:sz w:val="20"/>
                <w:szCs w:val="20"/>
              </w:rPr>
              <w:t>Проведение районных соревнований юных инспекторов «Безопасное колесо» среди учащихся школ района</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Pr>
                <w:sz w:val="20"/>
                <w:szCs w:val="20"/>
              </w:rPr>
              <w:t xml:space="preserve">Управление </w:t>
            </w:r>
            <w:r w:rsidRPr="004C60F0">
              <w:rPr>
                <w:sz w:val="20"/>
                <w:szCs w:val="20"/>
              </w:rPr>
              <w:t xml:space="preserve">образования </w:t>
            </w:r>
            <w:r>
              <w:rPr>
                <w:sz w:val="20"/>
                <w:szCs w:val="20"/>
              </w:rPr>
              <w:t>А</w:t>
            </w:r>
            <w:r w:rsidRPr="004C60F0">
              <w:rPr>
                <w:sz w:val="20"/>
                <w:szCs w:val="20"/>
              </w:rPr>
              <w:t>МР «Княжпогостский»,</w:t>
            </w:r>
          </w:p>
          <w:p w:rsidR="004A05F5" w:rsidRPr="004C60F0" w:rsidRDefault="004A05F5" w:rsidP="00EC17B6">
            <w:pPr>
              <w:pStyle w:val="ConsPlusCell"/>
              <w:rPr>
                <w:sz w:val="20"/>
                <w:szCs w:val="20"/>
              </w:rPr>
            </w:pPr>
            <w:r w:rsidRPr="004C60F0">
              <w:rPr>
                <w:sz w:val="20"/>
                <w:szCs w:val="20"/>
              </w:rPr>
              <w:t>ОМВД Княжпогостского района (по согласованию)</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Совершенствование работ по профилактике детского дорожно-транспортного травматизма</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Число детей погибших в  </w:t>
            </w:r>
            <w:r>
              <w:rPr>
                <w:sz w:val="20"/>
                <w:szCs w:val="20"/>
              </w:rPr>
              <w:t>ДТП</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2.2.5</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jc w:val="both"/>
              <w:rPr>
                <w:sz w:val="20"/>
                <w:szCs w:val="20"/>
              </w:rPr>
            </w:pPr>
            <w:r w:rsidRPr="004C60F0">
              <w:rPr>
                <w:sz w:val="20"/>
                <w:szCs w:val="20"/>
                <w:highlight w:val="yellow"/>
              </w:rPr>
              <w:t>Строительство,  реконструкция,  техническое перевооружение  объектов  улично-дорожной  сети, непосредственно  прилегающих  к  дошкольным образовательным  учреждениям, общеобразовательным учреждениям и учреждениям дополнительного образования детей</w:t>
            </w:r>
            <w:r w:rsidRPr="004C60F0">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Pr>
                <w:sz w:val="20"/>
                <w:szCs w:val="20"/>
              </w:rPr>
              <w:t xml:space="preserve">Управление </w:t>
            </w:r>
            <w:r w:rsidRPr="004C60F0">
              <w:rPr>
                <w:sz w:val="20"/>
                <w:szCs w:val="20"/>
              </w:rPr>
              <w:t xml:space="preserve">образования </w:t>
            </w:r>
            <w:r>
              <w:rPr>
                <w:sz w:val="20"/>
                <w:szCs w:val="20"/>
              </w:rPr>
              <w:t>А</w:t>
            </w:r>
            <w:r w:rsidRPr="004C60F0">
              <w:rPr>
                <w:sz w:val="20"/>
                <w:szCs w:val="20"/>
              </w:rPr>
              <w:t>МР «Княжпогостский»,</w:t>
            </w:r>
          </w:p>
          <w:p w:rsidR="004A05F5" w:rsidRPr="004C60F0" w:rsidRDefault="004A05F5" w:rsidP="00EC17B6">
            <w:pPr>
              <w:pStyle w:val="ConsPlusCell"/>
              <w:rPr>
                <w:sz w:val="20"/>
                <w:szCs w:val="20"/>
              </w:rPr>
            </w:pPr>
            <w:r w:rsidRPr="004C60F0">
              <w:rPr>
                <w:sz w:val="20"/>
                <w:szCs w:val="20"/>
              </w:rPr>
              <w:t>ОМВД Княжпогостского района (по согласованию)</w:t>
            </w:r>
          </w:p>
          <w:p w:rsidR="004A05F5" w:rsidRPr="004C60F0" w:rsidRDefault="004A05F5" w:rsidP="00EC17B6">
            <w:pPr>
              <w:pStyle w:val="ConsPlusCell"/>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proofErr w:type="gramStart"/>
            <w:r w:rsidRPr="004C60F0">
              <w:rPr>
                <w:sz w:val="20"/>
                <w:szCs w:val="20"/>
              </w:rPr>
              <w:t>Оптимизация скоростных режимов движения на участках дорожной сети, (обустройство  улично-дорожной  сети, непосредственно  прилегающей  не  менее  чем  к  300 школьным и дошкольным учреждениям</w:t>
            </w:r>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Снижение уровня информированности  населения о профилактике детского дорожно-транспортного травматизма</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Число детей погибших в  </w:t>
            </w:r>
            <w:r>
              <w:rPr>
                <w:sz w:val="20"/>
                <w:szCs w:val="20"/>
              </w:rPr>
              <w:t>ДТП</w:t>
            </w:r>
          </w:p>
        </w:tc>
      </w:tr>
      <w:tr w:rsidR="004A05F5" w:rsidRPr="004C60F0" w:rsidTr="00EC17B6">
        <w:trPr>
          <w:tblCellSpacing w:w="5" w:type="nil"/>
        </w:trPr>
        <w:tc>
          <w:tcPr>
            <w:tcW w:w="10491" w:type="dxa"/>
            <w:gridSpan w:val="14"/>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4A05F5" w:rsidRPr="004C60F0" w:rsidTr="00EC17B6">
        <w:trPr>
          <w:trHeight w:val="2965"/>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2.3.1</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Поддержание технических средств организации дорожного движения в нормативном состоянии путем оказания поддержки на установку технических средств безопасности движения</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ОМВД Княжпогостского района </w:t>
            </w:r>
          </w:p>
          <w:p w:rsidR="004A05F5" w:rsidRPr="004C60F0" w:rsidRDefault="004A05F5" w:rsidP="00EC17B6">
            <w:pPr>
              <w:pStyle w:val="ConsPlusCell"/>
              <w:rPr>
                <w:sz w:val="20"/>
                <w:szCs w:val="20"/>
              </w:rPr>
            </w:pPr>
            <w:r w:rsidRPr="004C60F0">
              <w:rPr>
                <w:sz w:val="20"/>
                <w:szCs w:val="20"/>
              </w:rPr>
              <w:t xml:space="preserve">(по согласованию), </w:t>
            </w:r>
          </w:p>
          <w:p w:rsidR="004A05F5" w:rsidRPr="004C60F0" w:rsidRDefault="004A05F5" w:rsidP="00EC17B6">
            <w:pPr>
              <w:pStyle w:val="ConsPlusCell"/>
              <w:rPr>
                <w:sz w:val="20"/>
                <w:szCs w:val="20"/>
              </w:rPr>
            </w:pPr>
            <w:r w:rsidRPr="004C60F0">
              <w:rPr>
                <w:sz w:val="20"/>
                <w:szCs w:val="20"/>
              </w:rPr>
              <w:t>главы городских и сельских поселений</w:t>
            </w:r>
          </w:p>
          <w:p w:rsidR="004A05F5" w:rsidRPr="004C60F0" w:rsidRDefault="004A05F5" w:rsidP="00EC17B6">
            <w:pPr>
              <w:pStyle w:val="ConsPlusCell"/>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Усиление </w:t>
            </w:r>
            <w:proofErr w:type="gramStart"/>
            <w:r w:rsidRPr="004C60F0">
              <w:rPr>
                <w:sz w:val="20"/>
                <w:szCs w:val="20"/>
              </w:rPr>
              <w:t>контроля за</w:t>
            </w:r>
            <w:proofErr w:type="gramEnd"/>
            <w:r w:rsidRPr="004C60F0">
              <w:rPr>
                <w:sz w:val="20"/>
                <w:szCs w:val="20"/>
              </w:rPr>
              <w:t xml:space="preserve"> наличием, исправностью и применением средств безопасности</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Увеличение числа </w:t>
            </w:r>
            <w:r>
              <w:rPr>
                <w:sz w:val="20"/>
                <w:szCs w:val="20"/>
              </w:rPr>
              <w:t>ДТП</w:t>
            </w:r>
            <w:r w:rsidRPr="004C60F0">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 xml:space="preserve">Социальный  риск (число  лиц,  погибших  в  </w:t>
            </w:r>
            <w:r>
              <w:rPr>
                <w:rFonts w:ascii="Times New Roman" w:hAnsi="Times New Roman" w:cs="Times New Roman"/>
                <w:sz w:val="20"/>
                <w:szCs w:val="20"/>
              </w:rPr>
              <w:t>ДТП</w:t>
            </w:r>
            <w:r w:rsidRPr="004C60F0">
              <w:rPr>
                <w:rFonts w:ascii="Times New Roman" w:hAnsi="Times New Roman" w:cs="Times New Roman"/>
                <w:sz w:val="20"/>
                <w:szCs w:val="20"/>
              </w:rPr>
              <w:t xml:space="preserve">, на 10 тыс. населения); </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2.3.2</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Обустройство горизонтальной и вертикальной разметки, искусственных неровностей и восстановление барьерного ограждения на  дорогах местного значения городских и сельских поселениях</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Главы администраций  городских и сельских поселений</w:t>
            </w:r>
          </w:p>
          <w:p w:rsidR="004A05F5" w:rsidRPr="004C60F0" w:rsidRDefault="004A05F5" w:rsidP="00EC17B6">
            <w:pPr>
              <w:pStyle w:val="ConsPlusCell"/>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w:t>
            </w:r>
            <w:r w:rsidRPr="004C60F0">
              <w:rPr>
                <w:sz w:val="20"/>
                <w:szCs w:val="20"/>
              </w:rPr>
              <w:lastRenderedPageBreak/>
              <w:t>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 xml:space="preserve">Увеличение числа </w:t>
            </w:r>
            <w:r>
              <w:rPr>
                <w:sz w:val="20"/>
                <w:szCs w:val="20"/>
              </w:rPr>
              <w:t>ДТП</w:t>
            </w:r>
            <w:r w:rsidRPr="004C60F0">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человек пострадавших в результате </w:t>
            </w:r>
            <w:r>
              <w:rPr>
                <w:rFonts w:ascii="Times New Roman" w:hAnsi="Times New Roman" w:cs="Times New Roman"/>
                <w:sz w:val="20"/>
                <w:szCs w:val="20"/>
              </w:rPr>
              <w:t>ДТП</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2.3.3</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 xml:space="preserve">Усиление </w:t>
            </w:r>
            <w:proofErr w:type="gramStart"/>
            <w:r w:rsidRPr="004C60F0">
              <w:rPr>
                <w:rFonts w:ascii="Times New Roman" w:hAnsi="Times New Roman" w:cs="Times New Roman"/>
                <w:sz w:val="20"/>
                <w:szCs w:val="20"/>
              </w:rPr>
              <w:t>контроля за</w:t>
            </w:r>
            <w:proofErr w:type="gramEnd"/>
            <w:r w:rsidRPr="004C60F0">
              <w:rPr>
                <w:rFonts w:ascii="Times New Roman" w:hAnsi="Times New Roman" w:cs="Times New Roman"/>
                <w:sz w:val="20"/>
                <w:szCs w:val="20"/>
              </w:rPr>
              <w:t xml:space="preserve">  осуществлением дорожной  и транспортной деятельности и ПДД, а также  наличием, исправностью и применением средств безопасности  </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ОМВД Княжпогостского района </w:t>
            </w:r>
          </w:p>
          <w:p w:rsidR="004A05F5" w:rsidRPr="004C60F0" w:rsidRDefault="004A05F5" w:rsidP="00EC17B6">
            <w:pPr>
              <w:pStyle w:val="ConsPlusCell"/>
              <w:rPr>
                <w:sz w:val="20"/>
                <w:szCs w:val="20"/>
              </w:rPr>
            </w:pPr>
            <w:r w:rsidRPr="004C60F0">
              <w:rPr>
                <w:sz w:val="20"/>
                <w:szCs w:val="20"/>
              </w:rPr>
              <w:t xml:space="preserve">(по согласованию), </w:t>
            </w:r>
          </w:p>
          <w:p w:rsidR="004A05F5" w:rsidRPr="004C60F0" w:rsidRDefault="004A05F5" w:rsidP="00EC17B6">
            <w:pPr>
              <w:pStyle w:val="ConsPlusCell"/>
              <w:rPr>
                <w:sz w:val="20"/>
                <w:szCs w:val="20"/>
              </w:rPr>
            </w:pPr>
            <w:r w:rsidRPr="004C60F0">
              <w:rPr>
                <w:sz w:val="20"/>
                <w:szCs w:val="20"/>
              </w:rPr>
              <w:t>главы городских и сельских поселений</w:t>
            </w:r>
          </w:p>
          <w:p w:rsidR="004A05F5" w:rsidRPr="004C60F0" w:rsidRDefault="004A05F5" w:rsidP="00EC17B6">
            <w:pPr>
              <w:pStyle w:val="ConsPlusCell"/>
              <w:rPr>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Дальнейшее увеличение объема работ по организации движения транспорта и пешеходов, в том числе внедрение комплексных схем и проектов организации дорожного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Увеличение числа </w:t>
            </w:r>
            <w:r>
              <w:rPr>
                <w:sz w:val="20"/>
                <w:szCs w:val="20"/>
              </w:rPr>
              <w:t>ДТП</w:t>
            </w:r>
            <w:r w:rsidRPr="004C60F0">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человек пострадавших в результате </w:t>
            </w:r>
            <w:r>
              <w:rPr>
                <w:rFonts w:ascii="Times New Roman" w:hAnsi="Times New Roman" w:cs="Times New Roman"/>
                <w:sz w:val="20"/>
                <w:szCs w:val="20"/>
              </w:rPr>
              <w:t>ДТП</w:t>
            </w:r>
          </w:p>
        </w:tc>
      </w:tr>
      <w:tr w:rsidR="004A05F5" w:rsidRPr="004C60F0" w:rsidTr="00EC17B6">
        <w:trPr>
          <w:tblCellSpacing w:w="5" w:type="nil"/>
        </w:trPr>
        <w:tc>
          <w:tcPr>
            <w:tcW w:w="10491" w:type="dxa"/>
            <w:gridSpan w:val="14"/>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Задача 4 Содействие повышению эффективности функционирования системы управления в области  обеспечения безопасности дорожного движения</w:t>
            </w:r>
          </w:p>
        </w:tc>
      </w:tr>
      <w:tr w:rsidR="004A05F5" w:rsidRPr="004C60F0" w:rsidTr="00EC17B6">
        <w:trPr>
          <w:gridAfter w:val="1"/>
          <w:wAfter w:w="21" w:type="dxa"/>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2.4.1</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 xml:space="preserve">Проведение ежегодного анализа </w:t>
            </w:r>
            <w:r>
              <w:rPr>
                <w:rFonts w:ascii="Times New Roman" w:hAnsi="Times New Roman" w:cs="Times New Roman"/>
                <w:sz w:val="20"/>
                <w:szCs w:val="20"/>
              </w:rPr>
              <w:t>ДТП</w:t>
            </w:r>
            <w:r w:rsidRPr="004C60F0">
              <w:rPr>
                <w:rFonts w:ascii="Times New Roman" w:hAnsi="Times New Roman" w:cs="Times New Roman"/>
                <w:sz w:val="20"/>
                <w:szCs w:val="20"/>
              </w:rPr>
              <w:t xml:space="preserve"> и представление руководителю </w:t>
            </w:r>
            <w:r>
              <w:rPr>
                <w:rFonts w:ascii="Times New Roman" w:hAnsi="Times New Roman" w:cs="Times New Roman"/>
                <w:sz w:val="20"/>
                <w:szCs w:val="20"/>
              </w:rPr>
              <w:t>А</w:t>
            </w:r>
            <w:r w:rsidRPr="004C60F0">
              <w:rPr>
                <w:rFonts w:ascii="Times New Roman" w:hAnsi="Times New Roman" w:cs="Times New Roman"/>
                <w:sz w:val="20"/>
                <w:szCs w:val="20"/>
              </w:rPr>
              <w:t>МР «Княжпогостский» информации о состоянии аварийности</w:t>
            </w:r>
          </w:p>
          <w:p w:rsidR="004A05F5" w:rsidRPr="004C60F0" w:rsidRDefault="004A05F5" w:rsidP="00EC17B6">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Сектор  по делам </w:t>
            </w:r>
            <w:r>
              <w:rPr>
                <w:sz w:val="20"/>
                <w:szCs w:val="20"/>
              </w:rPr>
              <w:t>ГО</w:t>
            </w:r>
            <w:r w:rsidRPr="004C60F0">
              <w:rPr>
                <w:sz w:val="20"/>
                <w:szCs w:val="20"/>
              </w:rPr>
              <w:t xml:space="preserve"> и </w:t>
            </w:r>
            <w:r>
              <w:rPr>
                <w:sz w:val="20"/>
                <w:szCs w:val="20"/>
              </w:rPr>
              <w:t>ЧС</w:t>
            </w:r>
            <w:r w:rsidRPr="004C60F0">
              <w:rPr>
                <w:sz w:val="20"/>
                <w:szCs w:val="20"/>
              </w:rPr>
              <w:t xml:space="preserve"> </w:t>
            </w:r>
            <w:r>
              <w:rPr>
                <w:sz w:val="20"/>
                <w:szCs w:val="20"/>
              </w:rPr>
              <w:t>АМР</w:t>
            </w:r>
            <w:r w:rsidRPr="004C60F0">
              <w:rPr>
                <w:sz w:val="20"/>
                <w:szCs w:val="20"/>
              </w:rPr>
              <w:t xml:space="preserve"> «Княжпогостский», ОМВД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Содействие повышению эффективности функционирования системы управления в области  обеспечения безопасности дорожного движения</w:t>
            </w:r>
          </w:p>
        </w:tc>
        <w:tc>
          <w:tcPr>
            <w:tcW w:w="1397"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Увеличение числа </w:t>
            </w:r>
            <w:r>
              <w:rPr>
                <w:sz w:val="20"/>
                <w:szCs w:val="20"/>
              </w:rPr>
              <w:t>ДТП</w:t>
            </w:r>
            <w:r w:rsidRPr="004C60F0">
              <w:rPr>
                <w:sz w:val="20"/>
                <w:szCs w:val="20"/>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Кол</w:t>
            </w:r>
            <w:r>
              <w:rPr>
                <w:sz w:val="20"/>
                <w:szCs w:val="20"/>
              </w:rPr>
              <w:t>-</w:t>
            </w:r>
            <w:r w:rsidRPr="004C60F0">
              <w:rPr>
                <w:sz w:val="20"/>
                <w:szCs w:val="20"/>
              </w:rPr>
              <w:t xml:space="preserve">во человек пострадавших в результате </w:t>
            </w:r>
            <w:r>
              <w:rPr>
                <w:sz w:val="20"/>
                <w:szCs w:val="20"/>
              </w:rPr>
              <w:t>ДТП</w:t>
            </w:r>
            <w:r w:rsidRPr="004C60F0">
              <w:rPr>
                <w:sz w:val="20"/>
                <w:szCs w:val="20"/>
              </w:rPr>
              <w:t xml:space="preserve"> </w:t>
            </w:r>
          </w:p>
        </w:tc>
      </w:tr>
      <w:tr w:rsidR="004A05F5" w:rsidRPr="004C60F0" w:rsidTr="00EC17B6">
        <w:trPr>
          <w:gridAfter w:val="1"/>
          <w:wAfter w:w="21" w:type="dxa"/>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2.4.2</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Рассмотрение вопросов обеспечения безопасности дорожного движения на районной комиссии по обеспечению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Сектор  по делам </w:t>
            </w:r>
            <w:r>
              <w:rPr>
                <w:sz w:val="20"/>
                <w:szCs w:val="20"/>
              </w:rPr>
              <w:t>ГО</w:t>
            </w:r>
            <w:r w:rsidRPr="004C60F0">
              <w:rPr>
                <w:sz w:val="20"/>
                <w:szCs w:val="20"/>
              </w:rPr>
              <w:t xml:space="preserve"> и </w:t>
            </w:r>
            <w:r>
              <w:rPr>
                <w:sz w:val="20"/>
                <w:szCs w:val="20"/>
              </w:rPr>
              <w:t>ЧС</w:t>
            </w:r>
            <w:r w:rsidRPr="004C60F0">
              <w:rPr>
                <w:sz w:val="20"/>
                <w:szCs w:val="20"/>
              </w:rPr>
              <w:t xml:space="preserve"> </w:t>
            </w:r>
            <w:r>
              <w:rPr>
                <w:sz w:val="20"/>
                <w:szCs w:val="20"/>
              </w:rPr>
              <w:t>АМР</w:t>
            </w:r>
            <w:r w:rsidRPr="004C60F0">
              <w:rPr>
                <w:sz w:val="20"/>
                <w:szCs w:val="20"/>
              </w:rPr>
              <w:t xml:space="preserve"> «Княжпогостский», ОМВД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Проведение системных исследований, направленных на выявление закономерностей возникновения ДТП, их влияния на социально-экономическое развитие района</w:t>
            </w:r>
          </w:p>
        </w:tc>
        <w:tc>
          <w:tcPr>
            <w:tcW w:w="1397"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Увеличение числа </w:t>
            </w:r>
            <w:r>
              <w:rPr>
                <w:sz w:val="20"/>
                <w:szCs w:val="20"/>
              </w:rPr>
              <w:t>ДТП</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 xml:space="preserve"> Кол</w:t>
            </w:r>
            <w:r>
              <w:rPr>
                <w:rFonts w:ascii="Times New Roman" w:hAnsi="Times New Roman" w:cs="Times New Roman"/>
                <w:sz w:val="20"/>
                <w:szCs w:val="20"/>
              </w:rPr>
              <w:t>-</w:t>
            </w:r>
            <w:r w:rsidRPr="004C60F0">
              <w:rPr>
                <w:rFonts w:ascii="Times New Roman" w:hAnsi="Times New Roman" w:cs="Times New Roman"/>
                <w:sz w:val="20"/>
                <w:szCs w:val="20"/>
              </w:rPr>
              <w:t xml:space="preserve">во человек пострадавших в результате </w:t>
            </w:r>
            <w:r>
              <w:rPr>
                <w:rFonts w:ascii="Times New Roman" w:hAnsi="Times New Roman" w:cs="Times New Roman"/>
                <w:sz w:val="20"/>
                <w:szCs w:val="20"/>
              </w:rPr>
              <w:t>ДТП</w:t>
            </w:r>
          </w:p>
          <w:p w:rsidR="004A05F5" w:rsidRPr="004C60F0" w:rsidRDefault="004A05F5" w:rsidP="00EC17B6">
            <w:pPr>
              <w:pStyle w:val="ConsPlusCell"/>
              <w:rPr>
                <w:sz w:val="20"/>
                <w:szCs w:val="20"/>
              </w:rPr>
            </w:pPr>
          </w:p>
        </w:tc>
      </w:tr>
      <w:tr w:rsidR="004A05F5" w:rsidRPr="004C60F0" w:rsidTr="00EC17B6">
        <w:trPr>
          <w:tblCellSpacing w:w="5" w:type="nil"/>
        </w:trPr>
        <w:tc>
          <w:tcPr>
            <w:tcW w:w="10491" w:type="dxa"/>
            <w:gridSpan w:val="14"/>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b/>
                <w:sz w:val="20"/>
                <w:szCs w:val="20"/>
              </w:rPr>
            </w:pPr>
            <w:r w:rsidRPr="004C60F0">
              <w:rPr>
                <w:b/>
                <w:sz w:val="20"/>
                <w:szCs w:val="20"/>
              </w:rPr>
              <w:t xml:space="preserve"> Подпрограмма 3 «</w:t>
            </w:r>
            <w:r>
              <w:rPr>
                <w:b/>
                <w:sz w:val="20"/>
                <w:szCs w:val="20"/>
              </w:rPr>
              <w:t>Б</w:t>
            </w:r>
            <w:r w:rsidRPr="004C60F0">
              <w:rPr>
                <w:b/>
                <w:sz w:val="20"/>
                <w:szCs w:val="20"/>
              </w:rPr>
              <w:t>езопасност</w:t>
            </w:r>
            <w:r>
              <w:rPr>
                <w:b/>
                <w:sz w:val="20"/>
                <w:szCs w:val="20"/>
              </w:rPr>
              <w:t>ь</w:t>
            </w:r>
            <w:r w:rsidRPr="004C60F0">
              <w:rPr>
                <w:b/>
                <w:sz w:val="20"/>
                <w:szCs w:val="20"/>
              </w:rPr>
              <w:t xml:space="preserve"> </w:t>
            </w:r>
            <w:r>
              <w:rPr>
                <w:b/>
                <w:sz w:val="20"/>
                <w:szCs w:val="20"/>
              </w:rPr>
              <w:t>населения</w:t>
            </w:r>
            <w:r w:rsidRPr="004C60F0">
              <w:rPr>
                <w:b/>
                <w:sz w:val="20"/>
                <w:szCs w:val="20"/>
              </w:rPr>
              <w:t xml:space="preserve">» </w:t>
            </w:r>
          </w:p>
        </w:tc>
      </w:tr>
      <w:tr w:rsidR="004A05F5" w:rsidRPr="004C60F0" w:rsidTr="00EC17B6">
        <w:trPr>
          <w:tblCellSpacing w:w="5" w:type="nil"/>
        </w:trPr>
        <w:tc>
          <w:tcPr>
            <w:tcW w:w="10491" w:type="dxa"/>
            <w:gridSpan w:val="14"/>
            <w:tcBorders>
              <w:top w:val="single" w:sz="4" w:space="0" w:color="auto"/>
              <w:left w:val="single" w:sz="4" w:space="0" w:color="auto"/>
              <w:bottom w:val="single" w:sz="4" w:space="0" w:color="auto"/>
              <w:right w:val="single" w:sz="4" w:space="0" w:color="auto"/>
            </w:tcBorders>
          </w:tcPr>
          <w:p w:rsidR="004A05F5" w:rsidRPr="004C60F0" w:rsidRDefault="004A05F5" w:rsidP="00EC17B6">
            <w:pPr>
              <w:widowControl w:val="0"/>
              <w:autoSpaceDE w:val="0"/>
              <w:autoSpaceDN w:val="0"/>
              <w:adjustRightInd w:val="0"/>
              <w:rPr>
                <w:rFonts w:ascii="Times New Roman" w:hAnsi="Times New Roman" w:cs="Times New Roman"/>
                <w:sz w:val="20"/>
                <w:szCs w:val="20"/>
              </w:rPr>
            </w:pPr>
            <w:r w:rsidRPr="004C60F0">
              <w:rPr>
                <w:rFonts w:ascii="Times New Roman" w:hAnsi="Times New Roman" w:cs="Times New Roman"/>
                <w:sz w:val="20"/>
                <w:szCs w:val="20"/>
              </w:rPr>
              <w:t>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w:t>
            </w:r>
            <w:r>
              <w:rPr>
                <w:rFonts w:ascii="Times New Roman" w:hAnsi="Times New Roman" w:cs="Times New Roman"/>
                <w:sz w:val="20"/>
                <w:szCs w:val="20"/>
              </w:rPr>
              <w:t xml:space="preserve"> </w:t>
            </w:r>
          </w:p>
        </w:tc>
      </w:tr>
      <w:tr w:rsidR="004A05F5" w:rsidRPr="004C60F0" w:rsidTr="00EC17B6">
        <w:trPr>
          <w:gridAfter w:val="1"/>
          <w:wAfter w:w="21" w:type="dxa"/>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3.1.1</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Организация информационного освещения в  СМИ  деятельности учреждений системы профилактики, безнадзорности несовершеннолетних</w:t>
            </w:r>
          </w:p>
        </w:tc>
        <w:tc>
          <w:tcPr>
            <w:tcW w:w="2255"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Pr>
                <w:sz w:val="20"/>
                <w:szCs w:val="20"/>
              </w:rPr>
              <w:t xml:space="preserve">Управление </w:t>
            </w:r>
            <w:r w:rsidRPr="004C60F0">
              <w:rPr>
                <w:sz w:val="20"/>
                <w:szCs w:val="20"/>
              </w:rPr>
              <w:t xml:space="preserve">образования </w:t>
            </w:r>
            <w:r>
              <w:rPr>
                <w:sz w:val="20"/>
                <w:szCs w:val="20"/>
              </w:rPr>
              <w:t>А</w:t>
            </w:r>
            <w:r w:rsidRPr="004C60F0">
              <w:rPr>
                <w:sz w:val="20"/>
                <w:szCs w:val="20"/>
              </w:rPr>
              <w:t>МР «Княжпогостский»,</w:t>
            </w:r>
          </w:p>
          <w:p w:rsidR="004A05F5" w:rsidRPr="004C60F0" w:rsidRDefault="004A05F5" w:rsidP="00EC17B6">
            <w:pPr>
              <w:pStyle w:val="ConsPlusCell"/>
              <w:rPr>
                <w:sz w:val="20"/>
                <w:szCs w:val="20"/>
              </w:rPr>
            </w:pPr>
            <w:r w:rsidRPr="004C60F0">
              <w:rPr>
                <w:sz w:val="20"/>
                <w:szCs w:val="20"/>
              </w:rPr>
              <w:t xml:space="preserve">ОМВД по </w:t>
            </w:r>
            <w:proofErr w:type="spellStart"/>
            <w:r w:rsidRPr="004C60F0">
              <w:rPr>
                <w:sz w:val="20"/>
                <w:szCs w:val="20"/>
              </w:rPr>
              <w:t>Княжпогостскому</w:t>
            </w:r>
            <w:proofErr w:type="spellEnd"/>
            <w:r w:rsidRPr="004C60F0">
              <w:rPr>
                <w:sz w:val="20"/>
                <w:szCs w:val="20"/>
              </w:rPr>
              <w:t xml:space="preserve"> </w:t>
            </w:r>
            <w:r>
              <w:rPr>
                <w:sz w:val="20"/>
                <w:szCs w:val="20"/>
              </w:rPr>
              <w:t>р</w:t>
            </w:r>
            <w:r w:rsidRPr="004C60F0">
              <w:rPr>
                <w:sz w:val="20"/>
                <w:szCs w:val="20"/>
              </w:rPr>
              <w:t>айону (по согласованию),</w:t>
            </w:r>
          </w:p>
          <w:p w:rsidR="004A05F5" w:rsidRPr="004C60F0" w:rsidRDefault="004A05F5" w:rsidP="00EC17B6">
            <w:pPr>
              <w:pStyle w:val="ConsPlusCell"/>
              <w:rPr>
                <w:sz w:val="20"/>
                <w:szCs w:val="20"/>
              </w:rPr>
            </w:pPr>
            <w:r w:rsidRPr="004C60F0">
              <w:rPr>
                <w:sz w:val="20"/>
                <w:szCs w:val="20"/>
              </w:rPr>
              <w:t>Редакция районной газеты «</w:t>
            </w:r>
            <w:proofErr w:type="spellStart"/>
            <w:r w:rsidRPr="004C60F0">
              <w:rPr>
                <w:sz w:val="20"/>
                <w:szCs w:val="20"/>
              </w:rPr>
              <w:t>Княжпогостские</w:t>
            </w:r>
            <w:proofErr w:type="spellEnd"/>
            <w:r w:rsidRPr="004C60F0">
              <w:rPr>
                <w:sz w:val="20"/>
                <w:szCs w:val="20"/>
              </w:rPr>
              <w:t xml:space="preserve"> вести»</w:t>
            </w:r>
          </w:p>
        </w:tc>
        <w:tc>
          <w:tcPr>
            <w:tcW w:w="1080"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81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Продолжение пропагандистских кампаний, направленных на формирование у участников дорожного движения устойчивы</w:t>
            </w:r>
            <w:r w:rsidRPr="004C60F0">
              <w:rPr>
                <w:sz w:val="20"/>
                <w:szCs w:val="20"/>
              </w:rPr>
              <w:lastRenderedPageBreak/>
              <w:t>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lastRenderedPageBreak/>
              <w:t>Снижение уровня раскрываемости преступлений, совершаемых несовершеннолетними</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зарегистрированных преступлений </w:t>
            </w:r>
          </w:p>
        </w:tc>
      </w:tr>
      <w:tr w:rsidR="004A05F5" w:rsidRPr="004C60F0" w:rsidTr="00EC17B6">
        <w:trPr>
          <w:gridAfter w:val="1"/>
          <w:wAfter w:w="21" w:type="dxa"/>
          <w:trHeight w:val="1407"/>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3.1.2</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widowControl w:val="0"/>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Профилактика правонарушений на административных участках, в общественных местах</w:t>
            </w:r>
          </w:p>
          <w:p w:rsidR="004A05F5" w:rsidRPr="004C60F0" w:rsidRDefault="004A05F5" w:rsidP="00EC17B6">
            <w:pPr>
              <w:pStyle w:val="ConsPlusCell"/>
              <w:rPr>
                <w:sz w:val="20"/>
                <w:szCs w:val="20"/>
              </w:rPr>
            </w:pPr>
          </w:p>
        </w:tc>
        <w:tc>
          <w:tcPr>
            <w:tcW w:w="2255"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ОМВД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p w:rsidR="004A05F5" w:rsidRPr="004C60F0" w:rsidRDefault="004A05F5" w:rsidP="00EC17B6">
            <w:pPr>
              <w:pStyle w:val="ConsPlusCell"/>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81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p>
        </w:tc>
        <w:tc>
          <w:tcPr>
            <w:tcW w:w="1397"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зарегистрированных преступлений </w:t>
            </w:r>
          </w:p>
        </w:tc>
      </w:tr>
      <w:tr w:rsidR="004A05F5" w:rsidRPr="004C60F0" w:rsidTr="00EC17B6">
        <w:trPr>
          <w:gridAfter w:val="1"/>
          <w:wAfter w:w="21" w:type="dxa"/>
          <w:trHeight w:val="1407"/>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3.1.3</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widowControl w:val="0"/>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 xml:space="preserve">Укрепление материально-технической базы организаций осуществляющих, правопорядок на территории </w:t>
            </w:r>
            <w:r>
              <w:rPr>
                <w:rFonts w:ascii="Times New Roman" w:hAnsi="Times New Roman" w:cs="Times New Roman"/>
                <w:sz w:val="20"/>
                <w:szCs w:val="20"/>
              </w:rPr>
              <w:t>МР</w:t>
            </w:r>
            <w:r w:rsidRPr="004C60F0">
              <w:rPr>
                <w:rFonts w:ascii="Times New Roman" w:hAnsi="Times New Roman" w:cs="Times New Roman"/>
                <w:sz w:val="20"/>
                <w:szCs w:val="20"/>
              </w:rPr>
              <w:t xml:space="preserve"> «Княжпогостский»</w:t>
            </w:r>
          </w:p>
        </w:tc>
        <w:tc>
          <w:tcPr>
            <w:tcW w:w="2255"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ОМВД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p w:rsidR="004A05F5" w:rsidRPr="004C60F0" w:rsidRDefault="004A05F5" w:rsidP="00EC17B6">
            <w:pPr>
              <w:pStyle w:val="ConsPlusCell"/>
              <w:rPr>
                <w:sz w:val="20"/>
                <w:szCs w:val="20"/>
              </w:rPr>
            </w:pPr>
            <w:r w:rsidRPr="004C60F0">
              <w:rPr>
                <w:sz w:val="20"/>
                <w:szCs w:val="20"/>
              </w:rPr>
              <w:t xml:space="preserve">Отдел военного комиссариата Республики Коми по </w:t>
            </w:r>
            <w:proofErr w:type="spellStart"/>
            <w:r w:rsidRPr="004C60F0">
              <w:rPr>
                <w:sz w:val="20"/>
                <w:szCs w:val="20"/>
              </w:rPr>
              <w:t>Княжпогостскому</w:t>
            </w:r>
            <w:proofErr w:type="spellEnd"/>
            <w:r w:rsidRPr="004C60F0">
              <w:rPr>
                <w:sz w:val="20"/>
                <w:szCs w:val="20"/>
              </w:rPr>
              <w:t xml:space="preserve"> району (по согласованию)</w:t>
            </w:r>
          </w:p>
        </w:tc>
        <w:tc>
          <w:tcPr>
            <w:tcW w:w="1080"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81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094"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Продолжение работы по созданию современных технических средств и систем нового поколения для переоснащения </w:t>
            </w:r>
            <w:proofErr w:type="gramStart"/>
            <w:r w:rsidRPr="004C60F0">
              <w:rPr>
                <w:sz w:val="20"/>
                <w:szCs w:val="20"/>
              </w:rPr>
              <w:t>организаций</w:t>
            </w:r>
            <w:proofErr w:type="gramEnd"/>
            <w:r w:rsidRPr="004C60F0">
              <w:rPr>
                <w:sz w:val="20"/>
                <w:szCs w:val="20"/>
              </w:rPr>
              <w:t xml:space="preserve"> осуществляющих, правопорядок на территории </w:t>
            </w:r>
            <w:r>
              <w:rPr>
                <w:sz w:val="20"/>
                <w:szCs w:val="20"/>
              </w:rPr>
              <w:t>МР</w:t>
            </w:r>
            <w:r w:rsidRPr="004C60F0">
              <w:rPr>
                <w:sz w:val="20"/>
                <w:szCs w:val="20"/>
              </w:rPr>
              <w:t xml:space="preserve"> «Княжпогостский»</w:t>
            </w:r>
          </w:p>
        </w:tc>
        <w:tc>
          <w:tcPr>
            <w:tcW w:w="1397"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Снижение уровня раскрываемости преступлений</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зарегистрированных преступлений </w:t>
            </w:r>
          </w:p>
        </w:tc>
      </w:tr>
      <w:tr w:rsidR="004A05F5" w:rsidRPr="004C60F0" w:rsidTr="00EC17B6">
        <w:trPr>
          <w:tblCellSpacing w:w="5" w:type="nil"/>
        </w:trPr>
        <w:tc>
          <w:tcPr>
            <w:tcW w:w="10491" w:type="dxa"/>
            <w:gridSpan w:val="14"/>
            <w:tcBorders>
              <w:top w:val="single" w:sz="4" w:space="0" w:color="auto"/>
              <w:left w:val="single" w:sz="4" w:space="0" w:color="auto"/>
              <w:bottom w:val="single" w:sz="4" w:space="0" w:color="auto"/>
              <w:right w:val="single" w:sz="4" w:space="0" w:color="auto"/>
            </w:tcBorders>
          </w:tcPr>
          <w:p w:rsidR="004A05F5" w:rsidRPr="004C60F0" w:rsidRDefault="00F11A05" w:rsidP="00EC17B6">
            <w:pPr>
              <w:widowControl w:val="0"/>
              <w:autoSpaceDE w:val="0"/>
              <w:autoSpaceDN w:val="0"/>
              <w:adjustRightInd w:val="0"/>
              <w:rPr>
                <w:rFonts w:ascii="Times New Roman" w:hAnsi="Times New Roman" w:cs="Times New Roman"/>
                <w:b/>
                <w:sz w:val="20"/>
                <w:szCs w:val="20"/>
              </w:rPr>
            </w:pPr>
            <w:hyperlink w:anchor="Par812" w:history="1">
              <w:r w:rsidR="004A05F5" w:rsidRPr="004C60F0">
                <w:rPr>
                  <w:rFonts w:ascii="Times New Roman" w:hAnsi="Times New Roman" w:cs="Times New Roman"/>
                  <w:b/>
                  <w:color w:val="0000FF"/>
                  <w:sz w:val="20"/>
                  <w:szCs w:val="20"/>
                </w:rPr>
                <w:t>Подпрограмма 4</w:t>
              </w:r>
            </w:hyperlink>
            <w:r w:rsidR="004A05F5" w:rsidRPr="004C60F0">
              <w:rPr>
                <w:rFonts w:ascii="Times New Roman" w:hAnsi="Times New Roman" w:cs="Times New Roman"/>
                <w:b/>
                <w:sz w:val="20"/>
                <w:szCs w:val="20"/>
              </w:rPr>
              <w:t xml:space="preserve"> «Обращение с отходами производства»</w:t>
            </w:r>
          </w:p>
        </w:tc>
      </w:tr>
      <w:tr w:rsidR="004A05F5" w:rsidRPr="004C60F0" w:rsidTr="00EC17B6">
        <w:trPr>
          <w:tblCellSpacing w:w="5" w:type="nil"/>
        </w:trPr>
        <w:tc>
          <w:tcPr>
            <w:tcW w:w="10491" w:type="dxa"/>
            <w:gridSpan w:val="14"/>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rPr>
                <w:rFonts w:ascii="Times New Roman" w:hAnsi="Times New Roman" w:cs="Times New Roman"/>
                <w:sz w:val="20"/>
                <w:szCs w:val="20"/>
              </w:rPr>
            </w:pPr>
            <w:r w:rsidRPr="004C60F0">
              <w:rPr>
                <w:rFonts w:ascii="Times New Roman" w:hAnsi="Times New Roman" w:cs="Times New Roman"/>
                <w:sz w:val="20"/>
                <w:szCs w:val="20"/>
              </w:rPr>
              <w:t>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4.1.1</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widowControl w:val="0"/>
              <w:jc w:val="both"/>
              <w:rPr>
                <w:rFonts w:ascii="Times New Roman" w:hAnsi="Times New Roman" w:cs="Times New Roman"/>
                <w:sz w:val="20"/>
                <w:szCs w:val="20"/>
              </w:rPr>
            </w:pPr>
            <w:r w:rsidRPr="004C60F0">
              <w:rPr>
                <w:rFonts w:ascii="Times New Roman" w:hAnsi="Times New Roman" w:cs="Times New Roman"/>
                <w:sz w:val="20"/>
                <w:szCs w:val="20"/>
              </w:rPr>
              <w:t xml:space="preserve">Приведение в нормативное состояние существующих объектов размещения отходов     </w:t>
            </w:r>
          </w:p>
          <w:p w:rsidR="004A05F5" w:rsidRPr="004C60F0" w:rsidRDefault="004A05F5" w:rsidP="00EC17B6">
            <w:pPr>
              <w:pStyle w:val="ConsPlusCell"/>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Отдел строительства, жилищно-коммунального и муниципального хозяйства </w:t>
            </w:r>
            <w:r>
              <w:rPr>
                <w:sz w:val="20"/>
                <w:szCs w:val="20"/>
              </w:rPr>
              <w:t>А</w:t>
            </w:r>
            <w:r w:rsidRPr="004C60F0">
              <w:rPr>
                <w:sz w:val="20"/>
                <w:szCs w:val="20"/>
              </w:rPr>
              <w:t xml:space="preserve">МР </w:t>
            </w:r>
            <w:r w:rsidRPr="004C60F0">
              <w:rPr>
                <w:sz w:val="20"/>
                <w:szCs w:val="20"/>
              </w:rPr>
              <w:lastRenderedPageBreak/>
              <w:t>«Княжпогостский»</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Default="004A05F5" w:rsidP="00EC17B6">
            <w:pPr>
              <w:pStyle w:val="ConsPlusCell"/>
              <w:rPr>
                <w:sz w:val="20"/>
                <w:szCs w:val="20"/>
              </w:rPr>
            </w:pPr>
            <w:r w:rsidRPr="004C60F0">
              <w:rPr>
                <w:sz w:val="20"/>
                <w:szCs w:val="20"/>
              </w:rPr>
              <w:t xml:space="preserve"> Снижение объёмов накопленных отходов, предотвращение </w:t>
            </w:r>
            <w:proofErr w:type="spellStart"/>
            <w:proofErr w:type="gramStart"/>
            <w:r w:rsidRPr="004C60F0">
              <w:rPr>
                <w:sz w:val="20"/>
                <w:szCs w:val="20"/>
              </w:rPr>
              <w:t>дальней</w:t>
            </w:r>
            <w:r>
              <w:rPr>
                <w:sz w:val="20"/>
                <w:szCs w:val="20"/>
              </w:rPr>
              <w:t>-</w:t>
            </w:r>
            <w:r w:rsidRPr="004C60F0">
              <w:rPr>
                <w:sz w:val="20"/>
                <w:szCs w:val="20"/>
              </w:rPr>
              <w:t>шего</w:t>
            </w:r>
            <w:proofErr w:type="spellEnd"/>
            <w:proofErr w:type="gramEnd"/>
            <w:r w:rsidRPr="004C60F0">
              <w:rPr>
                <w:sz w:val="20"/>
                <w:szCs w:val="20"/>
              </w:rPr>
              <w:t xml:space="preserve"> загрязнения </w:t>
            </w:r>
            <w:r w:rsidRPr="004C60F0">
              <w:rPr>
                <w:sz w:val="20"/>
                <w:szCs w:val="20"/>
              </w:rPr>
              <w:lastRenderedPageBreak/>
              <w:t xml:space="preserve">компонентов окружающей среды, минимизация негативного </w:t>
            </w:r>
          </w:p>
          <w:p w:rsidR="004A05F5" w:rsidRDefault="004A05F5" w:rsidP="00EC17B6">
            <w:pPr>
              <w:pStyle w:val="ConsPlusCell"/>
              <w:rPr>
                <w:sz w:val="20"/>
                <w:szCs w:val="20"/>
              </w:rPr>
            </w:pPr>
          </w:p>
          <w:p w:rsidR="004A05F5" w:rsidRPr="004C60F0" w:rsidRDefault="004A05F5" w:rsidP="00EC17B6">
            <w:pPr>
              <w:pStyle w:val="ConsPlusCell"/>
              <w:rPr>
                <w:sz w:val="20"/>
                <w:szCs w:val="20"/>
              </w:rPr>
            </w:pPr>
            <w:r w:rsidRPr="004C60F0">
              <w:rPr>
                <w:sz w:val="20"/>
                <w:szCs w:val="20"/>
              </w:rPr>
              <w:t xml:space="preserve">воздействия отходов производства и потребления на </w:t>
            </w:r>
            <w:proofErr w:type="spellStart"/>
            <w:proofErr w:type="gramStart"/>
            <w:r w:rsidRPr="004C60F0">
              <w:rPr>
                <w:sz w:val="20"/>
                <w:szCs w:val="20"/>
              </w:rPr>
              <w:t>окружаю</w:t>
            </w:r>
            <w:r>
              <w:rPr>
                <w:sz w:val="20"/>
                <w:szCs w:val="20"/>
              </w:rPr>
              <w:t>-</w:t>
            </w:r>
            <w:r w:rsidRPr="004C60F0">
              <w:rPr>
                <w:sz w:val="20"/>
                <w:szCs w:val="20"/>
              </w:rPr>
              <w:t>щую</w:t>
            </w:r>
            <w:proofErr w:type="spellEnd"/>
            <w:proofErr w:type="gramEnd"/>
            <w:r w:rsidRPr="004C60F0">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Рост объемов накопленных отходов и загрязнения компонентов окружающей среды</w:t>
            </w:r>
          </w:p>
        </w:tc>
        <w:tc>
          <w:tcPr>
            <w:tcW w:w="992" w:type="dxa"/>
            <w:gridSpan w:val="2"/>
            <w:tcBorders>
              <w:top w:val="single" w:sz="4" w:space="0" w:color="auto"/>
              <w:left w:val="single" w:sz="4" w:space="0" w:color="auto"/>
              <w:bottom w:val="single" w:sz="4" w:space="0" w:color="auto"/>
              <w:right w:val="single" w:sz="4" w:space="0" w:color="auto"/>
            </w:tcBorders>
          </w:tcPr>
          <w:p w:rsidR="004A05F5"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построенных объектов по сбору, переработке и </w:t>
            </w:r>
            <w:r w:rsidRPr="004C60F0">
              <w:rPr>
                <w:rFonts w:ascii="Times New Roman" w:hAnsi="Times New Roman" w:cs="Times New Roman"/>
                <w:sz w:val="20"/>
                <w:szCs w:val="20"/>
              </w:rPr>
              <w:lastRenderedPageBreak/>
              <w:t xml:space="preserve">обезвреживанию отходов с </w:t>
            </w:r>
            <w:proofErr w:type="gramStart"/>
            <w:r>
              <w:rPr>
                <w:rFonts w:ascii="Times New Roman" w:hAnsi="Times New Roman" w:cs="Times New Roman"/>
                <w:sz w:val="20"/>
                <w:szCs w:val="20"/>
              </w:rPr>
              <w:t>внедрен</w:t>
            </w:r>
            <w:proofErr w:type="gramEnd"/>
          </w:p>
          <w:p w:rsidR="004A05F5" w:rsidRPr="004C60F0" w:rsidRDefault="004A05F5" w:rsidP="00EC17B6">
            <w:pPr>
              <w:autoSpaceDE w:val="0"/>
              <w:autoSpaceDN w:val="0"/>
              <w:adjustRightInd w:val="0"/>
              <w:jc w:val="both"/>
              <w:rPr>
                <w:rFonts w:ascii="Times New Roman" w:hAnsi="Times New Roman" w:cs="Times New Roman"/>
                <w:sz w:val="20"/>
                <w:szCs w:val="20"/>
              </w:rPr>
            </w:pPr>
            <w:proofErr w:type="spellStart"/>
            <w:r w:rsidRPr="004C60F0">
              <w:rPr>
                <w:rFonts w:ascii="Times New Roman" w:hAnsi="Times New Roman" w:cs="Times New Roman"/>
                <w:sz w:val="20"/>
                <w:szCs w:val="20"/>
              </w:rPr>
              <w:t>ыми</w:t>
            </w:r>
            <w:proofErr w:type="spellEnd"/>
            <w:r w:rsidRPr="004C60F0">
              <w:rPr>
                <w:rFonts w:ascii="Times New Roman" w:hAnsi="Times New Roman" w:cs="Times New Roman"/>
                <w:sz w:val="20"/>
                <w:szCs w:val="20"/>
              </w:rPr>
              <w:t xml:space="preserve"> новыми технологиями </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4.1.2</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 xml:space="preserve">Строительство </w:t>
            </w:r>
            <w:r>
              <w:rPr>
                <w:rFonts w:ascii="Times New Roman" w:hAnsi="Times New Roman" w:cs="Times New Roman"/>
                <w:sz w:val="20"/>
                <w:szCs w:val="20"/>
              </w:rPr>
              <w:t>полигонов ТБО</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Отдел строительства, жилищно-коммунального и муниципального хозяйства </w:t>
            </w:r>
            <w:r>
              <w:rPr>
                <w:sz w:val="20"/>
                <w:szCs w:val="20"/>
              </w:rPr>
              <w:t>А</w:t>
            </w:r>
            <w:r w:rsidRPr="004C60F0">
              <w:rPr>
                <w:sz w:val="20"/>
                <w:szCs w:val="20"/>
              </w:rPr>
              <w:t>МР «Княжпогостский»</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Снижение объёмов накопленных отходов, предотвращение </w:t>
            </w:r>
            <w:proofErr w:type="spellStart"/>
            <w:proofErr w:type="gramStart"/>
            <w:r w:rsidRPr="004C60F0">
              <w:rPr>
                <w:sz w:val="20"/>
                <w:szCs w:val="20"/>
              </w:rPr>
              <w:t>дальней</w:t>
            </w:r>
            <w:r>
              <w:rPr>
                <w:sz w:val="20"/>
                <w:szCs w:val="20"/>
              </w:rPr>
              <w:t>-</w:t>
            </w:r>
            <w:r w:rsidRPr="004C60F0">
              <w:rPr>
                <w:sz w:val="20"/>
                <w:szCs w:val="20"/>
              </w:rPr>
              <w:t>шего</w:t>
            </w:r>
            <w:proofErr w:type="spellEnd"/>
            <w:proofErr w:type="gramEnd"/>
            <w:r w:rsidRPr="004C60F0">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sidRPr="004C60F0">
              <w:rPr>
                <w:sz w:val="20"/>
                <w:szCs w:val="20"/>
              </w:rPr>
              <w:t>окружаю</w:t>
            </w:r>
            <w:r>
              <w:rPr>
                <w:sz w:val="20"/>
                <w:szCs w:val="20"/>
              </w:rPr>
              <w:t>-</w:t>
            </w:r>
            <w:r w:rsidRPr="004C60F0">
              <w:rPr>
                <w:sz w:val="20"/>
                <w:szCs w:val="20"/>
              </w:rPr>
              <w:t>щую</w:t>
            </w:r>
            <w:proofErr w:type="spellEnd"/>
            <w:r w:rsidRPr="004C60F0">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построенных объектов по сбору, переработке и обезвреживанию отходов с внедренными новыми технологиями </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4.1.3</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Ликвидация и рекультивация объектов размещения отходов</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Отдел строительства, жилищно-коммунального и муниципального хозяйства </w:t>
            </w:r>
            <w:r>
              <w:rPr>
                <w:sz w:val="20"/>
                <w:szCs w:val="20"/>
              </w:rPr>
              <w:t>А</w:t>
            </w:r>
            <w:r w:rsidRPr="004C60F0">
              <w:rPr>
                <w:sz w:val="20"/>
                <w:szCs w:val="20"/>
              </w:rPr>
              <w:t>МР «Княжпогостский»</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Снижение объёмов накопленных отходов, предотвращение </w:t>
            </w:r>
            <w:proofErr w:type="spellStart"/>
            <w:proofErr w:type="gramStart"/>
            <w:r w:rsidRPr="004C60F0">
              <w:rPr>
                <w:sz w:val="20"/>
                <w:szCs w:val="20"/>
              </w:rPr>
              <w:t>дальней</w:t>
            </w:r>
            <w:r>
              <w:rPr>
                <w:sz w:val="20"/>
                <w:szCs w:val="20"/>
              </w:rPr>
              <w:t>-</w:t>
            </w:r>
            <w:r w:rsidRPr="004C60F0">
              <w:rPr>
                <w:sz w:val="20"/>
                <w:szCs w:val="20"/>
              </w:rPr>
              <w:t>шего</w:t>
            </w:r>
            <w:proofErr w:type="spellEnd"/>
            <w:proofErr w:type="gramEnd"/>
            <w:r w:rsidRPr="004C60F0">
              <w:rPr>
                <w:sz w:val="20"/>
                <w:szCs w:val="20"/>
              </w:rPr>
              <w:t xml:space="preserve"> загрязнения компонентов окружающей среды, минимизация негативного воздействия отходов производства и потребления на </w:t>
            </w:r>
            <w:proofErr w:type="spellStart"/>
            <w:r w:rsidRPr="004C60F0">
              <w:rPr>
                <w:sz w:val="20"/>
                <w:szCs w:val="20"/>
              </w:rPr>
              <w:t>окружаю</w:t>
            </w:r>
            <w:r>
              <w:rPr>
                <w:sz w:val="20"/>
                <w:szCs w:val="20"/>
              </w:rPr>
              <w:t>-</w:t>
            </w:r>
            <w:r w:rsidRPr="004C60F0">
              <w:rPr>
                <w:sz w:val="20"/>
                <w:szCs w:val="20"/>
              </w:rPr>
              <w:t>щую</w:t>
            </w:r>
            <w:proofErr w:type="spellEnd"/>
            <w:r w:rsidRPr="004C60F0">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 xml:space="preserve">во построенных объектов по сбору, переработке и обезвреживанию отходов с внедренными новыми технологиями </w:t>
            </w:r>
          </w:p>
        </w:tc>
      </w:tr>
      <w:tr w:rsidR="004A05F5" w:rsidRPr="004C60F0" w:rsidTr="00EC17B6">
        <w:trPr>
          <w:tblCellSpacing w:w="5" w:type="nil"/>
        </w:trPr>
        <w:tc>
          <w:tcPr>
            <w:tcW w:w="586"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4.1.4</w:t>
            </w:r>
          </w:p>
        </w:tc>
        <w:tc>
          <w:tcPr>
            <w:tcW w:w="2250"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Внедрение новых технологий сбора, переработки и обезвреживания отходов,        </w:t>
            </w:r>
            <w:r w:rsidRPr="004C60F0">
              <w:rPr>
                <w:sz w:val="20"/>
                <w:szCs w:val="20"/>
              </w:rPr>
              <w:br/>
              <w:t xml:space="preserve">созданию систем по раздельному сбору отходов </w:t>
            </w:r>
          </w:p>
        </w:tc>
        <w:tc>
          <w:tcPr>
            <w:tcW w:w="1559" w:type="dxa"/>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Отдел строительства, жилищно-коммунального и муниципального хозяйства </w:t>
            </w:r>
            <w:r>
              <w:rPr>
                <w:sz w:val="20"/>
                <w:szCs w:val="20"/>
              </w:rPr>
              <w:t>А</w:t>
            </w:r>
            <w:r w:rsidRPr="004C60F0">
              <w:rPr>
                <w:sz w:val="20"/>
                <w:szCs w:val="20"/>
              </w:rPr>
              <w:t>МР «Княжпогостский»</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2014</w:t>
            </w:r>
          </w:p>
        </w:tc>
        <w:tc>
          <w:tcPr>
            <w:tcW w:w="1134"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2020</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t xml:space="preserve"> Снижение объёмов накопленных отходов, предотвращение </w:t>
            </w:r>
            <w:proofErr w:type="spellStart"/>
            <w:proofErr w:type="gramStart"/>
            <w:r w:rsidRPr="004C60F0">
              <w:rPr>
                <w:sz w:val="20"/>
                <w:szCs w:val="20"/>
              </w:rPr>
              <w:t>дальней</w:t>
            </w:r>
            <w:r>
              <w:rPr>
                <w:sz w:val="20"/>
                <w:szCs w:val="20"/>
              </w:rPr>
              <w:t>-</w:t>
            </w:r>
            <w:r w:rsidRPr="004C60F0">
              <w:rPr>
                <w:sz w:val="20"/>
                <w:szCs w:val="20"/>
              </w:rPr>
              <w:t>шего</w:t>
            </w:r>
            <w:proofErr w:type="spellEnd"/>
            <w:proofErr w:type="gramEnd"/>
            <w:r w:rsidRPr="004C60F0">
              <w:rPr>
                <w:sz w:val="20"/>
                <w:szCs w:val="20"/>
              </w:rPr>
              <w:t xml:space="preserve"> загрязнения компонентов окружающей среды, минимизация негативного </w:t>
            </w:r>
            <w:r w:rsidRPr="004C60F0">
              <w:rPr>
                <w:sz w:val="20"/>
                <w:szCs w:val="20"/>
              </w:rPr>
              <w:lastRenderedPageBreak/>
              <w:t xml:space="preserve">воздействия отходов производства и потребления на </w:t>
            </w:r>
            <w:proofErr w:type="spellStart"/>
            <w:r w:rsidRPr="004C60F0">
              <w:rPr>
                <w:sz w:val="20"/>
                <w:szCs w:val="20"/>
              </w:rPr>
              <w:t>окружаю</w:t>
            </w:r>
            <w:r>
              <w:rPr>
                <w:sz w:val="20"/>
                <w:szCs w:val="20"/>
              </w:rPr>
              <w:t>-</w:t>
            </w:r>
            <w:r w:rsidRPr="004C60F0">
              <w:rPr>
                <w:sz w:val="20"/>
                <w:szCs w:val="20"/>
              </w:rPr>
              <w:t>щую</w:t>
            </w:r>
            <w:proofErr w:type="spellEnd"/>
            <w:r w:rsidRPr="004C60F0">
              <w:rPr>
                <w:sz w:val="20"/>
                <w:szCs w:val="20"/>
              </w:rPr>
              <w:t xml:space="preserve"> среду</w:t>
            </w:r>
          </w:p>
        </w:tc>
        <w:tc>
          <w:tcPr>
            <w:tcW w:w="1418"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pStyle w:val="ConsPlusCell"/>
              <w:rPr>
                <w:sz w:val="20"/>
                <w:szCs w:val="20"/>
              </w:rPr>
            </w:pPr>
            <w:r w:rsidRPr="004C60F0">
              <w:rPr>
                <w:sz w:val="20"/>
                <w:szCs w:val="20"/>
              </w:rPr>
              <w:lastRenderedPageBreak/>
              <w:t xml:space="preserve">Рост объемов накопленных отходов и загрязнения компонентов окружающей среды </w:t>
            </w:r>
          </w:p>
        </w:tc>
        <w:tc>
          <w:tcPr>
            <w:tcW w:w="992" w:type="dxa"/>
            <w:gridSpan w:val="2"/>
            <w:tcBorders>
              <w:top w:val="single" w:sz="4" w:space="0" w:color="auto"/>
              <w:left w:val="single" w:sz="4" w:space="0" w:color="auto"/>
              <w:bottom w:val="single" w:sz="4" w:space="0" w:color="auto"/>
              <w:right w:val="single" w:sz="4" w:space="0" w:color="auto"/>
            </w:tcBorders>
          </w:tcPr>
          <w:p w:rsidR="004A05F5" w:rsidRPr="004C60F0" w:rsidRDefault="004A05F5" w:rsidP="00EC17B6">
            <w:pPr>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Кол</w:t>
            </w:r>
            <w:r>
              <w:rPr>
                <w:rFonts w:ascii="Times New Roman" w:hAnsi="Times New Roman" w:cs="Times New Roman"/>
                <w:sz w:val="20"/>
                <w:szCs w:val="20"/>
              </w:rPr>
              <w:t>-</w:t>
            </w:r>
            <w:r w:rsidRPr="004C60F0">
              <w:rPr>
                <w:rFonts w:ascii="Times New Roman" w:hAnsi="Times New Roman" w:cs="Times New Roman"/>
                <w:sz w:val="20"/>
                <w:szCs w:val="20"/>
              </w:rPr>
              <w:t>во построенных объектов по сбору, переработке и обезвреживанию отходов с внедренн</w:t>
            </w:r>
            <w:r w:rsidRPr="004C60F0">
              <w:rPr>
                <w:rFonts w:ascii="Times New Roman" w:hAnsi="Times New Roman" w:cs="Times New Roman"/>
                <w:sz w:val="20"/>
                <w:szCs w:val="20"/>
              </w:rPr>
              <w:lastRenderedPageBreak/>
              <w:t xml:space="preserve">ыми новыми технологиями </w:t>
            </w:r>
          </w:p>
        </w:tc>
      </w:tr>
    </w:tbl>
    <w:p w:rsidR="004A05F5" w:rsidRDefault="004A05F5" w:rsidP="004A05F5">
      <w:pPr>
        <w:widowControl w:val="0"/>
        <w:autoSpaceDE w:val="0"/>
        <w:autoSpaceDN w:val="0"/>
        <w:adjustRightInd w:val="0"/>
        <w:rPr>
          <w:rFonts w:ascii="Times New Roman" w:hAnsi="Times New Roman" w:cs="Times New Roman"/>
          <w:sz w:val="20"/>
          <w:szCs w:val="20"/>
        </w:rPr>
      </w:pPr>
    </w:p>
    <w:p w:rsidR="004A05F5" w:rsidRPr="004C60F0" w:rsidRDefault="004A05F5" w:rsidP="004A05F5">
      <w:pPr>
        <w:widowControl w:val="0"/>
        <w:autoSpaceDE w:val="0"/>
        <w:autoSpaceDN w:val="0"/>
        <w:adjustRightInd w:val="0"/>
        <w:jc w:val="right"/>
        <w:rPr>
          <w:rFonts w:ascii="Times New Roman" w:hAnsi="Times New Roman" w:cs="Times New Roman"/>
        </w:rPr>
      </w:pPr>
      <w:r w:rsidRPr="004C60F0">
        <w:rPr>
          <w:rFonts w:ascii="Times New Roman" w:hAnsi="Times New Roman" w:cs="Times New Roman"/>
        </w:rPr>
        <w:t>Таблица № 4</w:t>
      </w:r>
    </w:p>
    <w:p w:rsidR="004A05F5" w:rsidRDefault="004A05F5" w:rsidP="004A05F5">
      <w:pPr>
        <w:widowControl w:val="0"/>
        <w:autoSpaceDE w:val="0"/>
        <w:autoSpaceDN w:val="0"/>
        <w:adjustRightInd w:val="0"/>
        <w:jc w:val="center"/>
        <w:rPr>
          <w:rFonts w:ascii="Times New Roman" w:hAnsi="Times New Roman" w:cs="Times New Roman"/>
          <w:b/>
        </w:rPr>
      </w:pPr>
      <w:r w:rsidRPr="00024E8C">
        <w:rPr>
          <w:rFonts w:ascii="Times New Roman" w:hAnsi="Times New Roman" w:cs="Times New Roman"/>
          <w:b/>
        </w:rPr>
        <w:t>Ресурсное обеспечение</w:t>
      </w:r>
      <w:r>
        <w:rPr>
          <w:rFonts w:ascii="Times New Roman" w:hAnsi="Times New Roman" w:cs="Times New Roman"/>
          <w:b/>
        </w:rPr>
        <w:t xml:space="preserve"> </w:t>
      </w:r>
      <w:r w:rsidRPr="00024E8C">
        <w:rPr>
          <w:rFonts w:ascii="Times New Roman" w:hAnsi="Times New Roman" w:cs="Times New Roman"/>
          <w:b/>
        </w:rPr>
        <w:t>реализации муниципальной программы  «Безопасность жизнедеятельности и социальная защита»</w:t>
      </w:r>
    </w:p>
    <w:p w:rsidR="004A05F5" w:rsidRPr="004C60F0" w:rsidRDefault="004A05F5" w:rsidP="004A05F5">
      <w:pPr>
        <w:pStyle w:val="ConsPlusCell"/>
        <w:jc w:val="right"/>
      </w:pPr>
      <w:r w:rsidRPr="004C60F0">
        <w:t xml:space="preserve">                                                                  тыс. руб.</w:t>
      </w:r>
    </w:p>
    <w:tbl>
      <w:tblPr>
        <w:tblW w:w="103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7"/>
        <w:gridCol w:w="17"/>
        <w:gridCol w:w="1687"/>
        <w:gridCol w:w="8"/>
        <w:gridCol w:w="63"/>
        <w:gridCol w:w="1052"/>
        <w:gridCol w:w="10"/>
        <w:gridCol w:w="14"/>
        <w:gridCol w:w="552"/>
        <w:gridCol w:w="54"/>
        <w:gridCol w:w="54"/>
        <w:gridCol w:w="460"/>
        <w:gridCol w:w="53"/>
        <w:gridCol w:w="46"/>
        <w:gridCol w:w="339"/>
        <w:gridCol w:w="182"/>
        <w:gridCol w:w="243"/>
        <w:gridCol w:w="182"/>
        <w:gridCol w:w="431"/>
        <w:gridCol w:w="18"/>
        <w:gridCol w:w="18"/>
        <w:gridCol w:w="26"/>
        <w:gridCol w:w="31"/>
        <w:gridCol w:w="50"/>
        <w:gridCol w:w="506"/>
        <w:gridCol w:w="12"/>
        <w:gridCol w:w="12"/>
        <w:gridCol w:w="15"/>
        <w:gridCol w:w="119"/>
        <w:gridCol w:w="409"/>
        <w:gridCol w:w="16"/>
        <w:gridCol w:w="23"/>
        <w:gridCol w:w="25"/>
        <w:gridCol w:w="102"/>
        <w:gridCol w:w="401"/>
        <w:gridCol w:w="19"/>
        <w:gridCol w:w="567"/>
        <w:gridCol w:w="20"/>
        <w:gridCol w:w="27"/>
        <w:gridCol w:w="545"/>
        <w:gridCol w:w="489"/>
        <w:gridCol w:w="25"/>
        <w:gridCol w:w="53"/>
        <w:gridCol w:w="99"/>
        <w:gridCol w:w="473"/>
        <w:gridCol w:w="11"/>
      </w:tblGrid>
      <w:tr w:rsidR="004A05F5" w:rsidRPr="004C60F0" w:rsidTr="00EC17B6">
        <w:trPr>
          <w:gridAfter w:val="1"/>
          <w:wAfter w:w="11" w:type="dxa"/>
          <w:trHeight w:val="145"/>
        </w:trPr>
        <w:tc>
          <w:tcPr>
            <w:tcW w:w="797" w:type="dxa"/>
            <w:vMerge w:val="restart"/>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Статус</w:t>
            </w:r>
          </w:p>
        </w:tc>
        <w:tc>
          <w:tcPr>
            <w:tcW w:w="1704" w:type="dxa"/>
            <w:gridSpan w:val="2"/>
            <w:vMerge w:val="restart"/>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Наименование муниципальной программы, подпрограммы, основного мероприятия</w:t>
            </w:r>
          </w:p>
        </w:tc>
        <w:tc>
          <w:tcPr>
            <w:tcW w:w="1123" w:type="dxa"/>
            <w:gridSpan w:val="3"/>
            <w:vMerge w:val="restart"/>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Ответвленный исполнитель</w:t>
            </w:r>
          </w:p>
        </w:tc>
        <w:tc>
          <w:tcPr>
            <w:tcW w:w="2189" w:type="dxa"/>
            <w:gridSpan w:val="12"/>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Код бюджетной классификации</w:t>
            </w:r>
          </w:p>
        </w:tc>
        <w:tc>
          <w:tcPr>
            <w:tcW w:w="4531" w:type="dxa"/>
            <w:gridSpan w:val="27"/>
            <w:shd w:val="clear" w:color="auto" w:fill="auto"/>
          </w:tcPr>
          <w:p w:rsidR="004A05F5" w:rsidRPr="004C60F0" w:rsidRDefault="004A05F5" w:rsidP="00EC17B6">
            <w:pPr>
              <w:jc w:val="center"/>
              <w:rPr>
                <w:rFonts w:ascii="Times New Roman" w:hAnsi="Times New Roman" w:cs="Times New Roman"/>
                <w:sz w:val="18"/>
                <w:szCs w:val="18"/>
              </w:rPr>
            </w:pPr>
            <w:r w:rsidRPr="004C60F0">
              <w:rPr>
                <w:rFonts w:ascii="Times New Roman" w:hAnsi="Times New Roman" w:cs="Times New Roman"/>
                <w:sz w:val="18"/>
                <w:szCs w:val="18"/>
              </w:rPr>
              <w:t>Расходы ( тыс</w:t>
            </w:r>
            <w:proofErr w:type="gramStart"/>
            <w:r w:rsidRPr="004C60F0">
              <w:rPr>
                <w:rFonts w:ascii="Times New Roman" w:hAnsi="Times New Roman" w:cs="Times New Roman"/>
                <w:sz w:val="18"/>
                <w:szCs w:val="18"/>
              </w:rPr>
              <w:t>.р</w:t>
            </w:r>
            <w:proofErr w:type="gramEnd"/>
            <w:r w:rsidRPr="004C60F0">
              <w:rPr>
                <w:rFonts w:ascii="Times New Roman" w:hAnsi="Times New Roman" w:cs="Times New Roman"/>
                <w:sz w:val="18"/>
                <w:szCs w:val="18"/>
              </w:rPr>
              <w:t>ублей), годы</w:t>
            </w:r>
          </w:p>
          <w:p w:rsidR="004A05F5" w:rsidRPr="004C60F0" w:rsidRDefault="004A05F5" w:rsidP="00EC17B6">
            <w:pPr>
              <w:jc w:val="center"/>
              <w:rPr>
                <w:rFonts w:ascii="Times New Roman" w:hAnsi="Times New Roman" w:cs="Times New Roman"/>
                <w:sz w:val="18"/>
                <w:szCs w:val="18"/>
              </w:rPr>
            </w:pPr>
          </w:p>
        </w:tc>
      </w:tr>
      <w:tr w:rsidR="004A05F5" w:rsidRPr="004C60F0" w:rsidTr="00EC17B6">
        <w:trPr>
          <w:gridAfter w:val="1"/>
          <w:wAfter w:w="11" w:type="dxa"/>
          <w:trHeight w:val="528"/>
        </w:trPr>
        <w:tc>
          <w:tcPr>
            <w:tcW w:w="797" w:type="dxa"/>
            <w:vMerge/>
            <w:shd w:val="clear" w:color="auto" w:fill="auto"/>
          </w:tcPr>
          <w:p w:rsidR="004A05F5" w:rsidRPr="004C60F0" w:rsidRDefault="004A05F5" w:rsidP="00EC17B6">
            <w:pPr>
              <w:rPr>
                <w:rFonts w:ascii="Times New Roman" w:hAnsi="Times New Roman" w:cs="Times New Roman"/>
                <w:sz w:val="18"/>
                <w:szCs w:val="18"/>
              </w:rPr>
            </w:pPr>
          </w:p>
        </w:tc>
        <w:tc>
          <w:tcPr>
            <w:tcW w:w="1704" w:type="dxa"/>
            <w:gridSpan w:val="2"/>
            <w:vMerge/>
            <w:shd w:val="clear" w:color="auto" w:fill="auto"/>
          </w:tcPr>
          <w:p w:rsidR="004A05F5" w:rsidRPr="004C60F0" w:rsidRDefault="004A05F5" w:rsidP="00EC17B6">
            <w:pPr>
              <w:rPr>
                <w:rFonts w:ascii="Times New Roman" w:hAnsi="Times New Roman" w:cs="Times New Roman"/>
                <w:sz w:val="18"/>
                <w:szCs w:val="18"/>
              </w:rPr>
            </w:pPr>
          </w:p>
        </w:tc>
        <w:tc>
          <w:tcPr>
            <w:tcW w:w="1123" w:type="dxa"/>
            <w:gridSpan w:val="3"/>
            <w:vMerge/>
            <w:shd w:val="clear" w:color="auto" w:fill="auto"/>
          </w:tcPr>
          <w:p w:rsidR="004A05F5" w:rsidRPr="004C60F0" w:rsidRDefault="004A05F5" w:rsidP="00EC17B6">
            <w:pPr>
              <w:rPr>
                <w:rFonts w:ascii="Times New Roman" w:hAnsi="Times New Roman" w:cs="Times New Roman"/>
                <w:sz w:val="18"/>
                <w:szCs w:val="18"/>
              </w:rPr>
            </w:pPr>
          </w:p>
        </w:tc>
        <w:tc>
          <w:tcPr>
            <w:tcW w:w="576" w:type="dxa"/>
            <w:gridSpan w:val="3"/>
            <w:shd w:val="clear" w:color="auto" w:fill="auto"/>
          </w:tcPr>
          <w:p w:rsidR="004A05F5" w:rsidRPr="004C60F0" w:rsidRDefault="004A05F5" w:rsidP="00EC17B6">
            <w:pPr>
              <w:rPr>
                <w:rFonts w:ascii="Times New Roman" w:hAnsi="Times New Roman" w:cs="Times New Roman"/>
                <w:sz w:val="18"/>
                <w:szCs w:val="18"/>
                <w:highlight w:val="yellow"/>
              </w:rPr>
            </w:pPr>
            <w:r w:rsidRPr="004C60F0">
              <w:rPr>
                <w:rFonts w:ascii="Times New Roman" w:hAnsi="Times New Roman" w:cs="Times New Roman"/>
                <w:sz w:val="18"/>
                <w:szCs w:val="18"/>
                <w:highlight w:val="yellow"/>
              </w:rPr>
              <w:t>ГРБС</w:t>
            </w:r>
          </w:p>
        </w:tc>
        <w:tc>
          <w:tcPr>
            <w:tcW w:w="568" w:type="dxa"/>
            <w:gridSpan w:val="3"/>
            <w:shd w:val="clear" w:color="auto" w:fill="auto"/>
          </w:tcPr>
          <w:p w:rsidR="004A05F5" w:rsidRPr="004C60F0" w:rsidRDefault="004A05F5" w:rsidP="00EC17B6">
            <w:pPr>
              <w:rPr>
                <w:rFonts w:ascii="Times New Roman" w:hAnsi="Times New Roman" w:cs="Times New Roman"/>
                <w:sz w:val="18"/>
                <w:szCs w:val="18"/>
                <w:highlight w:val="yellow"/>
              </w:rPr>
            </w:pPr>
            <w:proofErr w:type="spellStart"/>
            <w:r w:rsidRPr="004C60F0">
              <w:rPr>
                <w:rFonts w:ascii="Times New Roman" w:hAnsi="Times New Roman" w:cs="Times New Roman"/>
                <w:sz w:val="18"/>
                <w:szCs w:val="18"/>
                <w:highlight w:val="yellow"/>
              </w:rPr>
              <w:t>Рз</w:t>
            </w:r>
            <w:proofErr w:type="gramStart"/>
            <w:r w:rsidRPr="004C60F0">
              <w:rPr>
                <w:rFonts w:ascii="Times New Roman" w:hAnsi="Times New Roman" w:cs="Times New Roman"/>
                <w:sz w:val="18"/>
                <w:szCs w:val="18"/>
                <w:highlight w:val="yellow"/>
              </w:rPr>
              <w:t>,П</w:t>
            </w:r>
            <w:proofErr w:type="gramEnd"/>
            <w:r w:rsidRPr="004C60F0">
              <w:rPr>
                <w:rFonts w:ascii="Times New Roman" w:hAnsi="Times New Roman" w:cs="Times New Roman"/>
                <w:sz w:val="18"/>
                <w:szCs w:val="18"/>
                <w:highlight w:val="yellow"/>
              </w:rPr>
              <w:t>р</w:t>
            </w:r>
            <w:proofErr w:type="spellEnd"/>
          </w:p>
        </w:tc>
        <w:tc>
          <w:tcPr>
            <w:tcW w:w="620" w:type="dxa"/>
            <w:gridSpan w:val="4"/>
            <w:shd w:val="clear" w:color="auto" w:fill="auto"/>
          </w:tcPr>
          <w:p w:rsidR="004A05F5" w:rsidRPr="004C60F0" w:rsidRDefault="004A05F5" w:rsidP="00EC17B6">
            <w:pPr>
              <w:rPr>
                <w:rFonts w:ascii="Times New Roman" w:hAnsi="Times New Roman" w:cs="Times New Roman"/>
                <w:sz w:val="18"/>
                <w:szCs w:val="18"/>
                <w:highlight w:val="yellow"/>
              </w:rPr>
            </w:pPr>
            <w:r w:rsidRPr="004C60F0">
              <w:rPr>
                <w:rFonts w:ascii="Times New Roman" w:hAnsi="Times New Roman" w:cs="Times New Roman"/>
                <w:sz w:val="18"/>
                <w:szCs w:val="18"/>
                <w:highlight w:val="yellow"/>
              </w:rPr>
              <w:t>ЦСР</w:t>
            </w:r>
          </w:p>
        </w:tc>
        <w:tc>
          <w:tcPr>
            <w:tcW w:w="425" w:type="dxa"/>
            <w:gridSpan w:val="2"/>
            <w:shd w:val="clear" w:color="auto" w:fill="auto"/>
          </w:tcPr>
          <w:p w:rsidR="004A05F5" w:rsidRPr="004C60F0" w:rsidRDefault="004A05F5" w:rsidP="00EC17B6">
            <w:pPr>
              <w:rPr>
                <w:rFonts w:ascii="Times New Roman" w:hAnsi="Times New Roman" w:cs="Times New Roman"/>
                <w:sz w:val="18"/>
                <w:szCs w:val="18"/>
                <w:highlight w:val="yellow"/>
              </w:rPr>
            </w:pPr>
            <w:r w:rsidRPr="004C60F0">
              <w:rPr>
                <w:rFonts w:ascii="Times New Roman" w:hAnsi="Times New Roman" w:cs="Times New Roman"/>
                <w:sz w:val="18"/>
                <w:szCs w:val="18"/>
                <w:highlight w:val="yellow"/>
              </w:rPr>
              <w:t>ВР</w:t>
            </w:r>
          </w:p>
        </w:tc>
        <w:tc>
          <w:tcPr>
            <w:tcW w:w="467" w:type="dxa"/>
            <w:gridSpan w:val="3"/>
            <w:shd w:val="clear" w:color="auto" w:fill="auto"/>
          </w:tcPr>
          <w:p w:rsidR="004A05F5" w:rsidRPr="004C60F0" w:rsidRDefault="004A05F5" w:rsidP="00EC17B6">
            <w:pPr>
              <w:rPr>
                <w:rFonts w:ascii="Times New Roman" w:hAnsi="Times New Roman" w:cs="Times New Roman"/>
                <w:sz w:val="16"/>
                <w:szCs w:val="16"/>
              </w:rPr>
            </w:pPr>
            <w:r w:rsidRPr="004C60F0">
              <w:rPr>
                <w:rFonts w:ascii="Times New Roman" w:hAnsi="Times New Roman" w:cs="Times New Roman"/>
                <w:sz w:val="16"/>
                <w:szCs w:val="16"/>
              </w:rPr>
              <w:t>всего</w:t>
            </w:r>
          </w:p>
        </w:tc>
        <w:tc>
          <w:tcPr>
            <w:tcW w:w="613" w:type="dxa"/>
            <w:gridSpan w:val="4"/>
            <w:shd w:val="clear" w:color="auto" w:fill="auto"/>
          </w:tcPr>
          <w:p w:rsidR="004A05F5" w:rsidRPr="004C60F0" w:rsidRDefault="004A05F5" w:rsidP="00EC17B6">
            <w:pPr>
              <w:rPr>
                <w:rFonts w:ascii="Times New Roman" w:hAnsi="Times New Roman" w:cs="Times New Roman"/>
                <w:sz w:val="16"/>
                <w:szCs w:val="16"/>
              </w:rPr>
            </w:pPr>
            <w:r w:rsidRPr="004C60F0">
              <w:rPr>
                <w:rFonts w:ascii="Times New Roman" w:hAnsi="Times New Roman" w:cs="Times New Roman"/>
                <w:sz w:val="16"/>
                <w:szCs w:val="16"/>
              </w:rPr>
              <w:t>2014</w:t>
            </w:r>
          </w:p>
        </w:tc>
        <w:tc>
          <w:tcPr>
            <w:tcW w:w="567" w:type="dxa"/>
            <w:gridSpan w:val="5"/>
            <w:shd w:val="clear" w:color="auto" w:fill="auto"/>
          </w:tcPr>
          <w:p w:rsidR="004A05F5" w:rsidRPr="004C60F0" w:rsidRDefault="004A05F5" w:rsidP="00EC17B6">
            <w:pPr>
              <w:rPr>
                <w:rFonts w:ascii="Times New Roman" w:hAnsi="Times New Roman" w:cs="Times New Roman"/>
                <w:sz w:val="16"/>
                <w:szCs w:val="16"/>
              </w:rPr>
            </w:pPr>
            <w:r w:rsidRPr="004C60F0">
              <w:rPr>
                <w:rFonts w:ascii="Times New Roman" w:hAnsi="Times New Roman" w:cs="Times New Roman"/>
                <w:sz w:val="16"/>
                <w:szCs w:val="16"/>
              </w:rPr>
              <w:t>2015</w:t>
            </w:r>
          </w:p>
        </w:tc>
        <w:tc>
          <w:tcPr>
            <w:tcW w:w="567" w:type="dxa"/>
            <w:gridSpan w:val="5"/>
            <w:shd w:val="clear" w:color="auto" w:fill="auto"/>
          </w:tcPr>
          <w:p w:rsidR="004A05F5" w:rsidRPr="004C60F0" w:rsidRDefault="004A05F5" w:rsidP="00EC17B6">
            <w:pPr>
              <w:rPr>
                <w:rFonts w:ascii="Times New Roman" w:hAnsi="Times New Roman" w:cs="Times New Roman"/>
                <w:sz w:val="16"/>
                <w:szCs w:val="16"/>
              </w:rPr>
            </w:pPr>
            <w:r w:rsidRPr="004C60F0">
              <w:rPr>
                <w:rFonts w:ascii="Times New Roman" w:hAnsi="Times New Roman" w:cs="Times New Roman"/>
                <w:sz w:val="16"/>
                <w:szCs w:val="16"/>
              </w:rPr>
              <w:t>2016</w:t>
            </w:r>
          </w:p>
        </w:tc>
        <w:tc>
          <w:tcPr>
            <w:tcW w:w="606" w:type="dxa"/>
            <w:gridSpan w:val="3"/>
            <w:shd w:val="clear" w:color="auto" w:fill="auto"/>
          </w:tcPr>
          <w:p w:rsidR="004A05F5" w:rsidRPr="004C60F0" w:rsidRDefault="004A05F5" w:rsidP="00EC17B6">
            <w:pPr>
              <w:rPr>
                <w:rFonts w:ascii="Times New Roman" w:hAnsi="Times New Roman" w:cs="Times New Roman"/>
                <w:sz w:val="16"/>
                <w:szCs w:val="16"/>
              </w:rPr>
            </w:pPr>
            <w:r w:rsidRPr="004C60F0">
              <w:rPr>
                <w:rFonts w:ascii="Times New Roman" w:hAnsi="Times New Roman" w:cs="Times New Roman"/>
                <w:sz w:val="16"/>
                <w:szCs w:val="16"/>
              </w:rPr>
              <w:t>2017</w:t>
            </w:r>
          </w:p>
        </w:tc>
        <w:tc>
          <w:tcPr>
            <w:tcW w:w="572" w:type="dxa"/>
            <w:gridSpan w:val="2"/>
            <w:shd w:val="clear" w:color="auto" w:fill="auto"/>
          </w:tcPr>
          <w:p w:rsidR="004A05F5" w:rsidRPr="004C60F0" w:rsidRDefault="004A05F5" w:rsidP="00EC17B6">
            <w:pPr>
              <w:rPr>
                <w:rFonts w:ascii="Times New Roman" w:hAnsi="Times New Roman" w:cs="Times New Roman"/>
                <w:sz w:val="16"/>
                <w:szCs w:val="16"/>
              </w:rPr>
            </w:pPr>
            <w:r w:rsidRPr="004C60F0">
              <w:rPr>
                <w:rFonts w:ascii="Times New Roman" w:hAnsi="Times New Roman" w:cs="Times New Roman"/>
                <w:sz w:val="16"/>
                <w:szCs w:val="16"/>
              </w:rPr>
              <w:t>2018</w:t>
            </w:r>
          </w:p>
        </w:tc>
        <w:tc>
          <w:tcPr>
            <w:tcW w:w="567" w:type="dxa"/>
            <w:gridSpan w:val="3"/>
            <w:shd w:val="clear" w:color="auto" w:fill="auto"/>
          </w:tcPr>
          <w:p w:rsidR="004A05F5" w:rsidRPr="004C60F0" w:rsidRDefault="004A05F5" w:rsidP="00EC17B6">
            <w:pPr>
              <w:rPr>
                <w:rFonts w:ascii="Times New Roman" w:hAnsi="Times New Roman" w:cs="Times New Roman"/>
                <w:sz w:val="16"/>
                <w:szCs w:val="16"/>
              </w:rPr>
            </w:pPr>
            <w:r w:rsidRPr="004C60F0">
              <w:rPr>
                <w:rFonts w:ascii="Times New Roman" w:hAnsi="Times New Roman" w:cs="Times New Roman"/>
                <w:sz w:val="16"/>
                <w:szCs w:val="16"/>
              </w:rPr>
              <w:t>2019</w:t>
            </w:r>
          </w:p>
        </w:tc>
        <w:tc>
          <w:tcPr>
            <w:tcW w:w="572" w:type="dxa"/>
            <w:gridSpan w:val="2"/>
            <w:shd w:val="clear" w:color="auto" w:fill="auto"/>
          </w:tcPr>
          <w:p w:rsidR="004A05F5" w:rsidRPr="004C60F0" w:rsidRDefault="004A05F5" w:rsidP="00EC17B6">
            <w:pPr>
              <w:rPr>
                <w:rFonts w:ascii="Times New Roman" w:hAnsi="Times New Roman" w:cs="Times New Roman"/>
                <w:sz w:val="16"/>
                <w:szCs w:val="16"/>
              </w:rPr>
            </w:pPr>
            <w:r w:rsidRPr="004C60F0">
              <w:rPr>
                <w:rFonts w:ascii="Times New Roman" w:hAnsi="Times New Roman" w:cs="Times New Roman"/>
                <w:sz w:val="16"/>
                <w:szCs w:val="16"/>
              </w:rPr>
              <w:t>2020</w:t>
            </w:r>
          </w:p>
        </w:tc>
      </w:tr>
      <w:tr w:rsidR="004A05F5" w:rsidRPr="004C60F0" w:rsidTr="00EC17B6">
        <w:trPr>
          <w:gridAfter w:val="1"/>
          <w:wAfter w:w="11" w:type="dxa"/>
          <w:cantSplit/>
          <w:trHeight w:val="2157"/>
        </w:trPr>
        <w:tc>
          <w:tcPr>
            <w:tcW w:w="797" w:type="dxa"/>
            <w:shd w:val="clear" w:color="auto" w:fill="auto"/>
          </w:tcPr>
          <w:p w:rsidR="004A05F5" w:rsidRPr="004C60F0" w:rsidRDefault="004A05F5" w:rsidP="00EC17B6">
            <w:pPr>
              <w:rPr>
                <w:rFonts w:ascii="Times New Roman" w:hAnsi="Times New Roman" w:cs="Times New Roman"/>
                <w:b/>
                <w:sz w:val="18"/>
                <w:szCs w:val="18"/>
              </w:rPr>
            </w:pPr>
            <w:r w:rsidRPr="004C60F0">
              <w:rPr>
                <w:rFonts w:ascii="Times New Roman" w:hAnsi="Times New Roman" w:cs="Times New Roman"/>
                <w:b/>
                <w:sz w:val="18"/>
                <w:szCs w:val="18"/>
              </w:rPr>
              <w:t>Муниципальная программа</w:t>
            </w:r>
          </w:p>
        </w:tc>
        <w:tc>
          <w:tcPr>
            <w:tcW w:w="1704" w:type="dxa"/>
            <w:gridSpan w:val="2"/>
            <w:shd w:val="clear" w:color="auto" w:fill="auto"/>
          </w:tcPr>
          <w:p w:rsidR="004A05F5" w:rsidRPr="004C60F0" w:rsidRDefault="004A05F5" w:rsidP="00EC17B6">
            <w:pPr>
              <w:rPr>
                <w:rFonts w:ascii="Times New Roman" w:hAnsi="Times New Roman" w:cs="Times New Roman"/>
                <w:b/>
                <w:sz w:val="18"/>
                <w:szCs w:val="18"/>
              </w:rPr>
            </w:pPr>
            <w:r w:rsidRPr="004C60F0">
              <w:rPr>
                <w:rFonts w:ascii="Times New Roman" w:hAnsi="Times New Roman" w:cs="Times New Roman"/>
                <w:b/>
                <w:sz w:val="18"/>
                <w:szCs w:val="18"/>
              </w:rPr>
              <w:t xml:space="preserve">«Безопасность жизнедеятельности и социальная защита населения в </w:t>
            </w:r>
            <w:proofErr w:type="spellStart"/>
            <w:r w:rsidRPr="004C60F0">
              <w:rPr>
                <w:rFonts w:ascii="Times New Roman" w:hAnsi="Times New Roman" w:cs="Times New Roman"/>
                <w:b/>
                <w:sz w:val="18"/>
                <w:szCs w:val="18"/>
              </w:rPr>
              <w:t>Княжпогост</w:t>
            </w:r>
            <w:r>
              <w:rPr>
                <w:rFonts w:ascii="Times New Roman" w:hAnsi="Times New Roman" w:cs="Times New Roman"/>
                <w:b/>
                <w:sz w:val="18"/>
                <w:szCs w:val="18"/>
              </w:rPr>
              <w:t>с</w:t>
            </w:r>
            <w:r w:rsidRPr="004C60F0">
              <w:rPr>
                <w:rFonts w:ascii="Times New Roman" w:hAnsi="Times New Roman" w:cs="Times New Roman"/>
                <w:b/>
                <w:sz w:val="18"/>
                <w:szCs w:val="18"/>
              </w:rPr>
              <w:t>ком</w:t>
            </w:r>
            <w:proofErr w:type="spellEnd"/>
            <w:r w:rsidRPr="004C60F0">
              <w:rPr>
                <w:rFonts w:ascii="Times New Roman" w:hAnsi="Times New Roman" w:cs="Times New Roman"/>
                <w:b/>
                <w:sz w:val="18"/>
                <w:szCs w:val="18"/>
              </w:rPr>
              <w:t xml:space="preserve"> районе»</w:t>
            </w:r>
          </w:p>
        </w:tc>
        <w:tc>
          <w:tcPr>
            <w:tcW w:w="1123" w:type="dxa"/>
            <w:gridSpan w:val="3"/>
            <w:shd w:val="clear" w:color="auto" w:fill="auto"/>
          </w:tcPr>
          <w:p w:rsidR="004A05F5" w:rsidRPr="004C60F0" w:rsidRDefault="004A05F5" w:rsidP="00EC17B6">
            <w:pPr>
              <w:rPr>
                <w:rFonts w:ascii="Times New Roman" w:hAnsi="Times New Roman" w:cs="Times New Roman"/>
                <w:b/>
                <w:sz w:val="18"/>
                <w:szCs w:val="18"/>
              </w:rPr>
            </w:pPr>
            <w:r w:rsidRPr="004C60F0">
              <w:rPr>
                <w:rFonts w:ascii="Times New Roman" w:hAnsi="Times New Roman" w:cs="Times New Roman"/>
                <w:sz w:val="18"/>
                <w:szCs w:val="18"/>
              </w:rPr>
              <w:t xml:space="preserve">Сектор  по делам </w:t>
            </w:r>
            <w:r>
              <w:rPr>
                <w:rFonts w:ascii="Times New Roman" w:hAnsi="Times New Roman" w:cs="Times New Roman"/>
                <w:sz w:val="18"/>
                <w:szCs w:val="18"/>
              </w:rPr>
              <w:t>ГО</w:t>
            </w:r>
            <w:r w:rsidRPr="004C60F0">
              <w:rPr>
                <w:rFonts w:ascii="Times New Roman" w:hAnsi="Times New Roman" w:cs="Times New Roman"/>
                <w:sz w:val="18"/>
                <w:szCs w:val="18"/>
              </w:rPr>
              <w:t xml:space="preserve"> и </w:t>
            </w:r>
            <w:r>
              <w:rPr>
                <w:rFonts w:ascii="Times New Roman" w:hAnsi="Times New Roman" w:cs="Times New Roman"/>
                <w:sz w:val="18"/>
                <w:szCs w:val="18"/>
              </w:rPr>
              <w:t>ЧС</w:t>
            </w:r>
            <w:r w:rsidRPr="004C60F0">
              <w:rPr>
                <w:rFonts w:ascii="Times New Roman" w:hAnsi="Times New Roman" w:cs="Times New Roman"/>
                <w:sz w:val="18"/>
                <w:szCs w:val="18"/>
              </w:rPr>
              <w:t xml:space="preserve"> </w:t>
            </w:r>
            <w:r>
              <w:rPr>
                <w:rFonts w:ascii="Times New Roman" w:hAnsi="Times New Roman" w:cs="Times New Roman"/>
                <w:sz w:val="18"/>
                <w:szCs w:val="18"/>
              </w:rPr>
              <w:t>АМР</w:t>
            </w:r>
            <w:r w:rsidRPr="004C60F0">
              <w:rPr>
                <w:rFonts w:ascii="Times New Roman" w:hAnsi="Times New Roman" w:cs="Times New Roman"/>
                <w:sz w:val="18"/>
                <w:szCs w:val="18"/>
              </w:rPr>
              <w:t xml:space="preserve"> «Княжпогостский»</w:t>
            </w:r>
          </w:p>
        </w:tc>
        <w:tc>
          <w:tcPr>
            <w:tcW w:w="576" w:type="dxa"/>
            <w:gridSpan w:val="3"/>
            <w:shd w:val="clear" w:color="auto" w:fill="auto"/>
          </w:tcPr>
          <w:p w:rsidR="004A05F5" w:rsidRPr="004C60F0" w:rsidRDefault="004A05F5" w:rsidP="00EC17B6">
            <w:pPr>
              <w:rPr>
                <w:rFonts w:ascii="Times New Roman" w:hAnsi="Times New Roman" w:cs="Times New Roman"/>
                <w:b/>
                <w:sz w:val="18"/>
                <w:szCs w:val="18"/>
              </w:rPr>
            </w:pPr>
          </w:p>
        </w:tc>
        <w:tc>
          <w:tcPr>
            <w:tcW w:w="568" w:type="dxa"/>
            <w:gridSpan w:val="3"/>
            <w:shd w:val="clear" w:color="auto" w:fill="auto"/>
          </w:tcPr>
          <w:p w:rsidR="004A05F5" w:rsidRPr="004C60F0" w:rsidRDefault="004A05F5" w:rsidP="00EC17B6">
            <w:pPr>
              <w:rPr>
                <w:rFonts w:ascii="Times New Roman" w:hAnsi="Times New Roman" w:cs="Times New Roman"/>
                <w:b/>
                <w:sz w:val="18"/>
                <w:szCs w:val="18"/>
              </w:rPr>
            </w:pPr>
          </w:p>
        </w:tc>
        <w:tc>
          <w:tcPr>
            <w:tcW w:w="620" w:type="dxa"/>
            <w:gridSpan w:val="4"/>
            <w:shd w:val="clear" w:color="auto" w:fill="auto"/>
            <w:textDirection w:val="btLr"/>
          </w:tcPr>
          <w:p w:rsidR="004A05F5" w:rsidRPr="004C60F0" w:rsidRDefault="004A05F5" w:rsidP="00EC17B6">
            <w:pPr>
              <w:ind w:left="113" w:right="113"/>
              <w:rPr>
                <w:rFonts w:ascii="Times New Roman" w:hAnsi="Times New Roman" w:cs="Times New Roman"/>
                <w:b/>
                <w:sz w:val="18"/>
                <w:szCs w:val="18"/>
              </w:rPr>
            </w:pPr>
            <w:r>
              <w:rPr>
                <w:rFonts w:ascii="Times New Roman" w:hAnsi="Times New Roman" w:cs="Times New Roman"/>
                <w:b/>
                <w:sz w:val="18"/>
                <w:szCs w:val="18"/>
              </w:rPr>
              <w:t>08 0 0000 / 08 0 00 00000</w:t>
            </w:r>
          </w:p>
        </w:tc>
        <w:tc>
          <w:tcPr>
            <w:tcW w:w="425" w:type="dxa"/>
            <w:gridSpan w:val="2"/>
            <w:shd w:val="clear" w:color="auto" w:fill="auto"/>
          </w:tcPr>
          <w:p w:rsidR="004A05F5" w:rsidRPr="004C60F0" w:rsidRDefault="004A05F5" w:rsidP="00EC17B6">
            <w:pPr>
              <w:rPr>
                <w:rFonts w:ascii="Times New Roman" w:hAnsi="Times New Roman" w:cs="Times New Roman"/>
                <w:b/>
                <w:sz w:val="18"/>
                <w:szCs w:val="18"/>
              </w:rPr>
            </w:pPr>
          </w:p>
        </w:tc>
        <w:tc>
          <w:tcPr>
            <w:tcW w:w="467" w:type="dxa"/>
            <w:gridSpan w:val="3"/>
            <w:shd w:val="clear" w:color="auto" w:fill="auto"/>
            <w:textDirection w:val="btLr"/>
          </w:tcPr>
          <w:p w:rsidR="004A05F5" w:rsidRPr="00B16E3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31 035</w:t>
            </w:r>
            <w:r w:rsidRPr="00B16E35">
              <w:rPr>
                <w:rFonts w:ascii="Times New Roman" w:hAnsi="Times New Roman" w:cs="Times New Roman"/>
                <w:sz w:val="18"/>
                <w:szCs w:val="18"/>
              </w:rPr>
              <w:t>,</w:t>
            </w:r>
            <w:r>
              <w:rPr>
                <w:rFonts w:ascii="Times New Roman" w:hAnsi="Times New Roman" w:cs="Times New Roman"/>
                <w:sz w:val="18"/>
                <w:szCs w:val="18"/>
              </w:rPr>
              <w:t>552</w:t>
            </w:r>
          </w:p>
        </w:tc>
        <w:tc>
          <w:tcPr>
            <w:tcW w:w="613" w:type="dxa"/>
            <w:gridSpan w:val="4"/>
            <w:shd w:val="clear" w:color="auto" w:fill="auto"/>
            <w:textDirection w:val="btLr"/>
          </w:tcPr>
          <w:p w:rsidR="004A05F5" w:rsidRPr="00024E8C"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4 975</w:t>
            </w:r>
            <w:r w:rsidRPr="00024E8C">
              <w:rPr>
                <w:rFonts w:ascii="Times New Roman" w:hAnsi="Times New Roman" w:cs="Times New Roman"/>
                <w:sz w:val="18"/>
                <w:szCs w:val="18"/>
              </w:rPr>
              <w:t>,</w:t>
            </w:r>
            <w:r>
              <w:rPr>
                <w:rFonts w:ascii="Times New Roman" w:hAnsi="Times New Roman" w:cs="Times New Roman"/>
                <w:sz w:val="18"/>
                <w:szCs w:val="18"/>
              </w:rPr>
              <w:t>694</w:t>
            </w:r>
          </w:p>
        </w:tc>
        <w:tc>
          <w:tcPr>
            <w:tcW w:w="567"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8 581,265</w:t>
            </w:r>
          </w:p>
        </w:tc>
        <w:tc>
          <w:tcPr>
            <w:tcW w:w="567"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6 066,360</w:t>
            </w:r>
          </w:p>
        </w:tc>
        <w:tc>
          <w:tcPr>
            <w:tcW w:w="606"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6 049,743</w:t>
            </w:r>
          </w:p>
        </w:tc>
        <w:tc>
          <w:tcPr>
            <w:tcW w:w="572" w:type="dxa"/>
            <w:gridSpan w:val="2"/>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5 362,470</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cantSplit/>
          <w:trHeight w:val="1134"/>
        </w:trPr>
        <w:tc>
          <w:tcPr>
            <w:tcW w:w="797" w:type="dxa"/>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Подпрограмма 1</w:t>
            </w:r>
          </w:p>
        </w:tc>
        <w:tc>
          <w:tcPr>
            <w:tcW w:w="1704" w:type="dxa"/>
            <w:gridSpan w:val="2"/>
            <w:shd w:val="clear" w:color="auto" w:fill="auto"/>
          </w:tcPr>
          <w:p w:rsidR="004A05F5" w:rsidRPr="004C60F0" w:rsidRDefault="004A05F5" w:rsidP="00EC17B6">
            <w:pPr>
              <w:jc w:val="both"/>
              <w:rPr>
                <w:rFonts w:ascii="Times New Roman" w:hAnsi="Times New Roman" w:cs="Times New Roman"/>
                <w:sz w:val="18"/>
                <w:szCs w:val="18"/>
              </w:rPr>
            </w:pPr>
            <w:r w:rsidRPr="004C60F0">
              <w:rPr>
                <w:rFonts w:ascii="Times New Roman" w:hAnsi="Times New Roman" w:cs="Times New Roman"/>
                <w:sz w:val="18"/>
                <w:szCs w:val="18"/>
              </w:rPr>
              <w:t xml:space="preserve">Социальная защита населения Княжпогостского района  </w:t>
            </w:r>
          </w:p>
        </w:tc>
        <w:tc>
          <w:tcPr>
            <w:tcW w:w="1123" w:type="dxa"/>
            <w:gridSpan w:val="3"/>
            <w:shd w:val="clear" w:color="auto" w:fill="auto"/>
          </w:tcPr>
          <w:p w:rsidR="004A05F5" w:rsidRPr="004C60F0" w:rsidRDefault="004A05F5" w:rsidP="00EC17B6">
            <w:pPr>
              <w:rPr>
                <w:rFonts w:ascii="Times New Roman" w:hAnsi="Times New Roman" w:cs="Times New Roman"/>
                <w:b/>
                <w:sz w:val="18"/>
                <w:szCs w:val="18"/>
              </w:rPr>
            </w:pPr>
            <w:r w:rsidRPr="004C60F0">
              <w:rPr>
                <w:rFonts w:ascii="Times New Roman" w:hAnsi="Times New Roman" w:cs="Times New Roman"/>
                <w:sz w:val="18"/>
                <w:szCs w:val="18"/>
              </w:rPr>
              <w:t xml:space="preserve">Сектор  по делам </w:t>
            </w:r>
            <w:r>
              <w:rPr>
                <w:rFonts w:ascii="Times New Roman" w:hAnsi="Times New Roman" w:cs="Times New Roman"/>
                <w:sz w:val="18"/>
                <w:szCs w:val="18"/>
              </w:rPr>
              <w:t>ГО</w:t>
            </w:r>
            <w:r w:rsidRPr="004C60F0">
              <w:rPr>
                <w:rFonts w:ascii="Times New Roman" w:hAnsi="Times New Roman" w:cs="Times New Roman"/>
                <w:sz w:val="18"/>
                <w:szCs w:val="18"/>
              </w:rPr>
              <w:t xml:space="preserve"> и </w:t>
            </w:r>
            <w:r>
              <w:rPr>
                <w:rFonts w:ascii="Times New Roman" w:hAnsi="Times New Roman" w:cs="Times New Roman"/>
                <w:sz w:val="18"/>
                <w:szCs w:val="18"/>
              </w:rPr>
              <w:t>ЧС</w:t>
            </w:r>
            <w:r w:rsidRPr="004C60F0">
              <w:rPr>
                <w:rFonts w:ascii="Times New Roman" w:hAnsi="Times New Roman" w:cs="Times New Roman"/>
                <w:sz w:val="18"/>
                <w:szCs w:val="18"/>
              </w:rPr>
              <w:t xml:space="preserve"> </w:t>
            </w:r>
            <w:r>
              <w:rPr>
                <w:rFonts w:ascii="Times New Roman" w:hAnsi="Times New Roman" w:cs="Times New Roman"/>
                <w:sz w:val="18"/>
                <w:szCs w:val="18"/>
              </w:rPr>
              <w:t>АМР</w:t>
            </w:r>
            <w:r w:rsidRPr="004C60F0">
              <w:rPr>
                <w:rFonts w:ascii="Times New Roman" w:hAnsi="Times New Roman" w:cs="Times New Roman"/>
                <w:sz w:val="18"/>
                <w:szCs w:val="18"/>
              </w:rPr>
              <w:t xml:space="preserve"> «Княжпогостский»</w:t>
            </w:r>
          </w:p>
        </w:tc>
        <w:tc>
          <w:tcPr>
            <w:tcW w:w="576" w:type="dxa"/>
            <w:gridSpan w:val="3"/>
            <w:shd w:val="clear" w:color="auto" w:fill="auto"/>
          </w:tcPr>
          <w:p w:rsidR="004A05F5" w:rsidRPr="004C60F0" w:rsidRDefault="004A05F5" w:rsidP="00EC17B6">
            <w:pPr>
              <w:rPr>
                <w:rFonts w:ascii="Times New Roman" w:hAnsi="Times New Roman" w:cs="Times New Roman"/>
                <w:sz w:val="18"/>
                <w:szCs w:val="18"/>
              </w:rPr>
            </w:pPr>
          </w:p>
        </w:tc>
        <w:tc>
          <w:tcPr>
            <w:tcW w:w="568" w:type="dxa"/>
            <w:gridSpan w:val="3"/>
            <w:shd w:val="clear" w:color="auto" w:fill="auto"/>
          </w:tcPr>
          <w:p w:rsidR="004A05F5" w:rsidRPr="004C60F0" w:rsidRDefault="004A05F5" w:rsidP="00EC17B6">
            <w:pPr>
              <w:rPr>
                <w:rFonts w:ascii="Times New Roman" w:hAnsi="Times New Roman" w:cs="Times New Roman"/>
                <w:sz w:val="18"/>
                <w:szCs w:val="18"/>
              </w:rPr>
            </w:pPr>
          </w:p>
        </w:tc>
        <w:tc>
          <w:tcPr>
            <w:tcW w:w="62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 1 0000 \    08 1 00 00000</w:t>
            </w:r>
          </w:p>
        </w:tc>
        <w:tc>
          <w:tcPr>
            <w:tcW w:w="425" w:type="dxa"/>
            <w:gridSpan w:val="2"/>
            <w:shd w:val="clear" w:color="auto" w:fill="auto"/>
          </w:tcPr>
          <w:p w:rsidR="004A05F5" w:rsidRPr="004C60F0" w:rsidRDefault="004A05F5" w:rsidP="00EC17B6">
            <w:pPr>
              <w:rPr>
                <w:rFonts w:ascii="Times New Roman" w:hAnsi="Times New Roman" w:cs="Times New Roman"/>
                <w:sz w:val="18"/>
                <w:szCs w:val="18"/>
              </w:rPr>
            </w:pPr>
          </w:p>
        </w:tc>
        <w:tc>
          <w:tcPr>
            <w:tcW w:w="467" w:type="dxa"/>
            <w:gridSpan w:val="3"/>
            <w:shd w:val="clear" w:color="auto" w:fill="auto"/>
            <w:textDirection w:val="btLr"/>
          </w:tcPr>
          <w:p w:rsidR="004A05F5" w:rsidRPr="00C526AD" w:rsidRDefault="004A05F5" w:rsidP="00EC17B6">
            <w:pPr>
              <w:ind w:left="113" w:right="113"/>
              <w:rPr>
                <w:rFonts w:ascii="Times New Roman" w:hAnsi="Times New Roman" w:cs="Times New Roman"/>
                <w:sz w:val="18"/>
                <w:szCs w:val="18"/>
              </w:rPr>
            </w:pPr>
            <w:r w:rsidRPr="00C526AD">
              <w:rPr>
                <w:rFonts w:ascii="Times New Roman" w:hAnsi="Times New Roman" w:cs="Times New Roman"/>
                <w:sz w:val="18"/>
                <w:szCs w:val="18"/>
              </w:rPr>
              <w:t>18 701,0</w:t>
            </w:r>
          </w:p>
        </w:tc>
        <w:tc>
          <w:tcPr>
            <w:tcW w:w="613" w:type="dxa"/>
            <w:gridSpan w:val="4"/>
            <w:shd w:val="clear" w:color="auto" w:fill="auto"/>
            <w:textDirection w:val="btLr"/>
          </w:tcPr>
          <w:p w:rsidR="004A05F5" w:rsidRPr="00024E8C" w:rsidRDefault="004A05F5" w:rsidP="00EC17B6">
            <w:pPr>
              <w:ind w:left="113" w:right="113"/>
              <w:rPr>
                <w:rFonts w:ascii="Times New Roman" w:hAnsi="Times New Roman" w:cs="Times New Roman"/>
                <w:sz w:val="18"/>
                <w:szCs w:val="18"/>
              </w:rPr>
            </w:pPr>
            <w:r w:rsidRPr="00024E8C">
              <w:rPr>
                <w:rFonts w:ascii="Times New Roman" w:hAnsi="Times New Roman" w:cs="Times New Roman"/>
                <w:sz w:val="18"/>
                <w:szCs w:val="18"/>
              </w:rPr>
              <w:t>393,5</w:t>
            </w:r>
          </w:p>
        </w:tc>
        <w:tc>
          <w:tcPr>
            <w:tcW w:w="567"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4 971,500</w:t>
            </w:r>
          </w:p>
        </w:tc>
        <w:tc>
          <w:tcPr>
            <w:tcW w:w="567"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4</w:t>
            </w:r>
            <w:r>
              <w:rPr>
                <w:rFonts w:ascii="Times New Roman" w:hAnsi="Times New Roman" w:cs="Times New Roman"/>
                <w:sz w:val="18"/>
                <w:szCs w:val="18"/>
              </w:rPr>
              <w:t xml:space="preserve"> </w:t>
            </w:r>
            <w:r w:rsidRPr="005E05C6">
              <w:rPr>
                <w:rFonts w:ascii="Times New Roman" w:hAnsi="Times New Roman" w:cs="Times New Roman"/>
                <w:sz w:val="18"/>
                <w:szCs w:val="18"/>
              </w:rPr>
              <w:t>258,0</w:t>
            </w:r>
          </w:p>
        </w:tc>
        <w:tc>
          <w:tcPr>
            <w:tcW w:w="606"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4 450,0</w:t>
            </w:r>
          </w:p>
        </w:tc>
        <w:tc>
          <w:tcPr>
            <w:tcW w:w="572" w:type="dxa"/>
            <w:gridSpan w:val="2"/>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4 628,0</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trHeight w:val="145"/>
        </w:trPr>
        <w:tc>
          <w:tcPr>
            <w:tcW w:w="10344" w:type="dxa"/>
            <w:gridSpan w:val="45"/>
            <w:shd w:val="clear" w:color="auto" w:fill="auto"/>
          </w:tcPr>
          <w:p w:rsidR="004A05F5" w:rsidRPr="004C60F0" w:rsidRDefault="004A05F5" w:rsidP="004A05F5">
            <w:pPr>
              <w:autoSpaceDE w:val="0"/>
              <w:autoSpaceDN w:val="0"/>
              <w:adjustRightInd w:val="0"/>
              <w:jc w:val="both"/>
              <w:rPr>
                <w:rFonts w:ascii="Times New Roman" w:hAnsi="Times New Roman" w:cs="Times New Roman"/>
                <w:sz w:val="18"/>
                <w:szCs w:val="18"/>
              </w:rPr>
            </w:pPr>
            <w:r w:rsidRPr="004C60F0">
              <w:rPr>
                <w:rFonts w:ascii="Times New Roman" w:hAnsi="Times New Roman" w:cs="Times New Roman"/>
                <w:sz w:val="18"/>
                <w:szCs w:val="18"/>
              </w:rPr>
              <w:t>Задача 1 «Оказание  поддержки  работникам образования и культуры, работающим в сельской местности»</w:t>
            </w:r>
          </w:p>
        </w:tc>
      </w:tr>
      <w:tr w:rsidR="004A05F5" w:rsidRPr="004C60F0" w:rsidTr="00EC17B6">
        <w:trPr>
          <w:gridAfter w:val="1"/>
          <w:wAfter w:w="11" w:type="dxa"/>
          <w:cantSplit/>
          <w:trHeight w:val="1134"/>
        </w:trPr>
        <w:tc>
          <w:tcPr>
            <w:tcW w:w="797" w:type="dxa"/>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Основное мероприятие 1.1.1</w:t>
            </w:r>
          </w:p>
        </w:tc>
        <w:tc>
          <w:tcPr>
            <w:tcW w:w="1704" w:type="dxa"/>
            <w:gridSpan w:val="2"/>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Оказание мер социальной поддержки работникам образования и культуры</w:t>
            </w:r>
          </w:p>
        </w:tc>
        <w:tc>
          <w:tcPr>
            <w:tcW w:w="1123" w:type="dxa"/>
            <w:gridSpan w:val="3"/>
            <w:shd w:val="clear" w:color="auto" w:fill="auto"/>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t xml:space="preserve">Управление </w:t>
            </w:r>
            <w:r w:rsidRPr="004C60F0">
              <w:rPr>
                <w:rFonts w:ascii="Times New Roman" w:hAnsi="Times New Roman" w:cs="Times New Roman"/>
                <w:sz w:val="18"/>
                <w:szCs w:val="18"/>
              </w:rPr>
              <w:t xml:space="preserve">образования; отдел культуры  и национальной политики </w:t>
            </w:r>
            <w:r>
              <w:rPr>
                <w:rFonts w:ascii="Times New Roman" w:hAnsi="Times New Roman" w:cs="Times New Roman"/>
                <w:sz w:val="18"/>
                <w:szCs w:val="18"/>
              </w:rPr>
              <w:t>А</w:t>
            </w:r>
            <w:r w:rsidRPr="004C60F0">
              <w:rPr>
                <w:rFonts w:ascii="Times New Roman" w:hAnsi="Times New Roman" w:cs="Times New Roman"/>
                <w:sz w:val="18"/>
                <w:szCs w:val="18"/>
              </w:rPr>
              <w:t>МР «Княжпогостский»</w:t>
            </w:r>
          </w:p>
        </w:tc>
        <w:tc>
          <w:tcPr>
            <w:tcW w:w="576"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975</w:t>
            </w:r>
          </w:p>
        </w:tc>
        <w:tc>
          <w:tcPr>
            <w:tcW w:w="568"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1003</w:t>
            </w:r>
          </w:p>
        </w:tc>
        <w:tc>
          <w:tcPr>
            <w:tcW w:w="62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 1 0101 \ 08 1 1Б 73190</w:t>
            </w:r>
          </w:p>
        </w:tc>
        <w:tc>
          <w:tcPr>
            <w:tcW w:w="425"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300</w:t>
            </w:r>
          </w:p>
        </w:tc>
        <w:tc>
          <w:tcPr>
            <w:tcW w:w="431" w:type="dxa"/>
            <w:shd w:val="clear" w:color="auto" w:fill="auto"/>
            <w:textDirection w:val="btLr"/>
          </w:tcPr>
          <w:p w:rsidR="004A05F5" w:rsidRPr="00C526AD"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18 701</w:t>
            </w:r>
            <w:r w:rsidRPr="00C526AD">
              <w:rPr>
                <w:rFonts w:ascii="Times New Roman" w:hAnsi="Times New Roman" w:cs="Times New Roman"/>
                <w:sz w:val="18"/>
                <w:szCs w:val="18"/>
              </w:rPr>
              <w:t>,0</w:t>
            </w:r>
          </w:p>
        </w:tc>
        <w:tc>
          <w:tcPr>
            <w:tcW w:w="661" w:type="dxa"/>
            <w:gridSpan w:val="7"/>
            <w:shd w:val="clear" w:color="auto" w:fill="auto"/>
            <w:textDirection w:val="btLr"/>
          </w:tcPr>
          <w:p w:rsidR="004A05F5" w:rsidRPr="00024E8C" w:rsidRDefault="004A05F5" w:rsidP="00EC17B6">
            <w:pPr>
              <w:ind w:left="113" w:right="113"/>
              <w:rPr>
                <w:rFonts w:ascii="Times New Roman" w:hAnsi="Times New Roman" w:cs="Times New Roman"/>
                <w:sz w:val="18"/>
                <w:szCs w:val="18"/>
              </w:rPr>
            </w:pPr>
            <w:r w:rsidRPr="00024E8C">
              <w:rPr>
                <w:rFonts w:ascii="Times New Roman" w:hAnsi="Times New Roman" w:cs="Times New Roman"/>
                <w:sz w:val="18"/>
                <w:szCs w:val="18"/>
              </w:rPr>
              <w:t>393,5</w:t>
            </w:r>
          </w:p>
        </w:tc>
        <w:tc>
          <w:tcPr>
            <w:tcW w:w="571"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4 971</w:t>
            </w:r>
            <w:r w:rsidRPr="005E05C6">
              <w:rPr>
                <w:rFonts w:ascii="Times New Roman" w:hAnsi="Times New Roman" w:cs="Times New Roman"/>
                <w:sz w:val="18"/>
                <w:szCs w:val="18"/>
              </w:rPr>
              <w:t>,5</w:t>
            </w:r>
          </w:p>
        </w:tc>
        <w:tc>
          <w:tcPr>
            <w:tcW w:w="570"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4</w:t>
            </w:r>
            <w:r>
              <w:rPr>
                <w:rFonts w:ascii="Times New Roman" w:hAnsi="Times New Roman" w:cs="Times New Roman"/>
                <w:sz w:val="18"/>
                <w:szCs w:val="18"/>
              </w:rPr>
              <w:t xml:space="preserve"> </w:t>
            </w:r>
            <w:r w:rsidRPr="005E05C6">
              <w:rPr>
                <w:rFonts w:ascii="Times New Roman" w:hAnsi="Times New Roman" w:cs="Times New Roman"/>
                <w:sz w:val="18"/>
                <w:szCs w:val="18"/>
              </w:rPr>
              <w:t>258,0</w:t>
            </w:r>
          </w:p>
        </w:tc>
        <w:tc>
          <w:tcPr>
            <w:tcW w:w="567" w:type="dxa"/>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4 450,0</w:t>
            </w:r>
          </w:p>
        </w:tc>
        <w:tc>
          <w:tcPr>
            <w:tcW w:w="592"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4 628,0</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cantSplit/>
          <w:trHeight w:val="2185"/>
        </w:trPr>
        <w:tc>
          <w:tcPr>
            <w:tcW w:w="797" w:type="dxa"/>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Подпрограмма 2</w:t>
            </w:r>
          </w:p>
        </w:tc>
        <w:tc>
          <w:tcPr>
            <w:tcW w:w="1704" w:type="dxa"/>
            <w:gridSpan w:val="2"/>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Подпрограмма 2 «</w:t>
            </w:r>
            <w:r>
              <w:rPr>
                <w:rFonts w:ascii="Times New Roman" w:hAnsi="Times New Roman" w:cs="Times New Roman"/>
                <w:sz w:val="18"/>
                <w:szCs w:val="18"/>
              </w:rPr>
              <w:t>Б</w:t>
            </w:r>
            <w:r w:rsidRPr="004C60F0">
              <w:rPr>
                <w:rFonts w:ascii="Times New Roman" w:hAnsi="Times New Roman" w:cs="Times New Roman"/>
                <w:sz w:val="18"/>
                <w:szCs w:val="18"/>
              </w:rPr>
              <w:t>езопасност</w:t>
            </w:r>
            <w:r>
              <w:rPr>
                <w:rFonts w:ascii="Times New Roman" w:hAnsi="Times New Roman" w:cs="Times New Roman"/>
                <w:sz w:val="18"/>
                <w:szCs w:val="18"/>
              </w:rPr>
              <w:t>ь  дорожного  движения</w:t>
            </w:r>
            <w:r w:rsidRPr="004C60F0">
              <w:rPr>
                <w:rFonts w:ascii="Times New Roman" w:hAnsi="Times New Roman" w:cs="Times New Roman"/>
                <w:sz w:val="18"/>
                <w:szCs w:val="18"/>
              </w:rPr>
              <w:t>»</w:t>
            </w:r>
          </w:p>
        </w:tc>
        <w:tc>
          <w:tcPr>
            <w:tcW w:w="1123" w:type="dxa"/>
            <w:gridSpan w:val="3"/>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Сектор  по делам </w:t>
            </w:r>
            <w:r>
              <w:rPr>
                <w:rFonts w:ascii="Times New Roman" w:hAnsi="Times New Roman" w:cs="Times New Roman"/>
                <w:sz w:val="18"/>
                <w:szCs w:val="18"/>
              </w:rPr>
              <w:t>ГО</w:t>
            </w:r>
            <w:r w:rsidRPr="004C60F0">
              <w:rPr>
                <w:rFonts w:ascii="Times New Roman" w:hAnsi="Times New Roman" w:cs="Times New Roman"/>
                <w:sz w:val="18"/>
                <w:szCs w:val="18"/>
              </w:rPr>
              <w:t xml:space="preserve"> и </w:t>
            </w:r>
            <w:r>
              <w:rPr>
                <w:rFonts w:ascii="Times New Roman" w:hAnsi="Times New Roman" w:cs="Times New Roman"/>
                <w:sz w:val="18"/>
                <w:szCs w:val="18"/>
              </w:rPr>
              <w:t>ЧС</w:t>
            </w:r>
            <w:r w:rsidRPr="004C60F0">
              <w:rPr>
                <w:rFonts w:ascii="Times New Roman" w:hAnsi="Times New Roman" w:cs="Times New Roman"/>
                <w:sz w:val="18"/>
                <w:szCs w:val="18"/>
              </w:rPr>
              <w:t xml:space="preserve"> </w:t>
            </w:r>
            <w:r>
              <w:rPr>
                <w:rFonts w:ascii="Times New Roman" w:hAnsi="Times New Roman" w:cs="Times New Roman"/>
                <w:sz w:val="18"/>
                <w:szCs w:val="18"/>
              </w:rPr>
              <w:t>АМР</w:t>
            </w:r>
            <w:r w:rsidRPr="004C60F0">
              <w:rPr>
                <w:rFonts w:ascii="Times New Roman" w:hAnsi="Times New Roman" w:cs="Times New Roman"/>
                <w:sz w:val="18"/>
                <w:szCs w:val="18"/>
              </w:rPr>
              <w:t xml:space="preserve"> «Княжпогостский» </w:t>
            </w:r>
          </w:p>
        </w:tc>
        <w:tc>
          <w:tcPr>
            <w:tcW w:w="576"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8"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62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 2 0000 \ 08 2 00 00000</w:t>
            </w:r>
          </w:p>
        </w:tc>
        <w:tc>
          <w:tcPr>
            <w:tcW w:w="425"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31" w:type="dxa"/>
            <w:shd w:val="clear" w:color="auto" w:fill="auto"/>
            <w:textDirection w:val="btLr"/>
          </w:tcPr>
          <w:p w:rsidR="004A05F5" w:rsidRPr="00C526AD"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4 593</w:t>
            </w:r>
            <w:r w:rsidRPr="00C526AD">
              <w:rPr>
                <w:rFonts w:ascii="Times New Roman" w:hAnsi="Times New Roman" w:cs="Times New Roman"/>
                <w:sz w:val="18"/>
                <w:szCs w:val="18"/>
              </w:rPr>
              <w:t>,520</w:t>
            </w:r>
          </w:p>
        </w:tc>
        <w:tc>
          <w:tcPr>
            <w:tcW w:w="661" w:type="dxa"/>
            <w:gridSpan w:val="7"/>
            <w:shd w:val="clear" w:color="auto" w:fill="auto"/>
            <w:textDirection w:val="btLr"/>
          </w:tcPr>
          <w:p w:rsidR="004A05F5" w:rsidRPr="00024E8C"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448</w:t>
            </w:r>
            <w:r w:rsidRPr="00024E8C">
              <w:rPr>
                <w:rFonts w:ascii="Times New Roman" w:hAnsi="Times New Roman" w:cs="Times New Roman"/>
                <w:sz w:val="18"/>
                <w:szCs w:val="18"/>
              </w:rPr>
              <w:t>,0</w:t>
            </w:r>
          </w:p>
        </w:tc>
        <w:tc>
          <w:tcPr>
            <w:tcW w:w="571"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785,520</w:t>
            </w:r>
          </w:p>
        </w:tc>
        <w:tc>
          <w:tcPr>
            <w:tcW w:w="570"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1 406,0</w:t>
            </w:r>
          </w:p>
        </w:tc>
        <w:tc>
          <w:tcPr>
            <w:tcW w:w="567" w:type="dxa"/>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1 406,0</w:t>
            </w:r>
          </w:p>
        </w:tc>
        <w:tc>
          <w:tcPr>
            <w:tcW w:w="592"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550,0</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trHeight w:val="145"/>
        </w:trPr>
        <w:tc>
          <w:tcPr>
            <w:tcW w:w="10344" w:type="dxa"/>
            <w:gridSpan w:val="45"/>
            <w:shd w:val="clear" w:color="auto" w:fill="auto"/>
          </w:tcPr>
          <w:p w:rsidR="004A05F5" w:rsidRDefault="004A05F5" w:rsidP="00EC17B6">
            <w:pPr>
              <w:pStyle w:val="ConsPlusCell"/>
              <w:rPr>
                <w:sz w:val="18"/>
                <w:szCs w:val="18"/>
              </w:rPr>
            </w:pPr>
          </w:p>
          <w:p w:rsidR="004A05F5" w:rsidRPr="004C60F0" w:rsidRDefault="004A05F5" w:rsidP="00EC17B6">
            <w:pPr>
              <w:pStyle w:val="ConsPlusCell"/>
              <w:rPr>
                <w:sz w:val="18"/>
                <w:szCs w:val="18"/>
              </w:rPr>
            </w:pPr>
            <w:r w:rsidRPr="004C60F0">
              <w:rPr>
                <w:sz w:val="18"/>
                <w:szCs w:val="18"/>
              </w:rPr>
              <w:lastRenderedPageBreak/>
              <w:t>Задача 3 Обеспечение обустройства и содержания технических средств организации дорожного движения на автомобильных дорогах местного значения</w:t>
            </w:r>
          </w:p>
        </w:tc>
      </w:tr>
      <w:tr w:rsidR="004A05F5" w:rsidRPr="004C60F0" w:rsidTr="00EC17B6">
        <w:trPr>
          <w:gridAfter w:val="1"/>
          <w:wAfter w:w="11" w:type="dxa"/>
          <w:cantSplit/>
          <w:trHeight w:val="1134"/>
        </w:trPr>
        <w:tc>
          <w:tcPr>
            <w:tcW w:w="797" w:type="dxa"/>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lastRenderedPageBreak/>
              <w:t>Основное мероприятие 2.3.</w:t>
            </w:r>
            <w:r>
              <w:rPr>
                <w:rFonts w:ascii="Times New Roman" w:hAnsi="Times New Roman" w:cs="Times New Roman"/>
                <w:sz w:val="18"/>
                <w:szCs w:val="18"/>
              </w:rPr>
              <w:t>4</w:t>
            </w:r>
          </w:p>
        </w:tc>
        <w:tc>
          <w:tcPr>
            <w:tcW w:w="1704" w:type="dxa"/>
            <w:gridSpan w:val="2"/>
            <w:shd w:val="clear" w:color="auto" w:fill="auto"/>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t>Обустройство технических средств организации дорожного движения</w:t>
            </w:r>
          </w:p>
        </w:tc>
        <w:tc>
          <w:tcPr>
            <w:tcW w:w="1123" w:type="dxa"/>
            <w:gridSpan w:val="3"/>
            <w:shd w:val="clear" w:color="auto" w:fill="auto"/>
          </w:tcPr>
          <w:p w:rsidR="004A05F5" w:rsidRPr="004C60F0" w:rsidRDefault="004A05F5" w:rsidP="00EC17B6">
            <w:pPr>
              <w:jc w:val="both"/>
              <w:rPr>
                <w:rFonts w:ascii="Times New Roman" w:hAnsi="Times New Roman" w:cs="Times New Roman"/>
                <w:sz w:val="18"/>
                <w:szCs w:val="18"/>
              </w:rPr>
            </w:pPr>
            <w:r>
              <w:rPr>
                <w:rFonts w:ascii="Times New Roman" w:hAnsi="Times New Roman" w:cs="Times New Roman"/>
                <w:sz w:val="18"/>
                <w:szCs w:val="18"/>
              </w:rPr>
              <w:t>ОМВД</w:t>
            </w:r>
            <w:r w:rsidRPr="004C60F0">
              <w:rPr>
                <w:rFonts w:ascii="Times New Roman" w:hAnsi="Times New Roman" w:cs="Times New Roman"/>
                <w:sz w:val="18"/>
                <w:szCs w:val="18"/>
              </w:rPr>
              <w:t xml:space="preserve"> России по </w:t>
            </w:r>
            <w:proofErr w:type="spellStart"/>
            <w:r w:rsidRPr="004C60F0">
              <w:rPr>
                <w:rFonts w:ascii="Times New Roman" w:hAnsi="Times New Roman" w:cs="Times New Roman"/>
                <w:sz w:val="18"/>
                <w:szCs w:val="18"/>
              </w:rPr>
              <w:t>Княжпогостскому</w:t>
            </w:r>
            <w:proofErr w:type="spellEnd"/>
            <w:r w:rsidRPr="004C60F0">
              <w:rPr>
                <w:rFonts w:ascii="Times New Roman" w:hAnsi="Times New Roman" w:cs="Times New Roman"/>
                <w:sz w:val="18"/>
                <w:szCs w:val="18"/>
              </w:rPr>
              <w:t xml:space="preserve"> району (по согласованию) </w:t>
            </w:r>
          </w:p>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Главы и руководители администраций городских и сельских поселений</w:t>
            </w:r>
          </w:p>
        </w:tc>
        <w:tc>
          <w:tcPr>
            <w:tcW w:w="63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 2 020у \ 08 2 2Г 00000</w:t>
            </w:r>
          </w:p>
        </w:tc>
        <w:tc>
          <w:tcPr>
            <w:tcW w:w="425"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shd w:val="clear" w:color="auto" w:fill="auto"/>
            <w:textDirection w:val="btLr"/>
          </w:tcPr>
          <w:p w:rsidR="004A05F5" w:rsidRPr="006A723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2 333,5</w:t>
            </w:r>
            <w:r w:rsidRPr="006A7235">
              <w:rPr>
                <w:rFonts w:ascii="Times New Roman" w:hAnsi="Times New Roman" w:cs="Times New Roman"/>
                <w:sz w:val="18"/>
                <w:szCs w:val="18"/>
              </w:rPr>
              <w:t>20</w:t>
            </w:r>
          </w:p>
        </w:tc>
        <w:tc>
          <w:tcPr>
            <w:tcW w:w="637" w:type="dxa"/>
            <w:gridSpan w:val="6"/>
            <w:shd w:val="clear" w:color="auto" w:fill="auto"/>
            <w:textDirection w:val="btLr"/>
          </w:tcPr>
          <w:p w:rsidR="004A05F5" w:rsidRPr="00024E8C" w:rsidRDefault="004A05F5" w:rsidP="00EC17B6">
            <w:pPr>
              <w:ind w:left="113" w:right="113"/>
              <w:rPr>
                <w:rFonts w:ascii="Times New Roman" w:hAnsi="Times New Roman" w:cs="Times New Roman"/>
                <w:sz w:val="18"/>
                <w:szCs w:val="18"/>
              </w:rPr>
            </w:pPr>
            <w:r w:rsidRPr="00024E8C">
              <w:rPr>
                <w:rFonts w:ascii="Times New Roman" w:hAnsi="Times New Roman" w:cs="Times New Roman"/>
                <w:sz w:val="18"/>
                <w:szCs w:val="18"/>
              </w:rPr>
              <w:t>0,0</w:t>
            </w:r>
          </w:p>
        </w:tc>
        <w:tc>
          <w:tcPr>
            <w:tcW w:w="543" w:type="dxa"/>
            <w:gridSpan w:val="3"/>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685,520</w:t>
            </w:r>
          </w:p>
        </w:tc>
        <w:tc>
          <w:tcPr>
            <w:tcW w:w="586" w:type="dxa"/>
            <w:gridSpan w:val="6"/>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550,0</w:t>
            </w:r>
          </w:p>
        </w:tc>
        <w:tc>
          <w:tcPr>
            <w:tcW w:w="567" w:type="dxa"/>
            <w:shd w:val="clear" w:color="auto" w:fill="auto"/>
            <w:textDirection w:val="btLr"/>
          </w:tcPr>
          <w:p w:rsidR="004A05F5" w:rsidRPr="00024E8C" w:rsidRDefault="004A05F5" w:rsidP="00EC17B6">
            <w:pPr>
              <w:ind w:left="113" w:right="113"/>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592" w:type="dxa"/>
            <w:gridSpan w:val="3"/>
            <w:shd w:val="clear" w:color="auto" w:fill="auto"/>
            <w:textDirection w:val="btLr"/>
          </w:tcPr>
          <w:p w:rsidR="004A05F5" w:rsidRPr="00024E8C" w:rsidRDefault="004A05F5" w:rsidP="00EC17B6">
            <w:pPr>
              <w:ind w:left="113" w:right="113"/>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cantSplit/>
          <w:trHeight w:val="3801"/>
        </w:trPr>
        <w:tc>
          <w:tcPr>
            <w:tcW w:w="797" w:type="dxa"/>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Основное мероприятие </w:t>
            </w:r>
          </w:p>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2.3.3</w:t>
            </w:r>
          </w:p>
        </w:tc>
        <w:tc>
          <w:tcPr>
            <w:tcW w:w="1704" w:type="dxa"/>
            <w:gridSpan w:val="2"/>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highlight w:val="yellow"/>
              </w:rPr>
              <w:t xml:space="preserve">Усиление </w:t>
            </w:r>
            <w:proofErr w:type="gramStart"/>
            <w:r w:rsidRPr="004C60F0">
              <w:rPr>
                <w:rFonts w:ascii="Times New Roman" w:hAnsi="Times New Roman" w:cs="Times New Roman"/>
                <w:sz w:val="18"/>
                <w:szCs w:val="18"/>
                <w:highlight w:val="yellow"/>
              </w:rPr>
              <w:t>контроля за</w:t>
            </w:r>
            <w:proofErr w:type="gramEnd"/>
            <w:r w:rsidRPr="004C60F0">
              <w:rPr>
                <w:rFonts w:ascii="Times New Roman" w:hAnsi="Times New Roman" w:cs="Times New Roman"/>
                <w:sz w:val="18"/>
                <w:szCs w:val="18"/>
                <w:highlight w:val="yellow"/>
              </w:rPr>
              <w:t xml:space="preserve">  осуществлением дорожной  и транспортной деятельности и ПДД</w:t>
            </w:r>
            <w:r w:rsidRPr="004C60F0">
              <w:rPr>
                <w:rFonts w:ascii="Times New Roman" w:hAnsi="Times New Roman" w:cs="Times New Roman"/>
                <w:sz w:val="18"/>
                <w:szCs w:val="18"/>
              </w:rPr>
              <w:t xml:space="preserve"> </w:t>
            </w:r>
          </w:p>
        </w:tc>
        <w:tc>
          <w:tcPr>
            <w:tcW w:w="1123" w:type="dxa"/>
            <w:gridSpan w:val="3"/>
            <w:shd w:val="clear" w:color="auto" w:fill="auto"/>
          </w:tcPr>
          <w:p w:rsidR="004A05F5" w:rsidRPr="004C60F0" w:rsidRDefault="004A05F5" w:rsidP="00EC17B6">
            <w:pPr>
              <w:jc w:val="both"/>
              <w:rPr>
                <w:rFonts w:ascii="Times New Roman" w:hAnsi="Times New Roman" w:cs="Times New Roman"/>
                <w:sz w:val="18"/>
                <w:szCs w:val="18"/>
              </w:rPr>
            </w:pPr>
            <w:r>
              <w:rPr>
                <w:rFonts w:ascii="Times New Roman" w:hAnsi="Times New Roman" w:cs="Times New Roman"/>
                <w:sz w:val="18"/>
                <w:szCs w:val="18"/>
              </w:rPr>
              <w:t>ОМВД</w:t>
            </w:r>
            <w:r w:rsidRPr="004C60F0">
              <w:rPr>
                <w:rFonts w:ascii="Times New Roman" w:hAnsi="Times New Roman" w:cs="Times New Roman"/>
                <w:sz w:val="18"/>
                <w:szCs w:val="18"/>
              </w:rPr>
              <w:t xml:space="preserve"> России по </w:t>
            </w:r>
            <w:proofErr w:type="spellStart"/>
            <w:r w:rsidRPr="004C60F0">
              <w:rPr>
                <w:rFonts w:ascii="Times New Roman" w:hAnsi="Times New Roman" w:cs="Times New Roman"/>
                <w:sz w:val="18"/>
                <w:szCs w:val="18"/>
              </w:rPr>
              <w:t>Княжпогостскому</w:t>
            </w:r>
            <w:proofErr w:type="spellEnd"/>
            <w:r w:rsidRPr="004C60F0">
              <w:rPr>
                <w:rFonts w:ascii="Times New Roman" w:hAnsi="Times New Roman" w:cs="Times New Roman"/>
                <w:sz w:val="18"/>
                <w:szCs w:val="18"/>
              </w:rPr>
              <w:t xml:space="preserve"> району (по согласованию) </w:t>
            </w:r>
          </w:p>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Главы и руководители администраций городских и сельских поселений</w:t>
            </w:r>
          </w:p>
        </w:tc>
        <w:tc>
          <w:tcPr>
            <w:tcW w:w="63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0409</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 2 0201 \ 0822В00000</w:t>
            </w:r>
          </w:p>
        </w:tc>
        <w:tc>
          <w:tcPr>
            <w:tcW w:w="425"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467" w:type="dxa"/>
            <w:gridSpan w:val="3"/>
            <w:shd w:val="clear" w:color="auto" w:fill="auto"/>
            <w:textDirection w:val="btLr"/>
          </w:tcPr>
          <w:p w:rsidR="004A05F5" w:rsidRPr="006A7235" w:rsidRDefault="004A05F5" w:rsidP="00EC17B6">
            <w:pPr>
              <w:ind w:left="113" w:right="113"/>
              <w:rPr>
                <w:rFonts w:ascii="Times New Roman" w:hAnsi="Times New Roman" w:cs="Times New Roman"/>
                <w:sz w:val="18"/>
                <w:szCs w:val="18"/>
              </w:rPr>
            </w:pPr>
            <w:r w:rsidRPr="006A7235">
              <w:rPr>
                <w:rFonts w:ascii="Times New Roman" w:hAnsi="Times New Roman" w:cs="Times New Roman"/>
                <w:sz w:val="18"/>
                <w:szCs w:val="18"/>
              </w:rPr>
              <w:t xml:space="preserve">2 </w:t>
            </w:r>
            <w:r>
              <w:rPr>
                <w:rFonts w:ascii="Times New Roman" w:hAnsi="Times New Roman" w:cs="Times New Roman"/>
                <w:sz w:val="18"/>
                <w:szCs w:val="18"/>
              </w:rPr>
              <w:t xml:space="preserve"> 260</w:t>
            </w:r>
            <w:r w:rsidRPr="006A7235">
              <w:rPr>
                <w:rFonts w:ascii="Times New Roman" w:hAnsi="Times New Roman" w:cs="Times New Roman"/>
                <w:sz w:val="18"/>
                <w:szCs w:val="18"/>
              </w:rPr>
              <w:t>,0</w:t>
            </w:r>
          </w:p>
        </w:tc>
        <w:tc>
          <w:tcPr>
            <w:tcW w:w="637" w:type="dxa"/>
            <w:gridSpan w:val="6"/>
            <w:shd w:val="clear" w:color="auto" w:fill="auto"/>
            <w:textDirection w:val="btLr"/>
          </w:tcPr>
          <w:p w:rsidR="004A05F5" w:rsidRPr="00024E8C"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448</w:t>
            </w:r>
            <w:r w:rsidRPr="00024E8C">
              <w:rPr>
                <w:rFonts w:ascii="Times New Roman" w:hAnsi="Times New Roman" w:cs="Times New Roman"/>
                <w:sz w:val="18"/>
                <w:szCs w:val="18"/>
              </w:rPr>
              <w:t>,0</w:t>
            </w:r>
          </w:p>
        </w:tc>
        <w:tc>
          <w:tcPr>
            <w:tcW w:w="543" w:type="dxa"/>
            <w:gridSpan w:val="3"/>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100,000</w:t>
            </w:r>
          </w:p>
        </w:tc>
        <w:tc>
          <w:tcPr>
            <w:tcW w:w="586" w:type="dxa"/>
            <w:gridSpan w:val="6"/>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856,0</w:t>
            </w:r>
          </w:p>
        </w:tc>
        <w:tc>
          <w:tcPr>
            <w:tcW w:w="567" w:type="dxa"/>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856,0</w:t>
            </w:r>
          </w:p>
        </w:tc>
        <w:tc>
          <w:tcPr>
            <w:tcW w:w="592"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cantSplit/>
          <w:trHeight w:val="2357"/>
        </w:trPr>
        <w:tc>
          <w:tcPr>
            <w:tcW w:w="797" w:type="dxa"/>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Подпрограмма  3 </w:t>
            </w:r>
          </w:p>
        </w:tc>
        <w:tc>
          <w:tcPr>
            <w:tcW w:w="1704" w:type="dxa"/>
            <w:gridSpan w:val="2"/>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b/>
                <w:sz w:val="18"/>
                <w:szCs w:val="18"/>
              </w:rPr>
              <w:t xml:space="preserve"> </w:t>
            </w:r>
            <w:r w:rsidRPr="004C60F0">
              <w:rPr>
                <w:rFonts w:ascii="Times New Roman" w:hAnsi="Times New Roman" w:cs="Times New Roman"/>
                <w:sz w:val="18"/>
                <w:szCs w:val="18"/>
              </w:rPr>
              <w:t>«</w:t>
            </w:r>
            <w:r>
              <w:rPr>
                <w:rFonts w:ascii="Times New Roman" w:hAnsi="Times New Roman" w:cs="Times New Roman"/>
                <w:sz w:val="18"/>
                <w:szCs w:val="18"/>
              </w:rPr>
              <w:t>Б</w:t>
            </w:r>
            <w:r w:rsidRPr="004C60F0">
              <w:rPr>
                <w:rFonts w:ascii="Times New Roman" w:hAnsi="Times New Roman" w:cs="Times New Roman"/>
                <w:sz w:val="18"/>
                <w:szCs w:val="18"/>
              </w:rPr>
              <w:t>езопасност</w:t>
            </w:r>
            <w:r>
              <w:rPr>
                <w:rFonts w:ascii="Times New Roman" w:hAnsi="Times New Roman" w:cs="Times New Roman"/>
                <w:sz w:val="18"/>
                <w:szCs w:val="18"/>
              </w:rPr>
              <w:t>ь</w:t>
            </w:r>
            <w:r w:rsidRPr="004C60F0">
              <w:rPr>
                <w:rFonts w:ascii="Times New Roman" w:hAnsi="Times New Roman" w:cs="Times New Roman"/>
                <w:sz w:val="18"/>
                <w:szCs w:val="18"/>
              </w:rPr>
              <w:t xml:space="preserve"> </w:t>
            </w:r>
            <w:r>
              <w:rPr>
                <w:rFonts w:ascii="Times New Roman" w:hAnsi="Times New Roman" w:cs="Times New Roman"/>
                <w:sz w:val="18"/>
                <w:szCs w:val="18"/>
              </w:rPr>
              <w:t>населения</w:t>
            </w:r>
            <w:r w:rsidRPr="004C60F0">
              <w:rPr>
                <w:rFonts w:ascii="Times New Roman" w:hAnsi="Times New Roman" w:cs="Times New Roman"/>
                <w:sz w:val="18"/>
                <w:szCs w:val="18"/>
              </w:rPr>
              <w:t xml:space="preserve">» </w:t>
            </w:r>
          </w:p>
        </w:tc>
        <w:tc>
          <w:tcPr>
            <w:tcW w:w="1123" w:type="dxa"/>
            <w:gridSpan w:val="3"/>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Сектор  по делам </w:t>
            </w:r>
            <w:r>
              <w:rPr>
                <w:rFonts w:ascii="Times New Roman" w:hAnsi="Times New Roman" w:cs="Times New Roman"/>
                <w:sz w:val="18"/>
                <w:szCs w:val="18"/>
              </w:rPr>
              <w:t>ГО</w:t>
            </w:r>
            <w:r w:rsidRPr="004C60F0">
              <w:rPr>
                <w:rFonts w:ascii="Times New Roman" w:hAnsi="Times New Roman" w:cs="Times New Roman"/>
                <w:sz w:val="18"/>
                <w:szCs w:val="18"/>
              </w:rPr>
              <w:t xml:space="preserve"> и </w:t>
            </w:r>
            <w:r>
              <w:rPr>
                <w:rFonts w:ascii="Times New Roman" w:hAnsi="Times New Roman" w:cs="Times New Roman"/>
                <w:sz w:val="18"/>
                <w:szCs w:val="18"/>
              </w:rPr>
              <w:t>ЧС</w:t>
            </w:r>
            <w:r w:rsidRPr="004C60F0">
              <w:rPr>
                <w:rFonts w:ascii="Times New Roman" w:hAnsi="Times New Roman" w:cs="Times New Roman"/>
                <w:sz w:val="18"/>
                <w:szCs w:val="18"/>
              </w:rPr>
              <w:t xml:space="preserve"> </w:t>
            </w:r>
            <w:r>
              <w:rPr>
                <w:rFonts w:ascii="Times New Roman" w:hAnsi="Times New Roman" w:cs="Times New Roman"/>
                <w:sz w:val="18"/>
                <w:szCs w:val="18"/>
              </w:rPr>
              <w:t>АМР</w:t>
            </w:r>
            <w:r w:rsidRPr="004C60F0">
              <w:rPr>
                <w:rFonts w:ascii="Times New Roman" w:hAnsi="Times New Roman" w:cs="Times New Roman"/>
                <w:sz w:val="18"/>
                <w:szCs w:val="18"/>
              </w:rPr>
              <w:t xml:space="preserve"> «Княжпогостский»</w:t>
            </w:r>
          </w:p>
        </w:tc>
        <w:tc>
          <w:tcPr>
            <w:tcW w:w="630" w:type="dxa"/>
            <w:gridSpan w:val="4"/>
            <w:shd w:val="clear" w:color="auto" w:fill="auto"/>
          </w:tcPr>
          <w:p w:rsidR="004A05F5" w:rsidRPr="004C60F0" w:rsidRDefault="004A05F5" w:rsidP="00EC17B6">
            <w:pPr>
              <w:rPr>
                <w:rFonts w:ascii="Times New Roman" w:hAnsi="Times New Roman" w:cs="Times New Roman"/>
                <w:sz w:val="18"/>
                <w:szCs w:val="18"/>
              </w:rPr>
            </w:pPr>
          </w:p>
        </w:tc>
        <w:tc>
          <w:tcPr>
            <w:tcW w:w="567" w:type="dxa"/>
            <w:gridSpan w:val="3"/>
            <w:shd w:val="clear" w:color="auto" w:fill="auto"/>
          </w:tcPr>
          <w:p w:rsidR="004A05F5" w:rsidRPr="004C60F0" w:rsidRDefault="004A05F5" w:rsidP="00EC17B6">
            <w:pPr>
              <w:rPr>
                <w:rFonts w:ascii="Times New Roman" w:hAnsi="Times New Roman" w:cs="Times New Roman"/>
                <w:sz w:val="18"/>
                <w:szCs w:val="18"/>
              </w:rPr>
            </w:pP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 3 0000 \ 08 3 00 00000</w:t>
            </w:r>
          </w:p>
        </w:tc>
        <w:tc>
          <w:tcPr>
            <w:tcW w:w="425" w:type="dxa"/>
            <w:gridSpan w:val="2"/>
            <w:shd w:val="clear" w:color="auto" w:fill="auto"/>
          </w:tcPr>
          <w:p w:rsidR="004A05F5" w:rsidRPr="004C60F0" w:rsidRDefault="004A05F5" w:rsidP="00EC17B6">
            <w:pPr>
              <w:rPr>
                <w:rFonts w:ascii="Times New Roman" w:hAnsi="Times New Roman" w:cs="Times New Roman"/>
                <w:sz w:val="18"/>
                <w:szCs w:val="18"/>
              </w:rPr>
            </w:pPr>
          </w:p>
        </w:tc>
        <w:tc>
          <w:tcPr>
            <w:tcW w:w="449" w:type="dxa"/>
            <w:gridSpan w:val="2"/>
            <w:shd w:val="clear" w:color="auto" w:fill="auto"/>
            <w:textDirection w:val="btLr"/>
          </w:tcPr>
          <w:p w:rsidR="004A05F5" w:rsidRPr="006A7235" w:rsidRDefault="004A05F5" w:rsidP="00EC17B6">
            <w:pPr>
              <w:ind w:left="113" w:right="113"/>
              <w:rPr>
                <w:rFonts w:ascii="Times New Roman" w:hAnsi="Times New Roman" w:cs="Times New Roman"/>
                <w:sz w:val="18"/>
                <w:szCs w:val="18"/>
              </w:rPr>
            </w:pPr>
            <w:r w:rsidRPr="006A7235">
              <w:rPr>
                <w:rFonts w:ascii="Times New Roman" w:hAnsi="Times New Roman" w:cs="Times New Roman"/>
                <w:sz w:val="18"/>
                <w:szCs w:val="18"/>
              </w:rPr>
              <w:t>5 </w:t>
            </w:r>
            <w:r>
              <w:rPr>
                <w:rFonts w:ascii="Times New Roman" w:hAnsi="Times New Roman" w:cs="Times New Roman"/>
                <w:sz w:val="18"/>
                <w:szCs w:val="18"/>
              </w:rPr>
              <w:t>77</w:t>
            </w:r>
            <w:r w:rsidRPr="006A7235">
              <w:rPr>
                <w:rFonts w:ascii="Times New Roman" w:hAnsi="Times New Roman" w:cs="Times New Roman"/>
                <w:sz w:val="18"/>
                <w:szCs w:val="18"/>
              </w:rPr>
              <w:t>4,</w:t>
            </w:r>
            <w:r>
              <w:rPr>
                <w:rFonts w:ascii="Times New Roman" w:hAnsi="Times New Roman" w:cs="Times New Roman"/>
                <w:sz w:val="18"/>
                <w:szCs w:val="18"/>
              </w:rPr>
              <w:t>18</w:t>
            </w:r>
            <w:r w:rsidRPr="006A7235">
              <w:rPr>
                <w:rFonts w:ascii="Times New Roman" w:hAnsi="Times New Roman" w:cs="Times New Roman"/>
                <w:sz w:val="18"/>
                <w:szCs w:val="18"/>
              </w:rPr>
              <w:t>3</w:t>
            </w:r>
          </w:p>
        </w:tc>
        <w:tc>
          <w:tcPr>
            <w:tcW w:w="655" w:type="dxa"/>
            <w:gridSpan w:val="7"/>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569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543" w:type="dxa"/>
            <w:gridSpan w:val="3"/>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2 423,900</w:t>
            </w:r>
          </w:p>
        </w:tc>
        <w:tc>
          <w:tcPr>
            <w:tcW w:w="586" w:type="dxa"/>
            <w:gridSpan w:val="6"/>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402,360</w:t>
            </w:r>
          </w:p>
        </w:tc>
        <w:tc>
          <w:tcPr>
            <w:tcW w:w="567" w:type="dxa"/>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193,743</w:t>
            </w:r>
          </w:p>
        </w:tc>
        <w:tc>
          <w:tcPr>
            <w:tcW w:w="592"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184,470</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72"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trHeight w:val="527"/>
        </w:trPr>
        <w:tc>
          <w:tcPr>
            <w:tcW w:w="10344" w:type="dxa"/>
            <w:gridSpan w:val="45"/>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Задача 1 Предупреждение и пресечение преступлений,  профилактика    безнадзорности    и    правонарушений несовершеннолетних,     по     предотвращению     рецидива преступлений </w:t>
            </w:r>
          </w:p>
        </w:tc>
      </w:tr>
      <w:tr w:rsidR="004A05F5" w:rsidRPr="004C60F0" w:rsidTr="00EC17B6">
        <w:trPr>
          <w:gridAfter w:val="1"/>
          <w:wAfter w:w="11" w:type="dxa"/>
          <w:cantSplit/>
          <w:trHeight w:val="1238"/>
        </w:trPr>
        <w:tc>
          <w:tcPr>
            <w:tcW w:w="797" w:type="dxa"/>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Основное мероприятие 3.1.3 </w:t>
            </w:r>
          </w:p>
        </w:tc>
        <w:tc>
          <w:tcPr>
            <w:tcW w:w="1712" w:type="dxa"/>
            <w:gridSpan w:val="3"/>
            <w:shd w:val="clear" w:color="auto" w:fill="auto"/>
          </w:tcPr>
          <w:p w:rsidR="004A05F5" w:rsidRPr="004C60F0" w:rsidRDefault="004A05F5" w:rsidP="00EC17B6">
            <w:pPr>
              <w:widowControl w:val="0"/>
              <w:autoSpaceDE w:val="0"/>
              <w:autoSpaceDN w:val="0"/>
              <w:adjustRightInd w:val="0"/>
              <w:jc w:val="both"/>
              <w:rPr>
                <w:rFonts w:ascii="Times New Roman" w:hAnsi="Times New Roman" w:cs="Times New Roman"/>
                <w:sz w:val="18"/>
                <w:szCs w:val="18"/>
              </w:rPr>
            </w:pPr>
            <w:r w:rsidRPr="004C60F0">
              <w:rPr>
                <w:rFonts w:ascii="Times New Roman" w:hAnsi="Times New Roman" w:cs="Times New Roman"/>
                <w:sz w:val="18"/>
                <w:szCs w:val="18"/>
              </w:rPr>
              <w:t xml:space="preserve">Укрепление </w:t>
            </w:r>
            <w:r>
              <w:rPr>
                <w:rFonts w:ascii="Times New Roman" w:hAnsi="Times New Roman" w:cs="Times New Roman"/>
                <w:sz w:val="18"/>
                <w:szCs w:val="18"/>
              </w:rPr>
              <w:t>МТБ</w:t>
            </w:r>
            <w:r w:rsidRPr="004C60F0">
              <w:rPr>
                <w:rFonts w:ascii="Times New Roman" w:hAnsi="Times New Roman" w:cs="Times New Roman"/>
                <w:sz w:val="18"/>
                <w:szCs w:val="18"/>
              </w:rPr>
              <w:t xml:space="preserve"> </w:t>
            </w:r>
          </w:p>
        </w:tc>
        <w:tc>
          <w:tcPr>
            <w:tcW w:w="1125" w:type="dxa"/>
            <w:gridSpan w:val="3"/>
            <w:shd w:val="clear" w:color="auto" w:fill="auto"/>
          </w:tcPr>
          <w:p w:rsidR="004A05F5" w:rsidRPr="004C60F0" w:rsidRDefault="004A05F5" w:rsidP="00EC17B6">
            <w:pPr>
              <w:pStyle w:val="ConsPlusCell"/>
              <w:rPr>
                <w:sz w:val="18"/>
                <w:szCs w:val="18"/>
              </w:rPr>
            </w:pPr>
            <w:r w:rsidRPr="004C60F0">
              <w:rPr>
                <w:sz w:val="18"/>
                <w:szCs w:val="18"/>
              </w:rPr>
              <w:t xml:space="preserve">ОМВД по </w:t>
            </w:r>
            <w:proofErr w:type="spellStart"/>
            <w:r w:rsidRPr="004C60F0">
              <w:rPr>
                <w:sz w:val="18"/>
                <w:szCs w:val="18"/>
              </w:rPr>
              <w:t>Княжпогостскому</w:t>
            </w:r>
            <w:proofErr w:type="spellEnd"/>
            <w:r w:rsidRPr="004C60F0">
              <w:rPr>
                <w:sz w:val="18"/>
                <w:szCs w:val="18"/>
              </w:rPr>
              <w:t xml:space="preserve"> району (по согласованию),</w:t>
            </w:r>
          </w:p>
          <w:p w:rsidR="004A05F5" w:rsidRPr="004C60F0" w:rsidRDefault="004A05F5" w:rsidP="00EC17B6">
            <w:pPr>
              <w:pStyle w:val="ConsPlusCell"/>
              <w:rPr>
                <w:sz w:val="18"/>
                <w:szCs w:val="18"/>
              </w:rPr>
            </w:pPr>
            <w:r>
              <w:rPr>
                <w:sz w:val="18"/>
                <w:szCs w:val="18"/>
              </w:rPr>
              <w:t>ОВК</w:t>
            </w:r>
            <w:r w:rsidRPr="004C60F0">
              <w:rPr>
                <w:sz w:val="18"/>
                <w:szCs w:val="18"/>
              </w:rPr>
              <w:t xml:space="preserve"> </w:t>
            </w:r>
            <w:r>
              <w:rPr>
                <w:sz w:val="18"/>
                <w:szCs w:val="18"/>
              </w:rPr>
              <w:t>РК</w:t>
            </w:r>
            <w:r w:rsidRPr="004C60F0">
              <w:rPr>
                <w:sz w:val="18"/>
                <w:szCs w:val="18"/>
              </w:rPr>
              <w:t xml:space="preserve"> по </w:t>
            </w:r>
            <w:proofErr w:type="spellStart"/>
            <w:r w:rsidRPr="004C60F0">
              <w:rPr>
                <w:sz w:val="18"/>
                <w:szCs w:val="18"/>
              </w:rPr>
              <w:t>Княжпогостскому</w:t>
            </w:r>
            <w:proofErr w:type="spellEnd"/>
            <w:r w:rsidRPr="004C60F0">
              <w:rPr>
                <w:sz w:val="18"/>
                <w:szCs w:val="18"/>
              </w:rPr>
              <w:t xml:space="preserve"> району (по согласованию)</w:t>
            </w:r>
          </w:p>
        </w:tc>
        <w:tc>
          <w:tcPr>
            <w:tcW w:w="620"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67" w:type="dxa"/>
            <w:gridSpan w:val="3"/>
            <w:shd w:val="clear" w:color="auto" w:fill="auto"/>
          </w:tcPr>
          <w:p w:rsidR="004A05F5" w:rsidRPr="004C60F0" w:rsidRDefault="004A05F5" w:rsidP="00EC17B6">
            <w:pPr>
              <w:rPr>
                <w:rFonts w:ascii="Times New Roman" w:hAnsi="Times New Roman" w:cs="Times New Roman"/>
                <w:sz w:val="18"/>
                <w:szCs w:val="18"/>
              </w:rPr>
            </w:pP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 xml:space="preserve">08 3 0301 \ </w:t>
            </w:r>
          </w:p>
        </w:tc>
        <w:tc>
          <w:tcPr>
            <w:tcW w:w="425" w:type="dxa"/>
            <w:gridSpan w:val="2"/>
            <w:shd w:val="clear" w:color="auto" w:fill="auto"/>
          </w:tcPr>
          <w:p w:rsidR="004A05F5" w:rsidRPr="004C60F0" w:rsidRDefault="004A05F5" w:rsidP="00EC17B6">
            <w:pPr>
              <w:rPr>
                <w:rFonts w:ascii="Times New Roman" w:hAnsi="Times New Roman" w:cs="Times New Roman"/>
                <w:sz w:val="18"/>
                <w:szCs w:val="18"/>
              </w:rPr>
            </w:pPr>
          </w:p>
        </w:tc>
        <w:tc>
          <w:tcPr>
            <w:tcW w:w="493" w:type="dxa"/>
            <w:gridSpan w:val="4"/>
            <w:shd w:val="clear" w:color="auto" w:fill="auto"/>
            <w:textDirection w:val="btLr"/>
          </w:tcPr>
          <w:p w:rsidR="004A05F5" w:rsidRPr="006A7235" w:rsidRDefault="004A05F5" w:rsidP="00EC17B6">
            <w:pPr>
              <w:ind w:left="113" w:right="113"/>
              <w:rPr>
                <w:rFonts w:ascii="Times New Roman" w:hAnsi="Times New Roman" w:cs="Times New Roman"/>
                <w:sz w:val="18"/>
                <w:szCs w:val="18"/>
              </w:rPr>
            </w:pPr>
            <w:r w:rsidRPr="006A7235">
              <w:rPr>
                <w:rFonts w:ascii="Times New Roman" w:hAnsi="Times New Roman" w:cs="Times New Roman"/>
                <w:sz w:val="18"/>
                <w:szCs w:val="18"/>
              </w:rPr>
              <w:t xml:space="preserve">4 </w:t>
            </w:r>
            <w:r>
              <w:rPr>
                <w:rFonts w:ascii="Times New Roman" w:hAnsi="Times New Roman" w:cs="Times New Roman"/>
                <w:sz w:val="18"/>
                <w:szCs w:val="18"/>
              </w:rPr>
              <w:t>819</w:t>
            </w:r>
            <w:r w:rsidRPr="006A7235">
              <w:rPr>
                <w:rFonts w:ascii="Times New Roman" w:hAnsi="Times New Roman" w:cs="Times New Roman"/>
                <w:sz w:val="18"/>
                <w:szCs w:val="18"/>
              </w:rPr>
              <w:t>,</w:t>
            </w:r>
            <w:r>
              <w:rPr>
                <w:rFonts w:ascii="Times New Roman" w:hAnsi="Times New Roman" w:cs="Times New Roman"/>
                <w:sz w:val="18"/>
                <w:szCs w:val="18"/>
              </w:rPr>
              <w:t>71</w:t>
            </w:r>
            <w:r w:rsidRPr="006A7235">
              <w:rPr>
                <w:rFonts w:ascii="Times New Roman" w:hAnsi="Times New Roman" w:cs="Times New Roman"/>
                <w:sz w:val="18"/>
                <w:szCs w:val="18"/>
              </w:rPr>
              <w:t>0</w:t>
            </w:r>
          </w:p>
        </w:tc>
        <w:tc>
          <w:tcPr>
            <w:tcW w:w="611"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w:t>
            </w:r>
            <w:r w:rsidRPr="005E05C6">
              <w:rPr>
                <w:rFonts w:ascii="Times New Roman" w:hAnsi="Times New Roman" w:cs="Times New Roman"/>
                <w:sz w:val="18"/>
                <w:szCs w:val="18"/>
              </w:rPr>
              <w:t>3</w:t>
            </w:r>
            <w:r>
              <w:rPr>
                <w:rFonts w:ascii="Times New Roman" w:hAnsi="Times New Roman" w:cs="Times New Roman"/>
                <w:sz w:val="18"/>
                <w:szCs w:val="18"/>
              </w:rPr>
              <w:t>89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607" w:type="dxa"/>
            <w:gridSpan w:val="6"/>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2 200,0</w:t>
            </w:r>
          </w:p>
        </w:tc>
        <w:tc>
          <w:tcPr>
            <w:tcW w:w="522"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w:t>
            </w:r>
            <w:r w:rsidRPr="004C6E2D">
              <w:rPr>
                <w:rFonts w:ascii="Times New Roman" w:hAnsi="Times New Roman" w:cs="Times New Roman"/>
                <w:sz w:val="18"/>
                <w:szCs w:val="18"/>
              </w:rPr>
              <w:t>, 0</w:t>
            </w:r>
          </w:p>
        </w:tc>
        <w:tc>
          <w:tcPr>
            <w:tcW w:w="587" w:type="dxa"/>
            <w:gridSpan w:val="2"/>
            <w:shd w:val="clear" w:color="auto" w:fill="auto"/>
            <w:textDirection w:val="btLr"/>
          </w:tcPr>
          <w:p w:rsidR="004A05F5" w:rsidRPr="00B16E35" w:rsidRDefault="004A05F5" w:rsidP="00EC17B6">
            <w:pPr>
              <w:ind w:left="113" w:right="113"/>
              <w:rPr>
                <w:rFonts w:ascii="Times New Roman" w:hAnsi="Times New Roman" w:cs="Times New Roman"/>
                <w:sz w:val="18"/>
                <w:szCs w:val="18"/>
              </w:rPr>
            </w:pPr>
            <w:r w:rsidRPr="00B16E35">
              <w:rPr>
                <w:rFonts w:ascii="Times New Roman" w:hAnsi="Times New Roman" w:cs="Times New Roman"/>
                <w:sz w:val="18"/>
                <w:szCs w:val="18"/>
              </w:rPr>
              <w:t>0,0</w:t>
            </w:r>
          </w:p>
        </w:tc>
        <w:tc>
          <w:tcPr>
            <w:tcW w:w="572" w:type="dxa"/>
            <w:gridSpan w:val="2"/>
            <w:shd w:val="clear" w:color="auto" w:fill="auto"/>
            <w:textDirection w:val="btLr"/>
          </w:tcPr>
          <w:p w:rsidR="004A05F5" w:rsidRPr="00B16E35" w:rsidRDefault="004A05F5" w:rsidP="00EC17B6">
            <w:pPr>
              <w:ind w:left="113" w:right="113"/>
              <w:rPr>
                <w:rFonts w:ascii="Times New Roman" w:hAnsi="Times New Roman" w:cs="Times New Roman"/>
                <w:sz w:val="18"/>
                <w:szCs w:val="18"/>
              </w:rPr>
            </w:pPr>
            <w:r w:rsidRPr="00B16E35">
              <w:rPr>
                <w:rFonts w:ascii="Times New Roman" w:hAnsi="Times New Roman" w:cs="Times New Roman"/>
                <w:sz w:val="18"/>
                <w:szCs w:val="18"/>
              </w:rPr>
              <w:t>0,0</w:t>
            </w:r>
          </w:p>
        </w:tc>
        <w:tc>
          <w:tcPr>
            <w:tcW w:w="489" w:type="dxa"/>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5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cantSplit/>
          <w:trHeight w:val="1550"/>
        </w:trPr>
        <w:tc>
          <w:tcPr>
            <w:tcW w:w="797" w:type="dxa"/>
            <w:shd w:val="clear" w:color="auto" w:fill="auto"/>
          </w:tcPr>
          <w:p w:rsidR="004A05F5" w:rsidRPr="004C60F0" w:rsidRDefault="004A05F5" w:rsidP="00EC17B6">
            <w:pPr>
              <w:rPr>
                <w:rFonts w:ascii="Times New Roman" w:hAnsi="Times New Roman" w:cs="Times New Roman"/>
                <w:sz w:val="18"/>
                <w:szCs w:val="18"/>
              </w:rPr>
            </w:pPr>
          </w:p>
        </w:tc>
        <w:tc>
          <w:tcPr>
            <w:tcW w:w="1712" w:type="dxa"/>
            <w:gridSpan w:val="3"/>
            <w:shd w:val="clear" w:color="auto" w:fill="auto"/>
          </w:tcPr>
          <w:p w:rsidR="004A05F5" w:rsidRPr="004C60F0" w:rsidRDefault="004A05F5" w:rsidP="00EC17B6">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Повышение антитеррористической защищенности</w:t>
            </w:r>
          </w:p>
        </w:tc>
        <w:tc>
          <w:tcPr>
            <w:tcW w:w="1125" w:type="dxa"/>
            <w:gridSpan w:val="3"/>
            <w:shd w:val="clear" w:color="auto" w:fill="auto"/>
          </w:tcPr>
          <w:p w:rsidR="004A05F5" w:rsidRPr="004C60F0" w:rsidRDefault="004A05F5" w:rsidP="00EC17B6">
            <w:pPr>
              <w:pStyle w:val="ConsPlusCell"/>
              <w:rPr>
                <w:sz w:val="18"/>
                <w:szCs w:val="18"/>
              </w:rPr>
            </w:pPr>
            <w:r w:rsidRPr="004C60F0">
              <w:rPr>
                <w:sz w:val="18"/>
                <w:szCs w:val="18"/>
              </w:rPr>
              <w:t xml:space="preserve">Сектор  по делам </w:t>
            </w:r>
            <w:r>
              <w:rPr>
                <w:sz w:val="18"/>
                <w:szCs w:val="18"/>
              </w:rPr>
              <w:t>ГО</w:t>
            </w:r>
            <w:r w:rsidRPr="004C60F0">
              <w:rPr>
                <w:sz w:val="18"/>
                <w:szCs w:val="18"/>
              </w:rPr>
              <w:t xml:space="preserve"> и </w:t>
            </w:r>
            <w:r>
              <w:rPr>
                <w:sz w:val="18"/>
                <w:szCs w:val="18"/>
              </w:rPr>
              <w:t>ЧС</w:t>
            </w:r>
            <w:r w:rsidRPr="004C60F0">
              <w:rPr>
                <w:sz w:val="18"/>
                <w:szCs w:val="18"/>
              </w:rPr>
              <w:t xml:space="preserve"> </w:t>
            </w:r>
            <w:r>
              <w:rPr>
                <w:sz w:val="18"/>
                <w:szCs w:val="18"/>
              </w:rPr>
              <w:t>АМР</w:t>
            </w:r>
            <w:r w:rsidRPr="004C60F0">
              <w:rPr>
                <w:sz w:val="18"/>
                <w:szCs w:val="18"/>
              </w:rPr>
              <w:t xml:space="preserve"> «Княжпогостский»</w:t>
            </w:r>
          </w:p>
        </w:tc>
        <w:tc>
          <w:tcPr>
            <w:tcW w:w="620"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shd w:val="clear" w:color="auto" w:fill="auto"/>
            <w:textDirection w:val="btLr"/>
          </w:tcPr>
          <w:p w:rsidR="004A05F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0833В00000</w:t>
            </w:r>
          </w:p>
        </w:tc>
        <w:tc>
          <w:tcPr>
            <w:tcW w:w="425"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20</w:t>
            </w:r>
            <w:r w:rsidRPr="004C60F0">
              <w:rPr>
                <w:rFonts w:ascii="Times New Roman" w:hAnsi="Times New Roman" w:cs="Times New Roman"/>
                <w:sz w:val="18"/>
                <w:szCs w:val="18"/>
              </w:rPr>
              <w:t>0,0</w:t>
            </w:r>
          </w:p>
        </w:tc>
        <w:tc>
          <w:tcPr>
            <w:tcW w:w="611" w:type="dxa"/>
            <w:gridSpan w:val="5"/>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07" w:type="dxa"/>
            <w:gridSpan w:val="6"/>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22" w:type="dxa"/>
            <w:gridSpan w:val="3"/>
            <w:shd w:val="clear" w:color="auto" w:fill="auto"/>
            <w:textDirection w:val="btLr"/>
          </w:tcPr>
          <w:p w:rsidR="004A05F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200,0</w:t>
            </w:r>
          </w:p>
        </w:tc>
        <w:tc>
          <w:tcPr>
            <w:tcW w:w="587" w:type="dxa"/>
            <w:gridSpan w:val="2"/>
            <w:shd w:val="clear" w:color="auto" w:fill="auto"/>
            <w:textDirection w:val="btLr"/>
          </w:tcPr>
          <w:p w:rsidR="004A05F5" w:rsidRPr="00B16E35" w:rsidRDefault="004A05F5" w:rsidP="00EC17B6">
            <w:pPr>
              <w:ind w:left="113" w:right="113"/>
              <w:rPr>
                <w:rFonts w:ascii="Times New Roman" w:hAnsi="Times New Roman" w:cs="Times New Roman"/>
                <w:sz w:val="18"/>
                <w:szCs w:val="18"/>
              </w:rPr>
            </w:pPr>
          </w:p>
        </w:tc>
        <w:tc>
          <w:tcPr>
            <w:tcW w:w="572" w:type="dxa"/>
            <w:gridSpan w:val="2"/>
            <w:shd w:val="clear" w:color="auto" w:fill="auto"/>
            <w:textDirection w:val="btLr"/>
          </w:tcPr>
          <w:p w:rsidR="004A05F5" w:rsidRPr="00B16E35" w:rsidRDefault="004A05F5" w:rsidP="00EC17B6">
            <w:pPr>
              <w:ind w:left="113" w:right="113"/>
              <w:rPr>
                <w:rFonts w:ascii="Times New Roman" w:hAnsi="Times New Roman" w:cs="Times New Roman"/>
                <w:sz w:val="18"/>
                <w:szCs w:val="18"/>
              </w:rPr>
            </w:pPr>
          </w:p>
        </w:tc>
        <w:tc>
          <w:tcPr>
            <w:tcW w:w="489" w:type="dxa"/>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5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cantSplit/>
          <w:trHeight w:val="1238"/>
        </w:trPr>
        <w:tc>
          <w:tcPr>
            <w:tcW w:w="797" w:type="dxa"/>
            <w:shd w:val="clear" w:color="auto" w:fill="auto"/>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br/>
            </w:r>
          </w:p>
        </w:tc>
        <w:tc>
          <w:tcPr>
            <w:tcW w:w="1712" w:type="dxa"/>
            <w:gridSpan w:val="3"/>
            <w:shd w:val="clear" w:color="auto" w:fill="auto"/>
          </w:tcPr>
          <w:p w:rsidR="004A05F5" w:rsidRPr="004C60F0" w:rsidRDefault="004A05F5" w:rsidP="00EC17B6">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Антитеррористическая пропаганда</w:t>
            </w:r>
          </w:p>
        </w:tc>
        <w:tc>
          <w:tcPr>
            <w:tcW w:w="1125" w:type="dxa"/>
            <w:gridSpan w:val="3"/>
            <w:shd w:val="clear" w:color="auto" w:fill="auto"/>
          </w:tcPr>
          <w:p w:rsidR="004A05F5" w:rsidRPr="004C60F0" w:rsidRDefault="004A05F5" w:rsidP="00EC17B6">
            <w:pPr>
              <w:pStyle w:val="ConsPlusCell"/>
              <w:rPr>
                <w:sz w:val="18"/>
                <w:szCs w:val="18"/>
              </w:rPr>
            </w:pPr>
            <w:r w:rsidRPr="004C60F0">
              <w:rPr>
                <w:sz w:val="18"/>
                <w:szCs w:val="18"/>
              </w:rPr>
              <w:t xml:space="preserve">Сектор  по делам </w:t>
            </w:r>
            <w:r>
              <w:rPr>
                <w:sz w:val="18"/>
                <w:szCs w:val="18"/>
              </w:rPr>
              <w:t>ГО</w:t>
            </w:r>
            <w:r w:rsidRPr="004C60F0">
              <w:rPr>
                <w:sz w:val="18"/>
                <w:szCs w:val="18"/>
              </w:rPr>
              <w:t xml:space="preserve"> и </w:t>
            </w:r>
            <w:r>
              <w:rPr>
                <w:sz w:val="18"/>
                <w:szCs w:val="18"/>
              </w:rPr>
              <w:t>ЧС</w:t>
            </w:r>
            <w:r w:rsidRPr="004C60F0">
              <w:rPr>
                <w:sz w:val="18"/>
                <w:szCs w:val="18"/>
              </w:rPr>
              <w:t xml:space="preserve"> </w:t>
            </w:r>
            <w:r>
              <w:rPr>
                <w:sz w:val="18"/>
                <w:szCs w:val="18"/>
              </w:rPr>
              <w:t>АМР</w:t>
            </w:r>
            <w:r w:rsidRPr="004C60F0">
              <w:rPr>
                <w:sz w:val="18"/>
                <w:szCs w:val="18"/>
              </w:rPr>
              <w:t xml:space="preserve"> «Княжпогостский»</w:t>
            </w:r>
          </w:p>
        </w:tc>
        <w:tc>
          <w:tcPr>
            <w:tcW w:w="620"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0104</w:t>
            </w:r>
          </w:p>
        </w:tc>
        <w:tc>
          <w:tcPr>
            <w:tcW w:w="567" w:type="dxa"/>
            <w:gridSpan w:val="3"/>
            <w:shd w:val="clear" w:color="auto" w:fill="auto"/>
            <w:textDirection w:val="btLr"/>
          </w:tcPr>
          <w:p w:rsidR="004A05F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0833Г00000</w:t>
            </w:r>
          </w:p>
        </w:tc>
        <w:tc>
          <w:tcPr>
            <w:tcW w:w="425"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11" w:type="dxa"/>
            <w:gridSpan w:val="5"/>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07" w:type="dxa"/>
            <w:gridSpan w:val="6"/>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522" w:type="dxa"/>
            <w:gridSpan w:val="3"/>
            <w:shd w:val="clear" w:color="auto" w:fill="auto"/>
            <w:textDirection w:val="btLr"/>
          </w:tcPr>
          <w:p w:rsidR="004A05F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10,0</w:t>
            </w:r>
          </w:p>
        </w:tc>
        <w:tc>
          <w:tcPr>
            <w:tcW w:w="587" w:type="dxa"/>
            <w:gridSpan w:val="2"/>
            <w:shd w:val="clear" w:color="auto" w:fill="auto"/>
            <w:textDirection w:val="btLr"/>
          </w:tcPr>
          <w:p w:rsidR="004A05F5" w:rsidRPr="00B16E3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10,0</w:t>
            </w:r>
          </w:p>
        </w:tc>
        <w:tc>
          <w:tcPr>
            <w:tcW w:w="572" w:type="dxa"/>
            <w:gridSpan w:val="2"/>
            <w:shd w:val="clear" w:color="auto" w:fill="auto"/>
            <w:textDirection w:val="btLr"/>
          </w:tcPr>
          <w:p w:rsidR="004A05F5" w:rsidRPr="00B16E3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10,0</w:t>
            </w:r>
          </w:p>
        </w:tc>
        <w:tc>
          <w:tcPr>
            <w:tcW w:w="489" w:type="dxa"/>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5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cantSplit/>
          <w:trHeight w:val="1238"/>
        </w:trPr>
        <w:tc>
          <w:tcPr>
            <w:tcW w:w="797" w:type="dxa"/>
            <w:shd w:val="clear" w:color="auto" w:fill="auto"/>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t xml:space="preserve">Основное мероприятие </w:t>
            </w:r>
          </w:p>
        </w:tc>
        <w:tc>
          <w:tcPr>
            <w:tcW w:w="1712" w:type="dxa"/>
            <w:gridSpan w:val="3"/>
            <w:shd w:val="clear" w:color="auto" w:fill="auto"/>
          </w:tcPr>
          <w:p w:rsidR="004A05F5" w:rsidRPr="004C60F0" w:rsidRDefault="004A05F5" w:rsidP="00EC17B6">
            <w:pPr>
              <w:widowControl w:val="0"/>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Отлов и содержание безнадзорных животных </w:t>
            </w:r>
          </w:p>
        </w:tc>
        <w:tc>
          <w:tcPr>
            <w:tcW w:w="1125" w:type="dxa"/>
            <w:gridSpan w:val="3"/>
            <w:shd w:val="clear" w:color="auto" w:fill="auto"/>
          </w:tcPr>
          <w:p w:rsidR="004A05F5" w:rsidRPr="004C60F0" w:rsidRDefault="004A05F5" w:rsidP="00EC17B6">
            <w:pPr>
              <w:pStyle w:val="ConsPlusCell"/>
              <w:rPr>
                <w:sz w:val="18"/>
                <w:szCs w:val="18"/>
              </w:rPr>
            </w:pPr>
            <w:r w:rsidRPr="004C60F0">
              <w:rPr>
                <w:sz w:val="18"/>
                <w:szCs w:val="18"/>
              </w:rPr>
              <w:t>Отдел строительства, жилищно-коммунального и муниципального хозяйства</w:t>
            </w:r>
            <w:r>
              <w:rPr>
                <w:sz w:val="18"/>
                <w:szCs w:val="18"/>
              </w:rPr>
              <w:t xml:space="preserve"> А</w:t>
            </w:r>
            <w:r w:rsidRPr="004C60F0">
              <w:rPr>
                <w:sz w:val="18"/>
                <w:szCs w:val="18"/>
              </w:rPr>
              <w:t>МР «Княжпогостский»</w:t>
            </w:r>
          </w:p>
        </w:tc>
        <w:tc>
          <w:tcPr>
            <w:tcW w:w="620"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923</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0502</w:t>
            </w: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08 3 7312 \  08 3 3Б73120</w:t>
            </w:r>
          </w:p>
        </w:tc>
        <w:tc>
          <w:tcPr>
            <w:tcW w:w="425"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200</w:t>
            </w:r>
          </w:p>
        </w:tc>
        <w:tc>
          <w:tcPr>
            <w:tcW w:w="493" w:type="dxa"/>
            <w:gridSpan w:val="4"/>
            <w:shd w:val="clear" w:color="auto" w:fill="auto"/>
            <w:textDirection w:val="btLr"/>
          </w:tcPr>
          <w:p w:rsidR="004A05F5" w:rsidRPr="006A723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95</w:t>
            </w:r>
            <w:r w:rsidRPr="006A7235">
              <w:rPr>
                <w:rFonts w:ascii="Times New Roman" w:hAnsi="Times New Roman" w:cs="Times New Roman"/>
                <w:sz w:val="18"/>
                <w:szCs w:val="18"/>
              </w:rPr>
              <w:t>4,473</w:t>
            </w:r>
          </w:p>
        </w:tc>
        <w:tc>
          <w:tcPr>
            <w:tcW w:w="611" w:type="dxa"/>
            <w:gridSpan w:val="5"/>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18</w:t>
            </w:r>
            <w:r w:rsidRPr="004C60F0">
              <w:rPr>
                <w:rFonts w:ascii="Times New Roman" w:hAnsi="Times New Roman" w:cs="Times New Roman"/>
                <w:sz w:val="18"/>
                <w:szCs w:val="18"/>
              </w:rPr>
              <w:t>0,0</w:t>
            </w:r>
          </w:p>
        </w:tc>
        <w:tc>
          <w:tcPr>
            <w:tcW w:w="607" w:type="dxa"/>
            <w:gridSpan w:val="6"/>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223</w:t>
            </w:r>
            <w:r w:rsidRPr="004C60F0">
              <w:rPr>
                <w:rFonts w:ascii="Times New Roman" w:hAnsi="Times New Roman" w:cs="Times New Roman"/>
                <w:sz w:val="18"/>
                <w:szCs w:val="18"/>
              </w:rPr>
              <w:t>,</w:t>
            </w:r>
            <w:r>
              <w:rPr>
                <w:rFonts w:ascii="Times New Roman" w:hAnsi="Times New Roman" w:cs="Times New Roman"/>
                <w:sz w:val="18"/>
                <w:szCs w:val="18"/>
              </w:rPr>
              <w:t>90</w:t>
            </w:r>
            <w:r w:rsidRPr="004C60F0">
              <w:rPr>
                <w:rFonts w:ascii="Times New Roman" w:hAnsi="Times New Roman" w:cs="Times New Roman"/>
                <w:sz w:val="18"/>
                <w:szCs w:val="18"/>
              </w:rPr>
              <w:t>0</w:t>
            </w:r>
          </w:p>
        </w:tc>
        <w:tc>
          <w:tcPr>
            <w:tcW w:w="522"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192,360</w:t>
            </w:r>
          </w:p>
        </w:tc>
        <w:tc>
          <w:tcPr>
            <w:tcW w:w="587" w:type="dxa"/>
            <w:gridSpan w:val="2"/>
            <w:shd w:val="clear" w:color="auto" w:fill="auto"/>
            <w:textDirection w:val="btLr"/>
          </w:tcPr>
          <w:p w:rsidR="004A05F5" w:rsidRPr="00B16E35" w:rsidRDefault="004A05F5" w:rsidP="00EC17B6">
            <w:pPr>
              <w:ind w:left="113" w:right="113"/>
              <w:rPr>
                <w:rFonts w:ascii="Times New Roman" w:hAnsi="Times New Roman" w:cs="Times New Roman"/>
                <w:sz w:val="18"/>
                <w:szCs w:val="18"/>
              </w:rPr>
            </w:pPr>
            <w:r w:rsidRPr="00B16E35">
              <w:rPr>
                <w:rFonts w:ascii="Times New Roman" w:hAnsi="Times New Roman" w:cs="Times New Roman"/>
                <w:sz w:val="18"/>
                <w:szCs w:val="18"/>
              </w:rPr>
              <w:t>183,743</w:t>
            </w:r>
          </w:p>
        </w:tc>
        <w:tc>
          <w:tcPr>
            <w:tcW w:w="572" w:type="dxa"/>
            <w:gridSpan w:val="2"/>
            <w:shd w:val="clear" w:color="auto" w:fill="auto"/>
            <w:textDirection w:val="btLr"/>
          </w:tcPr>
          <w:p w:rsidR="004A05F5" w:rsidRPr="00B16E35" w:rsidRDefault="004A05F5" w:rsidP="00EC17B6">
            <w:pPr>
              <w:ind w:left="113" w:right="113"/>
              <w:rPr>
                <w:rFonts w:ascii="Times New Roman" w:hAnsi="Times New Roman" w:cs="Times New Roman"/>
                <w:sz w:val="18"/>
                <w:szCs w:val="18"/>
              </w:rPr>
            </w:pPr>
            <w:r w:rsidRPr="00B16E35">
              <w:rPr>
                <w:rFonts w:ascii="Times New Roman" w:hAnsi="Times New Roman" w:cs="Times New Roman"/>
                <w:sz w:val="18"/>
                <w:szCs w:val="18"/>
              </w:rPr>
              <w:t>174,470</w:t>
            </w:r>
          </w:p>
        </w:tc>
        <w:tc>
          <w:tcPr>
            <w:tcW w:w="489" w:type="dxa"/>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50"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1238"/>
        </w:trPr>
        <w:tc>
          <w:tcPr>
            <w:tcW w:w="797" w:type="dxa"/>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Подпрограмма 4</w:t>
            </w:r>
          </w:p>
        </w:tc>
        <w:tc>
          <w:tcPr>
            <w:tcW w:w="1712" w:type="dxa"/>
            <w:gridSpan w:val="3"/>
            <w:shd w:val="clear" w:color="auto" w:fill="auto"/>
          </w:tcPr>
          <w:p w:rsidR="004A05F5" w:rsidRPr="004C60F0" w:rsidRDefault="004A05F5" w:rsidP="00EC17B6">
            <w:pPr>
              <w:autoSpaceDE w:val="0"/>
              <w:autoSpaceDN w:val="0"/>
              <w:adjustRightInd w:val="0"/>
              <w:ind w:firstLine="34"/>
              <w:jc w:val="both"/>
              <w:rPr>
                <w:rFonts w:ascii="Times New Roman" w:hAnsi="Times New Roman" w:cs="Times New Roman"/>
                <w:sz w:val="18"/>
                <w:szCs w:val="18"/>
              </w:rPr>
            </w:pPr>
            <w:r w:rsidRPr="004C60F0">
              <w:rPr>
                <w:rFonts w:ascii="Times New Roman" w:hAnsi="Times New Roman" w:cs="Times New Roman"/>
                <w:sz w:val="18"/>
                <w:szCs w:val="18"/>
              </w:rPr>
              <w:t xml:space="preserve"> «Обращение с отходами производства»</w:t>
            </w:r>
          </w:p>
          <w:p w:rsidR="004A05F5" w:rsidRPr="004C60F0" w:rsidRDefault="004A05F5" w:rsidP="00EC17B6">
            <w:pPr>
              <w:rPr>
                <w:rFonts w:ascii="Times New Roman" w:hAnsi="Times New Roman" w:cs="Times New Roman"/>
                <w:sz w:val="18"/>
                <w:szCs w:val="18"/>
              </w:rPr>
            </w:pPr>
          </w:p>
        </w:tc>
        <w:tc>
          <w:tcPr>
            <w:tcW w:w="1125" w:type="dxa"/>
            <w:gridSpan w:val="3"/>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Отдел строительства, жилищно-коммунального и муниципального хозяйства </w:t>
            </w:r>
            <w:r>
              <w:rPr>
                <w:rFonts w:ascii="Times New Roman" w:hAnsi="Times New Roman" w:cs="Times New Roman"/>
                <w:sz w:val="18"/>
                <w:szCs w:val="18"/>
              </w:rPr>
              <w:t>А</w:t>
            </w:r>
            <w:r w:rsidRPr="004C60F0">
              <w:rPr>
                <w:rFonts w:ascii="Times New Roman" w:hAnsi="Times New Roman" w:cs="Times New Roman"/>
                <w:sz w:val="18"/>
                <w:szCs w:val="18"/>
              </w:rPr>
              <w:t>МР «Княжпогостский»</w:t>
            </w:r>
          </w:p>
        </w:tc>
        <w:tc>
          <w:tcPr>
            <w:tcW w:w="620" w:type="dxa"/>
            <w:gridSpan w:val="3"/>
            <w:shd w:val="clear" w:color="auto" w:fill="auto"/>
          </w:tcPr>
          <w:p w:rsidR="004A05F5" w:rsidRPr="004C60F0" w:rsidRDefault="004A05F5" w:rsidP="00EC17B6">
            <w:pPr>
              <w:rPr>
                <w:rFonts w:ascii="Times New Roman" w:hAnsi="Times New Roman" w:cs="Times New Roman"/>
                <w:sz w:val="18"/>
                <w:szCs w:val="18"/>
              </w:rPr>
            </w:pPr>
          </w:p>
        </w:tc>
        <w:tc>
          <w:tcPr>
            <w:tcW w:w="567" w:type="dxa"/>
            <w:gridSpan w:val="3"/>
            <w:shd w:val="clear" w:color="auto" w:fill="auto"/>
          </w:tcPr>
          <w:p w:rsidR="004A05F5" w:rsidRPr="004C60F0" w:rsidRDefault="004A05F5" w:rsidP="00EC17B6">
            <w:pPr>
              <w:rPr>
                <w:rFonts w:ascii="Times New Roman" w:hAnsi="Times New Roman" w:cs="Times New Roman"/>
                <w:sz w:val="18"/>
                <w:szCs w:val="18"/>
              </w:rPr>
            </w:pPr>
          </w:p>
        </w:tc>
        <w:tc>
          <w:tcPr>
            <w:tcW w:w="567"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 xml:space="preserve">08 4 0000 \ </w:t>
            </w:r>
          </w:p>
        </w:tc>
        <w:tc>
          <w:tcPr>
            <w:tcW w:w="425" w:type="dxa"/>
            <w:gridSpan w:val="2"/>
            <w:shd w:val="clear" w:color="auto" w:fill="auto"/>
          </w:tcPr>
          <w:p w:rsidR="004A05F5" w:rsidRPr="004C60F0" w:rsidRDefault="004A05F5" w:rsidP="00EC17B6">
            <w:pPr>
              <w:rPr>
                <w:rFonts w:ascii="Times New Roman" w:hAnsi="Times New Roman" w:cs="Times New Roman"/>
                <w:sz w:val="18"/>
                <w:szCs w:val="18"/>
              </w:rPr>
            </w:pPr>
          </w:p>
        </w:tc>
        <w:tc>
          <w:tcPr>
            <w:tcW w:w="524" w:type="dxa"/>
            <w:gridSpan w:val="5"/>
            <w:shd w:val="clear" w:color="auto" w:fill="auto"/>
            <w:textDirection w:val="btLr"/>
          </w:tcPr>
          <w:p w:rsidR="004A05F5" w:rsidRPr="006A723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595"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1</w:t>
            </w:r>
            <w:r>
              <w:rPr>
                <w:rFonts w:ascii="Times New Roman" w:hAnsi="Times New Roman" w:cs="Times New Roman"/>
                <w:sz w:val="18"/>
                <w:szCs w:val="18"/>
              </w:rPr>
              <w:t xml:space="preserve"> </w:t>
            </w:r>
            <w:r w:rsidRPr="005E05C6">
              <w:rPr>
                <w:rFonts w:ascii="Times New Roman" w:hAnsi="Times New Roman" w:cs="Times New Roman"/>
                <w:sz w:val="18"/>
                <w:szCs w:val="18"/>
              </w:rPr>
              <w:t>5</w:t>
            </w:r>
            <w:r>
              <w:rPr>
                <w:rFonts w:ascii="Times New Roman" w:hAnsi="Times New Roman" w:cs="Times New Roman"/>
                <w:sz w:val="18"/>
                <w:szCs w:val="18"/>
              </w:rPr>
              <w:t>64</w:t>
            </w:r>
            <w:r w:rsidRPr="005E05C6">
              <w:rPr>
                <w:rFonts w:ascii="Times New Roman" w:hAnsi="Times New Roman" w:cs="Times New Roman"/>
                <w:sz w:val="18"/>
                <w:szCs w:val="18"/>
              </w:rPr>
              <w:t>,</w:t>
            </w:r>
            <w:r>
              <w:rPr>
                <w:rFonts w:ascii="Times New Roman" w:hAnsi="Times New Roman" w:cs="Times New Roman"/>
                <w:sz w:val="18"/>
                <w:szCs w:val="18"/>
              </w:rPr>
              <w:t>484</w:t>
            </w:r>
          </w:p>
        </w:tc>
        <w:tc>
          <w:tcPr>
            <w:tcW w:w="567" w:type="dxa"/>
            <w:gridSpan w:val="4"/>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400,365</w:t>
            </w:r>
          </w:p>
        </w:tc>
        <w:tc>
          <w:tcPr>
            <w:tcW w:w="547" w:type="dxa"/>
            <w:gridSpan w:val="4"/>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87" w:type="dxa"/>
            <w:gridSpan w:val="2"/>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72" w:type="dxa"/>
            <w:gridSpan w:val="2"/>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14"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636"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gridAfter w:val="1"/>
          <w:wAfter w:w="11" w:type="dxa"/>
          <w:trHeight w:val="418"/>
        </w:trPr>
        <w:tc>
          <w:tcPr>
            <w:tcW w:w="10344" w:type="dxa"/>
            <w:gridSpan w:val="45"/>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Задача 1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 </w:t>
            </w:r>
          </w:p>
        </w:tc>
      </w:tr>
      <w:tr w:rsidR="004A05F5" w:rsidRPr="004C60F0" w:rsidTr="00EC17B6">
        <w:trPr>
          <w:cantSplit/>
          <w:trHeight w:val="1134"/>
        </w:trPr>
        <w:tc>
          <w:tcPr>
            <w:tcW w:w="814" w:type="dxa"/>
            <w:gridSpan w:val="2"/>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Основное мероприятие  4.1.2</w:t>
            </w:r>
          </w:p>
        </w:tc>
        <w:tc>
          <w:tcPr>
            <w:tcW w:w="1758" w:type="dxa"/>
            <w:gridSpan w:val="3"/>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Строительство новых объектов размещения отходов на территории МР «Княжпогостский</w:t>
            </w:r>
          </w:p>
        </w:tc>
        <w:tc>
          <w:tcPr>
            <w:tcW w:w="1076" w:type="dxa"/>
            <w:gridSpan w:val="3"/>
            <w:shd w:val="clear" w:color="auto" w:fill="auto"/>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 xml:space="preserve">Отдел строительства, жилищно-коммунального и муниципального хозяйства </w:t>
            </w:r>
            <w:r>
              <w:rPr>
                <w:rFonts w:ascii="Times New Roman" w:hAnsi="Times New Roman" w:cs="Times New Roman"/>
                <w:sz w:val="18"/>
                <w:szCs w:val="18"/>
              </w:rPr>
              <w:t>А</w:t>
            </w:r>
            <w:r w:rsidRPr="004C60F0">
              <w:rPr>
                <w:rFonts w:ascii="Times New Roman" w:hAnsi="Times New Roman" w:cs="Times New Roman"/>
                <w:sz w:val="18"/>
                <w:szCs w:val="18"/>
              </w:rPr>
              <w:t>МР «Княжпогостский»</w:t>
            </w:r>
          </w:p>
        </w:tc>
        <w:tc>
          <w:tcPr>
            <w:tcW w:w="660"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992</w:t>
            </w:r>
          </w:p>
        </w:tc>
        <w:tc>
          <w:tcPr>
            <w:tcW w:w="559" w:type="dxa"/>
            <w:gridSpan w:val="3"/>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0602</w:t>
            </w:r>
          </w:p>
        </w:tc>
        <w:tc>
          <w:tcPr>
            <w:tcW w:w="339" w:type="dxa"/>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 xml:space="preserve">08 4 0401 \ </w:t>
            </w:r>
          </w:p>
        </w:tc>
        <w:tc>
          <w:tcPr>
            <w:tcW w:w="425"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500</w:t>
            </w:r>
          </w:p>
        </w:tc>
        <w:tc>
          <w:tcPr>
            <w:tcW w:w="756" w:type="dxa"/>
            <w:gridSpan w:val="7"/>
            <w:shd w:val="clear" w:color="auto" w:fill="auto"/>
            <w:textDirection w:val="btLr"/>
          </w:tcPr>
          <w:p w:rsidR="004A05F5" w:rsidRPr="006A723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1 964,849</w:t>
            </w:r>
          </w:p>
        </w:tc>
        <w:tc>
          <w:tcPr>
            <w:tcW w:w="664" w:type="dxa"/>
            <w:gridSpan w:val="5"/>
            <w:shd w:val="clear" w:color="auto" w:fill="auto"/>
            <w:textDirection w:val="btLr"/>
          </w:tcPr>
          <w:p w:rsidR="004A05F5" w:rsidRPr="006A7235" w:rsidRDefault="004A05F5" w:rsidP="00EC17B6">
            <w:pPr>
              <w:ind w:left="113" w:right="113"/>
              <w:rPr>
                <w:rFonts w:ascii="Times New Roman" w:hAnsi="Times New Roman" w:cs="Times New Roman"/>
                <w:sz w:val="18"/>
                <w:szCs w:val="18"/>
              </w:rPr>
            </w:pPr>
            <w:r>
              <w:rPr>
                <w:rFonts w:ascii="Times New Roman" w:hAnsi="Times New Roman" w:cs="Times New Roman"/>
                <w:sz w:val="18"/>
                <w:szCs w:val="18"/>
              </w:rPr>
              <w:t>1 564</w:t>
            </w:r>
            <w:r w:rsidRPr="006A7235">
              <w:rPr>
                <w:rFonts w:ascii="Times New Roman" w:hAnsi="Times New Roman" w:cs="Times New Roman"/>
                <w:sz w:val="18"/>
                <w:szCs w:val="18"/>
              </w:rPr>
              <w:t>,</w:t>
            </w:r>
            <w:r>
              <w:rPr>
                <w:rFonts w:ascii="Times New Roman" w:hAnsi="Times New Roman" w:cs="Times New Roman"/>
                <w:sz w:val="18"/>
                <w:szCs w:val="18"/>
              </w:rPr>
              <w:t>484</w:t>
            </w:r>
          </w:p>
        </w:tc>
        <w:tc>
          <w:tcPr>
            <w:tcW w:w="575" w:type="dxa"/>
            <w:gridSpan w:val="5"/>
            <w:shd w:val="clear" w:color="auto" w:fill="auto"/>
            <w:textDirection w:val="btLr"/>
          </w:tcPr>
          <w:p w:rsidR="004A05F5" w:rsidRPr="005E05C6" w:rsidRDefault="004A05F5" w:rsidP="00EC17B6">
            <w:pPr>
              <w:ind w:left="113" w:right="113"/>
              <w:rPr>
                <w:rFonts w:ascii="Times New Roman" w:hAnsi="Times New Roman" w:cs="Times New Roman"/>
                <w:sz w:val="18"/>
                <w:szCs w:val="18"/>
              </w:rPr>
            </w:pPr>
            <w:r w:rsidRPr="005E05C6">
              <w:rPr>
                <w:rFonts w:ascii="Times New Roman" w:hAnsi="Times New Roman" w:cs="Times New Roman"/>
                <w:sz w:val="18"/>
                <w:szCs w:val="18"/>
              </w:rPr>
              <w:t>400,365</w:t>
            </w:r>
          </w:p>
        </w:tc>
        <w:tc>
          <w:tcPr>
            <w:tcW w:w="420" w:type="dxa"/>
            <w:gridSpan w:val="2"/>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614" w:type="dxa"/>
            <w:gridSpan w:val="3"/>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545" w:type="dxa"/>
            <w:shd w:val="clear" w:color="auto" w:fill="auto"/>
            <w:textDirection w:val="btLr"/>
          </w:tcPr>
          <w:p w:rsidR="004A05F5" w:rsidRPr="004C6E2D" w:rsidRDefault="004A05F5" w:rsidP="00EC17B6">
            <w:pPr>
              <w:ind w:left="113" w:right="113"/>
              <w:rPr>
                <w:rFonts w:ascii="Times New Roman" w:hAnsi="Times New Roman" w:cs="Times New Roman"/>
                <w:sz w:val="18"/>
                <w:szCs w:val="18"/>
              </w:rPr>
            </w:pPr>
            <w:r w:rsidRPr="004C6E2D">
              <w:rPr>
                <w:rFonts w:ascii="Times New Roman" w:hAnsi="Times New Roman" w:cs="Times New Roman"/>
                <w:sz w:val="18"/>
                <w:szCs w:val="18"/>
              </w:rPr>
              <w:t>0,0</w:t>
            </w:r>
          </w:p>
        </w:tc>
        <w:tc>
          <w:tcPr>
            <w:tcW w:w="666" w:type="dxa"/>
            <w:gridSpan w:val="4"/>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c>
          <w:tcPr>
            <w:tcW w:w="484" w:type="dxa"/>
            <w:gridSpan w:val="2"/>
            <w:shd w:val="clear" w:color="auto" w:fill="auto"/>
            <w:textDirection w:val="btLr"/>
          </w:tcPr>
          <w:p w:rsidR="004A05F5" w:rsidRPr="004C60F0" w:rsidRDefault="004A05F5" w:rsidP="00EC17B6">
            <w:pPr>
              <w:ind w:left="113" w:right="113"/>
              <w:rPr>
                <w:rFonts w:ascii="Times New Roman" w:hAnsi="Times New Roman" w:cs="Times New Roman"/>
                <w:sz w:val="18"/>
                <w:szCs w:val="18"/>
              </w:rPr>
            </w:pPr>
            <w:r w:rsidRPr="004C60F0">
              <w:rPr>
                <w:rFonts w:ascii="Times New Roman" w:hAnsi="Times New Roman" w:cs="Times New Roman"/>
                <w:sz w:val="18"/>
                <w:szCs w:val="18"/>
              </w:rPr>
              <w:t>0,0</w:t>
            </w:r>
          </w:p>
        </w:tc>
      </w:tr>
    </w:tbl>
    <w:p w:rsidR="004A05F5" w:rsidRPr="004C60F0" w:rsidRDefault="004A05F5" w:rsidP="004A05F5">
      <w:pPr>
        <w:spacing w:after="120"/>
        <w:ind w:right="765"/>
        <w:rPr>
          <w:rFonts w:ascii="Times New Roman" w:hAnsi="Times New Roman" w:cs="Times New Roman"/>
        </w:rPr>
      </w:pPr>
    </w:p>
    <w:p w:rsidR="004A05F5" w:rsidRPr="004C60F0" w:rsidRDefault="004A05F5" w:rsidP="004A05F5">
      <w:pPr>
        <w:spacing w:after="120"/>
        <w:ind w:right="765"/>
        <w:jc w:val="right"/>
        <w:rPr>
          <w:rFonts w:ascii="Times New Roman" w:hAnsi="Times New Roman" w:cs="Times New Roman"/>
        </w:rPr>
      </w:pPr>
      <w:r w:rsidRPr="004C60F0">
        <w:rPr>
          <w:rFonts w:ascii="Times New Roman" w:hAnsi="Times New Roman" w:cs="Times New Roman"/>
        </w:rPr>
        <w:t>Таблица №5</w:t>
      </w:r>
    </w:p>
    <w:p w:rsidR="004A05F5" w:rsidRPr="004C60F0" w:rsidRDefault="004A05F5" w:rsidP="004A05F5">
      <w:pPr>
        <w:spacing w:after="120"/>
        <w:ind w:left="284" w:right="765" w:firstLine="720"/>
        <w:jc w:val="center"/>
        <w:rPr>
          <w:rFonts w:ascii="Times New Roman" w:hAnsi="Times New Roman" w:cs="Times New Roman"/>
          <w:b/>
        </w:rPr>
      </w:pPr>
      <w:r w:rsidRPr="006A7235">
        <w:rPr>
          <w:rFonts w:ascii="Times New Roman" w:hAnsi="Times New Roman" w:cs="Times New Roman"/>
          <w:b/>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целей муниципальной программы (тыс. руб.)</w:t>
      </w:r>
    </w:p>
    <w:tbl>
      <w:tblPr>
        <w:tblW w:w="1022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52"/>
        <w:gridCol w:w="1842"/>
        <w:gridCol w:w="993"/>
        <w:gridCol w:w="1134"/>
        <w:gridCol w:w="900"/>
        <w:gridCol w:w="900"/>
        <w:gridCol w:w="900"/>
        <w:gridCol w:w="900"/>
        <w:gridCol w:w="900"/>
        <w:gridCol w:w="900"/>
      </w:tblGrid>
      <w:tr w:rsidR="004A05F5" w:rsidRPr="004C60F0" w:rsidTr="00EC17B6">
        <w:trPr>
          <w:cantSplit/>
          <w:trHeight w:val="2625"/>
          <w:tblHeader/>
        </w:trPr>
        <w:tc>
          <w:tcPr>
            <w:tcW w:w="852" w:type="dxa"/>
            <w:vMerge w:val="restart"/>
            <w:vAlign w:val="center"/>
          </w:tcPr>
          <w:p w:rsidR="004A05F5" w:rsidRPr="004C60F0" w:rsidRDefault="004A05F5" w:rsidP="00EC17B6">
            <w:pPr>
              <w:ind w:right="-3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lastRenderedPageBreak/>
              <w:t>Статус</w:t>
            </w:r>
          </w:p>
        </w:tc>
        <w:tc>
          <w:tcPr>
            <w:tcW w:w="1842" w:type="dxa"/>
            <w:vMerge w:val="restart"/>
            <w:vAlign w:val="center"/>
          </w:tcPr>
          <w:p w:rsidR="004A05F5" w:rsidRPr="004C60F0" w:rsidRDefault="004A05F5" w:rsidP="00EC17B6">
            <w:pPr>
              <w:ind w:right="-3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Наименование муниципальной программы, подпрограммы муниципальной программы, ведомственной целевой программы,</w:t>
            </w:r>
            <w:r>
              <w:rPr>
                <w:rFonts w:ascii="Times New Roman" w:hAnsi="Times New Roman" w:cs="Times New Roman"/>
                <w:snapToGrid w:val="0"/>
                <w:color w:val="000000"/>
                <w:sz w:val="20"/>
                <w:szCs w:val="20"/>
              </w:rPr>
              <w:t xml:space="preserve"> </w:t>
            </w:r>
            <w:r w:rsidRPr="004C60F0">
              <w:rPr>
                <w:rFonts w:ascii="Times New Roman" w:hAnsi="Times New Roman" w:cs="Times New Roman"/>
                <w:snapToGrid w:val="0"/>
                <w:color w:val="000000"/>
                <w:sz w:val="20"/>
                <w:szCs w:val="20"/>
              </w:rPr>
              <w:t>основного мероприятия</w:t>
            </w:r>
          </w:p>
        </w:tc>
        <w:tc>
          <w:tcPr>
            <w:tcW w:w="993" w:type="dxa"/>
            <w:vMerge w:val="restart"/>
            <w:vAlign w:val="center"/>
          </w:tcPr>
          <w:p w:rsidR="004A05F5" w:rsidRPr="004C60F0" w:rsidRDefault="004A05F5" w:rsidP="00EC17B6">
            <w:pPr>
              <w:ind w:right="-3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 xml:space="preserve">Источник финансирования </w:t>
            </w:r>
          </w:p>
        </w:tc>
        <w:tc>
          <w:tcPr>
            <w:tcW w:w="6534" w:type="dxa"/>
            <w:gridSpan w:val="7"/>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Объемы финансирования (тыс</w:t>
            </w:r>
            <w:proofErr w:type="gramStart"/>
            <w:r w:rsidRPr="004C60F0">
              <w:rPr>
                <w:rFonts w:ascii="Times New Roman" w:hAnsi="Times New Roman" w:cs="Times New Roman"/>
                <w:sz w:val="20"/>
                <w:szCs w:val="20"/>
              </w:rPr>
              <w:t>.р</w:t>
            </w:r>
            <w:proofErr w:type="gramEnd"/>
            <w:r w:rsidRPr="004C60F0">
              <w:rPr>
                <w:rFonts w:ascii="Times New Roman" w:hAnsi="Times New Roman" w:cs="Times New Roman"/>
                <w:sz w:val="20"/>
                <w:szCs w:val="20"/>
              </w:rPr>
              <w:t>ублей)</w:t>
            </w:r>
          </w:p>
        </w:tc>
      </w:tr>
      <w:tr w:rsidR="004A05F5" w:rsidRPr="004C60F0" w:rsidTr="00EC17B6">
        <w:trPr>
          <w:cantSplit/>
          <w:trHeight w:val="646"/>
          <w:tblHeader/>
        </w:trPr>
        <w:tc>
          <w:tcPr>
            <w:tcW w:w="852" w:type="dxa"/>
            <w:vMerge/>
            <w:vAlign w:val="center"/>
          </w:tcPr>
          <w:p w:rsidR="004A05F5" w:rsidRPr="004C60F0" w:rsidRDefault="004A05F5" w:rsidP="00EC17B6">
            <w:pPr>
              <w:ind w:right="-30" w:firstLine="720"/>
              <w:jc w:val="center"/>
              <w:rPr>
                <w:rFonts w:ascii="Times New Roman" w:hAnsi="Times New Roman" w:cs="Times New Roman"/>
                <w:snapToGrid w:val="0"/>
                <w:color w:val="000000"/>
                <w:sz w:val="20"/>
                <w:szCs w:val="20"/>
              </w:rPr>
            </w:pPr>
          </w:p>
        </w:tc>
        <w:tc>
          <w:tcPr>
            <w:tcW w:w="1842" w:type="dxa"/>
            <w:vMerge/>
            <w:vAlign w:val="center"/>
          </w:tcPr>
          <w:p w:rsidR="004A05F5" w:rsidRPr="004C60F0" w:rsidRDefault="004A05F5" w:rsidP="00EC17B6">
            <w:pPr>
              <w:ind w:right="-30" w:firstLine="720"/>
              <w:jc w:val="center"/>
              <w:rPr>
                <w:rFonts w:ascii="Times New Roman" w:hAnsi="Times New Roman" w:cs="Times New Roman"/>
                <w:snapToGrid w:val="0"/>
                <w:color w:val="000000"/>
                <w:sz w:val="20"/>
                <w:szCs w:val="20"/>
              </w:rPr>
            </w:pPr>
          </w:p>
        </w:tc>
        <w:tc>
          <w:tcPr>
            <w:tcW w:w="993" w:type="dxa"/>
            <w:vMerge/>
            <w:vAlign w:val="center"/>
          </w:tcPr>
          <w:p w:rsidR="004A05F5" w:rsidRPr="004C60F0" w:rsidRDefault="004A05F5" w:rsidP="00EC17B6">
            <w:pPr>
              <w:ind w:right="-30" w:firstLine="720"/>
              <w:jc w:val="center"/>
              <w:rPr>
                <w:rFonts w:ascii="Times New Roman" w:hAnsi="Times New Roman" w:cs="Times New Roman"/>
                <w:snapToGrid w:val="0"/>
                <w:color w:val="000000"/>
                <w:sz w:val="20"/>
                <w:szCs w:val="20"/>
              </w:rPr>
            </w:pPr>
          </w:p>
        </w:tc>
        <w:tc>
          <w:tcPr>
            <w:tcW w:w="1134"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2014</w:t>
            </w:r>
          </w:p>
        </w:tc>
        <w:tc>
          <w:tcPr>
            <w:tcW w:w="900"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2015</w:t>
            </w:r>
          </w:p>
        </w:tc>
        <w:tc>
          <w:tcPr>
            <w:tcW w:w="900"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2016</w:t>
            </w:r>
          </w:p>
        </w:tc>
        <w:tc>
          <w:tcPr>
            <w:tcW w:w="900"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2017</w:t>
            </w:r>
          </w:p>
        </w:tc>
        <w:tc>
          <w:tcPr>
            <w:tcW w:w="900"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2018</w:t>
            </w:r>
          </w:p>
        </w:tc>
        <w:tc>
          <w:tcPr>
            <w:tcW w:w="900"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2019</w:t>
            </w:r>
          </w:p>
        </w:tc>
        <w:tc>
          <w:tcPr>
            <w:tcW w:w="900" w:type="dxa"/>
            <w:vAlign w:val="center"/>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2020</w:t>
            </w:r>
          </w:p>
        </w:tc>
      </w:tr>
      <w:tr w:rsidR="004A05F5" w:rsidRPr="004C60F0" w:rsidTr="00EC17B6">
        <w:trPr>
          <w:cantSplit/>
          <w:trHeight w:val="261"/>
          <w:tblHeader/>
        </w:trPr>
        <w:tc>
          <w:tcPr>
            <w:tcW w:w="852" w:type="dxa"/>
            <w:vAlign w:val="center"/>
          </w:tcPr>
          <w:p w:rsidR="004A05F5" w:rsidRPr="004C60F0" w:rsidRDefault="004A05F5" w:rsidP="00EC17B6">
            <w:pPr>
              <w:ind w:right="-30" w:firstLine="72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1</w:t>
            </w:r>
          </w:p>
        </w:tc>
        <w:tc>
          <w:tcPr>
            <w:tcW w:w="1842" w:type="dxa"/>
            <w:vAlign w:val="center"/>
          </w:tcPr>
          <w:p w:rsidR="004A05F5" w:rsidRPr="004C60F0" w:rsidRDefault="004A05F5" w:rsidP="00EC17B6">
            <w:pPr>
              <w:ind w:right="-30" w:firstLine="72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2</w:t>
            </w:r>
          </w:p>
        </w:tc>
        <w:tc>
          <w:tcPr>
            <w:tcW w:w="993" w:type="dxa"/>
            <w:vAlign w:val="center"/>
          </w:tcPr>
          <w:p w:rsidR="004A05F5" w:rsidRPr="004C60F0" w:rsidRDefault="004A05F5" w:rsidP="00EC17B6">
            <w:pPr>
              <w:ind w:right="-30" w:firstLine="720"/>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3</w:t>
            </w:r>
          </w:p>
        </w:tc>
        <w:tc>
          <w:tcPr>
            <w:tcW w:w="1134" w:type="dxa"/>
            <w:vAlign w:val="center"/>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4</w:t>
            </w:r>
          </w:p>
        </w:tc>
        <w:tc>
          <w:tcPr>
            <w:tcW w:w="900" w:type="dxa"/>
            <w:vAlign w:val="center"/>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5</w:t>
            </w:r>
          </w:p>
        </w:tc>
        <w:tc>
          <w:tcPr>
            <w:tcW w:w="900" w:type="dxa"/>
            <w:vAlign w:val="center"/>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6</w:t>
            </w:r>
          </w:p>
        </w:tc>
        <w:tc>
          <w:tcPr>
            <w:tcW w:w="900" w:type="dxa"/>
            <w:vAlign w:val="center"/>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4</w:t>
            </w:r>
          </w:p>
        </w:tc>
        <w:tc>
          <w:tcPr>
            <w:tcW w:w="900" w:type="dxa"/>
            <w:vAlign w:val="center"/>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5</w:t>
            </w:r>
          </w:p>
        </w:tc>
        <w:tc>
          <w:tcPr>
            <w:tcW w:w="900" w:type="dxa"/>
            <w:vAlign w:val="center"/>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6</w:t>
            </w:r>
          </w:p>
        </w:tc>
        <w:tc>
          <w:tcPr>
            <w:tcW w:w="900" w:type="dxa"/>
            <w:vAlign w:val="center"/>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6</w:t>
            </w:r>
          </w:p>
        </w:tc>
      </w:tr>
      <w:tr w:rsidR="004A05F5" w:rsidRPr="004C60F0" w:rsidTr="00EC17B6">
        <w:trPr>
          <w:cantSplit/>
          <w:trHeight w:val="261"/>
        </w:trPr>
        <w:tc>
          <w:tcPr>
            <w:tcW w:w="852" w:type="dxa"/>
            <w:vMerge w:val="restart"/>
          </w:tcPr>
          <w:p w:rsidR="004A05F5" w:rsidRPr="004C60F0" w:rsidRDefault="004A05F5" w:rsidP="00EC17B6">
            <w:pPr>
              <w:rPr>
                <w:rFonts w:ascii="Times New Roman" w:hAnsi="Times New Roman" w:cs="Times New Roman"/>
                <w:b/>
                <w:sz w:val="20"/>
                <w:szCs w:val="20"/>
              </w:rPr>
            </w:pPr>
            <w:r w:rsidRPr="004C60F0">
              <w:rPr>
                <w:rFonts w:ascii="Times New Roman" w:hAnsi="Times New Roman" w:cs="Times New Roman"/>
                <w:b/>
                <w:sz w:val="20"/>
                <w:szCs w:val="20"/>
              </w:rPr>
              <w:t>Муниципальная программа</w:t>
            </w:r>
          </w:p>
        </w:tc>
        <w:tc>
          <w:tcPr>
            <w:tcW w:w="1842" w:type="dxa"/>
            <w:vMerge w:val="restart"/>
          </w:tcPr>
          <w:p w:rsidR="004A05F5" w:rsidRPr="004C60F0" w:rsidRDefault="004A05F5" w:rsidP="00EC17B6">
            <w:pPr>
              <w:rPr>
                <w:rFonts w:ascii="Times New Roman" w:hAnsi="Times New Roman" w:cs="Times New Roman"/>
                <w:b/>
                <w:sz w:val="20"/>
                <w:szCs w:val="20"/>
              </w:rPr>
            </w:pPr>
            <w:r w:rsidRPr="004C60F0">
              <w:rPr>
                <w:rFonts w:ascii="Times New Roman" w:hAnsi="Times New Roman" w:cs="Times New Roman"/>
                <w:b/>
                <w:sz w:val="20"/>
                <w:szCs w:val="20"/>
              </w:rPr>
              <w:t xml:space="preserve">«Безопасность жизнедеятельности и социальная защита населения в </w:t>
            </w:r>
            <w:proofErr w:type="spellStart"/>
            <w:r w:rsidRPr="004C60F0">
              <w:rPr>
                <w:rFonts w:ascii="Times New Roman" w:hAnsi="Times New Roman" w:cs="Times New Roman"/>
                <w:b/>
                <w:sz w:val="20"/>
                <w:szCs w:val="20"/>
              </w:rPr>
              <w:t>Княжпогост</w:t>
            </w:r>
            <w:r>
              <w:rPr>
                <w:rFonts w:ascii="Times New Roman" w:hAnsi="Times New Roman" w:cs="Times New Roman"/>
                <w:b/>
                <w:sz w:val="20"/>
                <w:szCs w:val="20"/>
              </w:rPr>
              <w:t>с</w:t>
            </w:r>
            <w:r w:rsidRPr="004C60F0">
              <w:rPr>
                <w:rFonts w:ascii="Times New Roman" w:hAnsi="Times New Roman" w:cs="Times New Roman"/>
                <w:b/>
                <w:sz w:val="20"/>
                <w:szCs w:val="20"/>
              </w:rPr>
              <w:t>ком</w:t>
            </w:r>
            <w:proofErr w:type="spellEnd"/>
            <w:r w:rsidRPr="004C60F0">
              <w:rPr>
                <w:rFonts w:ascii="Times New Roman" w:hAnsi="Times New Roman" w:cs="Times New Roman"/>
                <w:b/>
                <w:sz w:val="20"/>
                <w:szCs w:val="20"/>
              </w:rPr>
              <w:t xml:space="preserve"> районе»</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10478E" w:rsidRDefault="004A05F5" w:rsidP="00EC17B6">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4 975</w:t>
            </w:r>
            <w:r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694</w:t>
            </w:r>
          </w:p>
        </w:tc>
        <w:tc>
          <w:tcPr>
            <w:tcW w:w="900" w:type="dxa"/>
          </w:tcPr>
          <w:p w:rsidR="004A05F5" w:rsidRPr="0010478E" w:rsidRDefault="004A05F5" w:rsidP="00EC17B6">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8 581,285</w:t>
            </w:r>
          </w:p>
        </w:tc>
        <w:tc>
          <w:tcPr>
            <w:tcW w:w="900" w:type="dxa"/>
          </w:tcPr>
          <w:p w:rsidR="004A05F5" w:rsidRPr="0010478E" w:rsidRDefault="004A05F5" w:rsidP="00EC17B6">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6 066,360</w:t>
            </w:r>
          </w:p>
        </w:tc>
        <w:tc>
          <w:tcPr>
            <w:tcW w:w="900" w:type="dxa"/>
          </w:tcPr>
          <w:p w:rsidR="004A05F5" w:rsidRPr="0010478E" w:rsidRDefault="004A05F5" w:rsidP="00EC17B6">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6 049,743</w:t>
            </w:r>
          </w:p>
        </w:tc>
        <w:tc>
          <w:tcPr>
            <w:tcW w:w="900" w:type="dxa"/>
          </w:tcPr>
          <w:p w:rsidR="004A05F5" w:rsidRPr="0010478E" w:rsidRDefault="004A05F5" w:rsidP="00EC17B6">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5 362,470</w:t>
            </w:r>
          </w:p>
        </w:tc>
        <w:tc>
          <w:tcPr>
            <w:tcW w:w="900" w:type="dxa"/>
          </w:tcPr>
          <w:p w:rsidR="004A05F5" w:rsidRPr="0010478E" w:rsidRDefault="004A05F5" w:rsidP="00EC17B6">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0,0</w:t>
            </w:r>
          </w:p>
        </w:tc>
        <w:tc>
          <w:tcPr>
            <w:tcW w:w="900" w:type="dxa"/>
          </w:tcPr>
          <w:p w:rsidR="004A05F5" w:rsidRPr="0010478E" w:rsidRDefault="004A05F5" w:rsidP="00EC17B6">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0,0</w:t>
            </w:r>
          </w:p>
        </w:tc>
      </w:tr>
      <w:tr w:rsidR="004A05F5" w:rsidRPr="004C60F0" w:rsidTr="00EC17B6">
        <w:trPr>
          <w:cantSplit/>
          <w:trHeight w:val="261"/>
        </w:trPr>
        <w:tc>
          <w:tcPr>
            <w:tcW w:w="852" w:type="dxa"/>
            <w:vMerge/>
            <w:vAlign w:val="center"/>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vAlign w:val="center"/>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10478E" w:rsidRDefault="004A05F5" w:rsidP="00EC17B6">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4 795</w:t>
            </w:r>
            <w:r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694</w:t>
            </w:r>
          </w:p>
        </w:tc>
        <w:tc>
          <w:tcPr>
            <w:tcW w:w="900" w:type="dxa"/>
          </w:tcPr>
          <w:p w:rsidR="004A05F5" w:rsidRPr="0010478E" w:rsidRDefault="004A05F5" w:rsidP="00EC17B6">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3 779</w:t>
            </w:r>
            <w:r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3</w:t>
            </w:r>
            <w:r w:rsidRPr="0010478E">
              <w:rPr>
                <w:rFonts w:ascii="Times New Roman" w:hAnsi="Times New Roman" w:cs="Times New Roman"/>
                <w:b/>
                <w:snapToGrid w:val="0"/>
                <w:sz w:val="20"/>
                <w:szCs w:val="20"/>
              </w:rPr>
              <w:t>85</w:t>
            </w:r>
          </w:p>
        </w:tc>
        <w:tc>
          <w:tcPr>
            <w:tcW w:w="900" w:type="dxa"/>
          </w:tcPr>
          <w:p w:rsidR="004A05F5" w:rsidRPr="0010478E" w:rsidRDefault="004A05F5" w:rsidP="00EC17B6">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1 616</w:t>
            </w:r>
            <w:r w:rsidRPr="0010478E">
              <w:rPr>
                <w:rFonts w:ascii="Times New Roman" w:hAnsi="Times New Roman" w:cs="Times New Roman"/>
                <w:b/>
                <w:snapToGrid w:val="0"/>
                <w:sz w:val="20"/>
                <w:szCs w:val="20"/>
              </w:rPr>
              <w:t>,0</w:t>
            </w:r>
          </w:p>
        </w:tc>
        <w:tc>
          <w:tcPr>
            <w:tcW w:w="900" w:type="dxa"/>
          </w:tcPr>
          <w:p w:rsidR="004A05F5" w:rsidRPr="0010478E" w:rsidRDefault="004A05F5" w:rsidP="00EC17B6">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1 416</w:t>
            </w:r>
            <w:r w:rsidRPr="0010478E">
              <w:rPr>
                <w:rFonts w:ascii="Times New Roman" w:hAnsi="Times New Roman" w:cs="Times New Roman"/>
                <w:b/>
                <w:snapToGrid w:val="0"/>
                <w:sz w:val="20"/>
                <w:szCs w:val="20"/>
              </w:rPr>
              <w:t>,</w:t>
            </w:r>
            <w:r>
              <w:rPr>
                <w:rFonts w:ascii="Times New Roman" w:hAnsi="Times New Roman" w:cs="Times New Roman"/>
                <w:b/>
                <w:snapToGrid w:val="0"/>
                <w:sz w:val="20"/>
                <w:szCs w:val="20"/>
              </w:rPr>
              <w:t>0</w:t>
            </w:r>
          </w:p>
        </w:tc>
        <w:tc>
          <w:tcPr>
            <w:tcW w:w="900" w:type="dxa"/>
          </w:tcPr>
          <w:p w:rsidR="004A05F5" w:rsidRPr="0010478E" w:rsidRDefault="004A05F5" w:rsidP="00EC17B6">
            <w:pPr>
              <w:jc w:val="center"/>
              <w:rPr>
                <w:rFonts w:ascii="Times New Roman" w:hAnsi="Times New Roman" w:cs="Times New Roman"/>
                <w:b/>
                <w:snapToGrid w:val="0"/>
                <w:sz w:val="20"/>
                <w:szCs w:val="20"/>
              </w:rPr>
            </w:pPr>
            <w:r>
              <w:rPr>
                <w:rFonts w:ascii="Times New Roman" w:hAnsi="Times New Roman" w:cs="Times New Roman"/>
                <w:b/>
                <w:snapToGrid w:val="0"/>
                <w:sz w:val="20"/>
                <w:szCs w:val="20"/>
              </w:rPr>
              <w:t>550</w:t>
            </w:r>
            <w:r w:rsidRPr="0010478E">
              <w:rPr>
                <w:rFonts w:ascii="Times New Roman" w:hAnsi="Times New Roman" w:cs="Times New Roman"/>
                <w:b/>
                <w:snapToGrid w:val="0"/>
                <w:sz w:val="20"/>
                <w:szCs w:val="20"/>
              </w:rPr>
              <w:t>,0</w:t>
            </w:r>
          </w:p>
        </w:tc>
        <w:tc>
          <w:tcPr>
            <w:tcW w:w="900" w:type="dxa"/>
          </w:tcPr>
          <w:p w:rsidR="004A05F5" w:rsidRPr="0010478E" w:rsidRDefault="004A05F5" w:rsidP="00EC17B6">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0,0</w:t>
            </w:r>
          </w:p>
        </w:tc>
        <w:tc>
          <w:tcPr>
            <w:tcW w:w="900" w:type="dxa"/>
          </w:tcPr>
          <w:p w:rsidR="004A05F5" w:rsidRPr="0010478E" w:rsidRDefault="004A05F5" w:rsidP="00EC17B6">
            <w:pPr>
              <w:jc w:val="center"/>
              <w:rPr>
                <w:rFonts w:ascii="Times New Roman" w:hAnsi="Times New Roman" w:cs="Times New Roman"/>
                <w:b/>
                <w:snapToGrid w:val="0"/>
                <w:sz w:val="20"/>
                <w:szCs w:val="20"/>
              </w:rPr>
            </w:pPr>
            <w:r w:rsidRPr="0010478E">
              <w:rPr>
                <w:rFonts w:ascii="Times New Roman" w:hAnsi="Times New Roman" w:cs="Times New Roman"/>
                <w:b/>
                <w:snapToGrid w:val="0"/>
                <w:sz w:val="20"/>
                <w:szCs w:val="20"/>
              </w:rPr>
              <w:t>0,0</w:t>
            </w:r>
          </w:p>
        </w:tc>
      </w:tr>
      <w:tr w:rsidR="004A05F5" w:rsidRPr="004C60F0" w:rsidTr="00EC17B6">
        <w:trPr>
          <w:cantSplit/>
          <w:trHeight w:val="261"/>
        </w:trPr>
        <w:tc>
          <w:tcPr>
            <w:tcW w:w="852" w:type="dxa"/>
            <w:vMerge/>
            <w:vAlign w:val="center"/>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vAlign w:val="center"/>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w:t>
            </w: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4 8</w:t>
            </w:r>
            <w:r w:rsidRPr="004C60F0">
              <w:rPr>
                <w:rFonts w:ascii="Times New Roman" w:hAnsi="Times New Roman" w:cs="Times New Roman"/>
                <w:snapToGrid w:val="0"/>
                <w:color w:val="000000"/>
                <w:sz w:val="20"/>
                <w:szCs w:val="20"/>
              </w:rPr>
              <w:t>0</w:t>
            </w:r>
            <w:r>
              <w:rPr>
                <w:rFonts w:ascii="Times New Roman" w:hAnsi="Times New Roman" w:cs="Times New Roman"/>
                <w:snapToGrid w:val="0"/>
                <w:color w:val="000000"/>
                <w:sz w:val="20"/>
                <w:szCs w:val="20"/>
              </w:rPr>
              <w:t>1</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90</w:t>
            </w:r>
            <w:r w:rsidRPr="004C60F0">
              <w:rPr>
                <w:rFonts w:ascii="Times New Roman" w:hAnsi="Times New Roman" w:cs="Times New Roman"/>
                <w:snapToGrid w:val="0"/>
                <w:color w:val="000000"/>
                <w:sz w:val="20"/>
                <w:szCs w:val="20"/>
              </w:rPr>
              <w:t>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4450</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36</w:t>
            </w:r>
            <w:r w:rsidRPr="004C60F0">
              <w:rPr>
                <w:rFonts w:ascii="Times New Roman" w:hAnsi="Times New Roman" w:cs="Times New Roman"/>
                <w:snapToGrid w:val="0"/>
                <w:color w:val="000000"/>
                <w:sz w:val="20"/>
                <w:szCs w:val="20"/>
              </w:rPr>
              <w:t>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4633</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743</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4812</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47</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r>
      <w:tr w:rsidR="004A05F5" w:rsidRPr="004C60F0" w:rsidTr="00EC17B6">
        <w:trPr>
          <w:cantSplit/>
          <w:trHeight w:val="126"/>
        </w:trPr>
        <w:tc>
          <w:tcPr>
            <w:tcW w:w="85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Подпрограмма 1</w:t>
            </w:r>
          </w:p>
        </w:tc>
        <w:tc>
          <w:tcPr>
            <w:tcW w:w="1842" w:type="dxa"/>
            <w:vMerge w:val="restart"/>
          </w:tcPr>
          <w:p w:rsidR="004A05F5" w:rsidRPr="004C60F0" w:rsidRDefault="004A05F5" w:rsidP="00EC17B6">
            <w:pPr>
              <w:jc w:val="both"/>
              <w:rPr>
                <w:rFonts w:ascii="Times New Roman" w:hAnsi="Times New Roman" w:cs="Times New Roman"/>
                <w:sz w:val="20"/>
                <w:szCs w:val="20"/>
              </w:rPr>
            </w:pPr>
            <w:r w:rsidRPr="004C60F0">
              <w:rPr>
                <w:rFonts w:ascii="Times New Roman" w:hAnsi="Times New Roman" w:cs="Times New Roman"/>
                <w:sz w:val="20"/>
                <w:szCs w:val="20"/>
              </w:rPr>
              <w:t xml:space="preserve">Социальная защита населения Княжпогостского района  </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393,5</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4 971</w:t>
            </w:r>
            <w:r w:rsidRPr="004C60F0">
              <w:rPr>
                <w:rFonts w:ascii="Times New Roman" w:hAnsi="Times New Roman" w:cs="Times New Roman"/>
                <w:sz w:val="20"/>
                <w:szCs w:val="20"/>
              </w:rPr>
              <w:t>,5</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4 258</w:t>
            </w:r>
            <w:r w:rsidRPr="004C60F0">
              <w:rPr>
                <w:rFonts w:ascii="Times New Roman" w:hAnsi="Times New Roman" w:cs="Times New Roman"/>
                <w:sz w:val="20"/>
                <w:szCs w:val="20"/>
              </w:rPr>
              <w:t>,</w:t>
            </w:r>
            <w:r>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4 450</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4 628</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4A05F5" w:rsidRPr="004C60F0" w:rsidTr="00EC17B6">
        <w:trPr>
          <w:cantSplit/>
          <w:trHeight w:val="191"/>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393,5</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393</w:t>
            </w:r>
            <w:r w:rsidRPr="004C60F0">
              <w:rPr>
                <w:rFonts w:ascii="Times New Roman" w:hAnsi="Times New Roman" w:cs="Times New Roman"/>
                <w:sz w:val="20"/>
                <w:szCs w:val="20"/>
              </w:rPr>
              <w:t>,5</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w:t>
            </w:r>
            <w:r>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4A05F5" w:rsidRPr="004C60F0" w:rsidTr="00EC17B6">
        <w:trPr>
          <w:cantSplit/>
          <w:trHeight w:val="148"/>
        </w:trPr>
        <w:tc>
          <w:tcPr>
            <w:tcW w:w="852" w:type="dxa"/>
            <w:vMerge/>
          </w:tcPr>
          <w:p w:rsidR="004A05F5" w:rsidRPr="004C60F0" w:rsidRDefault="004A05F5" w:rsidP="00EC17B6">
            <w:pPr>
              <w:rPr>
                <w:rFonts w:ascii="Times New Roman" w:hAnsi="Times New Roman" w:cs="Times New Roman"/>
                <w:snapToGrid w:val="0"/>
                <w:color w:val="000000"/>
                <w:sz w:val="20"/>
                <w:szCs w:val="20"/>
              </w:rPr>
            </w:pPr>
          </w:p>
        </w:tc>
        <w:tc>
          <w:tcPr>
            <w:tcW w:w="1842" w:type="dxa"/>
            <w:vMerge/>
          </w:tcPr>
          <w:p w:rsidR="004A05F5" w:rsidRPr="004C60F0" w:rsidRDefault="004A05F5" w:rsidP="00EC17B6">
            <w:pPr>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4 258,0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4 450,0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4 628,0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4A05F5" w:rsidRPr="004C60F0" w:rsidTr="00EC17B6">
        <w:trPr>
          <w:cantSplit/>
          <w:trHeight w:val="261"/>
        </w:trPr>
        <w:tc>
          <w:tcPr>
            <w:tcW w:w="85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1.1.1</w:t>
            </w:r>
          </w:p>
        </w:tc>
        <w:tc>
          <w:tcPr>
            <w:tcW w:w="184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Оказание мер социальной поддержки работникам образования и культуры</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393,5</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4 971</w:t>
            </w:r>
            <w:r w:rsidRPr="004C60F0">
              <w:rPr>
                <w:rFonts w:ascii="Times New Roman" w:hAnsi="Times New Roman" w:cs="Times New Roman"/>
                <w:sz w:val="20"/>
                <w:szCs w:val="20"/>
              </w:rPr>
              <w:t>,5</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4 258</w:t>
            </w:r>
            <w:r w:rsidRPr="004C60F0">
              <w:rPr>
                <w:rFonts w:ascii="Times New Roman" w:hAnsi="Times New Roman" w:cs="Times New Roman"/>
                <w:sz w:val="20"/>
                <w:szCs w:val="20"/>
              </w:rPr>
              <w:t>,</w:t>
            </w:r>
            <w:r>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4 450</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4 628</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393,5</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393</w:t>
            </w:r>
            <w:r w:rsidRPr="004C60F0">
              <w:rPr>
                <w:rFonts w:ascii="Times New Roman" w:hAnsi="Times New Roman" w:cs="Times New Roman"/>
                <w:sz w:val="20"/>
                <w:szCs w:val="20"/>
              </w:rPr>
              <w:t>,5</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w:t>
            </w:r>
            <w:r>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0</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4 578,0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4 258,0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4 450,0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4 628,0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4A05F5" w:rsidRPr="004C60F0" w:rsidTr="00EC17B6">
        <w:trPr>
          <w:cantSplit/>
          <w:trHeight w:val="261"/>
        </w:trPr>
        <w:tc>
          <w:tcPr>
            <w:tcW w:w="85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Подпрограмма 2</w:t>
            </w:r>
          </w:p>
        </w:tc>
        <w:tc>
          <w:tcPr>
            <w:tcW w:w="184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Подпрограмма 2 «</w:t>
            </w:r>
            <w:r>
              <w:rPr>
                <w:rFonts w:ascii="Times New Roman" w:hAnsi="Times New Roman" w:cs="Times New Roman"/>
                <w:sz w:val="20"/>
                <w:szCs w:val="20"/>
              </w:rPr>
              <w:t>Б</w:t>
            </w:r>
            <w:r w:rsidRPr="004C60F0">
              <w:rPr>
                <w:rFonts w:ascii="Times New Roman" w:hAnsi="Times New Roman" w:cs="Times New Roman"/>
                <w:sz w:val="20"/>
                <w:szCs w:val="20"/>
              </w:rPr>
              <w:t>езопасност</w:t>
            </w:r>
            <w:r>
              <w:rPr>
                <w:rFonts w:ascii="Times New Roman" w:hAnsi="Times New Roman" w:cs="Times New Roman"/>
                <w:sz w:val="20"/>
                <w:szCs w:val="20"/>
              </w:rPr>
              <w:t>ь дорожного  движения</w:t>
            </w:r>
            <w:r w:rsidRPr="004C60F0">
              <w:rPr>
                <w:rFonts w:ascii="Times New Roman" w:hAnsi="Times New Roman" w:cs="Times New Roman"/>
                <w:sz w:val="20"/>
                <w:szCs w:val="20"/>
              </w:rPr>
              <w:t>»</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448</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785</w:t>
            </w:r>
            <w:r w:rsidRPr="004C60F0">
              <w:rPr>
                <w:rFonts w:ascii="Times New Roman" w:hAnsi="Times New Roman" w:cs="Times New Roman"/>
                <w:sz w:val="20"/>
                <w:szCs w:val="20"/>
              </w:rPr>
              <w:t>,</w:t>
            </w:r>
            <w:r>
              <w:rPr>
                <w:rFonts w:ascii="Times New Roman" w:hAnsi="Times New Roman" w:cs="Times New Roman"/>
                <w:sz w:val="20"/>
                <w:szCs w:val="20"/>
              </w:rPr>
              <w:t>52</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1 406,0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1 406,0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55</w:t>
            </w: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448</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785</w:t>
            </w:r>
            <w:r w:rsidRPr="004C60F0">
              <w:rPr>
                <w:rFonts w:ascii="Times New Roman" w:hAnsi="Times New Roman" w:cs="Times New Roman"/>
                <w:sz w:val="20"/>
                <w:szCs w:val="20"/>
              </w:rPr>
              <w:t>,</w:t>
            </w:r>
            <w:r>
              <w:rPr>
                <w:rFonts w:ascii="Times New Roman" w:hAnsi="Times New Roman" w:cs="Times New Roman"/>
                <w:sz w:val="20"/>
                <w:szCs w:val="20"/>
              </w:rPr>
              <w:t>52</w:t>
            </w:r>
            <w:r w:rsidRPr="004C60F0">
              <w:rPr>
                <w:rFonts w:ascii="Times New Roman" w:hAnsi="Times New Roman" w:cs="Times New Roman"/>
                <w:sz w:val="20"/>
                <w:szCs w:val="20"/>
              </w:rPr>
              <w:t>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1 406,0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1 406,0</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55</w:t>
            </w: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4A05F5" w:rsidRPr="004C60F0" w:rsidTr="00EC17B6">
        <w:trPr>
          <w:cantSplit/>
          <w:trHeight w:val="261"/>
        </w:trPr>
        <w:tc>
          <w:tcPr>
            <w:tcW w:w="852" w:type="dxa"/>
            <w:vMerge w:val="restart"/>
          </w:tcPr>
          <w:p w:rsidR="004A05F5" w:rsidRPr="00284EBB" w:rsidRDefault="004A05F5" w:rsidP="00EC17B6">
            <w:pPr>
              <w:rPr>
                <w:rFonts w:ascii="Times New Roman" w:hAnsi="Times New Roman" w:cs="Times New Roman"/>
                <w:sz w:val="20"/>
                <w:szCs w:val="20"/>
              </w:rPr>
            </w:pPr>
            <w:r w:rsidRPr="00284EBB">
              <w:rPr>
                <w:rFonts w:ascii="Times New Roman" w:hAnsi="Times New Roman" w:cs="Times New Roman"/>
                <w:sz w:val="20"/>
                <w:szCs w:val="20"/>
              </w:rPr>
              <w:t>2.3.</w:t>
            </w:r>
            <w:r>
              <w:rPr>
                <w:rFonts w:ascii="Times New Roman" w:hAnsi="Times New Roman" w:cs="Times New Roman"/>
                <w:sz w:val="20"/>
                <w:szCs w:val="20"/>
              </w:rPr>
              <w:t>4</w:t>
            </w:r>
          </w:p>
        </w:tc>
        <w:tc>
          <w:tcPr>
            <w:tcW w:w="1842" w:type="dxa"/>
            <w:vMerge w:val="restart"/>
          </w:tcPr>
          <w:p w:rsidR="004A05F5" w:rsidRPr="004C60F0" w:rsidRDefault="004A05F5" w:rsidP="00EC17B6">
            <w:pPr>
              <w:rPr>
                <w:rFonts w:ascii="Times New Roman" w:hAnsi="Times New Roman" w:cs="Times New Roman"/>
                <w:sz w:val="20"/>
                <w:szCs w:val="20"/>
              </w:rPr>
            </w:pPr>
            <w:r>
              <w:rPr>
                <w:rFonts w:ascii="Times New Roman" w:hAnsi="Times New Roman" w:cs="Times New Roman"/>
                <w:sz w:val="20"/>
                <w:szCs w:val="20"/>
              </w:rPr>
              <w:t xml:space="preserve">Обустройство </w:t>
            </w:r>
            <w:r w:rsidRPr="004C60F0">
              <w:rPr>
                <w:rFonts w:ascii="Times New Roman" w:hAnsi="Times New Roman" w:cs="Times New Roman"/>
                <w:sz w:val="20"/>
                <w:szCs w:val="20"/>
              </w:rPr>
              <w:lastRenderedPageBreak/>
              <w:t xml:space="preserve">технических средств организации дорожного движения </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lastRenderedPageBreak/>
              <w:t>всего</w:t>
            </w:r>
          </w:p>
        </w:tc>
        <w:tc>
          <w:tcPr>
            <w:tcW w:w="1134" w:type="dxa"/>
          </w:tcPr>
          <w:p w:rsidR="004A05F5" w:rsidRPr="00024E8C" w:rsidRDefault="004A05F5" w:rsidP="00EC17B6">
            <w:pPr>
              <w:rPr>
                <w:rFonts w:ascii="Times New Roman" w:hAnsi="Times New Roman" w:cs="Times New Roman"/>
                <w:sz w:val="18"/>
                <w:szCs w:val="18"/>
              </w:rPr>
            </w:pPr>
            <w:r w:rsidRPr="00024E8C">
              <w:rPr>
                <w:rFonts w:ascii="Times New Roman" w:hAnsi="Times New Roman" w:cs="Times New Roman"/>
                <w:sz w:val="18"/>
                <w:szCs w:val="18"/>
              </w:rPr>
              <w:t>0,0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685,520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550,0</w:t>
            </w:r>
          </w:p>
        </w:tc>
        <w:tc>
          <w:tcPr>
            <w:tcW w:w="900" w:type="dxa"/>
          </w:tcPr>
          <w:p w:rsidR="004A05F5" w:rsidRPr="00024E8C" w:rsidRDefault="004A05F5" w:rsidP="00EC17B6">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4A05F5" w:rsidRPr="00024E8C" w:rsidRDefault="004A05F5" w:rsidP="00EC17B6">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024E8C" w:rsidRDefault="004A05F5" w:rsidP="00EC17B6">
            <w:pPr>
              <w:rPr>
                <w:rFonts w:ascii="Times New Roman" w:hAnsi="Times New Roman" w:cs="Times New Roman"/>
                <w:sz w:val="18"/>
                <w:szCs w:val="18"/>
              </w:rPr>
            </w:pPr>
            <w:r>
              <w:rPr>
                <w:rFonts w:ascii="Times New Roman" w:hAnsi="Times New Roman" w:cs="Times New Roman"/>
                <w:sz w:val="18"/>
                <w:szCs w:val="18"/>
              </w:rPr>
              <w:t>0</w:t>
            </w:r>
            <w:r w:rsidRPr="00024E8C">
              <w:rPr>
                <w:rFonts w:ascii="Times New Roman" w:hAnsi="Times New Roman" w:cs="Times New Roman"/>
                <w:sz w:val="18"/>
                <w:szCs w:val="18"/>
              </w:rPr>
              <w:t>,0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685,520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550,0</w:t>
            </w:r>
          </w:p>
        </w:tc>
        <w:tc>
          <w:tcPr>
            <w:tcW w:w="900" w:type="dxa"/>
          </w:tcPr>
          <w:p w:rsidR="004A05F5" w:rsidRPr="00024E8C" w:rsidRDefault="004A05F5" w:rsidP="00EC17B6">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4A05F5" w:rsidRPr="00024E8C" w:rsidRDefault="004A05F5" w:rsidP="00EC17B6">
            <w:pPr>
              <w:rPr>
                <w:rFonts w:ascii="Times New Roman" w:hAnsi="Times New Roman" w:cs="Times New Roman"/>
                <w:color w:val="FF0000"/>
                <w:sz w:val="18"/>
                <w:szCs w:val="18"/>
              </w:rPr>
            </w:pPr>
            <w:r w:rsidRPr="005E05C6">
              <w:rPr>
                <w:rFonts w:ascii="Times New Roman" w:hAnsi="Times New Roman" w:cs="Times New Roman"/>
                <w:sz w:val="18"/>
                <w:szCs w:val="18"/>
              </w:rPr>
              <w:t>550,0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4A05F5" w:rsidRPr="004C60F0" w:rsidTr="00EC17B6">
        <w:trPr>
          <w:cantSplit/>
          <w:trHeight w:val="261"/>
        </w:trPr>
        <w:tc>
          <w:tcPr>
            <w:tcW w:w="85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2.3.3</w:t>
            </w:r>
          </w:p>
        </w:tc>
        <w:tc>
          <w:tcPr>
            <w:tcW w:w="184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highlight w:val="yellow"/>
              </w:rPr>
              <w:t xml:space="preserve">Усиление </w:t>
            </w:r>
            <w:proofErr w:type="gramStart"/>
            <w:r w:rsidRPr="004C60F0">
              <w:rPr>
                <w:rFonts w:ascii="Times New Roman" w:hAnsi="Times New Roman" w:cs="Times New Roman"/>
                <w:sz w:val="20"/>
                <w:szCs w:val="20"/>
                <w:highlight w:val="yellow"/>
              </w:rPr>
              <w:t>контроля за</w:t>
            </w:r>
            <w:proofErr w:type="gramEnd"/>
            <w:r w:rsidRPr="004C60F0">
              <w:rPr>
                <w:rFonts w:ascii="Times New Roman" w:hAnsi="Times New Roman" w:cs="Times New Roman"/>
                <w:sz w:val="20"/>
                <w:szCs w:val="20"/>
                <w:highlight w:val="yellow"/>
              </w:rPr>
              <w:t xml:space="preserve">  осуществлением дорожной  и транспортной деятельности и ПДД</w:t>
            </w:r>
            <w:r w:rsidRPr="004C60F0">
              <w:rPr>
                <w:rFonts w:ascii="Times New Roman" w:hAnsi="Times New Roman" w:cs="Times New Roman"/>
                <w:sz w:val="20"/>
                <w:szCs w:val="20"/>
              </w:rPr>
              <w:t xml:space="preserve"> </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024E8C" w:rsidRDefault="004A05F5" w:rsidP="00EC17B6">
            <w:pPr>
              <w:rPr>
                <w:rFonts w:ascii="Times New Roman" w:hAnsi="Times New Roman" w:cs="Times New Roman"/>
                <w:sz w:val="18"/>
                <w:szCs w:val="18"/>
              </w:rPr>
            </w:pPr>
            <w:r>
              <w:rPr>
                <w:rFonts w:ascii="Times New Roman" w:hAnsi="Times New Roman" w:cs="Times New Roman"/>
                <w:sz w:val="18"/>
                <w:szCs w:val="18"/>
              </w:rPr>
              <w:t>448</w:t>
            </w:r>
            <w:r w:rsidRPr="00024E8C">
              <w:rPr>
                <w:rFonts w:ascii="Times New Roman" w:hAnsi="Times New Roman" w:cs="Times New Roman"/>
                <w:sz w:val="18"/>
                <w:szCs w:val="18"/>
              </w:rPr>
              <w:t>,0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100,000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856,0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856,0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024E8C" w:rsidRDefault="004A05F5" w:rsidP="00EC17B6">
            <w:pPr>
              <w:rPr>
                <w:rFonts w:ascii="Times New Roman" w:hAnsi="Times New Roman" w:cs="Times New Roman"/>
                <w:sz w:val="18"/>
                <w:szCs w:val="18"/>
              </w:rPr>
            </w:pPr>
            <w:r>
              <w:rPr>
                <w:rFonts w:ascii="Times New Roman" w:hAnsi="Times New Roman" w:cs="Times New Roman"/>
                <w:sz w:val="18"/>
                <w:szCs w:val="18"/>
              </w:rPr>
              <w:t>448</w:t>
            </w:r>
            <w:r w:rsidRPr="00024E8C">
              <w:rPr>
                <w:rFonts w:ascii="Times New Roman" w:hAnsi="Times New Roman" w:cs="Times New Roman"/>
                <w:sz w:val="18"/>
                <w:szCs w:val="18"/>
              </w:rPr>
              <w:t>,0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100,000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856,0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856,0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r>
      <w:tr w:rsidR="004A05F5" w:rsidRPr="004C60F0" w:rsidTr="00EC17B6">
        <w:trPr>
          <w:cantSplit/>
          <w:trHeight w:val="261"/>
        </w:trPr>
        <w:tc>
          <w:tcPr>
            <w:tcW w:w="85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 xml:space="preserve">Подпрограмма  3 </w:t>
            </w:r>
          </w:p>
        </w:tc>
        <w:tc>
          <w:tcPr>
            <w:tcW w:w="184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b/>
                <w:sz w:val="20"/>
                <w:szCs w:val="20"/>
              </w:rPr>
              <w:t xml:space="preserve"> </w:t>
            </w:r>
            <w:r w:rsidRPr="004C60F0">
              <w:rPr>
                <w:rFonts w:ascii="Times New Roman" w:hAnsi="Times New Roman" w:cs="Times New Roman"/>
                <w:sz w:val="20"/>
                <w:szCs w:val="20"/>
              </w:rPr>
              <w:t>«</w:t>
            </w:r>
            <w:r>
              <w:rPr>
                <w:rFonts w:ascii="Times New Roman" w:hAnsi="Times New Roman" w:cs="Times New Roman"/>
                <w:sz w:val="20"/>
                <w:szCs w:val="20"/>
              </w:rPr>
              <w:t>Б</w:t>
            </w:r>
            <w:r w:rsidRPr="004C60F0">
              <w:rPr>
                <w:rFonts w:ascii="Times New Roman" w:hAnsi="Times New Roman" w:cs="Times New Roman"/>
                <w:sz w:val="20"/>
                <w:szCs w:val="20"/>
              </w:rPr>
              <w:t>езопасност</w:t>
            </w:r>
            <w:r>
              <w:rPr>
                <w:rFonts w:ascii="Times New Roman" w:hAnsi="Times New Roman" w:cs="Times New Roman"/>
                <w:sz w:val="20"/>
                <w:szCs w:val="20"/>
              </w:rPr>
              <w:t>ь</w:t>
            </w:r>
            <w:r w:rsidRPr="004C60F0">
              <w:rPr>
                <w:rFonts w:ascii="Times New Roman" w:hAnsi="Times New Roman" w:cs="Times New Roman"/>
                <w:sz w:val="20"/>
                <w:szCs w:val="20"/>
              </w:rPr>
              <w:t xml:space="preserve"> </w:t>
            </w:r>
            <w:r>
              <w:rPr>
                <w:rFonts w:ascii="Times New Roman" w:hAnsi="Times New Roman" w:cs="Times New Roman"/>
                <w:sz w:val="20"/>
                <w:szCs w:val="20"/>
              </w:rPr>
              <w:t>населения</w:t>
            </w:r>
            <w:r w:rsidRPr="004C60F0">
              <w:rPr>
                <w:rFonts w:ascii="Times New Roman" w:hAnsi="Times New Roman" w:cs="Times New Roman"/>
                <w:sz w:val="20"/>
                <w:szCs w:val="20"/>
              </w:rPr>
              <w:t xml:space="preserve">» </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569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2 423,900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402,360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193,743</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184,470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w:t>
            </w:r>
            <w:r w:rsidRPr="005E05C6">
              <w:rPr>
                <w:rFonts w:ascii="Times New Roman" w:hAnsi="Times New Roman" w:cs="Times New Roman"/>
                <w:sz w:val="18"/>
                <w:szCs w:val="18"/>
              </w:rPr>
              <w:t>3</w:t>
            </w:r>
            <w:r>
              <w:rPr>
                <w:rFonts w:ascii="Times New Roman" w:hAnsi="Times New Roman" w:cs="Times New Roman"/>
                <w:sz w:val="18"/>
                <w:szCs w:val="18"/>
              </w:rPr>
              <w:t>89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2 423,900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402,360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193,743</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184,470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4A05F5" w:rsidRPr="004C60F0" w:rsidTr="00EC17B6">
        <w:trPr>
          <w:cantSplit/>
          <w:trHeight w:val="261"/>
        </w:trPr>
        <w:tc>
          <w:tcPr>
            <w:tcW w:w="85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 xml:space="preserve">3.1.3 </w:t>
            </w:r>
          </w:p>
        </w:tc>
        <w:tc>
          <w:tcPr>
            <w:tcW w:w="1842" w:type="dxa"/>
            <w:vMerge w:val="restart"/>
          </w:tcPr>
          <w:p w:rsidR="004A05F5" w:rsidRPr="004C60F0" w:rsidRDefault="004A05F5" w:rsidP="00EC17B6">
            <w:pPr>
              <w:widowControl w:val="0"/>
              <w:autoSpaceDE w:val="0"/>
              <w:autoSpaceDN w:val="0"/>
              <w:adjustRightInd w:val="0"/>
              <w:jc w:val="both"/>
              <w:rPr>
                <w:rFonts w:ascii="Times New Roman" w:hAnsi="Times New Roman" w:cs="Times New Roman"/>
                <w:sz w:val="20"/>
                <w:szCs w:val="20"/>
              </w:rPr>
            </w:pPr>
            <w:r w:rsidRPr="004C60F0">
              <w:rPr>
                <w:rFonts w:ascii="Times New Roman" w:hAnsi="Times New Roman" w:cs="Times New Roman"/>
                <w:sz w:val="20"/>
                <w:szCs w:val="20"/>
              </w:rPr>
              <w:t xml:space="preserve">Укрепление </w:t>
            </w:r>
            <w:r>
              <w:rPr>
                <w:rFonts w:ascii="Times New Roman" w:hAnsi="Times New Roman" w:cs="Times New Roman"/>
                <w:sz w:val="20"/>
                <w:szCs w:val="20"/>
              </w:rPr>
              <w:t>МТБ</w:t>
            </w:r>
            <w:r w:rsidRPr="004C60F0">
              <w:rPr>
                <w:rFonts w:ascii="Times New Roman" w:hAnsi="Times New Roman" w:cs="Times New Roman"/>
                <w:sz w:val="20"/>
                <w:szCs w:val="20"/>
              </w:rPr>
              <w:t xml:space="preserve"> организаций осуществляющих, правопорядок на территории </w:t>
            </w:r>
            <w:r>
              <w:rPr>
                <w:rFonts w:ascii="Times New Roman" w:hAnsi="Times New Roman" w:cs="Times New Roman"/>
                <w:sz w:val="20"/>
                <w:szCs w:val="20"/>
              </w:rPr>
              <w:t xml:space="preserve">МР </w:t>
            </w:r>
            <w:r w:rsidRPr="004C60F0">
              <w:rPr>
                <w:rFonts w:ascii="Times New Roman" w:hAnsi="Times New Roman" w:cs="Times New Roman"/>
                <w:sz w:val="20"/>
                <w:szCs w:val="20"/>
              </w:rPr>
              <w:t xml:space="preserve"> «Княжпогостский»</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w:t>
            </w:r>
            <w:r w:rsidRPr="005E05C6">
              <w:rPr>
                <w:rFonts w:ascii="Times New Roman" w:hAnsi="Times New Roman" w:cs="Times New Roman"/>
                <w:sz w:val="18"/>
                <w:szCs w:val="18"/>
              </w:rPr>
              <w:t>3</w:t>
            </w:r>
            <w:r>
              <w:rPr>
                <w:rFonts w:ascii="Times New Roman" w:hAnsi="Times New Roman" w:cs="Times New Roman"/>
                <w:sz w:val="18"/>
                <w:szCs w:val="18"/>
              </w:rPr>
              <w:t>89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2 200,0</w:t>
            </w:r>
          </w:p>
        </w:tc>
        <w:tc>
          <w:tcPr>
            <w:tcW w:w="900" w:type="dxa"/>
          </w:tcPr>
          <w:p w:rsidR="004A05F5" w:rsidRPr="004C6E2D" w:rsidRDefault="004A05F5" w:rsidP="00EC17B6">
            <w:pPr>
              <w:rPr>
                <w:rFonts w:ascii="Times New Roman" w:hAnsi="Times New Roman" w:cs="Times New Roman"/>
                <w:sz w:val="18"/>
                <w:szCs w:val="18"/>
              </w:rPr>
            </w:pPr>
            <w:r>
              <w:rPr>
                <w:rFonts w:ascii="Times New Roman" w:hAnsi="Times New Roman" w:cs="Times New Roman"/>
                <w:sz w:val="18"/>
                <w:szCs w:val="18"/>
              </w:rPr>
              <w:t>210</w:t>
            </w:r>
            <w:r w:rsidRPr="004C6E2D">
              <w:rPr>
                <w:rFonts w:ascii="Times New Roman" w:hAnsi="Times New Roman" w:cs="Times New Roman"/>
                <w:sz w:val="18"/>
                <w:szCs w:val="18"/>
              </w:rPr>
              <w:t>, 0</w:t>
            </w:r>
          </w:p>
        </w:tc>
        <w:tc>
          <w:tcPr>
            <w:tcW w:w="900" w:type="dxa"/>
          </w:tcPr>
          <w:p w:rsidR="004A05F5" w:rsidRPr="00B16E35" w:rsidRDefault="004A05F5" w:rsidP="00EC17B6">
            <w:pPr>
              <w:rPr>
                <w:rFonts w:ascii="Times New Roman" w:hAnsi="Times New Roman" w:cs="Times New Roman"/>
                <w:sz w:val="18"/>
                <w:szCs w:val="18"/>
              </w:rPr>
            </w:pPr>
            <w:r w:rsidRPr="00B16E35">
              <w:rPr>
                <w:rFonts w:ascii="Times New Roman" w:hAnsi="Times New Roman" w:cs="Times New Roman"/>
                <w:sz w:val="18"/>
                <w:szCs w:val="18"/>
              </w:rPr>
              <w:t>10,0</w:t>
            </w:r>
          </w:p>
        </w:tc>
        <w:tc>
          <w:tcPr>
            <w:tcW w:w="900" w:type="dxa"/>
          </w:tcPr>
          <w:p w:rsidR="004A05F5" w:rsidRPr="00B16E35" w:rsidRDefault="004A05F5" w:rsidP="00EC17B6">
            <w:pPr>
              <w:rPr>
                <w:rFonts w:ascii="Times New Roman" w:hAnsi="Times New Roman" w:cs="Times New Roman"/>
                <w:sz w:val="18"/>
                <w:szCs w:val="18"/>
              </w:rPr>
            </w:pPr>
            <w:r w:rsidRPr="00B16E35">
              <w:rPr>
                <w:rFonts w:ascii="Times New Roman" w:hAnsi="Times New Roman" w:cs="Times New Roman"/>
                <w:sz w:val="18"/>
                <w:szCs w:val="18"/>
              </w:rPr>
              <w:t>10,0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2</w:t>
            </w:r>
            <w:r>
              <w:rPr>
                <w:rFonts w:ascii="Times New Roman" w:hAnsi="Times New Roman" w:cs="Times New Roman"/>
                <w:sz w:val="18"/>
                <w:szCs w:val="18"/>
              </w:rPr>
              <w:t xml:space="preserve"> </w:t>
            </w:r>
            <w:r w:rsidRPr="005E05C6">
              <w:rPr>
                <w:rFonts w:ascii="Times New Roman" w:hAnsi="Times New Roman" w:cs="Times New Roman"/>
                <w:sz w:val="18"/>
                <w:szCs w:val="18"/>
              </w:rPr>
              <w:t>3</w:t>
            </w:r>
            <w:r>
              <w:rPr>
                <w:rFonts w:ascii="Times New Roman" w:hAnsi="Times New Roman" w:cs="Times New Roman"/>
                <w:sz w:val="18"/>
                <w:szCs w:val="18"/>
              </w:rPr>
              <w:t>89</w:t>
            </w:r>
            <w:r w:rsidRPr="005E05C6">
              <w:rPr>
                <w:rFonts w:ascii="Times New Roman" w:hAnsi="Times New Roman" w:cs="Times New Roman"/>
                <w:sz w:val="18"/>
                <w:szCs w:val="18"/>
              </w:rPr>
              <w:t>,</w:t>
            </w:r>
            <w:r>
              <w:rPr>
                <w:rFonts w:ascii="Times New Roman" w:hAnsi="Times New Roman" w:cs="Times New Roman"/>
                <w:sz w:val="18"/>
                <w:szCs w:val="18"/>
              </w:rPr>
              <w:t>71</w:t>
            </w:r>
            <w:r w:rsidRPr="005E05C6">
              <w:rPr>
                <w:rFonts w:ascii="Times New Roman" w:hAnsi="Times New Roman" w:cs="Times New Roman"/>
                <w:sz w:val="18"/>
                <w:szCs w:val="18"/>
              </w:rPr>
              <w:t>0</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2 200,0</w:t>
            </w:r>
          </w:p>
        </w:tc>
        <w:tc>
          <w:tcPr>
            <w:tcW w:w="900" w:type="dxa"/>
          </w:tcPr>
          <w:p w:rsidR="004A05F5" w:rsidRPr="004C6E2D" w:rsidRDefault="004A05F5" w:rsidP="00EC17B6">
            <w:pPr>
              <w:rPr>
                <w:rFonts w:ascii="Times New Roman" w:hAnsi="Times New Roman" w:cs="Times New Roman"/>
                <w:sz w:val="18"/>
                <w:szCs w:val="18"/>
              </w:rPr>
            </w:pPr>
            <w:r>
              <w:rPr>
                <w:rFonts w:ascii="Times New Roman" w:hAnsi="Times New Roman" w:cs="Times New Roman"/>
                <w:sz w:val="18"/>
                <w:szCs w:val="18"/>
              </w:rPr>
              <w:t>210</w:t>
            </w:r>
            <w:r w:rsidRPr="004C6E2D">
              <w:rPr>
                <w:rFonts w:ascii="Times New Roman" w:hAnsi="Times New Roman" w:cs="Times New Roman"/>
                <w:sz w:val="18"/>
                <w:szCs w:val="18"/>
              </w:rPr>
              <w:t>, 0</w:t>
            </w:r>
          </w:p>
        </w:tc>
        <w:tc>
          <w:tcPr>
            <w:tcW w:w="900" w:type="dxa"/>
          </w:tcPr>
          <w:p w:rsidR="004A05F5" w:rsidRPr="00B16E35" w:rsidRDefault="004A05F5" w:rsidP="00EC17B6">
            <w:pPr>
              <w:rPr>
                <w:rFonts w:ascii="Times New Roman" w:hAnsi="Times New Roman" w:cs="Times New Roman"/>
                <w:sz w:val="18"/>
                <w:szCs w:val="18"/>
              </w:rPr>
            </w:pPr>
            <w:r w:rsidRPr="00B16E35">
              <w:rPr>
                <w:rFonts w:ascii="Times New Roman" w:hAnsi="Times New Roman" w:cs="Times New Roman"/>
                <w:sz w:val="18"/>
                <w:szCs w:val="18"/>
              </w:rPr>
              <w:t>10,0</w:t>
            </w:r>
          </w:p>
        </w:tc>
        <w:tc>
          <w:tcPr>
            <w:tcW w:w="900" w:type="dxa"/>
          </w:tcPr>
          <w:p w:rsidR="004A05F5" w:rsidRPr="00B16E35" w:rsidRDefault="004A05F5" w:rsidP="00EC17B6">
            <w:pPr>
              <w:rPr>
                <w:rFonts w:ascii="Times New Roman" w:hAnsi="Times New Roman" w:cs="Times New Roman"/>
                <w:sz w:val="18"/>
                <w:szCs w:val="18"/>
              </w:rPr>
            </w:pPr>
            <w:r w:rsidRPr="00B16E35">
              <w:rPr>
                <w:rFonts w:ascii="Times New Roman" w:hAnsi="Times New Roman" w:cs="Times New Roman"/>
                <w:sz w:val="18"/>
                <w:szCs w:val="18"/>
              </w:rPr>
              <w:t>10,0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4A05F5" w:rsidRPr="004C60F0" w:rsidTr="00EC17B6">
        <w:trPr>
          <w:cantSplit/>
          <w:trHeight w:val="246"/>
        </w:trPr>
        <w:tc>
          <w:tcPr>
            <w:tcW w:w="852" w:type="dxa"/>
            <w:vMerge w:val="restart"/>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val="restart"/>
          </w:tcPr>
          <w:p w:rsidR="004A05F5" w:rsidRPr="004C60F0" w:rsidRDefault="004A05F5" w:rsidP="00EC17B6">
            <w:pPr>
              <w:ind w:right="-30"/>
              <w:rPr>
                <w:rFonts w:ascii="Times New Roman" w:hAnsi="Times New Roman" w:cs="Times New Roman"/>
                <w:snapToGrid w:val="0"/>
                <w:color w:val="000000"/>
                <w:sz w:val="20"/>
                <w:szCs w:val="20"/>
              </w:rPr>
            </w:pPr>
            <w:r>
              <w:rPr>
                <w:rFonts w:ascii="Times New Roman" w:hAnsi="Times New Roman" w:cs="Times New Roman"/>
                <w:sz w:val="18"/>
                <w:szCs w:val="18"/>
              </w:rPr>
              <w:t>Отлов и содержание безнадзорных животных</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t>18</w:t>
            </w: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t>223,900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192,360</w:t>
            </w:r>
          </w:p>
        </w:tc>
        <w:tc>
          <w:tcPr>
            <w:tcW w:w="900" w:type="dxa"/>
          </w:tcPr>
          <w:p w:rsidR="004A05F5" w:rsidRPr="00B16E35" w:rsidRDefault="004A05F5" w:rsidP="00EC17B6">
            <w:pPr>
              <w:rPr>
                <w:rFonts w:ascii="Times New Roman" w:hAnsi="Times New Roman" w:cs="Times New Roman"/>
                <w:sz w:val="18"/>
                <w:szCs w:val="18"/>
              </w:rPr>
            </w:pPr>
            <w:r w:rsidRPr="00B16E35">
              <w:rPr>
                <w:rFonts w:ascii="Times New Roman" w:hAnsi="Times New Roman" w:cs="Times New Roman"/>
                <w:sz w:val="18"/>
                <w:szCs w:val="18"/>
              </w:rPr>
              <w:t>183,743</w:t>
            </w:r>
          </w:p>
        </w:tc>
        <w:tc>
          <w:tcPr>
            <w:tcW w:w="900" w:type="dxa"/>
          </w:tcPr>
          <w:p w:rsidR="004A05F5" w:rsidRPr="00B16E35" w:rsidRDefault="004A05F5" w:rsidP="00EC17B6">
            <w:pPr>
              <w:rPr>
                <w:rFonts w:ascii="Times New Roman" w:hAnsi="Times New Roman" w:cs="Times New Roman"/>
                <w:sz w:val="18"/>
                <w:szCs w:val="18"/>
              </w:rPr>
            </w:pPr>
            <w:r w:rsidRPr="00B16E35">
              <w:rPr>
                <w:rFonts w:ascii="Times New Roman" w:hAnsi="Times New Roman" w:cs="Times New Roman"/>
                <w:sz w:val="18"/>
                <w:szCs w:val="18"/>
              </w:rPr>
              <w:t>174,470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t>0,0</w:t>
            </w:r>
          </w:p>
        </w:tc>
        <w:tc>
          <w:tcPr>
            <w:tcW w:w="900" w:type="dxa"/>
          </w:tcPr>
          <w:p w:rsidR="004A05F5" w:rsidRPr="004C6E2D" w:rsidRDefault="004A05F5" w:rsidP="00EC17B6">
            <w:pPr>
              <w:rPr>
                <w:rFonts w:ascii="Times New Roman" w:hAnsi="Times New Roman" w:cs="Times New Roman"/>
                <w:sz w:val="18"/>
                <w:szCs w:val="18"/>
              </w:rPr>
            </w:pPr>
            <w:r>
              <w:rPr>
                <w:rFonts w:ascii="Times New Roman" w:hAnsi="Times New Roman" w:cs="Times New Roman"/>
                <w:sz w:val="18"/>
                <w:szCs w:val="18"/>
              </w:rPr>
              <w:t>0</w:t>
            </w:r>
            <w:r w:rsidRPr="004C6E2D">
              <w:rPr>
                <w:rFonts w:ascii="Times New Roman" w:hAnsi="Times New Roman" w:cs="Times New Roman"/>
                <w:sz w:val="18"/>
                <w:szCs w:val="18"/>
              </w:rPr>
              <w:t>,0</w:t>
            </w:r>
          </w:p>
        </w:tc>
        <w:tc>
          <w:tcPr>
            <w:tcW w:w="900" w:type="dxa"/>
          </w:tcPr>
          <w:p w:rsidR="004A05F5" w:rsidRPr="00B16E35" w:rsidRDefault="004A05F5" w:rsidP="00EC17B6">
            <w:pPr>
              <w:rPr>
                <w:rFonts w:ascii="Times New Roman" w:hAnsi="Times New Roman" w:cs="Times New Roman"/>
                <w:sz w:val="18"/>
                <w:szCs w:val="18"/>
              </w:rPr>
            </w:pPr>
            <w:r>
              <w:rPr>
                <w:rFonts w:ascii="Times New Roman" w:hAnsi="Times New Roman" w:cs="Times New Roman"/>
                <w:sz w:val="18"/>
                <w:szCs w:val="18"/>
              </w:rPr>
              <w:t>0</w:t>
            </w:r>
            <w:r w:rsidRPr="00B16E35">
              <w:rPr>
                <w:rFonts w:ascii="Times New Roman" w:hAnsi="Times New Roman" w:cs="Times New Roman"/>
                <w:sz w:val="18"/>
                <w:szCs w:val="18"/>
              </w:rPr>
              <w:t>,</w:t>
            </w:r>
            <w:r>
              <w:rPr>
                <w:rFonts w:ascii="Times New Roman" w:hAnsi="Times New Roman" w:cs="Times New Roman"/>
                <w:sz w:val="18"/>
                <w:szCs w:val="18"/>
              </w:rPr>
              <w:t>0</w:t>
            </w:r>
          </w:p>
        </w:tc>
        <w:tc>
          <w:tcPr>
            <w:tcW w:w="900" w:type="dxa"/>
          </w:tcPr>
          <w:p w:rsidR="004A05F5" w:rsidRPr="00B16E35" w:rsidRDefault="004A05F5" w:rsidP="00EC17B6">
            <w:pPr>
              <w:rPr>
                <w:rFonts w:ascii="Times New Roman" w:hAnsi="Times New Roman" w:cs="Times New Roman"/>
                <w:sz w:val="18"/>
                <w:szCs w:val="18"/>
              </w:rPr>
            </w:pPr>
            <w:r>
              <w:rPr>
                <w:rFonts w:ascii="Times New Roman" w:hAnsi="Times New Roman" w:cs="Times New Roman"/>
                <w:sz w:val="18"/>
                <w:szCs w:val="18"/>
              </w:rPr>
              <w:t>0</w:t>
            </w:r>
            <w:r w:rsidRPr="00B16E35">
              <w:rPr>
                <w:rFonts w:ascii="Times New Roman" w:hAnsi="Times New Roman" w:cs="Times New Roman"/>
                <w:sz w:val="18"/>
                <w:szCs w:val="18"/>
              </w:rPr>
              <w:t>,0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180,0</w:t>
            </w:r>
          </w:p>
        </w:tc>
        <w:tc>
          <w:tcPr>
            <w:tcW w:w="900" w:type="dxa"/>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t>223,900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192,360</w:t>
            </w:r>
          </w:p>
        </w:tc>
        <w:tc>
          <w:tcPr>
            <w:tcW w:w="900" w:type="dxa"/>
          </w:tcPr>
          <w:p w:rsidR="004A05F5" w:rsidRPr="00B16E35" w:rsidRDefault="004A05F5" w:rsidP="00EC17B6">
            <w:pPr>
              <w:rPr>
                <w:rFonts w:ascii="Times New Roman" w:hAnsi="Times New Roman" w:cs="Times New Roman"/>
                <w:sz w:val="18"/>
                <w:szCs w:val="18"/>
              </w:rPr>
            </w:pPr>
            <w:r w:rsidRPr="00B16E35">
              <w:rPr>
                <w:rFonts w:ascii="Times New Roman" w:hAnsi="Times New Roman" w:cs="Times New Roman"/>
                <w:sz w:val="18"/>
                <w:szCs w:val="18"/>
              </w:rPr>
              <w:t>183,743</w:t>
            </w:r>
          </w:p>
        </w:tc>
        <w:tc>
          <w:tcPr>
            <w:tcW w:w="900" w:type="dxa"/>
          </w:tcPr>
          <w:p w:rsidR="004A05F5" w:rsidRPr="00B16E35" w:rsidRDefault="004A05F5" w:rsidP="00EC17B6">
            <w:pPr>
              <w:rPr>
                <w:rFonts w:ascii="Times New Roman" w:hAnsi="Times New Roman" w:cs="Times New Roman"/>
                <w:sz w:val="18"/>
                <w:szCs w:val="18"/>
              </w:rPr>
            </w:pPr>
            <w:r w:rsidRPr="00B16E35">
              <w:rPr>
                <w:rFonts w:ascii="Times New Roman" w:hAnsi="Times New Roman" w:cs="Times New Roman"/>
                <w:sz w:val="18"/>
                <w:szCs w:val="18"/>
              </w:rPr>
              <w:t>174,470</w:t>
            </w:r>
          </w:p>
        </w:tc>
        <w:tc>
          <w:tcPr>
            <w:tcW w:w="900" w:type="dxa"/>
          </w:tcPr>
          <w:p w:rsidR="004A05F5" w:rsidRPr="004C60F0" w:rsidRDefault="004A05F5" w:rsidP="00EC17B6">
            <w:pPr>
              <w:rPr>
                <w:rFonts w:ascii="Times New Roman" w:hAnsi="Times New Roman" w:cs="Times New Roman"/>
                <w:sz w:val="18"/>
                <w:szCs w:val="18"/>
              </w:rPr>
            </w:pPr>
            <w:r>
              <w:rPr>
                <w:rFonts w:ascii="Times New Roman" w:hAnsi="Times New Roman" w:cs="Times New Roman"/>
                <w:sz w:val="18"/>
                <w:szCs w:val="18"/>
              </w:rPr>
              <w:t>-</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w:t>
            </w:r>
          </w:p>
        </w:tc>
      </w:tr>
      <w:tr w:rsidR="004A05F5" w:rsidRPr="004C60F0" w:rsidTr="00EC17B6">
        <w:trPr>
          <w:cantSplit/>
          <w:trHeight w:val="261"/>
        </w:trPr>
        <w:tc>
          <w:tcPr>
            <w:tcW w:w="85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Подпрограмма 4</w:t>
            </w:r>
          </w:p>
        </w:tc>
        <w:tc>
          <w:tcPr>
            <w:tcW w:w="1842" w:type="dxa"/>
            <w:vMerge w:val="restart"/>
          </w:tcPr>
          <w:p w:rsidR="004A05F5" w:rsidRPr="004C60F0" w:rsidRDefault="004A05F5" w:rsidP="00EC17B6">
            <w:pPr>
              <w:autoSpaceDE w:val="0"/>
              <w:autoSpaceDN w:val="0"/>
              <w:adjustRightInd w:val="0"/>
              <w:ind w:firstLine="34"/>
              <w:jc w:val="both"/>
              <w:rPr>
                <w:rFonts w:ascii="Times New Roman" w:hAnsi="Times New Roman" w:cs="Times New Roman"/>
                <w:sz w:val="20"/>
                <w:szCs w:val="20"/>
              </w:rPr>
            </w:pPr>
            <w:r w:rsidRPr="004C60F0">
              <w:rPr>
                <w:rFonts w:ascii="Times New Roman" w:hAnsi="Times New Roman" w:cs="Times New Roman"/>
                <w:sz w:val="20"/>
                <w:szCs w:val="20"/>
              </w:rPr>
              <w:t xml:space="preserve"> </w:t>
            </w:r>
            <w:r w:rsidRPr="004C60F0">
              <w:rPr>
                <w:rFonts w:ascii="Times New Roman" w:hAnsi="Times New Roman" w:cs="Times New Roman"/>
                <w:b/>
                <w:sz w:val="20"/>
                <w:szCs w:val="20"/>
              </w:rPr>
              <w:t>«</w:t>
            </w:r>
            <w:r w:rsidRPr="004C60F0">
              <w:rPr>
                <w:rFonts w:ascii="Times New Roman" w:hAnsi="Times New Roman" w:cs="Times New Roman"/>
                <w:sz w:val="20"/>
                <w:szCs w:val="20"/>
              </w:rPr>
              <w:t>Обращение с отходами производства»</w:t>
            </w:r>
          </w:p>
        </w:tc>
        <w:tc>
          <w:tcPr>
            <w:tcW w:w="993" w:type="dxa"/>
          </w:tcPr>
          <w:p w:rsidR="004A05F5" w:rsidRPr="004C60F0" w:rsidRDefault="004A05F5" w:rsidP="00EC17B6">
            <w:pPr>
              <w:ind w:right="-30"/>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всего</w:t>
            </w:r>
          </w:p>
        </w:tc>
        <w:tc>
          <w:tcPr>
            <w:tcW w:w="1134"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1</w:t>
            </w:r>
            <w:r>
              <w:rPr>
                <w:rFonts w:ascii="Times New Roman" w:hAnsi="Times New Roman" w:cs="Times New Roman"/>
                <w:sz w:val="20"/>
                <w:szCs w:val="20"/>
              </w:rPr>
              <w:t>564</w:t>
            </w:r>
            <w:r w:rsidRPr="004C60F0">
              <w:rPr>
                <w:rFonts w:ascii="Times New Roman" w:hAnsi="Times New Roman" w:cs="Times New Roman"/>
                <w:sz w:val="20"/>
                <w:szCs w:val="20"/>
              </w:rPr>
              <w:t>,</w:t>
            </w:r>
            <w:r>
              <w:rPr>
                <w:rFonts w:ascii="Times New Roman" w:hAnsi="Times New Roman" w:cs="Times New Roman"/>
                <w:sz w:val="20"/>
                <w:szCs w:val="20"/>
              </w:rPr>
              <w:t>484</w:t>
            </w:r>
          </w:p>
        </w:tc>
        <w:tc>
          <w:tcPr>
            <w:tcW w:w="900" w:type="dxa"/>
          </w:tcPr>
          <w:p w:rsidR="004A05F5" w:rsidRPr="004C60F0" w:rsidRDefault="004A05F5" w:rsidP="00EC17B6">
            <w:pPr>
              <w:jc w:val="center"/>
              <w:rPr>
                <w:rFonts w:ascii="Times New Roman" w:hAnsi="Times New Roman" w:cs="Times New Roman"/>
                <w:sz w:val="20"/>
                <w:szCs w:val="20"/>
              </w:rPr>
            </w:pPr>
            <w:r>
              <w:rPr>
                <w:rFonts w:ascii="Times New Roman" w:hAnsi="Times New Roman" w:cs="Times New Roman"/>
                <w:sz w:val="20"/>
                <w:szCs w:val="20"/>
              </w:rPr>
              <w:t>4</w:t>
            </w:r>
            <w:r w:rsidRPr="004C60F0">
              <w:rPr>
                <w:rFonts w:ascii="Times New Roman" w:hAnsi="Times New Roman" w:cs="Times New Roman"/>
                <w:sz w:val="20"/>
                <w:szCs w:val="20"/>
              </w:rPr>
              <w:t>00,</w:t>
            </w:r>
            <w:r>
              <w:rPr>
                <w:rFonts w:ascii="Times New Roman" w:hAnsi="Times New Roman" w:cs="Times New Roman"/>
                <w:sz w:val="20"/>
                <w:szCs w:val="20"/>
              </w:rPr>
              <w:t>365</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c>
          <w:tcPr>
            <w:tcW w:w="900" w:type="dxa"/>
          </w:tcPr>
          <w:p w:rsidR="004A05F5" w:rsidRPr="004C60F0" w:rsidRDefault="004A05F5" w:rsidP="00EC17B6">
            <w:pPr>
              <w:jc w:val="center"/>
              <w:rPr>
                <w:rFonts w:ascii="Times New Roman" w:hAnsi="Times New Roman" w:cs="Times New Roman"/>
                <w:sz w:val="20"/>
                <w:szCs w:val="20"/>
              </w:rPr>
            </w:pPr>
            <w:r w:rsidRPr="004C60F0">
              <w:rPr>
                <w:rFonts w:ascii="Times New Roman" w:hAnsi="Times New Roman" w:cs="Times New Roman"/>
                <w:sz w:val="20"/>
                <w:szCs w:val="20"/>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ind w:left="-30"/>
              <w:rPr>
                <w:rFonts w:ascii="Times New Roman" w:hAnsi="Times New Roman" w:cs="Times New Roman"/>
                <w:snapToGrid w:val="0"/>
                <w:color w:val="000000"/>
                <w:sz w:val="20"/>
                <w:szCs w:val="20"/>
              </w:rPr>
            </w:pPr>
            <w:r w:rsidRPr="004C60F0">
              <w:rPr>
                <w:rFonts w:ascii="Times New Roman" w:hAnsi="Times New Roman" w:cs="Times New Roman"/>
                <w:sz w:val="20"/>
                <w:szCs w:val="20"/>
              </w:rPr>
              <w:t>местные бюджеты*</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1564</w:t>
            </w:r>
            <w:r w:rsidRPr="004C60F0">
              <w:rPr>
                <w:rFonts w:ascii="Times New Roman" w:hAnsi="Times New Roman" w:cs="Times New Roman"/>
                <w:snapToGrid w:val="0"/>
                <w:color w:val="000000"/>
                <w:sz w:val="20"/>
                <w:szCs w:val="20"/>
              </w:rPr>
              <w:t>,</w:t>
            </w:r>
            <w:r>
              <w:rPr>
                <w:rFonts w:ascii="Times New Roman" w:hAnsi="Times New Roman" w:cs="Times New Roman"/>
                <w:snapToGrid w:val="0"/>
                <w:color w:val="000000"/>
                <w:sz w:val="20"/>
                <w:szCs w:val="20"/>
              </w:rPr>
              <w:t>484</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400,</w:t>
            </w:r>
            <w:r>
              <w:rPr>
                <w:rFonts w:ascii="Times New Roman" w:hAnsi="Times New Roman" w:cs="Times New Roman"/>
                <w:snapToGrid w:val="0"/>
                <w:color w:val="000000"/>
                <w:sz w:val="20"/>
                <w:szCs w:val="20"/>
              </w:rPr>
              <w:t>365</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r>
      <w:tr w:rsidR="004A05F5" w:rsidRPr="004C60F0" w:rsidTr="00EC17B6">
        <w:trPr>
          <w:cantSplit/>
          <w:trHeight w:val="246"/>
        </w:trPr>
        <w:tc>
          <w:tcPr>
            <w:tcW w:w="85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1842" w:type="dxa"/>
            <w:vMerge/>
          </w:tcPr>
          <w:p w:rsidR="004A05F5" w:rsidRPr="004C60F0"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4C60F0" w:rsidRDefault="004A05F5" w:rsidP="00EC17B6">
            <w:pP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республиканский бюджет РК</w:t>
            </w:r>
          </w:p>
        </w:tc>
        <w:tc>
          <w:tcPr>
            <w:tcW w:w="1134"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c>
          <w:tcPr>
            <w:tcW w:w="900" w:type="dxa"/>
          </w:tcPr>
          <w:p w:rsidR="004A05F5" w:rsidRPr="004C60F0" w:rsidRDefault="004A05F5" w:rsidP="00EC17B6">
            <w:pPr>
              <w:jc w:val="center"/>
              <w:rPr>
                <w:rFonts w:ascii="Times New Roman" w:hAnsi="Times New Roman" w:cs="Times New Roman"/>
                <w:snapToGrid w:val="0"/>
                <w:color w:val="000000"/>
                <w:sz w:val="20"/>
                <w:szCs w:val="20"/>
              </w:rPr>
            </w:pPr>
            <w:r w:rsidRPr="004C60F0">
              <w:rPr>
                <w:rFonts w:ascii="Times New Roman" w:hAnsi="Times New Roman" w:cs="Times New Roman"/>
                <w:snapToGrid w:val="0"/>
                <w:color w:val="000000"/>
                <w:sz w:val="20"/>
                <w:szCs w:val="20"/>
              </w:rPr>
              <w:t>0,0</w:t>
            </w:r>
          </w:p>
        </w:tc>
      </w:tr>
      <w:tr w:rsidR="004A05F5" w:rsidRPr="004C60F0" w:rsidTr="00EC17B6">
        <w:trPr>
          <w:cantSplit/>
          <w:trHeight w:val="344"/>
        </w:trPr>
        <w:tc>
          <w:tcPr>
            <w:tcW w:w="852" w:type="dxa"/>
            <w:vMerge w:val="restart"/>
          </w:tcPr>
          <w:p w:rsidR="004A05F5" w:rsidRPr="004C60F0" w:rsidRDefault="004A05F5" w:rsidP="00EC17B6">
            <w:pPr>
              <w:rPr>
                <w:rFonts w:ascii="Times New Roman" w:hAnsi="Times New Roman" w:cs="Times New Roman"/>
                <w:sz w:val="20"/>
                <w:szCs w:val="20"/>
              </w:rPr>
            </w:pPr>
            <w:r w:rsidRPr="004C60F0">
              <w:rPr>
                <w:rFonts w:ascii="Times New Roman" w:hAnsi="Times New Roman" w:cs="Times New Roman"/>
                <w:sz w:val="20"/>
                <w:szCs w:val="20"/>
              </w:rPr>
              <w:t>4.1.2</w:t>
            </w:r>
          </w:p>
        </w:tc>
        <w:tc>
          <w:tcPr>
            <w:tcW w:w="1842" w:type="dxa"/>
            <w:vMerge w:val="restart"/>
          </w:tcPr>
          <w:p w:rsidR="004A05F5" w:rsidRPr="001D71EE" w:rsidRDefault="004A05F5" w:rsidP="00EC17B6">
            <w:pPr>
              <w:rPr>
                <w:rFonts w:ascii="Times New Roman" w:hAnsi="Times New Roman" w:cs="Times New Roman"/>
                <w:sz w:val="20"/>
                <w:szCs w:val="20"/>
              </w:rPr>
            </w:pPr>
            <w:r w:rsidRPr="001D71EE">
              <w:rPr>
                <w:rFonts w:ascii="Times New Roman" w:hAnsi="Times New Roman" w:cs="Times New Roman"/>
                <w:sz w:val="20"/>
                <w:szCs w:val="20"/>
              </w:rPr>
              <w:t xml:space="preserve">Строительство </w:t>
            </w:r>
            <w:r>
              <w:rPr>
                <w:rFonts w:ascii="Times New Roman" w:hAnsi="Times New Roman" w:cs="Times New Roman"/>
                <w:sz w:val="20"/>
                <w:szCs w:val="20"/>
              </w:rPr>
              <w:t>полигонов ТБО</w:t>
            </w:r>
          </w:p>
        </w:tc>
        <w:tc>
          <w:tcPr>
            <w:tcW w:w="993" w:type="dxa"/>
          </w:tcPr>
          <w:p w:rsidR="004A05F5" w:rsidRPr="001D71EE" w:rsidRDefault="004A05F5" w:rsidP="00EC17B6">
            <w:pPr>
              <w:ind w:right="-30"/>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всего</w:t>
            </w:r>
          </w:p>
        </w:tc>
        <w:tc>
          <w:tcPr>
            <w:tcW w:w="1134" w:type="dxa"/>
          </w:tcPr>
          <w:p w:rsidR="004A05F5" w:rsidRPr="001D71EE" w:rsidRDefault="004A05F5" w:rsidP="00EC17B6">
            <w:pPr>
              <w:jc w:val="center"/>
              <w:rPr>
                <w:rFonts w:ascii="Times New Roman" w:hAnsi="Times New Roman" w:cs="Times New Roman"/>
                <w:sz w:val="20"/>
                <w:szCs w:val="20"/>
              </w:rPr>
            </w:pPr>
            <w:r w:rsidRPr="001D71EE">
              <w:rPr>
                <w:rFonts w:ascii="Times New Roman" w:hAnsi="Times New Roman" w:cs="Times New Roman"/>
                <w:sz w:val="20"/>
                <w:szCs w:val="20"/>
              </w:rPr>
              <w:t>1</w:t>
            </w:r>
            <w:r>
              <w:rPr>
                <w:rFonts w:ascii="Times New Roman" w:hAnsi="Times New Roman" w:cs="Times New Roman"/>
                <w:sz w:val="20"/>
                <w:szCs w:val="20"/>
              </w:rPr>
              <w:t>564</w:t>
            </w:r>
            <w:r w:rsidRPr="001D71EE">
              <w:rPr>
                <w:rFonts w:ascii="Times New Roman" w:hAnsi="Times New Roman" w:cs="Times New Roman"/>
                <w:sz w:val="20"/>
                <w:szCs w:val="20"/>
              </w:rPr>
              <w:t>,</w:t>
            </w:r>
            <w:r>
              <w:rPr>
                <w:rFonts w:ascii="Times New Roman" w:hAnsi="Times New Roman" w:cs="Times New Roman"/>
                <w:sz w:val="20"/>
                <w:szCs w:val="20"/>
              </w:rPr>
              <w:t>484</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400,365</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F041B9" w:rsidTr="00EC17B6">
        <w:trPr>
          <w:cantSplit/>
          <w:trHeight w:val="246"/>
        </w:trPr>
        <w:tc>
          <w:tcPr>
            <w:tcW w:w="852" w:type="dxa"/>
            <w:vMerge/>
          </w:tcPr>
          <w:p w:rsidR="004A05F5" w:rsidRPr="00F041B9" w:rsidRDefault="004A05F5" w:rsidP="00EC17B6">
            <w:pPr>
              <w:ind w:right="-30" w:firstLine="720"/>
              <w:rPr>
                <w:snapToGrid w:val="0"/>
                <w:color w:val="000000"/>
                <w:sz w:val="20"/>
                <w:szCs w:val="20"/>
              </w:rPr>
            </w:pPr>
          </w:p>
        </w:tc>
        <w:tc>
          <w:tcPr>
            <w:tcW w:w="1842" w:type="dxa"/>
            <w:vMerge/>
          </w:tcPr>
          <w:p w:rsidR="004A05F5" w:rsidRPr="001D71EE"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1D71EE" w:rsidRDefault="004A05F5" w:rsidP="00EC17B6">
            <w:pPr>
              <w:ind w:left="-30"/>
              <w:rPr>
                <w:rFonts w:ascii="Times New Roman" w:hAnsi="Times New Roman" w:cs="Times New Roman"/>
                <w:snapToGrid w:val="0"/>
                <w:color w:val="000000"/>
                <w:sz w:val="20"/>
                <w:szCs w:val="20"/>
              </w:rPr>
            </w:pPr>
            <w:r w:rsidRPr="001D71EE">
              <w:rPr>
                <w:rFonts w:ascii="Times New Roman" w:hAnsi="Times New Roman" w:cs="Times New Roman"/>
                <w:sz w:val="20"/>
                <w:szCs w:val="20"/>
              </w:rPr>
              <w:t>местные бюджеты*</w:t>
            </w:r>
          </w:p>
        </w:tc>
        <w:tc>
          <w:tcPr>
            <w:tcW w:w="1134" w:type="dxa"/>
          </w:tcPr>
          <w:p w:rsidR="004A05F5" w:rsidRPr="001D71EE" w:rsidRDefault="004A05F5" w:rsidP="00EC17B6">
            <w:pPr>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1 564,484</w:t>
            </w:r>
          </w:p>
        </w:tc>
        <w:tc>
          <w:tcPr>
            <w:tcW w:w="900" w:type="dxa"/>
          </w:tcPr>
          <w:p w:rsidR="004A05F5" w:rsidRPr="005E05C6" w:rsidRDefault="004A05F5" w:rsidP="00EC17B6">
            <w:pPr>
              <w:rPr>
                <w:rFonts w:ascii="Times New Roman" w:hAnsi="Times New Roman" w:cs="Times New Roman"/>
                <w:sz w:val="18"/>
                <w:szCs w:val="18"/>
              </w:rPr>
            </w:pPr>
            <w:r w:rsidRPr="005E05C6">
              <w:rPr>
                <w:rFonts w:ascii="Times New Roman" w:hAnsi="Times New Roman" w:cs="Times New Roman"/>
                <w:sz w:val="18"/>
                <w:szCs w:val="18"/>
              </w:rPr>
              <w:t>400,365</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4A05F5" w:rsidRPr="004C6E2D" w:rsidRDefault="004A05F5" w:rsidP="00EC17B6">
            <w:pPr>
              <w:rPr>
                <w:rFonts w:ascii="Times New Roman" w:hAnsi="Times New Roman" w:cs="Times New Roman"/>
                <w:sz w:val="18"/>
                <w:szCs w:val="18"/>
              </w:rPr>
            </w:pPr>
            <w:r w:rsidRPr="004C6E2D">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c>
          <w:tcPr>
            <w:tcW w:w="900" w:type="dxa"/>
          </w:tcPr>
          <w:p w:rsidR="004A05F5" w:rsidRPr="004C60F0" w:rsidRDefault="004A05F5" w:rsidP="00EC17B6">
            <w:pPr>
              <w:rPr>
                <w:rFonts w:ascii="Times New Roman" w:hAnsi="Times New Roman" w:cs="Times New Roman"/>
                <w:sz w:val="18"/>
                <w:szCs w:val="18"/>
              </w:rPr>
            </w:pPr>
            <w:r w:rsidRPr="004C60F0">
              <w:rPr>
                <w:rFonts w:ascii="Times New Roman" w:hAnsi="Times New Roman" w:cs="Times New Roman"/>
                <w:sz w:val="18"/>
                <w:szCs w:val="18"/>
              </w:rPr>
              <w:t>0,0</w:t>
            </w:r>
          </w:p>
        </w:tc>
      </w:tr>
      <w:tr w:rsidR="004A05F5" w:rsidRPr="00F041B9" w:rsidTr="00EC17B6">
        <w:trPr>
          <w:cantSplit/>
          <w:trHeight w:val="246"/>
        </w:trPr>
        <w:tc>
          <w:tcPr>
            <w:tcW w:w="852" w:type="dxa"/>
            <w:vMerge/>
          </w:tcPr>
          <w:p w:rsidR="004A05F5" w:rsidRPr="00F041B9" w:rsidRDefault="004A05F5" w:rsidP="00EC17B6">
            <w:pPr>
              <w:ind w:right="-30" w:firstLine="720"/>
              <w:rPr>
                <w:snapToGrid w:val="0"/>
                <w:color w:val="000000"/>
                <w:sz w:val="20"/>
                <w:szCs w:val="20"/>
              </w:rPr>
            </w:pPr>
          </w:p>
        </w:tc>
        <w:tc>
          <w:tcPr>
            <w:tcW w:w="1842" w:type="dxa"/>
            <w:vMerge/>
          </w:tcPr>
          <w:p w:rsidR="004A05F5" w:rsidRPr="001D71EE" w:rsidRDefault="004A05F5" w:rsidP="00EC17B6">
            <w:pPr>
              <w:ind w:right="-30" w:firstLine="720"/>
              <w:rPr>
                <w:rFonts w:ascii="Times New Roman" w:hAnsi="Times New Roman" w:cs="Times New Roman"/>
                <w:snapToGrid w:val="0"/>
                <w:color w:val="000000"/>
                <w:sz w:val="20"/>
                <w:szCs w:val="20"/>
              </w:rPr>
            </w:pPr>
          </w:p>
        </w:tc>
        <w:tc>
          <w:tcPr>
            <w:tcW w:w="993" w:type="dxa"/>
          </w:tcPr>
          <w:p w:rsidR="004A05F5" w:rsidRPr="001D71EE" w:rsidRDefault="004A05F5" w:rsidP="00EC17B6">
            <w:pP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республиканский бюджет РК</w:t>
            </w:r>
          </w:p>
        </w:tc>
        <w:tc>
          <w:tcPr>
            <w:tcW w:w="1134" w:type="dxa"/>
          </w:tcPr>
          <w:p w:rsidR="004A05F5" w:rsidRPr="001D71EE" w:rsidRDefault="004A05F5" w:rsidP="00EC17B6">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4A05F5" w:rsidRPr="001D71EE" w:rsidRDefault="004A05F5" w:rsidP="00EC17B6">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4A05F5" w:rsidRPr="001D71EE" w:rsidRDefault="004A05F5" w:rsidP="00EC17B6">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4A05F5" w:rsidRPr="001D71EE" w:rsidRDefault="004A05F5" w:rsidP="00EC17B6">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4A05F5" w:rsidRPr="001D71EE" w:rsidRDefault="004A05F5" w:rsidP="00EC17B6">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4A05F5" w:rsidRPr="001D71EE" w:rsidRDefault="004A05F5" w:rsidP="00EC17B6">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c>
          <w:tcPr>
            <w:tcW w:w="900" w:type="dxa"/>
          </w:tcPr>
          <w:p w:rsidR="004A05F5" w:rsidRPr="001D71EE" w:rsidRDefault="004A05F5" w:rsidP="00EC17B6">
            <w:pPr>
              <w:jc w:val="center"/>
              <w:rPr>
                <w:rFonts w:ascii="Times New Roman" w:hAnsi="Times New Roman" w:cs="Times New Roman"/>
                <w:snapToGrid w:val="0"/>
                <w:color w:val="000000"/>
                <w:sz w:val="20"/>
                <w:szCs w:val="20"/>
              </w:rPr>
            </w:pPr>
            <w:r w:rsidRPr="001D71EE">
              <w:rPr>
                <w:rFonts w:ascii="Times New Roman" w:hAnsi="Times New Roman" w:cs="Times New Roman"/>
                <w:snapToGrid w:val="0"/>
                <w:color w:val="000000"/>
                <w:sz w:val="20"/>
                <w:szCs w:val="20"/>
              </w:rPr>
              <w:t>0,0</w:t>
            </w:r>
          </w:p>
        </w:tc>
      </w:tr>
    </w:tbl>
    <w:p w:rsidR="004A05F5" w:rsidRPr="00F041B9" w:rsidRDefault="004A05F5" w:rsidP="004A05F5"/>
    <w:p w:rsidR="004A05F5" w:rsidRDefault="004A05F5" w:rsidP="004A05F5">
      <w:pPr>
        <w:tabs>
          <w:tab w:val="left" w:pos="4016"/>
        </w:tabs>
        <w:rPr>
          <w:sz w:val="26"/>
          <w:szCs w:val="26"/>
        </w:rPr>
      </w:pPr>
    </w:p>
    <w:p w:rsidR="004A05F5" w:rsidRDefault="004A05F5" w:rsidP="004A05F5">
      <w:pPr>
        <w:tabs>
          <w:tab w:val="left" w:pos="4016"/>
        </w:tabs>
        <w:rPr>
          <w:sz w:val="26"/>
          <w:szCs w:val="26"/>
        </w:rPr>
      </w:pPr>
    </w:p>
    <w:p w:rsidR="004A05F5" w:rsidRDefault="004A05F5" w:rsidP="004A05F5">
      <w:pPr>
        <w:tabs>
          <w:tab w:val="left" w:pos="4016"/>
        </w:tabs>
        <w:rPr>
          <w:sz w:val="26"/>
          <w:szCs w:val="26"/>
        </w:rPr>
      </w:pPr>
    </w:p>
    <w:p w:rsidR="004A05F5" w:rsidRDefault="004A05F5" w:rsidP="004A05F5">
      <w:pPr>
        <w:tabs>
          <w:tab w:val="left" w:pos="4016"/>
        </w:tabs>
        <w:rPr>
          <w:sz w:val="26"/>
          <w:szCs w:val="26"/>
        </w:rPr>
      </w:pPr>
    </w:p>
    <w:p w:rsidR="004A05F5" w:rsidRDefault="004A05F5" w:rsidP="004A05F5">
      <w:pPr>
        <w:tabs>
          <w:tab w:val="left" w:pos="4016"/>
        </w:tabs>
        <w:rPr>
          <w:sz w:val="26"/>
          <w:szCs w:val="26"/>
        </w:rPr>
      </w:pPr>
    </w:p>
    <w:p w:rsidR="004A05F5" w:rsidRDefault="004A05F5" w:rsidP="004A05F5">
      <w:pPr>
        <w:tabs>
          <w:tab w:val="left" w:pos="4016"/>
        </w:tabs>
        <w:rPr>
          <w:sz w:val="26"/>
          <w:szCs w:val="26"/>
        </w:rPr>
      </w:pPr>
    </w:p>
    <w:p w:rsidR="004A05F5" w:rsidRDefault="004A05F5" w:rsidP="004A05F5">
      <w:pPr>
        <w:tabs>
          <w:tab w:val="left" w:pos="4016"/>
        </w:tabs>
        <w:rPr>
          <w:sz w:val="26"/>
          <w:szCs w:val="26"/>
        </w:rPr>
      </w:pPr>
    </w:p>
    <w:p w:rsidR="004A05F5" w:rsidRDefault="004A05F5" w:rsidP="004A05F5">
      <w:pPr>
        <w:widowControl w:val="0"/>
        <w:autoSpaceDE w:val="0"/>
        <w:autoSpaceDN w:val="0"/>
        <w:adjustRightInd w:val="0"/>
        <w:outlineLvl w:val="0"/>
        <w:rPr>
          <w:rFonts w:ascii="Times New Roman" w:hAnsi="Times New Roman" w:cs="Times New Roman"/>
          <w:sz w:val="26"/>
          <w:szCs w:val="26"/>
        </w:rPr>
      </w:pPr>
    </w:p>
    <w:sectPr w:rsidR="004A05F5" w:rsidSect="00B60B76">
      <w:footerReference w:type="even" r:id="rId27"/>
      <w:footerReference w:type="default" r:id="rId28"/>
      <w:pgSz w:w="11906" w:h="16838"/>
      <w:pgMar w:top="1135" w:right="707" w:bottom="993"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615" w:rsidRDefault="00DB2615" w:rsidP="004E3872">
      <w:pPr>
        <w:spacing w:after="0" w:line="240" w:lineRule="auto"/>
      </w:pPr>
      <w:r>
        <w:separator/>
      </w:r>
    </w:p>
  </w:endnote>
  <w:endnote w:type="continuationSeparator" w:id="0">
    <w:p w:rsidR="00DB2615" w:rsidRDefault="00DB2615" w:rsidP="004E38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D5" w:rsidRDefault="00F11A05" w:rsidP="0029157F">
    <w:pPr>
      <w:pStyle w:val="a4"/>
      <w:framePr w:wrap="around" w:vAnchor="text" w:hAnchor="margin" w:xAlign="right" w:y="1"/>
      <w:rPr>
        <w:rStyle w:val="a6"/>
      </w:rPr>
    </w:pPr>
    <w:r>
      <w:rPr>
        <w:rStyle w:val="a6"/>
      </w:rPr>
      <w:fldChar w:fldCharType="begin"/>
    </w:r>
    <w:r w:rsidR="004A05F5">
      <w:rPr>
        <w:rStyle w:val="a6"/>
      </w:rPr>
      <w:instrText xml:space="preserve">PAGE  </w:instrText>
    </w:r>
    <w:r>
      <w:rPr>
        <w:rStyle w:val="a6"/>
      </w:rPr>
      <w:fldChar w:fldCharType="end"/>
    </w:r>
  </w:p>
  <w:p w:rsidR="005929D5" w:rsidRDefault="00DB2615" w:rsidP="0029157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9D5" w:rsidRDefault="00F11A05" w:rsidP="0029157F">
    <w:pPr>
      <w:pStyle w:val="a4"/>
      <w:framePr w:wrap="around" w:vAnchor="text" w:hAnchor="margin" w:xAlign="right" w:y="1"/>
      <w:rPr>
        <w:rStyle w:val="a6"/>
      </w:rPr>
    </w:pPr>
    <w:r>
      <w:rPr>
        <w:rStyle w:val="a6"/>
      </w:rPr>
      <w:fldChar w:fldCharType="begin"/>
    </w:r>
    <w:r w:rsidR="004A05F5">
      <w:rPr>
        <w:rStyle w:val="a6"/>
      </w:rPr>
      <w:instrText xml:space="preserve">PAGE  </w:instrText>
    </w:r>
    <w:r>
      <w:rPr>
        <w:rStyle w:val="a6"/>
      </w:rPr>
      <w:fldChar w:fldCharType="separate"/>
    </w:r>
    <w:r w:rsidR="00EF6E6E">
      <w:rPr>
        <w:rStyle w:val="a6"/>
        <w:noProof/>
      </w:rPr>
      <w:t>56</w:t>
    </w:r>
    <w:r>
      <w:rPr>
        <w:rStyle w:val="a6"/>
      </w:rPr>
      <w:fldChar w:fldCharType="end"/>
    </w:r>
  </w:p>
  <w:p w:rsidR="005929D5" w:rsidRDefault="00DB2615" w:rsidP="0029157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615" w:rsidRDefault="00DB2615" w:rsidP="004E3872">
      <w:pPr>
        <w:spacing w:after="0" w:line="240" w:lineRule="auto"/>
      </w:pPr>
      <w:r>
        <w:separator/>
      </w:r>
    </w:p>
  </w:footnote>
  <w:footnote w:type="continuationSeparator" w:id="0">
    <w:p w:rsidR="00DB2615" w:rsidRDefault="00DB2615" w:rsidP="004E38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A1B"/>
    <w:multiLevelType w:val="hybridMultilevel"/>
    <w:tmpl w:val="BA0AA38E"/>
    <w:lvl w:ilvl="0" w:tplc="4B1829C6">
      <w:start w:val="1"/>
      <w:numFmt w:val="bullet"/>
      <w:lvlText w:val=""/>
      <w:lvlJc w:val="left"/>
      <w:pPr>
        <w:ind w:left="720" w:hanging="360"/>
      </w:pPr>
      <w:rPr>
        <w:rFonts w:ascii="Symbol" w:hAnsi="Symbol" w:hint="default"/>
      </w:rPr>
    </w:lvl>
    <w:lvl w:ilvl="1" w:tplc="21BA58A2">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8A3774"/>
    <w:multiLevelType w:val="hybridMultilevel"/>
    <w:tmpl w:val="FC782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76D64"/>
    <w:multiLevelType w:val="hybridMultilevel"/>
    <w:tmpl w:val="D22ECE1C"/>
    <w:lvl w:ilvl="0" w:tplc="BA783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73D1B"/>
    <w:multiLevelType w:val="hybridMultilevel"/>
    <w:tmpl w:val="4CE8C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A184B"/>
    <w:multiLevelType w:val="hybridMultilevel"/>
    <w:tmpl w:val="514C68F4"/>
    <w:lvl w:ilvl="0" w:tplc="BF3C1C26">
      <w:start w:val="2017"/>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42C0EA8"/>
    <w:multiLevelType w:val="multilevel"/>
    <w:tmpl w:val="767AA4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76E79BC"/>
    <w:multiLevelType w:val="multilevel"/>
    <w:tmpl w:val="DB0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8F6CAC"/>
    <w:multiLevelType w:val="multilevel"/>
    <w:tmpl w:val="B79680B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234892"/>
    <w:multiLevelType w:val="hybridMultilevel"/>
    <w:tmpl w:val="FB3E40CA"/>
    <w:lvl w:ilvl="0" w:tplc="C352A94A">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6C50647"/>
    <w:multiLevelType w:val="hybridMultilevel"/>
    <w:tmpl w:val="F7C04D0C"/>
    <w:lvl w:ilvl="0" w:tplc="4B1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4F7738"/>
    <w:multiLevelType w:val="hybridMultilevel"/>
    <w:tmpl w:val="B5F4C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3D210F"/>
    <w:multiLevelType w:val="hybridMultilevel"/>
    <w:tmpl w:val="8E14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37704B"/>
    <w:multiLevelType w:val="hybridMultilevel"/>
    <w:tmpl w:val="BFF8151A"/>
    <w:lvl w:ilvl="0" w:tplc="04190001">
      <w:start w:val="1"/>
      <w:numFmt w:val="bullet"/>
      <w:lvlText w:val=""/>
      <w:lvlJc w:val="left"/>
      <w:pPr>
        <w:ind w:left="707" w:hanging="360"/>
      </w:pPr>
      <w:rPr>
        <w:rFonts w:ascii="Symbol" w:hAnsi="Symbol"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13">
    <w:nsid w:val="4F4B3FBF"/>
    <w:multiLevelType w:val="hybridMultilevel"/>
    <w:tmpl w:val="3C0E31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A83537"/>
    <w:multiLevelType w:val="hybridMultilevel"/>
    <w:tmpl w:val="54A83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AD63AC"/>
    <w:multiLevelType w:val="multilevel"/>
    <w:tmpl w:val="B0E019EC"/>
    <w:lvl w:ilvl="0">
      <w:start w:val="1"/>
      <w:numFmt w:val="decimal"/>
      <w:lvlText w:val="%1."/>
      <w:lvlJc w:val="left"/>
      <w:pPr>
        <w:ind w:left="1305" w:hanging="76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16">
    <w:nsid w:val="66581011"/>
    <w:multiLevelType w:val="hybridMultilevel"/>
    <w:tmpl w:val="34341CB2"/>
    <w:lvl w:ilvl="0" w:tplc="7450B8EE">
      <w:start w:val="2017"/>
      <w:numFmt w:val="decimal"/>
      <w:lvlText w:val="%1"/>
      <w:lvlJc w:val="left"/>
      <w:pPr>
        <w:ind w:left="1080" w:hanging="540"/>
      </w:pPr>
      <w:rPr>
        <w:rFonts w:hint="default"/>
        <w:color w:val="FF000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97616D0"/>
    <w:multiLevelType w:val="hybridMultilevel"/>
    <w:tmpl w:val="94A4E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6A0EDE"/>
    <w:multiLevelType w:val="hybridMultilevel"/>
    <w:tmpl w:val="8FD0B6C0"/>
    <w:lvl w:ilvl="0" w:tplc="B45CD5DA">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F6951DE"/>
    <w:multiLevelType w:val="hybridMultilevel"/>
    <w:tmpl w:val="48F406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F8605E"/>
    <w:multiLevelType w:val="hybridMultilevel"/>
    <w:tmpl w:val="767AA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8"/>
  </w:num>
  <w:num w:numId="4">
    <w:abstractNumId w:val="19"/>
  </w:num>
  <w:num w:numId="5">
    <w:abstractNumId w:val="13"/>
  </w:num>
  <w:num w:numId="6">
    <w:abstractNumId w:val="0"/>
  </w:num>
  <w:num w:numId="7">
    <w:abstractNumId w:val="9"/>
  </w:num>
  <w:num w:numId="8">
    <w:abstractNumId w:val="7"/>
  </w:num>
  <w:num w:numId="9">
    <w:abstractNumId w:val="3"/>
  </w:num>
  <w:num w:numId="10">
    <w:abstractNumId w:val="12"/>
  </w:num>
  <w:num w:numId="11">
    <w:abstractNumId w:val="17"/>
  </w:num>
  <w:num w:numId="12">
    <w:abstractNumId w:val="2"/>
  </w:num>
  <w:num w:numId="13">
    <w:abstractNumId w:val="14"/>
  </w:num>
  <w:num w:numId="14">
    <w:abstractNumId w:val="10"/>
  </w:num>
  <w:num w:numId="15">
    <w:abstractNumId w:val="15"/>
  </w:num>
  <w:num w:numId="16">
    <w:abstractNumId w:val="4"/>
  </w:num>
  <w:num w:numId="17">
    <w:abstractNumId w:val="18"/>
  </w:num>
  <w:num w:numId="18">
    <w:abstractNumId w:val="16"/>
  </w:num>
  <w:num w:numId="19">
    <w:abstractNumId w:val="6"/>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A05F5"/>
    <w:rsid w:val="004A05F5"/>
    <w:rsid w:val="004E3872"/>
    <w:rsid w:val="00D4759A"/>
    <w:rsid w:val="00DB2615"/>
    <w:rsid w:val="00DC6E30"/>
    <w:rsid w:val="00EF6E6E"/>
    <w:rsid w:val="00F10387"/>
    <w:rsid w:val="00F11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872"/>
  </w:style>
  <w:style w:type="paragraph" w:styleId="1">
    <w:name w:val="heading 1"/>
    <w:basedOn w:val="a"/>
    <w:next w:val="a"/>
    <w:link w:val="10"/>
    <w:qFormat/>
    <w:rsid w:val="004A05F5"/>
    <w:pPr>
      <w:keepNext/>
      <w:spacing w:after="0" w:line="240" w:lineRule="auto"/>
      <w:jc w:val="center"/>
      <w:outlineLvl w:val="0"/>
    </w:pPr>
    <w:rPr>
      <w:rFonts w:ascii="Courier New" w:eastAsia="Times New Roman" w:hAnsi="Courier New" w:cs="Times New Roman"/>
      <w:b/>
      <w:bCs/>
      <w:sz w:val="24"/>
      <w:szCs w:val="24"/>
    </w:rPr>
  </w:style>
  <w:style w:type="paragraph" w:styleId="2">
    <w:name w:val="heading 2"/>
    <w:basedOn w:val="a"/>
    <w:next w:val="a"/>
    <w:link w:val="20"/>
    <w:qFormat/>
    <w:rsid w:val="004A05F5"/>
    <w:pPr>
      <w:keepNext/>
      <w:spacing w:after="0" w:line="240" w:lineRule="auto"/>
      <w:jc w:val="center"/>
      <w:outlineLvl w:val="1"/>
    </w:pPr>
    <w:rPr>
      <w:rFonts w:ascii="Courier New" w:eastAsia="Times New Roman" w:hAnsi="Courier New" w:cs="Times New Roman"/>
      <w:b/>
      <w:bCs/>
      <w:sz w:val="32"/>
      <w:szCs w:val="24"/>
    </w:rPr>
  </w:style>
  <w:style w:type="paragraph" w:styleId="4">
    <w:name w:val="heading 4"/>
    <w:basedOn w:val="a"/>
    <w:next w:val="a"/>
    <w:link w:val="40"/>
    <w:qFormat/>
    <w:rsid w:val="004A05F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05F5"/>
    <w:rPr>
      <w:rFonts w:ascii="Courier New" w:eastAsia="Times New Roman" w:hAnsi="Courier New" w:cs="Times New Roman"/>
      <w:b/>
      <w:bCs/>
      <w:sz w:val="24"/>
      <w:szCs w:val="24"/>
    </w:rPr>
  </w:style>
  <w:style w:type="character" w:customStyle="1" w:styleId="20">
    <w:name w:val="Заголовок 2 Знак"/>
    <w:basedOn w:val="a0"/>
    <w:link w:val="2"/>
    <w:rsid w:val="004A05F5"/>
    <w:rPr>
      <w:rFonts w:ascii="Courier New" w:eastAsia="Times New Roman" w:hAnsi="Courier New" w:cs="Times New Roman"/>
      <w:b/>
      <w:bCs/>
      <w:sz w:val="32"/>
      <w:szCs w:val="24"/>
    </w:rPr>
  </w:style>
  <w:style w:type="character" w:customStyle="1" w:styleId="40">
    <w:name w:val="Заголовок 4 Знак"/>
    <w:basedOn w:val="a0"/>
    <w:link w:val="4"/>
    <w:rsid w:val="004A05F5"/>
    <w:rPr>
      <w:rFonts w:ascii="Times New Roman" w:eastAsia="Times New Roman" w:hAnsi="Times New Roman" w:cs="Times New Roman"/>
      <w:b/>
      <w:bCs/>
      <w:sz w:val="28"/>
      <w:szCs w:val="28"/>
    </w:rPr>
  </w:style>
  <w:style w:type="paragraph" w:customStyle="1" w:styleId="ConsPlusCell">
    <w:name w:val="ConsPlusCell"/>
    <w:rsid w:val="004A05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3">
    <w:name w:val="Table Grid"/>
    <w:basedOn w:val="a1"/>
    <w:rsid w:val="004A05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4">
    <w:name w:val="Char Char4 Знак Знак Знак"/>
    <w:basedOn w:val="a"/>
    <w:rsid w:val="004A05F5"/>
    <w:pPr>
      <w:spacing w:after="160" w:line="240" w:lineRule="exact"/>
    </w:pPr>
    <w:rPr>
      <w:rFonts w:ascii="Verdana" w:eastAsia="Times New Roman" w:hAnsi="Verdana" w:cs="Verdana"/>
      <w:sz w:val="20"/>
      <w:szCs w:val="20"/>
      <w:lang w:val="en-US" w:eastAsia="en-US"/>
    </w:rPr>
  </w:style>
  <w:style w:type="paragraph" w:customStyle="1" w:styleId="maintext">
    <w:name w:val="maintext"/>
    <w:basedOn w:val="a"/>
    <w:rsid w:val="004A05F5"/>
    <w:pPr>
      <w:spacing w:after="0" w:line="240" w:lineRule="auto"/>
      <w:ind w:left="480" w:right="480"/>
      <w:jc w:val="both"/>
    </w:pPr>
    <w:rPr>
      <w:rFonts w:ascii="Times New Roman" w:eastAsia="Times New Roman" w:hAnsi="Times New Roman" w:cs="Times New Roman"/>
      <w:color w:val="202020"/>
    </w:rPr>
  </w:style>
  <w:style w:type="paragraph" w:customStyle="1" w:styleId="text">
    <w:name w:val="text"/>
    <w:basedOn w:val="a"/>
    <w:rsid w:val="004A05F5"/>
    <w:pPr>
      <w:spacing w:before="100" w:beforeAutospacing="1" w:after="100" w:afterAutospacing="1" w:line="240" w:lineRule="auto"/>
      <w:ind w:firstLine="240"/>
      <w:jc w:val="both"/>
    </w:pPr>
    <w:rPr>
      <w:rFonts w:ascii="Arial CYR" w:eastAsia="Times New Roman" w:hAnsi="Arial CYR" w:cs="Arial CYR"/>
      <w:color w:val="404040"/>
      <w:sz w:val="20"/>
      <w:szCs w:val="20"/>
    </w:rPr>
  </w:style>
  <w:style w:type="paragraph" w:styleId="21">
    <w:name w:val="Body Text Indent 2"/>
    <w:basedOn w:val="a"/>
    <w:link w:val="22"/>
    <w:rsid w:val="004A05F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A05F5"/>
    <w:rPr>
      <w:rFonts w:ascii="Times New Roman" w:eastAsia="Times New Roman" w:hAnsi="Times New Roman" w:cs="Times New Roman"/>
      <w:sz w:val="24"/>
      <w:szCs w:val="24"/>
    </w:rPr>
  </w:style>
  <w:style w:type="paragraph" w:styleId="a4">
    <w:name w:val="footer"/>
    <w:basedOn w:val="a"/>
    <w:link w:val="a5"/>
    <w:rsid w:val="004A05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4A05F5"/>
    <w:rPr>
      <w:rFonts w:ascii="Times New Roman" w:eastAsia="Times New Roman" w:hAnsi="Times New Roman" w:cs="Times New Roman"/>
      <w:sz w:val="24"/>
      <w:szCs w:val="24"/>
    </w:rPr>
  </w:style>
  <w:style w:type="character" w:styleId="a6">
    <w:name w:val="page number"/>
    <w:basedOn w:val="a0"/>
    <w:rsid w:val="004A05F5"/>
  </w:style>
  <w:style w:type="paragraph" w:styleId="a7">
    <w:name w:val="Normal (Web)"/>
    <w:basedOn w:val="a"/>
    <w:rsid w:val="004A05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8">
    <w:name w:val="Знак"/>
    <w:basedOn w:val="a"/>
    <w:rsid w:val="004A05F5"/>
    <w:pPr>
      <w:spacing w:after="160" w:line="240" w:lineRule="exact"/>
    </w:pPr>
    <w:rPr>
      <w:rFonts w:ascii="Verdana" w:eastAsia="Times New Roman" w:hAnsi="Verdana" w:cs="Verdana"/>
      <w:sz w:val="24"/>
      <w:szCs w:val="24"/>
      <w:lang w:val="en-US" w:eastAsia="en-US"/>
    </w:rPr>
  </w:style>
  <w:style w:type="paragraph" w:styleId="a9">
    <w:name w:val="Balloon Text"/>
    <w:basedOn w:val="a"/>
    <w:link w:val="aa"/>
    <w:rsid w:val="004A05F5"/>
    <w:pPr>
      <w:spacing w:after="0" w:line="240" w:lineRule="auto"/>
    </w:pPr>
    <w:rPr>
      <w:rFonts w:ascii="Segoe UI" w:eastAsia="Times New Roman" w:hAnsi="Segoe UI" w:cs="Times New Roman"/>
      <w:sz w:val="18"/>
      <w:szCs w:val="18"/>
    </w:rPr>
  </w:style>
  <w:style w:type="character" w:customStyle="1" w:styleId="aa">
    <w:name w:val="Текст выноски Знак"/>
    <w:basedOn w:val="a0"/>
    <w:link w:val="a9"/>
    <w:rsid w:val="004A05F5"/>
    <w:rPr>
      <w:rFonts w:ascii="Segoe UI" w:eastAsia="Times New Roman" w:hAnsi="Segoe UI" w:cs="Times New Roman"/>
      <w:sz w:val="18"/>
      <w:szCs w:val="18"/>
    </w:rPr>
  </w:style>
  <w:style w:type="paragraph" w:styleId="ab">
    <w:name w:val="Body Text"/>
    <w:basedOn w:val="a"/>
    <w:link w:val="ac"/>
    <w:rsid w:val="004A05F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4A05F5"/>
    <w:rPr>
      <w:rFonts w:ascii="Times New Roman" w:eastAsia="Times New Roman" w:hAnsi="Times New Roman" w:cs="Times New Roman"/>
      <w:sz w:val="24"/>
      <w:szCs w:val="24"/>
    </w:rPr>
  </w:style>
  <w:style w:type="paragraph" w:styleId="ad">
    <w:name w:val="List Paragraph"/>
    <w:aliases w:val="Варианты ответов"/>
    <w:basedOn w:val="a"/>
    <w:link w:val="ae"/>
    <w:uiPriority w:val="34"/>
    <w:qFormat/>
    <w:rsid w:val="004A05F5"/>
    <w:pPr>
      <w:spacing w:after="0" w:line="240" w:lineRule="auto"/>
      <w:ind w:left="720"/>
      <w:contextualSpacing/>
    </w:pPr>
    <w:rPr>
      <w:rFonts w:ascii="Calibri" w:eastAsia="Calibri" w:hAnsi="Calibri" w:cs="Times New Roman"/>
      <w:lang w:eastAsia="en-US"/>
    </w:rPr>
  </w:style>
  <w:style w:type="paragraph" w:customStyle="1" w:styleId="ConsPlusNonformat">
    <w:name w:val="ConsPlusNonformat"/>
    <w:rsid w:val="004A05F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Абзац списка Знак"/>
    <w:aliases w:val="Варианты ответов Знак"/>
    <w:link w:val="ad"/>
    <w:uiPriority w:val="34"/>
    <w:locked/>
    <w:rsid w:val="004A05F5"/>
    <w:rPr>
      <w:rFonts w:ascii="Calibri" w:eastAsia="Calibri" w:hAnsi="Calibri" w:cs="Times New Roman"/>
      <w:lang w:eastAsia="en-US"/>
    </w:rPr>
  </w:style>
  <w:style w:type="paragraph" w:customStyle="1" w:styleId="ConsPlusTitle">
    <w:name w:val="ConsPlusTitle"/>
    <w:rsid w:val="004A05F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6-1">
    <w:name w:val="6.Табл.-1уровень"/>
    <w:basedOn w:val="a"/>
    <w:qFormat/>
    <w:rsid w:val="004A05F5"/>
    <w:pPr>
      <w:widowControl w:val="0"/>
      <w:spacing w:before="20" w:after="0" w:line="240" w:lineRule="auto"/>
      <w:ind w:left="283" w:right="57" w:hanging="170"/>
    </w:pPr>
    <w:rPr>
      <w:rFonts w:ascii="Times New Roman" w:eastAsia="Times New Roman" w:hAnsi="Times New Roman" w:cs="Times New Roman"/>
      <w:szCs w:val="20"/>
    </w:rPr>
  </w:style>
  <w:style w:type="paragraph" w:customStyle="1" w:styleId="5-">
    <w:name w:val="5.Табл.-шапка"/>
    <w:basedOn w:val="6-1"/>
    <w:rsid w:val="004A05F5"/>
    <w:pPr>
      <w:spacing w:before="0" w:line="360" w:lineRule="auto"/>
      <w:ind w:left="0" w:right="0" w:firstLine="0"/>
      <w:jc w:val="center"/>
    </w:pPr>
    <w:rPr>
      <w:sz w:val="24"/>
    </w:rPr>
  </w:style>
  <w:style w:type="paragraph" w:customStyle="1" w:styleId="6-2">
    <w:name w:val="6.Табл.-2уровень"/>
    <w:basedOn w:val="6-1"/>
    <w:qFormat/>
    <w:rsid w:val="004A05F5"/>
    <w:pPr>
      <w:spacing w:before="0"/>
      <w:ind w:left="454"/>
    </w:pPr>
    <w:rPr>
      <w:sz w:val="24"/>
      <w:szCs w:val="24"/>
    </w:rPr>
  </w:style>
  <w:style w:type="paragraph" w:customStyle="1" w:styleId="6-3">
    <w:name w:val="6.Табл.-3уровень"/>
    <w:basedOn w:val="6-1"/>
    <w:rsid w:val="004A05F5"/>
    <w:pPr>
      <w:spacing w:before="0"/>
      <w:ind w:left="624"/>
    </w:pPr>
  </w:style>
  <w:style w:type="paragraph" w:customStyle="1" w:styleId="6-">
    <w:name w:val="6.Табл.-данные"/>
    <w:basedOn w:val="6-1"/>
    <w:qFormat/>
    <w:rsid w:val="004A05F5"/>
    <w:pPr>
      <w:suppressAutoHyphens/>
      <w:spacing w:before="0"/>
      <w:ind w:left="57" w:firstLine="0"/>
      <w:jc w:val="center"/>
    </w:pPr>
    <w:rPr>
      <w:sz w:val="24"/>
    </w:rPr>
  </w:style>
  <w:style w:type="paragraph" w:customStyle="1" w:styleId="Default">
    <w:name w:val="Default"/>
    <w:rsid w:val="004A05F5"/>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ConsPlusNormal">
    <w:name w:val="ConsPlusNormal"/>
    <w:rsid w:val="004A05F5"/>
    <w:pPr>
      <w:widowControl w:val="0"/>
      <w:autoSpaceDE w:val="0"/>
      <w:autoSpaceDN w:val="0"/>
      <w:adjustRightInd w:val="0"/>
      <w:spacing w:after="0" w:line="240" w:lineRule="auto"/>
    </w:pPr>
    <w:rPr>
      <w:rFonts w:ascii="Arial" w:eastAsia="Times New Roman" w:hAnsi="Arial" w:cs="Arial"/>
      <w:sz w:val="20"/>
      <w:szCs w:val="20"/>
    </w:rPr>
  </w:style>
  <w:style w:type="paragraph" w:styleId="af">
    <w:name w:val="No Spacing"/>
    <w:uiPriority w:val="1"/>
    <w:qFormat/>
    <w:rsid w:val="004A05F5"/>
    <w:pPr>
      <w:spacing w:after="0" w:line="240" w:lineRule="auto"/>
    </w:pPr>
  </w:style>
  <w:style w:type="paragraph" w:styleId="23">
    <w:name w:val="Body Text 2"/>
    <w:basedOn w:val="a"/>
    <w:link w:val="24"/>
    <w:rsid w:val="004A05F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4A05F5"/>
    <w:rPr>
      <w:rFonts w:ascii="Times New Roman" w:eastAsia="Times New Roman" w:hAnsi="Times New Roman" w:cs="Times New Roman"/>
      <w:sz w:val="24"/>
      <w:szCs w:val="24"/>
    </w:rPr>
  </w:style>
  <w:style w:type="paragraph" w:customStyle="1" w:styleId="11">
    <w:name w:val="Без интервала1"/>
    <w:rsid w:val="004A05F5"/>
    <w:pPr>
      <w:spacing w:after="0" w:line="240" w:lineRule="auto"/>
    </w:pPr>
    <w:rPr>
      <w:rFonts w:ascii="Calibri" w:eastAsia="Calibri" w:hAnsi="Calibri" w:cs="Times New Roman"/>
      <w:szCs w:val="20"/>
    </w:rPr>
  </w:style>
  <w:style w:type="paragraph" w:customStyle="1" w:styleId="af0">
    <w:name w:val="Знак Знак Знак Знак Знак Знак Знак Знак Знак Знак"/>
    <w:basedOn w:val="a"/>
    <w:rsid w:val="004A05F5"/>
    <w:pPr>
      <w:spacing w:after="160" w:line="240" w:lineRule="exact"/>
    </w:pPr>
    <w:rPr>
      <w:rFonts w:ascii="Verdana" w:eastAsia="Times New Roman" w:hAnsi="Verdana" w:cs="Times New Roman"/>
      <w:sz w:val="20"/>
      <w:szCs w:val="20"/>
      <w:lang w:val="en-US" w:eastAsia="en-US"/>
    </w:rPr>
  </w:style>
  <w:style w:type="character" w:customStyle="1" w:styleId="af1">
    <w:name w:val="Основной текст_"/>
    <w:link w:val="43"/>
    <w:rsid w:val="004A05F5"/>
    <w:rPr>
      <w:sz w:val="23"/>
      <w:szCs w:val="23"/>
      <w:shd w:val="clear" w:color="auto" w:fill="FFFFFF"/>
    </w:rPr>
  </w:style>
  <w:style w:type="character" w:customStyle="1" w:styleId="110">
    <w:name w:val="Основной текст11"/>
    <w:basedOn w:val="af1"/>
    <w:rsid w:val="004A05F5"/>
  </w:style>
  <w:style w:type="character" w:customStyle="1" w:styleId="13">
    <w:name w:val="Основной текст13"/>
    <w:basedOn w:val="af1"/>
    <w:rsid w:val="004A05F5"/>
  </w:style>
  <w:style w:type="paragraph" w:customStyle="1" w:styleId="43">
    <w:name w:val="Основной текст43"/>
    <w:basedOn w:val="a"/>
    <w:link w:val="af1"/>
    <w:rsid w:val="004A05F5"/>
    <w:pPr>
      <w:shd w:val="clear" w:color="auto" w:fill="FFFFFF"/>
      <w:spacing w:after="0" w:line="0" w:lineRule="atLeast"/>
      <w:ind w:hanging="360"/>
    </w:pPr>
    <w:rPr>
      <w:sz w:val="23"/>
      <w:szCs w:val="23"/>
      <w:shd w:val="clear" w:color="auto" w:fill="FFFFFF"/>
    </w:rPr>
  </w:style>
  <w:style w:type="character" w:customStyle="1" w:styleId="16">
    <w:name w:val="Основной текст16"/>
    <w:rsid w:val="004A05F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17">
    <w:name w:val="Основной текст17"/>
    <w:rsid w:val="004A05F5"/>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styleId="af2">
    <w:name w:val="Hyperlink"/>
    <w:rsid w:val="004A05F5"/>
    <w:rPr>
      <w:color w:val="0000FF"/>
      <w:u w:val="single"/>
    </w:rPr>
  </w:style>
  <w:style w:type="paragraph" w:customStyle="1" w:styleId="6-4">
    <w:name w:val="6.Табл.-4уровень"/>
    <w:basedOn w:val="6-1"/>
    <w:rsid w:val="004A05F5"/>
    <w:pPr>
      <w:spacing w:before="0"/>
      <w:ind w:left="794"/>
    </w:pPr>
  </w:style>
  <w:style w:type="paragraph" w:styleId="af3">
    <w:name w:val="header"/>
    <w:basedOn w:val="a"/>
    <w:link w:val="af4"/>
    <w:uiPriority w:val="99"/>
    <w:semiHidden/>
    <w:unhideWhenUsed/>
    <w:rsid w:val="004A05F5"/>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4A05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150E219B0490B3AEB1A83C661452E4C41CC4666A3E56564853C3F15193B503m840N"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yperlink" Target="consultantplus://offline/ref=FD3D9FAFA43D3F6C35A22CED1C192F79FE0CC918AF73234D1F718B7B96700781n2y6H" TargetMode="External"/><Relationship Id="rId3" Type="http://schemas.openxmlformats.org/officeDocument/2006/relationships/settings" Target="settings.xml"/><Relationship Id="rId21" Type="http://schemas.openxmlformats.org/officeDocument/2006/relationships/hyperlink" Target="http://www.fcp-pbdd.ru/legislation/186/23869/" TargetMode="Externa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http://www.fcp-pbdd.ru/legislation/190/19818/" TargetMode="Externa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hyperlink" Target="http://www.fcp-pbdd.ru/legislation/186/2520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fcp-pbdd.ru/legislation/190/26511/"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hyperlink" Target="http://www.fcp-pbdd.ru/legislation/189/27204/" TargetMode="External"/><Relationship Id="rId28"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http://www.fcp-pbdd.ru/legislation/186/27932/" TargetMode="External"/><Relationship Id="rId4" Type="http://schemas.openxmlformats.org/officeDocument/2006/relationships/webSettings" Target="webSettings.xml"/><Relationship Id="rId9" Type="http://schemas.openxmlformats.org/officeDocument/2006/relationships/hyperlink" Target="consultantplus://offline/ref=FD3D9FAFA43D3F6C35A22CED1C192F79FE0CC918AF73234D1F718B7B96700781n2y6H" TargetMode="External"/><Relationship Id="rId14" Type="http://schemas.openxmlformats.org/officeDocument/2006/relationships/image" Target="media/image6.wmf"/><Relationship Id="rId22" Type="http://schemas.openxmlformats.org/officeDocument/2006/relationships/hyperlink" Target="http://www.fcp-pbdd.ru/legislation/189/2895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17660</Words>
  <Characters>100666</Characters>
  <Application>Microsoft Office Word</Application>
  <DocSecurity>0</DocSecurity>
  <Lines>838</Lines>
  <Paragraphs>236</Paragraphs>
  <ScaleCrop>false</ScaleCrop>
  <Company>Microsoft</Company>
  <LinksUpToDate>false</LinksUpToDate>
  <CharactersWithSpaces>118090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Бажукова</cp:lastModifiedBy>
  <cp:revision>7</cp:revision>
  <cp:lastPrinted>2016-02-25T12:10:00Z</cp:lastPrinted>
  <dcterms:created xsi:type="dcterms:W3CDTF">2016-02-24T18:23:00Z</dcterms:created>
  <dcterms:modified xsi:type="dcterms:W3CDTF">2016-03-22T14:44:00Z</dcterms:modified>
</cp:coreProperties>
</file>