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88" w:rsidRPr="00851053" w:rsidRDefault="00A30988" w:rsidP="00A30988">
      <w:pPr>
        <w:tabs>
          <w:tab w:val="center" w:pos="4677"/>
          <w:tab w:val="left" w:pos="7605"/>
        </w:tabs>
        <w:autoSpaceDE w:val="0"/>
        <w:autoSpaceDN w:val="0"/>
        <w:adjustRightInd w:val="0"/>
        <w:rPr>
          <w:sz w:val="28"/>
          <w:szCs w:val="28"/>
        </w:rPr>
      </w:pPr>
      <w:r w:rsidRPr="00851053">
        <w:rPr>
          <w:sz w:val="28"/>
          <w:szCs w:val="28"/>
        </w:rPr>
        <w:br/>
      </w:r>
      <w:r w:rsidRPr="00851053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CB3537B" wp14:editId="06968901">
            <wp:simplePos x="0" y="0"/>
            <wp:positionH relativeFrom="column">
              <wp:posOffset>2499360</wp:posOffset>
            </wp:positionH>
            <wp:positionV relativeFrom="paragraph">
              <wp:posOffset>-196215</wp:posOffset>
            </wp:positionV>
            <wp:extent cx="571500" cy="6858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0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E9EC3" wp14:editId="720D4F9E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503805" cy="634365"/>
                <wp:effectExtent l="13335" t="6985" r="6985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988" w:rsidRDefault="00A30988" w:rsidP="00A30988">
                            <w:pPr>
                              <w:ind w:right="130"/>
                              <w:jc w:val="center"/>
                            </w:pPr>
                            <w: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9pt;margin-top:.55pt;width:197.15pt;height:4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" strokecolor="white">
                <v:textbox>
                  <w:txbxContent>
                    <w:p w:rsidR="00A30988" w:rsidRDefault="00A30988" w:rsidP="00A30988">
                      <w:pPr>
                        <w:ind w:right="130"/>
                        <w:jc w:val="center"/>
                      </w:pPr>
                      <w: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8510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D666C" wp14:editId="55DEF4FB">
                <wp:simplePos x="0" y="0"/>
                <wp:positionH relativeFrom="column">
                  <wp:posOffset>3509010</wp:posOffset>
                </wp:positionH>
                <wp:positionV relativeFrom="paragraph">
                  <wp:posOffset>-28575</wp:posOffset>
                </wp:positionV>
                <wp:extent cx="2606040" cy="685800"/>
                <wp:effectExtent l="7620" t="9525" r="571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988" w:rsidRDefault="00A30988" w:rsidP="00A30988">
                            <w:pPr>
                              <w:jc w:val="center"/>
                            </w:pPr>
                            <w:r>
                              <w:t>АДМИНИСТРАЦИЯ МУНИЦИПАЛЬНОГО РАЙОНА «КНЯЖПОГОСТСКИЙ»</w:t>
                            </w:r>
                          </w:p>
                          <w:p w:rsidR="00A30988" w:rsidRPr="00992FB0" w:rsidRDefault="00A30988" w:rsidP="00A30988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992FB0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МУНИЦИПАЛЬНОГО РАЙОНА</w:t>
                            </w:r>
                          </w:p>
                          <w:p w:rsidR="00A30988" w:rsidRDefault="00A30988" w:rsidP="00A30988">
                            <w:pPr>
                              <w:jc w:val="center"/>
                            </w:pPr>
                            <w: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76.3pt;margin-top:-2.25pt;width:205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icNAIAAFcEAAAOAAAAZHJzL2Uyb0RvYy54bWysVEtu2zAQ3RfoHQjua8mO7TqC5SB16qJA&#10;+gHSHoCmKIkoyWFJ2lJ6mZ6iqwI9g4/UIeU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" strokecolor="white">
                <v:textbox>
                  <w:txbxContent>
                    <w:p w:rsidR="00A30988" w:rsidRDefault="00A30988" w:rsidP="00A30988">
                      <w:pPr>
                        <w:jc w:val="center"/>
                      </w:pPr>
                      <w:r>
                        <w:t>АДМИНИСТРАЦИЯ</w:t>
                      </w:r>
                      <w:r>
                        <w:t xml:space="preserve"> МУНИЦИПАЛЬНОГО РАЙОНА «КНЯЖПОГОСТСКИЙ»</w:t>
                      </w:r>
                    </w:p>
                    <w:p w:rsidR="00A30988" w:rsidRPr="00992FB0" w:rsidRDefault="00A30988" w:rsidP="00A30988">
                      <w:pPr>
                        <w:pStyle w:val="1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992FB0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МУНИЦИПАЛЬНОГО РАЙОНА</w:t>
                      </w:r>
                    </w:p>
                    <w:p w:rsidR="00A30988" w:rsidRDefault="00A30988" w:rsidP="00A30988">
                      <w:pPr>
                        <w:jc w:val="center"/>
                      </w:pPr>
                      <w: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851053">
        <w:rPr>
          <w:sz w:val="28"/>
          <w:szCs w:val="28"/>
        </w:rPr>
        <w:tab/>
      </w:r>
      <w:r w:rsidRPr="00851053">
        <w:rPr>
          <w:sz w:val="28"/>
          <w:szCs w:val="28"/>
        </w:rPr>
        <w:tab/>
      </w:r>
    </w:p>
    <w:p w:rsidR="00A30988" w:rsidRPr="00A30988" w:rsidRDefault="00A30988" w:rsidP="00A30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0988" w:rsidRPr="00A30988" w:rsidRDefault="00A30988" w:rsidP="00A30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0988" w:rsidRPr="00851053" w:rsidRDefault="00A309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105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30988" w:rsidRDefault="00A309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31B4" w:rsidRPr="00851053" w:rsidRDefault="008C31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88" w:rsidRPr="00851053" w:rsidRDefault="00A30988" w:rsidP="00A3098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5105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C31B4">
        <w:rPr>
          <w:rFonts w:ascii="Times New Roman" w:hAnsi="Times New Roman" w:cs="Times New Roman"/>
          <w:b w:val="0"/>
          <w:sz w:val="28"/>
          <w:szCs w:val="28"/>
        </w:rPr>
        <w:t xml:space="preserve">11 июля </w:t>
      </w:r>
      <w:r w:rsidRPr="00851053">
        <w:rPr>
          <w:rFonts w:ascii="Times New Roman" w:hAnsi="Times New Roman" w:cs="Times New Roman"/>
          <w:b w:val="0"/>
          <w:sz w:val="28"/>
          <w:szCs w:val="28"/>
        </w:rPr>
        <w:t xml:space="preserve">2016 г.                                                                  </w:t>
      </w:r>
      <w:r w:rsidR="008C31B4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851053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 w:rsidR="008C31B4">
        <w:rPr>
          <w:rFonts w:ascii="Times New Roman" w:hAnsi="Times New Roman" w:cs="Times New Roman"/>
          <w:b w:val="0"/>
          <w:sz w:val="28"/>
          <w:szCs w:val="28"/>
        </w:rPr>
        <w:t xml:space="preserve"> 256</w:t>
      </w:r>
    </w:p>
    <w:p w:rsidR="00A30988" w:rsidRPr="00851053" w:rsidRDefault="00A30988" w:rsidP="00A3098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51053" w:rsidRPr="00851053" w:rsidTr="00A30988">
        <w:trPr>
          <w:trHeight w:val="2893"/>
        </w:trPr>
        <w:tc>
          <w:tcPr>
            <w:tcW w:w="4503" w:type="dxa"/>
          </w:tcPr>
          <w:p w:rsidR="00A30988" w:rsidRPr="00851053" w:rsidRDefault="00A30988" w:rsidP="00A3098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10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приостановления (сокращения) предоставления     </w:t>
            </w:r>
            <w:proofErr w:type="gramStart"/>
            <w:r w:rsidRPr="00851053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межбюджетных</w:t>
            </w:r>
            <w:proofErr w:type="gramEnd"/>
            <w:r w:rsidRPr="008510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A30988" w:rsidRPr="00851053" w:rsidRDefault="00A30988" w:rsidP="00A3098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10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трансфертов из бюджета муниципального района </w:t>
            </w:r>
            <w:r w:rsidR="008C31B4" w:rsidRPr="002F1FB9">
              <w:rPr>
                <w:rFonts w:eastAsiaTheme="minorHAnsi"/>
                <w:sz w:val="28"/>
                <w:szCs w:val="28"/>
                <w:lang w:eastAsia="en-US"/>
              </w:rPr>
              <w:t>"</w:t>
            </w:r>
            <w:proofErr w:type="spellStart"/>
            <w:r w:rsidRPr="00851053">
              <w:rPr>
                <w:rFonts w:ascii="Times New Roman" w:hAnsi="Times New Roman" w:cs="Times New Roman"/>
                <w:b w:val="0"/>
                <w:sz w:val="28"/>
                <w:szCs w:val="28"/>
              </w:rPr>
              <w:t>Княжпогостский</w:t>
            </w:r>
            <w:proofErr w:type="spellEnd"/>
            <w:r w:rsidR="008C31B4" w:rsidRPr="002F1FB9">
              <w:rPr>
                <w:rFonts w:eastAsiaTheme="minorHAnsi"/>
                <w:sz w:val="28"/>
                <w:szCs w:val="28"/>
                <w:lang w:eastAsia="en-US"/>
              </w:rPr>
              <w:t>"</w:t>
            </w:r>
            <w:r w:rsidRPr="008510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51053">
              <w:rPr>
                <w:rFonts w:ascii="Times New Roman" w:hAnsi="Times New Roman" w:cs="Times New Roman"/>
                <w:b w:val="0"/>
                <w:sz w:val="28"/>
                <w:szCs w:val="28"/>
              </w:rPr>
              <w:t>бюджетам поселений в случае несоблюдения органами местного самоуправления поселений условий их предоставления</w:t>
            </w:r>
          </w:p>
          <w:p w:rsidR="00A30988" w:rsidRPr="00851053" w:rsidRDefault="00A30988" w:rsidP="00A3098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30988" w:rsidRPr="00851053" w:rsidRDefault="00A309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1FB9" w:rsidRPr="002F1FB9" w:rsidRDefault="002F1FB9" w:rsidP="002F1F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FB9">
        <w:rPr>
          <w:rFonts w:eastAsiaTheme="minorHAnsi"/>
          <w:sz w:val="28"/>
          <w:szCs w:val="28"/>
          <w:lang w:eastAsia="en-US"/>
        </w:rPr>
        <w:t xml:space="preserve">В соответствии </w:t>
      </w:r>
      <w:hyperlink r:id="rId6" w:history="1">
        <w:r w:rsidRPr="002F1FB9">
          <w:rPr>
            <w:rFonts w:eastAsiaTheme="minorHAnsi"/>
            <w:sz w:val="28"/>
            <w:szCs w:val="28"/>
            <w:lang w:eastAsia="en-US"/>
          </w:rPr>
          <w:t>статьи 47(1)</w:t>
        </w:r>
      </w:hyperlink>
      <w:r w:rsidRPr="002F1FB9">
        <w:rPr>
          <w:rFonts w:eastAsiaTheme="minorHAnsi"/>
          <w:sz w:val="28"/>
          <w:szCs w:val="28"/>
          <w:lang w:eastAsia="en-US"/>
        </w:rPr>
        <w:t xml:space="preserve"> Закона Республики Коми от 01.10.2007 N 88-РЗ "О бюджетной системе и бюджетном процессе в Республике Коми", с</w:t>
      </w:r>
      <w:r w:rsidRPr="00851053">
        <w:rPr>
          <w:rFonts w:eastAsiaTheme="minorHAnsi"/>
          <w:sz w:val="28"/>
          <w:szCs w:val="28"/>
          <w:lang w:eastAsia="en-US"/>
        </w:rPr>
        <w:t>о</w:t>
      </w:r>
      <w:r w:rsidRPr="002F1FB9">
        <w:rPr>
          <w:rFonts w:eastAsiaTheme="minorHAnsi"/>
          <w:sz w:val="28"/>
          <w:szCs w:val="28"/>
          <w:lang w:eastAsia="en-US"/>
        </w:rPr>
        <w:t xml:space="preserve"> </w:t>
      </w:r>
      <w:r w:rsidRPr="00851053">
        <w:rPr>
          <w:rFonts w:eastAsiaTheme="minorHAnsi"/>
          <w:sz w:val="28"/>
          <w:szCs w:val="28"/>
          <w:lang w:eastAsia="en-US"/>
        </w:rPr>
        <w:t>статьей 19 «</w:t>
      </w:r>
      <w:r w:rsidRPr="002F1FB9">
        <w:rPr>
          <w:rFonts w:eastAsiaTheme="minorHAnsi"/>
          <w:sz w:val="28"/>
          <w:szCs w:val="28"/>
          <w:lang w:eastAsia="en-US"/>
        </w:rPr>
        <w:t>Положения о бюджетном процессе в муниципальном район</w:t>
      </w:r>
      <w:r w:rsidRPr="00851053">
        <w:rPr>
          <w:rFonts w:eastAsiaTheme="minorHAnsi"/>
          <w:sz w:val="28"/>
          <w:szCs w:val="28"/>
          <w:lang w:eastAsia="en-US"/>
        </w:rPr>
        <w:t>е</w:t>
      </w:r>
      <w:r w:rsidRPr="002F1FB9">
        <w:rPr>
          <w:rFonts w:eastAsiaTheme="minorHAnsi"/>
          <w:sz w:val="28"/>
          <w:szCs w:val="28"/>
          <w:lang w:eastAsia="en-US"/>
        </w:rPr>
        <w:t xml:space="preserve"> "</w:t>
      </w:r>
      <w:proofErr w:type="spellStart"/>
      <w:r w:rsidRPr="00851053">
        <w:rPr>
          <w:rFonts w:eastAsiaTheme="minorHAnsi"/>
          <w:sz w:val="28"/>
          <w:szCs w:val="28"/>
          <w:lang w:eastAsia="en-US"/>
        </w:rPr>
        <w:t>Княжпогостский</w:t>
      </w:r>
      <w:r w:rsidRPr="002F1FB9">
        <w:rPr>
          <w:rFonts w:eastAsiaTheme="minorHAnsi"/>
          <w:sz w:val="28"/>
          <w:szCs w:val="28"/>
          <w:lang w:eastAsia="en-US"/>
        </w:rPr>
        <w:t>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>", утвержденного решением Совета муниципального района "</w:t>
      </w:r>
      <w:proofErr w:type="spellStart"/>
      <w:r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" от </w:t>
      </w:r>
      <w:r w:rsidRPr="00851053">
        <w:rPr>
          <w:rFonts w:eastAsiaTheme="minorHAnsi"/>
          <w:sz w:val="28"/>
          <w:szCs w:val="28"/>
          <w:lang w:eastAsia="en-US"/>
        </w:rPr>
        <w:t xml:space="preserve">22.09.2014 </w:t>
      </w:r>
      <w:r w:rsidRPr="002F1FB9">
        <w:rPr>
          <w:rFonts w:eastAsiaTheme="minorHAnsi"/>
          <w:sz w:val="28"/>
          <w:szCs w:val="28"/>
          <w:lang w:eastAsia="en-US"/>
        </w:rPr>
        <w:t xml:space="preserve">N </w:t>
      </w:r>
      <w:r w:rsidRPr="00851053">
        <w:rPr>
          <w:rFonts w:eastAsiaTheme="minorHAnsi"/>
          <w:sz w:val="28"/>
          <w:szCs w:val="28"/>
          <w:lang w:eastAsia="en-US"/>
        </w:rPr>
        <w:t>350</w:t>
      </w:r>
      <w:r w:rsidRPr="002F1FB9">
        <w:rPr>
          <w:rFonts w:eastAsiaTheme="minorHAnsi"/>
          <w:sz w:val="28"/>
          <w:szCs w:val="28"/>
          <w:lang w:eastAsia="en-US"/>
        </w:rPr>
        <w:t>:</w:t>
      </w:r>
    </w:p>
    <w:p w:rsidR="00A30988" w:rsidRPr="00851053" w:rsidRDefault="00E120AE" w:rsidP="00E1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>ПОСТАНОВЛЯЮ</w:t>
      </w:r>
      <w:r w:rsidR="00A30988" w:rsidRPr="00851053">
        <w:rPr>
          <w:rFonts w:ascii="Times New Roman" w:hAnsi="Times New Roman" w:cs="Times New Roman"/>
          <w:sz w:val="28"/>
          <w:szCs w:val="28"/>
        </w:rPr>
        <w:t>:</w:t>
      </w:r>
    </w:p>
    <w:p w:rsidR="00A30988" w:rsidRPr="00851053" w:rsidRDefault="00A30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85105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51053">
        <w:rPr>
          <w:rFonts w:ascii="Times New Roman" w:hAnsi="Times New Roman" w:cs="Times New Roman"/>
          <w:sz w:val="28"/>
          <w:szCs w:val="28"/>
        </w:rPr>
        <w:t xml:space="preserve"> приостановления (сокращения) предоставления межбюджетных трансфертов из бюджета муниципального района "</w:t>
      </w:r>
      <w:proofErr w:type="spellStart"/>
      <w:r w:rsidR="00E120AE" w:rsidRPr="0085105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851053">
        <w:rPr>
          <w:rFonts w:ascii="Times New Roman" w:hAnsi="Times New Roman" w:cs="Times New Roman"/>
          <w:sz w:val="28"/>
          <w:szCs w:val="28"/>
        </w:rPr>
        <w:t>" бюджетам городских и сельских поселений в случае несоблюдения органами местного самоуправления поселени</w:t>
      </w:r>
      <w:r w:rsidR="00E120AE" w:rsidRPr="00851053">
        <w:rPr>
          <w:rFonts w:ascii="Times New Roman" w:hAnsi="Times New Roman" w:cs="Times New Roman"/>
          <w:sz w:val="28"/>
          <w:szCs w:val="28"/>
        </w:rPr>
        <w:t>й</w:t>
      </w:r>
      <w:r w:rsidRPr="00851053">
        <w:rPr>
          <w:rFonts w:ascii="Times New Roman" w:hAnsi="Times New Roman" w:cs="Times New Roman"/>
          <w:sz w:val="28"/>
          <w:szCs w:val="28"/>
        </w:rPr>
        <w:t xml:space="preserve"> условий их предоставления согласно приложению к настоящему постановлению.</w:t>
      </w:r>
    </w:p>
    <w:p w:rsidR="00A30988" w:rsidRPr="00851053" w:rsidRDefault="00A30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 и распространяется на правоотношения, возникшие с 1 января 2016 года.</w:t>
      </w:r>
    </w:p>
    <w:p w:rsidR="00A30988" w:rsidRPr="00851053" w:rsidRDefault="00A30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510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10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8507A2">
        <w:rPr>
          <w:rFonts w:ascii="Times New Roman" w:hAnsi="Times New Roman" w:cs="Times New Roman"/>
          <w:sz w:val="28"/>
          <w:szCs w:val="28"/>
        </w:rPr>
        <w:t xml:space="preserve"> заместителя руководителя </w:t>
      </w:r>
      <w:r w:rsidRPr="00851053">
        <w:rPr>
          <w:rFonts w:ascii="Times New Roman" w:hAnsi="Times New Roman" w:cs="Times New Roman"/>
          <w:sz w:val="28"/>
          <w:szCs w:val="28"/>
        </w:rPr>
        <w:t>администрации муниципального района "</w:t>
      </w:r>
      <w:proofErr w:type="spellStart"/>
      <w:r w:rsidR="00E120AE" w:rsidRPr="0085105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851053">
        <w:rPr>
          <w:rFonts w:ascii="Times New Roman" w:hAnsi="Times New Roman" w:cs="Times New Roman"/>
          <w:sz w:val="28"/>
          <w:szCs w:val="28"/>
        </w:rPr>
        <w:t xml:space="preserve">" </w:t>
      </w:r>
      <w:r w:rsidR="008507A2">
        <w:rPr>
          <w:rFonts w:ascii="Times New Roman" w:hAnsi="Times New Roman" w:cs="Times New Roman"/>
          <w:sz w:val="28"/>
          <w:szCs w:val="28"/>
        </w:rPr>
        <w:t>Костину Т.Ф.</w:t>
      </w:r>
    </w:p>
    <w:p w:rsidR="00E120AE" w:rsidRPr="00851053" w:rsidRDefault="00E120AE" w:rsidP="00E120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20AE" w:rsidRPr="00851053" w:rsidRDefault="00E120AE" w:rsidP="00E120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988" w:rsidRPr="00851053" w:rsidRDefault="00A30988" w:rsidP="00E120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E120AE" w:rsidRPr="00851053" w:rsidRDefault="00A30988" w:rsidP="00E120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120AE" w:rsidRPr="00851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988" w:rsidRPr="00851053" w:rsidRDefault="00A30988" w:rsidP="00E120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120AE" w:rsidRPr="0085105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851053">
        <w:rPr>
          <w:rFonts w:ascii="Times New Roman" w:hAnsi="Times New Roman" w:cs="Times New Roman"/>
          <w:sz w:val="28"/>
          <w:szCs w:val="28"/>
        </w:rPr>
        <w:t>"</w:t>
      </w:r>
      <w:r w:rsidR="00E120AE" w:rsidRPr="00851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E120AE" w:rsidRPr="00851053">
        <w:rPr>
          <w:rFonts w:ascii="Times New Roman" w:hAnsi="Times New Roman" w:cs="Times New Roman"/>
          <w:sz w:val="28"/>
          <w:szCs w:val="28"/>
        </w:rPr>
        <w:t>В.И.Ивочкин</w:t>
      </w:r>
      <w:proofErr w:type="spellEnd"/>
    </w:p>
    <w:p w:rsidR="00A30988" w:rsidRDefault="00A30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0970" w:rsidRPr="00851053" w:rsidRDefault="007409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0988" w:rsidRPr="00851053" w:rsidRDefault="00A309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988" w:rsidRPr="00851053" w:rsidRDefault="00A30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30988" w:rsidRPr="00851053" w:rsidRDefault="00A30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30988" w:rsidRPr="00851053" w:rsidRDefault="00A30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>администрации МР "</w:t>
      </w:r>
      <w:proofErr w:type="spellStart"/>
      <w:r w:rsidR="00E120AE" w:rsidRPr="0085105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851053">
        <w:rPr>
          <w:rFonts w:ascii="Times New Roman" w:hAnsi="Times New Roman" w:cs="Times New Roman"/>
          <w:sz w:val="28"/>
          <w:szCs w:val="28"/>
        </w:rPr>
        <w:t>"</w:t>
      </w:r>
    </w:p>
    <w:p w:rsidR="00A30988" w:rsidRPr="00851053" w:rsidRDefault="00A30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>от</w:t>
      </w:r>
      <w:r w:rsidR="008C31B4">
        <w:rPr>
          <w:rFonts w:ascii="Times New Roman" w:hAnsi="Times New Roman" w:cs="Times New Roman"/>
          <w:sz w:val="28"/>
          <w:szCs w:val="28"/>
        </w:rPr>
        <w:t xml:space="preserve">11 июля </w:t>
      </w:r>
      <w:r w:rsidRPr="00851053">
        <w:rPr>
          <w:rFonts w:ascii="Times New Roman" w:hAnsi="Times New Roman" w:cs="Times New Roman"/>
          <w:sz w:val="28"/>
          <w:szCs w:val="28"/>
        </w:rPr>
        <w:t xml:space="preserve">2016 г. N </w:t>
      </w:r>
      <w:r w:rsidR="008C31B4">
        <w:rPr>
          <w:rFonts w:ascii="Times New Roman" w:hAnsi="Times New Roman" w:cs="Times New Roman"/>
          <w:sz w:val="28"/>
          <w:szCs w:val="28"/>
        </w:rPr>
        <w:t>256</w:t>
      </w:r>
    </w:p>
    <w:p w:rsidR="00A30988" w:rsidRPr="00851053" w:rsidRDefault="00A30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>(приложение)</w:t>
      </w:r>
    </w:p>
    <w:p w:rsidR="00A30988" w:rsidRPr="00851053" w:rsidRDefault="00A309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988" w:rsidRPr="00851053" w:rsidRDefault="00A30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851053">
        <w:rPr>
          <w:rFonts w:ascii="Times New Roman" w:hAnsi="Times New Roman" w:cs="Times New Roman"/>
          <w:sz w:val="28"/>
          <w:szCs w:val="28"/>
        </w:rPr>
        <w:t>ПОРЯДОК</w:t>
      </w:r>
    </w:p>
    <w:p w:rsidR="00A30988" w:rsidRPr="00851053" w:rsidRDefault="00A30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>ПРИОСТАНОВЛЕНИЯ (СОКРАЩЕНИЯ) ПРЕДОСТАВЛЕНИЯ МЕЖБЮДЖЕТНЫХ</w:t>
      </w:r>
      <w:r w:rsidR="00E120AE" w:rsidRPr="00851053">
        <w:rPr>
          <w:rFonts w:ascii="Times New Roman" w:hAnsi="Times New Roman" w:cs="Times New Roman"/>
          <w:sz w:val="28"/>
          <w:szCs w:val="28"/>
        </w:rPr>
        <w:t xml:space="preserve"> </w:t>
      </w:r>
      <w:r w:rsidRPr="00851053">
        <w:rPr>
          <w:rFonts w:ascii="Times New Roman" w:hAnsi="Times New Roman" w:cs="Times New Roman"/>
          <w:sz w:val="28"/>
          <w:szCs w:val="28"/>
        </w:rPr>
        <w:t xml:space="preserve">ТРАНСФЕРТОВ ИЗ БЮДЖЕТА </w:t>
      </w:r>
      <w:r w:rsidR="00E120AE" w:rsidRPr="00851053">
        <w:rPr>
          <w:rFonts w:ascii="Times New Roman" w:hAnsi="Times New Roman" w:cs="Times New Roman"/>
          <w:sz w:val="28"/>
          <w:szCs w:val="28"/>
        </w:rPr>
        <w:t>М</w:t>
      </w:r>
      <w:r w:rsidRPr="00851053">
        <w:rPr>
          <w:rFonts w:ascii="Times New Roman" w:hAnsi="Times New Roman" w:cs="Times New Roman"/>
          <w:sz w:val="28"/>
          <w:szCs w:val="28"/>
        </w:rPr>
        <w:t>УНИЦИПАЛЬНОГО РАЙОНА "</w:t>
      </w:r>
      <w:r w:rsidR="00E120AE" w:rsidRPr="00851053">
        <w:rPr>
          <w:rFonts w:ascii="Times New Roman" w:hAnsi="Times New Roman" w:cs="Times New Roman"/>
          <w:sz w:val="28"/>
          <w:szCs w:val="28"/>
        </w:rPr>
        <w:t>КНЯЖПОГОСТСКИЙ</w:t>
      </w:r>
      <w:r w:rsidRPr="00851053">
        <w:rPr>
          <w:rFonts w:ascii="Times New Roman" w:hAnsi="Times New Roman" w:cs="Times New Roman"/>
          <w:sz w:val="28"/>
          <w:szCs w:val="28"/>
        </w:rPr>
        <w:t>" БЮДЖЕТАМ ГОРОДСКИ</w:t>
      </w:r>
      <w:r w:rsidR="00E120AE" w:rsidRPr="00851053">
        <w:rPr>
          <w:rFonts w:ascii="Times New Roman" w:hAnsi="Times New Roman" w:cs="Times New Roman"/>
          <w:sz w:val="28"/>
          <w:szCs w:val="28"/>
        </w:rPr>
        <w:t>М</w:t>
      </w:r>
      <w:r w:rsidRPr="00851053">
        <w:rPr>
          <w:rFonts w:ascii="Times New Roman" w:hAnsi="Times New Roman" w:cs="Times New Roman"/>
          <w:sz w:val="28"/>
          <w:szCs w:val="28"/>
        </w:rPr>
        <w:t xml:space="preserve"> И СЕЛЬСКИ</w:t>
      </w:r>
      <w:r w:rsidR="00E120AE" w:rsidRPr="00851053">
        <w:rPr>
          <w:rFonts w:ascii="Times New Roman" w:hAnsi="Times New Roman" w:cs="Times New Roman"/>
          <w:sz w:val="28"/>
          <w:szCs w:val="28"/>
        </w:rPr>
        <w:t>М</w:t>
      </w:r>
      <w:r w:rsidRPr="00851053">
        <w:rPr>
          <w:rFonts w:ascii="Times New Roman" w:hAnsi="Times New Roman" w:cs="Times New Roman"/>
          <w:sz w:val="28"/>
          <w:szCs w:val="28"/>
        </w:rPr>
        <w:t xml:space="preserve"> ПОСЕЛЕНИЙ В СЛУЧАЕ</w:t>
      </w:r>
    </w:p>
    <w:p w:rsidR="00A30988" w:rsidRPr="00851053" w:rsidRDefault="00A30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>НЕСОБЛЮДЕНИЯ ОРГАНАМИ МЕСТНОГО САМОУПРАВЛЕНИЯ</w:t>
      </w:r>
    </w:p>
    <w:p w:rsidR="00A30988" w:rsidRPr="00851053" w:rsidRDefault="00A30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>ПОСЕЛЕНИ</w:t>
      </w:r>
      <w:r w:rsidR="00E120AE" w:rsidRPr="00851053">
        <w:rPr>
          <w:rFonts w:ascii="Times New Roman" w:hAnsi="Times New Roman" w:cs="Times New Roman"/>
          <w:sz w:val="28"/>
          <w:szCs w:val="28"/>
        </w:rPr>
        <w:t>Й</w:t>
      </w:r>
      <w:r w:rsidRPr="00851053">
        <w:rPr>
          <w:rFonts w:ascii="Times New Roman" w:hAnsi="Times New Roman" w:cs="Times New Roman"/>
          <w:sz w:val="28"/>
          <w:szCs w:val="28"/>
        </w:rPr>
        <w:t xml:space="preserve"> УСЛОВИЙ ИХ ПРЕДОСТАВЛЕНИЯ</w:t>
      </w:r>
    </w:p>
    <w:p w:rsidR="00A30988" w:rsidRPr="00851053" w:rsidRDefault="00A309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988" w:rsidRPr="00851053" w:rsidRDefault="00A30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1053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приостановления (сокращения) предоставления межбюджетных трансфертов (за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соглашениями) из бюджета муниципального района "</w:t>
      </w:r>
      <w:proofErr w:type="spellStart"/>
      <w:r w:rsidR="00E120AE" w:rsidRPr="0085105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851053">
        <w:rPr>
          <w:rFonts w:ascii="Times New Roman" w:hAnsi="Times New Roman" w:cs="Times New Roman"/>
          <w:sz w:val="28"/>
          <w:szCs w:val="28"/>
        </w:rPr>
        <w:t>" бюджетам городских и сельских поселений (далее - межбюджетные трансферты) в случае несоблюдения органами местного самоуправления поселени</w:t>
      </w:r>
      <w:r w:rsidR="00E56018" w:rsidRPr="00851053">
        <w:rPr>
          <w:rFonts w:ascii="Times New Roman" w:hAnsi="Times New Roman" w:cs="Times New Roman"/>
          <w:sz w:val="28"/>
          <w:szCs w:val="28"/>
        </w:rPr>
        <w:t>й</w:t>
      </w:r>
      <w:r w:rsidRPr="00851053">
        <w:rPr>
          <w:rFonts w:ascii="Times New Roman" w:hAnsi="Times New Roman" w:cs="Times New Roman"/>
          <w:sz w:val="28"/>
          <w:szCs w:val="28"/>
        </w:rPr>
        <w:t xml:space="preserve"> условий предоставления межбюджетных трансфертов, определенных бюджетным законодательством Российской Федерации, Республики Коми</w:t>
      </w:r>
      <w:proofErr w:type="gramEnd"/>
      <w:r w:rsidRPr="00851053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A30988" w:rsidRPr="00851053" w:rsidRDefault="00A30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>2. Для целей настоящего Порядка применяются следующие основные термины:</w:t>
      </w:r>
    </w:p>
    <w:p w:rsidR="00A30988" w:rsidRPr="00851053" w:rsidRDefault="00A30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>- приостановление предоставления межбюджетных трансфертов бюджетам муниципальных образований городских и сельских поселений (далее - бюджет поселения) из бюджета муниципального района "</w:t>
      </w:r>
      <w:proofErr w:type="spellStart"/>
      <w:r w:rsidR="00E56018" w:rsidRPr="0085105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851053">
        <w:rPr>
          <w:rFonts w:ascii="Times New Roman" w:hAnsi="Times New Roman" w:cs="Times New Roman"/>
          <w:sz w:val="28"/>
          <w:szCs w:val="28"/>
        </w:rPr>
        <w:t>" (далее - бюджет МР "</w:t>
      </w:r>
      <w:proofErr w:type="spellStart"/>
      <w:r w:rsidR="00E56018" w:rsidRPr="0085105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851053">
        <w:rPr>
          <w:rFonts w:ascii="Times New Roman" w:hAnsi="Times New Roman" w:cs="Times New Roman"/>
          <w:sz w:val="28"/>
          <w:szCs w:val="28"/>
        </w:rPr>
        <w:t>") - прекращение предоставления межбюджетных трансфертов из бюджета МР "</w:t>
      </w:r>
      <w:proofErr w:type="spellStart"/>
      <w:r w:rsidR="00E56018" w:rsidRPr="0085105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851053">
        <w:rPr>
          <w:rFonts w:ascii="Times New Roman" w:hAnsi="Times New Roman" w:cs="Times New Roman"/>
          <w:sz w:val="28"/>
          <w:szCs w:val="28"/>
        </w:rPr>
        <w:t>" бюджету поселения с определенной даты;</w:t>
      </w:r>
    </w:p>
    <w:p w:rsidR="00A30988" w:rsidRPr="00851053" w:rsidRDefault="00A30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053">
        <w:rPr>
          <w:rFonts w:ascii="Times New Roman" w:hAnsi="Times New Roman" w:cs="Times New Roman"/>
          <w:sz w:val="28"/>
          <w:szCs w:val="28"/>
        </w:rPr>
        <w:t>- сокращение предоставления межбюджетных трансфертов бюджетам поселений из бюджета МР "</w:t>
      </w:r>
      <w:proofErr w:type="spellStart"/>
      <w:r w:rsidR="00E56018" w:rsidRPr="0085105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851053">
        <w:rPr>
          <w:rFonts w:ascii="Times New Roman" w:hAnsi="Times New Roman" w:cs="Times New Roman"/>
          <w:sz w:val="28"/>
          <w:szCs w:val="28"/>
        </w:rPr>
        <w:t>" - уменьшение объема предоставляемых межбюджетных трансфертов из бюджета МР "</w:t>
      </w:r>
      <w:proofErr w:type="spellStart"/>
      <w:r w:rsidR="00E56018" w:rsidRPr="0085105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851053">
        <w:rPr>
          <w:rFonts w:ascii="Times New Roman" w:hAnsi="Times New Roman" w:cs="Times New Roman"/>
          <w:sz w:val="28"/>
          <w:szCs w:val="28"/>
        </w:rPr>
        <w:t>" бюджету поселения на текущий финансовый год.</w:t>
      </w:r>
    </w:p>
    <w:p w:rsidR="002F1FB9" w:rsidRPr="00851053" w:rsidRDefault="002F1FB9" w:rsidP="002F1F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44"/>
      <w:bookmarkStart w:id="3" w:name="Par0"/>
      <w:bookmarkEnd w:id="2"/>
      <w:bookmarkEnd w:id="3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выявления фактов несоблюдения органами местного самоуправления муниципальных поселений, находящихся на территории МР "</w:t>
      </w:r>
      <w:proofErr w:type="spellStart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>Княжпогостский</w:t>
      </w:r>
      <w:proofErr w:type="spellEnd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>", условий предоставления межбюджетных трансфертов из бюджета МР "</w:t>
      </w:r>
      <w:proofErr w:type="spellStart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>Княжпогостский</w:t>
      </w:r>
      <w:proofErr w:type="spellEnd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", определенных </w:t>
      </w:r>
      <w:hyperlink r:id="rId7" w:history="1">
        <w:r w:rsidRPr="008510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19</w:t>
        </w:r>
      </w:hyperlink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 о бюджетном процессе в муниципальном районе "</w:t>
      </w:r>
      <w:proofErr w:type="spellStart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>Княжпогостский</w:t>
      </w:r>
      <w:proofErr w:type="spellEnd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>", утвержденного решением Совета муниципального района "</w:t>
      </w:r>
      <w:proofErr w:type="spellStart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>Княжпогостский</w:t>
      </w:r>
      <w:proofErr w:type="spellEnd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>" от 22.09.2014 N 350, а также предельных значений дефицита местного бюджета, муниципального долга, а также расходов на обслуживание муниципального долга</w:t>
      </w:r>
      <w:proofErr w:type="gramEnd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установленных</w:t>
      </w:r>
      <w:proofErr w:type="gramEnd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Pr="008510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 статьи 92.1</w:t>
        </w:r>
      </w:hyperlink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9" w:history="1">
        <w:r w:rsidRPr="008510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107</w:t>
        </w:r>
      </w:hyperlink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Бюджетного кодекса Российской Федерации, руководител</w:t>
      </w:r>
      <w:r w:rsidR="0085784D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муниципального района "</w:t>
      </w:r>
      <w:proofErr w:type="spellStart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>Княжпогостский</w:t>
      </w:r>
      <w:proofErr w:type="spellEnd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>" вправе принять решение о приостановлении (сокращении) предоставления средств бюджету поселения из бюджета МР "</w:t>
      </w:r>
      <w:proofErr w:type="spellStart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>Княжпогостский</w:t>
      </w:r>
      <w:proofErr w:type="spellEnd"/>
      <w:r w:rsidRPr="00851053">
        <w:rPr>
          <w:rFonts w:ascii="Times New Roman" w:eastAsiaTheme="minorHAnsi" w:hAnsi="Times New Roman" w:cs="Times New Roman"/>
          <w:sz w:val="28"/>
          <w:szCs w:val="28"/>
          <w:lang w:eastAsia="en-US"/>
        </w:rPr>
        <w:t>" до приведения в соответствие с требованиями, обуславливающими условия предоставления межбюджетных трансфертов.</w:t>
      </w:r>
    </w:p>
    <w:p w:rsidR="002F1FB9" w:rsidRPr="002F1FB9" w:rsidRDefault="002F1FB9" w:rsidP="002F1F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1"/>
      <w:bookmarkEnd w:id="4"/>
      <w:r w:rsidRPr="002F1FB9">
        <w:rPr>
          <w:rFonts w:eastAsiaTheme="minorHAnsi"/>
          <w:sz w:val="28"/>
          <w:szCs w:val="28"/>
          <w:lang w:eastAsia="en-US"/>
        </w:rPr>
        <w:t>4. Решение о приостановлении (сокращении) предоставления межбюджетных трансфертов из бюджета МР "</w:t>
      </w:r>
      <w:proofErr w:type="spellStart"/>
      <w:r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>" бюджетам поселений принимается</w:t>
      </w:r>
      <w:r w:rsidR="0085784D">
        <w:rPr>
          <w:rFonts w:eastAsiaTheme="minorHAnsi"/>
          <w:sz w:val="28"/>
          <w:szCs w:val="28"/>
          <w:lang w:eastAsia="en-US"/>
        </w:rPr>
        <w:t xml:space="preserve"> </w:t>
      </w:r>
      <w:r w:rsidRPr="002F1FB9">
        <w:rPr>
          <w:rFonts w:eastAsiaTheme="minorHAnsi"/>
          <w:sz w:val="28"/>
          <w:szCs w:val="28"/>
          <w:lang w:eastAsia="en-US"/>
        </w:rPr>
        <w:t xml:space="preserve"> руководителем администрации МР "</w:t>
      </w:r>
      <w:proofErr w:type="spellStart"/>
      <w:r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" на основании информации о выявленных нарушениях органами местного самоуправления поселения условий предоставления межбюджетных трансфертов, указанных в </w:t>
      </w:r>
      <w:hyperlink w:anchor="Par0" w:history="1">
        <w:r w:rsidRPr="002F1FB9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2F1FB9">
        <w:rPr>
          <w:rFonts w:eastAsiaTheme="minorHAnsi"/>
          <w:sz w:val="28"/>
          <w:szCs w:val="28"/>
          <w:lang w:eastAsia="en-US"/>
        </w:rPr>
        <w:t xml:space="preserve"> настоящего Порядка, предоставленной финансовым управлением администрации муниципального района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" (далее - </w:t>
      </w:r>
      <w:proofErr w:type="spellStart"/>
      <w:r w:rsidRPr="002F1FB9">
        <w:rPr>
          <w:rFonts w:eastAsiaTheme="minorHAnsi"/>
          <w:sz w:val="28"/>
          <w:szCs w:val="28"/>
          <w:lang w:eastAsia="en-US"/>
        </w:rPr>
        <w:t>финуправление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 </w:t>
      </w:r>
      <w:r w:rsidR="00851053" w:rsidRPr="00851053">
        <w:rPr>
          <w:rFonts w:eastAsiaTheme="minorHAnsi"/>
          <w:sz w:val="28"/>
          <w:szCs w:val="28"/>
          <w:lang w:eastAsia="en-US"/>
        </w:rPr>
        <w:t>А</w:t>
      </w:r>
      <w:r w:rsidRPr="002F1FB9">
        <w:rPr>
          <w:rFonts w:eastAsiaTheme="minorHAnsi"/>
          <w:sz w:val="28"/>
          <w:szCs w:val="28"/>
          <w:lang w:eastAsia="en-US"/>
        </w:rPr>
        <w:t>МР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>").</w:t>
      </w:r>
    </w:p>
    <w:p w:rsidR="002F1FB9" w:rsidRPr="002F1FB9" w:rsidRDefault="002F1FB9" w:rsidP="002F1F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FB9">
        <w:rPr>
          <w:rFonts w:eastAsiaTheme="minorHAnsi"/>
          <w:sz w:val="28"/>
          <w:szCs w:val="28"/>
          <w:lang w:eastAsia="en-US"/>
        </w:rPr>
        <w:t>5. Решение о приостановлении (сокращении) предоставления межбюджетных трансфертов из бюджета МР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>" принимается в форме распоряжения руководителя администрации муниципального района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>". Проект распоряжения руководителя администрации муниципального района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>" о приостановлении (сокращении) предоставления межбюджетных трансфертов из бюджета МР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="00D94894" w:rsidRPr="00851053">
        <w:rPr>
          <w:rFonts w:eastAsiaTheme="minorHAnsi"/>
          <w:sz w:val="28"/>
          <w:szCs w:val="28"/>
          <w:lang w:eastAsia="en-US"/>
        </w:rPr>
        <w:t xml:space="preserve"> </w:t>
      </w:r>
      <w:r w:rsidRPr="002F1FB9">
        <w:rPr>
          <w:rFonts w:eastAsiaTheme="minorHAnsi"/>
          <w:sz w:val="28"/>
          <w:szCs w:val="28"/>
          <w:lang w:eastAsia="en-US"/>
        </w:rPr>
        <w:t xml:space="preserve">" бюджетам поселений с указанием наименования и кодов классификации расходов бюджетов соответствующих межбюджетных трансфертов, подготавливает </w:t>
      </w:r>
      <w:proofErr w:type="spellStart"/>
      <w:r w:rsidRPr="002F1FB9">
        <w:rPr>
          <w:rFonts w:eastAsiaTheme="minorHAnsi"/>
          <w:sz w:val="28"/>
          <w:szCs w:val="28"/>
          <w:lang w:eastAsia="en-US"/>
        </w:rPr>
        <w:t>финуправление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 </w:t>
      </w:r>
      <w:r w:rsidR="00D94894" w:rsidRPr="00851053">
        <w:rPr>
          <w:rFonts w:eastAsiaTheme="minorHAnsi"/>
          <w:sz w:val="28"/>
          <w:szCs w:val="28"/>
          <w:lang w:eastAsia="en-US"/>
        </w:rPr>
        <w:t>А</w:t>
      </w:r>
      <w:r w:rsidRPr="002F1FB9">
        <w:rPr>
          <w:rFonts w:eastAsiaTheme="minorHAnsi"/>
          <w:sz w:val="28"/>
          <w:szCs w:val="28"/>
          <w:lang w:eastAsia="en-US"/>
        </w:rPr>
        <w:t>МР "</w:t>
      </w:r>
      <w:r w:rsidR="00D94894" w:rsidRPr="0085105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="00D94894" w:rsidRPr="00851053">
        <w:rPr>
          <w:rFonts w:eastAsiaTheme="minorHAnsi"/>
          <w:sz w:val="28"/>
          <w:szCs w:val="28"/>
          <w:lang w:eastAsia="en-US"/>
        </w:rPr>
        <w:t xml:space="preserve"> </w:t>
      </w:r>
      <w:r w:rsidRPr="002F1FB9">
        <w:rPr>
          <w:rFonts w:eastAsiaTheme="minorHAnsi"/>
          <w:sz w:val="28"/>
          <w:szCs w:val="28"/>
          <w:lang w:eastAsia="en-US"/>
        </w:rPr>
        <w:t>" на основании полученных материалов.</w:t>
      </w:r>
    </w:p>
    <w:p w:rsidR="002F1FB9" w:rsidRPr="002F1FB9" w:rsidRDefault="002F1FB9" w:rsidP="002F1F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FB9">
        <w:rPr>
          <w:rFonts w:eastAsiaTheme="minorHAnsi"/>
          <w:sz w:val="28"/>
          <w:szCs w:val="28"/>
          <w:lang w:eastAsia="en-US"/>
        </w:rPr>
        <w:t>6. Приостановление предоставления межбюджетных трансфертов из бюджета МР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" бюджетам поселений предполагает прекращение </w:t>
      </w:r>
      <w:proofErr w:type="spellStart"/>
      <w:r w:rsidRPr="002F1FB9">
        <w:rPr>
          <w:rFonts w:eastAsiaTheme="minorHAnsi"/>
          <w:sz w:val="28"/>
          <w:szCs w:val="28"/>
          <w:lang w:eastAsia="en-US"/>
        </w:rPr>
        <w:t>финуправлением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 </w:t>
      </w:r>
      <w:r w:rsidR="00D94894" w:rsidRPr="00851053">
        <w:rPr>
          <w:rFonts w:eastAsiaTheme="minorHAnsi"/>
          <w:sz w:val="28"/>
          <w:szCs w:val="28"/>
          <w:lang w:eastAsia="en-US"/>
        </w:rPr>
        <w:t>А</w:t>
      </w:r>
      <w:r w:rsidRPr="002F1FB9">
        <w:rPr>
          <w:rFonts w:eastAsiaTheme="minorHAnsi"/>
          <w:sz w:val="28"/>
          <w:szCs w:val="28"/>
          <w:lang w:eastAsia="en-US"/>
        </w:rPr>
        <w:t>МР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="008C31B4" w:rsidRPr="002F1FB9">
        <w:rPr>
          <w:rFonts w:eastAsiaTheme="minorHAnsi"/>
          <w:sz w:val="28"/>
          <w:szCs w:val="28"/>
          <w:lang w:eastAsia="en-US"/>
        </w:rPr>
        <w:t>"</w:t>
      </w:r>
      <w:r w:rsidRPr="002F1FB9">
        <w:rPr>
          <w:rFonts w:eastAsiaTheme="minorHAnsi"/>
          <w:sz w:val="28"/>
          <w:szCs w:val="28"/>
          <w:lang w:eastAsia="en-US"/>
        </w:rPr>
        <w:t xml:space="preserve"> осуществления операций по перечислению межбюджетных трансфертов, установленных распоряжением руководителя администрации муниципального района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="00D94894" w:rsidRPr="00851053">
        <w:rPr>
          <w:rFonts w:eastAsiaTheme="minorHAnsi"/>
          <w:sz w:val="28"/>
          <w:szCs w:val="28"/>
          <w:lang w:eastAsia="en-US"/>
        </w:rPr>
        <w:t xml:space="preserve"> </w:t>
      </w:r>
      <w:r w:rsidRPr="002F1FB9">
        <w:rPr>
          <w:rFonts w:eastAsiaTheme="minorHAnsi"/>
          <w:sz w:val="28"/>
          <w:szCs w:val="28"/>
          <w:lang w:eastAsia="en-US"/>
        </w:rPr>
        <w:t xml:space="preserve">". </w:t>
      </w:r>
      <w:proofErr w:type="spellStart"/>
      <w:r w:rsidRPr="002F1FB9">
        <w:rPr>
          <w:rFonts w:eastAsiaTheme="minorHAnsi"/>
          <w:sz w:val="28"/>
          <w:szCs w:val="28"/>
          <w:lang w:eastAsia="en-US"/>
        </w:rPr>
        <w:t>Финуправление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 </w:t>
      </w:r>
      <w:r w:rsidR="00D94894" w:rsidRPr="00851053">
        <w:rPr>
          <w:rFonts w:eastAsiaTheme="minorHAnsi"/>
          <w:sz w:val="28"/>
          <w:szCs w:val="28"/>
          <w:lang w:eastAsia="en-US"/>
        </w:rPr>
        <w:t>А</w:t>
      </w:r>
      <w:r w:rsidRPr="002F1FB9">
        <w:rPr>
          <w:rFonts w:eastAsiaTheme="minorHAnsi"/>
          <w:sz w:val="28"/>
          <w:szCs w:val="28"/>
          <w:lang w:eastAsia="en-US"/>
        </w:rPr>
        <w:t>МР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>" прекращает санкционирование операций по перечислению указанных межбюджетных трансфертов бюджету поселения с даты, указанной в распоряжении руководителя администрации муниципального района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>".</w:t>
      </w:r>
    </w:p>
    <w:p w:rsidR="002F1FB9" w:rsidRPr="002F1FB9" w:rsidRDefault="002F1FB9" w:rsidP="002F1F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FB9">
        <w:rPr>
          <w:rFonts w:eastAsiaTheme="minorHAnsi"/>
          <w:sz w:val="28"/>
          <w:szCs w:val="28"/>
          <w:lang w:eastAsia="en-US"/>
        </w:rPr>
        <w:t>7. Отмена приостановления предоставления средств бюджета МР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" осуществляется при поступлении от </w:t>
      </w:r>
      <w:proofErr w:type="spellStart"/>
      <w:r w:rsidRPr="002F1FB9">
        <w:rPr>
          <w:rFonts w:eastAsiaTheme="minorHAnsi"/>
          <w:sz w:val="28"/>
          <w:szCs w:val="28"/>
          <w:lang w:eastAsia="en-US"/>
        </w:rPr>
        <w:t>финуправления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 </w:t>
      </w:r>
      <w:r w:rsidR="00D94894" w:rsidRPr="00851053">
        <w:rPr>
          <w:rFonts w:eastAsiaTheme="minorHAnsi"/>
          <w:sz w:val="28"/>
          <w:szCs w:val="28"/>
          <w:lang w:eastAsia="en-US"/>
        </w:rPr>
        <w:t>А</w:t>
      </w:r>
      <w:r w:rsidRPr="002F1FB9">
        <w:rPr>
          <w:rFonts w:eastAsiaTheme="minorHAnsi"/>
          <w:sz w:val="28"/>
          <w:szCs w:val="28"/>
          <w:lang w:eastAsia="en-US"/>
        </w:rPr>
        <w:t>МР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", направившего информацию о выявленных нарушениях, указанных в </w:t>
      </w:r>
      <w:hyperlink w:anchor="Par0" w:history="1">
        <w:r w:rsidRPr="002F1FB9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2F1FB9">
        <w:rPr>
          <w:rFonts w:eastAsiaTheme="minorHAnsi"/>
          <w:sz w:val="28"/>
          <w:szCs w:val="28"/>
          <w:lang w:eastAsia="en-US"/>
        </w:rPr>
        <w:t xml:space="preserve"> настоящего Порядка, информации об устранении данных нарушений.</w:t>
      </w:r>
    </w:p>
    <w:p w:rsidR="002F1FB9" w:rsidRPr="002F1FB9" w:rsidRDefault="002F1FB9" w:rsidP="002F1F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FB9">
        <w:rPr>
          <w:rFonts w:eastAsiaTheme="minorHAnsi"/>
          <w:sz w:val="28"/>
          <w:szCs w:val="28"/>
          <w:lang w:eastAsia="en-US"/>
        </w:rPr>
        <w:t xml:space="preserve">8. </w:t>
      </w:r>
      <w:proofErr w:type="gramStart"/>
      <w:r w:rsidRPr="002F1FB9">
        <w:rPr>
          <w:rFonts w:eastAsiaTheme="minorHAnsi"/>
          <w:sz w:val="28"/>
          <w:szCs w:val="28"/>
          <w:lang w:eastAsia="en-US"/>
        </w:rPr>
        <w:t>Приостановление предоставления средств бюджета МР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" также может быть отменено при поступлении </w:t>
      </w:r>
      <w:proofErr w:type="spellStart"/>
      <w:r w:rsidRPr="002F1FB9">
        <w:rPr>
          <w:rFonts w:eastAsiaTheme="minorHAnsi"/>
          <w:sz w:val="28"/>
          <w:szCs w:val="28"/>
          <w:lang w:eastAsia="en-US"/>
        </w:rPr>
        <w:t>финуправлению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 </w:t>
      </w:r>
      <w:r w:rsidR="00D94894" w:rsidRPr="00851053">
        <w:rPr>
          <w:rFonts w:eastAsiaTheme="minorHAnsi"/>
          <w:sz w:val="28"/>
          <w:szCs w:val="28"/>
          <w:lang w:eastAsia="en-US"/>
        </w:rPr>
        <w:t>А</w:t>
      </w:r>
      <w:r w:rsidRPr="002F1FB9">
        <w:rPr>
          <w:rFonts w:eastAsiaTheme="minorHAnsi"/>
          <w:sz w:val="28"/>
          <w:szCs w:val="28"/>
          <w:lang w:eastAsia="en-US"/>
        </w:rPr>
        <w:t>МР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" данных бухгалтерской отчетности за очередной отчетный период, анализ которых свидетельствует об устранении поселением нарушений, указанных в </w:t>
      </w:r>
      <w:hyperlink w:anchor="Par0" w:history="1">
        <w:r w:rsidRPr="002F1FB9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2F1FB9">
        <w:rPr>
          <w:rFonts w:eastAsiaTheme="minorHAnsi"/>
          <w:sz w:val="28"/>
          <w:szCs w:val="28"/>
          <w:lang w:eastAsia="en-US"/>
        </w:rPr>
        <w:t xml:space="preserve"> настоящего Порядка, в случае, если в информации о выявленных нарушениях не имелось </w:t>
      </w:r>
      <w:r w:rsidRPr="002F1FB9">
        <w:rPr>
          <w:rFonts w:eastAsiaTheme="minorHAnsi"/>
          <w:sz w:val="28"/>
          <w:szCs w:val="28"/>
          <w:lang w:eastAsia="en-US"/>
        </w:rPr>
        <w:lastRenderedPageBreak/>
        <w:t>обоснованного указания на выявленную недостоверность данных бухгалтерской отчетности поселения.</w:t>
      </w:r>
      <w:proofErr w:type="gramEnd"/>
    </w:p>
    <w:p w:rsidR="002F1FB9" w:rsidRPr="002F1FB9" w:rsidRDefault="002F1FB9" w:rsidP="002F1F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FB9">
        <w:rPr>
          <w:rFonts w:eastAsiaTheme="minorHAnsi"/>
          <w:sz w:val="28"/>
          <w:szCs w:val="28"/>
          <w:lang w:eastAsia="en-US"/>
        </w:rPr>
        <w:t>Соответствующее распоряжение руководителя администрации муниципального района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" издается в течение 5 рабочих дней с момента получения </w:t>
      </w:r>
      <w:proofErr w:type="spellStart"/>
      <w:r w:rsidRPr="002F1FB9">
        <w:rPr>
          <w:rFonts w:eastAsiaTheme="minorHAnsi"/>
          <w:sz w:val="28"/>
          <w:szCs w:val="28"/>
          <w:lang w:eastAsia="en-US"/>
        </w:rPr>
        <w:t>финуправлением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 </w:t>
      </w:r>
      <w:r w:rsidR="00D94894" w:rsidRPr="00851053">
        <w:rPr>
          <w:rFonts w:eastAsiaTheme="minorHAnsi"/>
          <w:sz w:val="28"/>
          <w:szCs w:val="28"/>
          <w:lang w:eastAsia="en-US"/>
        </w:rPr>
        <w:t>А</w:t>
      </w:r>
      <w:r w:rsidRPr="002F1FB9">
        <w:rPr>
          <w:rFonts w:eastAsiaTheme="minorHAnsi"/>
          <w:sz w:val="28"/>
          <w:szCs w:val="28"/>
          <w:lang w:eastAsia="en-US"/>
        </w:rPr>
        <w:t>МР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" информации об устранении нарушений, указанных в </w:t>
      </w:r>
      <w:hyperlink w:anchor="Par0" w:history="1">
        <w:r w:rsidRPr="002F1FB9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2F1FB9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2F1FB9" w:rsidRPr="002F1FB9" w:rsidRDefault="002F1FB9" w:rsidP="002F1F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FB9">
        <w:rPr>
          <w:rFonts w:eastAsiaTheme="minorHAnsi"/>
          <w:sz w:val="28"/>
          <w:szCs w:val="28"/>
          <w:lang w:eastAsia="en-US"/>
        </w:rPr>
        <w:t>Возобновление операций по перечислению межбюджетных трансфертов бюджету поселения, санкционирование указанных операций производится не позднее следующего рабочего дня после дня издания распоряжения руководителя администрации муниципального района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>" об отмене приостановления предоставления межбюджетных трансфертов.</w:t>
      </w:r>
    </w:p>
    <w:p w:rsidR="002F1FB9" w:rsidRPr="002F1FB9" w:rsidRDefault="002F1FB9" w:rsidP="002F1F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FB9">
        <w:rPr>
          <w:rFonts w:eastAsiaTheme="minorHAnsi"/>
          <w:sz w:val="28"/>
          <w:szCs w:val="28"/>
          <w:lang w:eastAsia="en-US"/>
        </w:rPr>
        <w:t>9. Сокращение предоставления межбюджетных трансфертов из бюджета МР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>" бюджетам поселений предполагает изменение сводной бюджетной росписи бюджета МР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>", предусматривающее сокращение бюджетных ассигнований на текущий финансовый год поселению по межбюджетным трансфертам, установленным распоряжением руководителя администрации муниципального района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", в соответствии с </w:t>
      </w:r>
      <w:hyperlink w:anchor="Par1" w:history="1">
        <w:r w:rsidRPr="002F1FB9">
          <w:rPr>
            <w:rFonts w:eastAsiaTheme="minorHAnsi"/>
            <w:sz w:val="28"/>
            <w:szCs w:val="28"/>
            <w:lang w:eastAsia="en-US"/>
          </w:rPr>
          <w:t>пунктом 4</w:t>
        </w:r>
      </w:hyperlink>
      <w:r w:rsidRPr="002F1FB9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2F1FB9" w:rsidRPr="002F1FB9" w:rsidRDefault="002F1FB9" w:rsidP="002F1F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1FB9">
        <w:rPr>
          <w:rFonts w:eastAsiaTheme="minorHAnsi"/>
          <w:sz w:val="28"/>
          <w:szCs w:val="28"/>
          <w:lang w:eastAsia="en-US"/>
        </w:rPr>
        <w:t>Финуправление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 xml:space="preserve"> </w:t>
      </w:r>
      <w:r w:rsidR="00D94894" w:rsidRPr="00851053">
        <w:rPr>
          <w:rFonts w:eastAsiaTheme="minorHAnsi"/>
          <w:sz w:val="28"/>
          <w:szCs w:val="28"/>
          <w:lang w:eastAsia="en-US"/>
        </w:rPr>
        <w:t>А</w:t>
      </w:r>
      <w:r w:rsidRPr="002F1FB9">
        <w:rPr>
          <w:rFonts w:eastAsiaTheme="minorHAnsi"/>
          <w:sz w:val="28"/>
          <w:szCs w:val="28"/>
          <w:lang w:eastAsia="en-US"/>
        </w:rPr>
        <w:t>МР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>", не позднее следующего рабочего дня после издания распоряжения руководителя администрации муниципального района "</w:t>
      </w:r>
      <w:proofErr w:type="spellStart"/>
      <w:r w:rsidR="00D94894" w:rsidRPr="00851053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2F1FB9">
        <w:rPr>
          <w:rFonts w:eastAsiaTheme="minorHAnsi"/>
          <w:sz w:val="28"/>
          <w:szCs w:val="28"/>
          <w:lang w:eastAsia="en-US"/>
        </w:rPr>
        <w:t>", направляет это распоряжение администрации поселения.</w:t>
      </w:r>
    </w:p>
    <w:p w:rsidR="002F1FB9" w:rsidRPr="002F1FB9" w:rsidRDefault="002F1FB9" w:rsidP="002F1F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FB9">
        <w:rPr>
          <w:rFonts w:eastAsiaTheme="minorHAnsi"/>
          <w:sz w:val="28"/>
          <w:szCs w:val="28"/>
          <w:lang w:eastAsia="en-US"/>
        </w:rPr>
        <w:t>10. Сокращение предоставления межбюджетных трансфертов осуществляется в объеме, равном сумме нарушения.</w:t>
      </w:r>
    </w:p>
    <w:p w:rsidR="002F1FB9" w:rsidRPr="002F1FB9" w:rsidRDefault="002F1FB9" w:rsidP="002F1F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F1FB9">
        <w:rPr>
          <w:rFonts w:eastAsiaTheme="minorHAnsi"/>
          <w:sz w:val="28"/>
          <w:szCs w:val="28"/>
          <w:lang w:eastAsia="en-US"/>
        </w:rPr>
        <w:t>В случае превышения расчетного объема, сокращения предоставления межбюджетных трансфертов над объемом межбюджетных трансфертов, предусмотренных для поселения на период, оставшийся с момента выявления факта нарушения до конца текущего финансового года, сокращение производится на объем межбюджетных трансфертов, предусмотренных для поселения, оставшийся до конца текущего финансового года.</w:t>
      </w:r>
      <w:proofErr w:type="gramEnd"/>
    </w:p>
    <w:p w:rsidR="002F1FB9" w:rsidRPr="002F1FB9" w:rsidRDefault="002F1FB9" w:rsidP="002F1FB9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2F1FB9" w:rsidRPr="002F1FB9" w:rsidRDefault="002F1FB9" w:rsidP="002F1FB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B2EAC" w:rsidRPr="00851053" w:rsidRDefault="001B2EAC" w:rsidP="002F1F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B2EAC" w:rsidRPr="00851053" w:rsidSect="0011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88"/>
    <w:rsid w:val="00000098"/>
    <w:rsid w:val="00001A2C"/>
    <w:rsid w:val="00017B43"/>
    <w:rsid w:val="000231A6"/>
    <w:rsid w:val="000232FF"/>
    <w:rsid w:val="00023344"/>
    <w:rsid w:val="0002395C"/>
    <w:rsid w:val="0002519F"/>
    <w:rsid w:val="00033EF6"/>
    <w:rsid w:val="000371C1"/>
    <w:rsid w:val="00040299"/>
    <w:rsid w:val="000407E6"/>
    <w:rsid w:val="00041F1F"/>
    <w:rsid w:val="000421AE"/>
    <w:rsid w:val="000434D7"/>
    <w:rsid w:val="00043B0A"/>
    <w:rsid w:val="000445C7"/>
    <w:rsid w:val="000449D0"/>
    <w:rsid w:val="00044A39"/>
    <w:rsid w:val="00047C6F"/>
    <w:rsid w:val="0005038C"/>
    <w:rsid w:val="00053A05"/>
    <w:rsid w:val="00055492"/>
    <w:rsid w:val="00057ADF"/>
    <w:rsid w:val="0006195B"/>
    <w:rsid w:val="0006246D"/>
    <w:rsid w:val="000667B6"/>
    <w:rsid w:val="000720E9"/>
    <w:rsid w:val="000726F8"/>
    <w:rsid w:val="00074E52"/>
    <w:rsid w:val="000753E3"/>
    <w:rsid w:val="00076B2F"/>
    <w:rsid w:val="00082F8C"/>
    <w:rsid w:val="00087547"/>
    <w:rsid w:val="000944D7"/>
    <w:rsid w:val="0009553F"/>
    <w:rsid w:val="00096CBF"/>
    <w:rsid w:val="000A24E8"/>
    <w:rsid w:val="000A77B7"/>
    <w:rsid w:val="000A7CC1"/>
    <w:rsid w:val="000A7EC7"/>
    <w:rsid w:val="000B53E6"/>
    <w:rsid w:val="000B68F4"/>
    <w:rsid w:val="000B6E9D"/>
    <w:rsid w:val="000B6ED7"/>
    <w:rsid w:val="000B7863"/>
    <w:rsid w:val="000C094A"/>
    <w:rsid w:val="000C4A1D"/>
    <w:rsid w:val="000C7B77"/>
    <w:rsid w:val="000D0342"/>
    <w:rsid w:val="000D089E"/>
    <w:rsid w:val="000D290F"/>
    <w:rsid w:val="000D6DD9"/>
    <w:rsid w:val="000E5F0B"/>
    <w:rsid w:val="000F2699"/>
    <w:rsid w:val="000F4E4E"/>
    <w:rsid w:val="000F55FA"/>
    <w:rsid w:val="0010197E"/>
    <w:rsid w:val="001029A9"/>
    <w:rsid w:val="00106627"/>
    <w:rsid w:val="00106CD9"/>
    <w:rsid w:val="00107BFD"/>
    <w:rsid w:val="00111ED2"/>
    <w:rsid w:val="001128F7"/>
    <w:rsid w:val="00113AEA"/>
    <w:rsid w:val="00116B94"/>
    <w:rsid w:val="00125697"/>
    <w:rsid w:val="00125A22"/>
    <w:rsid w:val="00125E5B"/>
    <w:rsid w:val="00127565"/>
    <w:rsid w:val="00131DA6"/>
    <w:rsid w:val="0013289A"/>
    <w:rsid w:val="001344EB"/>
    <w:rsid w:val="00136496"/>
    <w:rsid w:val="001375F3"/>
    <w:rsid w:val="0014481C"/>
    <w:rsid w:val="00150125"/>
    <w:rsid w:val="00150D8C"/>
    <w:rsid w:val="00152017"/>
    <w:rsid w:val="001531A1"/>
    <w:rsid w:val="001559C8"/>
    <w:rsid w:val="0015661A"/>
    <w:rsid w:val="0016280D"/>
    <w:rsid w:val="00166E5A"/>
    <w:rsid w:val="00170C98"/>
    <w:rsid w:val="00177980"/>
    <w:rsid w:val="0018277F"/>
    <w:rsid w:val="001827BA"/>
    <w:rsid w:val="0018546E"/>
    <w:rsid w:val="001903DB"/>
    <w:rsid w:val="001934EB"/>
    <w:rsid w:val="001978A2"/>
    <w:rsid w:val="001A0D24"/>
    <w:rsid w:val="001A1885"/>
    <w:rsid w:val="001A5C65"/>
    <w:rsid w:val="001B2A0B"/>
    <w:rsid w:val="001B2EAC"/>
    <w:rsid w:val="001B5DE5"/>
    <w:rsid w:val="001B64F9"/>
    <w:rsid w:val="001B671B"/>
    <w:rsid w:val="001B6A16"/>
    <w:rsid w:val="001C51B3"/>
    <w:rsid w:val="001C6E38"/>
    <w:rsid w:val="001D000C"/>
    <w:rsid w:val="001D09A9"/>
    <w:rsid w:val="001D11F4"/>
    <w:rsid w:val="001D3313"/>
    <w:rsid w:val="001D4895"/>
    <w:rsid w:val="001D720A"/>
    <w:rsid w:val="001F0A79"/>
    <w:rsid w:val="001F1E34"/>
    <w:rsid w:val="001F2222"/>
    <w:rsid w:val="001F3045"/>
    <w:rsid w:val="001F5003"/>
    <w:rsid w:val="001F5B86"/>
    <w:rsid w:val="00200058"/>
    <w:rsid w:val="00200CC3"/>
    <w:rsid w:val="002011C4"/>
    <w:rsid w:val="0020141A"/>
    <w:rsid w:val="0020204C"/>
    <w:rsid w:val="002031E3"/>
    <w:rsid w:val="00204C16"/>
    <w:rsid w:val="002057E7"/>
    <w:rsid w:val="00210C58"/>
    <w:rsid w:val="0021115C"/>
    <w:rsid w:val="00215CF3"/>
    <w:rsid w:val="00220E0E"/>
    <w:rsid w:val="00220F07"/>
    <w:rsid w:val="00223D1E"/>
    <w:rsid w:val="0022424A"/>
    <w:rsid w:val="00225430"/>
    <w:rsid w:val="00227316"/>
    <w:rsid w:val="002306CF"/>
    <w:rsid w:val="002314DF"/>
    <w:rsid w:val="002315F6"/>
    <w:rsid w:val="00232DF9"/>
    <w:rsid w:val="00237327"/>
    <w:rsid w:val="00243C2D"/>
    <w:rsid w:val="00245E1B"/>
    <w:rsid w:val="00247482"/>
    <w:rsid w:val="00247BBF"/>
    <w:rsid w:val="0025073C"/>
    <w:rsid w:val="002507C8"/>
    <w:rsid w:val="002517D8"/>
    <w:rsid w:val="00252D10"/>
    <w:rsid w:val="00254777"/>
    <w:rsid w:val="00254E17"/>
    <w:rsid w:val="00261588"/>
    <w:rsid w:val="00261C1A"/>
    <w:rsid w:val="00261F27"/>
    <w:rsid w:val="00264741"/>
    <w:rsid w:val="00265FC6"/>
    <w:rsid w:val="00267AA7"/>
    <w:rsid w:val="00276FCF"/>
    <w:rsid w:val="00277DEF"/>
    <w:rsid w:val="002816AF"/>
    <w:rsid w:val="00284299"/>
    <w:rsid w:val="0028473B"/>
    <w:rsid w:val="00284951"/>
    <w:rsid w:val="00286CA4"/>
    <w:rsid w:val="0029060B"/>
    <w:rsid w:val="00292932"/>
    <w:rsid w:val="00292BB9"/>
    <w:rsid w:val="00293CE2"/>
    <w:rsid w:val="00296949"/>
    <w:rsid w:val="00297AED"/>
    <w:rsid w:val="002A26D5"/>
    <w:rsid w:val="002A4EFB"/>
    <w:rsid w:val="002B6436"/>
    <w:rsid w:val="002C12EC"/>
    <w:rsid w:val="002D2704"/>
    <w:rsid w:val="002E0B12"/>
    <w:rsid w:val="002E23BF"/>
    <w:rsid w:val="002E4C82"/>
    <w:rsid w:val="002E55F4"/>
    <w:rsid w:val="002F0231"/>
    <w:rsid w:val="002F1027"/>
    <w:rsid w:val="002F1FB9"/>
    <w:rsid w:val="002F2851"/>
    <w:rsid w:val="002F452A"/>
    <w:rsid w:val="002F73B3"/>
    <w:rsid w:val="00300BF7"/>
    <w:rsid w:val="00321F20"/>
    <w:rsid w:val="0032223F"/>
    <w:rsid w:val="00322CDD"/>
    <w:rsid w:val="00323BA2"/>
    <w:rsid w:val="0032534D"/>
    <w:rsid w:val="003265BE"/>
    <w:rsid w:val="00330516"/>
    <w:rsid w:val="00332E9D"/>
    <w:rsid w:val="00334638"/>
    <w:rsid w:val="00334B82"/>
    <w:rsid w:val="00340036"/>
    <w:rsid w:val="003419FD"/>
    <w:rsid w:val="00343CFC"/>
    <w:rsid w:val="003474C3"/>
    <w:rsid w:val="00350278"/>
    <w:rsid w:val="003509F3"/>
    <w:rsid w:val="00351215"/>
    <w:rsid w:val="00355431"/>
    <w:rsid w:val="00360D22"/>
    <w:rsid w:val="00363420"/>
    <w:rsid w:val="003636C2"/>
    <w:rsid w:val="003637D8"/>
    <w:rsid w:val="00365334"/>
    <w:rsid w:val="003678C6"/>
    <w:rsid w:val="00370FAB"/>
    <w:rsid w:val="003714BD"/>
    <w:rsid w:val="003737CD"/>
    <w:rsid w:val="00374DA1"/>
    <w:rsid w:val="00376DD5"/>
    <w:rsid w:val="003840C9"/>
    <w:rsid w:val="00385E0C"/>
    <w:rsid w:val="0039420D"/>
    <w:rsid w:val="00395479"/>
    <w:rsid w:val="003A2406"/>
    <w:rsid w:val="003A3A6F"/>
    <w:rsid w:val="003A44A6"/>
    <w:rsid w:val="003A49BD"/>
    <w:rsid w:val="003A6CAD"/>
    <w:rsid w:val="003A797B"/>
    <w:rsid w:val="003B2E9B"/>
    <w:rsid w:val="003B3B7C"/>
    <w:rsid w:val="003B4403"/>
    <w:rsid w:val="003B5514"/>
    <w:rsid w:val="003C0D26"/>
    <w:rsid w:val="003C17EA"/>
    <w:rsid w:val="003C5571"/>
    <w:rsid w:val="003D0B46"/>
    <w:rsid w:val="003D2CBF"/>
    <w:rsid w:val="003D5676"/>
    <w:rsid w:val="003D59C7"/>
    <w:rsid w:val="003E06F9"/>
    <w:rsid w:val="003E20EE"/>
    <w:rsid w:val="003E418F"/>
    <w:rsid w:val="003E5A80"/>
    <w:rsid w:val="003E6B0A"/>
    <w:rsid w:val="003E73CC"/>
    <w:rsid w:val="003F24EA"/>
    <w:rsid w:val="00403380"/>
    <w:rsid w:val="004055F7"/>
    <w:rsid w:val="00405FB7"/>
    <w:rsid w:val="004077C0"/>
    <w:rsid w:val="004101B9"/>
    <w:rsid w:val="004143CE"/>
    <w:rsid w:val="004158AF"/>
    <w:rsid w:val="00417B78"/>
    <w:rsid w:val="00417D7E"/>
    <w:rsid w:val="00423804"/>
    <w:rsid w:val="004247E9"/>
    <w:rsid w:val="00424FBD"/>
    <w:rsid w:val="004253FB"/>
    <w:rsid w:val="0043309D"/>
    <w:rsid w:val="0043443D"/>
    <w:rsid w:val="0044033D"/>
    <w:rsid w:val="0044201E"/>
    <w:rsid w:val="00442241"/>
    <w:rsid w:val="00442943"/>
    <w:rsid w:val="00445E5F"/>
    <w:rsid w:val="00451865"/>
    <w:rsid w:val="00451ACB"/>
    <w:rsid w:val="00452EF9"/>
    <w:rsid w:val="00460429"/>
    <w:rsid w:val="004618B7"/>
    <w:rsid w:val="004624BB"/>
    <w:rsid w:val="004639DB"/>
    <w:rsid w:val="00465848"/>
    <w:rsid w:val="004738A3"/>
    <w:rsid w:val="00473B84"/>
    <w:rsid w:val="00477F34"/>
    <w:rsid w:val="00483C0A"/>
    <w:rsid w:val="00486731"/>
    <w:rsid w:val="004876BE"/>
    <w:rsid w:val="00491673"/>
    <w:rsid w:val="00492B74"/>
    <w:rsid w:val="00496D6B"/>
    <w:rsid w:val="004A1BD5"/>
    <w:rsid w:val="004A49C8"/>
    <w:rsid w:val="004A79D4"/>
    <w:rsid w:val="004B1BED"/>
    <w:rsid w:val="004B69C0"/>
    <w:rsid w:val="004B7FFB"/>
    <w:rsid w:val="004C71F9"/>
    <w:rsid w:val="004D0B44"/>
    <w:rsid w:val="004D3EC6"/>
    <w:rsid w:val="004D4CE3"/>
    <w:rsid w:val="004D5AC6"/>
    <w:rsid w:val="004D686F"/>
    <w:rsid w:val="004D7C51"/>
    <w:rsid w:val="004E1CF6"/>
    <w:rsid w:val="004E68EE"/>
    <w:rsid w:val="004F2873"/>
    <w:rsid w:val="004F343E"/>
    <w:rsid w:val="004F703F"/>
    <w:rsid w:val="004F7CCD"/>
    <w:rsid w:val="00500188"/>
    <w:rsid w:val="00500642"/>
    <w:rsid w:val="00502093"/>
    <w:rsid w:val="00503D77"/>
    <w:rsid w:val="00505CCE"/>
    <w:rsid w:val="005132D0"/>
    <w:rsid w:val="00515B0A"/>
    <w:rsid w:val="00520EE8"/>
    <w:rsid w:val="0052155A"/>
    <w:rsid w:val="005237F3"/>
    <w:rsid w:val="00527D7E"/>
    <w:rsid w:val="00530AAB"/>
    <w:rsid w:val="00531EAE"/>
    <w:rsid w:val="00533781"/>
    <w:rsid w:val="00535A8D"/>
    <w:rsid w:val="0053676B"/>
    <w:rsid w:val="00541F30"/>
    <w:rsid w:val="005427B1"/>
    <w:rsid w:val="00551AF2"/>
    <w:rsid w:val="00552592"/>
    <w:rsid w:val="00553646"/>
    <w:rsid w:val="0055679F"/>
    <w:rsid w:val="005649C7"/>
    <w:rsid w:val="00576EEC"/>
    <w:rsid w:val="00577A83"/>
    <w:rsid w:val="0058414A"/>
    <w:rsid w:val="00587EA4"/>
    <w:rsid w:val="00590869"/>
    <w:rsid w:val="00593A90"/>
    <w:rsid w:val="0059468D"/>
    <w:rsid w:val="00594AB6"/>
    <w:rsid w:val="005A1E72"/>
    <w:rsid w:val="005A20D8"/>
    <w:rsid w:val="005A5FAB"/>
    <w:rsid w:val="005B22D5"/>
    <w:rsid w:val="005B4913"/>
    <w:rsid w:val="005B7D5C"/>
    <w:rsid w:val="005C0F56"/>
    <w:rsid w:val="005C32FB"/>
    <w:rsid w:val="005C5BA8"/>
    <w:rsid w:val="005C6903"/>
    <w:rsid w:val="005D083F"/>
    <w:rsid w:val="005D37AB"/>
    <w:rsid w:val="005D6329"/>
    <w:rsid w:val="005D6B40"/>
    <w:rsid w:val="005E2FB2"/>
    <w:rsid w:val="005E35AE"/>
    <w:rsid w:val="005E6C21"/>
    <w:rsid w:val="005F06F7"/>
    <w:rsid w:val="005F35C2"/>
    <w:rsid w:val="005F3CE2"/>
    <w:rsid w:val="005F73AB"/>
    <w:rsid w:val="0060568E"/>
    <w:rsid w:val="00607C79"/>
    <w:rsid w:val="006137E2"/>
    <w:rsid w:val="00616551"/>
    <w:rsid w:val="0061664A"/>
    <w:rsid w:val="006201A6"/>
    <w:rsid w:val="00625140"/>
    <w:rsid w:val="0063615A"/>
    <w:rsid w:val="006445C1"/>
    <w:rsid w:val="0064589C"/>
    <w:rsid w:val="00650482"/>
    <w:rsid w:val="00650777"/>
    <w:rsid w:val="00651FBD"/>
    <w:rsid w:val="0065266A"/>
    <w:rsid w:val="0066176F"/>
    <w:rsid w:val="006622FE"/>
    <w:rsid w:val="00666CD2"/>
    <w:rsid w:val="00673B8B"/>
    <w:rsid w:val="00674A9E"/>
    <w:rsid w:val="006750F2"/>
    <w:rsid w:val="00677130"/>
    <w:rsid w:val="00681239"/>
    <w:rsid w:val="00681276"/>
    <w:rsid w:val="006829B1"/>
    <w:rsid w:val="00682F85"/>
    <w:rsid w:val="006872C9"/>
    <w:rsid w:val="00687341"/>
    <w:rsid w:val="0069141A"/>
    <w:rsid w:val="00691502"/>
    <w:rsid w:val="0069579F"/>
    <w:rsid w:val="00697E25"/>
    <w:rsid w:val="006A035A"/>
    <w:rsid w:val="006A1952"/>
    <w:rsid w:val="006A1CA1"/>
    <w:rsid w:val="006A68B3"/>
    <w:rsid w:val="006B034D"/>
    <w:rsid w:val="006B3936"/>
    <w:rsid w:val="006B5068"/>
    <w:rsid w:val="006B5F54"/>
    <w:rsid w:val="006C161C"/>
    <w:rsid w:val="006C3965"/>
    <w:rsid w:val="006C461A"/>
    <w:rsid w:val="006C4BCA"/>
    <w:rsid w:val="006C7BD0"/>
    <w:rsid w:val="006D11EE"/>
    <w:rsid w:val="006D1511"/>
    <w:rsid w:val="006D601A"/>
    <w:rsid w:val="006D7444"/>
    <w:rsid w:val="006E1957"/>
    <w:rsid w:val="006E669A"/>
    <w:rsid w:val="006E76BA"/>
    <w:rsid w:val="006E7746"/>
    <w:rsid w:val="006F361C"/>
    <w:rsid w:val="006F47E0"/>
    <w:rsid w:val="006F7BE2"/>
    <w:rsid w:val="00700AC3"/>
    <w:rsid w:val="00700DC7"/>
    <w:rsid w:val="00701E74"/>
    <w:rsid w:val="0070225A"/>
    <w:rsid w:val="00706580"/>
    <w:rsid w:val="00707073"/>
    <w:rsid w:val="0071132B"/>
    <w:rsid w:val="007138AE"/>
    <w:rsid w:val="0071412E"/>
    <w:rsid w:val="0071473A"/>
    <w:rsid w:val="00724DDC"/>
    <w:rsid w:val="00725E3A"/>
    <w:rsid w:val="0073146D"/>
    <w:rsid w:val="007318B6"/>
    <w:rsid w:val="00732AD3"/>
    <w:rsid w:val="00733290"/>
    <w:rsid w:val="00733C69"/>
    <w:rsid w:val="00735692"/>
    <w:rsid w:val="00735801"/>
    <w:rsid w:val="0073593F"/>
    <w:rsid w:val="0073695B"/>
    <w:rsid w:val="00740970"/>
    <w:rsid w:val="00742B2B"/>
    <w:rsid w:val="0074639D"/>
    <w:rsid w:val="0074778C"/>
    <w:rsid w:val="007550E6"/>
    <w:rsid w:val="00757D92"/>
    <w:rsid w:val="00761361"/>
    <w:rsid w:val="0076141C"/>
    <w:rsid w:val="007614F2"/>
    <w:rsid w:val="00764BEB"/>
    <w:rsid w:val="00771A11"/>
    <w:rsid w:val="00772F76"/>
    <w:rsid w:val="00775AE3"/>
    <w:rsid w:val="00776ABA"/>
    <w:rsid w:val="00776CBE"/>
    <w:rsid w:val="00776F4E"/>
    <w:rsid w:val="00777A7E"/>
    <w:rsid w:val="007830DC"/>
    <w:rsid w:val="007856C4"/>
    <w:rsid w:val="00786ACD"/>
    <w:rsid w:val="00791145"/>
    <w:rsid w:val="0079434B"/>
    <w:rsid w:val="00794457"/>
    <w:rsid w:val="00796359"/>
    <w:rsid w:val="007A088E"/>
    <w:rsid w:val="007A29AD"/>
    <w:rsid w:val="007A4CD2"/>
    <w:rsid w:val="007A6785"/>
    <w:rsid w:val="007A732A"/>
    <w:rsid w:val="007B44EE"/>
    <w:rsid w:val="007B632B"/>
    <w:rsid w:val="007C5604"/>
    <w:rsid w:val="007C5CDD"/>
    <w:rsid w:val="007D02F0"/>
    <w:rsid w:val="007D45F6"/>
    <w:rsid w:val="007D501A"/>
    <w:rsid w:val="007E31AD"/>
    <w:rsid w:val="007E5415"/>
    <w:rsid w:val="007E5E9C"/>
    <w:rsid w:val="007E5ED1"/>
    <w:rsid w:val="007E75A0"/>
    <w:rsid w:val="007E7A0F"/>
    <w:rsid w:val="007F0465"/>
    <w:rsid w:val="007F047B"/>
    <w:rsid w:val="007F24A7"/>
    <w:rsid w:val="007F39C1"/>
    <w:rsid w:val="007F4B82"/>
    <w:rsid w:val="007F4D26"/>
    <w:rsid w:val="00802710"/>
    <w:rsid w:val="00805BB4"/>
    <w:rsid w:val="008074EC"/>
    <w:rsid w:val="00813772"/>
    <w:rsid w:val="008213DA"/>
    <w:rsid w:val="00821ED4"/>
    <w:rsid w:val="00825AC2"/>
    <w:rsid w:val="0082619E"/>
    <w:rsid w:val="0083217C"/>
    <w:rsid w:val="008354CB"/>
    <w:rsid w:val="00840677"/>
    <w:rsid w:val="008443E6"/>
    <w:rsid w:val="0085027A"/>
    <w:rsid w:val="008507A2"/>
    <w:rsid w:val="00851053"/>
    <w:rsid w:val="0085564E"/>
    <w:rsid w:val="0085784D"/>
    <w:rsid w:val="008606A2"/>
    <w:rsid w:val="00862353"/>
    <w:rsid w:val="008626F0"/>
    <w:rsid w:val="0086424E"/>
    <w:rsid w:val="00864764"/>
    <w:rsid w:val="008651B9"/>
    <w:rsid w:val="00865C42"/>
    <w:rsid w:val="00865F25"/>
    <w:rsid w:val="00867DCB"/>
    <w:rsid w:val="00867FAC"/>
    <w:rsid w:val="00871EF1"/>
    <w:rsid w:val="0087212F"/>
    <w:rsid w:val="00875F3F"/>
    <w:rsid w:val="00876169"/>
    <w:rsid w:val="00877666"/>
    <w:rsid w:val="008777C1"/>
    <w:rsid w:val="00877E9A"/>
    <w:rsid w:val="00881991"/>
    <w:rsid w:val="0088311E"/>
    <w:rsid w:val="00885339"/>
    <w:rsid w:val="00891F8E"/>
    <w:rsid w:val="008934B7"/>
    <w:rsid w:val="008A1A78"/>
    <w:rsid w:val="008A5D62"/>
    <w:rsid w:val="008B0C80"/>
    <w:rsid w:val="008B1A61"/>
    <w:rsid w:val="008B1C22"/>
    <w:rsid w:val="008C1A0E"/>
    <w:rsid w:val="008C2ED4"/>
    <w:rsid w:val="008C31B4"/>
    <w:rsid w:val="008D01BD"/>
    <w:rsid w:val="008D25E5"/>
    <w:rsid w:val="008D30D1"/>
    <w:rsid w:val="008D796B"/>
    <w:rsid w:val="008E0AC4"/>
    <w:rsid w:val="008E2311"/>
    <w:rsid w:val="008E2BEA"/>
    <w:rsid w:val="008E366F"/>
    <w:rsid w:val="008E3F1A"/>
    <w:rsid w:val="008F345D"/>
    <w:rsid w:val="008F6B4C"/>
    <w:rsid w:val="00901C15"/>
    <w:rsid w:val="00901D4B"/>
    <w:rsid w:val="00902D97"/>
    <w:rsid w:val="009030ED"/>
    <w:rsid w:val="00904A39"/>
    <w:rsid w:val="00905180"/>
    <w:rsid w:val="0090620E"/>
    <w:rsid w:val="00906622"/>
    <w:rsid w:val="009112C6"/>
    <w:rsid w:val="00913307"/>
    <w:rsid w:val="009133E8"/>
    <w:rsid w:val="00915395"/>
    <w:rsid w:val="009212CE"/>
    <w:rsid w:val="00927A0D"/>
    <w:rsid w:val="00927DB9"/>
    <w:rsid w:val="0093150C"/>
    <w:rsid w:val="0093338F"/>
    <w:rsid w:val="00934E9C"/>
    <w:rsid w:val="00937265"/>
    <w:rsid w:val="009404EE"/>
    <w:rsid w:val="009427C4"/>
    <w:rsid w:val="00942A0C"/>
    <w:rsid w:val="00942F33"/>
    <w:rsid w:val="00946683"/>
    <w:rsid w:val="0094672E"/>
    <w:rsid w:val="009527E7"/>
    <w:rsid w:val="0095361D"/>
    <w:rsid w:val="00955B88"/>
    <w:rsid w:val="00961C9E"/>
    <w:rsid w:val="0096244A"/>
    <w:rsid w:val="009654AD"/>
    <w:rsid w:val="00966D4A"/>
    <w:rsid w:val="0096759F"/>
    <w:rsid w:val="009706CD"/>
    <w:rsid w:val="00971A1A"/>
    <w:rsid w:val="00972F5E"/>
    <w:rsid w:val="00975077"/>
    <w:rsid w:val="00976C35"/>
    <w:rsid w:val="009805FA"/>
    <w:rsid w:val="009826B1"/>
    <w:rsid w:val="00982FC1"/>
    <w:rsid w:val="00984C82"/>
    <w:rsid w:val="00986262"/>
    <w:rsid w:val="009951DE"/>
    <w:rsid w:val="009A24A7"/>
    <w:rsid w:val="009A4A84"/>
    <w:rsid w:val="009A6192"/>
    <w:rsid w:val="009A6BCD"/>
    <w:rsid w:val="009B27E9"/>
    <w:rsid w:val="009B5338"/>
    <w:rsid w:val="009C133E"/>
    <w:rsid w:val="009C3D1E"/>
    <w:rsid w:val="009C5A0D"/>
    <w:rsid w:val="009C6FE8"/>
    <w:rsid w:val="009D733F"/>
    <w:rsid w:val="009E0584"/>
    <w:rsid w:val="009E5E91"/>
    <w:rsid w:val="009F0E66"/>
    <w:rsid w:val="009F0FB7"/>
    <w:rsid w:val="00A012E4"/>
    <w:rsid w:val="00A01A1A"/>
    <w:rsid w:val="00A0492D"/>
    <w:rsid w:val="00A04A1D"/>
    <w:rsid w:val="00A10E5D"/>
    <w:rsid w:val="00A224F1"/>
    <w:rsid w:val="00A22E18"/>
    <w:rsid w:val="00A23D24"/>
    <w:rsid w:val="00A25B1A"/>
    <w:rsid w:val="00A305FD"/>
    <w:rsid w:val="00A30988"/>
    <w:rsid w:val="00A32067"/>
    <w:rsid w:val="00A33579"/>
    <w:rsid w:val="00A3363B"/>
    <w:rsid w:val="00A36E97"/>
    <w:rsid w:val="00A37416"/>
    <w:rsid w:val="00A402D3"/>
    <w:rsid w:val="00A4111B"/>
    <w:rsid w:val="00A41CF9"/>
    <w:rsid w:val="00A45E2B"/>
    <w:rsid w:val="00A460AF"/>
    <w:rsid w:val="00A51649"/>
    <w:rsid w:val="00A55AA6"/>
    <w:rsid w:val="00A600C3"/>
    <w:rsid w:val="00A605A3"/>
    <w:rsid w:val="00A614E3"/>
    <w:rsid w:val="00A64CFE"/>
    <w:rsid w:val="00A64EFD"/>
    <w:rsid w:val="00A651F9"/>
    <w:rsid w:val="00A663FB"/>
    <w:rsid w:val="00A66E77"/>
    <w:rsid w:val="00A6716D"/>
    <w:rsid w:val="00A702DF"/>
    <w:rsid w:val="00A74064"/>
    <w:rsid w:val="00A74FC4"/>
    <w:rsid w:val="00A82FB5"/>
    <w:rsid w:val="00A83083"/>
    <w:rsid w:val="00A86DB3"/>
    <w:rsid w:val="00A874C3"/>
    <w:rsid w:val="00A87C70"/>
    <w:rsid w:val="00A9189B"/>
    <w:rsid w:val="00A96CD2"/>
    <w:rsid w:val="00A97687"/>
    <w:rsid w:val="00A97792"/>
    <w:rsid w:val="00AA0330"/>
    <w:rsid w:val="00AA4EB2"/>
    <w:rsid w:val="00AA5FFF"/>
    <w:rsid w:val="00AB0C1D"/>
    <w:rsid w:val="00AB0F57"/>
    <w:rsid w:val="00AB2F27"/>
    <w:rsid w:val="00AC6569"/>
    <w:rsid w:val="00AC6B44"/>
    <w:rsid w:val="00AC710C"/>
    <w:rsid w:val="00AD1535"/>
    <w:rsid w:val="00AD4097"/>
    <w:rsid w:val="00AD4C30"/>
    <w:rsid w:val="00AE2FB9"/>
    <w:rsid w:val="00AE7A8C"/>
    <w:rsid w:val="00AE7AF2"/>
    <w:rsid w:val="00AF1E54"/>
    <w:rsid w:val="00AF1F09"/>
    <w:rsid w:val="00AF3A04"/>
    <w:rsid w:val="00B05B0C"/>
    <w:rsid w:val="00B12F33"/>
    <w:rsid w:val="00B170D7"/>
    <w:rsid w:val="00B234F0"/>
    <w:rsid w:val="00B314DE"/>
    <w:rsid w:val="00B34970"/>
    <w:rsid w:val="00B41307"/>
    <w:rsid w:val="00B43958"/>
    <w:rsid w:val="00B46C1D"/>
    <w:rsid w:val="00B50006"/>
    <w:rsid w:val="00B510CA"/>
    <w:rsid w:val="00B52A49"/>
    <w:rsid w:val="00B53B21"/>
    <w:rsid w:val="00B5749B"/>
    <w:rsid w:val="00B61E83"/>
    <w:rsid w:val="00B62578"/>
    <w:rsid w:val="00B62B60"/>
    <w:rsid w:val="00B6769A"/>
    <w:rsid w:val="00B72003"/>
    <w:rsid w:val="00B72030"/>
    <w:rsid w:val="00B80926"/>
    <w:rsid w:val="00B82D2D"/>
    <w:rsid w:val="00B8517F"/>
    <w:rsid w:val="00B853CA"/>
    <w:rsid w:val="00B92238"/>
    <w:rsid w:val="00B93D87"/>
    <w:rsid w:val="00B95E08"/>
    <w:rsid w:val="00B96442"/>
    <w:rsid w:val="00BA07EE"/>
    <w:rsid w:val="00BA176F"/>
    <w:rsid w:val="00BA2FAC"/>
    <w:rsid w:val="00BA38A3"/>
    <w:rsid w:val="00BA7503"/>
    <w:rsid w:val="00BB10D5"/>
    <w:rsid w:val="00BB2136"/>
    <w:rsid w:val="00BB2219"/>
    <w:rsid w:val="00BB27A3"/>
    <w:rsid w:val="00BB42F7"/>
    <w:rsid w:val="00BB5D4F"/>
    <w:rsid w:val="00BB63D9"/>
    <w:rsid w:val="00BC04A4"/>
    <w:rsid w:val="00BC0D95"/>
    <w:rsid w:val="00BC3B37"/>
    <w:rsid w:val="00BC53E0"/>
    <w:rsid w:val="00BC633B"/>
    <w:rsid w:val="00BD519D"/>
    <w:rsid w:val="00BD6191"/>
    <w:rsid w:val="00BE0A71"/>
    <w:rsid w:val="00BE11FE"/>
    <w:rsid w:val="00BE2910"/>
    <w:rsid w:val="00BE2DEE"/>
    <w:rsid w:val="00BE5C20"/>
    <w:rsid w:val="00BE5CC6"/>
    <w:rsid w:val="00BF3967"/>
    <w:rsid w:val="00C001BD"/>
    <w:rsid w:val="00C029F0"/>
    <w:rsid w:val="00C1412B"/>
    <w:rsid w:val="00C14937"/>
    <w:rsid w:val="00C17F7E"/>
    <w:rsid w:val="00C218C1"/>
    <w:rsid w:val="00C220AB"/>
    <w:rsid w:val="00C22750"/>
    <w:rsid w:val="00C2421C"/>
    <w:rsid w:val="00C259A8"/>
    <w:rsid w:val="00C33C58"/>
    <w:rsid w:val="00C3424F"/>
    <w:rsid w:val="00C37F96"/>
    <w:rsid w:val="00C518B7"/>
    <w:rsid w:val="00C5673E"/>
    <w:rsid w:val="00C57CDA"/>
    <w:rsid w:val="00C617C3"/>
    <w:rsid w:val="00C65587"/>
    <w:rsid w:val="00C65935"/>
    <w:rsid w:val="00C66B85"/>
    <w:rsid w:val="00C70DA2"/>
    <w:rsid w:val="00C73239"/>
    <w:rsid w:val="00C7447F"/>
    <w:rsid w:val="00C80B14"/>
    <w:rsid w:val="00C81C23"/>
    <w:rsid w:val="00C82B67"/>
    <w:rsid w:val="00C835F8"/>
    <w:rsid w:val="00CA00D1"/>
    <w:rsid w:val="00CA6ABC"/>
    <w:rsid w:val="00CA7CAE"/>
    <w:rsid w:val="00CB52A7"/>
    <w:rsid w:val="00CC2947"/>
    <w:rsid w:val="00CC451F"/>
    <w:rsid w:val="00CC50E7"/>
    <w:rsid w:val="00CC51AE"/>
    <w:rsid w:val="00CD09BD"/>
    <w:rsid w:val="00CD5193"/>
    <w:rsid w:val="00CE110C"/>
    <w:rsid w:val="00CE3DE0"/>
    <w:rsid w:val="00CE58C8"/>
    <w:rsid w:val="00CE5F2B"/>
    <w:rsid w:val="00CF3D7B"/>
    <w:rsid w:val="00CF4DF9"/>
    <w:rsid w:val="00CF5C5B"/>
    <w:rsid w:val="00CF7779"/>
    <w:rsid w:val="00CF7E69"/>
    <w:rsid w:val="00D01A22"/>
    <w:rsid w:val="00D021FC"/>
    <w:rsid w:val="00D0440A"/>
    <w:rsid w:val="00D0498E"/>
    <w:rsid w:val="00D06381"/>
    <w:rsid w:val="00D06382"/>
    <w:rsid w:val="00D06DEB"/>
    <w:rsid w:val="00D13D43"/>
    <w:rsid w:val="00D14440"/>
    <w:rsid w:val="00D20FA5"/>
    <w:rsid w:val="00D223F4"/>
    <w:rsid w:val="00D2504F"/>
    <w:rsid w:val="00D25130"/>
    <w:rsid w:val="00D25CB2"/>
    <w:rsid w:val="00D27433"/>
    <w:rsid w:val="00D31305"/>
    <w:rsid w:val="00D3669B"/>
    <w:rsid w:val="00D4000B"/>
    <w:rsid w:val="00D4674F"/>
    <w:rsid w:val="00D471B3"/>
    <w:rsid w:val="00D506EE"/>
    <w:rsid w:val="00D52DFB"/>
    <w:rsid w:val="00D53DE6"/>
    <w:rsid w:val="00D60DCF"/>
    <w:rsid w:val="00D6239D"/>
    <w:rsid w:val="00D67D12"/>
    <w:rsid w:val="00D70ABD"/>
    <w:rsid w:val="00D71AD4"/>
    <w:rsid w:val="00D72FC4"/>
    <w:rsid w:val="00D8371F"/>
    <w:rsid w:val="00D84343"/>
    <w:rsid w:val="00D850F0"/>
    <w:rsid w:val="00D854CC"/>
    <w:rsid w:val="00D905B0"/>
    <w:rsid w:val="00D9396B"/>
    <w:rsid w:val="00D94894"/>
    <w:rsid w:val="00D97612"/>
    <w:rsid w:val="00DA19AC"/>
    <w:rsid w:val="00DA3428"/>
    <w:rsid w:val="00DA37B4"/>
    <w:rsid w:val="00DB3F28"/>
    <w:rsid w:val="00DB5F55"/>
    <w:rsid w:val="00DB7D59"/>
    <w:rsid w:val="00DC3766"/>
    <w:rsid w:val="00DC5791"/>
    <w:rsid w:val="00DC599A"/>
    <w:rsid w:val="00DC71B6"/>
    <w:rsid w:val="00DD1CB7"/>
    <w:rsid w:val="00DD3C7C"/>
    <w:rsid w:val="00DD44F6"/>
    <w:rsid w:val="00DD5723"/>
    <w:rsid w:val="00DD59C1"/>
    <w:rsid w:val="00DE1798"/>
    <w:rsid w:val="00DE3E5C"/>
    <w:rsid w:val="00DE4632"/>
    <w:rsid w:val="00DE5967"/>
    <w:rsid w:val="00DE6AF1"/>
    <w:rsid w:val="00DF4505"/>
    <w:rsid w:val="00E01239"/>
    <w:rsid w:val="00E02532"/>
    <w:rsid w:val="00E026DB"/>
    <w:rsid w:val="00E0307B"/>
    <w:rsid w:val="00E05595"/>
    <w:rsid w:val="00E05A99"/>
    <w:rsid w:val="00E06D75"/>
    <w:rsid w:val="00E108A8"/>
    <w:rsid w:val="00E10B33"/>
    <w:rsid w:val="00E11C25"/>
    <w:rsid w:val="00E120AE"/>
    <w:rsid w:val="00E12C81"/>
    <w:rsid w:val="00E131C3"/>
    <w:rsid w:val="00E13995"/>
    <w:rsid w:val="00E20307"/>
    <w:rsid w:val="00E233BE"/>
    <w:rsid w:val="00E2361C"/>
    <w:rsid w:val="00E237BB"/>
    <w:rsid w:val="00E26984"/>
    <w:rsid w:val="00E3052C"/>
    <w:rsid w:val="00E4199D"/>
    <w:rsid w:val="00E43A70"/>
    <w:rsid w:val="00E4513D"/>
    <w:rsid w:val="00E458CB"/>
    <w:rsid w:val="00E45C3C"/>
    <w:rsid w:val="00E46841"/>
    <w:rsid w:val="00E47AC8"/>
    <w:rsid w:val="00E52D5D"/>
    <w:rsid w:val="00E56018"/>
    <w:rsid w:val="00E56393"/>
    <w:rsid w:val="00E600AF"/>
    <w:rsid w:val="00E601CB"/>
    <w:rsid w:val="00E668A9"/>
    <w:rsid w:val="00E73138"/>
    <w:rsid w:val="00E752CE"/>
    <w:rsid w:val="00E75C52"/>
    <w:rsid w:val="00E766DF"/>
    <w:rsid w:val="00E851E5"/>
    <w:rsid w:val="00E909D2"/>
    <w:rsid w:val="00E90E21"/>
    <w:rsid w:val="00E949DE"/>
    <w:rsid w:val="00E96A65"/>
    <w:rsid w:val="00EA22C1"/>
    <w:rsid w:val="00EA3C28"/>
    <w:rsid w:val="00EA4E53"/>
    <w:rsid w:val="00EA70DC"/>
    <w:rsid w:val="00EB1203"/>
    <w:rsid w:val="00EB19CE"/>
    <w:rsid w:val="00EB4729"/>
    <w:rsid w:val="00EB4B47"/>
    <w:rsid w:val="00EB5536"/>
    <w:rsid w:val="00EB6AB5"/>
    <w:rsid w:val="00EB6D74"/>
    <w:rsid w:val="00EC0964"/>
    <w:rsid w:val="00EC19B5"/>
    <w:rsid w:val="00EC1FC1"/>
    <w:rsid w:val="00EC36A1"/>
    <w:rsid w:val="00EC5F73"/>
    <w:rsid w:val="00ED20C3"/>
    <w:rsid w:val="00ED44B1"/>
    <w:rsid w:val="00ED512F"/>
    <w:rsid w:val="00ED7BC3"/>
    <w:rsid w:val="00ED7F0A"/>
    <w:rsid w:val="00EE207E"/>
    <w:rsid w:val="00EE3FB0"/>
    <w:rsid w:val="00EE6FD6"/>
    <w:rsid w:val="00EF3C31"/>
    <w:rsid w:val="00EF4838"/>
    <w:rsid w:val="00F00C3A"/>
    <w:rsid w:val="00F01011"/>
    <w:rsid w:val="00F07C1A"/>
    <w:rsid w:val="00F1039B"/>
    <w:rsid w:val="00F11B32"/>
    <w:rsid w:val="00F15098"/>
    <w:rsid w:val="00F15366"/>
    <w:rsid w:val="00F25944"/>
    <w:rsid w:val="00F26DE7"/>
    <w:rsid w:val="00F31C09"/>
    <w:rsid w:val="00F31E84"/>
    <w:rsid w:val="00F41C6D"/>
    <w:rsid w:val="00F47635"/>
    <w:rsid w:val="00F52225"/>
    <w:rsid w:val="00F56418"/>
    <w:rsid w:val="00F5799A"/>
    <w:rsid w:val="00F64A0C"/>
    <w:rsid w:val="00F6576A"/>
    <w:rsid w:val="00F65F76"/>
    <w:rsid w:val="00F66C60"/>
    <w:rsid w:val="00F678A4"/>
    <w:rsid w:val="00F71EDB"/>
    <w:rsid w:val="00F72469"/>
    <w:rsid w:val="00F74197"/>
    <w:rsid w:val="00F752FC"/>
    <w:rsid w:val="00F81843"/>
    <w:rsid w:val="00F819E1"/>
    <w:rsid w:val="00F81E28"/>
    <w:rsid w:val="00F81FC2"/>
    <w:rsid w:val="00F82B14"/>
    <w:rsid w:val="00F83746"/>
    <w:rsid w:val="00F84257"/>
    <w:rsid w:val="00F86901"/>
    <w:rsid w:val="00F86974"/>
    <w:rsid w:val="00F911C7"/>
    <w:rsid w:val="00F96369"/>
    <w:rsid w:val="00F96500"/>
    <w:rsid w:val="00F975A0"/>
    <w:rsid w:val="00FA1CFF"/>
    <w:rsid w:val="00FA2519"/>
    <w:rsid w:val="00FB1004"/>
    <w:rsid w:val="00FB40FB"/>
    <w:rsid w:val="00FC1860"/>
    <w:rsid w:val="00FC5C05"/>
    <w:rsid w:val="00FC6A83"/>
    <w:rsid w:val="00FC6E54"/>
    <w:rsid w:val="00FD05AA"/>
    <w:rsid w:val="00FD1932"/>
    <w:rsid w:val="00FD5447"/>
    <w:rsid w:val="00FD76AE"/>
    <w:rsid w:val="00FE0A42"/>
    <w:rsid w:val="00FE1E74"/>
    <w:rsid w:val="00FE48C1"/>
    <w:rsid w:val="00FF0329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0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0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0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A3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0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0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0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A3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D0C56FEEBAC433509C58C722BB53E7DDD4CA4DDA6D3F74CF8F49DA47F3B73890E051B36BAPBW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3D0C56FEEBAC433509DB816447EB3A7ADF16A9DFA4D0A610A9F2CAFB2F3D26C94E034E70FEBFE350038AF5P0W9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B92574F344F4030672C17BDC4296AC759BB62FFF278E841131D5540817BFEAB3E7A0CD4083B369D6776CEEIAR9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D0C56FEEBAC433509C58C722BB53E7DDD4CA4DDA6D3F74CF8F49DA47F3B73890E051B34BCPBW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Ковригина</dc:creator>
  <cp:lastModifiedBy>Ковригина</cp:lastModifiedBy>
  <cp:revision>6</cp:revision>
  <cp:lastPrinted>2016-07-15T13:08:00Z</cp:lastPrinted>
  <dcterms:created xsi:type="dcterms:W3CDTF">2016-05-26T13:33:00Z</dcterms:created>
  <dcterms:modified xsi:type="dcterms:W3CDTF">2016-07-15T13:20:00Z</dcterms:modified>
</cp:coreProperties>
</file>