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6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95364D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 </w:t>
      </w:r>
      <w:r w:rsidR="00D34DEA">
        <w:rPr>
          <w:rFonts w:ascii="Times New Roman" w:hAnsi="Times New Roman" w:cs="Times New Roman"/>
          <w:sz w:val="24"/>
          <w:szCs w:val="24"/>
        </w:rPr>
        <w:t xml:space="preserve"> </w:t>
      </w:r>
      <w:r w:rsidR="002F3081">
        <w:rPr>
          <w:rFonts w:ascii="Times New Roman" w:hAnsi="Times New Roman" w:cs="Times New Roman"/>
          <w:sz w:val="24"/>
          <w:szCs w:val="24"/>
        </w:rPr>
        <w:t>19</w:t>
      </w:r>
      <w:r w:rsidR="00053B8F">
        <w:rPr>
          <w:rFonts w:ascii="Times New Roman" w:hAnsi="Times New Roman" w:cs="Times New Roman"/>
          <w:sz w:val="24"/>
          <w:szCs w:val="24"/>
        </w:rPr>
        <w:t xml:space="preserve"> июля</w:t>
      </w:r>
      <w:r w:rsidR="00090F24">
        <w:rPr>
          <w:rFonts w:ascii="Times New Roman" w:hAnsi="Times New Roman" w:cs="Times New Roman"/>
          <w:sz w:val="24"/>
          <w:szCs w:val="24"/>
        </w:rPr>
        <w:t xml:space="preserve"> </w:t>
      </w:r>
      <w:r w:rsidRPr="00677CE1">
        <w:rPr>
          <w:rFonts w:ascii="Times New Roman" w:hAnsi="Times New Roman" w:cs="Times New Roman"/>
          <w:sz w:val="24"/>
          <w:szCs w:val="24"/>
        </w:rPr>
        <w:t xml:space="preserve"> 201</w:t>
      </w:r>
      <w:r w:rsidR="00D34DEA">
        <w:rPr>
          <w:rFonts w:ascii="Times New Roman" w:hAnsi="Times New Roman" w:cs="Times New Roman"/>
          <w:sz w:val="24"/>
          <w:szCs w:val="24"/>
        </w:rPr>
        <w:t>6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№ </w:t>
      </w:r>
      <w:r w:rsidR="00D34DEA">
        <w:rPr>
          <w:rFonts w:ascii="Times New Roman" w:hAnsi="Times New Roman" w:cs="Times New Roman"/>
          <w:sz w:val="24"/>
          <w:szCs w:val="24"/>
        </w:rPr>
        <w:t xml:space="preserve"> </w:t>
      </w:r>
      <w:r w:rsidR="00D809C2">
        <w:rPr>
          <w:rFonts w:ascii="Times New Roman" w:hAnsi="Times New Roman" w:cs="Times New Roman"/>
          <w:sz w:val="24"/>
          <w:szCs w:val="24"/>
        </w:rPr>
        <w:t>270</w:t>
      </w:r>
    </w:p>
    <w:p w:rsidR="007F1444" w:rsidRPr="00677CE1" w:rsidRDefault="007F1444" w:rsidP="00CF0B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677CE1" w:rsidTr="002B6799">
        <w:tc>
          <w:tcPr>
            <w:tcW w:w="6204" w:type="dxa"/>
          </w:tcPr>
          <w:p w:rsidR="00D34DEA" w:rsidRPr="00AF39B8" w:rsidRDefault="00D34DEA" w:rsidP="00D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Кодекса этики и служебного поведения муниципальных служащих муниципального образования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и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AF39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5154E" w:rsidRPr="00AF39B8" w:rsidRDefault="0075154E" w:rsidP="00D34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F0BF6" w:rsidRPr="00677CE1" w:rsidRDefault="00CF0BF6" w:rsidP="0093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2E4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7A63F9" w:rsidRDefault="007132E4" w:rsidP="00713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На основании положений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№ 21)</w:t>
      </w:r>
    </w:p>
    <w:p w:rsidR="007132E4" w:rsidRPr="00AF39B8" w:rsidRDefault="007132E4" w:rsidP="00713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4DEA" w:rsidRPr="00AF39B8">
        <w:rPr>
          <w:rFonts w:ascii="Times New Roman" w:hAnsi="Times New Roman"/>
          <w:sz w:val="24"/>
          <w:szCs w:val="24"/>
        </w:rPr>
        <w:t>ПОСТАНОВЛЯ</w:t>
      </w:r>
      <w:r w:rsidR="007A63F9">
        <w:rPr>
          <w:rFonts w:ascii="Times New Roman" w:hAnsi="Times New Roman"/>
          <w:sz w:val="24"/>
          <w:szCs w:val="24"/>
        </w:rPr>
        <w:t>Ю</w:t>
      </w:r>
      <w:r w:rsidRPr="00AF39B8">
        <w:rPr>
          <w:rFonts w:ascii="Times New Roman" w:hAnsi="Times New Roman"/>
          <w:sz w:val="24"/>
          <w:szCs w:val="24"/>
        </w:rPr>
        <w:t>:</w:t>
      </w:r>
    </w:p>
    <w:p w:rsidR="007132E4" w:rsidRPr="00AF39B8" w:rsidRDefault="007132E4" w:rsidP="007132E4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Кодекс этики и служебного поведения муниципальных служащих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- Кодекс)</w:t>
      </w:r>
      <w:r w:rsidRPr="00AF39B8">
        <w:rPr>
          <w:rFonts w:ascii="Times New Roman" w:hAnsi="Times New Roman"/>
          <w:sz w:val="24"/>
          <w:szCs w:val="24"/>
        </w:rPr>
        <w:t>.</w:t>
      </w:r>
    </w:p>
    <w:p w:rsidR="007132E4" w:rsidRDefault="007132E4" w:rsidP="007132E4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39B8">
        <w:rPr>
          <w:rFonts w:ascii="Times New Roman" w:hAnsi="Times New Roman"/>
          <w:sz w:val="24"/>
          <w:szCs w:val="24"/>
        </w:rPr>
        <w:t xml:space="preserve">Рекомендовать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органам </w:t>
      </w:r>
      <w:r w:rsidRPr="00AF39B8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отраслевым (функциональным) </w:t>
      </w:r>
      <w:r w:rsidR="007A63F9">
        <w:rPr>
          <w:rFonts w:ascii="Times New Roman" w:hAnsi="Times New Roman"/>
          <w:sz w:val="24"/>
          <w:szCs w:val="24"/>
          <w:lang w:eastAsia="ru-RU"/>
        </w:rPr>
        <w:t>подразделениям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63F9">
        <w:rPr>
          <w:rFonts w:ascii="Times New Roman" w:hAnsi="Times New Roman"/>
          <w:sz w:val="24"/>
          <w:szCs w:val="24"/>
          <w:lang w:eastAsia="ru-RU"/>
        </w:rPr>
        <w:t>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</w:rPr>
        <w:t xml:space="preserve">, </w:t>
      </w:r>
      <w:r w:rsidRPr="00AF39B8">
        <w:rPr>
          <w:rFonts w:ascii="Times New Roman" w:hAnsi="Times New Roman"/>
          <w:bCs/>
          <w:sz w:val="24"/>
          <w:szCs w:val="24"/>
          <w:lang w:eastAsia="ru-RU"/>
        </w:rPr>
        <w:t>имеющим статус отдельного юридического лица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органам </w:t>
      </w:r>
      <w:r w:rsidRPr="00AF39B8">
        <w:rPr>
          <w:rFonts w:ascii="Times New Roman" w:hAnsi="Times New Roman"/>
          <w:sz w:val="24"/>
          <w:szCs w:val="24"/>
        </w:rPr>
        <w:t xml:space="preserve">местного самоуправления 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обеспечить включение в должностные инструкции муниципальных служащих положений об ответственности за нарушение положений Кодекса.</w:t>
      </w:r>
      <w:proofErr w:type="gramEnd"/>
    </w:p>
    <w:p w:rsidR="00D95D28" w:rsidRPr="00AF39B8" w:rsidRDefault="00D95D28" w:rsidP="007132E4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от 19 июня 2015г. № 404 «Об утверждении Кодекса этики и служебного поведения муниципальных служащих сельских поселений</w:t>
      </w:r>
      <w:r>
        <w:rPr>
          <w:rFonts w:ascii="Times New Roman" w:hAnsi="Times New Roman"/>
          <w:sz w:val="24"/>
          <w:szCs w:val="24"/>
        </w:rPr>
        <w:t>, расположенных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132E4" w:rsidRPr="00AF39B8" w:rsidRDefault="007132E4" w:rsidP="007132E4">
      <w:pPr>
        <w:pStyle w:val="ConsPlusNormal"/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Pr="00AF39B8">
        <w:rPr>
          <w:rFonts w:ascii="Times New Roman" w:hAnsi="Times New Roman" w:cs="Times New Roman"/>
          <w:sz w:val="24"/>
          <w:szCs w:val="24"/>
        </w:rPr>
        <w:t>постановление</w:t>
      </w:r>
      <w:r w:rsidRPr="00AF39B8">
        <w:rPr>
          <w:rFonts w:ascii="Times New Roman" w:hAnsi="Times New Roman" w:cs="Times New Roman"/>
          <w:bCs/>
          <w:sz w:val="24"/>
          <w:szCs w:val="24"/>
        </w:rPr>
        <w:t xml:space="preserve"> вступает в силу через 10 дней после его </w:t>
      </w:r>
      <w:r w:rsidRPr="00AF39B8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AF39B8">
        <w:rPr>
          <w:rFonts w:ascii="Times New Roman" w:hAnsi="Times New Roman" w:cs="Times New Roman"/>
          <w:bCs/>
          <w:sz w:val="24"/>
          <w:szCs w:val="24"/>
        </w:rPr>
        <w:t xml:space="preserve"> опубликования </w:t>
      </w:r>
      <w:r w:rsidRPr="00AF39B8">
        <w:rPr>
          <w:rFonts w:ascii="Times New Roman" w:hAnsi="Times New Roman" w:cs="Times New Roman"/>
          <w:sz w:val="24"/>
          <w:szCs w:val="24"/>
        </w:rPr>
        <w:t>(обнародования)</w:t>
      </w:r>
      <w:r w:rsidRPr="00AF39B8">
        <w:rPr>
          <w:rFonts w:ascii="Times New Roman" w:hAnsi="Times New Roman" w:cs="Times New Roman"/>
          <w:bCs/>
          <w:sz w:val="24"/>
          <w:szCs w:val="24"/>
        </w:rPr>
        <w:t>.</w:t>
      </w: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D34DE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                                               В.И. </w:t>
      </w:r>
      <w:proofErr w:type="spellStart"/>
      <w:r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Ивочкин</w:t>
      </w:r>
      <w:proofErr w:type="spellEnd"/>
    </w:p>
    <w:p w:rsidR="007132E4" w:rsidRPr="00AF39B8" w:rsidRDefault="007132E4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0" w:name="Par0"/>
      <w:bookmarkEnd w:id="0"/>
      <w:r w:rsidR="00AF39B8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132E4" w:rsidRPr="00AF39B8" w:rsidRDefault="007132E4" w:rsidP="00713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34DEA" w:rsidRPr="00AF39B8" w:rsidRDefault="00D34DEA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»</w:t>
      </w:r>
    </w:p>
    <w:p w:rsidR="007132E4" w:rsidRPr="00AF39B8" w:rsidRDefault="007132E4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</w:rPr>
        <w:t>от «___» __________ 2016 г. № ___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(приложение)</w:t>
      </w:r>
    </w:p>
    <w:p w:rsidR="007132E4" w:rsidRPr="00AF39B8" w:rsidRDefault="007132E4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Кодекс этики и служебного поведения муниципальных служащих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I. Общие положения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 xml:space="preserve">Кодекс этики и служебного поведения муниципальных служащих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- Кодекс),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закона «Об основах муниципальной службы» (принят на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основан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39B8"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- муниципальные служащие), независимо от замещаемой ими должности.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3.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4.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F39B8" w:rsidRDefault="00AF39B8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F39B8" w:rsidRDefault="00AF39B8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II. Основные принципы и правила служебного поведения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муниципальных служащих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9.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отраслевых (функциональных) </w:t>
      </w:r>
      <w:r w:rsidR="007A63F9">
        <w:rPr>
          <w:rFonts w:ascii="Times New Roman" w:hAnsi="Times New Roman"/>
          <w:sz w:val="24"/>
          <w:szCs w:val="24"/>
          <w:lang w:eastAsia="ru-RU"/>
        </w:rPr>
        <w:t>подразделений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63F9">
        <w:rPr>
          <w:rFonts w:ascii="Times New Roman" w:hAnsi="Times New Roman"/>
          <w:sz w:val="24"/>
          <w:szCs w:val="24"/>
          <w:lang w:eastAsia="ru-RU"/>
        </w:rPr>
        <w:t>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D34DEA" w:rsidRPr="00AF39B8">
        <w:rPr>
          <w:rFonts w:ascii="Times New Roman" w:hAnsi="Times New Roman"/>
          <w:sz w:val="24"/>
          <w:szCs w:val="24"/>
          <w:lang w:eastAsia="ru-RU"/>
        </w:rPr>
        <w:t>»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F39B8">
        <w:rPr>
          <w:rFonts w:ascii="Times New Roman" w:hAnsi="Times New Roman"/>
          <w:bCs/>
          <w:sz w:val="24"/>
          <w:szCs w:val="24"/>
          <w:lang w:eastAsia="ru-RU"/>
        </w:rPr>
        <w:t>имеющих статус отдельного юридического лица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, органов местного самоуправления сельских поселений, расположенных в границах муниципального образования </w:t>
      </w:r>
      <w:r w:rsidR="00D34DEA"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D34DEA"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(далее – органы);</w:t>
      </w:r>
      <w:proofErr w:type="gramEnd"/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как органов, так и муниципальных служащих;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в) осуществлять свою деятельность в пределах полномочий соответствующего органа;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и) соблюдать нормы служебной, профессиональной этики и правила делового поведения;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конфессий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воздерживаться от публичных высказываний, суждений и оценок в отношении деятельности органа, его руководителя, если это не входит в должностные обязанности муниципального служащего;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) соблюдать установленные в органе правила публичных выступлений и предоставления служебной информации;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с) уважительно относиться к деятельности представителей средств массовой информации по информированию общества о работе органа, а также оказывать содействие в получении достоверной информации в установленном порядке;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объектов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11.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Республики Коми, муниципальные правовые акты.</w:t>
      </w:r>
      <w:proofErr w:type="gramEnd"/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15.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18. Муниципальный служащий может обрабатывать и передавать служебную информацию при соблюдении действующих в органе норм и требований, принятых в соответствии с законодательством Российской Федерации.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либо его подразделении благоприятного для эффективной работы морально-психологического климата.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III.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Рекомендательные этические правила служебного</w:t>
      </w:r>
      <w:proofErr w:type="gramEnd"/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поведения муниципальных служащих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ценностью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 xml:space="preserve">25. В служебном поведении муниципальный служащий </w:t>
      </w:r>
      <w:r w:rsidRPr="00AF39B8">
        <w:rPr>
          <w:rFonts w:ascii="Times New Roman" w:hAnsi="Times New Roman"/>
          <w:color w:val="FF0000"/>
          <w:sz w:val="24"/>
          <w:szCs w:val="24"/>
          <w:lang w:eastAsia="ru-RU"/>
        </w:rPr>
        <w:t>воздерживается</w:t>
      </w:r>
      <w:r w:rsidRPr="00AF39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39B8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AF39B8">
        <w:rPr>
          <w:rFonts w:ascii="Times New Roman" w:hAnsi="Times New Roman"/>
          <w:sz w:val="24"/>
          <w:szCs w:val="24"/>
          <w:lang w:eastAsia="ru-RU"/>
        </w:rPr>
        <w:t>: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lastRenderedPageBreak/>
        <w:t>IV. Ответственность за нарушение положений Кодекса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</w:t>
      </w:r>
      <w:r w:rsidRPr="00AF39B8">
        <w:rPr>
          <w:rFonts w:ascii="Times New Roman" w:hAnsi="Times New Roman"/>
          <w:sz w:val="24"/>
          <w:szCs w:val="24"/>
        </w:rPr>
        <w:t xml:space="preserve"> </w:t>
      </w:r>
      <w:r w:rsidRPr="00AF39B8">
        <w:rPr>
          <w:rFonts w:ascii="Times New Roman" w:hAnsi="Times New Roman"/>
          <w:sz w:val="24"/>
          <w:szCs w:val="24"/>
          <w:lang w:eastAsia="ru-RU"/>
        </w:rPr>
        <w:t>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29.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173D4" w:rsidRDefault="003173D4" w:rsidP="00CF0BF6">
      <w:pPr>
        <w:jc w:val="both"/>
        <w:rPr>
          <w:rFonts w:ascii="Times New Roman" w:hAnsi="Times New Roman"/>
          <w:sz w:val="24"/>
        </w:rPr>
      </w:pPr>
    </w:p>
    <w:p w:rsidR="00EF5C22" w:rsidRPr="00EF5C22" w:rsidRDefault="00EF5C22" w:rsidP="00854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1C" w:rsidRPr="005D0944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121C" w:rsidRPr="005D0944" w:rsidSect="003173D4">
      <w:headerReference w:type="even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74" w:rsidRDefault="000A1174" w:rsidP="00F17BDD">
      <w:pPr>
        <w:spacing w:after="0" w:line="240" w:lineRule="auto"/>
      </w:pPr>
      <w:r>
        <w:separator/>
      </w:r>
    </w:p>
  </w:endnote>
  <w:endnote w:type="continuationSeparator" w:id="0">
    <w:p w:rsidR="000A1174" w:rsidRDefault="000A1174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74" w:rsidRDefault="000A1174" w:rsidP="00F17BDD">
      <w:pPr>
        <w:spacing w:after="0" w:line="240" w:lineRule="auto"/>
      </w:pPr>
      <w:r>
        <w:separator/>
      </w:r>
    </w:p>
  </w:footnote>
  <w:footnote w:type="continuationSeparator" w:id="0">
    <w:p w:rsidR="000A1174" w:rsidRDefault="000A1174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95364D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53B8F"/>
    <w:rsid w:val="000573A1"/>
    <w:rsid w:val="00090ED9"/>
    <w:rsid w:val="00090F24"/>
    <w:rsid w:val="0009275B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F3081"/>
    <w:rsid w:val="00314797"/>
    <w:rsid w:val="003173D4"/>
    <w:rsid w:val="00352691"/>
    <w:rsid w:val="0039030E"/>
    <w:rsid w:val="00390787"/>
    <w:rsid w:val="00391DBC"/>
    <w:rsid w:val="003A766F"/>
    <w:rsid w:val="003D73B6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7437D"/>
    <w:rsid w:val="00674499"/>
    <w:rsid w:val="00677CE1"/>
    <w:rsid w:val="006B3F56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818E1"/>
    <w:rsid w:val="00795C0A"/>
    <w:rsid w:val="007A63F9"/>
    <w:rsid w:val="007B092C"/>
    <w:rsid w:val="007C3269"/>
    <w:rsid w:val="007D28DE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B620E"/>
    <w:rsid w:val="008E2508"/>
    <w:rsid w:val="008E77C1"/>
    <w:rsid w:val="00917DCC"/>
    <w:rsid w:val="00931AB8"/>
    <w:rsid w:val="00943176"/>
    <w:rsid w:val="0095364D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B13EC"/>
    <w:rsid w:val="00AC6963"/>
    <w:rsid w:val="00AD7A79"/>
    <w:rsid w:val="00AF39B8"/>
    <w:rsid w:val="00AF3ABB"/>
    <w:rsid w:val="00AF424A"/>
    <w:rsid w:val="00AF7AB3"/>
    <w:rsid w:val="00B55437"/>
    <w:rsid w:val="00B71654"/>
    <w:rsid w:val="00B809F4"/>
    <w:rsid w:val="00B856B8"/>
    <w:rsid w:val="00B903F9"/>
    <w:rsid w:val="00B95713"/>
    <w:rsid w:val="00BC54FC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C7144"/>
    <w:rsid w:val="00CF0BF6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4EBA"/>
    <w:rsid w:val="00D95354"/>
    <w:rsid w:val="00D95D28"/>
    <w:rsid w:val="00DA0C66"/>
    <w:rsid w:val="00DC46E9"/>
    <w:rsid w:val="00E231A7"/>
    <w:rsid w:val="00E47FAD"/>
    <w:rsid w:val="00E76623"/>
    <w:rsid w:val="00E82190"/>
    <w:rsid w:val="00E95A1E"/>
    <w:rsid w:val="00EB1FCF"/>
    <w:rsid w:val="00EB6E99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217BA-DC1A-44A0-BF10-7F119153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9</cp:revision>
  <cp:lastPrinted>2015-03-23T09:05:00Z</cp:lastPrinted>
  <dcterms:created xsi:type="dcterms:W3CDTF">2016-07-14T14:23:00Z</dcterms:created>
  <dcterms:modified xsi:type="dcterms:W3CDTF">2016-07-19T12:05:00Z</dcterms:modified>
</cp:coreProperties>
</file>