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23" w:rsidRPr="005D0A76" w:rsidRDefault="00B33923" w:rsidP="00D47650">
      <w:pPr>
        <w:spacing w:after="0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5D0A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114E" w:rsidRPr="005D0A76">
        <w:rPr>
          <w:rFonts w:ascii="Times New Roman" w:hAnsi="Times New Roman" w:cs="Times New Roman"/>
          <w:sz w:val="28"/>
          <w:szCs w:val="28"/>
        </w:rPr>
        <w:t xml:space="preserve">№ </w:t>
      </w:r>
      <w:r w:rsidRPr="005D0A76">
        <w:rPr>
          <w:rFonts w:ascii="Times New Roman" w:hAnsi="Times New Roman" w:cs="Times New Roman"/>
          <w:sz w:val="28"/>
          <w:szCs w:val="28"/>
        </w:rPr>
        <w:t>1</w:t>
      </w:r>
    </w:p>
    <w:p w:rsidR="003D114E" w:rsidRPr="005D0A76" w:rsidRDefault="00B33923" w:rsidP="00D47650">
      <w:pPr>
        <w:spacing w:after="0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5D0A76">
        <w:rPr>
          <w:rFonts w:ascii="Times New Roman" w:hAnsi="Times New Roman" w:cs="Times New Roman"/>
          <w:sz w:val="28"/>
          <w:szCs w:val="28"/>
        </w:rPr>
        <w:t xml:space="preserve">к </w:t>
      </w:r>
      <w:r w:rsidR="00751CA4" w:rsidRPr="005D0A76">
        <w:rPr>
          <w:rFonts w:ascii="Times New Roman" w:hAnsi="Times New Roman" w:cs="Times New Roman"/>
          <w:sz w:val="28"/>
          <w:szCs w:val="28"/>
        </w:rPr>
        <w:t>постановлению</w:t>
      </w:r>
      <w:r w:rsidRPr="005D0A76">
        <w:rPr>
          <w:rFonts w:ascii="Times New Roman" w:hAnsi="Times New Roman" w:cs="Times New Roman"/>
          <w:sz w:val="28"/>
          <w:szCs w:val="28"/>
        </w:rPr>
        <w:t xml:space="preserve"> </w:t>
      </w:r>
      <w:r w:rsidR="003D114E" w:rsidRPr="005D0A76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751CA4" w:rsidRPr="005D0A76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3D114E" w:rsidRPr="005D0A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3923" w:rsidRPr="005D0A76" w:rsidRDefault="003D114E" w:rsidP="00D47650">
      <w:pPr>
        <w:spacing w:after="0"/>
        <w:ind w:left="4536" w:right="424"/>
        <w:jc w:val="right"/>
        <w:rPr>
          <w:rFonts w:ascii="Times New Roman" w:hAnsi="Times New Roman" w:cs="Times New Roman"/>
          <w:sz w:val="28"/>
          <w:szCs w:val="28"/>
        </w:rPr>
      </w:pPr>
      <w:r w:rsidRPr="005D0A76">
        <w:rPr>
          <w:rFonts w:ascii="Times New Roman" w:hAnsi="Times New Roman" w:cs="Times New Roman"/>
          <w:sz w:val="28"/>
          <w:szCs w:val="28"/>
        </w:rPr>
        <w:t xml:space="preserve">от </w:t>
      </w:r>
      <w:r w:rsidR="00D06471" w:rsidRPr="005D0A76">
        <w:rPr>
          <w:rFonts w:ascii="Times New Roman" w:hAnsi="Times New Roman" w:cs="Times New Roman"/>
          <w:sz w:val="28"/>
          <w:szCs w:val="28"/>
        </w:rPr>
        <w:t>28.07.</w:t>
      </w:r>
      <w:r w:rsidRPr="005D0A76">
        <w:rPr>
          <w:rFonts w:ascii="Times New Roman" w:hAnsi="Times New Roman" w:cs="Times New Roman"/>
          <w:sz w:val="28"/>
          <w:szCs w:val="28"/>
        </w:rPr>
        <w:t xml:space="preserve">2016г. № </w:t>
      </w:r>
      <w:r w:rsidR="00D06471" w:rsidRPr="005D0A76">
        <w:rPr>
          <w:rFonts w:ascii="Times New Roman" w:hAnsi="Times New Roman" w:cs="Times New Roman"/>
          <w:sz w:val="28"/>
          <w:szCs w:val="28"/>
        </w:rPr>
        <w:t>289</w:t>
      </w:r>
    </w:p>
    <w:p w:rsidR="00B33923" w:rsidRDefault="00B33923" w:rsidP="00D47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923" w:rsidRPr="00934541" w:rsidRDefault="00B33923" w:rsidP="00D47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СОГЛАШЕНИЕ №_____</w:t>
      </w:r>
    </w:p>
    <w:p w:rsidR="00B33923" w:rsidRPr="00934541" w:rsidRDefault="001539CC" w:rsidP="00D47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539CC">
        <w:rPr>
          <w:rFonts w:ascii="Times New Roman" w:hAnsi="Times New Roman" w:cs="Times New Roman"/>
          <w:sz w:val="28"/>
          <w:szCs w:val="28"/>
        </w:rPr>
        <w:t>мерах по повышению эффективности использования бюджетных средств и увеличению поступлений налоговых и неналоговых доходов бюджета городск</w:t>
      </w:r>
      <w:r>
        <w:rPr>
          <w:rFonts w:ascii="Times New Roman" w:hAnsi="Times New Roman" w:cs="Times New Roman"/>
          <w:sz w:val="28"/>
          <w:szCs w:val="28"/>
        </w:rPr>
        <w:t>ого (сельского</w:t>
      </w:r>
      <w:r w:rsidRPr="001539CC">
        <w:rPr>
          <w:rFonts w:ascii="Times New Roman" w:hAnsi="Times New Roman" w:cs="Times New Roman"/>
          <w:sz w:val="28"/>
          <w:szCs w:val="28"/>
        </w:rPr>
        <w:t>)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39CC">
        <w:rPr>
          <w:rFonts w:ascii="Times New Roman" w:hAnsi="Times New Roman" w:cs="Times New Roman"/>
          <w:sz w:val="28"/>
          <w:szCs w:val="28"/>
        </w:rPr>
        <w:t xml:space="preserve"> </w:t>
      </w:r>
      <w:r w:rsidR="00B33923" w:rsidRPr="00934541">
        <w:rPr>
          <w:rFonts w:ascii="Times New Roman" w:hAnsi="Times New Roman" w:cs="Times New Roman"/>
          <w:sz w:val="28"/>
          <w:szCs w:val="28"/>
        </w:rPr>
        <w:t>«________________»</w:t>
      </w:r>
    </w:p>
    <w:p w:rsidR="00B33923" w:rsidRPr="00934541" w:rsidRDefault="00B33923" w:rsidP="00D47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923" w:rsidRPr="00934541" w:rsidRDefault="00751CA4" w:rsidP="00D4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539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3923">
        <w:rPr>
          <w:rFonts w:ascii="Times New Roman" w:hAnsi="Times New Roman" w:cs="Times New Roman"/>
          <w:sz w:val="28"/>
          <w:szCs w:val="28"/>
        </w:rPr>
        <w:t xml:space="preserve"> </w:t>
      </w:r>
      <w:r w:rsidR="00B33923" w:rsidRPr="00934541">
        <w:rPr>
          <w:rFonts w:ascii="Times New Roman" w:hAnsi="Times New Roman" w:cs="Times New Roman"/>
          <w:sz w:val="28"/>
          <w:szCs w:val="28"/>
        </w:rPr>
        <w:t>«___»___________2016 г.</w:t>
      </w:r>
    </w:p>
    <w:p w:rsidR="00B33923" w:rsidRPr="00934541" w:rsidRDefault="00B33923" w:rsidP="00D4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923" w:rsidRPr="00957132" w:rsidRDefault="00B33923" w:rsidP="00D47650">
      <w:pPr>
        <w:pStyle w:val="af1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57132">
        <w:rPr>
          <w:rFonts w:ascii="Times New Roman" w:hAnsi="Times New Roman" w:cs="Times New Roman"/>
        </w:rPr>
        <w:t>Администрация муниципального района  «</w:t>
      </w:r>
      <w:proofErr w:type="spellStart"/>
      <w:r w:rsidR="00751CA4">
        <w:rPr>
          <w:rFonts w:ascii="Times New Roman" w:hAnsi="Times New Roman" w:cs="Times New Roman"/>
        </w:rPr>
        <w:t>Княжпогостский</w:t>
      </w:r>
      <w:proofErr w:type="spellEnd"/>
      <w:r w:rsidRPr="00957132">
        <w:rPr>
          <w:rFonts w:ascii="Times New Roman" w:hAnsi="Times New Roman" w:cs="Times New Roman"/>
        </w:rPr>
        <w:t xml:space="preserve">», именуемая в дальнейшем </w:t>
      </w:r>
      <w:r w:rsidRPr="00957132">
        <w:rPr>
          <w:rFonts w:ascii="Times New Roman" w:hAnsi="Times New Roman" w:cs="Times New Roman"/>
          <w:b/>
          <w:bCs/>
        </w:rPr>
        <w:t>«</w:t>
      </w:r>
      <w:r w:rsidRPr="00957132">
        <w:rPr>
          <w:rFonts w:ascii="Times New Roman" w:hAnsi="Times New Roman" w:cs="Times New Roman"/>
        </w:rPr>
        <w:t xml:space="preserve">Администрация района», в лице руководителя администрации муниципального района  </w:t>
      </w:r>
      <w:r w:rsidR="00751CA4">
        <w:rPr>
          <w:rFonts w:ascii="Times New Roman" w:hAnsi="Times New Roman" w:cs="Times New Roman"/>
        </w:rPr>
        <w:t>«</w:t>
      </w:r>
      <w:proofErr w:type="spellStart"/>
      <w:r w:rsidR="00751CA4">
        <w:rPr>
          <w:rFonts w:ascii="Times New Roman" w:hAnsi="Times New Roman" w:cs="Times New Roman"/>
        </w:rPr>
        <w:t>Княжпогостский</w:t>
      </w:r>
      <w:proofErr w:type="spellEnd"/>
      <w:r w:rsidR="00751CA4">
        <w:rPr>
          <w:rFonts w:ascii="Times New Roman" w:hAnsi="Times New Roman" w:cs="Times New Roman"/>
        </w:rPr>
        <w:t>»</w:t>
      </w:r>
      <w:r w:rsidRPr="00957132">
        <w:rPr>
          <w:rFonts w:ascii="Times New Roman" w:hAnsi="Times New Roman" w:cs="Times New Roman"/>
        </w:rPr>
        <w:t xml:space="preserve"> </w:t>
      </w:r>
      <w:proofErr w:type="spellStart"/>
      <w:r w:rsidR="00751CA4">
        <w:rPr>
          <w:rFonts w:ascii="Times New Roman" w:hAnsi="Times New Roman" w:cs="Times New Roman"/>
        </w:rPr>
        <w:t>Ивочкина</w:t>
      </w:r>
      <w:proofErr w:type="spellEnd"/>
      <w:r w:rsidR="00751CA4">
        <w:rPr>
          <w:rFonts w:ascii="Times New Roman" w:hAnsi="Times New Roman" w:cs="Times New Roman"/>
        </w:rPr>
        <w:t xml:space="preserve"> Вячеслава Ивановича</w:t>
      </w:r>
      <w:r w:rsidRPr="00957132">
        <w:rPr>
          <w:rFonts w:ascii="Times New Roman" w:hAnsi="Times New Roman" w:cs="Times New Roman"/>
        </w:rPr>
        <w:t>, дей</w:t>
      </w:r>
      <w:r w:rsidR="00751CA4">
        <w:rPr>
          <w:rFonts w:ascii="Times New Roman" w:hAnsi="Times New Roman" w:cs="Times New Roman"/>
        </w:rPr>
        <w:t>ствующего на основании Устава</w:t>
      </w:r>
      <w:r w:rsidRPr="00957132">
        <w:rPr>
          <w:rFonts w:ascii="Times New Roman" w:hAnsi="Times New Roman" w:cs="Times New Roman"/>
        </w:rPr>
        <w:t xml:space="preserve">, с одной стороны, и Администрация </w:t>
      </w:r>
      <w:r w:rsidR="001539CC">
        <w:rPr>
          <w:rFonts w:ascii="Times New Roman" w:hAnsi="Times New Roman" w:cs="Times New Roman"/>
        </w:rPr>
        <w:t>городского (</w:t>
      </w:r>
      <w:r w:rsidRPr="00957132">
        <w:rPr>
          <w:rFonts w:ascii="Times New Roman" w:hAnsi="Times New Roman" w:cs="Times New Roman"/>
        </w:rPr>
        <w:t>сельского</w:t>
      </w:r>
      <w:r w:rsidR="001539CC">
        <w:rPr>
          <w:rFonts w:ascii="Times New Roman" w:hAnsi="Times New Roman" w:cs="Times New Roman"/>
        </w:rPr>
        <w:t>)</w:t>
      </w:r>
      <w:r w:rsidRPr="00957132">
        <w:rPr>
          <w:rFonts w:ascii="Times New Roman" w:hAnsi="Times New Roman" w:cs="Times New Roman"/>
        </w:rPr>
        <w:t xml:space="preserve"> поселения  «</w:t>
      </w:r>
      <w:r w:rsidR="001539CC">
        <w:rPr>
          <w:rFonts w:ascii="Times New Roman" w:hAnsi="Times New Roman" w:cs="Times New Roman"/>
        </w:rPr>
        <w:t xml:space="preserve">    </w:t>
      </w:r>
      <w:r w:rsidRPr="00957132">
        <w:rPr>
          <w:rFonts w:ascii="Times New Roman" w:hAnsi="Times New Roman" w:cs="Times New Roman"/>
        </w:rPr>
        <w:t xml:space="preserve">   », именуемая в дальнейшем </w:t>
      </w:r>
      <w:r w:rsidRPr="00957132">
        <w:rPr>
          <w:rFonts w:ascii="Times New Roman" w:hAnsi="Times New Roman" w:cs="Times New Roman"/>
          <w:b/>
          <w:bCs/>
        </w:rPr>
        <w:t>«</w:t>
      </w:r>
      <w:r w:rsidRPr="00957132">
        <w:rPr>
          <w:rFonts w:ascii="Times New Roman" w:hAnsi="Times New Roman" w:cs="Times New Roman"/>
        </w:rPr>
        <w:t xml:space="preserve">Муниципальное образование», в лице </w:t>
      </w:r>
      <w:r w:rsidR="001539CC">
        <w:rPr>
          <w:rFonts w:ascii="Times New Roman" w:hAnsi="Times New Roman" w:cs="Times New Roman"/>
        </w:rPr>
        <w:t>руководителя (</w:t>
      </w:r>
      <w:r w:rsidRPr="00957132">
        <w:rPr>
          <w:rFonts w:ascii="Times New Roman" w:hAnsi="Times New Roman" w:cs="Times New Roman"/>
        </w:rPr>
        <w:t>главы</w:t>
      </w:r>
      <w:r w:rsidR="001539CC">
        <w:rPr>
          <w:rFonts w:ascii="Times New Roman" w:hAnsi="Times New Roman" w:cs="Times New Roman"/>
        </w:rPr>
        <w:t xml:space="preserve">) </w:t>
      </w:r>
      <w:r w:rsidRPr="00957132">
        <w:rPr>
          <w:rFonts w:ascii="Times New Roman" w:hAnsi="Times New Roman" w:cs="Times New Roman"/>
        </w:rPr>
        <w:t xml:space="preserve"> </w:t>
      </w:r>
      <w:r w:rsidR="001539CC">
        <w:rPr>
          <w:rFonts w:ascii="Times New Roman" w:hAnsi="Times New Roman" w:cs="Times New Roman"/>
        </w:rPr>
        <w:t>городского (</w:t>
      </w:r>
      <w:r w:rsidRPr="00957132">
        <w:rPr>
          <w:rFonts w:ascii="Times New Roman" w:hAnsi="Times New Roman" w:cs="Times New Roman"/>
        </w:rPr>
        <w:t>сельского</w:t>
      </w:r>
      <w:r w:rsidR="001539CC">
        <w:rPr>
          <w:rFonts w:ascii="Times New Roman" w:hAnsi="Times New Roman" w:cs="Times New Roman"/>
        </w:rPr>
        <w:t>)</w:t>
      </w:r>
      <w:r w:rsidRPr="00957132">
        <w:rPr>
          <w:rFonts w:ascii="Times New Roman" w:hAnsi="Times New Roman" w:cs="Times New Roman"/>
        </w:rPr>
        <w:t xml:space="preserve"> поселения  «     », действующего на основании Устава </w:t>
      </w:r>
      <w:r w:rsidR="001539CC">
        <w:rPr>
          <w:rFonts w:ascii="Times New Roman" w:hAnsi="Times New Roman" w:cs="Times New Roman"/>
        </w:rPr>
        <w:t>городского (сельского)</w:t>
      </w:r>
      <w:r w:rsidRPr="00957132">
        <w:rPr>
          <w:rFonts w:ascii="Times New Roman" w:hAnsi="Times New Roman" w:cs="Times New Roman"/>
        </w:rPr>
        <w:t xml:space="preserve"> поселения</w:t>
      </w:r>
      <w:r w:rsidRPr="00957132">
        <w:rPr>
          <w:rFonts w:ascii="Times New Roman" w:hAnsi="Times New Roman" w:cs="Times New Roman"/>
          <w:b/>
          <w:bCs/>
        </w:rPr>
        <w:t xml:space="preserve"> «     »</w:t>
      </w:r>
      <w:r w:rsidRPr="00957132">
        <w:rPr>
          <w:rFonts w:ascii="Times New Roman" w:hAnsi="Times New Roman" w:cs="Times New Roman"/>
        </w:rPr>
        <w:t xml:space="preserve"> с другой стороны, в соответствии со статьёй 136 Бюджетного кодекса</w:t>
      </w:r>
      <w:proofErr w:type="gramEnd"/>
      <w:r w:rsidRPr="00957132">
        <w:rPr>
          <w:rFonts w:ascii="Times New Roman" w:hAnsi="Times New Roman" w:cs="Times New Roman"/>
        </w:rPr>
        <w:t xml:space="preserve"> Российской Федерации, далее именуемые </w:t>
      </w:r>
      <w:r w:rsidRPr="00957132">
        <w:rPr>
          <w:rFonts w:ascii="Times New Roman" w:hAnsi="Times New Roman" w:cs="Times New Roman"/>
          <w:b/>
          <w:bCs/>
        </w:rPr>
        <w:t>«</w:t>
      </w:r>
      <w:r w:rsidRPr="00957132">
        <w:rPr>
          <w:rFonts w:ascii="Times New Roman" w:hAnsi="Times New Roman" w:cs="Times New Roman"/>
        </w:rPr>
        <w:t>Стороны</w:t>
      </w:r>
      <w:r w:rsidRPr="00957132">
        <w:rPr>
          <w:rFonts w:ascii="Times New Roman" w:hAnsi="Times New Roman" w:cs="Times New Roman"/>
          <w:b/>
          <w:bCs/>
        </w:rPr>
        <w:t>»</w:t>
      </w:r>
      <w:r w:rsidRPr="00957132">
        <w:rPr>
          <w:rFonts w:ascii="Times New Roman" w:hAnsi="Times New Roman" w:cs="Times New Roman"/>
        </w:rPr>
        <w:t>, заключили настоящее Соглашение о нижеследующем:</w:t>
      </w:r>
    </w:p>
    <w:p w:rsidR="00B33923" w:rsidRPr="00934541" w:rsidRDefault="00B33923" w:rsidP="00D47650">
      <w:pPr>
        <w:numPr>
          <w:ilvl w:val="0"/>
          <w:numId w:val="1"/>
        </w:numPr>
        <w:spacing w:before="240" w:after="12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41">
        <w:rPr>
          <w:rFonts w:ascii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B33923" w:rsidRPr="00934541" w:rsidRDefault="00B33923" w:rsidP="00D47650">
      <w:pPr>
        <w:numPr>
          <w:ilvl w:val="1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мер по повышению эффективности использования бюджетных средств и увеличению поступлений налоговых и неналоговых до</w:t>
      </w:r>
      <w:r>
        <w:rPr>
          <w:rFonts w:ascii="Times New Roman" w:hAnsi="Times New Roman" w:cs="Times New Roman"/>
          <w:sz w:val="28"/>
          <w:szCs w:val="28"/>
        </w:rPr>
        <w:t xml:space="preserve">ходов бюджета  </w:t>
      </w:r>
      <w:r w:rsidR="001539CC">
        <w:rPr>
          <w:rFonts w:ascii="Times New Roman" w:hAnsi="Times New Roman" w:cs="Times New Roman"/>
          <w:sz w:val="28"/>
          <w:szCs w:val="28"/>
        </w:rPr>
        <w:t>городского (сельского)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34541">
        <w:rPr>
          <w:rFonts w:ascii="Times New Roman" w:hAnsi="Times New Roman" w:cs="Times New Roman"/>
          <w:sz w:val="28"/>
          <w:szCs w:val="28"/>
        </w:rPr>
        <w:t>«________________».</w:t>
      </w:r>
    </w:p>
    <w:p w:rsidR="00B33923" w:rsidRPr="00934541" w:rsidRDefault="00B33923" w:rsidP="00D47650">
      <w:pPr>
        <w:numPr>
          <w:ilvl w:val="1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Осуществление мер, предусмотренных настоящим Соглашением,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 xml:space="preserve">одним из условий предоставления местному бюджету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образования муниципального района «</w:t>
      </w:r>
      <w:proofErr w:type="spellStart"/>
      <w:r w:rsidR="001539C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934541">
        <w:rPr>
          <w:rFonts w:ascii="Times New Roman" w:hAnsi="Times New Roman" w:cs="Times New Roman"/>
          <w:sz w:val="28"/>
          <w:szCs w:val="28"/>
        </w:rPr>
        <w:t xml:space="preserve"> (за исключением субвенций).</w:t>
      </w:r>
    </w:p>
    <w:p w:rsidR="00B33923" w:rsidRPr="00934541" w:rsidRDefault="00B33923" w:rsidP="00D47650">
      <w:pPr>
        <w:numPr>
          <w:ilvl w:val="0"/>
          <w:numId w:val="1"/>
        </w:numPr>
        <w:spacing w:before="240" w:after="12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41">
        <w:rPr>
          <w:rFonts w:ascii="Times New Roman" w:hAnsi="Times New Roman" w:cs="Times New Roman"/>
          <w:b/>
          <w:bCs/>
          <w:sz w:val="28"/>
          <w:szCs w:val="28"/>
        </w:rPr>
        <w:t>Обязанности Сторон</w:t>
      </w:r>
    </w:p>
    <w:p w:rsidR="00B33923" w:rsidRPr="00934541" w:rsidRDefault="00B33923" w:rsidP="00D47650">
      <w:pPr>
        <w:numPr>
          <w:ilvl w:val="1"/>
          <w:numId w:val="1"/>
        </w:numPr>
        <w:spacing w:before="120" w:after="12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35E89">
        <w:rPr>
          <w:rFonts w:ascii="Times New Roman" w:hAnsi="Times New Roman" w:cs="Times New Roman"/>
          <w:sz w:val="28"/>
          <w:szCs w:val="28"/>
        </w:rPr>
        <w:t>Администрация района  обязана</w:t>
      </w:r>
      <w:r w:rsidRPr="00F131A2">
        <w:rPr>
          <w:sz w:val="27"/>
          <w:szCs w:val="27"/>
        </w:rPr>
        <w:t>:</w:t>
      </w:r>
    </w:p>
    <w:p w:rsidR="00B33923" w:rsidRPr="00934541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приостановлении (сокращении)  предоставления межбюджетных трансфертов Муниципальному образованию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из бюджета муниципального образования муниципального района «</w:t>
      </w:r>
      <w:proofErr w:type="spellStart"/>
      <w:r w:rsidR="001539C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934541">
        <w:rPr>
          <w:rFonts w:ascii="Times New Roman" w:hAnsi="Times New Roman" w:cs="Times New Roman"/>
          <w:sz w:val="28"/>
          <w:szCs w:val="28"/>
        </w:rPr>
        <w:t>при невыполнении предусм</w:t>
      </w:r>
      <w:r>
        <w:rPr>
          <w:rFonts w:ascii="Times New Roman" w:hAnsi="Times New Roman" w:cs="Times New Roman"/>
          <w:sz w:val="28"/>
          <w:szCs w:val="28"/>
        </w:rPr>
        <w:t>отренных в пунктах 2.2.1 - 2.2.8</w:t>
      </w:r>
      <w:r w:rsidRPr="00934541">
        <w:rPr>
          <w:rFonts w:ascii="Times New Roman" w:hAnsi="Times New Roman" w:cs="Times New Roman"/>
          <w:sz w:val="28"/>
          <w:szCs w:val="28"/>
        </w:rPr>
        <w:t xml:space="preserve"> настоящего Соглашения обязательств, уведомить об этом Муниципальное образование в течение 5 рабочих дней.</w:t>
      </w:r>
    </w:p>
    <w:p w:rsidR="00B33923" w:rsidRPr="00934541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 xml:space="preserve">В случае устранения Муниципальным образованием нарушения, повлёкшего приостановление предоставления межбюджетных трансфертов,  в течение 5 рабочих дней после принятия соответствующего решения возобновить предоставление межбюджетных трансфертов Муниципальному образованию из 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муниципального района «</w:t>
      </w:r>
      <w:proofErr w:type="spellStart"/>
      <w:r w:rsidR="00751CA4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751CA4">
        <w:rPr>
          <w:rFonts w:ascii="Times New Roman" w:hAnsi="Times New Roman" w:cs="Times New Roman"/>
          <w:sz w:val="28"/>
          <w:szCs w:val="28"/>
        </w:rPr>
        <w:t>»</w:t>
      </w:r>
      <w:r w:rsidRPr="00934541">
        <w:rPr>
          <w:rFonts w:ascii="Times New Roman" w:hAnsi="Times New Roman" w:cs="Times New Roman"/>
          <w:sz w:val="28"/>
          <w:szCs w:val="28"/>
        </w:rPr>
        <w:t>.</w:t>
      </w:r>
    </w:p>
    <w:p w:rsidR="00B33923" w:rsidRPr="00934541" w:rsidRDefault="00B33923" w:rsidP="00D47650">
      <w:pPr>
        <w:numPr>
          <w:ilvl w:val="1"/>
          <w:numId w:val="1"/>
        </w:numPr>
        <w:spacing w:before="120" w:after="12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Муниципальное образование обязано:</w:t>
      </w:r>
    </w:p>
    <w:p w:rsidR="00B33923" w:rsidRPr="00934541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Не превышать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службы в  администрациях </w:t>
      </w:r>
      <w:r w:rsidR="001539CC">
        <w:rPr>
          <w:rFonts w:ascii="Times New Roman" w:hAnsi="Times New Roman" w:cs="Times New Roman"/>
          <w:sz w:val="28"/>
          <w:szCs w:val="28"/>
        </w:rPr>
        <w:t>городских (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="001539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934541">
        <w:rPr>
          <w:rFonts w:ascii="Times New Roman" w:hAnsi="Times New Roman" w:cs="Times New Roman"/>
          <w:sz w:val="28"/>
          <w:szCs w:val="28"/>
        </w:rPr>
        <w:t>, установленные постановлением Правительства Республики Коми.</w:t>
      </w:r>
    </w:p>
    <w:p w:rsidR="00B33923" w:rsidRPr="00934541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34541">
        <w:rPr>
          <w:rFonts w:ascii="Times New Roman" w:hAnsi="Times New Roman" w:cs="Times New Roman"/>
          <w:sz w:val="28"/>
          <w:szCs w:val="28"/>
        </w:rPr>
        <w:t>устанавливать и не исполнять</w:t>
      </w:r>
      <w:proofErr w:type="gramEnd"/>
      <w:r w:rsidRPr="00934541">
        <w:rPr>
          <w:rFonts w:ascii="Times New Roman" w:hAnsi="Times New Roman" w:cs="Times New Roman"/>
          <w:sz w:val="28"/>
          <w:szCs w:val="28"/>
        </w:rPr>
        <w:t xml:space="preserve"> расходные обязательства, не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решением вопросов, отнесенных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федеральными законами, законами Республики Коми к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соответствующих органов местного самоуправления.</w:t>
      </w:r>
    </w:p>
    <w:p w:rsidR="00B33923" w:rsidRPr="00934541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Не превышать установленные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по размеру резервного фонда местной администрации (статья 81), размеру дефицита (статья 92.1), предельному объёму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заимствований (статья 106), предельному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объёму муниципального долга (статья 107), объёму расходов на обслуживание муниципального долга (статья 111).</w:t>
      </w:r>
    </w:p>
    <w:p w:rsidR="00B33923" w:rsidRPr="00934541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 xml:space="preserve">Обеспечить планирование доходов, расходов и источников финансирования дефицита местного бюджета в соответствии с принципами достоверности и сбалансированности бюджета, установленными статьями 28, 33 и 37 Бюджетного кодекса Российской Федерации, а именно: </w:t>
      </w:r>
    </w:p>
    <w:p w:rsidR="00B33923" w:rsidRPr="00934541" w:rsidRDefault="00B33923" w:rsidP="00D47650">
      <w:pPr>
        <w:numPr>
          <w:ilvl w:val="3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о бюджете  </w:t>
      </w:r>
      <w:r w:rsidR="001539CC">
        <w:rPr>
          <w:rFonts w:ascii="Times New Roman" w:hAnsi="Times New Roman" w:cs="Times New Roman"/>
          <w:sz w:val="28"/>
          <w:szCs w:val="28"/>
        </w:rPr>
        <w:t>городского (сельского)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34541">
        <w:rPr>
          <w:rFonts w:ascii="Times New Roman" w:hAnsi="Times New Roman" w:cs="Times New Roman"/>
          <w:sz w:val="28"/>
          <w:szCs w:val="28"/>
        </w:rPr>
        <w:t xml:space="preserve">«______________» в составе источников финансирования дефицита местного бюджета </w:t>
      </w:r>
      <w:r w:rsidR="007C0E3B">
        <w:rPr>
          <w:rFonts w:ascii="Times New Roman" w:hAnsi="Times New Roman" w:cs="Times New Roman"/>
          <w:sz w:val="28"/>
          <w:szCs w:val="28"/>
        </w:rPr>
        <w:t>за текущий</w:t>
      </w:r>
      <w:r w:rsidRPr="00934541">
        <w:rPr>
          <w:rFonts w:ascii="Times New Roman" w:hAnsi="Times New Roman" w:cs="Times New Roman"/>
          <w:sz w:val="28"/>
          <w:szCs w:val="28"/>
        </w:rPr>
        <w:t xml:space="preserve"> год снижение остатков средств на счетах бюджета предусматривать в пределах объёма </w:t>
      </w:r>
      <w:r w:rsidRPr="00934541">
        <w:rPr>
          <w:rFonts w:ascii="Times New Roman" w:hAnsi="Times New Roman" w:cs="Times New Roman"/>
          <w:sz w:val="28"/>
          <w:szCs w:val="28"/>
        </w:rPr>
        <w:lastRenderedPageBreak/>
        <w:t xml:space="preserve">остатка средств, фактически сложившихся на 1 января </w:t>
      </w:r>
      <w:r w:rsidR="007C0E3B">
        <w:rPr>
          <w:rFonts w:ascii="Times New Roman" w:hAnsi="Times New Roman" w:cs="Times New Roman"/>
          <w:sz w:val="28"/>
          <w:szCs w:val="28"/>
        </w:rPr>
        <w:t>текущего</w:t>
      </w:r>
      <w:r w:rsidRPr="009345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субвенций)</w:t>
      </w:r>
      <w:r w:rsidRPr="00934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923" w:rsidRPr="00934541" w:rsidRDefault="00B33923" w:rsidP="00D47650">
      <w:pPr>
        <w:numPr>
          <w:ilvl w:val="3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4541">
        <w:rPr>
          <w:rFonts w:ascii="Times New Roman" w:hAnsi="Times New Roman" w:cs="Times New Roman"/>
          <w:sz w:val="28"/>
          <w:szCs w:val="28"/>
        </w:rPr>
        <w:t xml:space="preserve"> если налоговые и неналоговые доходы бюджета </w:t>
      </w:r>
      <w:r w:rsidR="001539CC">
        <w:rPr>
          <w:rFonts w:ascii="Times New Roman" w:hAnsi="Times New Roman" w:cs="Times New Roman"/>
          <w:sz w:val="28"/>
          <w:szCs w:val="28"/>
        </w:rPr>
        <w:t>городского (сельского)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34541">
        <w:rPr>
          <w:rFonts w:ascii="Times New Roman" w:hAnsi="Times New Roman" w:cs="Times New Roman"/>
          <w:sz w:val="28"/>
          <w:szCs w:val="28"/>
        </w:rPr>
        <w:t xml:space="preserve"> «______________» за 1 полугодие исполнены менее чем на 35% от уточненного плана </w:t>
      </w:r>
      <w:r w:rsidR="007C0E3B">
        <w:rPr>
          <w:rFonts w:ascii="Times New Roman" w:hAnsi="Times New Roman" w:cs="Times New Roman"/>
          <w:sz w:val="28"/>
          <w:szCs w:val="28"/>
        </w:rPr>
        <w:t>за текущий</w:t>
      </w:r>
      <w:r w:rsidRPr="00934541">
        <w:rPr>
          <w:rFonts w:ascii="Times New Roman" w:hAnsi="Times New Roman" w:cs="Times New Roman"/>
          <w:sz w:val="28"/>
          <w:szCs w:val="28"/>
        </w:rPr>
        <w:t xml:space="preserve"> год, </w:t>
      </w:r>
      <w:r w:rsidR="001539C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934541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51CA4">
        <w:rPr>
          <w:rFonts w:ascii="Times New Roman" w:hAnsi="Times New Roman" w:cs="Times New Roman"/>
          <w:sz w:val="28"/>
          <w:szCs w:val="28"/>
        </w:rPr>
        <w:t xml:space="preserve">01 сентября </w:t>
      </w:r>
      <w:r w:rsidR="007C0E3B">
        <w:rPr>
          <w:rFonts w:ascii="Times New Roman" w:hAnsi="Times New Roman" w:cs="Times New Roman"/>
          <w:sz w:val="28"/>
          <w:szCs w:val="28"/>
        </w:rPr>
        <w:t>текущего</w:t>
      </w:r>
      <w:r w:rsidRPr="00934541">
        <w:rPr>
          <w:rFonts w:ascii="Times New Roman" w:hAnsi="Times New Roman" w:cs="Times New Roman"/>
          <w:sz w:val="28"/>
          <w:szCs w:val="28"/>
        </w:rPr>
        <w:t xml:space="preserve"> года должн</w:t>
      </w:r>
      <w:r w:rsidR="001539CC">
        <w:rPr>
          <w:rFonts w:ascii="Times New Roman" w:hAnsi="Times New Roman" w:cs="Times New Roman"/>
          <w:sz w:val="28"/>
          <w:szCs w:val="28"/>
        </w:rPr>
        <w:t>о</w:t>
      </w:r>
      <w:r w:rsidRPr="00934541">
        <w:rPr>
          <w:rFonts w:ascii="Times New Roman" w:hAnsi="Times New Roman" w:cs="Times New Roman"/>
          <w:sz w:val="28"/>
          <w:szCs w:val="28"/>
        </w:rPr>
        <w:t xml:space="preserve"> внести изменения в решение о бюджете по уменьшению плановых назначений по налоговым и неналоговым доходам и расходам (либо увеличению дефицита бюджета с учётом соблюдения требований </w:t>
      </w:r>
      <w:proofErr w:type="gramStart"/>
      <w:r w:rsidRPr="0093454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Федерации). </w:t>
      </w:r>
      <w:proofErr w:type="gramEnd"/>
    </w:p>
    <w:p w:rsidR="00B33923" w:rsidRPr="00934541" w:rsidRDefault="00B33923" w:rsidP="00D47650">
      <w:pPr>
        <w:numPr>
          <w:ilvl w:val="3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45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4541">
        <w:rPr>
          <w:rFonts w:ascii="Times New Roman" w:hAnsi="Times New Roman" w:cs="Times New Roman"/>
          <w:sz w:val="28"/>
          <w:szCs w:val="28"/>
        </w:rPr>
        <w:t xml:space="preserve"> если налоговые и налоговые доходы бюджета </w:t>
      </w:r>
      <w:r w:rsidR="001539CC">
        <w:rPr>
          <w:rFonts w:ascii="Times New Roman" w:hAnsi="Times New Roman" w:cs="Times New Roman"/>
          <w:sz w:val="28"/>
          <w:szCs w:val="28"/>
        </w:rPr>
        <w:t>городского (сельского)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34541">
        <w:rPr>
          <w:rFonts w:ascii="Times New Roman" w:hAnsi="Times New Roman" w:cs="Times New Roman"/>
          <w:sz w:val="28"/>
          <w:szCs w:val="28"/>
        </w:rPr>
        <w:t xml:space="preserve"> «______________»</w:t>
      </w:r>
      <w:r w:rsidR="00751CA4"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 xml:space="preserve"> за 9 месяцев исполнены менее чем на 60% от уточненного плана </w:t>
      </w:r>
      <w:r w:rsidR="007C0E3B">
        <w:rPr>
          <w:rFonts w:ascii="Times New Roman" w:hAnsi="Times New Roman" w:cs="Times New Roman"/>
          <w:sz w:val="28"/>
          <w:szCs w:val="28"/>
        </w:rPr>
        <w:t>за текущий</w:t>
      </w:r>
      <w:r w:rsidRPr="00934541">
        <w:rPr>
          <w:rFonts w:ascii="Times New Roman" w:hAnsi="Times New Roman" w:cs="Times New Roman"/>
          <w:sz w:val="28"/>
          <w:szCs w:val="28"/>
        </w:rPr>
        <w:t xml:space="preserve"> год, </w:t>
      </w:r>
      <w:r w:rsidR="001539C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934541">
        <w:rPr>
          <w:rFonts w:ascii="Times New Roman" w:hAnsi="Times New Roman" w:cs="Times New Roman"/>
          <w:sz w:val="28"/>
          <w:szCs w:val="28"/>
        </w:rPr>
        <w:t xml:space="preserve"> в срок до 10 ноября </w:t>
      </w:r>
      <w:r w:rsidR="007C0E3B">
        <w:rPr>
          <w:rFonts w:ascii="Times New Roman" w:hAnsi="Times New Roman" w:cs="Times New Roman"/>
          <w:sz w:val="28"/>
          <w:szCs w:val="28"/>
        </w:rPr>
        <w:t>текущего</w:t>
      </w:r>
      <w:r w:rsidRPr="00934541">
        <w:rPr>
          <w:rFonts w:ascii="Times New Roman" w:hAnsi="Times New Roman" w:cs="Times New Roman"/>
          <w:sz w:val="28"/>
          <w:szCs w:val="28"/>
        </w:rPr>
        <w:t xml:space="preserve"> года должны внести изменения в решение о бюджете по уменьшению плановых назначений по налоговым и неналоговым доходам и расходам (либо увеличению дефицита бюджета с учётом соблюдения требований </w:t>
      </w:r>
      <w:proofErr w:type="gramStart"/>
      <w:r w:rsidRPr="00934541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 xml:space="preserve">Российской Федерации). </w:t>
      </w:r>
      <w:proofErr w:type="gramEnd"/>
    </w:p>
    <w:p w:rsidR="00B33923" w:rsidRPr="00934541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 xml:space="preserve">Обеспечить отсутствие просроченной кредиторской задолженности по расходам </w:t>
      </w:r>
      <w:r>
        <w:rPr>
          <w:rFonts w:ascii="Times New Roman" w:hAnsi="Times New Roman" w:cs="Times New Roman"/>
          <w:sz w:val="28"/>
          <w:szCs w:val="28"/>
        </w:rPr>
        <w:t>на оплату труда работников органов местного самоуправления,</w:t>
      </w:r>
      <w:r w:rsidRPr="00934541">
        <w:rPr>
          <w:rFonts w:ascii="Times New Roman" w:hAnsi="Times New Roman" w:cs="Times New Roman"/>
          <w:sz w:val="28"/>
          <w:szCs w:val="28"/>
        </w:rPr>
        <w:t xml:space="preserve"> отражаемы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34541">
        <w:rPr>
          <w:rFonts w:ascii="Times New Roman" w:hAnsi="Times New Roman" w:cs="Times New Roman"/>
          <w:sz w:val="28"/>
          <w:szCs w:val="28"/>
        </w:rPr>
        <w:t xml:space="preserve">в бюджетной классификации по кодам видов расходов «111», «121», финансируемых за счёт средств бюджета </w:t>
      </w:r>
      <w:r w:rsidR="001539CC">
        <w:rPr>
          <w:rFonts w:ascii="Times New Roman" w:hAnsi="Times New Roman" w:cs="Times New Roman"/>
          <w:sz w:val="28"/>
          <w:szCs w:val="28"/>
        </w:rPr>
        <w:t>городского (сельского)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34541">
        <w:rPr>
          <w:rFonts w:ascii="Times New Roman" w:hAnsi="Times New Roman" w:cs="Times New Roman"/>
          <w:sz w:val="28"/>
          <w:szCs w:val="28"/>
        </w:rPr>
        <w:t xml:space="preserve"> «______________». </w:t>
      </w:r>
    </w:p>
    <w:p w:rsidR="00B33923" w:rsidRPr="003C13E2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Обеспечить полную и своевременную уплату налога на имущество организаций в</w:t>
      </w:r>
      <w:r w:rsidR="007C0E3B">
        <w:rPr>
          <w:rFonts w:ascii="Times New Roman" w:hAnsi="Times New Roman" w:cs="Times New Roman"/>
          <w:sz w:val="28"/>
          <w:szCs w:val="28"/>
        </w:rPr>
        <w:t xml:space="preserve"> текущем</w:t>
      </w:r>
      <w:r w:rsidRPr="0093454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A4" w:rsidRPr="00751CA4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 xml:space="preserve">Утвердить муниципальным </w:t>
      </w:r>
      <w:r w:rsidRPr="00E47951">
        <w:rPr>
          <w:rFonts w:ascii="Times New Roman" w:hAnsi="Times New Roman" w:cs="Times New Roman"/>
          <w:sz w:val="28"/>
          <w:szCs w:val="28"/>
        </w:rPr>
        <w:t>правовым актом</w:t>
      </w:r>
      <w:r w:rsidRPr="00934541">
        <w:rPr>
          <w:rFonts w:ascii="Times New Roman" w:hAnsi="Times New Roman" w:cs="Times New Roman"/>
          <w:sz w:val="28"/>
          <w:szCs w:val="28"/>
        </w:rPr>
        <w:t xml:space="preserve"> План мероприятий по повышению </w:t>
      </w:r>
      <w:proofErr w:type="gramStart"/>
      <w:r w:rsidRPr="00934541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 бюджета муниципального образования</w:t>
      </w:r>
      <w:proofErr w:type="gramEnd"/>
      <w:r w:rsidRPr="00934541">
        <w:rPr>
          <w:rFonts w:ascii="Times New Roman" w:hAnsi="Times New Roman" w:cs="Times New Roman"/>
          <w:sz w:val="28"/>
          <w:szCs w:val="28"/>
        </w:rPr>
        <w:t xml:space="preserve"> и увеличения поступлений налоговых и неналоговых доходов местного бюджета </w:t>
      </w:r>
      <w:r w:rsidR="001539CC">
        <w:rPr>
          <w:rFonts w:ascii="Times New Roman" w:hAnsi="Times New Roman" w:cs="Times New Roman"/>
          <w:sz w:val="28"/>
          <w:szCs w:val="28"/>
        </w:rPr>
        <w:t xml:space="preserve">(далее-План) </w:t>
      </w:r>
      <w:r w:rsidRPr="00934541">
        <w:rPr>
          <w:rFonts w:ascii="Times New Roman" w:hAnsi="Times New Roman" w:cs="Times New Roman"/>
          <w:sz w:val="28"/>
          <w:szCs w:val="28"/>
        </w:rPr>
        <w:t>в соответствии типовой фо</w:t>
      </w:r>
      <w:r w:rsidR="001539CC">
        <w:rPr>
          <w:rFonts w:ascii="Times New Roman" w:hAnsi="Times New Roman" w:cs="Times New Roman"/>
          <w:sz w:val="28"/>
          <w:szCs w:val="28"/>
        </w:rPr>
        <w:t>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541">
        <w:rPr>
          <w:rFonts w:ascii="Times New Roman" w:hAnsi="Times New Roman" w:cs="Times New Roman"/>
          <w:sz w:val="28"/>
          <w:szCs w:val="28"/>
        </w:rPr>
        <w:t xml:space="preserve"> и о</w:t>
      </w:r>
      <w:r w:rsidR="00751CA4">
        <w:rPr>
          <w:rFonts w:ascii="Times New Roman" w:hAnsi="Times New Roman" w:cs="Times New Roman"/>
          <w:sz w:val="28"/>
          <w:szCs w:val="28"/>
        </w:rPr>
        <w:t>беспечить его реализацию</w:t>
      </w:r>
      <w:r w:rsidRPr="00934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923" w:rsidRPr="00934541" w:rsidRDefault="00B33923" w:rsidP="00D47650">
      <w:pPr>
        <w:spacing w:before="120" w:after="12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План в обязательном порядке должен содержать следующие мероприятия:</w:t>
      </w:r>
    </w:p>
    <w:p w:rsidR="00B33923" w:rsidRPr="00934541" w:rsidRDefault="00B33923" w:rsidP="00D47650">
      <w:pPr>
        <w:numPr>
          <w:ilvl w:val="0"/>
          <w:numId w:val="9"/>
        </w:numPr>
        <w:spacing w:before="120" w:after="12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541">
        <w:rPr>
          <w:rFonts w:ascii="Times New Roman" w:hAnsi="Times New Roman" w:cs="Times New Roman"/>
          <w:color w:val="000000"/>
          <w:sz w:val="28"/>
          <w:szCs w:val="28"/>
        </w:rPr>
        <w:t>Сокращение задолженности арендаторов перед местным бюджетом по доходам от сдачи в аренду муниципального имущества;</w:t>
      </w:r>
    </w:p>
    <w:p w:rsidR="00B33923" w:rsidRPr="00F02048" w:rsidRDefault="00B33923" w:rsidP="00D47650">
      <w:pPr>
        <w:numPr>
          <w:ilvl w:val="0"/>
          <w:numId w:val="9"/>
        </w:numPr>
        <w:spacing w:before="120" w:after="12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048">
        <w:rPr>
          <w:rFonts w:ascii="Times New Roman" w:hAnsi="Times New Roman" w:cs="Times New Roman"/>
          <w:sz w:val="28"/>
          <w:szCs w:val="28"/>
        </w:rPr>
        <w:t xml:space="preserve">Приведение нормативно-правовых актов в части  оплаты труда работников, занимающих должности, не отнесенные к должностям муниципальной службы и работников, исполняющих обязанности по </w:t>
      </w:r>
      <w:r w:rsidRPr="00F02048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техническому обеспечению деятельности поселения в соответствие с </w:t>
      </w:r>
      <w:r w:rsidR="003E600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F02048">
        <w:rPr>
          <w:rFonts w:ascii="Times New Roman" w:hAnsi="Times New Roman" w:cs="Times New Roman"/>
          <w:sz w:val="28"/>
          <w:szCs w:val="28"/>
        </w:rPr>
        <w:t>.</w:t>
      </w:r>
    </w:p>
    <w:p w:rsidR="00B33923" w:rsidRPr="00F02048" w:rsidRDefault="00B33923" w:rsidP="00D47650">
      <w:pPr>
        <w:numPr>
          <w:ilvl w:val="0"/>
          <w:numId w:val="9"/>
        </w:numPr>
        <w:spacing w:before="120" w:after="12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2048">
        <w:rPr>
          <w:rFonts w:ascii="Times New Roman" w:hAnsi="Times New Roman" w:cs="Times New Roman"/>
          <w:sz w:val="28"/>
          <w:szCs w:val="28"/>
        </w:rPr>
        <w:t xml:space="preserve">Приведение нормативно-правовых актов в части предоставления гарантий и компенсаций работникам поселения в соответствии с </w:t>
      </w:r>
      <w:r w:rsidR="003E6008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F020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3923" w:rsidRDefault="00B33923" w:rsidP="00D4765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48">
        <w:rPr>
          <w:rFonts w:ascii="Times New Roman" w:hAnsi="Times New Roman" w:cs="Times New Roman"/>
          <w:sz w:val="28"/>
          <w:szCs w:val="28"/>
        </w:rPr>
        <w:t>разработка и реализация мероприятий по увеличению объема поступлений налоговых и неналоговых доходов в бюджет поселения;</w:t>
      </w:r>
    </w:p>
    <w:p w:rsidR="003E6008" w:rsidRPr="00F02048" w:rsidRDefault="003E6008" w:rsidP="00D476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3923" w:rsidRDefault="00B33923" w:rsidP="00D4765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48">
        <w:rPr>
          <w:rFonts w:ascii="Times New Roman" w:hAnsi="Times New Roman" w:cs="Times New Roman"/>
          <w:sz w:val="28"/>
          <w:szCs w:val="28"/>
        </w:rPr>
        <w:t>разработка и реализация совместных мероприятий по обеспечению снижения недоимки по налогам, поступающим в доход бюджета поселения;</w:t>
      </w:r>
    </w:p>
    <w:p w:rsidR="003E6008" w:rsidRPr="00F02048" w:rsidRDefault="003E6008" w:rsidP="00D4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923" w:rsidRDefault="00B33923" w:rsidP="00D4765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48">
        <w:rPr>
          <w:rFonts w:ascii="Times New Roman" w:hAnsi="Times New Roman" w:cs="Times New Roman"/>
          <w:sz w:val="28"/>
          <w:szCs w:val="28"/>
        </w:rPr>
        <w:t>осуществление мер по сокращению задолженности по неналоговым доходам перед местным бюджетом;</w:t>
      </w:r>
    </w:p>
    <w:p w:rsidR="003E6008" w:rsidRPr="00F02048" w:rsidRDefault="003E6008" w:rsidP="00D4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923" w:rsidRPr="00F02048" w:rsidRDefault="00B33923" w:rsidP="00D4765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048">
        <w:rPr>
          <w:rFonts w:ascii="Times New Roman" w:hAnsi="Times New Roman" w:cs="Times New Roman"/>
          <w:sz w:val="28"/>
          <w:szCs w:val="28"/>
        </w:rPr>
        <w:t xml:space="preserve">оптимизация расходов на </w:t>
      </w:r>
      <w:r w:rsidR="003E600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539CC">
        <w:rPr>
          <w:rFonts w:ascii="Times New Roman" w:hAnsi="Times New Roman" w:cs="Times New Roman"/>
          <w:sz w:val="28"/>
          <w:szCs w:val="28"/>
        </w:rPr>
        <w:t>городского (сельского)</w:t>
      </w:r>
      <w:r w:rsidRPr="00F02048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33923" w:rsidRPr="00934541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района </w:t>
      </w:r>
      <w:r w:rsidRPr="00934541">
        <w:rPr>
          <w:rFonts w:ascii="Times New Roman" w:hAnsi="Times New Roman" w:cs="Times New Roman"/>
          <w:sz w:val="28"/>
          <w:szCs w:val="28"/>
        </w:rPr>
        <w:t xml:space="preserve"> отчёты о выполнении условий Соглашения по установленной форме по и</w:t>
      </w:r>
      <w:r>
        <w:rPr>
          <w:rFonts w:ascii="Times New Roman" w:hAnsi="Times New Roman" w:cs="Times New Roman"/>
          <w:sz w:val="28"/>
          <w:szCs w:val="28"/>
        </w:rPr>
        <w:t xml:space="preserve">тогам 1 полугодия – в срок до </w:t>
      </w:r>
      <w:r w:rsidR="00751CA4">
        <w:rPr>
          <w:rFonts w:ascii="Times New Roman" w:hAnsi="Times New Roman" w:cs="Times New Roman"/>
          <w:sz w:val="28"/>
          <w:szCs w:val="28"/>
        </w:rPr>
        <w:t>10 августа</w:t>
      </w:r>
      <w:r w:rsidRPr="00934541">
        <w:rPr>
          <w:rFonts w:ascii="Times New Roman" w:hAnsi="Times New Roman" w:cs="Times New Roman"/>
          <w:sz w:val="28"/>
          <w:szCs w:val="28"/>
        </w:rPr>
        <w:t xml:space="preserve"> </w:t>
      </w:r>
      <w:r w:rsidR="007C0E3B">
        <w:rPr>
          <w:rFonts w:ascii="Times New Roman" w:hAnsi="Times New Roman" w:cs="Times New Roman"/>
          <w:sz w:val="28"/>
          <w:szCs w:val="28"/>
        </w:rPr>
        <w:t>текущего</w:t>
      </w:r>
      <w:r w:rsidRPr="00934541">
        <w:rPr>
          <w:rFonts w:ascii="Times New Roman" w:hAnsi="Times New Roman" w:cs="Times New Roman"/>
          <w:sz w:val="28"/>
          <w:szCs w:val="28"/>
        </w:rPr>
        <w:t xml:space="preserve"> года, п</w:t>
      </w:r>
      <w:r>
        <w:rPr>
          <w:rFonts w:ascii="Times New Roman" w:hAnsi="Times New Roman" w:cs="Times New Roman"/>
          <w:sz w:val="28"/>
          <w:szCs w:val="28"/>
        </w:rPr>
        <w:t xml:space="preserve">о итогам года – в срок до 25 </w:t>
      </w:r>
      <w:r w:rsidRPr="0093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C0E3B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Pr="00934541">
        <w:rPr>
          <w:rFonts w:ascii="Times New Roman" w:hAnsi="Times New Roman" w:cs="Times New Roman"/>
          <w:sz w:val="28"/>
          <w:szCs w:val="28"/>
        </w:rPr>
        <w:t xml:space="preserve"> год</w:t>
      </w:r>
      <w:r w:rsidR="00E47CC6">
        <w:rPr>
          <w:rFonts w:ascii="Times New Roman" w:hAnsi="Times New Roman" w:cs="Times New Roman"/>
          <w:sz w:val="28"/>
          <w:szCs w:val="28"/>
        </w:rPr>
        <w:t>ом</w:t>
      </w:r>
      <w:r w:rsidRPr="00934541">
        <w:rPr>
          <w:rFonts w:ascii="Times New Roman" w:hAnsi="Times New Roman" w:cs="Times New Roman"/>
          <w:sz w:val="28"/>
          <w:szCs w:val="28"/>
        </w:rPr>
        <w:t>.</w:t>
      </w:r>
    </w:p>
    <w:p w:rsidR="00B33923" w:rsidRPr="00934541" w:rsidRDefault="00B33923" w:rsidP="00D47650">
      <w:pPr>
        <w:numPr>
          <w:ilvl w:val="0"/>
          <w:numId w:val="1"/>
        </w:numPr>
        <w:spacing w:before="240" w:after="12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41">
        <w:rPr>
          <w:rFonts w:ascii="Times New Roman" w:hAnsi="Times New Roman" w:cs="Times New Roman"/>
          <w:b/>
          <w:bCs/>
          <w:sz w:val="28"/>
          <w:szCs w:val="28"/>
        </w:rPr>
        <w:t>Права Сторон</w:t>
      </w:r>
    </w:p>
    <w:p w:rsidR="00B33923" w:rsidRPr="00934541" w:rsidRDefault="00B33923" w:rsidP="00D47650">
      <w:pPr>
        <w:numPr>
          <w:ilvl w:val="1"/>
          <w:numId w:val="1"/>
        </w:numPr>
        <w:spacing w:before="120" w:after="12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34541">
        <w:rPr>
          <w:rFonts w:ascii="Times New Roman" w:hAnsi="Times New Roman" w:cs="Times New Roman"/>
          <w:sz w:val="28"/>
          <w:szCs w:val="28"/>
        </w:rPr>
        <w:t>вправе:</w:t>
      </w:r>
    </w:p>
    <w:p w:rsidR="00B33923" w:rsidRPr="00934541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Запрашивать 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образования информацию и документы о проведении мероприятий,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разделе 2 Соглашения.</w:t>
      </w:r>
    </w:p>
    <w:p w:rsidR="00B33923" w:rsidRPr="00934541" w:rsidRDefault="00B33923" w:rsidP="00D47650">
      <w:pPr>
        <w:numPr>
          <w:ilvl w:val="2"/>
          <w:numId w:val="1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Проводить проверки бюджета Муниципального образования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района «</w:t>
      </w:r>
      <w:proofErr w:type="spellStart"/>
      <w:r w:rsidR="00751CA4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34541"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B33923" w:rsidRDefault="00B33923" w:rsidP="00D47650">
      <w:pPr>
        <w:numPr>
          <w:ilvl w:val="2"/>
          <w:numId w:val="1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В случае невыполнения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отренных в пунктах 2.2.1- 2.2.8 </w:t>
      </w:r>
      <w:r w:rsidRPr="00934541">
        <w:rPr>
          <w:rFonts w:ascii="Times New Roman" w:hAnsi="Times New Roman" w:cs="Times New Roman"/>
          <w:sz w:val="28"/>
          <w:szCs w:val="28"/>
        </w:rPr>
        <w:t>настоящего Соглашения обязательств, произвести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установленным порядком приостановление (сокращение)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межбюджетных трансфертов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 xml:space="preserve">образованию из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751CA4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34541">
        <w:rPr>
          <w:rFonts w:ascii="Times New Roman" w:hAnsi="Times New Roman" w:cs="Times New Roman"/>
          <w:sz w:val="28"/>
          <w:szCs w:val="28"/>
        </w:rPr>
        <w:t>.</w:t>
      </w:r>
    </w:p>
    <w:p w:rsidR="00B33923" w:rsidRDefault="00B33923" w:rsidP="00D47650">
      <w:pPr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F82">
        <w:rPr>
          <w:rFonts w:ascii="Times New Roman" w:hAnsi="Times New Roman" w:cs="Times New Roman"/>
          <w:sz w:val="28"/>
          <w:szCs w:val="28"/>
        </w:rPr>
        <w:t xml:space="preserve">Не подлежит приостановлению (сокращению) предоставление субвенций </w:t>
      </w:r>
      <w:r w:rsidRPr="0034781D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Коми.</w:t>
      </w:r>
    </w:p>
    <w:p w:rsidR="00B33923" w:rsidRPr="00934541" w:rsidRDefault="00B33923" w:rsidP="00D476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106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934541">
        <w:rPr>
          <w:rFonts w:ascii="Times New Roman" w:hAnsi="Times New Roman" w:cs="Times New Roman"/>
          <w:sz w:val="28"/>
          <w:szCs w:val="28"/>
        </w:rPr>
        <w:t>Муниципальное образование вправе:</w:t>
      </w:r>
    </w:p>
    <w:p w:rsidR="00B33923" w:rsidRPr="00934541" w:rsidRDefault="00B33923" w:rsidP="00D4765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3.2.1.</w:t>
      </w:r>
      <w:r w:rsidRPr="00934541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Pr="00934541">
        <w:rPr>
          <w:rFonts w:ascii="Times New Roman" w:hAnsi="Times New Roman" w:cs="Times New Roman"/>
          <w:sz w:val="28"/>
          <w:szCs w:val="28"/>
        </w:rPr>
        <w:t xml:space="preserve"> за разъяснениями по вопросам, возникающим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в связи с исполнением настоящего Соглашения.</w:t>
      </w:r>
    </w:p>
    <w:p w:rsidR="00B33923" w:rsidRPr="00934541" w:rsidRDefault="00B33923" w:rsidP="00D4765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3.2.2.</w:t>
      </w:r>
      <w:r w:rsidRPr="00934541">
        <w:rPr>
          <w:rFonts w:ascii="Times New Roman" w:hAnsi="Times New Roman" w:cs="Times New Roman"/>
          <w:sz w:val="28"/>
          <w:szCs w:val="28"/>
        </w:rPr>
        <w:t>Принять решение об отказе, полностью или частично, от получения в очеред</w:t>
      </w:r>
      <w:r>
        <w:rPr>
          <w:rFonts w:ascii="Times New Roman" w:hAnsi="Times New Roman" w:cs="Times New Roman"/>
          <w:sz w:val="28"/>
          <w:szCs w:val="28"/>
        </w:rPr>
        <w:t>ном финансовом году дотаций из</w:t>
      </w:r>
      <w:r w:rsidRPr="00934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муниципального района «</w:t>
      </w:r>
      <w:proofErr w:type="spellStart"/>
      <w:r w:rsidR="00751CA4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751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923" w:rsidRPr="006344A9" w:rsidRDefault="00B33923" w:rsidP="00D47650">
      <w:pPr>
        <w:numPr>
          <w:ilvl w:val="0"/>
          <w:numId w:val="1"/>
        </w:numPr>
        <w:spacing w:before="240" w:after="12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4A9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B33923" w:rsidRPr="003B6D9E" w:rsidRDefault="00B33923" w:rsidP="00D47650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FA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Муниципальным образованием </w:t>
      </w:r>
      <w:proofErr w:type="gramStart"/>
      <w:r w:rsidRPr="00634EFA">
        <w:rPr>
          <w:rFonts w:ascii="Times New Roman" w:hAnsi="Times New Roman" w:cs="Times New Roman"/>
          <w:sz w:val="28"/>
          <w:szCs w:val="28"/>
        </w:rPr>
        <w:t>обязательств, предусмотренных настоящим Соглашением влечёт</w:t>
      </w:r>
      <w:proofErr w:type="gramEnd"/>
      <w:r w:rsidRPr="00634EFA">
        <w:rPr>
          <w:rFonts w:ascii="Times New Roman" w:hAnsi="Times New Roman" w:cs="Times New Roman"/>
          <w:sz w:val="28"/>
          <w:szCs w:val="28"/>
        </w:rPr>
        <w:t xml:space="preserve"> применение Администрацией района  са</w:t>
      </w:r>
      <w:r>
        <w:rPr>
          <w:rFonts w:ascii="Times New Roman" w:hAnsi="Times New Roman" w:cs="Times New Roman"/>
          <w:sz w:val="28"/>
          <w:szCs w:val="28"/>
        </w:rPr>
        <w:t xml:space="preserve">нкций, предусмотренных </w:t>
      </w:r>
      <w:r w:rsidR="00751CA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B6D9E">
        <w:rPr>
          <w:rFonts w:ascii="Times New Roman" w:hAnsi="Times New Roman" w:cs="Times New Roman"/>
          <w:sz w:val="28"/>
          <w:szCs w:val="28"/>
        </w:rPr>
        <w:t>.</w:t>
      </w:r>
    </w:p>
    <w:p w:rsidR="00B33923" w:rsidRPr="00934541" w:rsidRDefault="00B33923" w:rsidP="00D47650">
      <w:pPr>
        <w:numPr>
          <w:ilvl w:val="0"/>
          <w:numId w:val="1"/>
        </w:numPr>
        <w:spacing w:before="240" w:after="12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41">
        <w:rPr>
          <w:rFonts w:ascii="Times New Roman" w:hAnsi="Times New Roman" w:cs="Times New Roman"/>
          <w:b/>
          <w:bCs/>
          <w:sz w:val="28"/>
          <w:szCs w:val="28"/>
        </w:rPr>
        <w:t>Внесение изменений и дополнений в Соглашение</w:t>
      </w:r>
    </w:p>
    <w:p w:rsidR="00B33923" w:rsidRPr="00934541" w:rsidRDefault="00B33923" w:rsidP="00D4765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осуществляется по инициативе любой из Сторон при согласии обеих Сторон.</w:t>
      </w:r>
    </w:p>
    <w:p w:rsidR="00B33923" w:rsidRPr="00934541" w:rsidRDefault="00B33923" w:rsidP="00D4765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Изменения и дополнения также вносятся при изменениях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Республики Коми, при возникновении объективных обстоятельств, влияющих и</w:t>
      </w:r>
      <w:r w:rsidR="00D47650"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(или) изменяющих существенные условия настоящего Соглашения.</w:t>
      </w:r>
    </w:p>
    <w:p w:rsidR="00B33923" w:rsidRPr="00934541" w:rsidRDefault="00B33923" w:rsidP="00D4765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Любые изменения и дополнения к настоящему Соглашению действительны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при условии совершения в письменной форме и подписания 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или уполномоченными для этого представителями сторон. Предложения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из сторон о внесении изменений и дополнений в 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рассматриваются другой стороной в течение 7 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проекта изменений и дополнений к настоящему Соглашению. В случае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с предложениями подписанный экземпляр изменений и дополнений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настоящему Соглашению направляется инициатору внесения изменений и дополнений не позднее 10 рабочих дней со дня получения проекта изменений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дополнений. В случае несогласия с вносимыми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инициатору направляется соответствующее уведомление не позднее 10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дней со дня получения проекта изменений и дополнений.</w:t>
      </w:r>
    </w:p>
    <w:p w:rsidR="00B33923" w:rsidRPr="00934541" w:rsidRDefault="00B33923" w:rsidP="00D47650">
      <w:pPr>
        <w:numPr>
          <w:ilvl w:val="0"/>
          <w:numId w:val="1"/>
        </w:numPr>
        <w:spacing w:before="240" w:after="12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541">
        <w:rPr>
          <w:rFonts w:ascii="Times New Roman" w:hAnsi="Times New Roman" w:cs="Times New Roman"/>
          <w:b/>
          <w:bCs/>
          <w:sz w:val="28"/>
          <w:szCs w:val="28"/>
        </w:rPr>
        <w:t>Срок действия Соглашения</w:t>
      </w:r>
    </w:p>
    <w:p w:rsidR="00B33923" w:rsidRDefault="00B33923" w:rsidP="00D47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 xml:space="preserve">Настоящее Соглашение </w:t>
      </w:r>
      <w:proofErr w:type="gramStart"/>
      <w:r w:rsidRPr="00934541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 xml:space="preserve">сторонами и </w:t>
      </w:r>
      <w:r w:rsidR="00751CA4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="00751CA4">
        <w:rPr>
          <w:rFonts w:ascii="Times New Roman" w:hAnsi="Times New Roman" w:cs="Times New Roman"/>
          <w:sz w:val="28"/>
          <w:szCs w:val="28"/>
        </w:rPr>
        <w:t xml:space="preserve"> на правоотношения с 01.01.2016г</w:t>
      </w:r>
      <w:r w:rsidRPr="00934541">
        <w:rPr>
          <w:rFonts w:ascii="Times New Roman" w:hAnsi="Times New Roman" w:cs="Times New Roman"/>
          <w:sz w:val="28"/>
          <w:szCs w:val="28"/>
        </w:rPr>
        <w:t>.</w:t>
      </w:r>
    </w:p>
    <w:p w:rsidR="00B33923" w:rsidRDefault="00B33923" w:rsidP="00D47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923" w:rsidRPr="00934541" w:rsidRDefault="00B33923" w:rsidP="00D476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4FD9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4541">
        <w:rPr>
          <w:rFonts w:ascii="Times New Roman" w:hAnsi="Times New Roman" w:cs="Times New Roman"/>
          <w:b/>
          <w:bCs/>
          <w:sz w:val="28"/>
          <w:szCs w:val="28"/>
        </w:rPr>
        <w:t>Разрешение споров</w:t>
      </w:r>
    </w:p>
    <w:p w:rsidR="00B33923" w:rsidRPr="00934541" w:rsidRDefault="00B33923" w:rsidP="00D47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Неурегулированные Сторонами споры и разногласия, возникшие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исполнении настоящего Соглашения или в связи с ним, рассматриваются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B33923" w:rsidRPr="00934541" w:rsidRDefault="00B33923" w:rsidP="00D476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Настоящее Соглашение составлено на</w:t>
      </w:r>
      <w:proofErr w:type="gramStart"/>
      <w:r w:rsidRPr="00934541">
        <w:rPr>
          <w:rFonts w:ascii="Times New Roman" w:hAnsi="Times New Roman" w:cs="Times New Roman"/>
          <w:sz w:val="28"/>
          <w:szCs w:val="28"/>
        </w:rPr>
        <w:t xml:space="preserve"> </w:t>
      </w:r>
      <w:r w:rsidR="00751CA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934541">
        <w:rPr>
          <w:rFonts w:ascii="Times New Roman" w:hAnsi="Times New Roman" w:cs="Times New Roman"/>
          <w:sz w:val="28"/>
          <w:szCs w:val="28"/>
        </w:rPr>
        <w:t>листах, в двух экземплярах,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41">
        <w:rPr>
          <w:rFonts w:ascii="Times New Roman" w:hAnsi="Times New Roman" w:cs="Times New Roman"/>
          <w:sz w:val="28"/>
          <w:szCs w:val="28"/>
        </w:rPr>
        <w:t>имеющих равную юридическую силу, по одному для каждой из Сторон.</w:t>
      </w:r>
    </w:p>
    <w:p w:rsidR="00B33923" w:rsidRPr="00934541" w:rsidRDefault="00B33923" w:rsidP="00D47650">
      <w:pPr>
        <w:spacing w:before="240" w:after="12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8. </w:t>
      </w:r>
      <w:r w:rsidRPr="00934541">
        <w:rPr>
          <w:rFonts w:ascii="Times New Roman" w:hAnsi="Times New Roman" w:cs="Times New Roman"/>
          <w:b/>
          <w:bCs/>
          <w:sz w:val="28"/>
          <w:szCs w:val="28"/>
        </w:rPr>
        <w:t>Юридические адреса Сторон</w:t>
      </w:r>
    </w:p>
    <w:p w:rsidR="00B33923" w:rsidRPr="00934541" w:rsidRDefault="00B33923" w:rsidP="00D4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</w:p>
    <w:p w:rsidR="00B33923" w:rsidRPr="00934541" w:rsidRDefault="00751CA4" w:rsidP="00D4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3923" w:rsidRPr="00934541" w:rsidRDefault="00B33923" w:rsidP="00D4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923" w:rsidRPr="00934541" w:rsidRDefault="00B33923" w:rsidP="00D4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541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B33923" w:rsidRPr="00934541" w:rsidRDefault="00B33923" w:rsidP="00D4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1539CC">
        <w:rPr>
          <w:rFonts w:ascii="Times New Roman" w:hAnsi="Times New Roman" w:cs="Times New Roman"/>
          <w:sz w:val="28"/>
          <w:szCs w:val="28"/>
        </w:rPr>
        <w:t>городского (сельского)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934541">
        <w:rPr>
          <w:rFonts w:ascii="Times New Roman" w:hAnsi="Times New Roman" w:cs="Times New Roman"/>
          <w:sz w:val="28"/>
          <w:szCs w:val="28"/>
        </w:rPr>
        <w:t>«_____________»</w:t>
      </w:r>
    </w:p>
    <w:p w:rsidR="00B33923" w:rsidRDefault="00B33923" w:rsidP="00D47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33923" w:rsidRDefault="00B33923" w:rsidP="00D47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923" w:rsidRDefault="00B33923" w:rsidP="00D47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3" w:rsidRDefault="00B33923" w:rsidP="00D47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3" w:rsidRPr="00934541" w:rsidRDefault="00B33923" w:rsidP="00D47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34541">
        <w:rPr>
          <w:rFonts w:ascii="Times New Roman" w:hAnsi="Times New Roman" w:cs="Times New Roman"/>
          <w:b/>
          <w:bCs/>
          <w:sz w:val="28"/>
          <w:szCs w:val="28"/>
        </w:rPr>
        <w:t>. Подписи сторон</w:t>
      </w:r>
    </w:p>
    <w:p w:rsidR="00B33923" w:rsidRPr="00934541" w:rsidRDefault="00B33923" w:rsidP="00D47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57" w:type="dxa"/>
        <w:tblInd w:w="-106" w:type="dxa"/>
        <w:tblLook w:val="00A0" w:firstRow="1" w:lastRow="0" w:firstColumn="1" w:lastColumn="0" w:noHBand="0" w:noVBand="0"/>
      </w:tblPr>
      <w:tblGrid>
        <w:gridCol w:w="4962"/>
        <w:gridCol w:w="4995"/>
      </w:tblGrid>
      <w:tr w:rsidR="00B33923" w:rsidRPr="004521E1">
        <w:tc>
          <w:tcPr>
            <w:tcW w:w="4962" w:type="dxa"/>
          </w:tcPr>
          <w:p w:rsidR="00B33923" w:rsidRPr="00934541" w:rsidRDefault="00B33923" w:rsidP="00D47650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Администрации района:</w:t>
            </w:r>
          </w:p>
          <w:p w:rsidR="00B33923" w:rsidRPr="00934541" w:rsidRDefault="00B33923" w:rsidP="00D47650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23" w:rsidRPr="00934541" w:rsidRDefault="00B33923" w:rsidP="00D47650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района </w:t>
            </w:r>
          </w:p>
          <w:p w:rsidR="00B33923" w:rsidRPr="00934541" w:rsidRDefault="00B33923" w:rsidP="00D47650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23" w:rsidRPr="00934541" w:rsidRDefault="00B33923" w:rsidP="00D47650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23" w:rsidRPr="00934541" w:rsidRDefault="00B33923" w:rsidP="00D47650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4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51CA4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751CA4">
              <w:rPr>
                <w:rFonts w:ascii="Times New Roman" w:hAnsi="Times New Roman" w:cs="Times New Roman"/>
                <w:sz w:val="28"/>
                <w:szCs w:val="28"/>
              </w:rPr>
              <w:t>Ивочкин</w:t>
            </w:r>
            <w:proofErr w:type="spellEnd"/>
          </w:p>
          <w:p w:rsidR="00B33923" w:rsidRPr="00934541" w:rsidRDefault="00B33923" w:rsidP="00D47650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23" w:rsidRPr="00934541" w:rsidRDefault="00B33923" w:rsidP="00D47650">
            <w:pPr>
              <w:spacing w:after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4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95" w:type="dxa"/>
          </w:tcPr>
          <w:p w:rsidR="00B33923" w:rsidRPr="00934541" w:rsidRDefault="00B33923" w:rsidP="00D476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541">
              <w:rPr>
                <w:rFonts w:ascii="Times New Roman" w:hAnsi="Times New Roman" w:cs="Times New Roman"/>
                <w:sz w:val="28"/>
                <w:szCs w:val="28"/>
              </w:rPr>
              <w:t>От Муниципального образования:</w:t>
            </w:r>
          </w:p>
          <w:p w:rsidR="00B33923" w:rsidRPr="00934541" w:rsidRDefault="00B33923" w:rsidP="00D476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23" w:rsidRPr="00934541" w:rsidRDefault="003E6008" w:rsidP="00D47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(г</w:t>
            </w:r>
            <w:r w:rsidR="00B3392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339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39CC">
              <w:rPr>
                <w:rFonts w:ascii="Times New Roman" w:hAnsi="Times New Roman" w:cs="Times New Roman"/>
                <w:sz w:val="28"/>
                <w:szCs w:val="28"/>
              </w:rPr>
              <w:t>городского (сельского)</w:t>
            </w:r>
            <w:r w:rsidR="00B3392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         </w:t>
            </w:r>
            <w:r w:rsidR="00B33923" w:rsidRPr="00934541">
              <w:rPr>
                <w:rFonts w:ascii="Times New Roman" w:hAnsi="Times New Roman" w:cs="Times New Roman"/>
                <w:sz w:val="28"/>
                <w:szCs w:val="28"/>
              </w:rPr>
              <w:t>«__________»</w:t>
            </w:r>
          </w:p>
          <w:p w:rsidR="00B33923" w:rsidRDefault="00B33923" w:rsidP="00D47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23" w:rsidRPr="00934541" w:rsidRDefault="00B33923" w:rsidP="00D47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33923" w:rsidRPr="00934541" w:rsidRDefault="00B33923" w:rsidP="00D476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923" w:rsidRPr="004521E1" w:rsidRDefault="00B33923" w:rsidP="00D476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54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934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B33923" w:rsidRPr="0084279B" w:rsidRDefault="00B33923" w:rsidP="00D47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3923" w:rsidRPr="0084279B" w:rsidSect="0071770D">
      <w:footerReference w:type="default" r:id="rId8"/>
      <w:pgSz w:w="11906" w:h="16838"/>
      <w:pgMar w:top="1418" w:right="851" w:bottom="113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08" w:rsidRDefault="00792908" w:rsidP="00EF3DF6">
      <w:pPr>
        <w:spacing w:after="0" w:line="240" w:lineRule="auto"/>
      </w:pPr>
      <w:r>
        <w:separator/>
      </w:r>
    </w:p>
  </w:endnote>
  <w:endnote w:type="continuationSeparator" w:id="0">
    <w:p w:rsidR="00792908" w:rsidRDefault="00792908" w:rsidP="00E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23" w:rsidRPr="002E39D0" w:rsidRDefault="00B33923">
    <w:pPr>
      <w:pStyle w:val="a5"/>
      <w:jc w:val="right"/>
      <w:rPr>
        <w:rFonts w:ascii="Times New Roman" w:hAnsi="Times New Roman" w:cs="Times New Roman"/>
      </w:rPr>
    </w:pPr>
    <w:r w:rsidRPr="002E39D0">
      <w:rPr>
        <w:rFonts w:ascii="Times New Roman" w:hAnsi="Times New Roman" w:cs="Times New Roman"/>
      </w:rPr>
      <w:fldChar w:fldCharType="begin"/>
    </w:r>
    <w:r w:rsidRPr="002E39D0">
      <w:rPr>
        <w:rFonts w:ascii="Times New Roman" w:hAnsi="Times New Roman" w:cs="Times New Roman"/>
      </w:rPr>
      <w:instrText>PAGE   \* MERGEFORMAT</w:instrText>
    </w:r>
    <w:r w:rsidRPr="002E39D0">
      <w:rPr>
        <w:rFonts w:ascii="Times New Roman" w:hAnsi="Times New Roman" w:cs="Times New Roman"/>
      </w:rPr>
      <w:fldChar w:fldCharType="separate"/>
    </w:r>
    <w:r w:rsidR="00E47CC6">
      <w:rPr>
        <w:rFonts w:ascii="Times New Roman" w:hAnsi="Times New Roman" w:cs="Times New Roman"/>
        <w:noProof/>
      </w:rPr>
      <w:t>6</w:t>
    </w:r>
    <w:r w:rsidRPr="002E39D0">
      <w:rPr>
        <w:rFonts w:ascii="Times New Roman" w:hAnsi="Times New Roman" w:cs="Times New Roman"/>
      </w:rPr>
      <w:fldChar w:fldCharType="end"/>
    </w:r>
  </w:p>
  <w:p w:rsidR="00B33923" w:rsidRDefault="00B33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08" w:rsidRDefault="00792908" w:rsidP="00EF3DF6">
      <w:pPr>
        <w:spacing w:after="0" w:line="240" w:lineRule="auto"/>
      </w:pPr>
      <w:r>
        <w:separator/>
      </w:r>
    </w:p>
  </w:footnote>
  <w:footnote w:type="continuationSeparator" w:id="0">
    <w:p w:rsidR="00792908" w:rsidRDefault="00792908" w:rsidP="00E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300"/>
    <w:multiLevelType w:val="hybridMultilevel"/>
    <w:tmpl w:val="52C6DC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F79AD"/>
    <w:multiLevelType w:val="hybridMultilevel"/>
    <w:tmpl w:val="669267DA"/>
    <w:lvl w:ilvl="0" w:tplc="ADF2B21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EDE5068"/>
    <w:multiLevelType w:val="multilevel"/>
    <w:tmpl w:val="570A8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966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1066232"/>
    <w:multiLevelType w:val="hybridMultilevel"/>
    <w:tmpl w:val="DC08CA66"/>
    <w:lvl w:ilvl="0" w:tplc="ADF2B210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36691425"/>
    <w:multiLevelType w:val="multilevel"/>
    <w:tmpl w:val="14FC7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DA65471"/>
    <w:multiLevelType w:val="multilevel"/>
    <w:tmpl w:val="8E5C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8C53AA0"/>
    <w:multiLevelType w:val="hybridMultilevel"/>
    <w:tmpl w:val="80E07E06"/>
    <w:lvl w:ilvl="0" w:tplc="ADF2B210">
      <w:start w:val="1"/>
      <w:numFmt w:val="bullet"/>
      <w:lvlText w:val="˗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7">
    <w:nsid w:val="5A430805"/>
    <w:multiLevelType w:val="hybridMultilevel"/>
    <w:tmpl w:val="A2340F4A"/>
    <w:lvl w:ilvl="0" w:tplc="ADF2B21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713A0CD7"/>
    <w:multiLevelType w:val="hybridMultilevel"/>
    <w:tmpl w:val="E5C444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D1D4A"/>
    <w:multiLevelType w:val="hybridMultilevel"/>
    <w:tmpl w:val="D28E32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7D574106"/>
    <w:multiLevelType w:val="multilevel"/>
    <w:tmpl w:val="570A8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5966" w:hanging="720"/>
      </w:pPr>
      <w:rPr>
        <w:rFonts w:hint="default"/>
        <w:b/>
        <w:bCs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DB43222"/>
    <w:multiLevelType w:val="hybridMultilevel"/>
    <w:tmpl w:val="49689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47A92">
      <w:start w:val="1"/>
      <w:numFmt w:val="decimal"/>
      <w:lvlText w:val="%2)"/>
      <w:lvlJc w:val="left"/>
      <w:pPr>
        <w:tabs>
          <w:tab w:val="num" w:pos="1596"/>
        </w:tabs>
        <w:ind w:left="1596" w:hanging="516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79B"/>
    <w:rsid w:val="00001E74"/>
    <w:rsid w:val="0000232A"/>
    <w:rsid w:val="00003DF7"/>
    <w:rsid w:val="000043D4"/>
    <w:rsid w:val="00004F95"/>
    <w:rsid w:val="00006014"/>
    <w:rsid w:val="0000678A"/>
    <w:rsid w:val="00007228"/>
    <w:rsid w:val="000106E7"/>
    <w:rsid w:val="00016DCC"/>
    <w:rsid w:val="00030909"/>
    <w:rsid w:val="00034BCB"/>
    <w:rsid w:val="000377D6"/>
    <w:rsid w:val="000420EB"/>
    <w:rsid w:val="00044CCC"/>
    <w:rsid w:val="00051935"/>
    <w:rsid w:val="000533A2"/>
    <w:rsid w:val="00055BA9"/>
    <w:rsid w:val="00056E88"/>
    <w:rsid w:val="00057322"/>
    <w:rsid w:val="000612B8"/>
    <w:rsid w:val="00061BD0"/>
    <w:rsid w:val="00062084"/>
    <w:rsid w:val="00063243"/>
    <w:rsid w:val="00067619"/>
    <w:rsid w:val="00070522"/>
    <w:rsid w:val="00071858"/>
    <w:rsid w:val="00071AC3"/>
    <w:rsid w:val="0007342F"/>
    <w:rsid w:val="000748D5"/>
    <w:rsid w:val="00074DEB"/>
    <w:rsid w:val="00075D01"/>
    <w:rsid w:val="000849BB"/>
    <w:rsid w:val="000958DB"/>
    <w:rsid w:val="000B455E"/>
    <w:rsid w:val="000B59CF"/>
    <w:rsid w:val="000C1446"/>
    <w:rsid w:val="000C5EC5"/>
    <w:rsid w:val="000E375F"/>
    <w:rsid w:val="000F48C6"/>
    <w:rsid w:val="000F4F45"/>
    <w:rsid w:val="000F7191"/>
    <w:rsid w:val="00102BB2"/>
    <w:rsid w:val="001076A6"/>
    <w:rsid w:val="001175C9"/>
    <w:rsid w:val="00124BFD"/>
    <w:rsid w:val="00140479"/>
    <w:rsid w:val="00142994"/>
    <w:rsid w:val="00143237"/>
    <w:rsid w:val="001436EF"/>
    <w:rsid w:val="00147986"/>
    <w:rsid w:val="001539CC"/>
    <w:rsid w:val="00154104"/>
    <w:rsid w:val="00154606"/>
    <w:rsid w:val="00154BD8"/>
    <w:rsid w:val="00157601"/>
    <w:rsid w:val="0016427B"/>
    <w:rsid w:val="001645A7"/>
    <w:rsid w:val="0016469F"/>
    <w:rsid w:val="001660A4"/>
    <w:rsid w:val="00166E09"/>
    <w:rsid w:val="00177886"/>
    <w:rsid w:val="00181518"/>
    <w:rsid w:val="00183A32"/>
    <w:rsid w:val="00194C45"/>
    <w:rsid w:val="00196B71"/>
    <w:rsid w:val="001A13BE"/>
    <w:rsid w:val="001A7B7D"/>
    <w:rsid w:val="001B340B"/>
    <w:rsid w:val="001B5D9E"/>
    <w:rsid w:val="001B6B4C"/>
    <w:rsid w:val="001C52E0"/>
    <w:rsid w:val="001C7064"/>
    <w:rsid w:val="001C7383"/>
    <w:rsid w:val="001D0EA3"/>
    <w:rsid w:val="001D6411"/>
    <w:rsid w:val="001E2ABE"/>
    <w:rsid w:val="001E3884"/>
    <w:rsid w:val="001E7866"/>
    <w:rsid w:val="001F1B8F"/>
    <w:rsid w:val="001F53D9"/>
    <w:rsid w:val="00203942"/>
    <w:rsid w:val="00203B7B"/>
    <w:rsid w:val="00207C02"/>
    <w:rsid w:val="002154C2"/>
    <w:rsid w:val="0021556B"/>
    <w:rsid w:val="0021678F"/>
    <w:rsid w:val="002220E0"/>
    <w:rsid w:val="00223D4D"/>
    <w:rsid w:val="002242CE"/>
    <w:rsid w:val="00224630"/>
    <w:rsid w:val="00225886"/>
    <w:rsid w:val="002305A2"/>
    <w:rsid w:val="00231267"/>
    <w:rsid w:val="00232E2B"/>
    <w:rsid w:val="002334DD"/>
    <w:rsid w:val="00234566"/>
    <w:rsid w:val="002356DC"/>
    <w:rsid w:val="0024120E"/>
    <w:rsid w:val="00244386"/>
    <w:rsid w:val="00247D07"/>
    <w:rsid w:val="00251785"/>
    <w:rsid w:val="00252F91"/>
    <w:rsid w:val="00254A23"/>
    <w:rsid w:val="002615DD"/>
    <w:rsid w:val="0026178A"/>
    <w:rsid w:val="00263412"/>
    <w:rsid w:val="0027254E"/>
    <w:rsid w:val="00273664"/>
    <w:rsid w:val="00280AB7"/>
    <w:rsid w:val="00281D9A"/>
    <w:rsid w:val="00282F61"/>
    <w:rsid w:val="002847E3"/>
    <w:rsid w:val="002862D0"/>
    <w:rsid w:val="00291FAF"/>
    <w:rsid w:val="00294599"/>
    <w:rsid w:val="002A19F5"/>
    <w:rsid w:val="002A2A59"/>
    <w:rsid w:val="002A4FCE"/>
    <w:rsid w:val="002A7A47"/>
    <w:rsid w:val="002B0B35"/>
    <w:rsid w:val="002B173B"/>
    <w:rsid w:val="002B3C88"/>
    <w:rsid w:val="002B4640"/>
    <w:rsid w:val="002B5B6E"/>
    <w:rsid w:val="002B7564"/>
    <w:rsid w:val="002C0BC7"/>
    <w:rsid w:val="002C208C"/>
    <w:rsid w:val="002D2125"/>
    <w:rsid w:val="002D519F"/>
    <w:rsid w:val="002E0983"/>
    <w:rsid w:val="002E39D0"/>
    <w:rsid w:val="002E6B12"/>
    <w:rsid w:val="002F0DB5"/>
    <w:rsid w:val="002F4C9F"/>
    <w:rsid w:val="002F5430"/>
    <w:rsid w:val="00300AC9"/>
    <w:rsid w:val="003012CE"/>
    <w:rsid w:val="00303136"/>
    <w:rsid w:val="00304AF1"/>
    <w:rsid w:val="00304C70"/>
    <w:rsid w:val="003059BB"/>
    <w:rsid w:val="00314F5C"/>
    <w:rsid w:val="00315933"/>
    <w:rsid w:val="003232A1"/>
    <w:rsid w:val="00324626"/>
    <w:rsid w:val="00326C34"/>
    <w:rsid w:val="00326E84"/>
    <w:rsid w:val="003331BA"/>
    <w:rsid w:val="00334BB6"/>
    <w:rsid w:val="00342340"/>
    <w:rsid w:val="0034781D"/>
    <w:rsid w:val="003511DC"/>
    <w:rsid w:val="00357517"/>
    <w:rsid w:val="00360C38"/>
    <w:rsid w:val="003634D3"/>
    <w:rsid w:val="00364A6D"/>
    <w:rsid w:val="00367FBF"/>
    <w:rsid w:val="003706D5"/>
    <w:rsid w:val="0037081B"/>
    <w:rsid w:val="00373057"/>
    <w:rsid w:val="00374EA3"/>
    <w:rsid w:val="0038313F"/>
    <w:rsid w:val="0038743C"/>
    <w:rsid w:val="003930E6"/>
    <w:rsid w:val="0039673E"/>
    <w:rsid w:val="003A7563"/>
    <w:rsid w:val="003B011C"/>
    <w:rsid w:val="003B3493"/>
    <w:rsid w:val="003B46E9"/>
    <w:rsid w:val="003B5FD8"/>
    <w:rsid w:val="003B6D9E"/>
    <w:rsid w:val="003C13E2"/>
    <w:rsid w:val="003C3158"/>
    <w:rsid w:val="003C579B"/>
    <w:rsid w:val="003C76BB"/>
    <w:rsid w:val="003D114E"/>
    <w:rsid w:val="003D1540"/>
    <w:rsid w:val="003E0E43"/>
    <w:rsid w:val="003E6008"/>
    <w:rsid w:val="003E66AE"/>
    <w:rsid w:val="003E7EA4"/>
    <w:rsid w:val="003F5C9E"/>
    <w:rsid w:val="003F72D7"/>
    <w:rsid w:val="00400167"/>
    <w:rsid w:val="00400C69"/>
    <w:rsid w:val="004105BF"/>
    <w:rsid w:val="00410C3C"/>
    <w:rsid w:val="004138BE"/>
    <w:rsid w:val="00414C95"/>
    <w:rsid w:val="00415864"/>
    <w:rsid w:val="0041759D"/>
    <w:rsid w:val="004254F5"/>
    <w:rsid w:val="004305F8"/>
    <w:rsid w:val="004368EE"/>
    <w:rsid w:val="004422CE"/>
    <w:rsid w:val="00451446"/>
    <w:rsid w:val="004521E1"/>
    <w:rsid w:val="00455393"/>
    <w:rsid w:val="0045670C"/>
    <w:rsid w:val="00460FA0"/>
    <w:rsid w:val="004633E8"/>
    <w:rsid w:val="004636D4"/>
    <w:rsid w:val="00466D76"/>
    <w:rsid w:val="00471A99"/>
    <w:rsid w:val="004737DC"/>
    <w:rsid w:val="00476F1E"/>
    <w:rsid w:val="004776A3"/>
    <w:rsid w:val="004803BB"/>
    <w:rsid w:val="00482002"/>
    <w:rsid w:val="00482BB6"/>
    <w:rsid w:val="00492DFB"/>
    <w:rsid w:val="00493875"/>
    <w:rsid w:val="00493F1A"/>
    <w:rsid w:val="004A2607"/>
    <w:rsid w:val="004A56D1"/>
    <w:rsid w:val="004A5DDE"/>
    <w:rsid w:val="004A6A2C"/>
    <w:rsid w:val="004A6DB3"/>
    <w:rsid w:val="004B031F"/>
    <w:rsid w:val="004B1444"/>
    <w:rsid w:val="004B27E0"/>
    <w:rsid w:val="004B37B4"/>
    <w:rsid w:val="004B4E8A"/>
    <w:rsid w:val="004B67D7"/>
    <w:rsid w:val="004C193A"/>
    <w:rsid w:val="004C6A63"/>
    <w:rsid w:val="004C74D2"/>
    <w:rsid w:val="004D2865"/>
    <w:rsid w:val="004D6393"/>
    <w:rsid w:val="004E15E5"/>
    <w:rsid w:val="004E16FD"/>
    <w:rsid w:val="004E1F2E"/>
    <w:rsid w:val="004F3D2B"/>
    <w:rsid w:val="004F5F25"/>
    <w:rsid w:val="00502176"/>
    <w:rsid w:val="00503193"/>
    <w:rsid w:val="005079C4"/>
    <w:rsid w:val="00510A24"/>
    <w:rsid w:val="00511057"/>
    <w:rsid w:val="005162E7"/>
    <w:rsid w:val="00520115"/>
    <w:rsid w:val="00521B53"/>
    <w:rsid w:val="005308AE"/>
    <w:rsid w:val="00530C8A"/>
    <w:rsid w:val="005347C5"/>
    <w:rsid w:val="00535ABB"/>
    <w:rsid w:val="005403E9"/>
    <w:rsid w:val="005473A5"/>
    <w:rsid w:val="00551AB9"/>
    <w:rsid w:val="00553AB4"/>
    <w:rsid w:val="00556A65"/>
    <w:rsid w:val="0056193E"/>
    <w:rsid w:val="00561B55"/>
    <w:rsid w:val="005653EB"/>
    <w:rsid w:val="00566E6B"/>
    <w:rsid w:val="00567D7A"/>
    <w:rsid w:val="0057115C"/>
    <w:rsid w:val="00573508"/>
    <w:rsid w:val="00573D8F"/>
    <w:rsid w:val="005776F0"/>
    <w:rsid w:val="0058609D"/>
    <w:rsid w:val="00592251"/>
    <w:rsid w:val="00593434"/>
    <w:rsid w:val="00594549"/>
    <w:rsid w:val="00595917"/>
    <w:rsid w:val="00595B58"/>
    <w:rsid w:val="005A60B2"/>
    <w:rsid w:val="005C05EE"/>
    <w:rsid w:val="005C4F98"/>
    <w:rsid w:val="005D0879"/>
    <w:rsid w:val="005D0A76"/>
    <w:rsid w:val="005D19FC"/>
    <w:rsid w:val="005D31B6"/>
    <w:rsid w:val="005D4805"/>
    <w:rsid w:val="005D757B"/>
    <w:rsid w:val="005D7DC7"/>
    <w:rsid w:val="005E1403"/>
    <w:rsid w:val="005E16EF"/>
    <w:rsid w:val="005E1EDA"/>
    <w:rsid w:val="005E1FCE"/>
    <w:rsid w:val="005E50E0"/>
    <w:rsid w:val="005F1ACB"/>
    <w:rsid w:val="005F236A"/>
    <w:rsid w:val="005F65C9"/>
    <w:rsid w:val="00603093"/>
    <w:rsid w:val="006057B8"/>
    <w:rsid w:val="0060752F"/>
    <w:rsid w:val="00610FB6"/>
    <w:rsid w:val="0061128C"/>
    <w:rsid w:val="006115B5"/>
    <w:rsid w:val="00611702"/>
    <w:rsid w:val="0061563D"/>
    <w:rsid w:val="006202BB"/>
    <w:rsid w:val="006218CC"/>
    <w:rsid w:val="00622106"/>
    <w:rsid w:val="00630CF3"/>
    <w:rsid w:val="00632759"/>
    <w:rsid w:val="006344A9"/>
    <w:rsid w:val="00634EFA"/>
    <w:rsid w:val="006354C2"/>
    <w:rsid w:val="006356AE"/>
    <w:rsid w:val="0064122C"/>
    <w:rsid w:val="0064144E"/>
    <w:rsid w:val="006415A6"/>
    <w:rsid w:val="0064211F"/>
    <w:rsid w:val="00644282"/>
    <w:rsid w:val="00644F82"/>
    <w:rsid w:val="006463C2"/>
    <w:rsid w:val="00652664"/>
    <w:rsid w:val="00660630"/>
    <w:rsid w:val="00661749"/>
    <w:rsid w:val="006621A5"/>
    <w:rsid w:val="00662E42"/>
    <w:rsid w:val="00667A8F"/>
    <w:rsid w:val="006706AF"/>
    <w:rsid w:val="0067179D"/>
    <w:rsid w:val="00677C32"/>
    <w:rsid w:val="00677D93"/>
    <w:rsid w:val="0068492E"/>
    <w:rsid w:val="0068522E"/>
    <w:rsid w:val="006852D8"/>
    <w:rsid w:val="0069775A"/>
    <w:rsid w:val="006A0541"/>
    <w:rsid w:val="006A1342"/>
    <w:rsid w:val="006A7AAF"/>
    <w:rsid w:val="006B4DFD"/>
    <w:rsid w:val="006C7CA5"/>
    <w:rsid w:val="006D2B91"/>
    <w:rsid w:val="006D4725"/>
    <w:rsid w:val="006D5813"/>
    <w:rsid w:val="006D7F9C"/>
    <w:rsid w:val="006E3348"/>
    <w:rsid w:val="006E36EA"/>
    <w:rsid w:val="006E37B2"/>
    <w:rsid w:val="006E59E6"/>
    <w:rsid w:val="006F69A3"/>
    <w:rsid w:val="006F6C24"/>
    <w:rsid w:val="00700DDD"/>
    <w:rsid w:val="00706941"/>
    <w:rsid w:val="00716258"/>
    <w:rsid w:val="00716852"/>
    <w:rsid w:val="00716B1D"/>
    <w:rsid w:val="0071770D"/>
    <w:rsid w:val="00723111"/>
    <w:rsid w:val="007237E1"/>
    <w:rsid w:val="007242DE"/>
    <w:rsid w:val="007332A5"/>
    <w:rsid w:val="00734C2E"/>
    <w:rsid w:val="00735E89"/>
    <w:rsid w:val="007363AC"/>
    <w:rsid w:val="00737767"/>
    <w:rsid w:val="00740F2F"/>
    <w:rsid w:val="0074327D"/>
    <w:rsid w:val="00743A90"/>
    <w:rsid w:val="00743B92"/>
    <w:rsid w:val="00744097"/>
    <w:rsid w:val="007454D7"/>
    <w:rsid w:val="007462BD"/>
    <w:rsid w:val="00751CA4"/>
    <w:rsid w:val="007539BB"/>
    <w:rsid w:val="007553AA"/>
    <w:rsid w:val="00755663"/>
    <w:rsid w:val="00765018"/>
    <w:rsid w:val="00765066"/>
    <w:rsid w:val="00767BB9"/>
    <w:rsid w:val="007719DD"/>
    <w:rsid w:val="007746A3"/>
    <w:rsid w:val="007811BE"/>
    <w:rsid w:val="00785FF7"/>
    <w:rsid w:val="0078699F"/>
    <w:rsid w:val="00792082"/>
    <w:rsid w:val="00792908"/>
    <w:rsid w:val="00793AD9"/>
    <w:rsid w:val="007969A3"/>
    <w:rsid w:val="007A71AB"/>
    <w:rsid w:val="007B0252"/>
    <w:rsid w:val="007B60B0"/>
    <w:rsid w:val="007B7496"/>
    <w:rsid w:val="007C073A"/>
    <w:rsid w:val="007C0AA1"/>
    <w:rsid w:val="007C0E3B"/>
    <w:rsid w:val="007C7C15"/>
    <w:rsid w:val="007C7FAD"/>
    <w:rsid w:val="007D0CCE"/>
    <w:rsid w:val="007D42A4"/>
    <w:rsid w:val="007D47C1"/>
    <w:rsid w:val="007D4B0B"/>
    <w:rsid w:val="007D697B"/>
    <w:rsid w:val="007E0CDC"/>
    <w:rsid w:val="007E2AEA"/>
    <w:rsid w:val="007E3FB6"/>
    <w:rsid w:val="007F0CCD"/>
    <w:rsid w:val="007F10E2"/>
    <w:rsid w:val="007F3CF0"/>
    <w:rsid w:val="007F6F38"/>
    <w:rsid w:val="00800A11"/>
    <w:rsid w:val="00800A3B"/>
    <w:rsid w:val="0080165C"/>
    <w:rsid w:val="008039A7"/>
    <w:rsid w:val="00821A9B"/>
    <w:rsid w:val="00821F30"/>
    <w:rsid w:val="008256D9"/>
    <w:rsid w:val="008262AA"/>
    <w:rsid w:val="00831893"/>
    <w:rsid w:val="00831D83"/>
    <w:rsid w:val="00834775"/>
    <w:rsid w:val="008361CD"/>
    <w:rsid w:val="00837361"/>
    <w:rsid w:val="0084279B"/>
    <w:rsid w:val="00843062"/>
    <w:rsid w:val="00847187"/>
    <w:rsid w:val="00856E5C"/>
    <w:rsid w:val="00860350"/>
    <w:rsid w:val="0086065E"/>
    <w:rsid w:val="00862C21"/>
    <w:rsid w:val="00864361"/>
    <w:rsid w:val="00864AA4"/>
    <w:rsid w:val="00866F1D"/>
    <w:rsid w:val="00870DA6"/>
    <w:rsid w:val="00872863"/>
    <w:rsid w:val="00873C11"/>
    <w:rsid w:val="008773EA"/>
    <w:rsid w:val="00883F38"/>
    <w:rsid w:val="00891114"/>
    <w:rsid w:val="008929C8"/>
    <w:rsid w:val="00893219"/>
    <w:rsid w:val="00895541"/>
    <w:rsid w:val="008960EE"/>
    <w:rsid w:val="008A1066"/>
    <w:rsid w:val="008A1C44"/>
    <w:rsid w:val="008A214C"/>
    <w:rsid w:val="008A715A"/>
    <w:rsid w:val="008B191C"/>
    <w:rsid w:val="008B477B"/>
    <w:rsid w:val="008C123F"/>
    <w:rsid w:val="008C7A1A"/>
    <w:rsid w:val="008D18FC"/>
    <w:rsid w:val="008D3032"/>
    <w:rsid w:val="008D424C"/>
    <w:rsid w:val="008D6D4A"/>
    <w:rsid w:val="008E5147"/>
    <w:rsid w:val="008F150F"/>
    <w:rsid w:val="008F4F53"/>
    <w:rsid w:val="009039B0"/>
    <w:rsid w:val="0090445B"/>
    <w:rsid w:val="009064A8"/>
    <w:rsid w:val="0090736B"/>
    <w:rsid w:val="00911FAA"/>
    <w:rsid w:val="0091403E"/>
    <w:rsid w:val="009171EB"/>
    <w:rsid w:val="00922865"/>
    <w:rsid w:val="0092658A"/>
    <w:rsid w:val="00933C8F"/>
    <w:rsid w:val="00934541"/>
    <w:rsid w:val="00935006"/>
    <w:rsid w:val="00935AF9"/>
    <w:rsid w:val="00943DBB"/>
    <w:rsid w:val="009505E8"/>
    <w:rsid w:val="009513C4"/>
    <w:rsid w:val="00953517"/>
    <w:rsid w:val="009570E0"/>
    <w:rsid w:val="00957132"/>
    <w:rsid w:val="00960C83"/>
    <w:rsid w:val="00963377"/>
    <w:rsid w:val="00965870"/>
    <w:rsid w:val="009666DA"/>
    <w:rsid w:val="009670BB"/>
    <w:rsid w:val="009706A0"/>
    <w:rsid w:val="009706C0"/>
    <w:rsid w:val="00973612"/>
    <w:rsid w:val="009820A3"/>
    <w:rsid w:val="0098332F"/>
    <w:rsid w:val="009879BE"/>
    <w:rsid w:val="009904D3"/>
    <w:rsid w:val="00993C24"/>
    <w:rsid w:val="00995BA2"/>
    <w:rsid w:val="00995BDB"/>
    <w:rsid w:val="0099665F"/>
    <w:rsid w:val="00996BEB"/>
    <w:rsid w:val="009A41FB"/>
    <w:rsid w:val="009B0286"/>
    <w:rsid w:val="009B0803"/>
    <w:rsid w:val="009B3C8D"/>
    <w:rsid w:val="009B5D2C"/>
    <w:rsid w:val="009B717F"/>
    <w:rsid w:val="009C56CD"/>
    <w:rsid w:val="009C612D"/>
    <w:rsid w:val="009C7A02"/>
    <w:rsid w:val="009D6CB0"/>
    <w:rsid w:val="009D717D"/>
    <w:rsid w:val="009E0E36"/>
    <w:rsid w:val="009E43B2"/>
    <w:rsid w:val="009E6E5B"/>
    <w:rsid w:val="009E7A16"/>
    <w:rsid w:val="009F31C8"/>
    <w:rsid w:val="009F618C"/>
    <w:rsid w:val="00A0367F"/>
    <w:rsid w:val="00A04A06"/>
    <w:rsid w:val="00A064E4"/>
    <w:rsid w:val="00A06EE1"/>
    <w:rsid w:val="00A2594B"/>
    <w:rsid w:val="00A30A60"/>
    <w:rsid w:val="00A3629B"/>
    <w:rsid w:val="00A36D1E"/>
    <w:rsid w:val="00A41534"/>
    <w:rsid w:val="00A4171B"/>
    <w:rsid w:val="00A56766"/>
    <w:rsid w:val="00A64B45"/>
    <w:rsid w:val="00A660C9"/>
    <w:rsid w:val="00A7064A"/>
    <w:rsid w:val="00A7179D"/>
    <w:rsid w:val="00A735A6"/>
    <w:rsid w:val="00A85069"/>
    <w:rsid w:val="00A85482"/>
    <w:rsid w:val="00A87304"/>
    <w:rsid w:val="00A90AC5"/>
    <w:rsid w:val="00A91269"/>
    <w:rsid w:val="00A92492"/>
    <w:rsid w:val="00A950DF"/>
    <w:rsid w:val="00A95D28"/>
    <w:rsid w:val="00A97480"/>
    <w:rsid w:val="00A97A36"/>
    <w:rsid w:val="00AA105E"/>
    <w:rsid w:val="00AA2A58"/>
    <w:rsid w:val="00AA772F"/>
    <w:rsid w:val="00AB204C"/>
    <w:rsid w:val="00AB238F"/>
    <w:rsid w:val="00AB3220"/>
    <w:rsid w:val="00AC35D0"/>
    <w:rsid w:val="00AC5E83"/>
    <w:rsid w:val="00AD0585"/>
    <w:rsid w:val="00AD05C5"/>
    <w:rsid w:val="00AD36AE"/>
    <w:rsid w:val="00AD5210"/>
    <w:rsid w:val="00AD5F6E"/>
    <w:rsid w:val="00AD7D8D"/>
    <w:rsid w:val="00AE1A93"/>
    <w:rsid w:val="00AE3138"/>
    <w:rsid w:val="00AE532A"/>
    <w:rsid w:val="00AF2213"/>
    <w:rsid w:val="00AF4CC5"/>
    <w:rsid w:val="00AF4EA7"/>
    <w:rsid w:val="00AF65B0"/>
    <w:rsid w:val="00B031E6"/>
    <w:rsid w:val="00B04D2F"/>
    <w:rsid w:val="00B06A03"/>
    <w:rsid w:val="00B13449"/>
    <w:rsid w:val="00B173BD"/>
    <w:rsid w:val="00B1784E"/>
    <w:rsid w:val="00B21470"/>
    <w:rsid w:val="00B2582B"/>
    <w:rsid w:val="00B26E4E"/>
    <w:rsid w:val="00B2782C"/>
    <w:rsid w:val="00B30A8D"/>
    <w:rsid w:val="00B32B5B"/>
    <w:rsid w:val="00B334BE"/>
    <w:rsid w:val="00B33923"/>
    <w:rsid w:val="00B37067"/>
    <w:rsid w:val="00B37809"/>
    <w:rsid w:val="00B4153C"/>
    <w:rsid w:val="00B43251"/>
    <w:rsid w:val="00B43ED8"/>
    <w:rsid w:val="00B440C8"/>
    <w:rsid w:val="00B51979"/>
    <w:rsid w:val="00B53F00"/>
    <w:rsid w:val="00B53F38"/>
    <w:rsid w:val="00B55BA2"/>
    <w:rsid w:val="00B61837"/>
    <w:rsid w:val="00B71E7F"/>
    <w:rsid w:val="00B73C31"/>
    <w:rsid w:val="00B73F98"/>
    <w:rsid w:val="00B801C1"/>
    <w:rsid w:val="00B85DCD"/>
    <w:rsid w:val="00B8634E"/>
    <w:rsid w:val="00B91848"/>
    <w:rsid w:val="00B94D3A"/>
    <w:rsid w:val="00B95B5C"/>
    <w:rsid w:val="00BA1BE6"/>
    <w:rsid w:val="00BA2E37"/>
    <w:rsid w:val="00BB0A62"/>
    <w:rsid w:val="00BB0C1F"/>
    <w:rsid w:val="00BB1223"/>
    <w:rsid w:val="00BB2A4A"/>
    <w:rsid w:val="00BB365C"/>
    <w:rsid w:val="00BC2F55"/>
    <w:rsid w:val="00BC5D8E"/>
    <w:rsid w:val="00BD04F2"/>
    <w:rsid w:val="00BD35C5"/>
    <w:rsid w:val="00BE3781"/>
    <w:rsid w:val="00BE5219"/>
    <w:rsid w:val="00BE56A2"/>
    <w:rsid w:val="00BE7708"/>
    <w:rsid w:val="00BE7FEE"/>
    <w:rsid w:val="00BF3B91"/>
    <w:rsid w:val="00BF6518"/>
    <w:rsid w:val="00BF6FAF"/>
    <w:rsid w:val="00BF7FE6"/>
    <w:rsid w:val="00C0604B"/>
    <w:rsid w:val="00C06BA1"/>
    <w:rsid w:val="00C06C86"/>
    <w:rsid w:val="00C126CE"/>
    <w:rsid w:val="00C21564"/>
    <w:rsid w:val="00C25640"/>
    <w:rsid w:val="00C27BA6"/>
    <w:rsid w:val="00C30EE3"/>
    <w:rsid w:val="00C324A9"/>
    <w:rsid w:val="00C35966"/>
    <w:rsid w:val="00C36FE6"/>
    <w:rsid w:val="00C45441"/>
    <w:rsid w:val="00C456EE"/>
    <w:rsid w:val="00C45775"/>
    <w:rsid w:val="00C45AFD"/>
    <w:rsid w:val="00C57499"/>
    <w:rsid w:val="00C63C4C"/>
    <w:rsid w:val="00C73EC3"/>
    <w:rsid w:val="00C81AAF"/>
    <w:rsid w:val="00C831E3"/>
    <w:rsid w:val="00C84055"/>
    <w:rsid w:val="00C8412E"/>
    <w:rsid w:val="00C84A2D"/>
    <w:rsid w:val="00C86C83"/>
    <w:rsid w:val="00C91185"/>
    <w:rsid w:val="00C91CD9"/>
    <w:rsid w:val="00C94297"/>
    <w:rsid w:val="00C97717"/>
    <w:rsid w:val="00CA060B"/>
    <w:rsid w:val="00CA651E"/>
    <w:rsid w:val="00CA6C0B"/>
    <w:rsid w:val="00CA73FD"/>
    <w:rsid w:val="00CB0FF9"/>
    <w:rsid w:val="00CB483C"/>
    <w:rsid w:val="00CB5439"/>
    <w:rsid w:val="00CB6E77"/>
    <w:rsid w:val="00CC051F"/>
    <w:rsid w:val="00CC510E"/>
    <w:rsid w:val="00CC7EE2"/>
    <w:rsid w:val="00CD1735"/>
    <w:rsid w:val="00CD2C3A"/>
    <w:rsid w:val="00CD4964"/>
    <w:rsid w:val="00CD671F"/>
    <w:rsid w:val="00CD68C2"/>
    <w:rsid w:val="00CE19C5"/>
    <w:rsid w:val="00CE1D76"/>
    <w:rsid w:val="00CF049F"/>
    <w:rsid w:val="00CF0F12"/>
    <w:rsid w:val="00CF16D0"/>
    <w:rsid w:val="00CF2363"/>
    <w:rsid w:val="00CF4A9E"/>
    <w:rsid w:val="00CF5168"/>
    <w:rsid w:val="00D017DA"/>
    <w:rsid w:val="00D04FD9"/>
    <w:rsid w:val="00D06471"/>
    <w:rsid w:val="00D107C0"/>
    <w:rsid w:val="00D12CB5"/>
    <w:rsid w:val="00D1474C"/>
    <w:rsid w:val="00D15991"/>
    <w:rsid w:val="00D20BC7"/>
    <w:rsid w:val="00D24465"/>
    <w:rsid w:val="00D25AFE"/>
    <w:rsid w:val="00D31A38"/>
    <w:rsid w:val="00D4223F"/>
    <w:rsid w:val="00D443A1"/>
    <w:rsid w:val="00D47650"/>
    <w:rsid w:val="00D47C4C"/>
    <w:rsid w:val="00D5377C"/>
    <w:rsid w:val="00D569F6"/>
    <w:rsid w:val="00D63379"/>
    <w:rsid w:val="00D653E3"/>
    <w:rsid w:val="00D66734"/>
    <w:rsid w:val="00D66A50"/>
    <w:rsid w:val="00D67DC6"/>
    <w:rsid w:val="00D7129F"/>
    <w:rsid w:val="00D73E39"/>
    <w:rsid w:val="00D97BD8"/>
    <w:rsid w:val="00DA100B"/>
    <w:rsid w:val="00DA2C35"/>
    <w:rsid w:val="00DB0D10"/>
    <w:rsid w:val="00DB0E6F"/>
    <w:rsid w:val="00DB1312"/>
    <w:rsid w:val="00DB24BA"/>
    <w:rsid w:val="00DB48AD"/>
    <w:rsid w:val="00DB6A76"/>
    <w:rsid w:val="00DC3A00"/>
    <w:rsid w:val="00DC4550"/>
    <w:rsid w:val="00DC4BCA"/>
    <w:rsid w:val="00DC4DA9"/>
    <w:rsid w:val="00DC5AD2"/>
    <w:rsid w:val="00DC5AF8"/>
    <w:rsid w:val="00DD0E0A"/>
    <w:rsid w:val="00DD3D56"/>
    <w:rsid w:val="00DE5A4F"/>
    <w:rsid w:val="00DE5AFE"/>
    <w:rsid w:val="00DE7FA2"/>
    <w:rsid w:val="00DF152A"/>
    <w:rsid w:val="00DF2F85"/>
    <w:rsid w:val="00DF72A7"/>
    <w:rsid w:val="00E000B9"/>
    <w:rsid w:val="00E02B63"/>
    <w:rsid w:val="00E05AC8"/>
    <w:rsid w:val="00E07DCB"/>
    <w:rsid w:val="00E141A0"/>
    <w:rsid w:val="00E170D9"/>
    <w:rsid w:val="00E17FA7"/>
    <w:rsid w:val="00E2123E"/>
    <w:rsid w:val="00E2623C"/>
    <w:rsid w:val="00E27359"/>
    <w:rsid w:val="00E358BF"/>
    <w:rsid w:val="00E35EAA"/>
    <w:rsid w:val="00E400F6"/>
    <w:rsid w:val="00E419C0"/>
    <w:rsid w:val="00E42761"/>
    <w:rsid w:val="00E47951"/>
    <w:rsid w:val="00E47CC6"/>
    <w:rsid w:val="00E54927"/>
    <w:rsid w:val="00E54AE9"/>
    <w:rsid w:val="00E56C63"/>
    <w:rsid w:val="00E57C4D"/>
    <w:rsid w:val="00E71CB3"/>
    <w:rsid w:val="00E76F68"/>
    <w:rsid w:val="00E803C6"/>
    <w:rsid w:val="00E803D7"/>
    <w:rsid w:val="00E84ED8"/>
    <w:rsid w:val="00EA1359"/>
    <w:rsid w:val="00EA22B4"/>
    <w:rsid w:val="00EA254B"/>
    <w:rsid w:val="00EA3058"/>
    <w:rsid w:val="00EA3274"/>
    <w:rsid w:val="00EA3FE5"/>
    <w:rsid w:val="00EA7474"/>
    <w:rsid w:val="00EA794A"/>
    <w:rsid w:val="00EC28FF"/>
    <w:rsid w:val="00EC7A84"/>
    <w:rsid w:val="00EC7B0C"/>
    <w:rsid w:val="00ED18E0"/>
    <w:rsid w:val="00ED4415"/>
    <w:rsid w:val="00ED5895"/>
    <w:rsid w:val="00EE0DC4"/>
    <w:rsid w:val="00EE171E"/>
    <w:rsid w:val="00EE355D"/>
    <w:rsid w:val="00EE6F2B"/>
    <w:rsid w:val="00EF1D8A"/>
    <w:rsid w:val="00EF3DF6"/>
    <w:rsid w:val="00EF59FA"/>
    <w:rsid w:val="00F00C74"/>
    <w:rsid w:val="00F02048"/>
    <w:rsid w:val="00F02AFA"/>
    <w:rsid w:val="00F02C01"/>
    <w:rsid w:val="00F0612F"/>
    <w:rsid w:val="00F110F7"/>
    <w:rsid w:val="00F131A2"/>
    <w:rsid w:val="00F140CF"/>
    <w:rsid w:val="00F156FA"/>
    <w:rsid w:val="00F2047A"/>
    <w:rsid w:val="00F23E14"/>
    <w:rsid w:val="00F24B27"/>
    <w:rsid w:val="00F26C7E"/>
    <w:rsid w:val="00F33BA4"/>
    <w:rsid w:val="00F33C42"/>
    <w:rsid w:val="00F35465"/>
    <w:rsid w:val="00F35B02"/>
    <w:rsid w:val="00F418F0"/>
    <w:rsid w:val="00F41987"/>
    <w:rsid w:val="00F44E4B"/>
    <w:rsid w:val="00F45264"/>
    <w:rsid w:val="00F45EE7"/>
    <w:rsid w:val="00F47217"/>
    <w:rsid w:val="00F47F03"/>
    <w:rsid w:val="00F504E1"/>
    <w:rsid w:val="00F5130F"/>
    <w:rsid w:val="00F556D9"/>
    <w:rsid w:val="00F62AE1"/>
    <w:rsid w:val="00F62BF3"/>
    <w:rsid w:val="00F657E3"/>
    <w:rsid w:val="00F705F3"/>
    <w:rsid w:val="00F7103B"/>
    <w:rsid w:val="00F74673"/>
    <w:rsid w:val="00F752D1"/>
    <w:rsid w:val="00F85EE2"/>
    <w:rsid w:val="00F91B13"/>
    <w:rsid w:val="00F93D7C"/>
    <w:rsid w:val="00F97527"/>
    <w:rsid w:val="00FA0493"/>
    <w:rsid w:val="00FB515E"/>
    <w:rsid w:val="00FC0B2C"/>
    <w:rsid w:val="00FC2C86"/>
    <w:rsid w:val="00FD40B3"/>
    <w:rsid w:val="00FE16DD"/>
    <w:rsid w:val="00FE1790"/>
    <w:rsid w:val="00FE3503"/>
    <w:rsid w:val="00FE486F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F3DF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EF3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F3DF6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410C3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0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176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rsid w:val="009B71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B717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B717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9B717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B717F"/>
    <w:rPr>
      <w:b/>
      <w:bCs/>
      <w:lang w:eastAsia="en-US"/>
    </w:rPr>
  </w:style>
  <w:style w:type="character" w:styleId="af">
    <w:name w:val="Hyperlink"/>
    <w:uiPriority w:val="99"/>
    <w:rsid w:val="00593434"/>
    <w:rPr>
      <w:color w:val="auto"/>
      <w:u w:val="single"/>
    </w:rPr>
  </w:style>
  <w:style w:type="paragraph" w:styleId="af0">
    <w:name w:val="Revision"/>
    <w:hidden/>
    <w:uiPriority w:val="99"/>
    <w:semiHidden/>
    <w:rsid w:val="00EA1359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A254B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f1">
    <w:name w:val="Body Text Indent"/>
    <w:aliases w:val="текст,Основной текст 1,Нумерованный список !!,Нумерованный список !! Знак Знак Знак Знак,Нумерованный список !! Знак"/>
    <w:basedOn w:val="a"/>
    <w:link w:val="af2"/>
    <w:uiPriority w:val="99"/>
    <w:rsid w:val="004254F5"/>
    <w:pPr>
      <w:spacing w:after="0" w:line="240" w:lineRule="auto"/>
      <w:ind w:right="-108"/>
    </w:pPr>
    <w:rPr>
      <w:sz w:val="28"/>
      <w:szCs w:val="2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умерованный список !! Знак Знак Знак Знак Char,Нумерованный список !! Знак Char"/>
    <w:uiPriority w:val="99"/>
    <w:semiHidden/>
    <w:locked/>
    <w:rsid w:val="00A735A6"/>
    <w:rPr>
      <w:lang w:eastAsia="en-US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1,Нумерованный список !! Знак Знак Знак Знак Знак,Нумерованный список !! Знак Знак"/>
    <w:link w:val="af1"/>
    <w:uiPriority w:val="99"/>
    <w:locked/>
    <w:rsid w:val="004254F5"/>
    <w:rPr>
      <w:sz w:val="28"/>
      <w:szCs w:val="28"/>
      <w:lang w:val="ru-RU" w:eastAsia="ru-RU"/>
    </w:rPr>
  </w:style>
  <w:style w:type="paragraph" w:styleId="af3">
    <w:name w:val="List Paragraph"/>
    <w:basedOn w:val="a"/>
    <w:uiPriority w:val="34"/>
    <w:qFormat/>
    <w:rsid w:val="003E60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Hlupina</cp:lastModifiedBy>
  <cp:revision>52</cp:revision>
  <cp:lastPrinted>2016-03-14T06:47:00Z</cp:lastPrinted>
  <dcterms:created xsi:type="dcterms:W3CDTF">2016-03-09T11:49:00Z</dcterms:created>
  <dcterms:modified xsi:type="dcterms:W3CDTF">2016-07-28T15:05:00Z</dcterms:modified>
</cp:coreProperties>
</file>