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80" w:rsidRDefault="00CB5B80" w:rsidP="00385311">
      <w:pPr>
        <w:jc w:val="right"/>
        <w:rPr>
          <w:sz w:val="20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95pt;margin-top:9pt;width:199.5pt;height:69.6pt;z-index:251658240" strokecolor="white">
            <v:textbox style="mso-next-textbox:#_x0000_s1026">
              <w:txbxContent>
                <w:p w:rsidR="00CB5B80" w:rsidRPr="00C938B0" w:rsidRDefault="00CB5B80" w:rsidP="00C938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938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«КНЯЖПОГОСТ»</w:t>
                  </w:r>
                </w:p>
                <w:p w:rsidR="00CB5B80" w:rsidRPr="00C938B0" w:rsidRDefault="00CB5B80" w:rsidP="00C938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938B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МУНИЦИПАЛЬНŐЙ РАЙОНСА СŐВЕТ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252pt;margin-top:9pt;width:212.55pt;height:63pt;z-index:251659264" strokecolor="white">
            <v:textbox style="mso-next-textbox:#_x0000_s1027">
              <w:txbxContent>
                <w:p w:rsidR="00CB5B80" w:rsidRPr="00C938B0" w:rsidRDefault="00CB5B80" w:rsidP="00C938B0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</w:pPr>
                  <w:r w:rsidRPr="00C938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  <w:t>СОВЕТ МУНИЦИПАЛЬНОГО РАЙОНА</w:t>
                  </w:r>
                </w:p>
                <w:p w:rsidR="00CB5B80" w:rsidRPr="00C938B0" w:rsidRDefault="00CB5B80" w:rsidP="00C938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8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  <w:t>«КНЯЖПОГОСТСКИЙ»</w:t>
                  </w:r>
                </w:p>
                <w:p w:rsidR="00CB5B80" w:rsidRPr="009F79A1" w:rsidRDefault="00CB5B80" w:rsidP="00385311"/>
              </w:txbxContent>
            </v:textbox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6.65pt;margin-top:9pt;width:45pt;height:54pt;z-index:251660288">
            <v:imagedata r:id="rId5" o:title=""/>
          </v:shape>
        </w:pict>
      </w:r>
    </w:p>
    <w:p w:rsidR="00CB5B80" w:rsidRDefault="00CB5B80" w:rsidP="00385311">
      <w:pPr>
        <w:jc w:val="center"/>
        <w:rPr>
          <w:sz w:val="20"/>
        </w:rPr>
      </w:pPr>
    </w:p>
    <w:p w:rsidR="00CB5B80" w:rsidRDefault="00CB5B80" w:rsidP="00385311">
      <w:pPr>
        <w:jc w:val="center"/>
        <w:rPr>
          <w:sz w:val="20"/>
        </w:rPr>
      </w:pPr>
    </w:p>
    <w:p w:rsidR="00CB5B80" w:rsidRPr="001714DA" w:rsidRDefault="00CB5B80" w:rsidP="001714DA">
      <w:pPr>
        <w:rPr>
          <w:lang w:eastAsia="ru-RU"/>
        </w:rPr>
      </w:pPr>
    </w:p>
    <w:p w:rsidR="00CB5B80" w:rsidRPr="002A7FBC" w:rsidRDefault="00CB5B80" w:rsidP="00385311">
      <w:pPr>
        <w:pStyle w:val="Heading2"/>
        <w:rPr>
          <w:rFonts w:ascii="Times New Roman" w:hAnsi="Times New Roman"/>
          <w:b w:val="0"/>
          <w:i w:val="0"/>
        </w:rPr>
      </w:pPr>
      <w:r w:rsidRPr="002A7FBC">
        <w:rPr>
          <w:rFonts w:ascii="Times New Roman" w:hAnsi="Times New Roman"/>
          <w:b w:val="0"/>
          <w:i w:val="0"/>
        </w:rPr>
        <w:t>РЕШЕНИЕ</w:t>
      </w:r>
      <w:bookmarkStart w:id="0" w:name="_GoBack"/>
      <w:bookmarkEnd w:id="0"/>
    </w:p>
    <w:p w:rsidR="00CB5B80" w:rsidRPr="002A7FBC" w:rsidRDefault="00CB5B80" w:rsidP="00AF6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FBC">
        <w:rPr>
          <w:rFonts w:ascii="Times New Roman" w:hAnsi="Times New Roman" w:cs="Times New Roman"/>
          <w:sz w:val="24"/>
          <w:szCs w:val="24"/>
        </w:rPr>
        <w:t>КЫВКÖРТÖД</w:t>
      </w:r>
    </w:p>
    <w:p w:rsidR="00CB5B80" w:rsidRPr="00AF6B4D" w:rsidRDefault="00CB5B80" w:rsidP="003853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B80" w:rsidRPr="0057458D" w:rsidRDefault="00CB5B80" w:rsidP="0057458D">
      <w:pPr>
        <w:ind w:right="-49"/>
        <w:jc w:val="both"/>
        <w:rPr>
          <w:rFonts w:ascii="Times New Roman" w:hAnsi="Times New Roman" w:cs="Times New Roman"/>
          <w:sz w:val="28"/>
          <w:szCs w:val="28"/>
        </w:rPr>
      </w:pPr>
      <w:r w:rsidRPr="00AF6B4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D55E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.06.2013г.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765A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№ 191</w:t>
      </w:r>
    </w:p>
    <w:p w:rsidR="00CB5B80" w:rsidRPr="00E62A88" w:rsidRDefault="00CB5B80" w:rsidP="00E62A88">
      <w:pPr>
        <w:spacing w:line="240" w:lineRule="auto"/>
        <w:ind w:right="-49"/>
        <w:jc w:val="both"/>
        <w:rPr>
          <w:rFonts w:ascii="Times New Roman" w:hAnsi="Times New Roman" w:cs="Times New Roman"/>
          <w:sz w:val="28"/>
          <w:szCs w:val="28"/>
        </w:rPr>
      </w:pPr>
      <w:r w:rsidRPr="00E62A88">
        <w:rPr>
          <w:rFonts w:ascii="Times New Roman" w:hAnsi="Times New Roman" w:cs="Times New Roman"/>
          <w:sz w:val="28"/>
          <w:szCs w:val="28"/>
        </w:rPr>
        <w:t>О создании муниципального дорожного</w:t>
      </w:r>
    </w:p>
    <w:p w:rsidR="00CB5B80" w:rsidRPr="00E62A88" w:rsidRDefault="00CB5B80" w:rsidP="00E62A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A88">
        <w:rPr>
          <w:rFonts w:ascii="Times New Roman" w:hAnsi="Times New Roman" w:cs="Times New Roman"/>
          <w:sz w:val="28"/>
          <w:szCs w:val="28"/>
        </w:rPr>
        <w:t>фонда муниципального района «Княжпогостский»</w:t>
      </w:r>
    </w:p>
    <w:p w:rsidR="00CB5B80" w:rsidRPr="00AF6B4D" w:rsidRDefault="00CB5B80" w:rsidP="00E62A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B80" w:rsidRDefault="00CB5B80" w:rsidP="00F41A2B">
      <w:pPr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EF787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41A2B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EF7870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«Княжпогостский» </w:t>
      </w:r>
    </w:p>
    <w:p w:rsidR="00CB5B80" w:rsidRPr="00E475CB" w:rsidRDefault="00CB5B80" w:rsidP="00EF787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CB5B80" w:rsidRPr="00C67446" w:rsidRDefault="00CB5B80" w:rsidP="00AE03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5C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Создать с 1 января 2014 года м</w:t>
      </w:r>
      <w:r w:rsidRPr="00E475CB">
        <w:rPr>
          <w:rFonts w:ascii="Times New Roman" w:hAnsi="Times New Roman" w:cs="Times New Roman"/>
          <w:sz w:val="28"/>
          <w:szCs w:val="28"/>
        </w:rPr>
        <w:t>униципальный дорожный фонд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E475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Муниципальный дорожный фонд)</w:t>
      </w:r>
      <w:r w:rsidRPr="00E475CB">
        <w:rPr>
          <w:rFonts w:ascii="Times New Roman" w:hAnsi="Times New Roman" w:cs="Times New Roman"/>
          <w:sz w:val="28"/>
          <w:szCs w:val="28"/>
        </w:rPr>
        <w:t>.</w:t>
      </w:r>
    </w:p>
    <w:p w:rsidR="00CB5B80" w:rsidRPr="00C67446" w:rsidRDefault="00CB5B80" w:rsidP="00AE03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475CB">
        <w:rPr>
          <w:rFonts w:ascii="Times New Roman" w:hAnsi="Times New Roman" w:cs="Times New Roman"/>
          <w:sz w:val="28"/>
          <w:szCs w:val="28"/>
        </w:rPr>
        <w:t>Муниципальный дорожный фонд  - часть средств бюджета муниципального района</w:t>
      </w:r>
      <w:r w:rsidRPr="00D213F3">
        <w:rPr>
          <w:rFonts w:ascii="Times New Roman" w:hAnsi="Times New Roman" w:cs="Times New Roman"/>
          <w:sz w:val="28"/>
          <w:szCs w:val="28"/>
        </w:rPr>
        <w:t xml:space="preserve"> </w:t>
      </w:r>
      <w:r w:rsidRPr="00E475C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E475CB">
        <w:rPr>
          <w:rFonts w:ascii="Times New Roman" w:hAnsi="Times New Roman" w:cs="Times New Roman"/>
          <w:sz w:val="28"/>
          <w:szCs w:val="28"/>
        </w:rPr>
        <w:t xml:space="preserve">», подлежащая использованию в целях финансового обеспечения дорожной деятельности в отношении автомобильных дорог общего пользования </w:t>
      </w:r>
      <w:r>
        <w:rPr>
          <w:rFonts w:ascii="Times New Roman" w:hAnsi="Times New Roman" w:cs="Times New Roman"/>
          <w:sz w:val="28"/>
          <w:szCs w:val="28"/>
        </w:rPr>
        <w:t>местного значения</w:t>
      </w:r>
      <w:r w:rsidRPr="00E475CB">
        <w:rPr>
          <w:rFonts w:ascii="Times New Roman" w:hAnsi="Times New Roman" w:cs="Times New Roman"/>
          <w:sz w:val="28"/>
          <w:szCs w:val="28"/>
        </w:rPr>
        <w:t>, а также капитального ремонта и ремонта дворовых территорий многоквартирных домов, проездов к дворовым территориям многоквар</w:t>
      </w:r>
      <w:r>
        <w:rPr>
          <w:rFonts w:ascii="Times New Roman" w:hAnsi="Times New Roman" w:cs="Times New Roman"/>
          <w:sz w:val="28"/>
          <w:szCs w:val="28"/>
        </w:rPr>
        <w:t xml:space="preserve">тирных домов населенных пунктов, находящихся на территории муниципального района «Княжпогостский», </w:t>
      </w:r>
      <w:r w:rsidRPr="00E475C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80B83">
        <w:rPr>
          <w:rFonts w:ascii="Times New Roman" w:hAnsi="Times New Roman" w:cs="Times New Roman"/>
          <w:sz w:val="28"/>
          <w:szCs w:val="28"/>
        </w:rPr>
        <w:t>федеральным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5B80" w:rsidRPr="00E475CB" w:rsidRDefault="00CB5B80" w:rsidP="00AE03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475CB">
        <w:rPr>
          <w:rFonts w:ascii="Times New Roman" w:hAnsi="Times New Roman" w:cs="Times New Roman"/>
          <w:sz w:val="28"/>
          <w:szCs w:val="28"/>
        </w:rPr>
        <w:t xml:space="preserve">. Объем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Муниципального д</w:t>
      </w:r>
      <w:r w:rsidRPr="00E475CB">
        <w:rPr>
          <w:rFonts w:ascii="Times New Roman" w:hAnsi="Times New Roman" w:cs="Times New Roman"/>
          <w:sz w:val="28"/>
          <w:szCs w:val="28"/>
        </w:rPr>
        <w:t>орожного фонда утверждается решением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E475C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«Княжпогостский» </w:t>
      </w:r>
      <w:r w:rsidRPr="00E475CB">
        <w:rPr>
          <w:rFonts w:ascii="Times New Roman" w:hAnsi="Times New Roman" w:cs="Times New Roman"/>
          <w:sz w:val="28"/>
          <w:szCs w:val="28"/>
        </w:rPr>
        <w:t xml:space="preserve"> о местном бюджете на очередной финансовый год и плановый период в размере не менее прогнозируемого объема доходов бюджета муниципального образования от:</w:t>
      </w:r>
    </w:p>
    <w:p w:rsidR="00CB5B80" w:rsidRPr="00A952C3" w:rsidRDefault="00CB5B80" w:rsidP="00AE03F1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475CB">
        <w:rPr>
          <w:rFonts w:ascii="Times New Roman" w:hAnsi="Times New Roman" w:cs="Times New Roman"/>
          <w:sz w:val="28"/>
          <w:szCs w:val="28"/>
        </w:rPr>
        <w:t xml:space="preserve">1) </w:t>
      </w:r>
      <w:r w:rsidRPr="00A952C3">
        <w:rPr>
          <w:rFonts w:ascii="Times New Roman" w:hAnsi="Times New Roman" w:cs="Times New Roman"/>
          <w:sz w:val="28"/>
          <w:szCs w:val="28"/>
        </w:rPr>
        <w:t>акциз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952C3">
        <w:rPr>
          <w:rFonts w:ascii="Times New Roman" w:hAnsi="Times New Roman" w:cs="Times New Roman"/>
          <w:sz w:val="28"/>
          <w:szCs w:val="28"/>
        </w:rPr>
        <w:t xml:space="preserve">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</w:t>
      </w:r>
      <w:r w:rsidRPr="00E475CB">
        <w:rPr>
          <w:rFonts w:ascii="Times New Roman" w:hAnsi="Times New Roman" w:cs="Times New Roman"/>
          <w:sz w:val="28"/>
          <w:szCs w:val="28"/>
        </w:rPr>
        <w:t>;</w:t>
      </w:r>
    </w:p>
    <w:p w:rsidR="00CB5B80" w:rsidRDefault="00CB5B80" w:rsidP="00D213F3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денежны</w:t>
      </w:r>
      <w:r>
        <w:rPr>
          <w:rFonts w:ascii="Times New Roman" w:hAnsi="Times New Roman" w:cs="Times New Roman"/>
          <w:sz w:val="28"/>
          <w:szCs w:val="28"/>
        </w:rPr>
        <w:t>х средств,</w:t>
      </w:r>
      <w:r w:rsidRPr="00CF3474">
        <w:rPr>
          <w:rFonts w:ascii="Times New Roman" w:hAnsi="Times New Roman" w:cs="Times New Roman"/>
          <w:sz w:val="28"/>
          <w:szCs w:val="28"/>
        </w:rPr>
        <w:t xml:space="preserve"> внесенны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F3474">
        <w:rPr>
          <w:rFonts w:ascii="Times New Roman" w:hAnsi="Times New Roman" w:cs="Times New Roman"/>
          <w:sz w:val="28"/>
          <w:szCs w:val="28"/>
        </w:rPr>
        <w:t xml:space="preserve"> участником конкурса или аукциона, проводимых в целях заключения муниципального контракта, финансируемого за счет средств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F3474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F3474">
        <w:rPr>
          <w:rFonts w:ascii="Times New Roman" w:hAnsi="Times New Roman" w:cs="Times New Roman"/>
          <w:sz w:val="28"/>
          <w:szCs w:val="28"/>
        </w:rPr>
        <w:t>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5B80" w:rsidRPr="00A952C3" w:rsidRDefault="00CB5B80" w:rsidP="000A6E3E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денежны</w:t>
      </w:r>
      <w:r>
        <w:rPr>
          <w:rFonts w:ascii="Times New Roman" w:hAnsi="Times New Roman" w:cs="Times New Roman"/>
          <w:sz w:val="28"/>
          <w:szCs w:val="28"/>
        </w:rPr>
        <w:t>х средств</w:t>
      </w:r>
      <w:r w:rsidRPr="00CF3474">
        <w:rPr>
          <w:rFonts w:ascii="Times New Roman" w:hAnsi="Times New Roman" w:cs="Times New Roman"/>
          <w:sz w:val="28"/>
          <w:szCs w:val="28"/>
        </w:rPr>
        <w:t xml:space="preserve"> от уплаты неустоек (штрафов, пеней) в связи с нарушением исполнителем (подрядчиком) условий муниципального контракта (договоров), финансируемых за счет средств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F3474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F3474">
        <w:rPr>
          <w:rFonts w:ascii="Times New Roman" w:hAnsi="Times New Roman" w:cs="Times New Roman"/>
          <w:sz w:val="28"/>
          <w:szCs w:val="28"/>
        </w:rPr>
        <w:t>орожного фонда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5B80" w:rsidRPr="00A952C3" w:rsidRDefault="00CB5B80" w:rsidP="000A6E3E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поступлени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3474">
        <w:rPr>
          <w:rFonts w:ascii="Times New Roman" w:hAnsi="Times New Roman" w:cs="Times New Roman"/>
          <w:sz w:val="28"/>
          <w:szCs w:val="28"/>
        </w:rPr>
        <w:t xml:space="preserve"> сумм обеспечения обязательств, полученных при неисполнении или ненадлежащем исполнении подрядчиком (исполнителем) обязательств, предусмотренных муниципальными контрактами (договорами) на выполнение работ, оказание услуг за счет средств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F3474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F3474">
        <w:rPr>
          <w:rFonts w:ascii="Times New Roman" w:hAnsi="Times New Roman" w:cs="Times New Roman"/>
          <w:sz w:val="28"/>
          <w:szCs w:val="28"/>
        </w:rPr>
        <w:t>орожного фонда;</w:t>
      </w:r>
    </w:p>
    <w:p w:rsidR="00CB5B80" w:rsidRPr="00A952C3" w:rsidRDefault="00CB5B80" w:rsidP="000A6E3E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компенсаци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3474">
        <w:rPr>
          <w:rFonts w:ascii="Times New Roman" w:hAnsi="Times New Roman" w:cs="Times New Roman"/>
          <w:sz w:val="28"/>
          <w:szCs w:val="28"/>
        </w:rPr>
        <w:t xml:space="preserve"> затрат местного бюджета в отношении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5B80" w:rsidRDefault="00CB5B80" w:rsidP="000A6E3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D55">
        <w:rPr>
          <w:rFonts w:ascii="Times New Roman" w:hAnsi="Times New Roman" w:cs="Times New Roman"/>
          <w:sz w:val="28"/>
          <w:szCs w:val="28"/>
        </w:rPr>
        <w:t>безвозмездны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06D55">
        <w:rPr>
          <w:rFonts w:ascii="Times New Roman" w:hAnsi="Times New Roman" w:cs="Times New Roman"/>
          <w:sz w:val="28"/>
          <w:szCs w:val="28"/>
        </w:rPr>
        <w:t xml:space="preserve"> поступлени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06D55">
        <w:rPr>
          <w:rFonts w:ascii="Times New Roman" w:hAnsi="Times New Roman" w:cs="Times New Roman"/>
          <w:sz w:val="28"/>
          <w:szCs w:val="28"/>
        </w:rPr>
        <w:t xml:space="preserve"> от физических и юридических лиц на финансовое обеспечение дорожной деятельности, в том числе добровольные пожертвования, в отношении автомобильных дорог общего пользования местного значен</w:t>
      </w:r>
      <w:r>
        <w:rPr>
          <w:rFonts w:ascii="Times New Roman" w:hAnsi="Times New Roman" w:cs="Times New Roman"/>
          <w:sz w:val="28"/>
          <w:szCs w:val="28"/>
        </w:rPr>
        <w:t>ия.</w:t>
      </w:r>
    </w:p>
    <w:p w:rsidR="00CB5B80" w:rsidRPr="00A952C3" w:rsidRDefault="00CB5B80" w:rsidP="000A6E3E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5B80" w:rsidRPr="00C67446" w:rsidRDefault="00CB5B80" w:rsidP="006C54D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475CB">
        <w:rPr>
          <w:rFonts w:ascii="Times New Roman" w:hAnsi="Times New Roman" w:cs="Times New Roman"/>
          <w:sz w:val="28"/>
          <w:szCs w:val="28"/>
        </w:rPr>
        <w:t xml:space="preserve">. Бюджетные ассигнования </w:t>
      </w:r>
      <w:r>
        <w:rPr>
          <w:rFonts w:ascii="Times New Roman" w:hAnsi="Times New Roman" w:cs="Times New Roman"/>
          <w:sz w:val="28"/>
          <w:szCs w:val="28"/>
        </w:rPr>
        <w:t>Муниципального д</w:t>
      </w:r>
      <w:r w:rsidRPr="00E475CB">
        <w:rPr>
          <w:rFonts w:ascii="Times New Roman" w:hAnsi="Times New Roman" w:cs="Times New Roman"/>
          <w:sz w:val="28"/>
          <w:szCs w:val="28"/>
        </w:rPr>
        <w:t xml:space="preserve">орожного фонда, не использованные в текущем финансовом году, направляются на увеличение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Муниципального д</w:t>
      </w:r>
      <w:r w:rsidRPr="00E475CB">
        <w:rPr>
          <w:rFonts w:ascii="Times New Roman" w:hAnsi="Times New Roman" w:cs="Times New Roman"/>
          <w:sz w:val="28"/>
          <w:szCs w:val="28"/>
        </w:rPr>
        <w:t>орожного фонда в очередном финансовом году</w:t>
      </w:r>
      <w:r w:rsidRPr="00D213F3">
        <w:rPr>
          <w:rFonts w:ascii="Times New Roman" w:hAnsi="Times New Roman" w:cs="Times New Roman"/>
          <w:sz w:val="28"/>
          <w:szCs w:val="28"/>
        </w:rPr>
        <w:t xml:space="preserve"> </w:t>
      </w:r>
      <w:r w:rsidRPr="00E475CB">
        <w:rPr>
          <w:rFonts w:ascii="Times New Roman" w:hAnsi="Times New Roman" w:cs="Times New Roman"/>
          <w:sz w:val="28"/>
          <w:szCs w:val="28"/>
        </w:rPr>
        <w:t xml:space="preserve">путем внесения в установленном порядке изменений в сводную бюджетную роспись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«Княжпогостский»</w:t>
      </w:r>
      <w:r w:rsidRPr="00E475CB">
        <w:rPr>
          <w:rFonts w:ascii="Times New Roman" w:hAnsi="Times New Roman" w:cs="Times New Roman"/>
          <w:sz w:val="28"/>
          <w:szCs w:val="28"/>
        </w:rPr>
        <w:t>.</w:t>
      </w:r>
    </w:p>
    <w:p w:rsidR="00CB5B80" w:rsidRPr="00C67446" w:rsidRDefault="00CB5B80" w:rsidP="006C54D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F235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7F2351">
        <w:rPr>
          <w:rFonts w:ascii="Times New Roman" w:hAnsi="Times New Roman" w:cs="Times New Roman"/>
          <w:sz w:val="28"/>
          <w:szCs w:val="28"/>
        </w:rPr>
        <w:t xml:space="preserve">. </w:t>
      </w:r>
      <w:r w:rsidRPr="006C54DD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Муниципального дорожного ф</w:t>
      </w:r>
      <w:r w:rsidRPr="006C54DD">
        <w:rPr>
          <w:rFonts w:ascii="Times New Roman" w:hAnsi="Times New Roman" w:cs="Times New Roman"/>
          <w:sz w:val="28"/>
          <w:szCs w:val="28"/>
        </w:rPr>
        <w:t xml:space="preserve">онда подлежит корректировке в очередном финансовом году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6C54DD">
        <w:rPr>
          <w:rFonts w:ascii="Times New Roman" w:hAnsi="Times New Roman" w:cs="Times New Roman"/>
          <w:sz w:val="28"/>
          <w:szCs w:val="28"/>
        </w:rPr>
        <w:t xml:space="preserve"> разниц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54DD">
        <w:rPr>
          <w:rFonts w:ascii="Times New Roman" w:hAnsi="Times New Roman" w:cs="Times New Roman"/>
          <w:sz w:val="28"/>
          <w:szCs w:val="28"/>
        </w:rPr>
        <w:t xml:space="preserve"> между фактически поступившим в отчетном финансовом году и прогнозировавшимся при его формировании объемом доходов </w:t>
      </w:r>
      <w:r w:rsidRPr="007F2351">
        <w:rPr>
          <w:rFonts w:ascii="Times New Roman" w:hAnsi="Times New Roman" w:cs="Times New Roman"/>
          <w:sz w:val="28"/>
          <w:szCs w:val="28"/>
        </w:rPr>
        <w:t>бюджета муниципального района</w:t>
      </w:r>
      <w:r w:rsidRPr="002A7FBC">
        <w:rPr>
          <w:rFonts w:ascii="Times New Roman" w:hAnsi="Times New Roman" w:cs="Times New Roman"/>
          <w:sz w:val="28"/>
          <w:szCs w:val="28"/>
        </w:rPr>
        <w:t xml:space="preserve"> </w:t>
      </w:r>
      <w:r w:rsidRPr="007F23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7F2351">
        <w:rPr>
          <w:rFonts w:ascii="Times New Roman" w:hAnsi="Times New Roman" w:cs="Times New Roman"/>
          <w:sz w:val="28"/>
          <w:szCs w:val="28"/>
        </w:rPr>
        <w:t xml:space="preserve">», установленных статьей 3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F2351">
        <w:rPr>
          <w:rFonts w:ascii="Times New Roman" w:hAnsi="Times New Roman" w:cs="Times New Roman"/>
          <w:sz w:val="28"/>
          <w:szCs w:val="28"/>
        </w:rPr>
        <w:t>ешения, путем внесения в установленном порядке изменений в сводную бюджетную роспись бюджета муниципального района</w:t>
      </w:r>
      <w:r w:rsidRPr="002A7FBC">
        <w:rPr>
          <w:rFonts w:ascii="Times New Roman" w:hAnsi="Times New Roman" w:cs="Times New Roman"/>
          <w:sz w:val="28"/>
          <w:szCs w:val="28"/>
        </w:rPr>
        <w:t xml:space="preserve"> </w:t>
      </w:r>
      <w:r w:rsidRPr="007F23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7F2351">
        <w:rPr>
          <w:rFonts w:ascii="Times New Roman" w:hAnsi="Times New Roman" w:cs="Times New Roman"/>
          <w:sz w:val="28"/>
          <w:szCs w:val="28"/>
        </w:rPr>
        <w:t>».</w:t>
      </w:r>
    </w:p>
    <w:p w:rsidR="00CB5B80" w:rsidRPr="00E475CB" w:rsidRDefault="00CB5B80" w:rsidP="006C54D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F2351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F2351">
        <w:rPr>
          <w:rFonts w:ascii="Times New Roman" w:hAnsi="Times New Roman" w:cs="Times New Roman"/>
          <w:sz w:val="28"/>
          <w:szCs w:val="28"/>
        </w:rPr>
        <w:t xml:space="preserve">. Формирование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Муниципального дорожного ф</w:t>
      </w:r>
      <w:r w:rsidRPr="007F2351">
        <w:rPr>
          <w:rFonts w:ascii="Times New Roman" w:hAnsi="Times New Roman" w:cs="Times New Roman"/>
          <w:sz w:val="28"/>
          <w:szCs w:val="28"/>
        </w:rPr>
        <w:t xml:space="preserve">онда на очередной финансовый год </w:t>
      </w:r>
      <w:r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7F2351">
        <w:rPr>
          <w:rFonts w:ascii="Times New Roman" w:hAnsi="Times New Roman" w:cs="Times New Roman"/>
          <w:sz w:val="28"/>
          <w:szCs w:val="28"/>
        </w:rPr>
        <w:t>осуществляется в соответствии с</w:t>
      </w:r>
      <w:r w:rsidRPr="001D55E2">
        <w:rPr>
          <w:rFonts w:ascii="Times New Roman" w:hAnsi="Times New Roman" w:cs="Times New Roman"/>
          <w:sz w:val="28"/>
          <w:szCs w:val="28"/>
        </w:rPr>
        <w:t xml:space="preserve"> </w:t>
      </w:r>
      <w:r w:rsidRPr="00F41A2B">
        <w:rPr>
          <w:rFonts w:ascii="Times New Roman" w:hAnsi="Times New Roman" w:cs="Times New Roman"/>
          <w:sz w:val="28"/>
          <w:szCs w:val="28"/>
        </w:rPr>
        <w:t xml:space="preserve">нормативным актом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1A2B">
        <w:rPr>
          <w:rFonts w:ascii="Times New Roman" w:hAnsi="Times New Roman" w:cs="Times New Roman"/>
          <w:sz w:val="28"/>
          <w:szCs w:val="28"/>
        </w:rPr>
        <w:t>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муниципального района «Княжпогостский» (далее - Администрация)</w:t>
      </w:r>
      <w:r w:rsidRPr="00E475CB">
        <w:rPr>
          <w:rFonts w:ascii="Times New Roman" w:hAnsi="Times New Roman" w:cs="Times New Roman"/>
          <w:sz w:val="28"/>
          <w:szCs w:val="28"/>
        </w:rPr>
        <w:t xml:space="preserve"> о порядке составления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E475CB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 w:rsidRPr="00F41A2B">
        <w:rPr>
          <w:rFonts w:ascii="Times New Roman" w:hAnsi="Times New Roman" w:cs="Times New Roman"/>
          <w:sz w:val="28"/>
          <w:szCs w:val="28"/>
        </w:rPr>
        <w:t>финансовый год и плановый период</w:t>
      </w:r>
      <w:r w:rsidRPr="00E475CB">
        <w:rPr>
          <w:rFonts w:ascii="Times New Roman" w:hAnsi="Times New Roman" w:cs="Times New Roman"/>
          <w:sz w:val="28"/>
          <w:szCs w:val="28"/>
        </w:rPr>
        <w:t xml:space="preserve"> (далее - нормативный акт) и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E475CB">
        <w:rPr>
          <w:rFonts w:ascii="Times New Roman" w:hAnsi="Times New Roman" w:cs="Times New Roman"/>
          <w:sz w:val="28"/>
          <w:szCs w:val="28"/>
        </w:rPr>
        <w:t>.</w:t>
      </w:r>
    </w:p>
    <w:p w:rsidR="00CB5B80" w:rsidRPr="00E475CB" w:rsidRDefault="00CB5B80" w:rsidP="000663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5CB">
        <w:rPr>
          <w:rFonts w:ascii="Times New Roman" w:hAnsi="Times New Roman" w:cs="Times New Roman"/>
          <w:sz w:val="28"/>
          <w:szCs w:val="28"/>
        </w:rPr>
        <w:t xml:space="preserve">В процессе формирования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E475CB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Pr="00E475CB">
        <w:rPr>
          <w:rFonts w:ascii="Times New Roman" w:hAnsi="Times New Roman" w:cs="Times New Roman"/>
          <w:sz w:val="28"/>
          <w:szCs w:val="28"/>
        </w:rPr>
        <w:t xml:space="preserve">в порядке и сроки, установленные нормативным актом </w:t>
      </w:r>
      <w:r w:rsidRPr="00F41A2B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5CB">
        <w:rPr>
          <w:rFonts w:ascii="Times New Roman" w:hAnsi="Times New Roman" w:cs="Times New Roman"/>
          <w:sz w:val="28"/>
          <w:szCs w:val="28"/>
        </w:rPr>
        <w:t xml:space="preserve">осуществляет распределение прогнозных объемов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Муниципального дорожного фонда</w:t>
      </w:r>
      <w:r w:rsidRPr="00E475CB">
        <w:rPr>
          <w:rFonts w:ascii="Times New Roman" w:hAnsi="Times New Roman" w:cs="Times New Roman"/>
          <w:sz w:val="28"/>
          <w:szCs w:val="28"/>
        </w:rPr>
        <w:t xml:space="preserve"> на </w:t>
      </w:r>
      <w:r w:rsidRPr="00F41A2B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</w:t>
      </w:r>
      <w:r w:rsidRPr="00E475CB">
        <w:rPr>
          <w:rFonts w:ascii="Times New Roman" w:hAnsi="Times New Roman" w:cs="Times New Roman"/>
          <w:sz w:val="28"/>
          <w:szCs w:val="28"/>
        </w:rPr>
        <w:t xml:space="preserve"> по следующим направлениям расходов:</w:t>
      </w:r>
    </w:p>
    <w:p w:rsidR="00CB5B80" w:rsidRPr="00E475CB" w:rsidRDefault="00CB5B80" w:rsidP="00AE03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5CB">
        <w:rPr>
          <w:rFonts w:ascii="Times New Roman" w:hAnsi="Times New Roman" w:cs="Times New Roman"/>
          <w:sz w:val="28"/>
          <w:szCs w:val="28"/>
        </w:rPr>
        <w:t xml:space="preserve">а) проектирование, строительство, реконструкция автомобильных дорог общего пользования </w:t>
      </w:r>
      <w:r>
        <w:rPr>
          <w:rFonts w:ascii="Times New Roman" w:hAnsi="Times New Roman" w:cs="Times New Roman"/>
          <w:sz w:val="28"/>
          <w:szCs w:val="28"/>
        </w:rPr>
        <w:t>местного значения муниципального района «Княжпогостский»</w:t>
      </w:r>
      <w:r w:rsidRPr="002A7FBC">
        <w:rPr>
          <w:rFonts w:ascii="Times New Roman" w:hAnsi="Times New Roman" w:cs="Times New Roman"/>
          <w:sz w:val="28"/>
          <w:szCs w:val="28"/>
        </w:rPr>
        <w:t xml:space="preserve"> </w:t>
      </w:r>
      <w:r w:rsidRPr="009F1E3F">
        <w:rPr>
          <w:rFonts w:ascii="Times New Roman" w:hAnsi="Times New Roman" w:cs="Times New Roman"/>
          <w:sz w:val="28"/>
          <w:szCs w:val="28"/>
        </w:rPr>
        <w:t>(далее – автодорог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1E3F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2A7FBC">
        <w:rPr>
          <w:rFonts w:ascii="Times New Roman" w:hAnsi="Times New Roman" w:cs="Times New Roman"/>
          <w:sz w:val="28"/>
          <w:szCs w:val="28"/>
        </w:rPr>
        <w:t xml:space="preserve"> </w:t>
      </w:r>
      <w:r w:rsidRPr="009F1E3F">
        <w:rPr>
          <w:rFonts w:ascii="Times New Roman" w:hAnsi="Times New Roman" w:cs="Times New Roman"/>
          <w:sz w:val="28"/>
          <w:szCs w:val="28"/>
        </w:rPr>
        <w:t>значения)</w:t>
      </w:r>
      <w:r w:rsidRPr="00E475CB">
        <w:rPr>
          <w:rFonts w:ascii="Times New Roman" w:hAnsi="Times New Roman" w:cs="Times New Roman"/>
          <w:sz w:val="28"/>
          <w:szCs w:val="28"/>
        </w:rPr>
        <w:t>, в том числе с твердым покрытием, и искусственных дорожных сооружений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CB5B80" w:rsidRPr="00E475CB" w:rsidRDefault="00CB5B80" w:rsidP="00AE03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5CB">
        <w:rPr>
          <w:rFonts w:ascii="Times New Roman" w:hAnsi="Times New Roman" w:cs="Times New Roman"/>
          <w:sz w:val="28"/>
          <w:szCs w:val="28"/>
        </w:rPr>
        <w:t>б</w:t>
      </w:r>
      <w:r w:rsidRPr="00D213F3">
        <w:rPr>
          <w:rFonts w:ascii="Times New Roman" w:hAnsi="Times New Roman" w:cs="Times New Roman"/>
          <w:sz w:val="28"/>
          <w:szCs w:val="28"/>
        </w:rPr>
        <w:t>)</w:t>
      </w:r>
      <w:r w:rsidRPr="00E47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капитальный ремонт, ремонт и </w:t>
      </w:r>
      <w:r w:rsidRPr="00E475CB">
        <w:rPr>
          <w:rFonts w:ascii="Times New Roman" w:hAnsi="Times New Roman" w:cs="Times New Roman"/>
          <w:sz w:val="28"/>
          <w:szCs w:val="28"/>
        </w:rPr>
        <w:t>содержание авто</w:t>
      </w:r>
      <w:r>
        <w:rPr>
          <w:rFonts w:ascii="Times New Roman" w:hAnsi="Times New Roman" w:cs="Times New Roman"/>
          <w:sz w:val="28"/>
          <w:szCs w:val="28"/>
        </w:rPr>
        <w:t xml:space="preserve">мобильных </w:t>
      </w:r>
      <w:r w:rsidRPr="00E475CB">
        <w:rPr>
          <w:rFonts w:ascii="Times New Roman" w:hAnsi="Times New Roman" w:cs="Times New Roman"/>
          <w:sz w:val="28"/>
          <w:szCs w:val="28"/>
        </w:rPr>
        <w:t xml:space="preserve">дорог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E475CB">
        <w:rPr>
          <w:rFonts w:ascii="Times New Roman" w:hAnsi="Times New Roman" w:cs="Times New Roman"/>
          <w:sz w:val="28"/>
          <w:szCs w:val="28"/>
        </w:rPr>
        <w:t xml:space="preserve"> значения и искусственных дорожных сооружений, а также на проектирование соответствующих работ и проведение необходимых государственных экспертиз;</w:t>
      </w:r>
    </w:p>
    <w:p w:rsidR="00CB5B80" w:rsidRPr="00E475CB" w:rsidRDefault="00CB5B80" w:rsidP="00AE03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5CB">
        <w:rPr>
          <w:rFonts w:ascii="Times New Roman" w:hAnsi="Times New Roman" w:cs="Times New Roman"/>
          <w:sz w:val="28"/>
          <w:szCs w:val="28"/>
        </w:rPr>
        <w:t xml:space="preserve">в) обустройство автодорог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E475CB">
        <w:rPr>
          <w:rFonts w:ascii="Times New Roman" w:hAnsi="Times New Roman" w:cs="Times New Roman"/>
          <w:sz w:val="28"/>
          <w:szCs w:val="28"/>
        </w:rPr>
        <w:t xml:space="preserve"> значения в целях повышения безопасности дорожного движения;</w:t>
      </w:r>
    </w:p>
    <w:p w:rsidR="00CB5B80" w:rsidRPr="00E475CB" w:rsidRDefault="00CB5B80" w:rsidP="00AE03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475CB">
        <w:rPr>
          <w:rFonts w:ascii="Times New Roman" w:hAnsi="Times New Roman" w:cs="Times New Roman"/>
          <w:sz w:val="28"/>
          <w:szCs w:val="28"/>
        </w:rPr>
        <w:t xml:space="preserve">) обеспечение транспортной безопасности автодорог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E475CB">
        <w:rPr>
          <w:rFonts w:ascii="Times New Roman" w:hAnsi="Times New Roman" w:cs="Times New Roman"/>
          <w:sz w:val="28"/>
          <w:szCs w:val="28"/>
        </w:rPr>
        <w:t xml:space="preserve"> значения;</w:t>
      </w:r>
    </w:p>
    <w:p w:rsidR="00CB5B80" w:rsidRDefault="00CB5B80" w:rsidP="00AE03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475CB">
        <w:rPr>
          <w:rFonts w:ascii="Times New Roman" w:hAnsi="Times New Roman" w:cs="Times New Roman"/>
          <w:sz w:val="28"/>
          <w:szCs w:val="28"/>
        </w:rPr>
        <w:t xml:space="preserve">) проведение работ по технической инвентаризации автодорог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E475CB">
        <w:rPr>
          <w:rFonts w:ascii="Times New Roman" w:hAnsi="Times New Roman" w:cs="Times New Roman"/>
          <w:sz w:val="28"/>
          <w:szCs w:val="28"/>
        </w:rPr>
        <w:t xml:space="preserve"> значения;</w:t>
      </w:r>
    </w:p>
    <w:p w:rsidR="00CB5B80" w:rsidRDefault="00CB5B80" w:rsidP="009F1E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475CB">
        <w:rPr>
          <w:rFonts w:ascii="Times New Roman" w:hAnsi="Times New Roman" w:cs="Times New Roman"/>
          <w:sz w:val="28"/>
          <w:szCs w:val="28"/>
        </w:rPr>
        <w:t xml:space="preserve">) предоставление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E475CB">
        <w:rPr>
          <w:rFonts w:ascii="Times New Roman" w:hAnsi="Times New Roman" w:cs="Times New Roman"/>
          <w:sz w:val="28"/>
          <w:szCs w:val="28"/>
        </w:rPr>
        <w:t xml:space="preserve"> местным бюджетам </w:t>
      </w:r>
      <w:r>
        <w:rPr>
          <w:rFonts w:ascii="Times New Roman" w:hAnsi="Times New Roman" w:cs="Times New Roman"/>
          <w:sz w:val="28"/>
          <w:szCs w:val="28"/>
        </w:rPr>
        <w:t xml:space="preserve">поселений, </w:t>
      </w:r>
      <w:r w:rsidRPr="00F41A2B">
        <w:rPr>
          <w:rFonts w:ascii="Times New Roman" w:hAnsi="Times New Roman" w:cs="Times New Roman"/>
          <w:bCs/>
          <w:sz w:val="28"/>
          <w:szCs w:val="28"/>
        </w:rPr>
        <w:t>наход</w:t>
      </w:r>
      <w:r>
        <w:rPr>
          <w:rFonts w:ascii="Times New Roman" w:hAnsi="Times New Roman" w:cs="Times New Roman"/>
          <w:bCs/>
          <w:sz w:val="28"/>
          <w:szCs w:val="28"/>
        </w:rPr>
        <w:t>ящихся</w:t>
      </w:r>
      <w:r w:rsidRPr="00F41A2B">
        <w:rPr>
          <w:rFonts w:ascii="Times New Roman" w:hAnsi="Times New Roman" w:cs="Times New Roman"/>
          <w:bCs/>
          <w:sz w:val="28"/>
          <w:szCs w:val="28"/>
        </w:rPr>
        <w:t xml:space="preserve"> на терр</w:t>
      </w:r>
      <w:r>
        <w:rPr>
          <w:rFonts w:ascii="Times New Roman" w:hAnsi="Times New Roman" w:cs="Times New Roman"/>
          <w:bCs/>
          <w:sz w:val="28"/>
          <w:szCs w:val="28"/>
        </w:rPr>
        <w:t>итории</w:t>
      </w:r>
      <w:r w:rsidRPr="00F41A2B">
        <w:rPr>
          <w:rFonts w:ascii="Times New Roman" w:hAnsi="Times New Roman" w:cs="Times New Roman"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bCs/>
          <w:sz w:val="28"/>
          <w:szCs w:val="28"/>
        </w:rPr>
        <w:t xml:space="preserve">униципального </w:t>
      </w:r>
      <w:r w:rsidRPr="00F41A2B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айона</w:t>
      </w:r>
      <w:r w:rsidRPr="002A7FB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«К</w:t>
      </w:r>
      <w:r w:rsidRPr="00F41A2B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яжпогостский»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5B80" w:rsidRDefault="00CB5B80" w:rsidP="009F1E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софинансирование работ по содержанию автомобильных дорог местного значения поселений;</w:t>
      </w:r>
    </w:p>
    <w:p w:rsidR="00CB5B80" w:rsidRDefault="00CB5B80" w:rsidP="009F1E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осуществление переданных полномочий в части содержания автодорог общего пользования местного значения;</w:t>
      </w:r>
    </w:p>
    <w:p w:rsidR="00CB5B80" w:rsidRDefault="00CB5B80" w:rsidP="000A6E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софинансирование работ по капитальному ремонту автомобильных дорог общего пользования местного значения поселений;</w:t>
      </w:r>
    </w:p>
    <w:p w:rsidR="00CB5B80" w:rsidRDefault="00CB5B80" w:rsidP="000A6E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осуществление переданных полномочий в части капитального ремонта автомобильных дорог общего пользования местного значения;</w:t>
      </w:r>
    </w:p>
    <w:p w:rsidR="00CB5B80" w:rsidRDefault="00CB5B80" w:rsidP="003622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софинансирование работ по ремонту автомобильных дорог общего пользования местного значения поселения;</w:t>
      </w:r>
    </w:p>
    <w:p w:rsidR="00CB5B80" w:rsidRDefault="00CB5B80" w:rsidP="003622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осуществление переданных полномочий в части ремонта автомобильных дорог общего пользования местного значения.</w:t>
      </w:r>
    </w:p>
    <w:p w:rsidR="00CB5B80" w:rsidRPr="009F1E3F" w:rsidRDefault="00CB5B80" w:rsidP="000A6E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5B80" w:rsidRDefault="00CB5B80" w:rsidP="00AE03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E475CB">
        <w:rPr>
          <w:rFonts w:ascii="Times New Roman" w:hAnsi="Times New Roman" w:cs="Times New Roman"/>
          <w:sz w:val="28"/>
          <w:szCs w:val="28"/>
        </w:rPr>
        <w:t>) выполнение научно-исследовательских, опытно-конструкторских и технологических работ в области дорожного хозяйства;</w:t>
      </w:r>
    </w:p>
    <w:p w:rsidR="00CB5B80" w:rsidRDefault="00CB5B80" w:rsidP="001D55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з) о</w:t>
      </w:r>
      <w:r w:rsidRPr="001D55E2">
        <w:rPr>
          <w:rFonts w:ascii="Times New Roman" w:hAnsi="Times New Roman" w:cs="Times New Roman"/>
          <w:sz w:val="28"/>
          <w:szCs w:val="28"/>
        </w:rPr>
        <w:t>борудовани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55E2">
        <w:rPr>
          <w:rFonts w:ascii="Times New Roman" w:hAnsi="Times New Roman" w:cs="Times New Roman"/>
          <w:sz w:val="28"/>
          <w:szCs w:val="28"/>
        </w:rPr>
        <w:t xml:space="preserve"> и содержани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55E2">
        <w:rPr>
          <w:rFonts w:ascii="Times New Roman" w:hAnsi="Times New Roman" w:cs="Times New Roman"/>
          <w:sz w:val="28"/>
          <w:szCs w:val="28"/>
        </w:rPr>
        <w:t xml:space="preserve"> ледовых переправ и зимних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5B80" w:rsidRDefault="00CB5B80" w:rsidP="00D213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</w:t>
      </w:r>
      <w:r w:rsidRPr="00E475CB">
        <w:rPr>
          <w:rFonts w:ascii="Times New Roman" w:hAnsi="Times New Roman" w:cs="Times New Roman"/>
          <w:sz w:val="28"/>
          <w:szCs w:val="28"/>
        </w:rPr>
        <w:t xml:space="preserve">) осуществление иных мероприятий в отношении автодорог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E475CB">
        <w:rPr>
          <w:rFonts w:ascii="Times New Roman" w:hAnsi="Times New Roman" w:cs="Times New Roman"/>
          <w:sz w:val="28"/>
          <w:szCs w:val="28"/>
        </w:rPr>
        <w:t xml:space="preserve"> значения, предусмотренных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B80" w:rsidRPr="00C67446" w:rsidRDefault="00CB5B80" w:rsidP="00D213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</w:t>
      </w:r>
      <w:r w:rsidRPr="00E475CB">
        <w:rPr>
          <w:rFonts w:ascii="Times New Roman" w:hAnsi="Times New Roman" w:cs="Times New Roman"/>
          <w:sz w:val="28"/>
          <w:szCs w:val="28"/>
        </w:rPr>
        <w:t xml:space="preserve">. Использование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Муниципального дорожного ф</w:t>
      </w:r>
      <w:r w:rsidRPr="00E475CB">
        <w:rPr>
          <w:rFonts w:ascii="Times New Roman" w:hAnsi="Times New Roman" w:cs="Times New Roman"/>
          <w:sz w:val="28"/>
          <w:szCs w:val="28"/>
        </w:rPr>
        <w:t xml:space="preserve">онда осуществляется в соответствии с законодательством по направлениям расходов, указанным в </w:t>
      </w:r>
      <w:hyperlink w:anchor="Par49" w:history="1">
        <w:r w:rsidRPr="00231377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Pr="00231377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E475CB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E475CB">
        <w:rPr>
          <w:rFonts w:ascii="Times New Roman" w:hAnsi="Times New Roman" w:cs="Times New Roman"/>
          <w:sz w:val="28"/>
          <w:szCs w:val="28"/>
        </w:rPr>
        <w:t>.</w:t>
      </w:r>
    </w:p>
    <w:p w:rsidR="00CB5B80" w:rsidRPr="00C67446" w:rsidRDefault="00CB5B80" w:rsidP="00AE03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9"/>
      <w:bookmarkEnd w:id="1"/>
      <w:r>
        <w:rPr>
          <w:rFonts w:ascii="Times New Roman" w:hAnsi="Times New Roman" w:cs="Times New Roman"/>
          <w:sz w:val="28"/>
          <w:szCs w:val="28"/>
        </w:rPr>
        <w:t>8</w:t>
      </w:r>
      <w:r w:rsidRPr="00E475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 до 20-ого числа месяца</w:t>
      </w:r>
      <w:r w:rsidRPr="00E475CB">
        <w:rPr>
          <w:rFonts w:ascii="Times New Roman" w:hAnsi="Times New Roman" w:cs="Times New Roman"/>
          <w:sz w:val="28"/>
          <w:szCs w:val="28"/>
        </w:rPr>
        <w:t xml:space="preserve">, следующего за отчетным, формирует </w:t>
      </w:r>
      <w:r>
        <w:rPr>
          <w:rFonts w:ascii="Times New Roman" w:hAnsi="Times New Roman" w:cs="Times New Roman"/>
          <w:sz w:val="28"/>
          <w:szCs w:val="28"/>
        </w:rPr>
        <w:t>квартальную и годовую</w:t>
      </w:r>
      <w:r w:rsidRPr="00E475CB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ность</w:t>
      </w:r>
      <w:r w:rsidRPr="00E475CB">
        <w:rPr>
          <w:rFonts w:ascii="Times New Roman" w:hAnsi="Times New Roman" w:cs="Times New Roman"/>
          <w:sz w:val="28"/>
          <w:szCs w:val="28"/>
        </w:rPr>
        <w:t xml:space="preserve"> об использовании средств </w:t>
      </w:r>
      <w:r>
        <w:rPr>
          <w:rFonts w:ascii="Times New Roman" w:hAnsi="Times New Roman" w:cs="Times New Roman"/>
          <w:sz w:val="28"/>
          <w:szCs w:val="28"/>
        </w:rPr>
        <w:t>Муниципального дорожного ф</w:t>
      </w:r>
      <w:r w:rsidRPr="00E475CB">
        <w:rPr>
          <w:rFonts w:ascii="Times New Roman" w:hAnsi="Times New Roman" w:cs="Times New Roman"/>
          <w:sz w:val="28"/>
          <w:szCs w:val="28"/>
        </w:rPr>
        <w:t>онда и в этот же срок размещает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475CB">
        <w:rPr>
          <w:rFonts w:ascii="Times New Roman" w:hAnsi="Times New Roman" w:cs="Times New Roman"/>
          <w:sz w:val="28"/>
          <w:szCs w:val="28"/>
        </w:rPr>
        <w:t xml:space="preserve"> на своем официальном сайте в информационно-телекоммуникационной сети "Интернет".</w:t>
      </w:r>
    </w:p>
    <w:p w:rsidR="00CB5B80" w:rsidRPr="00C67446" w:rsidRDefault="00CB5B80" w:rsidP="000663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475CB">
        <w:rPr>
          <w:rFonts w:ascii="Times New Roman" w:hAnsi="Times New Roman" w:cs="Times New Roman"/>
          <w:sz w:val="28"/>
          <w:szCs w:val="28"/>
        </w:rPr>
        <w:t xml:space="preserve">. Контроль за расходованием средств </w:t>
      </w:r>
      <w:r>
        <w:rPr>
          <w:rFonts w:ascii="Times New Roman" w:hAnsi="Times New Roman" w:cs="Times New Roman"/>
          <w:sz w:val="28"/>
          <w:szCs w:val="28"/>
        </w:rPr>
        <w:t>Муниципального дорожного ф</w:t>
      </w:r>
      <w:r w:rsidRPr="00E475CB">
        <w:rPr>
          <w:rFonts w:ascii="Times New Roman" w:hAnsi="Times New Roman" w:cs="Times New Roman"/>
          <w:sz w:val="28"/>
          <w:szCs w:val="28"/>
        </w:rPr>
        <w:t xml:space="preserve">онда осуществляется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E475CB">
        <w:rPr>
          <w:rFonts w:ascii="Times New Roman" w:hAnsi="Times New Roman" w:cs="Times New Roman"/>
          <w:sz w:val="28"/>
          <w:szCs w:val="28"/>
        </w:rPr>
        <w:t>.</w:t>
      </w:r>
    </w:p>
    <w:p w:rsidR="00CB5B80" w:rsidRPr="00295C03" w:rsidRDefault="00CB5B80" w:rsidP="00295C0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C03">
        <w:rPr>
          <w:rFonts w:ascii="Times New Roman" w:hAnsi="Times New Roman" w:cs="Times New Roman"/>
          <w:sz w:val="28"/>
          <w:szCs w:val="28"/>
        </w:rPr>
        <w:t>10. Насто</w:t>
      </w:r>
      <w:r>
        <w:rPr>
          <w:rFonts w:ascii="Times New Roman" w:hAnsi="Times New Roman" w:cs="Times New Roman"/>
          <w:sz w:val="28"/>
          <w:szCs w:val="28"/>
        </w:rPr>
        <w:t xml:space="preserve">ящее решение вступает в силу с </w:t>
      </w:r>
      <w:r w:rsidRPr="00295C03">
        <w:rPr>
          <w:rFonts w:ascii="Times New Roman" w:hAnsi="Times New Roman" w:cs="Times New Roman"/>
          <w:sz w:val="28"/>
          <w:szCs w:val="28"/>
        </w:rPr>
        <w:t>1 января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5C0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B5B80" w:rsidRPr="00295C03" w:rsidRDefault="00CB5B80" w:rsidP="00295C03">
      <w:pPr>
        <w:pStyle w:val="BodyTextIndent"/>
        <w:ind w:right="-57"/>
        <w:outlineLvl w:val="0"/>
        <w:rPr>
          <w:rFonts w:ascii="Times New Roman" w:hAnsi="Times New Roman"/>
          <w:szCs w:val="28"/>
        </w:rPr>
      </w:pPr>
    </w:p>
    <w:p w:rsidR="00CB5B80" w:rsidRPr="00295C03" w:rsidRDefault="00CB5B80" w:rsidP="00295C03">
      <w:pPr>
        <w:pStyle w:val="BodyTextIndent"/>
        <w:ind w:right="-57"/>
        <w:outlineLvl w:val="0"/>
        <w:rPr>
          <w:rFonts w:ascii="Times New Roman" w:hAnsi="Times New Roman"/>
          <w:szCs w:val="28"/>
        </w:rPr>
      </w:pPr>
    </w:p>
    <w:p w:rsidR="00CB5B80" w:rsidRPr="002A7FBC" w:rsidRDefault="00CB5B80" w:rsidP="00295C03">
      <w:pPr>
        <w:pStyle w:val="BodyTextIndent"/>
        <w:ind w:right="-57" w:firstLine="0"/>
        <w:outlineLvl w:val="0"/>
        <w:rPr>
          <w:rFonts w:ascii="Times New Roman" w:hAnsi="Times New Roman"/>
          <w:sz w:val="28"/>
          <w:szCs w:val="28"/>
        </w:rPr>
      </w:pPr>
      <w:r w:rsidRPr="002A7FBC"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CB5B80" w:rsidRPr="002A7FBC" w:rsidRDefault="00CB5B80" w:rsidP="00295C03">
      <w:pPr>
        <w:pStyle w:val="BodyTextIndent"/>
        <w:ind w:right="-57" w:firstLine="0"/>
        <w:rPr>
          <w:rFonts w:ascii="Times New Roman" w:hAnsi="Times New Roman"/>
          <w:sz w:val="28"/>
          <w:szCs w:val="28"/>
        </w:rPr>
      </w:pPr>
      <w:r w:rsidRPr="002A7FBC">
        <w:rPr>
          <w:rFonts w:ascii="Times New Roman" w:hAnsi="Times New Roman"/>
          <w:sz w:val="28"/>
          <w:szCs w:val="28"/>
        </w:rPr>
        <w:t>«Княжпогостский» –  председатель</w:t>
      </w:r>
    </w:p>
    <w:p w:rsidR="00CB5B80" w:rsidRPr="002A7FBC" w:rsidRDefault="00CB5B80" w:rsidP="00295C03">
      <w:pPr>
        <w:pStyle w:val="BodyTextIndent"/>
        <w:ind w:right="-57" w:firstLine="0"/>
        <w:rPr>
          <w:rFonts w:ascii="Times New Roman" w:hAnsi="Times New Roman"/>
          <w:sz w:val="28"/>
          <w:szCs w:val="28"/>
        </w:rPr>
      </w:pPr>
      <w:r w:rsidRPr="002A7FBC">
        <w:rPr>
          <w:rFonts w:ascii="Times New Roman" w:hAnsi="Times New Roman"/>
          <w:sz w:val="28"/>
          <w:szCs w:val="28"/>
        </w:rPr>
        <w:t>Совета</w:t>
      </w:r>
      <w:r w:rsidRPr="00765A56">
        <w:rPr>
          <w:rFonts w:ascii="Times New Roman" w:hAnsi="Times New Roman"/>
          <w:sz w:val="28"/>
          <w:szCs w:val="28"/>
        </w:rPr>
        <w:t xml:space="preserve"> </w:t>
      </w:r>
      <w:r w:rsidRPr="002A7FBC">
        <w:rPr>
          <w:rFonts w:ascii="Times New Roman" w:hAnsi="Times New Roman"/>
          <w:sz w:val="28"/>
          <w:szCs w:val="28"/>
        </w:rPr>
        <w:t>района                                                                                И.В.Панченко</w:t>
      </w:r>
    </w:p>
    <w:p w:rsidR="00CB5B80" w:rsidRPr="002A7FBC" w:rsidRDefault="00CB5B80" w:rsidP="00295C03">
      <w:pPr>
        <w:pStyle w:val="BodyTextIndent"/>
        <w:ind w:right="-57"/>
        <w:rPr>
          <w:rFonts w:ascii="Times New Roman" w:hAnsi="Times New Roman"/>
          <w:sz w:val="28"/>
          <w:szCs w:val="28"/>
        </w:rPr>
      </w:pPr>
    </w:p>
    <w:p w:rsidR="00CB5B80" w:rsidRPr="00295C03" w:rsidRDefault="00CB5B80" w:rsidP="00295C03">
      <w:pPr>
        <w:pStyle w:val="BodyTextIndent"/>
        <w:ind w:right="-57"/>
        <w:rPr>
          <w:rFonts w:ascii="Times New Roman" w:hAnsi="Times New Roman"/>
          <w:szCs w:val="28"/>
        </w:rPr>
      </w:pPr>
    </w:p>
    <w:p w:rsidR="00CB5B80" w:rsidRPr="00E475CB" w:rsidRDefault="00CB5B80" w:rsidP="000663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B5B80" w:rsidRPr="00E475CB" w:rsidSect="0006638E">
      <w:pgSz w:w="11905" w:h="16838"/>
      <w:pgMar w:top="993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004B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607B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1085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F581F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1447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D07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D4EC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1A2E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78A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4BEE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DD0C75"/>
    <w:multiLevelType w:val="hybridMultilevel"/>
    <w:tmpl w:val="A5B0DFA8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BA5516"/>
    <w:multiLevelType w:val="hybridMultilevel"/>
    <w:tmpl w:val="415A8E1A"/>
    <w:lvl w:ilvl="0" w:tplc="F9B43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AAF2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E2D6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2628A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92306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249B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E23AD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0CDF5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08726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5CB"/>
    <w:rsid w:val="00045B88"/>
    <w:rsid w:val="000653F4"/>
    <w:rsid w:val="0006638E"/>
    <w:rsid w:val="00073F8A"/>
    <w:rsid w:val="000A6E3E"/>
    <w:rsid w:val="000E1A4C"/>
    <w:rsid w:val="000F0C7C"/>
    <w:rsid w:val="001714DA"/>
    <w:rsid w:val="00187295"/>
    <w:rsid w:val="00195D5C"/>
    <w:rsid w:val="001D55E2"/>
    <w:rsid w:val="001F0E83"/>
    <w:rsid w:val="00231377"/>
    <w:rsid w:val="00232BDB"/>
    <w:rsid w:val="00281D31"/>
    <w:rsid w:val="00295C03"/>
    <w:rsid w:val="002A0182"/>
    <w:rsid w:val="002A7FBC"/>
    <w:rsid w:val="002E5E33"/>
    <w:rsid w:val="00313671"/>
    <w:rsid w:val="003213B0"/>
    <w:rsid w:val="00351922"/>
    <w:rsid w:val="0036221D"/>
    <w:rsid w:val="00385311"/>
    <w:rsid w:val="003F6D80"/>
    <w:rsid w:val="00454850"/>
    <w:rsid w:val="00467906"/>
    <w:rsid w:val="0048334F"/>
    <w:rsid w:val="004D0E88"/>
    <w:rsid w:val="004D21DC"/>
    <w:rsid w:val="005667D6"/>
    <w:rsid w:val="0057458D"/>
    <w:rsid w:val="005C4DAD"/>
    <w:rsid w:val="005F69E3"/>
    <w:rsid w:val="00653921"/>
    <w:rsid w:val="006661B8"/>
    <w:rsid w:val="006A019D"/>
    <w:rsid w:val="006A60F1"/>
    <w:rsid w:val="006B05F4"/>
    <w:rsid w:val="006C54DD"/>
    <w:rsid w:val="00701A88"/>
    <w:rsid w:val="00714366"/>
    <w:rsid w:val="0072017B"/>
    <w:rsid w:val="00765A56"/>
    <w:rsid w:val="007A49E6"/>
    <w:rsid w:val="007F2351"/>
    <w:rsid w:val="00806D55"/>
    <w:rsid w:val="00850526"/>
    <w:rsid w:val="008C0451"/>
    <w:rsid w:val="008E190A"/>
    <w:rsid w:val="008F1087"/>
    <w:rsid w:val="00917D27"/>
    <w:rsid w:val="009249CE"/>
    <w:rsid w:val="00951A20"/>
    <w:rsid w:val="00992A2B"/>
    <w:rsid w:val="009F1E3F"/>
    <w:rsid w:val="009F79A1"/>
    <w:rsid w:val="00A40A79"/>
    <w:rsid w:val="00A52223"/>
    <w:rsid w:val="00A57E3E"/>
    <w:rsid w:val="00A952C3"/>
    <w:rsid w:val="00AC320C"/>
    <w:rsid w:val="00AD481E"/>
    <w:rsid w:val="00AE03F1"/>
    <w:rsid w:val="00AF6B4D"/>
    <w:rsid w:val="00B111B2"/>
    <w:rsid w:val="00B8154C"/>
    <w:rsid w:val="00B94FF1"/>
    <w:rsid w:val="00B96E43"/>
    <w:rsid w:val="00BC69FD"/>
    <w:rsid w:val="00C26C9A"/>
    <w:rsid w:val="00C67446"/>
    <w:rsid w:val="00C80B89"/>
    <w:rsid w:val="00C938B0"/>
    <w:rsid w:val="00CB5B80"/>
    <w:rsid w:val="00CF3474"/>
    <w:rsid w:val="00CF674D"/>
    <w:rsid w:val="00D213F3"/>
    <w:rsid w:val="00D26B0A"/>
    <w:rsid w:val="00D80B83"/>
    <w:rsid w:val="00DC723A"/>
    <w:rsid w:val="00E4456B"/>
    <w:rsid w:val="00E475CB"/>
    <w:rsid w:val="00E62A88"/>
    <w:rsid w:val="00EB1D79"/>
    <w:rsid w:val="00EB56B2"/>
    <w:rsid w:val="00EC141B"/>
    <w:rsid w:val="00EF7870"/>
    <w:rsid w:val="00F27821"/>
    <w:rsid w:val="00F41A2B"/>
    <w:rsid w:val="00F74B01"/>
    <w:rsid w:val="00F9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E3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5311"/>
    <w:pPr>
      <w:keepNext/>
      <w:spacing w:after="0" w:line="24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85311"/>
    <w:pPr>
      <w:keepNext/>
      <w:spacing w:after="0" w:line="240" w:lineRule="auto"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62A8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2BDB"/>
    <w:rPr>
      <w:rFonts w:ascii="Cambria" w:hAnsi="Cambria" w:cs="Times New Roman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2BDB"/>
    <w:rPr>
      <w:rFonts w:ascii="Cambria" w:hAnsi="Cambria" w:cs="Times New Roman"/>
      <w:b/>
      <w:i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62A88"/>
    <w:rPr>
      <w:rFonts w:ascii="Cambria" w:hAnsi="Cambria" w:cs="Times New Roman"/>
      <w:b/>
      <w:sz w:val="26"/>
      <w:lang w:eastAsia="en-US"/>
    </w:rPr>
  </w:style>
  <w:style w:type="paragraph" w:styleId="NormalWeb">
    <w:name w:val="Normal (Web)"/>
    <w:basedOn w:val="Normal"/>
    <w:uiPriority w:val="99"/>
    <w:semiHidden/>
    <w:rsid w:val="00A9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F3474"/>
    <w:pPr>
      <w:ind w:left="720"/>
    </w:pPr>
  </w:style>
  <w:style w:type="paragraph" w:customStyle="1" w:styleId="ConsPlusNormal">
    <w:name w:val="ConsPlusNormal"/>
    <w:uiPriority w:val="99"/>
    <w:rsid w:val="006C54DD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7A49E6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249CE"/>
    <w:rPr>
      <w:rFonts w:ascii="Times New Roman" w:hAnsi="Times New Roman" w:cs="Times New Roman"/>
      <w:sz w:val="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295C03"/>
    <w:pPr>
      <w:spacing w:after="0" w:line="240" w:lineRule="auto"/>
      <w:ind w:firstLine="627"/>
      <w:jc w:val="both"/>
    </w:pPr>
    <w:rPr>
      <w:rFonts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32BDB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C69F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69FD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45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6822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82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824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826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827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829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83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831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832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83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09FCA923010C4660D1B44E7B54783BC2D441E3D12DB30E753679B8F48F18C644E4EE7A49151731A851EEm94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09FCA923010C4660D1B44E7B54783BC2D441E3D12DB30E753679B8F48F18C644E4EE7A49151731A851EFm94C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754</TotalTime>
  <Pages>4</Pages>
  <Words>1126</Words>
  <Characters>6420</Characters>
  <Application>Microsoft Office Outlook</Application>
  <DocSecurity>0</DocSecurity>
  <Lines>0</Lines>
  <Paragraphs>0</Paragraphs>
  <ScaleCrop>false</ScaleCrop>
  <Company>ДА Республики Коми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e.vasilieva</dc:creator>
  <cp:keywords/>
  <dc:description/>
  <cp:lastModifiedBy>Хлоповская</cp:lastModifiedBy>
  <cp:revision>18</cp:revision>
  <cp:lastPrinted>2013-07-03T14:46:00Z</cp:lastPrinted>
  <dcterms:created xsi:type="dcterms:W3CDTF">2013-05-20T10:20:00Z</dcterms:created>
  <dcterms:modified xsi:type="dcterms:W3CDTF">2013-07-03T14:47:00Z</dcterms:modified>
</cp:coreProperties>
</file>