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7C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833BA" wp14:editId="27055B89">
                <wp:simplePos x="0" y="0"/>
                <wp:positionH relativeFrom="column">
                  <wp:posOffset>3554095</wp:posOffset>
                </wp:positionH>
                <wp:positionV relativeFrom="paragraph">
                  <wp:posOffset>-83185</wp:posOffset>
                </wp:positionV>
                <wp:extent cx="2606040" cy="955675"/>
                <wp:effectExtent l="0" t="0" r="22860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9D" w:rsidRPr="005408C4" w:rsidRDefault="00083C9D" w:rsidP="005408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5408C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.85pt;margin-top:-6.55pt;width:205.2pt;height: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" strokecolor="white">
                <v:textbox>
                  <w:txbxContent>
                    <w:p w:rsidR="00083C9D" w:rsidRPr="005408C4" w:rsidRDefault="00083C9D" w:rsidP="005408C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5408C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17F75B" wp14:editId="787953FE">
            <wp:simplePos x="0" y="0"/>
            <wp:positionH relativeFrom="column">
              <wp:posOffset>2593340</wp:posOffset>
            </wp:positionH>
            <wp:positionV relativeFrom="paragraph">
              <wp:posOffset>-97155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851F" wp14:editId="14F2E708">
                <wp:simplePos x="0" y="0"/>
                <wp:positionH relativeFrom="column">
                  <wp:posOffset>-816206</wp:posOffset>
                </wp:positionH>
                <wp:positionV relativeFrom="paragraph">
                  <wp:posOffset>-10160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9D" w:rsidRPr="00CC4533" w:rsidRDefault="00083C9D" w:rsidP="005408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64.25pt;margin-top:-.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" strokecolor="white">
                <v:textbox>
                  <w:txbxContent>
                    <w:p w:rsidR="00083C9D" w:rsidRPr="00CC4533" w:rsidRDefault="00083C9D" w:rsidP="005408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Default="0024623B" w:rsidP="00246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Pr="00AE58B0" w:rsidRDefault="0024623B" w:rsidP="002462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24623B" w:rsidRPr="00AE58B0" w:rsidRDefault="0024623B" w:rsidP="0024623B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24623B" w:rsidRPr="00AE58B0" w:rsidRDefault="0024623B" w:rsidP="002462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23B" w:rsidRPr="00AE58B0" w:rsidRDefault="004D7BEA" w:rsidP="002462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083C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="00753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52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24623B"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201</w:t>
      </w:r>
      <w:r w:rsidR="00752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24623B"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="0024623B" w:rsidRPr="00AE5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</w:t>
      </w:r>
      <w:r w:rsidR="0024623B"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083C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94</w:t>
      </w:r>
    </w:p>
    <w:p w:rsidR="0024623B" w:rsidRPr="00AE58B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23B" w:rsidRPr="00AE58B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24623B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23C45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информации об объектах </w:t>
      </w:r>
    </w:p>
    <w:p w:rsidR="00323C45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недвижимого имущества, находящегося </w:t>
      </w:r>
    </w:p>
    <w:p w:rsidR="00323C45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муниципальной собственности и </w:t>
      </w:r>
    </w:p>
    <w:p w:rsidR="0024623B" w:rsidRPr="00323C45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предназначенного</w:t>
      </w:r>
      <w:proofErr w:type="gramEnd"/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сдачи в аренду»</w:t>
      </w:r>
    </w:p>
    <w:p w:rsidR="0024623B" w:rsidRPr="00AE58B0" w:rsidRDefault="0024623B" w:rsidP="0024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23B" w:rsidRPr="00AE58B0" w:rsidRDefault="0024623B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15 статьи 13 Федерального закона от 27.07.2010г. № 210-ФЗ «Об организации предоставления государственных и муниципальных услуг», </w:t>
      </w:r>
      <w:r w:rsidR="004D7BEA" w:rsidRPr="004D7B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</w:t>
      </w:r>
      <w:proofErr w:type="gramEnd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и оказания муниципальных услуг структурными подразделениями администрации муниципального района «Княжпогостский», в соответствии с </w:t>
      </w:r>
      <w:r w:rsidR="004D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экспертным заключением государственного казенного учреждения Республики Коми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BE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правового обеспечения» от 05.08.2016г. № 02-04/9936/1527</w:t>
      </w:r>
    </w:p>
    <w:p w:rsidR="0024623B" w:rsidRPr="00AE58B0" w:rsidRDefault="0024623B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Постановляю:</w:t>
      </w:r>
    </w:p>
    <w:p w:rsidR="0024623B" w:rsidRPr="00AE58B0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 Утвердить административный регламент предоставления муниципальной услуги </w:t>
      </w:r>
      <w:r w:rsidR="00323C45"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="0032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24623B" w:rsidRPr="00AE58B0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2. Признать утратившим силу постановление администрации муниципально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района «Княжпогостск</w:t>
      </w:r>
      <w:r w:rsidR="004D7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ий» от 12.11.2015г. № 665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</w:t>
      </w:r>
      <w:r w:rsidR="00E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административного</w:t>
      </w:r>
      <w:r w:rsidR="00E66202" w:rsidRPr="00E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 w:rsidR="00E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66202" w:rsidRPr="00E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623B" w:rsidRPr="00AE58B0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3. Ответственным за предоставление муниципальной услуги </w:t>
      </w:r>
      <w:r w:rsidR="00323C45"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управление муниципальным имуществом, землями и природными ресурсами администрации муниципального района «Княжпогостский».</w:t>
      </w:r>
    </w:p>
    <w:p w:rsidR="0024623B" w:rsidRPr="00AE58B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proofErr w:type="gramStart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</w:t>
      </w:r>
      <w:r w:rsidR="006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МР «Княжпогостский»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Т. Ф. Костину.</w:t>
      </w:r>
    </w:p>
    <w:p w:rsidR="0024623B" w:rsidRPr="00AE58B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Настоящее постановление вступает в силу со дня его </w:t>
      </w:r>
      <w:r w:rsidR="006A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23B" w:rsidRPr="00AE58B0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23B" w:rsidRPr="00AE58B0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 администрации    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В. И. Ивочкин</w:t>
      </w:r>
    </w:p>
    <w:p w:rsidR="0024623B" w:rsidRPr="00AE58B0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9D" w:rsidRDefault="00083C9D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83C9D" w:rsidRDefault="00083C9D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83C9D" w:rsidRDefault="00083C9D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53719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1C15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</w:t>
      </w:r>
    </w:p>
    <w:p w:rsidR="00E53719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1C15">
        <w:rPr>
          <w:rFonts w:ascii="Times New Roman" w:eastAsia="Times New Roman" w:hAnsi="Times New Roman" w:cs="Times New Roman"/>
          <w:bCs/>
          <w:lang w:eastAsia="ru-RU"/>
        </w:rPr>
        <w:t>администрации муниципального района</w:t>
      </w:r>
    </w:p>
    <w:p w:rsidR="00E53719" w:rsidRPr="00BC1C15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</w:t>
      </w:r>
      <w:r w:rsidR="006A022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C1C15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083C9D">
        <w:rPr>
          <w:rFonts w:ascii="Times New Roman" w:eastAsia="Times New Roman" w:hAnsi="Times New Roman" w:cs="Times New Roman"/>
          <w:bCs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372E7">
        <w:rPr>
          <w:rFonts w:ascii="Times New Roman" w:eastAsia="Times New Roman" w:hAnsi="Times New Roman" w:cs="Times New Roman"/>
          <w:bCs/>
          <w:lang w:eastAsia="ru-RU"/>
        </w:rPr>
        <w:t>марта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201</w:t>
      </w:r>
      <w:r w:rsidR="006372E7">
        <w:rPr>
          <w:rFonts w:ascii="Times New Roman" w:eastAsia="Times New Roman" w:hAnsi="Times New Roman" w:cs="Times New Roman"/>
          <w:bCs/>
          <w:lang w:eastAsia="ru-RU"/>
        </w:rPr>
        <w:t>7</w:t>
      </w:r>
      <w:r w:rsidR="00E66202">
        <w:rPr>
          <w:rFonts w:ascii="Times New Roman" w:eastAsia="Times New Roman" w:hAnsi="Times New Roman" w:cs="Times New Roman"/>
          <w:bCs/>
          <w:lang w:eastAsia="ru-RU"/>
        </w:rPr>
        <w:t xml:space="preserve"> года № </w:t>
      </w:r>
      <w:r w:rsidR="00083C9D">
        <w:rPr>
          <w:rFonts w:ascii="Times New Roman" w:eastAsia="Times New Roman" w:hAnsi="Times New Roman" w:cs="Times New Roman"/>
          <w:bCs/>
          <w:lang w:eastAsia="ru-RU"/>
        </w:rPr>
        <w:t>94</w:t>
      </w:r>
      <w:bookmarkStart w:id="0" w:name="_GoBack"/>
      <w:bookmarkEnd w:id="0"/>
    </w:p>
    <w:p w:rsidR="00E53719" w:rsidRDefault="00E53719" w:rsidP="00692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45BF9" w:rsidRPr="00645BF9" w:rsidRDefault="00645BF9" w:rsidP="0098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F63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83256" w:rsidRP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</w:t>
      </w:r>
      <w:r w:rsid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назначенного для сдачи в аренду</w:t>
      </w:r>
      <w:r w:rsidR="00F63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62EB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4623B"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муниципального района «Княжпогостский» </w:t>
      </w: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Орган),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контроля за исполнением административного регламента, отве</w:t>
      </w:r>
      <w:r w:rsidR="002E6288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тственность должностных лиц Органа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(действий), порядок обжалования действий (бездействия) должностного лица, а также принимаемог</w:t>
      </w:r>
      <w:r w:rsidR="00C26AE3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им решения при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645BF9" w:rsidRPr="00D754CC" w:rsidRDefault="00645BF9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D754CC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являются физические лица </w:t>
      </w: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>(в том числе индивидуальные предприниматели) и юридические лица.</w:t>
      </w:r>
    </w:p>
    <w:p w:rsidR="00645BF9" w:rsidRDefault="00645BF9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>1.3.</w:t>
      </w: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754CC" w:rsidRPr="00D754CC" w:rsidRDefault="00D754CC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645BF9" w:rsidRPr="00D754CC" w:rsidRDefault="00645BF9" w:rsidP="004A173C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Органе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Органа</w:t>
      </w:r>
      <w:r w:rsidR="00B90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B90289" w:rsidRPr="00B902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="00B90289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B90289" w:rsidRPr="00B902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mrk</w:t>
      </w:r>
      <w:proofErr w:type="spellEnd"/>
      <w:r w:rsidR="00B90289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B90289" w:rsidRPr="00B902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B90289" w:rsidRPr="00B902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="00B9028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754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»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) и региональной информационной системе 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</w:rPr>
        <w:t>Портал государственных и муниципальных услуг (функций) Республики Коми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»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0" w:history="1">
        <w:r w:rsidRPr="00D754CC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</w:t>
      </w:r>
      <w:r w:rsidR="002E6288" w:rsidRPr="00D754CC">
        <w:rPr>
          <w:rFonts w:ascii="Times New Roman" w:eastAsia="Calibri" w:hAnsi="Times New Roman" w:cs="Times New Roman"/>
          <w:sz w:val="24"/>
          <w:szCs w:val="24"/>
        </w:rPr>
        <w:t>услуг (функций)).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ной связи по номеру Органа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9C4298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>(2139) 22-4-86, 21-3-74)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(телефон: 8-800-200-8212)</w:t>
      </w:r>
      <w:r w:rsidRPr="00D754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9C4298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>(2139) 22-4-86, 21-3-74)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ри личном обращении в Орган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пи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сьменном обращении в Орган,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645BF9" w:rsidRPr="00D754CC" w:rsidRDefault="002E628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режим работы Органа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645BF9" w:rsidRPr="00D754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AF6646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твия) и решений должностных лиц;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5BF9" w:rsidRPr="00D754CC" w:rsidRDefault="00645BF9" w:rsidP="004A17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754C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754CC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645BF9" w:rsidRPr="00D754CC" w:rsidRDefault="00A065E3" w:rsidP="00A06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45BF9" w:rsidRPr="00D754CC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ляются сотрудниками Органа,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в соответствии с должностными инструкциями.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бращения сотрудники Органа,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F554B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ое время, сотрудник Органа,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елефона, сотрудник Органа,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принявший телефонный звонок, разъясняет заявителю право обратиться с пи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сьменным обращением в Орган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требования к оформлению обращения.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е, поступившее в Орган,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направляется заявителю в срок, не превышающий 30 календарных дней со дня регистрации обращения.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исполнителя и направляется по почтовому адресу или адресу электронной почты,  указанному в обращении.</w:t>
      </w:r>
    </w:p>
    <w:p w:rsidR="00645BF9" w:rsidRPr="00D754CC" w:rsidRDefault="00AF554B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F554B" w:rsidRPr="00D754CC" w:rsidRDefault="00AF554B" w:rsidP="00AF5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средствах массовой информации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, на официальном сайте Органа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9C4298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www.mrk11.ru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ги осуществляется в Органе</w:t>
      </w:r>
      <w:r w:rsidRPr="00D754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D754CC" w:rsidRPr="00D754CC" w:rsidRDefault="009527C5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7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справочном телефоне, адресе электронной почты, адресе местонахождения, режиме работы 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приеме заявителей в Органе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содержится в Приложении № 1 к настоящему административному регламенту.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A1" w:rsidRPr="00387DA1" w:rsidRDefault="00645BF9" w:rsidP="00387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proofErr w:type="gramStart"/>
      <w:r w:rsidR="0038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387DA1" w:rsidRPr="0038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      в том числе к обеспечению доступности для инвалидов указанных объектов в соответствии с законодательством Российской Федераци</w:t>
      </w:r>
      <w:r w:rsidR="0038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 социальной защите инвалидов</w:t>
      </w:r>
      <w:proofErr w:type="gramEnd"/>
    </w:p>
    <w:p w:rsidR="00532493" w:rsidRPr="00D754CC" w:rsidRDefault="00532493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32493" w:rsidRPr="00D754CC" w:rsidRDefault="00532493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6AE3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AF554B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«Княжпогостский»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AF554B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– в части приема и регистрации документов у заявителя, принятия решения, выдачи результата предоставления услуги.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частью 6 статьи 7 Федерального </w:t>
      </w:r>
      <w:r w:rsidRPr="00D75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закона от 27 июля 2010 г. № 210-ФЗ 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»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645BF9" w:rsidRPr="00D754CC" w:rsidRDefault="00645BF9" w:rsidP="008E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</w:t>
      </w:r>
      <w:proofErr w:type="gramEnd"/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»</w:t>
      </w:r>
      <w:r w:rsidR="008E60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6682C" w:rsidRPr="00D75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предоставление информации), уведомление о принятом решении;</w:t>
      </w:r>
    </w:p>
    <w:p w:rsidR="00645BF9" w:rsidRPr="00D754CC" w:rsidRDefault="00645BF9" w:rsidP="0069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</w:t>
      </w:r>
      <w:r w:rsidR="00DE2CA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отказ в предоставлении информации), уведомление о принятом решении.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Срок предоставления муниципальной услуги составляет не более </w:t>
      </w:r>
      <w:r w:rsidR="00AF664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6E6E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64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725412" w:rsidRPr="00D754CC" w:rsidRDefault="00645BF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всенародным голосованием 12.12.1993) (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«Собрании законодательства Российской Федерации», 04.08.2014, № 31, ст. 439);</w:t>
      </w:r>
    </w:p>
    <w:p w:rsidR="00645BF9" w:rsidRPr="00D754CC" w:rsidRDefault="00645BF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D754CC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ом от 06.10.2003 № 131-ФЗ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, 06.10.2003, № 40, ст. 3822);</w:t>
      </w:r>
    </w:p>
    <w:p w:rsidR="00645BF9" w:rsidRPr="00D754CC" w:rsidRDefault="00491936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22.10.2004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125-ФЗ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Об архивном деле в Российской Федерации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, 25.10.2004,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43, ст. 4169)</w:t>
      </w:r>
      <w:r w:rsidR="00645BF9" w:rsidRPr="00D7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5BF9" w:rsidRPr="00D754CC" w:rsidRDefault="00645BF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27.07.2010 № 210-ФЗ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, № 168, 30.07.2010);</w:t>
      </w:r>
    </w:p>
    <w:p w:rsidR="00645BF9" w:rsidRPr="00D754CC" w:rsidRDefault="00645BF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06.04.2011 № 63-ФЗ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электронной подписи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, 11.04.2011, № 15, ст. 2036);</w:t>
      </w:r>
    </w:p>
    <w:p w:rsidR="00645BF9" w:rsidRPr="00D754CC" w:rsidRDefault="00645BF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27.07.2006 № 152-ФЗ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газета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165, 29.07.2006);</w:t>
      </w:r>
    </w:p>
    <w:p w:rsidR="00645BF9" w:rsidRPr="00D754CC" w:rsidRDefault="00645BF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(Российская газета, № 303, 31.12.2012);</w:t>
      </w:r>
    </w:p>
    <w:p w:rsidR="00645BF9" w:rsidRDefault="00645BF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Ведомости Верховного совета Республики Коми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, 1994, №2, ст. 21);</w:t>
      </w:r>
    </w:p>
    <w:p w:rsidR="009C4298" w:rsidRPr="00EA78AD" w:rsidRDefault="00EA78AD" w:rsidP="00E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9)  </w:t>
      </w:r>
      <w:r w:rsidR="009C429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01.12.2014г. № 419-ФЗ «О внесении изменений </w:t>
      </w:r>
      <w:r w:rsidRPr="009C4298">
        <w:rPr>
          <w:rFonts w:ascii="Times New Roman" w:eastAsia="Times New Roman" w:hAnsi="Times New Roman" w:cs="Times New Roman"/>
          <w:sz w:val="24"/>
          <w:szCs w:val="24"/>
        </w:rPr>
        <w:t>в отдельные законодательные акты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8AD">
        <w:rPr>
          <w:rFonts w:ascii="Times New Roman" w:eastAsia="Times New Roman" w:hAnsi="Times New Roman" w:cs="Times New Roman"/>
          <w:sz w:val="24"/>
          <w:szCs w:val="24"/>
        </w:rPr>
        <w:t>федерации по вопросам социальной защиты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8AD">
        <w:rPr>
          <w:rFonts w:ascii="Times New Roman" w:eastAsia="Times New Roman" w:hAnsi="Times New Roman" w:cs="Times New Roman"/>
          <w:sz w:val="24"/>
          <w:szCs w:val="24"/>
        </w:rPr>
        <w:t>в связи с ратификацией конвенции о правах инвалидов</w:t>
      </w:r>
    </w:p>
    <w:p w:rsidR="00D754CC" w:rsidRPr="00D754CC" w:rsidRDefault="00EA78AD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754CC" w:rsidRPr="00D754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54CC" w:rsidRPr="00D754CC">
        <w:rPr>
          <w:rFonts w:ascii="Times New Roman" w:eastAsia="Times New Roman" w:hAnsi="Times New Roman" w:cs="Times New Roman"/>
          <w:sz w:val="24"/>
          <w:szCs w:val="24"/>
        </w:rPr>
        <w:tab/>
        <w:t>Решением Совета муниципального района «Княжпогостский» от 29.10.2007г. № 58 «Об утверждении Положения о порядке управления и распоряжения муниципальной собственностью муниципального района «Княжпогостский»;</w:t>
      </w:r>
    </w:p>
    <w:p w:rsidR="00D754CC" w:rsidRDefault="00D754CC" w:rsidP="0069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8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ab/>
        <w:t>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«Княжпогостский».</w:t>
      </w:r>
    </w:p>
    <w:p w:rsidR="00692595" w:rsidRPr="00D754CC" w:rsidRDefault="00692595" w:rsidP="0069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F9" w:rsidRPr="00D754CC" w:rsidRDefault="00645BF9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получения муниципальной услу</w:t>
      </w:r>
      <w:r w:rsidR="00D754CC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заявители подают в Орган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муниципальной услуги </w:t>
      </w:r>
      <w:r w:rsidR="0005743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формам согласно Приложению № 2 (</w:t>
      </w:r>
      <w:r w:rsidR="00AF664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</w:t>
      </w:r>
      <w:r w:rsidR="0005743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Приложению №</w:t>
      </w:r>
      <w:r w:rsidR="00E265BA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3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="00AF664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индивидуальных предпринимателей</w:t>
      </w:r>
      <w:r w:rsidR="0005743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настоящему административному регламенту).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296CE2" w:rsidRPr="00D754CC" w:rsidRDefault="00296CE2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5BF9" w:rsidRPr="00D754CC" w:rsidRDefault="00D754CC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- лично (в Орган</w:t>
      </w:r>
      <w:r w:rsidR="00645BF9" w:rsidRPr="00D754C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45BF9" w:rsidRPr="00D754CC" w:rsidRDefault="00645BF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- посредством  п</w:t>
      </w:r>
      <w:r w:rsidR="00697411">
        <w:rPr>
          <w:rFonts w:ascii="Times New Roman" w:eastAsia="Calibri" w:hAnsi="Times New Roman" w:cs="Times New Roman"/>
          <w:sz w:val="24"/>
          <w:szCs w:val="24"/>
        </w:rPr>
        <w:t>очтового  отправления (в Орган).</w:t>
      </w:r>
    </w:p>
    <w:p w:rsidR="00D754CC" w:rsidRPr="00D754CC" w:rsidRDefault="00D754CC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F71E12" w:rsidRDefault="00645BF9" w:rsidP="00F7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</w:t>
      </w:r>
      <w:r w:rsidR="00F71E12">
        <w:rPr>
          <w:rFonts w:ascii="Times New Roman" w:eastAsia="Calibri" w:hAnsi="Times New Roman" w:cs="Times New Roman"/>
          <w:sz w:val="24"/>
          <w:szCs w:val="24"/>
        </w:rPr>
        <w:t>ниципальной услуги, не имеется.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56747E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6E6E" w:rsidRPr="00D754CC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заявлении не указаны фамилия гражданина (реквизиты юридического лица), направившего </w:t>
      </w:r>
      <w:r w:rsidR="00E43A4F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почтовый адрес, по которому должен быть направлен ответ;</w:t>
      </w:r>
    </w:p>
    <w:p w:rsidR="008A6E6E" w:rsidRPr="00D754CC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A6E6E" w:rsidRPr="00D754CC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заявления не поддается прочтению.</w:t>
      </w:r>
    </w:p>
    <w:p w:rsidR="00645BF9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6D6BF5" w:rsidRPr="00D754CC" w:rsidRDefault="006D6BF5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5C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2.13. </w:t>
      </w:r>
      <w:r w:rsidR="005C1DBA" w:rsidRPr="005C1D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Документы, необходимые в соответствии с нормативными правовыми актами для предоставления </w:t>
      </w:r>
      <w:r w:rsidR="005C1D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услуг</w:t>
      </w:r>
      <w:r w:rsidR="005C1DBA" w:rsidRPr="005C1D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которые </w:t>
      </w:r>
      <w:r w:rsidR="005C1D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являются необходимыми и обязательными для предоставления муниципальной услуги</w:t>
      </w:r>
      <w:r w:rsidRPr="00ED5C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отсутствуют.</w:t>
      </w:r>
    </w:p>
    <w:p w:rsidR="005C1DBA" w:rsidRPr="00ED5C5C" w:rsidRDefault="005C1DBA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54CC">
        <w:rPr>
          <w:rFonts w:ascii="Times New Roman" w:eastAsia="Calibri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r w:rsidRPr="00D754C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</w:t>
      </w:r>
      <w:r w:rsidR="00D754CC">
        <w:rPr>
          <w:rFonts w:ascii="Times New Roman" w:eastAsia="Calibri" w:hAnsi="Times New Roman" w:cs="Times New Roman"/>
          <w:sz w:val="24"/>
          <w:szCs w:val="24"/>
        </w:rPr>
        <w:t>ой услуги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A8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5C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2.17. </w:t>
      </w:r>
      <w:r w:rsidR="00387DA1" w:rsidRPr="00387D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Заявление и прилагаемые к нему документы регистрируются в Органе в день их поступления специалистом Органа, ответственным за прием заявлений в электронной программе «Документооборот».</w:t>
      </w:r>
    </w:p>
    <w:p w:rsidR="00387DA1" w:rsidRPr="008E60A8" w:rsidRDefault="00387DA1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E2" w:rsidRPr="00D754CC" w:rsidRDefault="00296CE2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2.18. Здание</w:t>
      </w:r>
      <w:r w:rsidR="0056747E" w:rsidRPr="00D754CC">
        <w:rPr>
          <w:rFonts w:ascii="Times New Roman" w:eastAsia="Calibri" w:hAnsi="Times New Roman" w:cs="Times New Roman"/>
          <w:sz w:val="24"/>
          <w:szCs w:val="24"/>
        </w:rPr>
        <w:t xml:space="preserve"> (помещение)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A4F" w:rsidRPr="00D754CC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296CE2" w:rsidRPr="00D754CC" w:rsidRDefault="00296CE2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96CE2" w:rsidRPr="00D754CC" w:rsidRDefault="00296CE2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5BF9" w:rsidRPr="00D754CC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5BF9" w:rsidRPr="00D754CC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5BF9" w:rsidRPr="00D754CC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5BF9" w:rsidRPr="00D754CC" w:rsidRDefault="00645BF9" w:rsidP="004A173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45BF9" w:rsidRPr="00D754CC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5BF9" w:rsidRPr="00D754CC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5BF9" w:rsidRPr="00D754CC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5BF9" w:rsidRPr="00D754CC" w:rsidRDefault="00645BF9" w:rsidP="004A173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744F3" w:rsidRDefault="00645BF9" w:rsidP="00F71E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</w:t>
      </w:r>
      <w:r w:rsidR="00F71E12">
        <w:rPr>
          <w:rFonts w:ascii="Times New Roman" w:eastAsia="Calibri" w:hAnsi="Times New Roman" w:cs="Times New Roman"/>
          <w:sz w:val="24"/>
          <w:szCs w:val="24"/>
        </w:rPr>
        <w:t xml:space="preserve">полном объеме. </w:t>
      </w:r>
    </w:p>
    <w:p w:rsidR="00387DA1" w:rsidRPr="00387DA1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7DA1">
        <w:rPr>
          <w:rFonts w:ascii="Times New Roman" w:eastAsia="Calibri" w:hAnsi="Times New Roman" w:cs="Times New Roman"/>
          <w:bCs/>
          <w:sz w:val="24"/>
          <w:szCs w:val="24"/>
        </w:rPr>
        <w:t>Орган обеспечивает инвалидам:</w:t>
      </w:r>
    </w:p>
    <w:p w:rsidR="00387DA1" w:rsidRPr="00387DA1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DA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87DA1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87DA1" w:rsidRPr="00387DA1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DA1">
        <w:rPr>
          <w:rFonts w:ascii="Times New Roman" w:eastAsia="Calibri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7DA1" w:rsidRPr="00387DA1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387DA1">
        <w:rPr>
          <w:rFonts w:ascii="Times New Roman" w:eastAsia="Calibri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387DA1" w:rsidRPr="00387DA1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DA1">
        <w:rPr>
          <w:rFonts w:ascii="Times New Roman" w:eastAsia="Calibri" w:hAnsi="Times New Roman" w:cs="Times New Roman"/>
          <w:sz w:val="24"/>
          <w:szCs w:val="24"/>
        </w:rPr>
        <w:t xml:space="preserve">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87DA1" w:rsidRPr="00387DA1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DA1">
        <w:rPr>
          <w:rFonts w:ascii="Times New Roman" w:eastAsia="Calibri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7DA1" w:rsidRPr="00387DA1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DA1">
        <w:rPr>
          <w:rFonts w:ascii="Times New Roman" w:eastAsia="Calibri" w:hAnsi="Times New Roman" w:cs="Times New Roman"/>
          <w:sz w:val="24"/>
          <w:szCs w:val="24"/>
        </w:rPr>
        <w:t xml:space="preserve"> -  допуск </w:t>
      </w:r>
      <w:proofErr w:type="spellStart"/>
      <w:r w:rsidRPr="00387DA1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387D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87DA1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387DA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7DA1" w:rsidRPr="00387DA1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DA1">
        <w:rPr>
          <w:rFonts w:ascii="Times New Roman" w:eastAsia="Calibri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387DA1" w:rsidRPr="00387DA1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DA1">
        <w:rPr>
          <w:rFonts w:ascii="Times New Roman" w:eastAsia="Calibri" w:hAnsi="Times New Roman" w:cs="Times New Roman"/>
          <w:sz w:val="24"/>
          <w:szCs w:val="24"/>
        </w:rPr>
        <w:t xml:space="preserve"> - оказание инвалидам помощи в преодолении барьеров, мешающих получению ими услуг наравне с другими лицами».</w:t>
      </w:r>
    </w:p>
    <w:p w:rsidR="00D744F3" w:rsidRPr="00D754CC" w:rsidRDefault="00D744F3" w:rsidP="00387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45BF9" w:rsidRDefault="00BB774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45BF9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значение показателя</w:t>
            </w:r>
          </w:p>
        </w:tc>
      </w:tr>
      <w:tr w:rsidR="00645BF9" w:rsidRPr="008E60A8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доступности</w:t>
            </w:r>
          </w:p>
        </w:tc>
      </w:tr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 w:rsidR="00296CE2"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45BF9" w:rsidRPr="008E60A8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</w:t>
            </w:r>
          </w:p>
        </w:tc>
      </w:tr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заявлений</w:t>
            </w:r>
            <w:r w:rsidRPr="008E60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граждан, рассмотренных в установленный срок</w:t>
            </w: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45BF9" w:rsidRPr="00D754CC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III</w:t>
      </w:r>
      <w:r w:rsidRPr="00D754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Pr="00D754C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</w:t>
      </w:r>
      <w:r w:rsidR="0056266E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услуги; 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принятие решения о предоставлении </w:t>
      </w:r>
      <w:r w:rsidR="0056266E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56266E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ED3043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</w:t>
      </w:r>
      <w:r w:rsidR="0056266E" w:rsidRPr="00D7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7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</w:t>
      </w:r>
      <w:r w:rsidR="00C400B6">
        <w:rPr>
          <w:rFonts w:ascii="Times New Roman" w:hAnsi="Times New Roman" w:cs="Times New Roman"/>
          <w:sz w:val="24"/>
          <w:szCs w:val="24"/>
          <w:lang w:eastAsia="ru-RU"/>
        </w:rPr>
        <w:t xml:space="preserve">бращение заявителя в Орган 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Обращение заявителя в Орган может осуществляться в очной и заочной форме путем подачи заявления и иных документов.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30AAD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</w:t>
      </w:r>
      <w:r w:rsidR="00C400B6">
        <w:rPr>
          <w:rFonts w:ascii="Times New Roman" w:hAnsi="Times New Roman" w:cs="Times New Roman"/>
          <w:sz w:val="24"/>
          <w:szCs w:val="24"/>
          <w:lang w:eastAsia="ru-RU"/>
        </w:rPr>
        <w:t xml:space="preserve">уги и иных документов </w:t>
      </w:r>
      <w:r w:rsidR="00530AAD" w:rsidRPr="00530AAD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30AAD" w:rsidRPr="00530A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оформлено заяви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>телем в ходе приема в Органе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либо оформлено заранее. </w:t>
      </w:r>
    </w:p>
    <w:p w:rsidR="003B2729" w:rsidRPr="00D754CC" w:rsidRDefault="003B2729" w:rsidP="00530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>рмлено специалистом Органа,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>тчество, ставит дату и подпись.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принимает решение о приеме у заявителя представленных документов;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полнении специалист Органа, 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прием документов, помогает заявителю заполнить заявление.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B2729" w:rsidRPr="00D754CC" w:rsidRDefault="003B2729" w:rsidP="003B2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4CC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 электронная почта, контактный телефон).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</w:t>
      </w:r>
      <w:r w:rsidR="00BB7749">
        <w:rPr>
          <w:rFonts w:ascii="Times New Roman" w:hAnsi="Times New Roman" w:cs="Times New Roman"/>
          <w:sz w:val="24"/>
          <w:szCs w:val="24"/>
          <w:lang w:eastAsia="ru-RU"/>
        </w:rPr>
        <w:t xml:space="preserve">ламенте, специалист Органа, 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</w:t>
      </w:r>
      <w:r w:rsidRPr="00D754CC">
        <w:rPr>
          <w:rFonts w:ascii="Times New Roman" w:hAnsi="Times New Roman" w:cs="Times New Roman"/>
          <w:sz w:val="24"/>
          <w:szCs w:val="24"/>
        </w:rPr>
        <w:t xml:space="preserve"> 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ответственному за принятие решения о предоставлении услуги.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66E" w:rsidRPr="00D754CC" w:rsidRDefault="0056266E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B2729" w:rsidRPr="00D754CC" w:rsidRDefault="0056266E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56266E" w:rsidRPr="00D754CC" w:rsidRDefault="0056266E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муниципальной услуги, предусмотренных пунктом 2.11 настоящего административного регламента.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подготовить запрашиваемую информацию;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Органа подписывает решение о предоставлении муниципальной услуги (решение об отказе в предо</w:t>
      </w:r>
      <w:r w:rsidR="0019223E" w:rsidRPr="00D754CC">
        <w:rPr>
          <w:rFonts w:ascii="Times New Roman" w:hAnsi="Times New Roman" w:cs="Times New Roman"/>
          <w:sz w:val="24"/>
          <w:szCs w:val="24"/>
          <w:lang w:eastAsia="ru-RU"/>
        </w:rPr>
        <w:t>ставлении муниципальной услуги).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 ответственному за выдачу результата предоставления муниципальной услуги, для выдачи его заявителю.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Органа.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8A6E6E" w:rsidRPr="00D754C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C708F9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получения из Органа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принятия решения.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</w:t>
      </w:r>
      <w:r w:rsidR="0056747E"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ответственному за выдачу резуль</w:t>
      </w:r>
      <w:r w:rsidR="00C708F9">
        <w:rPr>
          <w:rFonts w:ascii="Times New Roman" w:hAnsi="Times New Roman" w:cs="Times New Roman"/>
          <w:sz w:val="24"/>
          <w:szCs w:val="24"/>
          <w:lang w:eastAsia="ru-RU"/>
        </w:rPr>
        <w:t>тата предоставления услуги.</w:t>
      </w:r>
    </w:p>
    <w:p w:rsidR="003B2729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1E12" w:rsidRPr="00D754CC" w:rsidRDefault="00F71E12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3.4. Основанием начала исполнения административной процедуры является поступление </w:t>
      </w:r>
      <w:r w:rsidR="0056747E"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ответственному за выдачу резуль</w:t>
      </w:r>
      <w:r w:rsidR="00C708F9">
        <w:rPr>
          <w:rFonts w:ascii="Times New Roman" w:hAnsi="Times New Roman" w:cs="Times New Roman"/>
          <w:sz w:val="24"/>
          <w:szCs w:val="24"/>
          <w:lang w:eastAsia="ru-RU"/>
        </w:rPr>
        <w:t>тата предоставления услуги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>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56747E"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56747E"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документ, являющийся результатом предоставления услуги, направляется по почте заказным письмом с уведомлением.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Pr="00D754CC">
        <w:rPr>
          <w:rFonts w:ascii="Times New Roman" w:hAnsi="Times New Roman" w:cs="Times New Roman"/>
          <w:sz w:val="24"/>
          <w:szCs w:val="24"/>
        </w:rPr>
        <w:t>2 рабочих дня с моме</w:t>
      </w:r>
      <w:r w:rsidR="0056747E" w:rsidRPr="00D754CC">
        <w:rPr>
          <w:rFonts w:ascii="Times New Roman" w:hAnsi="Times New Roman" w:cs="Times New Roman"/>
          <w:sz w:val="24"/>
          <w:szCs w:val="24"/>
        </w:rPr>
        <w:t>нта поступления специалисту</w:t>
      </w:r>
      <w:r w:rsidRPr="00D754CC">
        <w:rPr>
          <w:rFonts w:ascii="Times New Roman" w:hAnsi="Times New Roman" w:cs="Times New Roman"/>
          <w:sz w:val="24"/>
          <w:szCs w:val="24"/>
        </w:rPr>
        <w:t xml:space="preserve"> Органа, ответственному за выдачу результата предоставления услуги, оформленной запрашиваемой информации или решения об отказе в предоставлении информации.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3B2729" w:rsidRPr="00D754CC" w:rsidRDefault="003B2729" w:rsidP="003B2729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D754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75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D75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75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75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</w:t>
      </w:r>
      <w:r w:rsidR="00C708F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руководителем Органа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8F9" w:rsidRDefault="00C708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E60A8" w:rsidRDefault="00645BF9" w:rsidP="0059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</w:t>
      </w:r>
      <w:r w:rsidR="008E60A8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контролирует их исполнение.</w:t>
      </w:r>
    </w:p>
    <w:p w:rsidR="00597F2B" w:rsidRPr="00D754CC" w:rsidRDefault="00597F2B" w:rsidP="0059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F9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</w:t>
      </w:r>
      <w:r w:rsidR="008E60A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луги.</w:t>
      </w:r>
    </w:p>
    <w:p w:rsidR="00597F2B" w:rsidRDefault="00597F2B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2B" w:rsidRPr="00D754CC" w:rsidRDefault="00597F2B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линий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конференций,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</w:t>
      </w:r>
      <w:r w:rsidR="00C708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 муниципальной услуги,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D754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D75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31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C77B63" w:rsidRPr="00C77B6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вышестоящий орган администрации муниципального образования муниципального района «Княжпогостский» - Совет муниципального района «Княжпогостский»</w:t>
      </w:r>
      <w:r w:rsidR="004311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по почте, через МФЦ, с использованием информационно-телекоммуникационной сети </w:t>
      </w:r>
      <w:r w:rsidR="00F6381D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F6381D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взаимодействии между МФЦ и Органом, но не позднее следующего рабочего дня со дня поступления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установления в ходе или по результатам </w:t>
      </w: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C77B63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77B6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5.10. </w:t>
      </w:r>
      <w:proofErr w:type="gramStart"/>
      <w:r w:rsidRPr="00C77B6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77B6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регистрации. </w:t>
      </w:r>
    </w:p>
    <w:p w:rsidR="00C77B63" w:rsidRPr="00D754CC" w:rsidRDefault="00C77B63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BF1542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F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5.12. По результ</w:t>
      </w:r>
      <w:r w:rsidR="00A06DE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атам рассмотрения жалобы Орган</w:t>
      </w:r>
      <w:r w:rsidRPr="00BF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6DE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принимает</w:t>
      </w:r>
      <w:r w:rsidRPr="00BF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одно из следующих решений:</w:t>
      </w:r>
    </w:p>
    <w:p w:rsidR="00645BF9" w:rsidRPr="00BF1542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BF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F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2) отказать в удовлетворении жалобы.</w:t>
      </w:r>
    </w:p>
    <w:p w:rsidR="00C77B63" w:rsidRPr="00BF1542" w:rsidRDefault="00C77B63" w:rsidP="00EC2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77B6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C77B6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77B6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или преступления</w:t>
      </w:r>
      <w:r w:rsidR="00A06DE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,</w:t>
      </w:r>
      <w:r w:rsidRPr="00C77B6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Орган незамедлительно направляет имеющиеся м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атериалы в органы прокуратуры.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наличие вступившего в законную силу решения суда, арбитражного суда по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жалобе о том же предмете и по тем же основаниям;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45BF9" w:rsidRPr="00BF1542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F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645BF9" w:rsidRPr="00BF1542" w:rsidRDefault="00645BF9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F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</w:t>
      </w:r>
      <w:r w:rsidR="00597F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, в</w:t>
      </w:r>
      <w:r w:rsidR="00615DE1" w:rsidRPr="00615DE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этом случае Орган сообщает заявителю о недопустимости злоупотреблении право</w:t>
      </w:r>
      <w:r w:rsidR="00615DE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м;</w:t>
      </w:r>
    </w:p>
    <w:p w:rsidR="00645BF9" w:rsidRPr="00BF1542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F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5DE1" w:rsidRPr="00615DE1" w:rsidRDefault="00615DE1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DE1">
        <w:rPr>
          <w:rFonts w:ascii="Times New Roman" w:eastAsia="Calibri" w:hAnsi="Times New Roman" w:cs="Times New Roman"/>
          <w:sz w:val="24"/>
          <w:szCs w:val="24"/>
          <w:lang w:eastAsia="ru-RU"/>
        </w:rPr>
        <w:t>3) оставить жалобу без ответа по существу поставленных в жалобе вопросов в следующих случаях:</w:t>
      </w:r>
    </w:p>
    <w:p w:rsidR="00615DE1" w:rsidRPr="00615DE1" w:rsidRDefault="00615DE1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DE1">
        <w:rPr>
          <w:rFonts w:ascii="Times New Roman" w:eastAsia="Calibri" w:hAnsi="Times New Roman" w:cs="Times New Roman"/>
          <w:sz w:val="24"/>
          <w:szCs w:val="24"/>
          <w:lang w:eastAsia="ru-RU"/>
        </w:rPr>
        <w:t>- если в жалобе содержатся нецензурные, либо оскорбительные выражения, угрозы жизни, здоровью и имуществу должностного лица, а также членов его семьи. В этом случае Орган сообщает заявителю о недопустимости злоупотреблении правом;</w:t>
      </w:r>
    </w:p>
    <w:p w:rsidR="00615DE1" w:rsidRPr="00615DE1" w:rsidRDefault="00615DE1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DE1">
        <w:rPr>
          <w:rFonts w:ascii="Times New Roman" w:eastAsia="Calibri" w:hAnsi="Times New Roman" w:cs="Times New Roman"/>
          <w:sz w:val="24"/>
          <w:szCs w:val="24"/>
          <w:lang w:eastAsia="ru-RU"/>
        </w:rPr>
        <w:t>- если текст жалобы не поддается  прочтению. В случае если фамилия и почтовый адрес заявителя поддаются прочтению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15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 в течение 7 дней со дня регистрации жалобы сообщает заявителю об оставлении жалобы без ответа.</w:t>
      </w:r>
    </w:p>
    <w:p w:rsidR="00645BF9" w:rsidRPr="00D754CC" w:rsidRDefault="00645BF9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45BF9" w:rsidRPr="00D754CC" w:rsidRDefault="00645BF9" w:rsidP="00057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45BF9" w:rsidRPr="00D754CC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645BF9" w:rsidRPr="00D754CC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645BF9" w:rsidRPr="00D754CC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645BF9" w:rsidRPr="00D754CC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645BF9" w:rsidRPr="00D754CC" w:rsidRDefault="00645BF9" w:rsidP="00E43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645BF9" w:rsidRPr="00D754CC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645BF9" w:rsidRPr="00D754CC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45BF9" w:rsidRPr="00D754CC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645BF9" w:rsidRPr="00D754CC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645BF9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45BF9" w:rsidRDefault="00255495" w:rsidP="002554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645BF9" w:rsidRPr="00645BF9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F6381D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30023" w:rsidRPr="00430023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B118A8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45BF9" w:rsidRPr="00B118A8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Общая информация о</w:t>
      </w:r>
      <w:r w:rsidR="00B118A8" w:rsidRPr="00B118A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4560B" w:rsidRPr="006B447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4560B" w:rsidRPr="006B447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92E8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4560B" w:rsidRPr="00392E8D" w:rsidRDefault="0084560B" w:rsidP="00323C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4560B" w:rsidRPr="00392E8D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8(2139) 22-4-86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21-3-74, 21-0-90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4560B" w:rsidRPr="006B447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4560B" w:rsidRPr="00392E8D" w:rsidRDefault="00692595" w:rsidP="00323C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www.mrk1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2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84560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4560B" w:rsidRPr="006B4474" w:rsidRDefault="0084560B" w:rsidP="00323C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Ивочкин Вячеслав Иванович</w:t>
            </w:r>
          </w:p>
        </w:tc>
      </w:tr>
    </w:tbl>
    <w:p w:rsidR="00645BF9" w:rsidRPr="00645BF9" w:rsidRDefault="00645BF9" w:rsidP="00645BF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4560B" w:rsidRPr="0084560B" w:rsidRDefault="00645BF9" w:rsidP="0084560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84560B" w:rsidRPr="0084560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13:00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13:00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645BF9" w:rsidRPr="00645BF9" w:rsidRDefault="00430023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  <w:r w:rsidR="00645BF9" w:rsidRPr="00645BF9">
        <w:rPr>
          <w:rFonts w:ascii="Times New Roman" w:eastAsia="Calibri" w:hAnsi="Times New Roman" w:cs="Times New Roman"/>
          <w:sz w:val="28"/>
          <w:szCs w:val="28"/>
        </w:rPr>
        <w:t>пред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оставления муниципальной услуги </w:t>
      </w:r>
      <w:r w:rsidR="00F6381D">
        <w:rPr>
          <w:rFonts w:ascii="Times New Roman" w:eastAsia="Calibri" w:hAnsi="Times New Roman" w:cs="Times New Roman"/>
          <w:sz w:val="28"/>
          <w:szCs w:val="28"/>
        </w:rPr>
        <w:t>«</w:t>
      </w:r>
      <w:r w:rsidRPr="00430023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pPr w:leftFromText="180" w:rightFromText="180" w:vertAnchor="page" w:horzAnchor="margin" w:tblpY="2919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AF6646" w:rsidRPr="00AF6646" w:rsidTr="00AF6646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theme="minorBidi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theme="minorBidi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F6646" w:rsidRPr="00AF6646" w:rsidTr="00AF6646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AF6646" w:rsidRPr="00AF6646" w:rsidTr="00AF6646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64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6646" w:rsidRPr="00AF6646" w:rsidRDefault="00AF6646" w:rsidP="00AF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46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F6646" w:rsidRPr="00AF6646" w:rsidTr="00AF6646">
        <w:tc>
          <w:tcPr>
            <w:tcW w:w="3190" w:type="dxa"/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</w:tr>
      <w:tr w:rsidR="00AF6646" w:rsidRPr="00AF6646" w:rsidTr="00AF6646">
        <w:tc>
          <w:tcPr>
            <w:tcW w:w="3190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8"/>
                <w:szCs w:val="28"/>
              </w:rPr>
            </w:pPr>
            <w:r w:rsidRPr="00AF6646">
              <w:rPr>
                <w:rFonts w:ascii="Times New Roman" w:eastAsia="Calibri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8"/>
                <w:szCs w:val="28"/>
              </w:rPr>
            </w:pPr>
            <w:r w:rsidRPr="00AF6646">
              <w:rPr>
                <w:rFonts w:ascii="Times New Roman" w:eastAsia="Calibri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Pr="00AF6646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645BF9" w:rsidRDefault="00AF6646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AF6646" w:rsidRPr="00645BF9" w:rsidRDefault="00AF6646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  <w:r w:rsidRPr="00645BF9">
        <w:rPr>
          <w:rFonts w:ascii="Times New Roman" w:eastAsia="Calibri" w:hAnsi="Times New Roman" w:cs="Times New Roman"/>
          <w:sz w:val="28"/>
          <w:szCs w:val="28"/>
        </w:rPr>
        <w:t>пред</w:t>
      </w:r>
      <w:r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 «</w:t>
      </w:r>
      <w:r w:rsidRPr="00430023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page" w:horzAnchor="margin" w:tblpY="30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F6646" w:rsidRPr="00AF6646" w:rsidTr="00AF664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bCs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theme="minorBid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c>
          <w:tcPr>
            <w:tcW w:w="1019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theme="minorBidi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AF6646" w:rsidRPr="00AF6646" w:rsidTr="00AF664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646" w:rsidRPr="00AF6646" w:rsidRDefault="00AF6646" w:rsidP="00AF6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Default="00AF6646" w:rsidP="002554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64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AF6646" w:rsidRDefault="00AF6646" w:rsidP="00AF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46">
        <w:rPr>
          <w:rFonts w:ascii="Times New Roman" w:eastAsia="Calibri" w:hAnsi="Times New Roman" w:cs="Times New Roman"/>
          <w:sz w:val="24"/>
          <w:szCs w:val="24"/>
        </w:rPr>
        <w:lastRenderedPageBreak/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F6646" w:rsidRPr="00AF6646" w:rsidTr="00AF6646">
        <w:tc>
          <w:tcPr>
            <w:tcW w:w="3190" w:type="dxa"/>
          </w:tcPr>
          <w:p w:rsidR="00AF6646" w:rsidRPr="00AF6646" w:rsidRDefault="00AF6646" w:rsidP="00AF664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6646" w:rsidRPr="00AF6646" w:rsidRDefault="00AF6646" w:rsidP="00AF664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6646" w:rsidRPr="00AF6646" w:rsidTr="00AF6646">
        <w:tc>
          <w:tcPr>
            <w:tcW w:w="3190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AF6646" w:rsidRPr="00AF6646" w:rsidRDefault="00AF6646" w:rsidP="00AF6646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AF6646" w:rsidRPr="00AF6646" w:rsidRDefault="00AF6646" w:rsidP="00AF6646">
      <w:pPr>
        <w:rPr>
          <w:rFonts w:ascii="Calibri" w:eastAsia="Calibri" w:hAnsi="Calibri" w:cs="Times New Roman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12" w:rsidRDefault="00F71E1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12" w:rsidRDefault="00F71E1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12" w:rsidRDefault="00F71E1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CE2" w:rsidRPr="00645BF9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ED30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F6381D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25916" w:rsidRPr="00925916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A64EE3" w:rsidP="00A64EE3">
      <w:pPr>
        <w:tabs>
          <w:tab w:val="left" w:pos="150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002" cy="4191000"/>
            <wp:effectExtent l="0" t="0" r="5715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74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BF9" w:rsidRPr="00645BF9" w:rsidSect="00323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FB" w:rsidRDefault="009A7CFB" w:rsidP="00645BF9">
      <w:pPr>
        <w:spacing w:after="0" w:line="240" w:lineRule="auto"/>
      </w:pPr>
      <w:r>
        <w:separator/>
      </w:r>
    </w:p>
  </w:endnote>
  <w:endnote w:type="continuationSeparator" w:id="0">
    <w:p w:rsidR="009A7CFB" w:rsidRDefault="009A7CFB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FB" w:rsidRDefault="009A7CFB" w:rsidP="00645BF9">
      <w:pPr>
        <w:spacing w:after="0" w:line="240" w:lineRule="auto"/>
      </w:pPr>
      <w:r>
        <w:separator/>
      </w:r>
    </w:p>
  </w:footnote>
  <w:footnote w:type="continuationSeparator" w:id="0">
    <w:p w:rsidR="009A7CFB" w:rsidRDefault="009A7CFB" w:rsidP="00645BF9">
      <w:pPr>
        <w:spacing w:after="0" w:line="240" w:lineRule="auto"/>
      </w:pPr>
      <w:r>
        <w:continuationSeparator/>
      </w:r>
    </w:p>
  </w:footnote>
  <w:footnote w:id="1">
    <w:p w:rsidR="00083C9D" w:rsidRDefault="00083C9D" w:rsidP="00AF6646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083C9D" w:rsidRDefault="00083C9D" w:rsidP="00AF6646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83C9D" w:rsidRDefault="00083C9D" w:rsidP="00AF6646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083C9D" w:rsidRDefault="00083C9D" w:rsidP="00AF6646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A0C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180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3C9D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557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5CA3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1EB2"/>
    <w:rsid w:val="0019223E"/>
    <w:rsid w:val="00193956"/>
    <w:rsid w:val="00194142"/>
    <w:rsid w:val="00194143"/>
    <w:rsid w:val="001942E2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68D1"/>
    <w:rsid w:val="001E7359"/>
    <w:rsid w:val="001F0285"/>
    <w:rsid w:val="001F0332"/>
    <w:rsid w:val="001F2A16"/>
    <w:rsid w:val="001F354C"/>
    <w:rsid w:val="001F4C75"/>
    <w:rsid w:val="001F60D8"/>
    <w:rsid w:val="001F6125"/>
    <w:rsid w:val="001F735D"/>
    <w:rsid w:val="00200240"/>
    <w:rsid w:val="00200430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3E62"/>
    <w:rsid w:val="00244B52"/>
    <w:rsid w:val="002450CC"/>
    <w:rsid w:val="002453D8"/>
    <w:rsid w:val="00246094"/>
    <w:rsid w:val="002461B3"/>
    <w:rsid w:val="0024623B"/>
    <w:rsid w:val="002463C6"/>
    <w:rsid w:val="00247FC7"/>
    <w:rsid w:val="00251DBD"/>
    <w:rsid w:val="00253410"/>
    <w:rsid w:val="002546AD"/>
    <w:rsid w:val="00255495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6CE2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3FDC"/>
    <w:rsid w:val="002E5214"/>
    <w:rsid w:val="002E6265"/>
    <w:rsid w:val="002E6288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C45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17A4"/>
    <w:rsid w:val="0034347A"/>
    <w:rsid w:val="00343B32"/>
    <w:rsid w:val="003462EB"/>
    <w:rsid w:val="00346410"/>
    <w:rsid w:val="003467D6"/>
    <w:rsid w:val="0034750C"/>
    <w:rsid w:val="00347A92"/>
    <w:rsid w:val="00347DD9"/>
    <w:rsid w:val="0035027A"/>
    <w:rsid w:val="00350A2D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7DA1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729"/>
    <w:rsid w:val="003B3240"/>
    <w:rsid w:val="003B46AC"/>
    <w:rsid w:val="003B509E"/>
    <w:rsid w:val="003B670A"/>
    <w:rsid w:val="003B6DD8"/>
    <w:rsid w:val="003B7C42"/>
    <w:rsid w:val="003C204B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30DA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E16"/>
    <w:rsid w:val="00416F96"/>
    <w:rsid w:val="0042056D"/>
    <w:rsid w:val="00420F79"/>
    <w:rsid w:val="00420F94"/>
    <w:rsid w:val="00422C14"/>
    <w:rsid w:val="00424F64"/>
    <w:rsid w:val="0042505D"/>
    <w:rsid w:val="00426A80"/>
    <w:rsid w:val="00430023"/>
    <w:rsid w:val="0043087E"/>
    <w:rsid w:val="00430909"/>
    <w:rsid w:val="0043119B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51BD"/>
    <w:rsid w:val="00446AA8"/>
    <w:rsid w:val="0045083D"/>
    <w:rsid w:val="0045092B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54E"/>
    <w:rsid w:val="00482718"/>
    <w:rsid w:val="00482D2C"/>
    <w:rsid w:val="00482EB6"/>
    <w:rsid w:val="00486E23"/>
    <w:rsid w:val="004871E6"/>
    <w:rsid w:val="00487EB2"/>
    <w:rsid w:val="0049091A"/>
    <w:rsid w:val="00490DDA"/>
    <w:rsid w:val="00491936"/>
    <w:rsid w:val="004928BF"/>
    <w:rsid w:val="00493E6A"/>
    <w:rsid w:val="004947FE"/>
    <w:rsid w:val="004950B5"/>
    <w:rsid w:val="004A1542"/>
    <w:rsid w:val="004A173C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900"/>
    <w:rsid w:val="004D7BEA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0AAD"/>
    <w:rsid w:val="00532089"/>
    <w:rsid w:val="00532493"/>
    <w:rsid w:val="00532911"/>
    <w:rsid w:val="00533256"/>
    <w:rsid w:val="00533399"/>
    <w:rsid w:val="005343CD"/>
    <w:rsid w:val="00535D5D"/>
    <w:rsid w:val="005408C4"/>
    <w:rsid w:val="00541DDF"/>
    <w:rsid w:val="005447CE"/>
    <w:rsid w:val="00546838"/>
    <w:rsid w:val="005500E9"/>
    <w:rsid w:val="00551E03"/>
    <w:rsid w:val="00552DA0"/>
    <w:rsid w:val="00553861"/>
    <w:rsid w:val="00553DC5"/>
    <w:rsid w:val="00554360"/>
    <w:rsid w:val="00557F65"/>
    <w:rsid w:val="0056266E"/>
    <w:rsid w:val="00562793"/>
    <w:rsid w:val="00562F5E"/>
    <w:rsid w:val="0056310C"/>
    <w:rsid w:val="0056422C"/>
    <w:rsid w:val="00564353"/>
    <w:rsid w:val="0056682C"/>
    <w:rsid w:val="0056747E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97F2B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DBA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56B6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7D5"/>
    <w:rsid w:val="00613C3C"/>
    <w:rsid w:val="00613E6E"/>
    <w:rsid w:val="00614A9B"/>
    <w:rsid w:val="00614C53"/>
    <w:rsid w:val="006153FE"/>
    <w:rsid w:val="00615DE1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372E7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19F2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595"/>
    <w:rsid w:val="00693C91"/>
    <w:rsid w:val="00694AEC"/>
    <w:rsid w:val="00696812"/>
    <w:rsid w:val="00697411"/>
    <w:rsid w:val="006977BB"/>
    <w:rsid w:val="00697924"/>
    <w:rsid w:val="00697FB2"/>
    <w:rsid w:val="006A0163"/>
    <w:rsid w:val="006A022D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D6BF5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182"/>
    <w:rsid w:val="00707D2B"/>
    <w:rsid w:val="007105EF"/>
    <w:rsid w:val="00711034"/>
    <w:rsid w:val="00711646"/>
    <w:rsid w:val="007117DE"/>
    <w:rsid w:val="00712AA4"/>
    <w:rsid w:val="00712D0A"/>
    <w:rsid w:val="00712F61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41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84B"/>
    <w:rsid w:val="00746C88"/>
    <w:rsid w:val="00747DA1"/>
    <w:rsid w:val="00751D9E"/>
    <w:rsid w:val="0075255C"/>
    <w:rsid w:val="007533EC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903"/>
    <w:rsid w:val="007C0622"/>
    <w:rsid w:val="007C52BC"/>
    <w:rsid w:val="007C67B6"/>
    <w:rsid w:val="007D026E"/>
    <w:rsid w:val="007D0400"/>
    <w:rsid w:val="007D0D09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170AF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60B"/>
    <w:rsid w:val="008466F2"/>
    <w:rsid w:val="0084696A"/>
    <w:rsid w:val="008476F8"/>
    <w:rsid w:val="00850D9E"/>
    <w:rsid w:val="0085258D"/>
    <w:rsid w:val="00852BED"/>
    <w:rsid w:val="00852DE5"/>
    <w:rsid w:val="00855323"/>
    <w:rsid w:val="00856B5E"/>
    <w:rsid w:val="00861906"/>
    <w:rsid w:val="00864788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E6E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3E23"/>
    <w:rsid w:val="008E4097"/>
    <w:rsid w:val="008E5913"/>
    <w:rsid w:val="008E60A8"/>
    <w:rsid w:val="008F05C2"/>
    <w:rsid w:val="008F0608"/>
    <w:rsid w:val="008F0AE2"/>
    <w:rsid w:val="008F13A2"/>
    <w:rsid w:val="008F16EF"/>
    <w:rsid w:val="008F3BC0"/>
    <w:rsid w:val="008F58E3"/>
    <w:rsid w:val="008F765D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73C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916"/>
    <w:rsid w:val="00926D94"/>
    <w:rsid w:val="009301C4"/>
    <w:rsid w:val="00931395"/>
    <w:rsid w:val="009321C0"/>
    <w:rsid w:val="00932DDE"/>
    <w:rsid w:val="0093487C"/>
    <w:rsid w:val="0093659B"/>
    <w:rsid w:val="009407B6"/>
    <w:rsid w:val="00941792"/>
    <w:rsid w:val="00941C11"/>
    <w:rsid w:val="00942071"/>
    <w:rsid w:val="00942D71"/>
    <w:rsid w:val="009436A6"/>
    <w:rsid w:val="009438E8"/>
    <w:rsid w:val="00943C16"/>
    <w:rsid w:val="00944412"/>
    <w:rsid w:val="00944EFF"/>
    <w:rsid w:val="00946207"/>
    <w:rsid w:val="00946AB7"/>
    <w:rsid w:val="00950B48"/>
    <w:rsid w:val="00951193"/>
    <w:rsid w:val="009527C5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256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A7CFB"/>
    <w:rsid w:val="009B122C"/>
    <w:rsid w:val="009B516C"/>
    <w:rsid w:val="009B5FC1"/>
    <w:rsid w:val="009C02BA"/>
    <w:rsid w:val="009C1366"/>
    <w:rsid w:val="009C4298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3507"/>
    <w:rsid w:val="009E428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65E3"/>
    <w:rsid w:val="00A06DE8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4EE3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F84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966F2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47"/>
    <w:rsid w:val="00AE15C0"/>
    <w:rsid w:val="00AE2E3B"/>
    <w:rsid w:val="00AE4AAA"/>
    <w:rsid w:val="00AE50FE"/>
    <w:rsid w:val="00AE5EB9"/>
    <w:rsid w:val="00AE6383"/>
    <w:rsid w:val="00AF0ED2"/>
    <w:rsid w:val="00AF554B"/>
    <w:rsid w:val="00AF5BE4"/>
    <w:rsid w:val="00AF6199"/>
    <w:rsid w:val="00AF61C4"/>
    <w:rsid w:val="00AF6646"/>
    <w:rsid w:val="00AF6896"/>
    <w:rsid w:val="00B059BE"/>
    <w:rsid w:val="00B05A48"/>
    <w:rsid w:val="00B0715B"/>
    <w:rsid w:val="00B103CF"/>
    <w:rsid w:val="00B10E82"/>
    <w:rsid w:val="00B118A8"/>
    <w:rsid w:val="00B11D1E"/>
    <w:rsid w:val="00B12382"/>
    <w:rsid w:val="00B12ADE"/>
    <w:rsid w:val="00B13807"/>
    <w:rsid w:val="00B13CF2"/>
    <w:rsid w:val="00B15ACE"/>
    <w:rsid w:val="00B20FBD"/>
    <w:rsid w:val="00B233CD"/>
    <w:rsid w:val="00B24258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289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90C"/>
    <w:rsid w:val="00BB774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D7F3E"/>
    <w:rsid w:val="00BE08A9"/>
    <w:rsid w:val="00BE08AB"/>
    <w:rsid w:val="00BE0E18"/>
    <w:rsid w:val="00BE2C77"/>
    <w:rsid w:val="00BE4D63"/>
    <w:rsid w:val="00BE51D4"/>
    <w:rsid w:val="00BE667E"/>
    <w:rsid w:val="00BF0EE1"/>
    <w:rsid w:val="00BF1540"/>
    <w:rsid w:val="00BF1542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1EFD"/>
    <w:rsid w:val="00C03201"/>
    <w:rsid w:val="00C03544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37"/>
    <w:rsid w:val="00C17E7E"/>
    <w:rsid w:val="00C2034C"/>
    <w:rsid w:val="00C26AE3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094"/>
    <w:rsid w:val="00C400B6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08F9"/>
    <w:rsid w:val="00C710BF"/>
    <w:rsid w:val="00C7169D"/>
    <w:rsid w:val="00C728D0"/>
    <w:rsid w:val="00C7446B"/>
    <w:rsid w:val="00C75721"/>
    <w:rsid w:val="00C77398"/>
    <w:rsid w:val="00C77B63"/>
    <w:rsid w:val="00C77D82"/>
    <w:rsid w:val="00C804EA"/>
    <w:rsid w:val="00C819F7"/>
    <w:rsid w:val="00C85897"/>
    <w:rsid w:val="00C862AD"/>
    <w:rsid w:val="00C866BF"/>
    <w:rsid w:val="00C90492"/>
    <w:rsid w:val="00C93EA8"/>
    <w:rsid w:val="00C951C7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549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4F3"/>
    <w:rsid w:val="00D74D21"/>
    <w:rsid w:val="00D752A4"/>
    <w:rsid w:val="00D754CC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2CAD"/>
    <w:rsid w:val="00DE7F25"/>
    <w:rsid w:val="00DF155A"/>
    <w:rsid w:val="00DF256A"/>
    <w:rsid w:val="00DF4E25"/>
    <w:rsid w:val="00DF52CF"/>
    <w:rsid w:val="00DF643C"/>
    <w:rsid w:val="00E00434"/>
    <w:rsid w:val="00E03613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5BA"/>
    <w:rsid w:val="00E26993"/>
    <w:rsid w:val="00E26D68"/>
    <w:rsid w:val="00E272C2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A4F"/>
    <w:rsid w:val="00E44BF7"/>
    <w:rsid w:val="00E50100"/>
    <w:rsid w:val="00E50CD9"/>
    <w:rsid w:val="00E50F97"/>
    <w:rsid w:val="00E53375"/>
    <w:rsid w:val="00E53635"/>
    <w:rsid w:val="00E53719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202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8AD"/>
    <w:rsid w:val="00EA7D23"/>
    <w:rsid w:val="00EB14AF"/>
    <w:rsid w:val="00EB2466"/>
    <w:rsid w:val="00EB2BC2"/>
    <w:rsid w:val="00EB53B4"/>
    <w:rsid w:val="00EC055E"/>
    <w:rsid w:val="00EC0BC7"/>
    <w:rsid w:val="00EC23EF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3043"/>
    <w:rsid w:val="00ED50A4"/>
    <w:rsid w:val="00ED569D"/>
    <w:rsid w:val="00ED5857"/>
    <w:rsid w:val="00ED5C5C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81D"/>
    <w:rsid w:val="00F6713D"/>
    <w:rsid w:val="00F71E12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0EB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59"/>
    <w:rsid w:val="00AF66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59"/>
    <w:rsid w:val="00AF66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3AF2-FFA3-4614-8B2B-9470A514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23</Pages>
  <Words>8389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Gbanova</cp:lastModifiedBy>
  <cp:revision>7</cp:revision>
  <cp:lastPrinted>2017-03-22T06:29:00Z</cp:lastPrinted>
  <dcterms:created xsi:type="dcterms:W3CDTF">2017-03-07T09:22:00Z</dcterms:created>
  <dcterms:modified xsi:type="dcterms:W3CDTF">2017-03-22T06:29:00Z</dcterms:modified>
</cp:coreProperties>
</file>