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A6" w:rsidRPr="009B5415" w:rsidRDefault="007A2CA6" w:rsidP="007A2CA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297180</wp:posOffset>
            </wp:positionV>
            <wp:extent cx="685800" cy="800100"/>
            <wp:effectExtent l="19050" t="0" r="0" b="0"/>
            <wp:wrapNone/>
            <wp:docPr id="3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0B7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13.2pt;width:205.2pt;height:69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7A2CA6" w:rsidRPr="009B5415" w:rsidRDefault="007A2CA6" w:rsidP="007A2CA6">
                  <w:pPr>
                    <w:jc w:val="center"/>
                    <w:rPr>
                      <w:bCs/>
                    </w:rPr>
                  </w:pPr>
                  <w:r w:rsidRPr="009B5415">
                    <w:rPr>
                      <w:bCs/>
                    </w:rPr>
                    <w:t xml:space="preserve">АДМИНИСТРАЦИЯ </w:t>
                  </w:r>
                  <w:r w:rsidRPr="009B5415">
                    <w:t>МУНИЦИПАЛЬНОГО РАЙОНА</w:t>
                  </w:r>
                </w:p>
                <w:p w:rsidR="007A2CA6" w:rsidRPr="009B5415" w:rsidRDefault="007A2CA6" w:rsidP="007A2CA6">
                  <w:pPr>
                    <w:jc w:val="center"/>
                  </w:pPr>
                  <w:r w:rsidRPr="009B5415">
                    <w:rPr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 w:rsidR="00D60B71">
        <w:rPr>
          <w:noProof/>
          <w:sz w:val="28"/>
          <w:szCs w:val="28"/>
        </w:rPr>
        <w:pict>
          <v:shape id="Поле 1" o:spid="_x0000_s1027" type="#_x0000_t202" style="position:absolute;margin-left:-18.3pt;margin-top:3.35pt;width:205.2pt;height:6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7A2CA6" w:rsidRPr="009B5415" w:rsidRDefault="007A2CA6" w:rsidP="007A2CA6">
                  <w:pPr>
                    <w:jc w:val="center"/>
                    <w:rPr>
                      <w:bCs/>
                    </w:rPr>
                  </w:pPr>
                  <w:r w:rsidRPr="009B5415">
                    <w:rPr>
                      <w:bCs/>
                    </w:rPr>
                    <w:t xml:space="preserve">«КНЯЖПОГОСТ» </w:t>
                  </w:r>
                </w:p>
                <w:p w:rsidR="007A2CA6" w:rsidRPr="009B5415" w:rsidRDefault="007A2CA6" w:rsidP="007A2CA6">
                  <w:pPr>
                    <w:jc w:val="center"/>
                    <w:rPr>
                      <w:bCs/>
                    </w:rPr>
                  </w:pPr>
                  <w:r w:rsidRPr="009B5415">
                    <w:rPr>
                      <w:bCs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7A2CA6" w:rsidRPr="009B5415" w:rsidRDefault="007A2CA6" w:rsidP="007A2CA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2CA6" w:rsidRPr="009B5415" w:rsidRDefault="007A2CA6" w:rsidP="007A2CA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2CA6" w:rsidRDefault="007A2CA6" w:rsidP="007A2CA6">
      <w:pPr>
        <w:pStyle w:val="2"/>
        <w:jc w:val="center"/>
        <w:rPr>
          <w:sz w:val="28"/>
          <w:szCs w:val="28"/>
        </w:rPr>
      </w:pPr>
    </w:p>
    <w:p w:rsidR="007A2CA6" w:rsidRPr="0025737E" w:rsidRDefault="007A2CA6" w:rsidP="007A2CA6">
      <w:pPr>
        <w:pStyle w:val="2"/>
        <w:jc w:val="center"/>
        <w:rPr>
          <w:sz w:val="28"/>
          <w:szCs w:val="28"/>
        </w:rPr>
      </w:pPr>
      <w:r w:rsidRPr="0025737E">
        <w:rPr>
          <w:sz w:val="28"/>
          <w:szCs w:val="28"/>
        </w:rPr>
        <w:t>ПОСТАНОВЛЕНИЕ</w:t>
      </w:r>
    </w:p>
    <w:tbl>
      <w:tblPr>
        <w:tblStyle w:val="a4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95"/>
        <w:gridCol w:w="373"/>
        <w:gridCol w:w="3879"/>
        <w:gridCol w:w="619"/>
      </w:tblGrid>
      <w:tr w:rsidR="007A2CA6" w:rsidRPr="00EC65EE" w:rsidTr="008271AC">
        <w:trPr>
          <w:gridAfter w:val="1"/>
          <w:wAfter w:w="619" w:type="dxa"/>
        </w:trPr>
        <w:tc>
          <w:tcPr>
            <w:tcW w:w="5868" w:type="dxa"/>
            <w:gridSpan w:val="2"/>
          </w:tcPr>
          <w:p w:rsidR="007A2CA6" w:rsidRPr="00EC65EE" w:rsidRDefault="003701EF" w:rsidP="003701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7A2CA6" w:rsidRPr="00EC65EE">
              <w:rPr>
                <w:sz w:val="27"/>
                <w:szCs w:val="27"/>
              </w:rPr>
              <w:t xml:space="preserve">т </w:t>
            </w:r>
            <w:r>
              <w:rPr>
                <w:sz w:val="27"/>
                <w:szCs w:val="27"/>
              </w:rPr>
              <w:t>19</w:t>
            </w:r>
            <w:r w:rsidR="007A2CA6" w:rsidRPr="00EC65EE">
              <w:rPr>
                <w:sz w:val="27"/>
                <w:szCs w:val="27"/>
              </w:rPr>
              <w:t xml:space="preserve"> апреля 2017 г.</w:t>
            </w:r>
          </w:p>
        </w:tc>
        <w:tc>
          <w:tcPr>
            <w:tcW w:w="3879" w:type="dxa"/>
          </w:tcPr>
          <w:p w:rsidR="007A2CA6" w:rsidRPr="00EC65EE" w:rsidRDefault="007A2CA6" w:rsidP="003701EF">
            <w:pPr>
              <w:jc w:val="right"/>
              <w:rPr>
                <w:sz w:val="27"/>
                <w:szCs w:val="27"/>
              </w:rPr>
            </w:pPr>
            <w:r w:rsidRPr="00EC65EE">
              <w:rPr>
                <w:sz w:val="27"/>
                <w:szCs w:val="27"/>
              </w:rPr>
              <w:t>№</w:t>
            </w:r>
            <w:r w:rsidR="003701EF">
              <w:rPr>
                <w:sz w:val="27"/>
                <w:szCs w:val="27"/>
              </w:rPr>
              <w:t>135</w:t>
            </w:r>
          </w:p>
        </w:tc>
      </w:tr>
      <w:tr w:rsidR="007A2CA6" w:rsidRPr="00EC65EE" w:rsidTr="008271AC">
        <w:tc>
          <w:tcPr>
            <w:tcW w:w="5495" w:type="dxa"/>
          </w:tcPr>
          <w:p w:rsidR="007A2CA6" w:rsidRPr="00EC65EE" w:rsidRDefault="007A2CA6" w:rsidP="008271A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71" w:type="dxa"/>
            <w:gridSpan w:val="3"/>
          </w:tcPr>
          <w:p w:rsidR="007A2CA6" w:rsidRPr="00EC65EE" w:rsidRDefault="007A2CA6" w:rsidP="008271AC">
            <w:pPr>
              <w:rPr>
                <w:sz w:val="27"/>
                <w:szCs w:val="27"/>
              </w:rPr>
            </w:pPr>
          </w:p>
        </w:tc>
      </w:tr>
    </w:tbl>
    <w:p w:rsidR="007A2CA6" w:rsidRPr="00EC65EE" w:rsidRDefault="007A2CA6" w:rsidP="007A2CA6">
      <w:pPr>
        <w:pStyle w:val="a3"/>
        <w:spacing w:before="0" w:beforeAutospacing="0" w:after="150" w:afterAutospacing="0"/>
        <w:rPr>
          <w:sz w:val="27"/>
          <w:szCs w:val="27"/>
        </w:rPr>
      </w:pPr>
      <w:r w:rsidRPr="00EC65EE">
        <w:rPr>
          <w:sz w:val="27"/>
          <w:szCs w:val="27"/>
        </w:rPr>
        <w:t>Об организации пожарно-профилактической                                                                          работы в жилом секторе и на объектах                                                                                      с массовым пребыванием людей</w:t>
      </w:r>
    </w:p>
    <w:p w:rsidR="007A2CA6" w:rsidRPr="00EC65EE" w:rsidRDefault="007A2CA6" w:rsidP="007A2CA6">
      <w:pPr>
        <w:pStyle w:val="a3"/>
        <w:spacing w:before="0" w:beforeAutospacing="0" w:after="150" w:afterAutospacing="0"/>
        <w:ind w:firstLine="708"/>
        <w:jc w:val="both"/>
        <w:rPr>
          <w:sz w:val="27"/>
          <w:szCs w:val="27"/>
        </w:rPr>
      </w:pPr>
      <w:r w:rsidRPr="00EC65EE">
        <w:rPr>
          <w:sz w:val="27"/>
          <w:szCs w:val="27"/>
        </w:rPr>
        <w:t>В соответствии с федеральными законами Российской Федерации от 21.12.94 года № 69-ФЗ «О пожарной безопасности», от 06.10.2003 г. №131-ФЗ «Об общих принципах организации местного самоуправления в Российской Федерации» в целях организации пожарно-профилактической работы в жилом секторе и на объектах с массовым пребыванием людей</w:t>
      </w:r>
    </w:p>
    <w:p w:rsidR="007A2CA6" w:rsidRPr="00EC65EE" w:rsidRDefault="007A2CA6" w:rsidP="007A2CA6">
      <w:pPr>
        <w:pStyle w:val="a3"/>
        <w:spacing w:before="0" w:beforeAutospacing="0" w:after="150" w:afterAutospacing="0"/>
        <w:jc w:val="both"/>
        <w:rPr>
          <w:sz w:val="27"/>
          <w:szCs w:val="27"/>
        </w:rPr>
      </w:pPr>
      <w:r w:rsidRPr="00EC65EE">
        <w:rPr>
          <w:sz w:val="27"/>
          <w:szCs w:val="27"/>
        </w:rPr>
        <w:t xml:space="preserve">         ПОСТАНОВЛЯЮ:</w:t>
      </w:r>
    </w:p>
    <w:p w:rsidR="007A2CA6" w:rsidRPr="00EC65EE" w:rsidRDefault="007A2CA6" w:rsidP="007A2CA6">
      <w:pPr>
        <w:pStyle w:val="a3"/>
        <w:spacing w:before="0" w:beforeAutospacing="0" w:after="150" w:afterAutospacing="0"/>
        <w:ind w:firstLine="708"/>
        <w:jc w:val="both"/>
        <w:rPr>
          <w:sz w:val="27"/>
          <w:szCs w:val="27"/>
        </w:rPr>
      </w:pPr>
      <w:r w:rsidRPr="00EC65EE">
        <w:rPr>
          <w:sz w:val="27"/>
          <w:szCs w:val="27"/>
        </w:rPr>
        <w:t>1. Основной целью планирования мероприятий по организации пожарно-профилактической работы в жилом секторе и на объектах с массовым пребыванием людей считать определение объёма и порядка выполнения предстоящих задач по обеспечению пожарной безопасности.</w:t>
      </w:r>
    </w:p>
    <w:p w:rsidR="007A2CA6" w:rsidRPr="00EC65EE" w:rsidRDefault="007A2CA6" w:rsidP="007A2CA6">
      <w:pPr>
        <w:pStyle w:val="a3"/>
        <w:spacing w:before="0" w:beforeAutospacing="0" w:after="150" w:afterAutospacing="0"/>
        <w:ind w:firstLine="708"/>
        <w:jc w:val="both"/>
        <w:rPr>
          <w:sz w:val="27"/>
          <w:szCs w:val="27"/>
        </w:rPr>
      </w:pPr>
      <w:r w:rsidRPr="00EC65EE">
        <w:rPr>
          <w:sz w:val="27"/>
          <w:szCs w:val="27"/>
        </w:rPr>
        <w:t>2. Планирование мероприятий осуществлять заблаговременно для обеспечения пожарной безопасности населения, сохранения материальных и культурных ценностей от опасностей, возникающих при возникновении пожаров, на территории поселения.</w:t>
      </w:r>
    </w:p>
    <w:p w:rsidR="007A2CA6" w:rsidRPr="00EC65EE" w:rsidRDefault="007A2CA6" w:rsidP="007A2CA6">
      <w:pPr>
        <w:pStyle w:val="a3"/>
        <w:spacing w:before="0" w:beforeAutospacing="0" w:after="150" w:afterAutospacing="0"/>
        <w:ind w:firstLine="708"/>
        <w:jc w:val="both"/>
        <w:rPr>
          <w:sz w:val="27"/>
          <w:szCs w:val="27"/>
        </w:rPr>
      </w:pPr>
      <w:r w:rsidRPr="00EC65EE">
        <w:rPr>
          <w:sz w:val="27"/>
          <w:szCs w:val="27"/>
        </w:rPr>
        <w:t xml:space="preserve">3. </w:t>
      </w:r>
      <w:proofErr w:type="gramStart"/>
      <w:r w:rsidRPr="00EC65EE">
        <w:rPr>
          <w:sz w:val="27"/>
          <w:szCs w:val="27"/>
        </w:rPr>
        <w:t>Планирование работы органов управления по обеспечению выполнения первичных мер пожарной безопасности и организации пожарно-профилактической работы в жилом секторе и на объектах с массовым пребыванием людей осуществлять на основе федеральных законов, постановлений Правительства Российской Федерации, приказов Министерства по чрезвычайным ситуациям и других нормативных правовых актов в области обеспечения первичных мер пожарной безопасности.</w:t>
      </w:r>
      <w:proofErr w:type="gramEnd"/>
    </w:p>
    <w:p w:rsidR="00EC65EE" w:rsidRPr="00EC65EE" w:rsidRDefault="00EC65EE" w:rsidP="007A2CA6">
      <w:pPr>
        <w:pStyle w:val="a3"/>
        <w:spacing w:before="0" w:beforeAutospacing="0" w:after="150" w:afterAutospacing="0"/>
        <w:ind w:firstLine="708"/>
        <w:jc w:val="both"/>
        <w:rPr>
          <w:sz w:val="27"/>
          <w:szCs w:val="27"/>
        </w:rPr>
      </w:pPr>
      <w:r w:rsidRPr="00EC65EE">
        <w:rPr>
          <w:sz w:val="27"/>
          <w:szCs w:val="27"/>
        </w:rPr>
        <w:t xml:space="preserve">4. </w:t>
      </w:r>
      <w:r w:rsidRPr="00EC65EE">
        <w:rPr>
          <w:color w:val="000000"/>
          <w:sz w:val="27"/>
          <w:szCs w:val="27"/>
        </w:rPr>
        <w:t xml:space="preserve">Руководителям городских и главам сельских поселений муниципального района </w:t>
      </w:r>
      <w:r w:rsidRPr="00EC65EE">
        <w:rPr>
          <w:rStyle w:val="FontStyle15"/>
          <w:sz w:val="27"/>
          <w:szCs w:val="27"/>
        </w:rPr>
        <w:t xml:space="preserve">«Княжпогостский», начальнику управления образования </w:t>
      </w:r>
      <w:r w:rsidRPr="00EC65EE">
        <w:rPr>
          <w:color w:val="000000"/>
          <w:sz w:val="27"/>
          <w:szCs w:val="27"/>
        </w:rPr>
        <w:t xml:space="preserve">администрации муниципального района </w:t>
      </w:r>
      <w:r w:rsidRPr="00EC65EE">
        <w:rPr>
          <w:rStyle w:val="FontStyle15"/>
          <w:sz w:val="27"/>
          <w:szCs w:val="27"/>
        </w:rPr>
        <w:t>«Княжпогостский» (</w:t>
      </w:r>
      <w:proofErr w:type="spellStart"/>
      <w:r w:rsidRPr="00EC65EE">
        <w:rPr>
          <w:rStyle w:val="FontStyle15"/>
          <w:sz w:val="27"/>
          <w:szCs w:val="27"/>
        </w:rPr>
        <w:t>Пекус</w:t>
      </w:r>
      <w:proofErr w:type="spellEnd"/>
      <w:r w:rsidRPr="00EC65EE">
        <w:rPr>
          <w:rStyle w:val="FontStyle15"/>
          <w:sz w:val="27"/>
          <w:szCs w:val="27"/>
        </w:rPr>
        <w:t xml:space="preserve"> Ю.Г.), заведующе</w:t>
      </w:r>
      <w:r w:rsidR="001D41E8">
        <w:rPr>
          <w:rStyle w:val="FontStyle15"/>
          <w:sz w:val="27"/>
          <w:szCs w:val="27"/>
        </w:rPr>
        <w:t>му</w:t>
      </w:r>
      <w:r w:rsidRPr="00EC65EE">
        <w:rPr>
          <w:rStyle w:val="FontStyle15"/>
          <w:sz w:val="27"/>
          <w:szCs w:val="27"/>
        </w:rPr>
        <w:t xml:space="preserve"> отделом культуры и спорта </w:t>
      </w:r>
      <w:r w:rsidRPr="00EC65EE">
        <w:rPr>
          <w:color w:val="000000"/>
          <w:sz w:val="27"/>
          <w:szCs w:val="27"/>
        </w:rPr>
        <w:t xml:space="preserve">администрации муниципального района </w:t>
      </w:r>
      <w:r w:rsidRPr="00EC65EE">
        <w:rPr>
          <w:rStyle w:val="FontStyle15"/>
          <w:sz w:val="27"/>
          <w:szCs w:val="27"/>
        </w:rPr>
        <w:t>«Княжпогостский» (</w:t>
      </w:r>
      <w:proofErr w:type="spellStart"/>
      <w:r w:rsidRPr="00EC65EE">
        <w:rPr>
          <w:rStyle w:val="FontStyle15"/>
          <w:sz w:val="27"/>
          <w:szCs w:val="27"/>
        </w:rPr>
        <w:t>Гойда</w:t>
      </w:r>
      <w:proofErr w:type="spellEnd"/>
      <w:r w:rsidRPr="00EC65EE">
        <w:rPr>
          <w:rStyle w:val="FontStyle15"/>
          <w:sz w:val="27"/>
          <w:szCs w:val="27"/>
        </w:rPr>
        <w:t xml:space="preserve"> М.Г.) организовать работу по исполнению данного постановления</w:t>
      </w:r>
      <w:r w:rsidR="00CF718C">
        <w:rPr>
          <w:rStyle w:val="FontStyle15"/>
          <w:sz w:val="27"/>
          <w:szCs w:val="27"/>
        </w:rPr>
        <w:t>.</w:t>
      </w:r>
    </w:p>
    <w:p w:rsidR="007A2CA6" w:rsidRPr="00EC65EE" w:rsidRDefault="00CF718C" w:rsidP="007A2CA6">
      <w:pPr>
        <w:pStyle w:val="a3"/>
        <w:shd w:val="clear" w:color="auto" w:fill="FFFFFF"/>
        <w:ind w:firstLine="708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7A2CA6" w:rsidRPr="00EC65EE">
        <w:rPr>
          <w:color w:val="000000"/>
          <w:sz w:val="27"/>
          <w:szCs w:val="27"/>
        </w:rPr>
        <w:t xml:space="preserve">. Контроль за исполнением настоящего постановления возложить на заместителя руководителя администрации муниципального района </w:t>
      </w:r>
      <w:r w:rsidR="007A2CA6" w:rsidRPr="00EC65EE">
        <w:rPr>
          <w:rStyle w:val="FontStyle15"/>
          <w:sz w:val="27"/>
          <w:szCs w:val="27"/>
        </w:rPr>
        <w:t xml:space="preserve">«Княжпогостский» </w:t>
      </w:r>
      <w:r w:rsidR="007A2CA6" w:rsidRPr="00EC65EE">
        <w:rPr>
          <w:color w:val="000000"/>
          <w:sz w:val="27"/>
          <w:szCs w:val="27"/>
        </w:rPr>
        <w:t>Немчинова А.Л</w:t>
      </w:r>
      <w:r w:rsidR="007A2CA6" w:rsidRPr="00EC65EE">
        <w:rPr>
          <w:rStyle w:val="FontStyle15"/>
          <w:sz w:val="27"/>
          <w:szCs w:val="27"/>
        </w:rPr>
        <w:t>.</w:t>
      </w:r>
    </w:p>
    <w:p w:rsidR="007A2CA6" w:rsidRPr="00EC65EE" w:rsidRDefault="007A2CA6" w:rsidP="007A2CA6">
      <w:pPr>
        <w:shd w:val="clear" w:color="auto" w:fill="FFFFFF"/>
        <w:ind w:firstLine="567"/>
        <w:jc w:val="both"/>
        <w:textAlignment w:val="baseline"/>
        <w:rPr>
          <w:color w:val="000000"/>
          <w:sz w:val="27"/>
          <w:szCs w:val="27"/>
        </w:rPr>
      </w:pPr>
    </w:p>
    <w:p w:rsidR="007A2CA6" w:rsidRPr="00EC65EE" w:rsidRDefault="001D41E8" w:rsidP="007A2CA6">
      <w:pPr>
        <w:shd w:val="clear" w:color="auto" w:fill="FFFFFF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И.о.</w:t>
      </w:r>
      <w:r w:rsidR="007A2CA6" w:rsidRPr="00EC65EE">
        <w:rPr>
          <w:color w:val="000000"/>
          <w:sz w:val="27"/>
          <w:szCs w:val="27"/>
        </w:rPr>
        <w:t>Руководител</w:t>
      </w:r>
      <w:r>
        <w:rPr>
          <w:color w:val="000000"/>
          <w:sz w:val="27"/>
          <w:szCs w:val="27"/>
        </w:rPr>
        <w:t>я</w:t>
      </w:r>
      <w:r w:rsidR="007A2CA6" w:rsidRPr="00EC65EE">
        <w:rPr>
          <w:color w:val="000000"/>
          <w:sz w:val="27"/>
          <w:szCs w:val="27"/>
        </w:rPr>
        <w:t xml:space="preserve"> администрации                                                         </w:t>
      </w:r>
      <w:r w:rsidR="004F08CB">
        <w:rPr>
          <w:color w:val="000000"/>
          <w:sz w:val="27"/>
          <w:szCs w:val="27"/>
        </w:rPr>
        <w:t>И.В.Панченко</w:t>
      </w:r>
    </w:p>
    <w:p w:rsidR="007A2CA6" w:rsidRPr="00EC65EE" w:rsidRDefault="007A2CA6" w:rsidP="007A2CA6">
      <w:pPr>
        <w:jc w:val="center"/>
        <w:rPr>
          <w:color w:val="000000"/>
          <w:sz w:val="27"/>
          <w:szCs w:val="27"/>
        </w:rPr>
      </w:pPr>
    </w:p>
    <w:p w:rsidR="007A2CA6" w:rsidRDefault="007A2CA6" w:rsidP="007A2CA6">
      <w:pPr>
        <w:jc w:val="center"/>
        <w:rPr>
          <w:color w:val="000000"/>
          <w:sz w:val="28"/>
          <w:szCs w:val="28"/>
        </w:rPr>
      </w:pPr>
    </w:p>
    <w:p w:rsidR="007A2CA6" w:rsidRDefault="007A2CA6" w:rsidP="007A2CA6">
      <w:pPr>
        <w:jc w:val="center"/>
        <w:rPr>
          <w:color w:val="000000"/>
          <w:sz w:val="28"/>
          <w:szCs w:val="28"/>
        </w:rPr>
      </w:pPr>
    </w:p>
    <w:p w:rsidR="007A2CA6" w:rsidRDefault="007A2CA6" w:rsidP="007A2CA6">
      <w:pPr>
        <w:jc w:val="center"/>
        <w:rPr>
          <w:color w:val="000000"/>
          <w:sz w:val="28"/>
          <w:szCs w:val="28"/>
        </w:rPr>
      </w:pPr>
    </w:p>
    <w:sectPr w:rsidR="007A2CA6" w:rsidSect="00EC65EE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4FBB"/>
    <w:multiLevelType w:val="hybridMultilevel"/>
    <w:tmpl w:val="E2627FD6"/>
    <w:lvl w:ilvl="0" w:tplc="895AD2C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CA6"/>
    <w:rsid w:val="0016766D"/>
    <w:rsid w:val="001D41E8"/>
    <w:rsid w:val="003701EF"/>
    <w:rsid w:val="004F08CB"/>
    <w:rsid w:val="00672EDE"/>
    <w:rsid w:val="0067612F"/>
    <w:rsid w:val="007A2CA6"/>
    <w:rsid w:val="00827166"/>
    <w:rsid w:val="00857273"/>
    <w:rsid w:val="00BD2C12"/>
    <w:rsid w:val="00CF718C"/>
    <w:rsid w:val="00D456AC"/>
    <w:rsid w:val="00D46B20"/>
    <w:rsid w:val="00D60B71"/>
    <w:rsid w:val="00E71996"/>
    <w:rsid w:val="00EC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A2C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2CA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A2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7A2CA6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7A2CA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7A2C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A2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7A2C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Бажукова</cp:lastModifiedBy>
  <cp:revision>10</cp:revision>
  <cp:lastPrinted>2017-04-09T10:43:00Z</cp:lastPrinted>
  <dcterms:created xsi:type="dcterms:W3CDTF">2017-04-09T10:35:00Z</dcterms:created>
  <dcterms:modified xsi:type="dcterms:W3CDTF">2017-04-26T12:22:00Z</dcterms:modified>
</cp:coreProperties>
</file>