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C4" w:rsidRPr="000259C4" w:rsidRDefault="000259C4" w:rsidP="000259C4">
      <w:pPr>
        <w:widowControl w:val="0"/>
        <w:autoSpaceDE w:val="0"/>
        <w:autoSpaceDN w:val="0"/>
        <w:adjustRightInd w:val="0"/>
        <w:spacing w:after="0" w:line="240" w:lineRule="auto"/>
        <w:outlineLvl w:val="0"/>
        <w:rPr>
          <w:rFonts w:ascii="Times New Roman" w:hAnsi="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1440"/>
        <w:gridCol w:w="4063"/>
      </w:tblGrid>
      <w:tr w:rsidR="000259C4" w:rsidRPr="000259C4" w:rsidTr="000259C4">
        <w:trPr>
          <w:trHeight w:val="1525"/>
        </w:trPr>
        <w:tc>
          <w:tcPr>
            <w:tcW w:w="4068" w:type="dxa"/>
          </w:tcPr>
          <w:p w:rsidR="000259C4" w:rsidRPr="000259C4" w:rsidRDefault="000259C4">
            <w:pPr>
              <w:jc w:val="center"/>
              <w:rPr>
                <w:rFonts w:ascii="Times New Roman" w:hAnsi="Times New Roman"/>
                <w:bCs/>
                <w:sz w:val="24"/>
                <w:szCs w:val="24"/>
              </w:rPr>
            </w:pPr>
            <w:r w:rsidRPr="000259C4">
              <w:rPr>
                <w:rFonts w:ascii="Times New Roman" w:hAnsi="Times New Roman"/>
                <w:bCs/>
                <w:sz w:val="24"/>
                <w:szCs w:val="24"/>
              </w:rPr>
              <w:t>«КНЯЖПОГОСТ» МУНИЦИПАЛЬНŐЙ РАЙОНСА АДМИНИСТРАЦИЯ</w:t>
            </w:r>
          </w:p>
          <w:p w:rsidR="000259C4" w:rsidRPr="000259C4" w:rsidRDefault="000259C4">
            <w:pPr>
              <w:widowControl w:val="0"/>
              <w:autoSpaceDE w:val="0"/>
              <w:autoSpaceDN w:val="0"/>
              <w:adjustRightInd w:val="0"/>
              <w:rPr>
                <w:rFonts w:ascii="Times New Roman" w:hAnsi="Times New Roman"/>
                <w:sz w:val="24"/>
                <w:szCs w:val="24"/>
              </w:rPr>
            </w:pPr>
          </w:p>
        </w:tc>
        <w:tc>
          <w:tcPr>
            <w:tcW w:w="1440" w:type="dxa"/>
            <w:hideMark/>
          </w:tcPr>
          <w:p w:rsidR="000259C4" w:rsidRPr="000259C4" w:rsidRDefault="000259C4">
            <w:pPr>
              <w:widowControl w:val="0"/>
              <w:autoSpaceDE w:val="0"/>
              <w:autoSpaceDN w:val="0"/>
              <w:adjustRightInd w:val="0"/>
              <w:rPr>
                <w:rFonts w:ascii="Times New Roman" w:hAnsi="Times New Roman"/>
                <w:sz w:val="24"/>
                <w:szCs w:val="24"/>
              </w:rPr>
            </w:pPr>
            <w:r w:rsidRPr="000259C4">
              <w:rPr>
                <w:rFonts w:ascii="Times New Roman" w:hAnsi="Times New Roman"/>
                <w:noProof/>
                <w:lang w:eastAsia="ru-RU"/>
              </w:rPr>
              <w:drawing>
                <wp:anchor distT="0" distB="0" distL="114300" distR="114300" simplePos="0" relativeHeight="251658240" behindDoc="0" locked="0" layoutInCell="1" allowOverlap="1">
                  <wp:simplePos x="0" y="0"/>
                  <wp:positionH relativeFrom="column">
                    <wp:posOffset>45720</wp:posOffset>
                  </wp:positionH>
                  <wp:positionV relativeFrom="paragraph">
                    <wp:posOffset>70485</wp:posOffset>
                  </wp:positionV>
                  <wp:extent cx="685800" cy="800100"/>
                  <wp:effectExtent l="19050" t="0" r="0"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5" cstate="print"/>
                          <a:srcRect/>
                          <a:stretch>
                            <a:fillRect/>
                          </a:stretch>
                        </pic:blipFill>
                        <pic:spPr bwMode="auto">
                          <a:xfrm>
                            <a:off x="0" y="0"/>
                            <a:ext cx="685800" cy="800100"/>
                          </a:xfrm>
                          <a:prstGeom prst="rect">
                            <a:avLst/>
                          </a:prstGeom>
                          <a:noFill/>
                        </pic:spPr>
                      </pic:pic>
                    </a:graphicData>
                  </a:graphic>
                </wp:anchor>
              </w:drawing>
            </w:r>
          </w:p>
        </w:tc>
        <w:tc>
          <w:tcPr>
            <w:tcW w:w="4063" w:type="dxa"/>
            <w:hideMark/>
          </w:tcPr>
          <w:p w:rsidR="000259C4" w:rsidRPr="000259C4" w:rsidRDefault="000259C4">
            <w:pPr>
              <w:spacing w:after="200"/>
              <w:jc w:val="center"/>
              <w:rPr>
                <w:rFonts w:ascii="Times New Roman" w:hAnsi="Times New Roman"/>
                <w:bCs/>
                <w:sz w:val="24"/>
                <w:szCs w:val="24"/>
              </w:rPr>
            </w:pPr>
            <w:r w:rsidRPr="000259C4">
              <w:rPr>
                <w:rFonts w:ascii="Times New Roman" w:hAnsi="Times New Roman"/>
                <w:bCs/>
                <w:sz w:val="24"/>
                <w:szCs w:val="24"/>
              </w:rPr>
              <w:t xml:space="preserve">АДМИНИСТРАЦИЯ </w:t>
            </w:r>
            <w:r w:rsidRPr="000259C4">
              <w:rPr>
                <w:rFonts w:ascii="Times New Roman" w:hAnsi="Times New Roman"/>
                <w:sz w:val="24"/>
                <w:szCs w:val="24"/>
              </w:rPr>
              <w:t>МУНИЦИПАЛЬНОГО РАЙОНА</w:t>
            </w:r>
            <w:r w:rsidRPr="000259C4">
              <w:rPr>
                <w:rFonts w:ascii="Times New Roman" w:hAnsi="Times New Roman"/>
                <w:bCs/>
                <w:sz w:val="24"/>
                <w:szCs w:val="24"/>
              </w:rPr>
              <w:t xml:space="preserve"> «КНЯЖПОГОСТСКИЙ</w:t>
            </w:r>
          </w:p>
        </w:tc>
      </w:tr>
    </w:tbl>
    <w:p w:rsidR="000259C4" w:rsidRPr="000259C4" w:rsidRDefault="000259C4" w:rsidP="000259C4">
      <w:pPr>
        <w:pStyle w:val="2"/>
        <w:numPr>
          <w:ilvl w:val="0"/>
          <w:numId w:val="0"/>
        </w:numPr>
        <w:tabs>
          <w:tab w:val="left" w:pos="708"/>
        </w:tabs>
        <w:jc w:val="center"/>
        <w:rPr>
          <w:rFonts w:ascii="Times New Roman" w:hAnsi="Times New Roman" w:cs="Times New Roman"/>
          <w:b w:val="0"/>
          <w:i w:val="0"/>
          <w:sz w:val="32"/>
          <w:szCs w:val="32"/>
        </w:rPr>
      </w:pPr>
      <w:r w:rsidRPr="000259C4">
        <w:rPr>
          <w:rFonts w:ascii="Times New Roman" w:hAnsi="Times New Roman" w:cs="Times New Roman"/>
          <w:b w:val="0"/>
          <w:i w:val="0"/>
        </w:rPr>
        <w:t>ПОСТАНОВЛЕНИЕ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48"/>
        <w:gridCol w:w="4423"/>
      </w:tblGrid>
      <w:tr w:rsidR="000259C4" w:rsidRPr="000259C4" w:rsidTr="000259C4">
        <w:tc>
          <w:tcPr>
            <w:tcW w:w="5148" w:type="dxa"/>
            <w:hideMark/>
          </w:tcPr>
          <w:p w:rsidR="000259C4" w:rsidRPr="000259C4" w:rsidRDefault="000259C4" w:rsidP="000B6BD3">
            <w:pPr>
              <w:spacing w:after="200"/>
              <w:rPr>
                <w:rFonts w:ascii="Times New Roman" w:hAnsi="Times New Roman"/>
                <w:sz w:val="28"/>
                <w:szCs w:val="28"/>
              </w:rPr>
            </w:pPr>
            <w:r w:rsidRPr="000259C4">
              <w:rPr>
                <w:rFonts w:ascii="Times New Roman" w:hAnsi="Times New Roman"/>
                <w:sz w:val="28"/>
                <w:szCs w:val="28"/>
              </w:rPr>
              <w:t xml:space="preserve">от </w:t>
            </w:r>
            <w:r w:rsidR="000B6BD3">
              <w:rPr>
                <w:rFonts w:ascii="Times New Roman" w:hAnsi="Times New Roman"/>
                <w:sz w:val="28"/>
                <w:szCs w:val="28"/>
              </w:rPr>
              <w:t xml:space="preserve">25 </w:t>
            </w:r>
            <w:r w:rsidR="00861B00">
              <w:rPr>
                <w:rFonts w:ascii="Times New Roman" w:hAnsi="Times New Roman"/>
                <w:sz w:val="28"/>
                <w:szCs w:val="28"/>
              </w:rPr>
              <w:t>сентябр</w:t>
            </w:r>
            <w:r>
              <w:rPr>
                <w:rFonts w:ascii="Times New Roman" w:hAnsi="Times New Roman"/>
                <w:sz w:val="28"/>
                <w:szCs w:val="28"/>
              </w:rPr>
              <w:t>я</w:t>
            </w:r>
            <w:r w:rsidRPr="000259C4">
              <w:rPr>
                <w:rFonts w:ascii="Times New Roman" w:hAnsi="Times New Roman"/>
                <w:sz w:val="28"/>
                <w:szCs w:val="28"/>
              </w:rPr>
              <w:t xml:space="preserve"> 201</w:t>
            </w:r>
            <w:r w:rsidR="00861B00">
              <w:rPr>
                <w:rFonts w:ascii="Times New Roman" w:hAnsi="Times New Roman"/>
                <w:sz w:val="28"/>
                <w:szCs w:val="28"/>
              </w:rPr>
              <w:t>7</w:t>
            </w:r>
            <w:r w:rsidR="00AF028B">
              <w:rPr>
                <w:rFonts w:ascii="Times New Roman" w:hAnsi="Times New Roman"/>
                <w:sz w:val="28"/>
                <w:szCs w:val="28"/>
              </w:rPr>
              <w:t xml:space="preserve"> </w:t>
            </w:r>
            <w:bookmarkStart w:id="0" w:name="_GoBack"/>
            <w:bookmarkEnd w:id="0"/>
            <w:r w:rsidRPr="000259C4">
              <w:rPr>
                <w:rFonts w:ascii="Times New Roman" w:hAnsi="Times New Roman"/>
                <w:sz w:val="28"/>
                <w:szCs w:val="28"/>
              </w:rPr>
              <w:t>г.</w:t>
            </w:r>
          </w:p>
        </w:tc>
        <w:tc>
          <w:tcPr>
            <w:tcW w:w="4423" w:type="dxa"/>
            <w:hideMark/>
          </w:tcPr>
          <w:p w:rsidR="000259C4" w:rsidRPr="000259C4" w:rsidRDefault="000259C4" w:rsidP="000B6BD3">
            <w:pPr>
              <w:spacing w:after="200" w:line="276" w:lineRule="auto"/>
              <w:jc w:val="right"/>
              <w:rPr>
                <w:rFonts w:ascii="Times New Roman" w:hAnsi="Times New Roman"/>
                <w:sz w:val="28"/>
                <w:szCs w:val="28"/>
              </w:rPr>
            </w:pPr>
            <w:r w:rsidRPr="000259C4">
              <w:rPr>
                <w:rFonts w:ascii="Times New Roman" w:hAnsi="Times New Roman"/>
                <w:sz w:val="28"/>
                <w:szCs w:val="28"/>
              </w:rPr>
              <w:t>№</w:t>
            </w:r>
            <w:r w:rsidR="000B6BD3">
              <w:rPr>
                <w:rFonts w:ascii="Times New Roman" w:hAnsi="Times New Roman"/>
                <w:sz w:val="28"/>
                <w:szCs w:val="28"/>
              </w:rPr>
              <w:t>392</w:t>
            </w:r>
          </w:p>
        </w:tc>
      </w:tr>
      <w:tr w:rsidR="000259C4" w:rsidRPr="000259C4" w:rsidTr="000259C4">
        <w:tc>
          <w:tcPr>
            <w:tcW w:w="5148" w:type="dxa"/>
            <w:hideMark/>
          </w:tcPr>
          <w:p w:rsidR="000259C4" w:rsidRPr="000259C4" w:rsidRDefault="000259C4" w:rsidP="00861B00">
            <w:pPr>
              <w:spacing w:after="200"/>
              <w:rPr>
                <w:rFonts w:ascii="Times New Roman" w:hAnsi="Times New Roman"/>
                <w:sz w:val="28"/>
                <w:szCs w:val="28"/>
              </w:rPr>
            </w:pPr>
            <w:r w:rsidRPr="000259C4">
              <w:rPr>
                <w:rFonts w:ascii="Times New Roman" w:hAnsi="Times New Roman"/>
                <w:sz w:val="28"/>
                <w:szCs w:val="28"/>
              </w:rPr>
              <w:t>О</w:t>
            </w:r>
            <w:r>
              <w:rPr>
                <w:rFonts w:ascii="Times New Roman" w:hAnsi="Times New Roman"/>
                <w:sz w:val="28"/>
                <w:szCs w:val="28"/>
              </w:rPr>
              <w:t>б</w:t>
            </w:r>
            <w:r w:rsidR="000B6BD3">
              <w:rPr>
                <w:rFonts w:ascii="Times New Roman" w:hAnsi="Times New Roman"/>
                <w:sz w:val="28"/>
                <w:szCs w:val="28"/>
              </w:rPr>
              <w:t xml:space="preserve"> </w:t>
            </w:r>
            <w:r>
              <w:rPr>
                <w:rFonts w:ascii="Times New Roman" w:hAnsi="Times New Roman"/>
                <w:sz w:val="28"/>
                <w:szCs w:val="28"/>
              </w:rPr>
              <w:t xml:space="preserve">утверждении </w:t>
            </w:r>
            <w:r w:rsidR="00D558D8">
              <w:rPr>
                <w:rFonts w:ascii="Times New Roman" w:hAnsi="Times New Roman"/>
                <w:sz w:val="28"/>
                <w:szCs w:val="28"/>
              </w:rPr>
              <w:t>П</w:t>
            </w:r>
            <w:r>
              <w:rPr>
                <w:rFonts w:ascii="Times New Roman" w:hAnsi="Times New Roman"/>
                <w:sz w:val="28"/>
                <w:szCs w:val="28"/>
              </w:rPr>
              <w:t xml:space="preserve">оложения, </w:t>
            </w:r>
            <w:r w:rsidR="00D558D8">
              <w:rPr>
                <w:rFonts w:ascii="Times New Roman" w:hAnsi="Times New Roman"/>
                <w:sz w:val="28"/>
                <w:szCs w:val="28"/>
              </w:rPr>
              <w:t>Р</w:t>
            </w:r>
            <w:r>
              <w:rPr>
                <w:rFonts w:ascii="Times New Roman" w:hAnsi="Times New Roman"/>
                <w:sz w:val="28"/>
                <w:szCs w:val="28"/>
              </w:rPr>
              <w:t xml:space="preserve">егламента и состава антитеррористической комиссии в </w:t>
            </w:r>
            <w:r w:rsidR="00861B00">
              <w:rPr>
                <w:rFonts w:ascii="Times New Roman" w:hAnsi="Times New Roman"/>
                <w:sz w:val="28"/>
                <w:szCs w:val="28"/>
              </w:rPr>
              <w:t>Княжпогостском районе</w:t>
            </w:r>
          </w:p>
        </w:tc>
        <w:tc>
          <w:tcPr>
            <w:tcW w:w="4423" w:type="dxa"/>
          </w:tcPr>
          <w:p w:rsidR="000259C4" w:rsidRPr="000259C4" w:rsidRDefault="000259C4">
            <w:pPr>
              <w:spacing w:after="200" w:line="276" w:lineRule="auto"/>
              <w:jc w:val="right"/>
              <w:rPr>
                <w:rFonts w:ascii="Times New Roman" w:hAnsi="Times New Roman"/>
                <w:sz w:val="28"/>
                <w:szCs w:val="28"/>
              </w:rPr>
            </w:pPr>
          </w:p>
        </w:tc>
      </w:tr>
    </w:tbl>
    <w:p w:rsidR="000B6BD3" w:rsidRDefault="000259C4" w:rsidP="000259C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0259C4">
        <w:rPr>
          <w:rFonts w:ascii="Times New Roman" w:hAnsi="Times New Roman"/>
          <w:sz w:val="28"/>
          <w:szCs w:val="28"/>
        </w:rPr>
        <w:t>В соответствии с Федеральным закон</w:t>
      </w:r>
      <w:r w:rsidR="00527477">
        <w:rPr>
          <w:rFonts w:ascii="Times New Roman" w:hAnsi="Times New Roman"/>
          <w:sz w:val="28"/>
          <w:szCs w:val="28"/>
        </w:rPr>
        <w:t>о</w:t>
      </w:r>
      <w:r w:rsidRPr="000259C4">
        <w:rPr>
          <w:rFonts w:ascii="Times New Roman" w:hAnsi="Times New Roman"/>
          <w:sz w:val="28"/>
          <w:szCs w:val="28"/>
        </w:rPr>
        <w:t>м от 06.03.2006</w:t>
      </w:r>
      <w:r w:rsidR="00527477">
        <w:rPr>
          <w:rFonts w:ascii="Times New Roman" w:hAnsi="Times New Roman"/>
          <w:sz w:val="28"/>
          <w:szCs w:val="28"/>
        </w:rPr>
        <w:t xml:space="preserve"> г.</w:t>
      </w:r>
      <w:r w:rsidRPr="000259C4">
        <w:rPr>
          <w:rStyle w:val="apple-converted-space"/>
          <w:rFonts w:ascii="Times New Roman" w:hAnsi="Times New Roman"/>
          <w:sz w:val="28"/>
          <w:szCs w:val="28"/>
        </w:rPr>
        <w:t> </w:t>
      </w:r>
      <w:r w:rsidR="00527477">
        <w:rPr>
          <w:rFonts w:ascii="Times New Roman" w:hAnsi="Times New Roman"/>
          <w:sz w:val="28"/>
          <w:szCs w:val="28"/>
        </w:rPr>
        <w:t>№35-ФЗ «</w:t>
      </w:r>
      <w:r w:rsidRPr="000259C4">
        <w:rPr>
          <w:rFonts w:ascii="Times New Roman" w:hAnsi="Times New Roman"/>
          <w:sz w:val="28"/>
          <w:szCs w:val="28"/>
        </w:rPr>
        <w:t>О противодействии терроризму</w:t>
      </w:r>
      <w:r w:rsidR="00527477">
        <w:rPr>
          <w:rFonts w:ascii="Times New Roman" w:hAnsi="Times New Roman"/>
          <w:sz w:val="28"/>
          <w:szCs w:val="28"/>
        </w:rPr>
        <w:t>»</w:t>
      </w:r>
      <w:r w:rsidRPr="000259C4">
        <w:rPr>
          <w:rFonts w:ascii="Times New Roman" w:hAnsi="Times New Roman"/>
          <w:sz w:val="28"/>
          <w:szCs w:val="28"/>
        </w:rPr>
        <w:t>,</w:t>
      </w:r>
      <w:r w:rsidR="00527477">
        <w:rPr>
          <w:rFonts w:ascii="Times New Roman" w:hAnsi="Times New Roman"/>
          <w:sz w:val="28"/>
          <w:szCs w:val="28"/>
        </w:rPr>
        <w:t xml:space="preserve"> Указом </w:t>
      </w:r>
      <w:r w:rsidRPr="000259C4">
        <w:rPr>
          <w:rFonts w:ascii="Times New Roman" w:hAnsi="Times New Roman"/>
          <w:sz w:val="28"/>
          <w:szCs w:val="28"/>
        </w:rPr>
        <w:t>Президента Российской Федерации от 15.02.2006</w:t>
      </w:r>
      <w:r w:rsidR="00527477">
        <w:rPr>
          <w:rFonts w:ascii="Times New Roman" w:hAnsi="Times New Roman"/>
          <w:sz w:val="28"/>
          <w:szCs w:val="28"/>
        </w:rPr>
        <w:t xml:space="preserve"> г.№</w:t>
      </w:r>
      <w:r w:rsidRPr="000259C4">
        <w:rPr>
          <w:rFonts w:ascii="Times New Roman" w:hAnsi="Times New Roman"/>
          <w:sz w:val="28"/>
          <w:szCs w:val="28"/>
        </w:rPr>
        <w:t xml:space="preserve"> 116 </w:t>
      </w:r>
      <w:r w:rsidR="00527477">
        <w:rPr>
          <w:rFonts w:ascii="Times New Roman" w:hAnsi="Times New Roman"/>
          <w:sz w:val="28"/>
          <w:szCs w:val="28"/>
        </w:rPr>
        <w:t>«</w:t>
      </w:r>
      <w:r w:rsidRPr="000259C4">
        <w:rPr>
          <w:rFonts w:ascii="Times New Roman" w:hAnsi="Times New Roman"/>
          <w:sz w:val="28"/>
          <w:szCs w:val="28"/>
        </w:rPr>
        <w:t>О мерах по противодействию терроризму</w:t>
      </w:r>
      <w:r w:rsidR="00527477">
        <w:rPr>
          <w:rFonts w:ascii="Times New Roman" w:hAnsi="Times New Roman"/>
          <w:sz w:val="28"/>
          <w:szCs w:val="28"/>
        </w:rPr>
        <w:t>»</w:t>
      </w:r>
      <w:r w:rsidRPr="000259C4">
        <w:rPr>
          <w:rFonts w:ascii="Times New Roman" w:hAnsi="Times New Roman"/>
          <w:sz w:val="28"/>
          <w:szCs w:val="28"/>
        </w:rPr>
        <w:t>,</w:t>
      </w:r>
      <w:r w:rsidRPr="000259C4">
        <w:rPr>
          <w:rStyle w:val="apple-converted-space"/>
          <w:rFonts w:ascii="Times New Roman" w:hAnsi="Times New Roman"/>
          <w:sz w:val="28"/>
          <w:szCs w:val="28"/>
        </w:rPr>
        <w:t> </w:t>
      </w:r>
      <w:hyperlink r:id="rId6" w:history="1"/>
      <w:r w:rsidR="00527477">
        <w:rPr>
          <w:rFonts w:ascii="Times New Roman" w:hAnsi="Times New Roman"/>
          <w:sz w:val="28"/>
          <w:szCs w:val="28"/>
        </w:rPr>
        <w:t xml:space="preserve"> Уставом администрации </w:t>
      </w:r>
      <w:r w:rsidRPr="000259C4">
        <w:rPr>
          <w:rStyle w:val="apple-converted-space"/>
          <w:rFonts w:ascii="Times New Roman" w:hAnsi="Times New Roman"/>
          <w:sz w:val="28"/>
          <w:szCs w:val="28"/>
        </w:rPr>
        <w:t> </w:t>
      </w:r>
      <w:r w:rsidR="00861B00">
        <w:rPr>
          <w:rFonts w:ascii="Times New Roman" w:hAnsi="Times New Roman"/>
          <w:sz w:val="28"/>
          <w:szCs w:val="28"/>
        </w:rPr>
        <w:t>муниципального района</w:t>
      </w:r>
      <w:r w:rsidR="00527477">
        <w:rPr>
          <w:rFonts w:ascii="Times New Roman" w:hAnsi="Times New Roman"/>
          <w:sz w:val="28"/>
          <w:szCs w:val="28"/>
        </w:rPr>
        <w:t xml:space="preserve"> «Княжпогостский»</w:t>
      </w:r>
      <w:r w:rsidRPr="000259C4">
        <w:rPr>
          <w:rFonts w:ascii="Times New Roman" w:hAnsi="Times New Roman"/>
          <w:sz w:val="28"/>
          <w:szCs w:val="28"/>
        </w:rPr>
        <w:t xml:space="preserve">, в целях наиболее эффективного осуществления мер по профилактике террористических проявлений, минимизации и ликвидации их возможных последствий на территории </w:t>
      </w:r>
      <w:r w:rsidR="00527477">
        <w:rPr>
          <w:rFonts w:ascii="Times New Roman" w:hAnsi="Times New Roman"/>
          <w:sz w:val="28"/>
          <w:szCs w:val="28"/>
        </w:rPr>
        <w:t xml:space="preserve">Княжпогостского района, а также </w:t>
      </w:r>
      <w:r w:rsidRPr="000259C4">
        <w:rPr>
          <w:rFonts w:ascii="Times New Roman" w:hAnsi="Times New Roman"/>
          <w:sz w:val="28"/>
          <w:szCs w:val="28"/>
        </w:rPr>
        <w:t>со штатными изменениями, произошедшими в администрации муниципального района</w:t>
      </w:r>
      <w:proofErr w:type="gramEnd"/>
      <w:r w:rsidRPr="000259C4">
        <w:rPr>
          <w:rFonts w:ascii="Times New Roman" w:hAnsi="Times New Roman"/>
          <w:sz w:val="28"/>
          <w:szCs w:val="28"/>
        </w:rPr>
        <w:t xml:space="preserve"> </w:t>
      </w:r>
      <w:r w:rsidR="00527477">
        <w:rPr>
          <w:rFonts w:ascii="Times New Roman" w:hAnsi="Times New Roman"/>
          <w:sz w:val="28"/>
          <w:szCs w:val="28"/>
        </w:rPr>
        <w:t>«</w:t>
      </w:r>
      <w:r w:rsidRPr="000259C4">
        <w:rPr>
          <w:rFonts w:ascii="Times New Roman" w:hAnsi="Times New Roman"/>
          <w:sz w:val="28"/>
          <w:szCs w:val="28"/>
        </w:rPr>
        <w:t>Княжпогостский</w:t>
      </w:r>
      <w:r w:rsidR="00527477">
        <w:rPr>
          <w:rFonts w:ascii="Times New Roman" w:hAnsi="Times New Roman"/>
          <w:sz w:val="28"/>
          <w:szCs w:val="28"/>
        </w:rPr>
        <w:t>»</w:t>
      </w:r>
      <w:r w:rsidRPr="000259C4">
        <w:rPr>
          <w:rFonts w:ascii="Times New Roman" w:hAnsi="Times New Roman"/>
          <w:sz w:val="28"/>
          <w:szCs w:val="28"/>
        </w:rPr>
        <w:t xml:space="preserve">, </w:t>
      </w:r>
    </w:p>
    <w:p w:rsidR="000259C4" w:rsidRPr="000259C4" w:rsidRDefault="000259C4" w:rsidP="000259C4">
      <w:pPr>
        <w:widowControl w:val="0"/>
        <w:autoSpaceDE w:val="0"/>
        <w:autoSpaceDN w:val="0"/>
        <w:adjustRightInd w:val="0"/>
        <w:spacing w:after="0" w:line="240" w:lineRule="auto"/>
        <w:ind w:firstLine="540"/>
        <w:jc w:val="both"/>
        <w:rPr>
          <w:rFonts w:ascii="Times New Roman" w:hAnsi="Times New Roman"/>
          <w:sz w:val="28"/>
          <w:szCs w:val="28"/>
        </w:rPr>
      </w:pPr>
      <w:r w:rsidRPr="000259C4">
        <w:rPr>
          <w:rFonts w:ascii="Times New Roman" w:hAnsi="Times New Roman"/>
          <w:sz w:val="28"/>
          <w:szCs w:val="28"/>
        </w:rPr>
        <w:t>ПОСТАНОВЛЯЮ:</w:t>
      </w:r>
    </w:p>
    <w:p w:rsidR="000259C4" w:rsidRPr="000259C4" w:rsidRDefault="000259C4" w:rsidP="000259C4">
      <w:pPr>
        <w:widowControl w:val="0"/>
        <w:autoSpaceDE w:val="0"/>
        <w:autoSpaceDN w:val="0"/>
        <w:adjustRightInd w:val="0"/>
        <w:spacing w:after="0" w:line="240" w:lineRule="auto"/>
        <w:ind w:firstLine="540"/>
        <w:jc w:val="both"/>
        <w:rPr>
          <w:rFonts w:ascii="Times New Roman" w:hAnsi="Times New Roman"/>
          <w:sz w:val="28"/>
          <w:szCs w:val="28"/>
        </w:rPr>
      </w:pPr>
    </w:p>
    <w:p w:rsidR="000259C4" w:rsidRPr="00527477" w:rsidRDefault="00527477" w:rsidP="00527477">
      <w:pPr>
        <w:pStyle w:val="a9"/>
        <w:widowControl w:val="0"/>
        <w:numPr>
          <w:ilvl w:val="0"/>
          <w:numId w:val="2"/>
        </w:numPr>
        <w:autoSpaceDE w:val="0"/>
        <w:autoSpaceDN w:val="0"/>
        <w:adjustRightInd w:val="0"/>
        <w:spacing w:after="0" w:line="240" w:lineRule="auto"/>
        <w:ind w:left="0" w:firstLine="540"/>
        <w:jc w:val="both"/>
        <w:rPr>
          <w:rFonts w:ascii="Times New Roman" w:hAnsi="Times New Roman"/>
          <w:sz w:val="28"/>
          <w:szCs w:val="28"/>
        </w:rPr>
      </w:pPr>
      <w:r w:rsidRPr="00527477">
        <w:rPr>
          <w:rFonts w:ascii="Times New Roman" w:hAnsi="Times New Roman"/>
          <w:sz w:val="28"/>
          <w:szCs w:val="28"/>
        </w:rPr>
        <w:t xml:space="preserve">Утвердить Положение об антитеррористической комиссии </w:t>
      </w:r>
      <w:r w:rsidR="00861B00">
        <w:rPr>
          <w:rFonts w:ascii="Times New Roman" w:hAnsi="Times New Roman"/>
          <w:sz w:val="28"/>
          <w:szCs w:val="28"/>
        </w:rPr>
        <w:t>в Княжпогостском районе</w:t>
      </w:r>
      <w:r w:rsidR="000D5D04">
        <w:rPr>
          <w:rFonts w:ascii="Times New Roman" w:hAnsi="Times New Roman"/>
          <w:sz w:val="28"/>
          <w:szCs w:val="28"/>
        </w:rPr>
        <w:t xml:space="preserve"> </w:t>
      </w:r>
      <w:r w:rsidRPr="00527477">
        <w:rPr>
          <w:rFonts w:ascii="Times New Roman" w:hAnsi="Times New Roman"/>
          <w:sz w:val="28"/>
          <w:szCs w:val="28"/>
        </w:rPr>
        <w:t>согласно</w:t>
      </w:r>
      <w:r w:rsidR="000259C4" w:rsidRPr="00527477">
        <w:rPr>
          <w:rFonts w:ascii="Times New Roman" w:hAnsi="Times New Roman"/>
          <w:sz w:val="28"/>
          <w:szCs w:val="28"/>
        </w:rPr>
        <w:t xml:space="preserve"> приложени</w:t>
      </w:r>
      <w:r w:rsidRPr="00527477">
        <w:rPr>
          <w:rFonts w:ascii="Times New Roman" w:hAnsi="Times New Roman"/>
          <w:sz w:val="28"/>
          <w:szCs w:val="28"/>
        </w:rPr>
        <w:t>ю №1</w:t>
      </w:r>
      <w:r w:rsidR="000259C4" w:rsidRPr="00527477">
        <w:rPr>
          <w:rFonts w:ascii="Times New Roman" w:hAnsi="Times New Roman"/>
          <w:sz w:val="28"/>
          <w:szCs w:val="28"/>
        </w:rPr>
        <w:t xml:space="preserve"> к</w:t>
      </w:r>
      <w:r w:rsidRPr="00527477">
        <w:rPr>
          <w:rFonts w:ascii="Times New Roman" w:hAnsi="Times New Roman"/>
          <w:sz w:val="28"/>
          <w:szCs w:val="28"/>
        </w:rPr>
        <w:t xml:space="preserve"> настоящему</w:t>
      </w:r>
      <w:r w:rsidR="000259C4" w:rsidRPr="00527477">
        <w:rPr>
          <w:rFonts w:ascii="Times New Roman" w:hAnsi="Times New Roman"/>
          <w:sz w:val="28"/>
          <w:szCs w:val="28"/>
        </w:rPr>
        <w:t xml:space="preserve"> постановлению.</w:t>
      </w:r>
    </w:p>
    <w:p w:rsidR="00527477" w:rsidRPr="00527477" w:rsidRDefault="00527477" w:rsidP="00527477">
      <w:pPr>
        <w:pStyle w:val="a9"/>
        <w:widowControl w:val="0"/>
        <w:numPr>
          <w:ilvl w:val="0"/>
          <w:numId w:val="2"/>
        </w:numPr>
        <w:autoSpaceDE w:val="0"/>
        <w:autoSpaceDN w:val="0"/>
        <w:adjustRightInd w:val="0"/>
        <w:spacing w:after="0" w:line="240" w:lineRule="auto"/>
        <w:ind w:left="0" w:firstLine="540"/>
        <w:jc w:val="both"/>
        <w:rPr>
          <w:rFonts w:ascii="Times New Roman" w:hAnsi="Times New Roman"/>
          <w:sz w:val="28"/>
          <w:szCs w:val="28"/>
        </w:rPr>
      </w:pPr>
      <w:r w:rsidRPr="00527477">
        <w:rPr>
          <w:rFonts w:ascii="Times New Roman" w:hAnsi="Times New Roman"/>
          <w:sz w:val="28"/>
          <w:szCs w:val="28"/>
        </w:rPr>
        <w:t xml:space="preserve">Утвердить Регламент антитеррористической комиссии </w:t>
      </w:r>
      <w:r w:rsidR="00861B00">
        <w:rPr>
          <w:rFonts w:ascii="Times New Roman" w:hAnsi="Times New Roman"/>
          <w:sz w:val="28"/>
          <w:szCs w:val="28"/>
        </w:rPr>
        <w:t>в Княжпогостском районе</w:t>
      </w:r>
      <w:r w:rsidRPr="00527477">
        <w:rPr>
          <w:rFonts w:ascii="Times New Roman" w:hAnsi="Times New Roman"/>
          <w:sz w:val="28"/>
          <w:szCs w:val="28"/>
        </w:rPr>
        <w:t xml:space="preserve"> согласно приложению №2 к настоящему постановлению.</w:t>
      </w:r>
    </w:p>
    <w:p w:rsidR="00527477" w:rsidRDefault="00527477" w:rsidP="00527477">
      <w:pPr>
        <w:pStyle w:val="a9"/>
        <w:widowControl w:val="0"/>
        <w:numPr>
          <w:ilvl w:val="0"/>
          <w:numId w:val="2"/>
        </w:numPr>
        <w:autoSpaceDE w:val="0"/>
        <w:autoSpaceDN w:val="0"/>
        <w:adjustRightInd w:val="0"/>
        <w:spacing w:after="0" w:line="240" w:lineRule="auto"/>
        <w:ind w:left="0" w:firstLine="540"/>
        <w:jc w:val="both"/>
        <w:rPr>
          <w:rFonts w:ascii="Times New Roman" w:hAnsi="Times New Roman"/>
          <w:sz w:val="28"/>
          <w:szCs w:val="28"/>
        </w:rPr>
      </w:pPr>
      <w:r w:rsidRPr="00527477">
        <w:rPr>
          <w:rFonts w:ascii="Times New Roman" w:hAnsi="Times New Roman"/>
          <w:sz w:val="28"/>
          <w:szCs w:val="28"/>
        </w:rPr>
        <w:t xml:space="preserve">Утвердить состав антитеррористической комиссии </w:t>
      </w:r>
      <w:r w:rsidR="00861B00">
        <w:rPr>
          <w:rFonts w:ascii="Times New Roman" w:hAnsi="Times New Roman"/>
          <w:sz w:val="28"/>
          <w:szCs w:val="28"/>
        </w:rPr>
        <w:t>в Княжпогостском районе</w:t>
      </w:r>
      <w:r w:rsidRPr="00527477">
        <w:rPr>
          <w:rFonts w:ascii="Times New Roman" w:hAnsi="Times New Roman"/>
          <w:sz w:val="28"/>
          <w:szCs w:val="28"/>
        </w:rPr>
        <w:t xml:space="preserve"> согласно приложению №3 к настоящему постановлению.</w:t>
      </w:r>
    </w:p>
    <w:p w:rsidR="00861B00" w:rsidRPr="00861B00" w:rsidRDefault="00822AD6" w:rsidP="00861B00">
      <w:pPr>
        <w:pStyle w:val="a9"/>
        <w:numPr>
          <w:ilvl w:val="0"/>
          <w:numId w:val="2"/>
        </w:numPr>
        <w:ind w:left="0" w:firstLine="540"/>
        <w:jc w:val="both"/>
        <w:textAlignment w:val="top"/>
        <w:rPr>
          <w:rFonts w:ascii="Times New Roman" w:hAnsi="Times New Roman"/>
          <w:bCs/>
          <w:sz w:val="28"/>
          <w:szCs w:val="28"/>
        </w:rPr>
      </w:pPr>
      <w:r w:rsidRPr="00861B00">
        <w:rPr>
          <w:rFonts w:ascii="Times New Roman" w:hAnsi="Times New Roman"/>
          <w:sz w:val="28"/>
          <w:szCs w:val="28"/>
        </w:rPr>
        <w:t xml:space="preserve">Признать утратившими силу постановления администрации муниципального района «Княжпогостский» от </w:t>
      </w:r>
      <w:r w:rsidR="00861B00" w:rsidRPr="00861B00">
        <w:rPr>
          <w:rFonts w:ascii="Times New Roman" w:hAnsi="Times New Roman"/>
          <w:sz w:val="28"/>
          <w:szCs w:val="28"/>
        </w:rPr>
        <w:t>20</w:t>
      </w:r>
      <w:r w:rsidRPr="00861B00">
        <w:rPr>
          <w:rFonts w:ascii="Times New Roman" w:hAnsi="Times New Roman"/>
          <w:sz w:val="28"/>
          <w:szCs w:val="28"/>
        </w:rPr>
        <w:t xml:space="preserve"> апреля 201</w:t>
      </w:r>
      <w:r w:rsidR="00861B00" w:rsidRPr="00861B00">
        <w:rPr>
          <w:rFonts w:ascii="Times New Roman" w:hAnsi="Times New Roman"/>
          <w:sz w:val="28"/>
          <w:szCs w:val="28"/>
        </w:rPr>
        <w:t>6</w:t>
      </w:r>
      <w:r w:rsidRPr="00861B00">
        <w:rPr>
          <w:rFonts w:ascii="Times New Roman" w:hAnsi="Times New Roman"/>
          <w:sz w:val="28"/>
          <w:szCs w:val="28"/>
        </w:rPr>
        <w:t xml:space="preserve"> г. №</w:t>
      </w:r>
      <w:r w:rsidR="00861B00" w:rsidRPr="00861B00">
        <w:rPr>
          <w:rFonts w:ascii="Times New Roman" w:hAnsi="Times New Roman"/>
          <w:sz w:val="28"/>
          <w:szCs w:val="28"/>
        </w:rPr>
        <w:t>123</w:t>
      </w:r>
      <w:r w:rsidRPr="00861B00">
        <w:rPr>
          <w:rFonts w:ascii="Times New Roman" w:hAnsi="Times New Roman"/>
          <w:sz w:val="28"/>
          <w:szCs w:val="28"/>
        </w:rPr>
        <w:t xml:space="preserve"> «Об утверждении состава антитеррористической комиссии администрации муниципального района «Княжпогостский»</w:t>
      </w:r>
      <w:r w:rsidR="00861B00" w:rsidRPr="00861B00">
        <w:rPr>
          <w:rFonts w:ascii="Times New Roman" w:hAnsi="Times New Roman"/>
          <w:sz w:val="28"/>
          <w:szCs w:val="28"/>
        </w:rPr>
        <w:t>»</w:t>
      </w:r>
      <w:r w:rsidR="000B6BD3">
        <w:rPr>
          <w:rFonts w:ascii="Times New Roman" w:hAnsi="Times New Roman"/>
          <w:sz w:val="28"/>
          <w:szCs w:val="28"/>
        </w:rPr>
        <w:t xml:space="preserve"> </w:t>
      </w:r>
      <w:r w:rsidR="00861B00" w:rsidRPr="00861B00">
        <w:rPr>
          <w:rFonts w:ascii="Times New Roman" w:hAnsi="Times New Roman"/>
          <w:sz w:val="28"/>
          <w:szCs w:val="28"/>
        </w:rPr>
        <w:t xml:space="preserve">и от </w:t>
      </w:r>
      <w:r w:rsidR="00861B00">
        <w:rPr>
          <w:rFonts w:ascii="Times New Roman" w:hAnsi="Times New Roman"/>
          <w:sz w:val="28"/>
          <w:szCs w:val="28"/>
        </w:rPr>
        <w:t>11 ма</w:t>
      </w:r>
      <w:r w:rsidR="00861B00" w:rsidRPr="00861B00">
        <w:rPr>
          <w:rFonts w:ascii="Times New Roman" w:hAnsi="Times New Roman"/>
          <w:sz w:val="28"/>
          <w:szCs w:val="28"/>
        </w:rPr>
        <w:t>я  201</w:t>
      </w:r>
      <w:r w:rsidR="00861B00">
        <w:rPr>
          <w:rFonts w:ascii="Times New Roman" w:hAnsi="Times New Roman"/>
          <w:sz w:val="28"/>
          <w:szCs w:val="28"/>
        </w:rPr>
        <w:t>7</w:t>
      </w:r>
      <w:r w:rsidR="00861B00" w:rsidRPr="00861B00">
        <w:rPr>
          <w:rFonts w:ascii="Times New Roman" w:hAnsi="Times New Roman"/>
          <w:sz w:val="28"/>
          <w:szCs w:val="28"/>
        </w:rPr>
        <w:t xml:space="preserve"> г. </w:t>
      </w:r>
      <w:r w:rsidR="00861B00" w:rsidRPr="0077476F">
        <w:rPr>
          <w:rFonts w:ascii="Times New Roman" w:hAnsi="Times New Roman"/>
          <w:sz w:val="28"/>
          <w:szCs w:val="28"/>
        </w:rPr>
        <w:t>№</w:t>
      </w:r>
      <w:r w:rsidR="00861B00">
        <w:rPr>
          <w:rFonts w:ascii="Times New Roman" w:hAnsi="Times New Roman"/>
          <w:sz w:val="28"/>
          <w:szCs w:val="28"/>
        </w:rPr>
        <w:t>171</w:t>
      </w:r>
      <w:r w:rsidR="00861B00" w:rsidRPr="00861B00">
        <w:rPr>
          <w:rFonts w:ascii="Times New Roman" w:hAnsi="Times New Roman"/>
          <w:sz w:val="28"/>
          <w:szCs w:val="28"/>
        </w:rPr>
        <w:t xml:space="preserve"> «</w:t>
      </w:r>
      <w:r w:rsidR="00861B00" w:rsidRPr="00861B00">
        <w:rPr>
          <w:rFonts w:ascii="Times New Roman" w:eastAsia="Times New Roman" w:hAnsi="Times New Roman"/>
          <w:spacing w:val="2"/>
          <w:sz w:val="28"/>
          <w:szCs w:val="28"/>
        </w:rPr>
        <w:t>О внесении изменений в постановление</w:t>
      </w:r>
      <w:r w:rsidR="000B6BD3">
        <w:rPr>
          <w:rFonts w:ascii="Times New Roman" w:eastAsia="Times New Roman" w:hAnsi="Times New Roman"/>
          <w:spacing w:val="2"/>
          <w:sz w:val="28"/>
          <w:szCs w:val="28"/>
        </w:rPr>
        <w:t xml:space="preserve"> </w:t>
      </w:r>
      <w:r w:rsidR="00861B00" w:rsidRPr="00861B00">
        <w:rPr>
          <w:rFonts w:ascii="Times New Roman" w:eastAsia="Times New Roman" w:hAnsi="Times New Roman"/>
          <w:spacing w:val="2"/>
          <w:sz w:val="28"/>
          <w:szCs w:val="28"/>
        </w:rPr>
        <w:t xml:space="preserve">администрации </w:t>
      </w:r>
      <w:r w:rsidR="00861B00" w:rsidRPr="00861B00">
        <w:rPr>
          <w:rFonts w:ascii="Times New Roman" w:hAnsi="Times New Roman"/>
          <w:sz w:val="28"/>
          <w:szCs w:val="28"/>
        </w:rPr>
        <w:t xml:space="preserve">муниципального района                                                   </w:t>
      </w:r>
      <w:r w:rsidR="00861B00" w:rsidRPr="00861B00">
        <w:rPr>
          <w:rFonts w:ascii="Times New Roman" w:eastAsia="Times New Roman" w:hAnsi="Times New Roman"/>
          <w:spacing w:val="2"/>
          <w:sz w:val="28"/>
          <w:szCs w:val="28"/>
        </w:rPr>
        <w:t xml:space="preserve">«Княжпогостский» от </w:t>
      </w:r>
      <w:r w:rsidR="00861B00" w:rsidRPr="00861B00">
        <w:rPr>
          <w:rFonts w:ascii="Times New Roman" w:hAnsi="Times New Roman"/>
          <w:sz w:val="28"/>
          <w:szCs w:val="28"/>
        </w:rPr>
        <w:t>20 апреля 2016 г. №123</w:t>
      </w:r>
      <w:r w:rsidR="000B6BD3">
        <w:rPr>
          <w:rFonts w:ascii="Times New Roman" w:hAnsi="Times New Roman"/>
          <w:sz w:val="28"/>
          <w:szCs w:val="28"/>
        </w:rPr>
        <w:t xml:space="preserve"> </w:t>
      </w:r>
      <w:r w:rsidR="00861B00" w:rsidRPr="00861B00">
        <w:rPr>
          <w:rFonts w:ascii="Times New Roman" w:hAnsi="Times New Roman"/>
          <w:sz w:val="28"/>
          <w:szCs w:val="28"/>
        </w:rPr>
        <w:t>«Об утверждении Положения, Регламента и состава комиссии в МО МР «Княжпогостский»</w:t>
      </w:r>
      <w:r w:rsidR="00861B00">
        <w:rPr>
          <w:rFonts w:ascii="Times New Roman" w:hAnsi="Times New Roman"/>
          <w:sz w:val="28"/>
          <w:szCs w:val="28"/>
        </w:rPr>
        <w:t xml:space="preserve">». </w:t>
      </w:r>
    </w:p>
    <w:p w:rsidR="00822AD6" w:rsidRDefault="00822AD6" w:rsidP="00822AD6">
      <w:pPr>
        <w:pStyle w:val="a9"/>
        <w:widowControl w:val="0"/>
        <w:numPr>
          <w:ilvl w:val="0"/>
          <w:numId w:val="2"/>
        </w:numPr>
        <w:autoSpaceDE w:val="0"/>
        <w:autoSpaceDN w:val="0"/>
        <w:adjustRightInd w:val="0"/>
        <w:spacing w:after="0" w:line="240" w:lineRule="auto"/>
        <w:ind w:left="0" w:firstLine="540"/>
        <w:jc w:val="both"/>
        <w:rPr>
          <w:rFonts w:ascii="Times New Roman" w:hAnsi="Times New Roman"/>
          <w:sz w:val="28"/>
          <w:szCs w:val="28"/>
        </w:rPr>
      </w:pPr>
      <w:r w:rsidRPr="00822AD6">
        <w:rPr>
          <w:rFonts w:ascii="Times New Roman" w:hAnsi="Times New Roman"/>
          <w:sz w:val="28"/>
          <w:szCs w:val="28"/>
        </w:rPr>
        <w:t>Настоящее постановление вступает в силу с момента его подписания</w:t>
      </w:r>
      <w:r>
        <w:rPr>
          <w:rFonts w:ascii="Times New Roman" w:hAnsi="Times New Roman"/>
          <w:sz w:val="28"/>
          <w:szCs w:val="28"/>
        </w:rPr>
        <w:t>.</w:t>
      </w:r>
    </w:p>
    <w:p w:rsidR="00527477" w:rsidRPr="00822AD6" w:rsidRDefault="00527477" w:rsidP="00822AD6">
      <w:pPr>
        <w:pStyle w:val="a9"/>
        <w:widowControl w:val="0"/>
        <w:numPr>
          <w:ilvl w:val="0"/>
          <w:numId w:val="2"/>
        </w:numPr>
        <w:autoSpaceDE w:val="0"/>
        <w:autoSpaceDN w:val="0"/>
        <w:adjustRightInd w:val="0"/>
        <w:spacing w:after="0" w:line="240" w:lineRule="auto"/>
        <w:ind w:left="0" w:firstLine="540"/>
        <w:jc w:val="both"/>
        <w:rPr>
          <w:rFonts w:ascii="Times New Roman" w:hAnsi="Times New Roman"/>
          <w:sz w:val="28"/>
          <w:szCs w:val="28"/>
        </w:rPr>
      </w:pPr>
      <w:r w:rsidRPr="00822AD6">
        <w:rPr>
          <w:rFonts w:ascii="Times New Roman" w:hAnsi="Times New Roman"/>
          <w:sz w:val="28"/>
          <w:szCs w:val="28"/>
        </w:rPr>
        <w:t xml:space="preserve">Контроль за исполнением настоящего постановления </w:t>
      </w:r>
      <w:r w:rsidR="00822AD6">
        <w:rPr>
          <w:rFonts w:ascii="Times New Roman" w:hAnsi="Times New Roman"/>
          <w:sz w:val="28"/>
          <w:szCs w:val="28"/>
        </w:rPr>
        <w:t>оставляю за собой</w:t>
      </w:r>
      <w:r w:rsidRPr="00822AD6">
        <w:rPr>
          <w:rFonts w:ascii="Times New Roman" w:hAnsi="Times New Roman"/>
          <w:sz w:val="28"/>
          <w:szCs w:val="28"/>
        </w:rPr>
        <w:t>.</w:t>
      </w:r>
    </w:p>
    <w:p w:rsidR="00861B00" w:rsidRDefault="00861B00" w:rsidP="000259C4">
      <w:pPr>
        <w:widowControl w:val="0"/>
        <w:autoSpaceDE w:val="0"/>
        <w:autoSpaceDN w:val="0"/>
        <w:adjustRightInd w:val="0"/>
        <w:spacing w:after="0" w:line="240" w:lineRule="auto"/>
        <w:rPr>
          <w:rFonts w:ascii="Times New Roman" w:hAnsi="Times New Roman"/>
          <w:sz w:val="28"/>
          <w:szCs w:val="28"/>
        </w:rPr>
      </w:pPr>
    </w:p>
    <w:p w:rsidR="00861B00" w:rsidRDefault="00861B00" w:rsidP="000259C4">
      <w:pPr>
        <w:widowControl w:val="0"/>
        <w:autoSpaceDE w:val="0"/>
        <w:autoSpaceDN w:val="0"/>
        <w:adjustRightInd w:val="0"/>
        <w:spacing w:after="0" w:line="240" w:lineRule="auto"/>
        <w:rPr>
          <w:rFonts w:ascii="Times New Roman" w:hAnsi="Times New Roman"/>
          <w:sz w:val="28"/>
          <w:szCs w:val="28"/>
        </w:rPr>
      </w:pPr>
    </w:p>
    <w:p w:rsidR="000259C4" w:rsidRDefault="00527477" w:rsidP="000259C4">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w:t>
      </w:r>
      <w:r w:rsidR="000259C4" w:rsidRPr="000259C4">
        <w:rPr>
          <w:rFonts w:ascii="Times New Roman" w:hAnsi="Times New Roman"/>
          <w:sz w:val="28"/>
          <w:szCs w:val="28"/>
        </w:rPr>
        <w:t>уководител</w:t>
      </w:r>
      <w:r>
        <w:rPr>
          <w:rFonts w:ascii="Times New Roman" w:hAnsi="Times New Roman"/>
          <w:sz w:val="28"/>
          <w:szCs w:val="28"/>
        </w:rPr>
        <w:t>ь</w:t>
      </w:r>
      <w:r w:rsidR="000259C4" w:rsidRPr="000259C4">
        <w:rPr>
          <w:rFonts w:ascii="Times New Roman" w:hAnsi="Times New Roman"/>
          <w:sz w:val="28"/>
          <w:szCs w:val="28"/>
        </w:rPr>
        <w:t xml:space="preserve"> администрации                                                          В.И. Ивочкин</w:t>
      </w:r>
    </w:p>
    <w:p w:rsidR="000B6BD3" w:rsidRDefault="000B6BD3" w:rsidP="000259C4">
      <w:pPr>
        <w:widowControl w:val="0"/>
        <w:autoSpaceDE w:val="0"/>
        <w:autoSpaceDN w:val="0"/>
        <w:adjustRightInd w:val="0"/>
        <w:spacing w:after="0" w:line="240" w:lineRule="auto"/>
        <w:rPr>
          <w:rFonts w:ascii="Times New Roman" w:hAnsi="Times New Roman"/>
          <w:sz w:val="28"/>
          <w:szCs w:val="28"/>
        </w:rPr>
      </w:pPr>
    </w:p>
    <w:p w:rsidR="000B6BD3" w:rsidRPr="000259C4" w:rsidRDefault="000B6BD3" w:rsidP="000259C4">
      <w:pPr>
        <w:widowControl w:val="0"/>
        <w:autoSpaceDE w:val="0"/>
        <w:autoSpaceDN w:val="0"/>
        <w:adjustRightInd w:val="0"/>
        <w:spacing w:after="0" w:line="240" w:lineRule="auto"/>
        <w:rPr>
          <w:rFonts w:ascii="Times New Roman" w:hAnsi="Times New Roman"/>
          <w:sz w:val="28"/>
          <w:szCs w:val="28"/>
        </w:rPr>
      </w:pPr>
    </w:p>
    <w:p w:rsidR="000259C4" w:rsidRDefault="000259C4" w:rsidP="000259C4">
      <w:pPr>
        <w:widowControl w:val="0"/>
        <w:autoSpaceDE w:val="0"/>
        <w:autoSpaceDN w:val="0"/>
        <w:adjustRightInd w:val="0"/>
        <w:spacing w:after="0" w:line="240" w:lineRule="auto"/>
        <w:rPr>
          <w:rFonts w:ascii="Times New Roman" w:hAnsi="Times New Roman"/>
          <w:sz w:val="28"/>
          <w:szCs w:val="28"/>
        </w:rPr>
      </w:pPr>
    </w:p>
    <w:p w:rsidR="00861B00" w:rsidRDefault="00861B00" w:rsidP="00822AD6">
      <w:pPr>
        <w:pStyle w:val="a4"/>
        <w:spacing w:after="0" w:line="240" w:lineRule="auto"/>
        <w:jc w:val="right"/>
      </w:pPr>
    </w:p>
    <w:p w:rsidR="00822AD6" w:rsidRPr="000259C4" w:rsidRDefault="00822AD6" w:rsidP="00822AD6">
      <w:pPr>
        <w:pStyle w:val="a4"/>
        <w:spacing w:after="0" w:line="240" w:lineRule="auto"/>
        <w:jc w:val="right"/>
      </w:pPr>
      <w:r w:rsidRPr="000259C4">
        <w:lastRenderedPageBreak/>
        <w:t>Приложение</w:t>
      </w:r>
      <w:r>
        <w:t xml:space="preserve"> №1</w:t>
      </w:r>
    </w:p>
    <w:p w:rsidR="00822AD6" w:rsidRPr="000259C4" w:rsidRDefault="00822AD6" w:rsidP="00822AD6">
      <w:pPr>
        <w:pStyle w:val="a4"/>
        <w:spacing w:after="0" w:line="240" w:lineRule="auto"/>
        <w:jc w:val="right"/>
      </w:pPr>
      <w:r w:rsidRPr="000259C4">
        <w:t>к постановлению</w:t>
      </w:r>
    </w:p>
    <w:p w:rsidR="00822AD6" w:rsidRDefault="00822AD6" w:rsidP="00822AD6">
      <w:pPr>
        <w:widowControl w:val="0"/>
        <w:autoSpaceDE w:val="0"/>
        <w:autoSpaceDN w:val="0"/>
        <w:adjustRightInd w:val="0"/>
        <w:spacing w:after="0" w:line="240" w:lineRule="auto"/>
        <w:jc w:val="right"/>
        <w:rPr>
          <w:rFonts w:ascii="Times New Roman" w:hAnsi="Times New Roman"/>
          <w:sz w:val="24"/>
          <w:szCs w:val="24"/>
        </w:rPr>
      </w:pPr>
      <w:r w:rsidRPr="000259C4">
        <w:rPr>
          <w:rFonts w:ascii="Times New Roman" w:hAnsi="Times New Roman"/>
          <w:sz w:val="24"/>
          <w:szCs w:val="24"/>
        </w:rPr>
        <w:t>администрации муниципального района</w:t>
      </w:r>
      <w:r>
        <w:rPr>
          <w:rFonts w:ascii="Times New Roman" w:hAnsi="Times New Roman"/>
          <w:sz w:val="24"/>
          <w:szCs w:val="24"/>
        </w:rPr>
        <w:t xml:space="preserve">                                                                                    «Княжпогостский» </w:t>
      </w:r>
    </w:p>
    <w:p w:rsidR="00822AD6" w:rsidRDefault="00822AD6" w:rsidP="00822AD6">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000B6BD3">
        <w:rPr>
          <w:rFonts w:ascii="Times New Roman" w:hAnsi="Times New Roman"/>
          <w:sz w:val="24"/>
          <w:szCs w:val="24"/>
        </w:rPr>
        <w:t>25</w:t>
      </w:r>
      <w:r>
        <w:rPr>
          <w:rFonts w:ascii="Times New Roman" w:hAnsi="Times New Roman"/>
          <w:sz w:val="24"/>
          <w:szCs w:val="24"/>
        </w:rPr>
        <w:t>.0</w:t>
      </w:r>
      <w:r w:rsidR="00861B00">
        <w:rPr>
          <w:rFonts w:ascii="Times New Roman" w:hAnsi="Times New Roman"/>
          <w:sz w:val="24"/>
          <w:szCs w:val="24"/>
        </w:rPr>
        <w:t>9</w:t>
      </w:r>
      <w:r>
        <w:rPr>
          <w:rFonts w:ascii="Times New Roman" w:hAnsi="Times New Roman"/>
          <w:sz w:val="24"/>
          <w:szCs w:val="24"/>
        </w:rPr>
        <w:t>.201</w:t>
      </w:r>
      <w:r w:rsidR="00861B00">
        <w:rPr>
          <w:rFonts w:ascii="Times New Roman" w:hAnsi="Times New Roman"/>
          <w:sz w:val="24"/>
          <w:szCs w:val="24"/>
        </w:rPr>
        <w:t>7</w:t>
      </w:r>
      <w:r>
        <w:rPr>
          <w:rFonts w:ascii="Times New Roman" w:hAnsi="Times New Roman"/>
          <w:sz w:val="24"/>
          <w:szCs w:val="24"/>
        </w:rPr>
        <w:t xml:space="preserve"> г. №</w:t>
      </w:r>
      <w:r w:rsidR="000B6BD3">
        <w:rPr>
          <w:rFonts w:ascii="Times New Roman" w:hAnsi="Times New Roman"/>
          <w:sz w:val="24"/>
          <w:szCs w:val="24"/>
        </w:rPr>
        <w:t>392</w:t>
      </w:r>
    </w:p>
    <w:p w:rsidR="00822AD6" w:rsidRDefault="00822AD6" w:rsidP="00822AD6">
      <w:pPr>
        <w:widowControl w:val="0"/>
        <w:autoSpaceDE w:val="0"/>
        <w:autoSpaceDN w:val="0"/>
        <w:adjustRightInd w:val="0"/>
        <w:spacing w:after="0" w:line="240" w:lineRule="auto"/>
        <w:jc w:val="right"/>
        <w:rPr>
          <w:rFonts w:ascii="Times New Roman" w:hAnsi="Times New Roman"/>
          <w:sz w:val="24"/>
          <w:szCs w:val="24"/>
        </w:rPr>
      </w:pPr>
    </w:p>
    <w:p w:rsidR="00822AD6" w:rsidRDefault="00822AD6" w:rsidP="00822AD6">
      <w:pPr>
        <w:widowControl w:val="0"/>
        <w:autoSpaceDE w:val="0"/>
        <w:autoSpaceDN w:val="0"/>
        <w:adjustRightInd w:val="0"/>
        <w:spacing w:after="0" w:line="240" w:lineRule="auto"/>
        <w:jc w:val="center"/>
        <w:rPr>
          <w:rFonts w:ascii="Times New Roman" w:hAnsi="Times New Roman"/>
          <w:sz w:val="28"/>
          <w:szCs w:val="28"/>
        </w:rPr>
      </w:pPr>
      <w:r w:rsidRPr="00527477">
        <w:rPr>
          <w:rFonts w:ascii="Times New Roman" w:hAnsi="Times New Roman"/>
          <w:sz w:val="28"/>
          <w:szCs w:val="28"/>
        </w:rPr>
        <w:t xml:space="preserve">Положение об антитеррористической комиссии администрации </w:t>
      </w:r>
      <w:r w:rsidR="000D5D04">
        <w:rPr>
          <w:rFonts w:ascii="Times New Roman" w:hAnsi="Times New Roman"/>
          <w:sz w:val="28"/>
          <w:szCs w:val="28"/>
        </w:rPr>
        <w:t xml:space="preserve">                   </w:t>
      </w:r>
      <w:r w:rsidRPr="00527477">
        <w:rPr>
          <w:rFonts w:ascii="Times New Roman" w:hAnsi="Times New Roman"/>
          <w:sz w:val="28"/>
          <w:szCs w:val="28"/>
        </w:rPr>
        <w:t>муниципального района «Княжпогостский»</w:t>
      </w:r>
    </w:p>
    <w:p w:rsidR="000D5D04" w:rsidRPr="000259C4" w:rsidRDefault="000D5D04" w:rsidP="00822AD6">
      <w:pPr>
        <w:widowControl w:val="0"/>
        <w:autoSpaceDE w:val="0"/>
        <w:autoSpaceDN w:val="0"/>
        <w:adjustRightInd w:val="0"/>
        <w:spacing w:after="0" w:line="240" w:lineRule="auto"/>
        <w:jc w:val="center"/>
        <w:rPr>
          <w:rFonts w:ascii="Times New Roman" w:hAnsi="Times New Roman"/>
          <w:sz w:val="24"/>
          <w:szCs w:val="24"/>
        </w:rPr>
      </w:pPr>
    </w:p>
    <w:p w:rsidR="000D5D04" w:rsidRPr="000D5D04" w:rsidRDefault="000D5D04" w:rsidP="000D5D04">
      <w:pPr>
        <w:ind w:firstLine="708"/>
        <w:jc w:val="both"/>
        <w:rPr>
          <w:rFonts w:ascii="Times New Roman" w:hAnsi="Times New Roman"/>
          <w:sz w:val="28"/>
          <w:szCs w:val="28"/>
        </w:rPr>
      </w:pPr>
      <w:r w:rsidRPr="000D5D04">
        <w:rPr>
          <w:rFonts w:ascii="Times New Roman" w:hAnsi="Times New Roman"/>
          <w:sz w:val="28"/>
          <w:szCs w:val="28"/>
        </w:rPr>
        <w:t>1. Антитеррористическая комиссия муниципального образования муниципального района «Княжпогостский» (далее – Комиссия) является органом, образованным в целях организации деятельности по реализации полномочий органов местного самоуправления в области противодействия терроризму, предусмотренных статьей 5.2. Федерального закона от 6 марта 2006 г. № 35-ФЗ «О противодействии терроризму» в границах (на территории) муниципального образования муниципального района «Княжпогостский».</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2. Комиссия образуется по рекомендации Антитеррористической комиссии в Республике Коми.</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3.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субъекта Российской Федерации, муниципальными правовыми актами, решениями Национального антитеррористического комитета и Антитеррористической комиссии в Республике Коми, а также настоящим Положением.</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4. Руководителем (председателем) Комиссии по должности является руководитель администрации муниципального образования муниципального района «Княжпогостский».</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5. Персональный состав Комиссии определяется постановлением администрации муниципального образования муниципального района «Княжпогостский». В ее состав могут включаться руководители, представители подразделений территориальных органов федеральных органов исполнительной власти по Республике Коми, органов исполнительной власти Республики Коми, организаций</w:t>
      </w:r>
      <w:r w:rsidRPr="000D5D04">
        <w:rPr>
          <w:rFonts w:ascii="Times New Roman" w:hAnsi="Times New Roman"/>
          <w:i/>
          <w:sz w:val="28"/>
          <w:szCs w:val="28"/>
        </w:rPr>
        <w:t xml:space="preserve">, </w:t>
      </w:r>
      <w:r w:rsidRPr="000D5D04">
        <w:rPr>
          <w:rFonts w:ascii="Times New Roman" w:hAnsi="Times New Roman"/>
          <w:sz w:val="28"/>
          <w:szCs w:val="28"/>
        </w:rPr>
        <w:t>расположенных в границах (на территориях) муниципального образования муниципального района «Княжпогостский» (по согласованию), а также должностные лица органов местного самоуправления муниципального образования муниципального района «Княжпогостский».</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6. Положение о Комиссии разрабатывается на основе Положения об антитеррористической комиссии в муниципальном образовании Республики Коми (утвержденного протоколом заседания Антитеррористической комиссии в Республике Коми от 16 августа 2017 года № 3) и утверждается Главой Республики Коми, председателем Антитеррористической комиссии в Республике Коми.</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7. Основной задачей Комиссии является организация взаимодействия органов местного самоуправления муниципального образования муниципального района «Княжпогостский» с подразделениями (представителями) </w:t>
      </w:r>
      <w:r w:rsidRPr="000D5D04">
        <w:rPr>
          <w:rFonts w:ascii="Times New Roman" w:hAnsi="Times New Roman"/>
          <w:sz w:val="28"/>
          <w:szCs w:val="28"/>
        </w:rPr>
        <w:lastRenderedPageBreak/>
        <w:t>территориальных органов федеральных органов исполнительной власти по Республике Коми, органов исполнительной власти Республики Коми, организациями по профилактике терроризма, а также по минимизации и (или) ликвидации последствий его проявлений в границах (на территории) муниципального образования</w:t>
      </w:r>
      <w:r w:rsidRPr="000D5D04">
        <w:rPr>
          <w:sz w:val="28"/>
          <w:szCs w:val="28"/>
        </w:rPr>
        <w:t xml:space="preserve"> </w:t>
      </w:r>
      <w:r w:rsidRPr="000D5D04">
        <w:rPr>
          <w:rFonts w:ascii="Times New Roman" w:hAnsi="Times New Roman"/>
          <w:sz w:val="28"/>
          <w:szCs w:val="28"/>
        </w:rPr>
        <w:t xml:space="preserve">муниципального района «Княжпогостский».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8. Комиссия осуществляет следующие основные функции:</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а) организация разработки и реализации муниципальной программы (подпрограммы) муниципального образования муниципального района «Княжпогостский» в области профилактики терроризма, а также минимизации и (или) ликвидации последствий его проявлений;</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б) обеспечение проведения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в) координация исполнения мероприятий по профилактике терроризма, а также по минимизации и (или) ликвидации последствий его проявлений на территории муниципального образования муниципального района «Княжпогостский» в пределах своей компетенции;</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г) выработка мер по повышению уровня антитеррористической защищенности объектов, находящихся в муниципальной собственности или в ведении администрации муниципального образования муниципального района «Княжпогостский»;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д) выработка предложений органам исполнительной власти Республики Коми по вопросам участия органов местного самоуправления муниципального образования муниципального района «Княжпогостский» в профилактике терроризма, а также в минимизации и (или) ликвидации последствий его проявлений;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е) осуществление других мероприятий, необходимых для организации взаимодействия органов местного самоуправления муниципального образования муниципального района «Княжпогостский» с подразделениями (представителями) территориальных органов федеральных органов исполнительной власти по Республике Коми, органов исполнительной власти Республики Коми, организациями по профилактике терроризма, а также по минимизации и (или) ликвидации последствий его проявлений в границах (на территории) муниципального образования.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9. Комиссия в пределах своей компетенции и в установленном порядке имеет право:</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а) принимать решения, касающиеся организации и совершенствования взаимодействия органов местного самоуправления муниципального образования муниципального района «Княжпогостский» с подразделениями (представителями) территориальных органов федеральных органов исполнительной власти по Республике Коми, органов исполнительной власти Республики Коми, организаций по профилактике терроризма, минимизации и (или) ликвидации последствий его проявлений, а также осуществлять контроль их исполнения;</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lastRenderedPageBreak/>
        <w:t>б) запрашивать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по Республике Коми, органов исполнительной власти Республики Коми, органов местного самоуправления Республики Коми, общественных объединений, организаций (независимо от форм собственности) и должностных лиц;</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в) создавать рабочие органы (рабочие группы) для изучения вопросов, касающихся профилактики терроризма, минимизации и (или) ликвидации последствий его проявлений, а также для подготовки проектов соответствующих решений Комиссии;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г)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 по Республике Коми, органов исполнительной власти Республики Коми, органов местного самоуправления Республики Коми органов местного самоуправления Республики Коми, а также представителей организаций и общественных объединений по согласованию с их руководителями;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д) вносить в установленном порядке предложения по вопросам, требующим решения Антитеррористической комиссии в Республике Коми.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10. Комиссия строит свою работу во взаимодействии с оперативной группой в муниципальном образовании муниципального района «Княжпогостский»,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образования</w:t>
      </w:r>
      <w:r w:rsidRPr="000D5D04">
        <w:rPr>
          <w:sz w:val="28"/>
          <w:szCs w:val="28"/>
        </w:rPr>
        <w:t xml:space="preserve"> </w:t>
      </w:r>
      <w:r w:rsidRPr="000D5D04">
        <w:rPr>
          <w:rFonts w:ascii="Times New Roman" w:hAnsi="Times New Roman"/>
          <w:sz w:val="28"/>
          <w:szCs w:val="28"/>
        </w:rPr>
        <w:t xml:space="preserve">муниципального района «Княжпогостский».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11. Комиссия осуществляет свою деятельность на плановой основе в соответствии с регламентом, утвержденным постановлением администрации муниципального образования муниципального района «Княжпогостский».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12. Комиссия информирует Антитеррористическую комиссию в Республике Коми по итогам своей деятельности ежеквартально и за год по форме, определяемой Антитеррористической комиссией в Республике Коми.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13. По итогам проведенных заседаний, Комиссия предоставляет материалы в Антитеррористическую комиссию в Республике Коми.</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14. Организационное и материально-техническое обеспечение деятельности Комиссии организуется руководителем администрации муниципального образования</w:t>
      </w:r>
      <w:r w:rsidRPr="000D5D04">
        <w:rPr>
          <w:sz w:val="28"/>
          <w:szCs w:val="28"/>
        </w:rPr>
        <w:t xml:space="preserve"> </w:t>
      </w:r>
      <w:r w:rsidRPr="000D5D04">
        <w:rPr>
          <w:rFonts w:ascii="Times New Roman" w:hAnsi="Times New Roman"/>
          <w:sz w:val="28"/>
          <w:szCs w:val="28"/>
        </w:rPr>
        <w:t>муниципального района «Княжпогостский», путем определения (создания) структурного подразделения администрации муниципального образования муниципального района «Княжпогостский» аппарата Комиссии (секретаря Комиссии) и назначения должностного лица (руководителя аппарата Комиссии), ответственного за эту работу.</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15. Руководитель аппарата (секретарь) Комиссии: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организует работу аппарата Комиссии;</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разрабатывает проекты планов работы Комиссии и отчетов о результатах деятельности Комиссии;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обеспечивает подготовку и проведение заседаний Комиссии;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осуществляет контроль исполнения решений Комиссии;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организует работу по сбору, накоплению, обобщению и анализу информации, подготовке информационных материалов об общественно-</w:t>
      </w:r>
      <w:r w:rsidRPr="000D5D04">
        <w:rPr>
          <w:rFonts w:ascii="Times New Roman" w:hAnsi="Times New Roman"/>
          <w:sz w:val="28"/>
          <w:szCs w:val="28"/>
        </w:rPr>
        <w:lastRenderedPageBreak/>
        <w:t>политических, социально-экономических и иных процессах в границах (на территории) муниципального образования</w:t>
      </w:r>
      <w:r w:rsidRPr="000D5D04">
        <w:rPr>
          <w:sz w:val="28"/>
          <w:szCs w:val="28"/>
        </w:rPr>
        <w:t xml:space="preserve"> </w:t>
      </w:r>
      <w:r w:rsidRPr="000D5D04">
        <w:rPr>
          <w:rFonts w:ascii="Times New Roman" w:hAnsi="Times New Roman"/>
          <w:sz w:val="28"/>
          <w:szCs w:val="28"/>
        </w:rPr>
        <w:t xml:space="preserve">муниципального района «Княжпогостский», оказывающих влияние на развитие ситуации в сфере профилактики терроризма;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обеспечивает взаимодействие Комиссии с Антитеррористической комиссией в Республике Коми и её аппаратом;</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обеспечивает деятельность рабочих органов Комиссии;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организует и ведёт делопроизводство Комиссии.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16. Члены Комиссии обязаны: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организовать в рамках своих должностных полномочий выполнение решений Комиссии;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выполнять требования правовых актов, регламентирующих деятельность Комиссии;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определять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Комиссией и ее аппаратом (секретарем).</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17. Члены Комиссии имеют право: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голосовать на заседаниях Комиссии;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знакомиться с документами и материалами Комиссии, непосредственно касающимися ее деятельности;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взаимодействовать с руководителем аппарата Комиссии;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 xml:space="preserve">привлекать по согласованию с председателем Комиссии, в установленном порядке сотрудников и специалистов подразделений территориальных органов федеральных органов исполнительной власти по Республике Коми, органов исполнительной власти Республики Коми, органов местного самоуправления и организаций к экспертной, аналитической и иной работе, связанной с деятельностью Комиссии; </w:t>
      </w:r>
    </w:p>
    <w:p w:rsidR="000D5D04" w:rsidRPr="000D5D04" w:rsidRDefault="000D5D04" w:rsidP="000D5D04">
      <w:pPr>
        <w:pStyle w:val="ab"/>
        <w:ind w:firstLine="709"/>
        <w:jc w:val="both"/>
        <w:rPr>
          <w:rFonts w:ascii="Times New Roman" w:hAnsi="Times New Roman"/>
          <w:sz w:val="28"/>
          <w:szCs w:val="28"/>
        </w:rPr>
      </w:pPr>
      <w:r w:rsidRPr="000D5D04">
        <w:rPr>
          <w:rFonts w:ascii="Times New Roman" w:hAnsi="Times New Roman"/>
          <w:sz w:val="28"/>
          <w:szCs w:val="28"/>
        </w:rPr>
        <w:t>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rsidR="000259C4" w:rsidRPr="00260106" w:rsidRDefault="000259C4" w:rsidP="00861B00">
      <w:pPr>
        <w:widowControl w:val="0"/>
        <w:autoSpaceDE w:val="0"/>
        <w:autoSpaceDN w:val="0"/>
        <w:adjustRightInd w:val="0"/>
        <w:spacing w:after="0" w:line="240" w:lineRule="auto"/>
        <w:ind w:firstLine="708"/>
        <w:jc w:val="both"/>
        <w:rPr>
          <w:sz w:val="28"/>
          <w:szCs w:val="28"/>
        </w:rPr>
      </w:pPr>
    </w:p>
    <w:p w:rsidR="004F5394" w:rsidRDefault="004F5394" w:rsidP="000259C4">
      <w:pPr>
        <w:rPr>
          <w:rFonts w:ascii="Arial" w:hAnsi="Arial" w:cs="Arial"/>
          <w:color w:val="555555"/>
          <w:sz w:val="21"/>
          <w:szCs w:val="21"/>
        </w:rPr>
      </w:pPr>
    </w:p>
    <w:p w:rsidR="004F5394" w:rsidRDefault="004F5394" w:rsidP="000259C4">
      <w:pPr>
        <w:rPr>
          <w:rFonts w:ascii="Arial" w:hAnsi="Arial" w:cs="Arial"/>
          <w:color w:val="555555"/>
          <w:sz w:val="21"/>
          <w:szCs w:val="21"/>
        </w:rPr>
      </w:pPr>
    </w:p>
    <w:p w:rsidR="004F5394" w:rsidRDefault="004F5394" w:rsidP="000259C4">
      <w:pPr>
        <w:rPr>
          <w:rFonts w:ascii="Arial" w:hAnsi="Arial" w:cs="Arial"/>
          <w:color w:val="555555"/>
          <w:sz w:val="21"/>
          <w:szCs w:val="21"/>
        </w:rPr>
      </w:pPr>
    </w:p>
    <w:p w:rsidR="004F5394" w:rsidRDefault="004F5394" w:rsidP="000259C4">
      <w:pPr>
        <w:rPr>
          <w:rFonts w:ascii="Arial" w:hAnsi="Arial" w:cs="Arial"/>
          <w:color w:val="555555"/>
          <w:sz w:val="21"/>
          <w:szCs w:val="21"/>
        </w:rPr>
      </w:pPr>
    </w:p>
    <w:p w:rsidR="000D5D04" w:rsidRDefault="000D5D04" w:rsidP="000259C4">
      <w:pPr>
        <w:rPr>
          <w:rFonts w:ascii="Arial" w:hAnsi="Arial" w:cs="Arial"/>
          <w:color w:val="555555"/>
          <w:sz w:val="21"/>
          <w:szCs w:val="21"/>
        </w:rPr>
      </w:pPr>
    </w:p>
    <w:p w:rsidR="000D5D04" w:rsidRDefault="000D5D04" w:rsidP="000259C4">
      <w:pPr>
        <w:rPr>
          <w:rFonts w:ascii="Arial" w:hAnsi="Arial" w:cs="Arial"/>
          <w:color w:val="555555"/>
          <w:sz w:val="21"/>
          <w:szCs w:val="21"/>
        </w:rPr>
      </w:pPr>
    </w:p>
    <w:p w:rsidR="004F5394" w:rsidRDefault="004F5394" w:rsidP="000259C4">
      <w:pPr>
        <w:rPr>
          <w:rFonts w:ascii="Arial" w:hAnsi="Arial" w:cs="Arial"/>
          <w:color w:val="555555"/>
          <w:sz w:val="21"/>
          <w:szCs w:val="21"/>
        </w:rPr>
      </w:pPr>
    </w:p>
    <w:p w:rsidR="000B6BD3" w:rsidRDefault="000B6BD3" w:rsidP="004F5394">
      <w:pPr>
        <w:pStyle w:val="a4"/>
        <w:spacing w:after="0" w:line="240" w:lineRule="auto"/>
        <w:jc w:val="right"/>
      </w:pPr>
    </w:p>
    <w:p w:rsidR="004F5394" w:rsidRPr="000259C4" w:rsidRDefault="004F5394" w:rsidP="004F5394">
      <w:pPr>
        <w:pStyle w:val="a4"/>
        <w:spacing w:after="0" w:line="240" w:lineRule="auto"/>
        <w:jc w:val="right"/>
      </w:pPr>
      <w:r w:rsidRPr="000259C4">
        <w:t>Приложение</w:t>
      </w:r>
      <w:r>
        <w:t xml:space="preserve"> №2</w:t>
      </w:r>
    </w:p>
    <w:p w:rsidR="004F5394" w:rsidRPr="000259C4" w:rsidRDefault="004F5394" w:rsidP="004F5394">
      <w:pPr>
        <w:pStyle w:val="a4"/>
        <w:spacing w:after="0" w:line="240" w:lineRule="auto"/>
        <w:jc w:val="right"/>
      </w:pPr>
      <w:r w:rsidRPr="000259C4">
        <w:t>к постановлению</w:t>
      </w:r>
    </w:p>
    <w:p w:rsidR="004F5394" w:rsidRDefault="004F5394" w:rsidP="004F5394">
      <w:pPr>
        <w:widowControl w:val="0"/>
        <w:autoSpaceDE w:val="0"/>
        <w:autoSpaceDN w:val="0"/>
        <w:adjustRightInd w:val="0"/>
        <w:spacing w:after="0" w:line="240" w:lineRule="auto"/>
        <w:jc w:val="right"/>
        <w:rPr>
          <w:rFonts w:ascii="Times New Roman" w:hAnsi="Times New Roman"/>
          <w:sz w:val="24"/>
          <w:szCs w:val="24"/>
        </w:rPr>
      </w:pPr>
      <w:r w:rsidRPr="000259C4">
        <w:rPr>
          <w:rFonts w:ascii="Times New Roman" w:hAnsi="Times New Roman"/>
          <w:sz w:val="24"/>
          <w:szCs w:val="24"/>
        </w:rPr>
        <w:t>администрации муниципального района</w:t>
      </w:r>
      <w:r>
        <w:rPr>
          <w:rFonts w:ascii="Times New Roman" w:hAnsi="Times New Roman"/>
          <w:sz w:val="24"/>
          <w:szCs w:val="24"/>
        </w:rPr>
        <w:t xml:space="preserve">                                                                                    «Княжпогостский» </w:t>
      </w:r>
    </w:p>
    <w:p w:rsidR="00D558D8" w:rsidRDefault="00D558D8" w:rsidP="00D558D8">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000B6BD3">
        <w:rPr>
          <w:rFonts w:ascii="Times New Roman" w:hAnsi="Times New Roman"/>
          <w:sz w:val="24"/>
          <w:szCs w:val="24"/>
        </w:rPr>
        <w:t>25</w:t>
      </w:r>
      <w:r>
        <w:rPr>
          <w:rFonts w:ascii="Times New Roman" w:hAnsi="Times New Roman"/>
          <w:sz w:val="24"/>
          <w:szCs w:val="24"/>
        </w:rPr>
        <w:t>.0</w:t>
      </w:r>
      <w:r w:rsidR="00861B00">
        <w:rPr>
          <w:rFonts w:ascii="Times New Roman" w:hAnsi="Times New Roman"/>
          <w:sz w:val="24"/>
          <w:szCs w:val="24"/>
        </w:rPr>
        <w:t>9</w:t>
      </w:r>
      <w:r>
        <w:rPr>
          <w:rFonts w:ascii="Times New Roman" w:hAnsi="Times New Roman"/>
          <w:sz w:val="24"/>
          <w:szCs w:val="24"/>
        </w:rPr>
        <w:t>.201</w:t>
      </w:r>
      <w:r w:rsidR="00861B00">
        <w:rPr>
          <w:rFonts w:ascii="Times New Roman" w:hAnsi="Times New Roman"/>
          <w:sz w:val="24"/>
          <w:szCs w:val="24"/>
        </w:rPr>
        <w:t>7</w:t>
      </w:r>
      <w:r>
        <w:rPr>
          <w:rFonts w:ascii="Times New Roman" w:hAnsi="Times New Roman"/>
          <w:sz w:val="24"/>
          <w:szCs w:val="24"/>
        </w:rPr>
        <w:t xml:space="preserve"> г. №</w:t>
      </w:r>
      <w:r w:rsidR="000B6BD3">
        <w:rPr>
          <w:rFonts w:ascii="Times New Roman" w:hAnsi="Times New Roman"/>
          <w:sz w:val="24"/>
          <w:szCs w:val="24"/>
        </w:rPr>
        <w:t>392</w:t>
      </w:r>
    </w:p>
    <w:p w:rsidR="000259C4" w:rsidRDefault="000259C4" w:rsidP="004F5394">
      <w:pPr>
        <w:jc w:val="right"/>
        <w:rPr>
          <w:rFonts w:ascii="Times New Roman" w:hAnsi="Times New Roman"/>
          <w:sz w:val="24"/>
          <w:szCs w:val="24"/>
        </w:rPr>
      </w:pPr>
      <w:r>
        <w:rPr>
          <w:rFonts w:ascii="Arial" w:hAnsi="Arial" w:cs="Arial"/>
          <w:color w:val="555555"/>
          <w:sz w:val="21"/>
          <w:szCs w:val="21"/>
        </w:rPr>
        <w:br/>
      </w:r>
    </w:p>
    <w:p w:rsidR="000D5D04" w:rsidRDefault="004F5394" w:rsidP="000D5D04">
      <w:pPr>
        <w:jc w:val="center"/>
        <w:rPr>
          <w:rFonts w:ascii="Times New Roman" w:hAnsi="Times New Roman"/>
          <w:b/>
          <w:sz w:val="28"/>
          <w:szCs w:val="28"/>
        </w:rPr>
      </w:pPr>
      <w:r w:rsidRPr="00527477">
        <w:rPr>
          <w:rFonts w:ascii="Times New Roman" w:hAnsi="Times New Roman"/>
          <w:sz w:val="28"/>
          <w:szCs w:val="28"/>
        </w:rPr>
        <w:t>Регламент антитеррористической комиссии администрации муниципального района «Княжпогостский»</w:t>
      </w:r>
      <w:r w:rsidR="000259C4">
        <w:rPr>
          <w:rFonts w:ascii="Arial" w:hAnsi="Arial" w:cs="Arial"/>
          <w:color w:val="555555"/>
          <w:sz w:val="21"/>
          <w:szCs w:val="21"/>
        </w:rPr>
        <w:br/>
      </w:r>
    </w:p>
    <w:p w:rsidR="000D5D04" w:rsidRPr="000D5D04" w:rsidRDefault="000D5D04" w:rsidP="000D5D04">
      <w:pPr>
        <w:jc w:val="center"/>
        <w:rPr>
          <w:rFonts w:ascii="Times New Roman" w:hAnsi="Times New Roman"/>
          <w:b/>
          <w:sz w:val="28"/>
          <w:szCs w:val="28"/>
        </w:rPr>
      </w:pPr>
      <w:r w:rsidRPr="000D5D04">
        <w:rPr>
          <w:rFonts w:ascii="Times New Roman" w:hAnsi="Times New Roman"/>
          <w:b/>
          <w:sz w:val="28"/>
          <w:szCs w:val="28"/>
        </w:rPr>
        <w:t>I. Общие положения</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1. Настоящий Регламент устанавливает общие правила организации деятельности антитеррористической комиссии муниципального образования муниципального района «Княжпогостский» (далее – Комиссия) по реализации ее полномочий, закрепленных в Положении об антитеррористической комиссии муниципального образования муниципального района «Княжпогостский».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2. Основная задача и функции Комиссии изложены в Положении об антитеррористической комиссии муниципального образования муниципального района «Княжпогостский».</w:t>
      </w:r>
    </w:p>
    <w:p w:rsidR="000D5D04" w:rsidRPr="000D5D04" w:rsidRDefault="000D5D04" w:rsidP="000D5D04">
      <w:pPr>
        <w:ind w:firstLine="709"/>
        <w:jc w:val="center"/>
        <w:rPr>
          <w:rFonts w:ascii="Times New Roman" w:hAnsi="Times New Roman"/>
          <w:b/>
          <w:sz w:val="28"/>
          <w:szCs w:val="28"/>
        </w:rPr>
      </w:pPr>
      <w:r w:rsidRPr="000D5D04">
        <w:rPr>
          <w:rFonts w:ascii="Times New Roman" w:hAnsi="Times New Roman"/>
          <w:b/>
          <w:sz w:val="28"/>
          <w:szCs w:val="28"/>
        </w:rPr>
        <w:t>II. Планирование и организация работы Комиссии</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3. Комиссия осуществляет свою деятельность в соответствии с планом работы Комиссии на год (далее – план работы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4. План работы Комиссии готовится исходя из складывающейся обстановки в области профилактики терроризма в границах (на территории) муниципального образования муниципального района «Княжпогостский» и на территории Республики Коми, с учетом рекомендаций аппарата Национального антитеррористического комитета и Антитеррористической комиссии в Республике Коми (далее – АТК в РК) по планированию деятельности Комиссии, рассматривается на заседании Комиссии и утверждается председателем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5. Заседания Комиссии проводятся в соответствии с планом работы Комиссии не реже одного раза в квартал. В случае необходимости по решениям председателя АТК в РК и председателя Комиссии могут проводиться внеочередные заседания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6. Для выработки комплексных решений по вопросам профилактики терроризма в границах (на территории) муниципального образования муниципального района «Княжпогостский» могут проводиться заседания </w:t>
      </w:r>
      <w:r w:rsidRPr="000D5D04">
        <w:rPr>
          <w:rFonts w:ascii="Times New Roman" w:hAnsi="Times New Roman"/>
          <w:sz w:val="28"/>
          <w:szCs w:val="28"/>
        </w:rPr>
        <w:lastRenderedPageBreak/>
        <w:t>Комиссии с участием членов оперативной группы в муниципальном образовании муниципального района «Княжпогостский».</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7. Предложения в проект плана работы Комиссии вносятся в письменной форме в аппарат (секретарю) Комиссии не позднее, чем за два месяца до начала планируемого периода, либо в сроки, определенные председателем Комиссии.</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Предложения по рассмотрению вопросов на заседании Комиссии должны содержать: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наименование вопроса и краткое обоснование необходимости его рассмотрения на заседании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форму и содержание предлагаемого решения;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наименование органа, ответственного за подготовку вопроса;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перечень соисполнителей;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дату рассмотрения на заседании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В случае, если в проект плана работы Комиссии 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Предложения в проект плана работы Комиссии могут направляться аппаратом (секретарем)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в аппарат (секретарю) Комиссии не позднее одного месяца со дня их получения, если иное не оговорено в сопроводительном документе.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8. На основе предложений, поступивших в аппарат (секретарю) Комиссии, формируется проект плана работы Комиссии, который по согласованию председателем Комиссии выносится для обсуждения и утверждения на последнем заседании Комиссии текущего года.</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9. Утвержденный план работы Комиссии рассылается аппаратом (секретарем) Комиссии членам Комиссии и в аппарат АТК в РК.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10. 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внесенного на рассмотрение вопроса.</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lastRenderedPageBreak/>
        <w:t>11. Рассмотрение на заседаниях Комиссии дополнительных (внеплановых) вопросов осуществляется по рекомендации председателя АТК в РК и решению председателя Комиссии.</w:t>
      </w:r>
    </w:p>
    <w:p w:rsidR="000D5D04" w:rsidRPr="000D5D04" w:rsidRDefault="000D5D04" w:rsidP="000D5D04">
      <w:pPr>
        <w:jc w:val="center"/>
        <w:rPr>
          <w:rFonts w:ascii="Times New Roman" w:hAnsi="Times New Roman"/>
          <w:b/>
          <w:sz w:val="28"/>
          <w:szCs w:val="28"/>
        </w:rPr>
      </w:pPr>
      <w:r w:rsidRPr="000D5D04">
        <w:rPr>
          <w:rFonts w:ascii="Times New Roman" w:hAnsi="Times New Roman"/>
          <w:b/>
          <w:sz w:val="28"/>
          <w:szCs w:val="28"/>
        </w:rPr>
        <w:t>III. Порядок подготовки заседаний Комиссии</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12. Члены Комиссии, представители иных подразделений территориальных органов федеральных органов исполнительной власти по Республике Коми, органов исполнительной власти Республики Коми, органов местного самоуправления муниципального образования муниципального района «Княжпогостский» и организаций,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13. Аппарат (секретарь)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по Республике Коми, органов исполнительной власти Республики Коми, органов местного самоуправления муниципального образования муниципального района «Княжпогостский» и организаций, участвующим в подготовке материалов к заседанию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14. Проект повестки дня заседания Комиссии уточняется в процессе подготовки к очередному заседанию и согласовывается аппаратом (секретарем) Комиссии с председателем Комиссии. Повестка дня заседания окончательно утверждается непосредственно на заседании решением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15. 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органов местного самоуправления образования муниципального района «Княжпогостский», сотрудников аппарата (секретаря) Комиссии, а также экспертов (по согласованию).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16. Материалы к заседанию Комиссии представляются в аппарат (секретарю) Комиссии не позднее, чем за 30 дней до даты проведения заседания и включают в себя: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аналитическую справку по рассматриваемому вопросу;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тезисы выступления основного докладчика;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проект решения по рассматриваемому вопросу с указанием исполнителей пунктов решения и сроками их исполнения;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lastRenderedPageBreak/>
        <w:t xml:space="preserve">материалы согласования проекта решения с заинтересованными органами;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особые мнения по представленному проекту, если таковые имеются.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17. Контроль за своевременностью подготовки и представления материалов для рассмотрения на заседаниях Комиссии осуществляет аппарат (секретарь)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18.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19. Повестка предстоящего заседания, проект протокольного решения Комиссии с соответствующими материалами докладываются руководителем аппарата (секретарем) Комиссии председателю Комиссии не позднее, чем за 7 рабочих дней до даты проведения заседания.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20. Одобренные председателем Комиссии повестка заседания, проект протокольного решения и соответствующие материалы рассылаются членам Комиссии и участникам заседания не позднее, чем за 5 рабочих дней до даты проведения заседания.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21. Члены Комиссии и участники заседания, которым разосланы повестка заседания, проект протокольного решения и соответствующие материалы, при наличии замечаний и предложений, не позднее, чем за 3 рабочих дня до даты проведения заседания представляют их в письменном виде в аппарат (секретарю)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22. В случае, если для реализации решений Комиссии требуется принятие 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23. Аппарат (секретарь) Комиссии не позднее, чем за 5 рабочих дней до даты проведения заседания информирует членов Комиссии и лиц, приглашенных на заседание, о дате, времени и месте проведения заседания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24. Члены Комиссии не позднее, чем за 2 рабочих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председателю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lastRenderedPageBreak/>
        <w:t xml:space="preserve">25. На заседания Комиссии могут быть приглашены руководители подразделений территориальных органов федеральных органов исполнительной власти по Республике Коми, органов исполнительной власти Республики Коми, органов местного самоуправления муниципального образования муниципального района «Княжпогостский», а также руководители иных органов и организаций, имеющие непосредственное отношение к рассматриваемому вопросу.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26. Состав приглашаемых на заседание Комиссии лиц формируется аппаратом (секретарем) Комиссии на основе предложений органов и организаций,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rsidR="000D5D04" w:rsidRPr="000D5D04" w:rsidRDefault="000D5D04" w:rsidP="000D5D04">
      <w:pPr>
        <w:jc w:val="center"/>
        <w:rPr>
          <w:rFonts w:ascii="Times New Roman" w:hAnsi="Times New Roman"/>
          <w:b/>
          <w:sz w:val="28"/>
          <w:szCs w:val="28"/>
        </w:rPr>
      </w:pPr>
      <w:r w:rsidRPr="000D5D04">
        <w:rPr>
          <w:rFonts w:ascii="Times New Roman" w:hAnsi="Times New Roman"/>
          <w:b/>
          <w:sz w:val="28"/>
          <w:szCs w:val="28"/>
        </w:rPr>
        <w:t>IV. Порядок проведения заседаний Комиссии</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27. Заседания Комиссии созываются председателем Комиссии либо, по его поручению, руководителем аппарата (секретарем)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28. Лица, прибывшие для участия в заседаниях Комиссии, регистрируются сотрудниками аппарата (секретарем)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29. Присутствие на заседании Комиссии ее членов обязательно.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Члены Комиссии не вправе делегировать свои полномочия иным лицам.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В случае, если член Комиссии не может присутствовать на заседании, он обязан заблаговременно известить об этом председателя Комиссии, и согласовать с ним, при необходимости, возможность присутствия на заседании (с правом совещательного голоса) лица, исполняющего его обязанности.</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30.Члены Комиссии обладают равными правами при обсуждении рассматриваемых на заседании вопросов.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31. Заседание Комиссии считается правомочным, если на нем присутствует более половины ее членов.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32. Заседания проходят под председательством председателя Комиссии либо, по его поручению, лица, его замещающего.</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Председатель Комиссии:</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ведет заседание Комиссии;</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организует обсуждение вопросов повестки дня заседания Комиссии;</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предоставляет слово для выступления членам Комиссии, а также приглашенным лицам;</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lastRenderedPageBreak/>
        <w:t>организует голосование и подсчет голосов, оглашает результаты голосования;</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обеспечивает соблюдение положений настоящего Регламента членами Комиссии и приглашенными лицами;</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участвуя в голосовании, голосует последним.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33. С докладами на заседаниях Комиссии по вопросам его повестки выступают члены Комиссии, приглашенные лица, либо в отдельных случаях, по согласованию с председателем Комиссии, лица, уполномоченные членами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34. Регламент заседания Комиссии определяется при подготовке к заседанию, и утверждается непосредственно на заседании решением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35. 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 особое мнение, которое вносится в протокол. Особое мнение, изложенное в письменной форме, прилагается к протоколу заседания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36. Решения Комиссии принимаются большинством голосов присутствующих на заседании членов Комиссии. При равенстве голосов решающим является голос председателя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37. Результаты голосования, оглашенные председателем Комиссии, вносятся в протокол.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38. 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режима секретности.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39. Материалы, содержащие сведения, составляющие государственную тайну, вручаются членам Комиссии под роспись в реестре во время регистрации перед заседанием и подлежат возврату сотрудникам аппарата (секретарю, начальнику </w:t>
      </w:r>
      <w:proofErr w:type="spellStart"/>
      <w:r w:rsidRPr="000D5D04">
        <w:rPr>
          <w:rFonts w:ascii="Times New Roman" w:hAnsi="Times New Roman"/>
          <w:sz w:val="28"/>
          <w:szCs w:val="28"/>
        </w:rPr>
        <w:t>режимно-секретного</w:t>
      </w:r>
      <w:proofErr w:type="spellEnd"/>
      <w:r w:rsidRPr="000D5D04">
        <w:rPr>
          <w:rFonts w:ascii="Times New Roman" w:hAnsi="Times New Roman"/>
          <w:sz w:val="28"/>
          <w:szCs w:val="28"/>
        </w:rPr>
        <w:t xml:space="preserve"> подразделения администрации муниципального образования муниципального района «Княжпогостский») Комиссии по окончании заседания.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40. Присутствие представителей средств массовой информации и проведение кино-, видео- и фотосъемок, а также звукозаписи на заседаниях </w:t>
      </w:r>
      <w:r w:rsidRPr="000D5D04">
        <w:rPr>
          <w:rFonts w:ascii="Times New Roman" w:hAnsi="Times New Roman"/>
          <w:sz w:val="28"/>
          <w:szCs w:val="28"/>
        </w:rPr>
        <w:lastRenderedPageBreak/>
        <w:t xml:space="preserve">Комиссии организуются в порядке, определяемом председателем или, по его поручению, руководителем аппарата (секретарем)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41. На заседаниях Комиссии по решению председателя Комиссии ведется стенографическая запись и аудиозапись заседания.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42. Участникам заседания и приглашенным лицам не разрешается приносить на заседание кино-, видео- и фотоаппаратуру, звукозаписывающие устройства, а также средства связи.</w:t>
      </w:r>
    </w:p>
    <w:p w:rsidR="000D5D04" w:rsidRPr="000D5D04" w:rsidRDefault="000D5D04" w:rsidP="000D5D04">
      <w:pPr>
        <w:jc w:val="center"/>
        <w:rPr>
          <w:rFonts w:ascii="Times New Roman" w:hAnsi="Times New Roman"/>
          <w:b/>
          <w:sz w:val="28"/>
          <w:szCs w:val="28"/>
        </w:rPr>
      </w:pPr>
      <w:r w:rsidRPr="000D5D04">
        <w:rPr>
          <w:rFonts w:ascii="Times New Roman" w:hAnsi="Times New Roman"/>
          <w:b/>
          <w:sz w:val="28"/>
          <w:szCs w:val="28"/>
        </w:rPr>
        <w:t>V. Оформление решений, принятых на заседаниях Комиссии</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43. Решения Комиссии оформляются протоколом, который в десятидневный срок после даты проведения заседания готовится аппаратом (секретарем) Комиссии и подписывается председателем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44. В решении Комиссии указываются: фамилии и инициалы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45. В случае необходимости доработки проектов рассмотренных на заседании Комиссии материалов, по которым высказаны предложения и замечания, в решении Комиссии отражается соответствующее поручение членам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46. Решения Комиссии (выписки из решений Комиссии) направляются в подразделения территориальных органов федеральных органов исполнительной власти по Республике Коми, органы исполнительной власти Республики Коми, иные государственные органы, органы местного самоуправления муниципального образования муниципального района «Княжпогостский» в части, их касающейся, в трехдневный срок после получения аппаратом (секретарем) Комиссии подписанного решения Комиссии, а также доводятся до сведения общественных объединений и организаций.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 xml:space="preserve">47. Контроль за исполнением решений и поручений, содержащихся в решениях Комиссии, осуществляет аппарат (секретарь) Комиссии. </w:t>
      </w:r>
    </w:p>
    <w:p w:rsidR="000D5D04" w:rsidRPr="000D5D04" w:rsidRDefault="000D5D04" w:rsidP="000D5D04">
      <w:pPr>
        <w:ind w:firstLine="709"/>
        <w:jc w:val="both"/>
        <w:rPr>
          <w:rFonts w:ascii="Times New Roman" w:hAnsi="Times New Roman"/>
          <w:sz w:val="28"/>
          <w:szCs w:val="28"/>
        </w:rPr>
      </w:pPr>
      <w:r w:rsidRPr="000D5D04">
        <w:rPr>
          <w:rFonts w:ascii="Times New Roman" w:hAnsi="Times New Roman"/>
          <w:sz w:val="28"/>
          <w:szCs w:val="28"/>
        </w:rPr>
        <w:t>Аппарат (секретарь) Комиссии снимает с контроля исполнение поручений на основании решения председателя Комиссии, о чем информирует исполнителей.</w:t>
      </w:r>
    </w:p>
    <w:p w:rsidR="000D5D04" w:rsidRDefault="000D5D04" w:rsidP="000D5D04">
      <w:pPr>
        <w:pStyle w:val="ab"/>
        <w:ind w:firstLine="20"/>
        <w:jc w:val="both"/>
        <w:rPr>
          <w:rFonts w:ascii="Times New Roman" w:hAnsi="Times New Roman"/>
          <w:sz w:val="24"/>
          <w:szCs w:val="24"/>
        </w:rPr>
      </w:pPr>
    </w:p>
    <w:p w:rsidR="003E4B0A" w:rsidRDefault="003E4B0A" w:rsidP="00861B00">
      <w:pPr>
        <w:pStyle w:val="4"/>
        <w:numPr>
          <w:ilvl w:val="0"/>
          <w:numId w:val="0"/>
        </w:numPr>
        <w:shd w:val="clear" w:color="auto" w:fill="FFFFFF"/>
        <w:spacing w:before="0" w:after="180"/>
        <w:ind w:left="864" w:hanging="156"/>
        <w:textAlignment w:val="baseline"/>
      </w:pPr>
    </w:p>
    <w:p w:rsidR="003E4B0A" w:rsidRDefault="003E4B0A" w:rsidP="003E4B0A">
      <w:pPr>
        <w:pStyle w:val="a4"/>
        <w:spacing w:after="0" w:line="240" w:lineRule="auto"/>
        <w:jc w:val="right"/>
      </w:pPr>
    </w:p>
    <w:p w:rsidR="003E4B0A" w:rsidRDefault="003E4B0A" w:rsidP="003E4B0A">
      <w:pPr>
        <w:pStyle w:val="a4"/>
        <w:spacing w:after="0" w:line="240" w:lineRule="auto"/>
        <w:jc w:val="right"/>
      </w:pPr>
    </w:p>
    <w:p w:rsidR="003E4B0A" w:rsidRDefault="003E4B0A" w:rsidP="003E4B0A">
      <w:pPr>
        <w:pStyle w:val="a4"/>
        <w:spacing w:after="0" w:line="240" w:lineRule="auto"/>
        <w:jc w:val="right"/>
      </w:pPr>
    </w:p>
    <w:p w:rsidR="003E4B0A" w:rsidRDefault="003E4B0A" w:rsidP="003E4B0A">
      <w:pPr>
        <w:pStyle w:val="a4"/>
        <w:spacing w:after="0" w:line="240" w:lineRule="auto"/>
        <w:jc w:val="right"/>
      </w:pPr>
    </w:p>
    <w:p w:rsidR="003E4B0A" w:rsidRDefault="003E4B0A" w:rsidP="003E4B0A">
      <w:pPr>
        <w:pStyle w:val="a4"/>
        <w:spacing w:after="0" w:line="240" w:lineRule="auto"/>
        <w:jc w:val="right"/>
      </w:pPr>
    </w:p>
    <w:p w:rsidR="003E4B0A" w:rsidRDefault="003E4B0A" w:rsidP="003E4B0A">
      <w:pPr>
        <w:pStyle w:val="a4"/>
        <w:spacing w:after="0" w:line="240" w:lineRule="auto"/>
        <w:jc w:val="right"/>
      </w:pPr>
    </w:p>
    <w:p w:rsidR="003E4B0A" w:rsidRPr="000259C4" w:rsidRDefault="003E4B0A" w:rsidP="003E4B0A">
      <w:pPr>
        <w:pStyle w:val="a4"/>
        <w:spacing w:after="0" w:line="240" w:lineRule="auto"/>
        <w:jc w:val="right"/>
      </w:pPr>
      <w:r w:rsidRPr="000259C4">
        <w:t>Приложение</w:t>
      </w:r>
      <w:r>
        <w:t xml:space="preserve"> №3</w:t>
      </w:r>
    </w:p>
    <w:p w:rsidR="003E4B0A" w:rsidRPr="000259C4" w:rsidRDefault="003E4B0A" w:rsidP="003E4B0A">
      <w:pPr>
        <w:pStyle w:val="a4"/>
        <w:spacing w:after="0" w:line="240" w:lineRule="auto"/>
        <w:jc w:val="right"/>
      </w:pPr>
      <w:r w:rsidRPr="000259C4">
        <w:t>к постановлению</w:t>
      </w:r>
    </w:p>
    <w:p w:rsidR="003E4B0A" w:rsidRDefault="003E4B0A" w:rsidP="003E4B0A">
      <w:pPr>
        <w:widowControl w:val="0"/>
        <w:autoSpaceDE w:val="0"/>
        <w:autoSpaceDN w:val="0"/>
        <w:adjustRightInd w:val="0"/>
        <w:spacing w:after="0" w:line="240" w:lineRule="auto"/>
        <w:jc w:val="right"/>
        <w:rPr>
          <w:rFonts w:ascii="Times New Roman" w:hAnsi="Times New Roman"/>
          <w:sz w:val="24"/>
          <w:szCs w:val="24"/>
        </w:rPr>
      </w:pPr>
      <w:r w:rsidRPr="000259C4">
        <w:rPr>
          <w:rFonts w:ascii="Times New Roman" w:hAnsi="Times New Roman"/>
          <w:sz w:val="24"/>
          <w:szCs w:val="24"/>
        </w:rPr>
        <w:t>администрации муниципального района</w:t>
      </w:r>
      <w:r>
        <w:rPr>
          <w:rFonts w:ascii="Times New Roman" w:hAnsi="Times New Roman"/>
          <w:sz w:val="24"/>
          <w:szCs w:val="24"/>
        </w:rPr>
        <w:t xml:space="preserve">                                                                                    «Княжпогостский» </w:t>
      </w:r>
    </w:p>
    <w:p w:rsidR="000B6BD3" w:rsidRDefault="000B6BD3" w:rsidP="000B6BD3">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25.09.2017 г. №392</w:t>
      </w:r>
    </w:p>
    <w:p w:rsidR="00861B00" w:rsidRDefault="00861B00" w:rsidP="003E4B0A">
      <w:pPr>
        <w:jc w:val="center"/>
        <w:rPr>
          <w:rFonts w:ascii="Times New Roman" w:hAnsi="Times New Roman"/>
          <w:sz w:val="28"/>
          <w:szCs w:val="28"/>
        </w:rPr>
      </w:pPr>
    </w:p>
    <w:p w:rsidR="003E4B0A" w:rsidRDefault="003E4B0A" w:rsidP="003E4B0A">
      <w:pPr>
        <w:jc w:val="center"/>
        <w:rPr>
          <w:rFonts w:ascii="Times New Roman" w:hAnsi="Times New Roman"/>
          <w:sz w:val="24"/>
          <w:szCs w:val="24"/>
        </w:rPr>
      </w:pPr>
      <w:r>
        <w:rPr>
          <w:rFonts w:ascii="Times New Roman" w:hAnsi="Times New Roman"/>
          <w:sz w:val="28"/>
          <w:szCs w:val="28"/>
        </w:rPr>
        <w:t>С</w:t>
      </w:r>
      <w:r w:rsidRPr="00527477">
        <w:rPr>
          <w:rFonts w:ascii="Times New Roman" w:hAnsi="Times New Roman"/>
          <w:sz w:val="28"/>
          <w:szCs w:val="28"/>
        </w:rPr>
        <w:t>остав антитеррористической комиссии администрации муниципального района «Княжпогостский»</w:t>
      </w:r>
    </w:p>
    <w:tbl>
      <w:tblPr>
        <w:tblW w:w="0" w:type="auto"/>
        <w:tblInd w:w="75" w:type="dxa"/>
        <w:tblLayout w:type="fixed"/>
        <w:tblCellMar>
          <w:left w:w="75" w:type="dxa"/>
          <w:right w:w="75" w:type="dxa"/>
        </w:tblCellMar>
        <w:tblLook w:val="04A0"/>
      </w:tblPr>
      <w:tblGrid>
        <w:gridCol w:w="570"/>
        <w:gridCol w:w="2549"/>
        <w:gridCol w:w="6804"/>
      </w:tblGrid>
      <w:tr w:rsidR="00990A97" w:rsidRPr="003E4B0A" w:rsidTr="00990A97">
        <w:trPr>
          <w:trHeight w:val="400"/>
        </w:trPr>
        <w:tc>
          <w:tcPr>
            <w:tcW w:w="570" w:type="dxa"/>
            <w:tcBorders>
              <w:top w:val="single" w:sz="4" w:space="0" w:color="auto"/>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Pr>
                <w:rFonts w:ascii="Times New Roman" w:hAnsi="Times New Roman" w:cs="Times New Roman"/>
                <w:sz w:val="28"/>
                <w:szCs w:val="28"/>
              </w:rPr>
              <w:t>№</w:t>
            </w:r>
            <w:r w:rsidRPr="003E4B0A">
              <w:rPr>
                <w:rFonts w:ascii="Times New Roman" w:hAnsi="Times New Roman" w:cs="Times New Roman"/>
                <w:sz w:val="28"/>
                <w:szCs w:val="28"/>
              </w:rPr>
              <w:br/>
              <w:t>п/п</w:t>
            </w:r>
          </w:p>
        </w:tc>
        <w:tc>
          <w:tcPr>
            <w:tcW w:w="2549" w:type="dxa"/>
            <w:tcBorders>
              <w:top w:val="single" w:sz="4" w:space="0" w:color="auto"/>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Должность в комиссии </w:t>
            </w:r>
          </w:p>
        </w:tc>
        <w:tc>
          <w:tcPr>
            <w:tcW w:w="6804" w:type="dxa"/>
            <w:tcBorders>
              <w:top w:val="single" w:sz="4" w:space="0" w:color="auto"/>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   Должность по месту работы    </w:t>
            </w:r>
          </w:p>
        </w:tc>
      </w:tr>
      <w:tr w:rsidR="00990A97" w:rsidRPr="003E4B0A" w:rsidTr="00990A97">
        <w:trPr>
          <w:trHeight w:val="600"/>
        </w:trPr>
        <w:tc>
          <w:tcPr>
            <w:tcW w:w="570"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1  </w:t>
            </w:r>
          </w:p>
        </w:tc>
        <w:tc>
          <w:tcPr>
            <w:tcW w:w="2549"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Председатель</w:t>
            </w:r>
            <w:r w:rsidR="000B6BD3">
              <w:rPr>
                <w:rFonts w:ascii="Times New Roman" w:hAnsi="Times New Roman" w:cs="Times New Roman"/>
                <w:sz w:val="28"/>
                <w:szCs w:val="28"/>
              </w:rPr>
              <w:t xml:space="preserve"> </w:t>
            </w:r>
            <w:r w:rsidRPr="003E4B0A">
              <w:rPr>
                <w:rFonts w:ascii="Times New Roman" w:hAnsi="Times New Roman" w:cs="Times New Roman"/>
                <w:sz w:val="28"/>
                <w:szCs w:val="28"/>
              </w:rPr>
              <w:t>комиссии</w:t>
            </w:r>
          </w:p>
        </w:tc>
        <w:tc>
          <w:tcPr>
            <w:tcW w:w="6804"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Руководитель администрации</w:t>
            </w:r>
            <w:r w:rsidRPr="003E4B0A">
              <w:rPr>
                <w:rFonts w:ascii="Times New Roman" w:hAnsi="Times New Roman" w:cs="Times New Roman"/>
                <w:sz w:val="28"/>
                <w:szCs w:val="28"/>
              </w:rPr>
              <w:br/>
            </w:r>
            <w:r w:rsidRPr="00260106">
              <w:rPr>
                <w:rFonts w:ascii="Times New Roman" w:hAnsi="Times New Roman" w:cs="Times New Roman"/>
                <w:sz w:val="28"/>
                <w:szCs w:val="28"/>
              </w:rPr>
              <w:t>МО МР «Княжпогостский»</w:t>
            </w:r>
          </w:p>
        </w:tc>
      </w:tr>
      <w:tr w:rsidR="00990A97" w:rsidRPr="003E4B0A" w:rsidTr="00990A97">
        <w:trPr>
          <w:trHeight w:val="600"/>
        </w:trPr>
        <w:tc>
          <w:tcPr>
            <w:tcW w:w="570"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2  </w:t>
            </w:r>
          </w:p>
        </w:tc>
        <w:tc>
          <w:tcPr>
            <w:tcW w:w="2549"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Первый заместитель   </w:t>
            </w:r>
            <w:r w:rsidRPr="003E4B0A">
              <w:rPr>
                <w:rFonts w:ascii="Times New Roman" w:hAnsi="Times New Roman" w:cs="Times New Roman"/>
                <w:sz w:val="28"/>
                <w:szCs w:val="28"/>
              </w:rPr>
              <w:br/>
              <w:t>председателя</w:t>
            </w:r>
            <w:r w:rsidR="000B6BD3">
              <w:rPr>
                <w:rFonts w:ascii="Times New Roman" w:hAnsi="Times New Roman" w:cs="Times New Roman"/>
                <w:sz w:val="28"/>
                <w:szCs w:val="28"/>
              </w:rPr>
              <w:t xml:space="preserve"> </w:t>
            </w:r>
            <w:r w:rsidRPr="003E4B0A">
              <w:rPr>
                <w:rFonts w:ascii="Times New Roman" w:hAnsi="Times New Roman" w:cs="Times New Roman"/>
                <w:sz w:val="28"/>
                <w:szCs w:val="28"/>
              </w:rPr>
              <w:t>комиссии</w:t>
            </w:r>
          </w:p>
        </w:tc>
        <w:tc>
          <w:tcPr>
            <w:tcW w:w="6804"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Первый заместитель   руководителя</w:t>
            </w:r>
            <w:r w:rsidRPr="003E4B0A">
              <w:rPr>
                <w:rFonts w:ascii="Times New Roman" w:hAnsi="Times New Roman" w:cs="Times New Roman"/>
                <w:sz w:val="28"/>
                <w:szCs w:val="28"/>
              </w:rPr>
              <w:br/>
              <w:t xml:space="preserve">администрации </w:t>
            </w:r>
            <w:r w:rsidRPr="00260106">
              <w:rPr>
                <w:rFonts w:ascii="Times New Roman" w:hAnsi="Times New Roman" w:cs="Times New Roman"/>
                <w:sz w:val="28"/>
                <w:szCs w:val="28"/>
              </w:rPr>
              <w:t>МО МР «Княжпогостский»</w:t>
            </w:r>
          </w:p>
        </w:tc>
      </w:tr>
      <w:tr w:rsidR="00990A97" w:rsidRPr="003E4B0A" w:rsidTr="00990A97">
        <w:trPr>
          <w:trHeight w:val="600"/>
        </w:trPr>
        <w:tc>
          <w:tcPr>
            <w:tcW w:w="570"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3  </w:t>
            </w:r>
          </w:p>
        </w:tc>
        <w:tc>
          <w:tcPr>
            <w:tcW w:w="2549"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Заместитель          </w:t>
            </w:r>
            <w:r w:rsidRPr="003E4B0A">
              <w:rPr>
                <w:rFonts w:ascii="Times New Roman" w:hAnsi="Times New Roman" w:cs="Times New Roman"/>
                <w:sz w:val="28"/>
                <w:szCs w:val="28"/>
              </w:rPr>
              <w:br/>
              <w:t>председателякомиссии</w:t>
            </w:r>
          </w:p>
        </w:tc>
        <w:tc>
          <w:tcPr>
            <w:tcW w:w="6804" w:type="dxa"/>
            <w:tcBorders>
              <w:top w:val="nil"/>
              <w:left w:val="single" w:sz="4" w:space="0" w:color="auto"/>
              <w:bottom w:val="single" w:sz="4" w:space="0" w:color="auto"/>
              <w:right w:val="single" w:sz="4" w:space="0" w:color="auto"/>
            </w:tcBorders>
            <w:hideMark/>
          </w:tcPr>
          <w:p w:rsidR="00990A97" w:rsidRPr="003E4B0A" w:rsidRDefault="00990A97" w:rsidP="00270383">
            <w:pPr>
              <w:pStyle w:val="ConsPlusCell"/>
              <w:rPr>
                <w:rFonts w:ascii="Times New Roman" w:hAnsi="Times New Roman" w:cs="Times New Roman"/>
                <w:sz w:val="28"/>
                <w:szCs w:val="28"/>
              </w:rPr>
            </w:pPr>
            <w:r w:rsidRPr="00270383">
              <w:rPr>
                <w:rFonts w:ascii="Times New Roman" w:hAnsi="Times New Roman" w:cs="Times New Roman"/>
                <w:bCs/>
                <w:sz w:val="28"/>
                <w:szCs w:val="28"/>
              </w:rPr>
              <w:t>Начальник отделения УФСБ РФ по РК в Княжпогостском</w:t>
            </w:r>
            <w:r w:rsidR="000D5D04">
              <w:rPr>
                <w:rFonts w:ascii="Times New Roman" w:hAnsi="Times New Roman" w:cs="Times New Roman"/>
                <w:bCs/>
                <w:sz w:val="28"/>
                <w:szCs w:val="28"/>
              </w:rPr>
              <w:t xml:space="preserve"> </w:t>
            </w:r>
            <w:r w:rsidRPr="00270383">
              <w:rPr>
                <w:rFonts w:ascii="Times New Roman" w:hAnsi="Times New Roman" w:cs="Times New Roman"/>
                <w:bCs/>
                <w:sz w:val="28"/>
                <w:szCs w:val="28"/>
              </w:rPr>
              <w:t>район</w:t>
            </w:r>
            <w:proofErr w:type="gramStart"/>
            <w:r w:rsidRPr="00270383">
              <w:rPr>
                <w:rFonts w:ascii="Times New Roman" w:hAnsi="Times New Roman" w:cs="Times New Roman"/>
                <w:bCs/>
                <w:sz w:val="28"/>
                <w:szCs w:val="28"/>
              </w:rPr>
              <w:t>е</w:t>
            </w:r>
            <w:r w:rsidRPr="003E4B0A">
              <w:rPr>
                <w:rFonts w:ascii="Times New Roman" w:hAnsi="Times New Roman" w:cs="Times New Roman"/>
                <w:sz w:val="28"/>
                <w:szCs w:val="28"/>
              </w:rPr>
              <w:t>(</w:t>
            </w:r>
            <w:proofErr w:type="gramEnd"/>
            <w:r w:rsidRPr="003E4B0A">
              <w:rPr>
                <w:rFonts w:ascii="Times New Roman" w:hAnsi="Times New Roman" w:cs="Times New Roman"/>
                <w:sz w:val="28"/>
                <w:szCs w:val="28"/>
              </w:rPr>
              <w:t xml:space="preserve">по согласованию)               </w:t>
            </w:r>
          </w:p>
        </w:tc>
      </w:tr>
      <w:tr w:rsidR="00990A97" w:rsidRPr="003E4B0A" w:rsidTr="00990A97">
        <w:trPr>
          <w:trHeight w:val="400"/>
        </w:trPr>
        <w:tc>
          <w:tcPr>
            <w:tcW w:w="570"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4  </w:t>
            </w:r>
          </w:p>
        </w:tc>
        <w:tc>
          <w:tcPr>
            <w:tcW w:w="2549" w:type="dxa"/>
            <w:tcBorders>
              <w:top w:val="nil"/>
              <w:left w:val="single" w:sz="4" w:space="0" w:color="auto"/>
              <w:bottom w:val="single" w:sz="4" w:space="0" w:color="auto"/>
              <w:right w:val="single" w:sz="4" w:space="0" w:color="auto"/>
            </w:tcBorders>
            <w:hideMark/>
          </w:tcPr>
          <w:p w:rsidR="00990A97" w:rsidRPr="003E4B0A" w:rsidRDefault="00990A97" w:rsidP="00990A97">
            <w:pPr>
              <w:pStyle w:val="ConsPlusCell"/>
              <w:rPr>
                <w:rFonts w:ascii="Times New Roman" w:hAnsi="Times New Roman" w:cs="Times New Roman"/>
                <w:sz w:val="28"/>
                <w:szCs w:val="28"/>
              </w:rPr>
            </w:pPr>
            <w:r w:rsidRPr="003E4B0A">
              <w:rPr>
                <w:rFonts w:ascii="Times New Roman" w:hAnsi="Times New Roman" w:cs="Times New Roman"/>
                <w:sz w:val="28"/>
                <w:szCs w:val="28"/>
              </w:rPr>
              <w:t>Секретарь</w:t>
            </w:r>
            <w:r w:rsidR="000B6BD3">
              <w:rPr>
                <w:rFonts w:ascii="Times New Roman" w:hAnsi="Times New Roman" w:cs="Times New Roman"/>
                <w:sz w:val="28"/>
                <w:szCs w:val="28"/>
              </w:rPr>
              <w:t xml:space="preserve"> </w:t>
            </w:r>
            <w:r w:rsidRPr="003E4B0A">
              <w:rPr>
                <w:rFonts w:ascii="Times New Roman" w:hAnsi="Times New Roman" w:cs="Times New Roman"/>
                <w:sz w:val="28"/>
                <w:szCs w:val="28"/>
              </w:rPr>
              <w:t>комиссии</w:t>
            </w:r>
          </w:p>
        </w:tc>
        <w:tc>
          <w:tcPr>
            <w:tcW w:w="6804" w:type="dxa"/>
            <w:tcBorders>
              <w:top w:val="nil"/>
              <w:left w:val="single" w:sz="4" w:space="0" w:color="auto"/>
              <w:bottom w:val="single" w:sz="4" w:space="0" w:color="auto"/>
              <w:right w:val="single" w:sz="4" w:space="0" w:color="auto"/>
            </w:tcBorders>
            <w:hideMark/>
          </w:tcPr>
          <w:p w:rsidR="00990A97" w:rsidRPr="003E4B0A" w:rsidRDefault="00990A97" w:rsidP="000B6BD3">
            <w:pPr>
              <w:pStyle w:val="ConsPlusCell"/>
              <w:rPr>
                <w:rFonts w:ascii="Times New Roman" w:hAnsi="Times New Roman" w:cs="Times New Roman"/>
                <w:sz w:val="28"/>
                <w:szCs w:val="28"/>
              </w:rPr>
            </w:pPr>
            <w:r w:rsidRPr="003E4B0A">
              <w:rPr>
                <w:rFonts w:ascii="Times New Roman" w:hAnsi="Times New Roman" w:cs="Times New Roman"/>
                <w:sz w:val="28"/>
                <w:szCs w:val="28"/>
              </w:rPr>
              <w:t>Заведующ</w:t>
            </w:r>
            <w:r w:rsidR="000B6BD3">
              <w:rPr>
                <w:rFonts w:ascii="Times New Roman" w:hAnsi="Times New Roman" w:cs="Times New Roman"/>
                <w:sz w:val="28"/>
                <w:szCs w:val="28"/>
              </w:rPr>
              <w:t>ий</w:t>
            </w:r>
            <w:r w:rsidRPr="003E4B0A">
              <w:rPr>
                <w:rFonts w:ascii="Times New Roman" w:hAnsi="Times New Roman" w:cs="Times New Roman"/>
                <w:sz w:val="28"/>
                <w:szCs w:val="28"/>
              </w:rPr>
              <w:t xml:space="preserve"> сектором по мобилизационной работе администрации </w:t>
            </w:r>
            <w:r w:rsidRPr="00260106">
              <w:rPr>
                <w:rFonts w:ascii="Times New Roman" w:hAnsi="Times New Roman" w:cs="Times New Roman"/>
                <w:sz w:val="28"/>
                <w:szCs w:val="28"/>
              </w:rPr>
              <w:t>МО МР «Княжпогостский»</w:t>
            </w:r>
          </w:p>
        </w:tc>
      </w:tr>
      <w:tr w:rsidR="00990A97" w:rsidRPr="003E4B0A" w:rsidTr="00990A97">
        <w:trPr>
          <w:trHeight w:val="600"/>
        </w:trPr>
        <w:tc>
          <w:tcPr>
            <w:tcW w:w="570"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5  </w:t>
            </w:r>
          </w:p>
        </w:tc>
        <w:tc>
          <w:tcPr>
            <w:tcW w:w="2549"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Член комиссии        </w:t>
            </w:r>
          </w:p>
        </w:tc>
        <w:tc>
          <w:tcPr>
            <w:tcW w:w="6804"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Заместитель  руководителя</w:t>
            </w:r>
            <w:r w:rsidRPr="003E4B0A">
              <w:rPr>
                <w:rFonts w:ascii="Times New Roman" w:hAnsi="Times New Roman" w:cs="Times New Roman"/>
                <w:sz w:val="28"/>
                <w:szCs w:val="28"/>
              </w:rPr>
              <w:br/>
              <w:t xml:space="preserve">администрации </w:t>
            </w:r>
            <w:r w:rsidRPr="00260106">
              <w:rPr>
                <w:rFonts w:ascii="Times New Roman" w:hAnsi="Times New Roman" w:cs="Times New Roman"/>
                <w:sz w:val="28"/>
                <w:szCs w:val="28"/>
              </w:rPr>
              <w:t>МО МР «Княжпогостский»</w:t>
            </w:r>
          </w:p>
        </w:tc>
      </w:tr>
      <w:tr w:rsidR="00990A97" w:rsidRPr="003E4B0A" w:rsidTr="00990A97">
        <w:trPr>
          <w:trHeight w:val="600"/>
        </w:trPr>
        <w:tc>
          <w:tcPr>
            <w:tcW w:w="570" w:type="dxa"/>
            <w:tcBorders>
              <w:top w:val="nil"/>
              <w:left w:val="single" w:sz="4" w:space="0" w:color="auto"/>
              <w:bottom w:val="single" w:sz="4" w:space="0" w:color="auto"/>
              <w:right w:val="single" w:sz="4" w:space="0" w:color="auto"/>
            </w:tcBorders>
            <w:hideMark/>
          </w:tcPr>
          <w:p w:rsidR="00990A97" w:rsidRPr="003E4B0A" w:rsidRDefault="00990A97" w:rsidP="00C81751">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6  </w:t>
            </w:r>
          </w:p>
        </w:tc>
        <w:tc>
          <w:tcPr>
            <w:tcW w:w="2549" w:type="dxa"/>
            <w:tcBorders>
              <w:top w:val="nil"/>
              <w:left w:val="single" w:sz="4" w:space="0" w:color="auto"/>
              <w:bottom w:val="single" w:sz="4" w:space="0" w:color="auto"/>
              <w:right w:val="single" w:sz="4" w:space="0" w:color="auto"/>
            </w:tcBorders>
            <w:hideMark/>
          </w:tcPr>
          <w:p w:rsidR="00990A97" w:rsidRPr="003E4B0A" w:rsidRDefault="00990A97" w:rsidP="006D6CC4">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Член комиссии        </w:t>
            </w:r>
          </w:p>
        </w:tc>
        <w:tc>
          <w:tcPr>
            <w:tcW w:w="6804"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Заместитель  руководителя</w:t>
            </w:r>
            <w:r w:rsidRPr="003E4B0A">
              <w:rPr>
                <w:rFonts w:ascii="Times New Roman" w:hAnsi="Times New Roman" w:cs="Times New Roman"/>
                <w:sz w:val="28"/>
                <w:szCs w:val="28"/>
              </w:rPr>
              <w:br/>
              <w:t xml:space="preserve">администрации </w:t>
            </w:r>
            <w:r w:rsidRPr="00260106">
              <w:rPr>
                <w:rFonts w:ascii="Times New Roman" w:hAnsi="Times New Roman" w:cs="Times New Roman"/>
                <w:sz w:val="28"/>
                <w:szCs w:val="28"/>
              </w:rPr>
              <w:t>МО МР «Княжпогостский»</w:t>
            </w:r>
          </w:p>
        </w:tc>
      </w:tr>
      <w:tr w:rsidR="00990A97" w:rsidRPr="003E4B0A" w:rsidTr="00990A97">
        <w:trPr>
          <w:trHeight w:val="600"/>
        </w:trPr>
        <w:tc>
          <w:tcPr>
            <w:tcW w:w="570" w:type="dxa"/>
            <w:tcBorders>
              <w:top w:val="nil"/>
              <w:left w:val="single" w:sz="4" w:space="0" w:color="auto"/>
              <w:bottom w:val="single" w:sz="4" w:space="0" w:color="auto"/>
              <w:right w:val="single" w:sz="4" w:space="0" w:color="auto"/>
            </w:tcBorders>
            <w:hideMark/>
          </w:tcPr>
          <w:p w:rsidR="00990A97" w:rsidRPr="003E4B0A" w:rsidRDefault="00990A97" w:rsidP="00C81751">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7  </w:t>
            </w:r>
          </w:p>
        </w:tc>
        <w:tc>
          <w:tcPr>
            <w:tcW w:w="2549" w:type="dxa"/>
            <w:tcBorders>
              <w:top w:val="nil"/>
              <w:left w:val="single" w:sz="4" w:space="0" w:color="auto"/>
              <w:bottom w:val="single" w:sz="4" w:space="0" w:color="auto"/>
              <w:right w:val="single" w:sz="4" w:space="0" w:color="auto"/>
            </w:tcBorders>
            <w:hideMark/>
          </w:tcPr>
          <w:p w:rsidR="00990A97" w:rsidRPr="003E4B0A" w:rsidRDefault="00990A97" w:rsidP="006D6CC4">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Член комиссии        </w:t>
            </w:r>
          </w:p>
        </w:tc>
        <w:tc>
          <w:tcPr>
            <w:tcW w:w="6804"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152CB2">
              <w:rPr>
                <w:rFonts w:ascii="Times New Roman" w:hAnsi="Times New Roman" w:cs="Times New Roman"/>
                <w:sz w:val="28"/>
                <w:szCs w:val="28"/>
              </w:rPr>
              <w:t xml:space="preserve">ПАО «Газпром» ООО «Газпром </w:t>
            </w:r>
            <w:proofErr w:type="spellStart"/>
            <w:r w:rsidRPr="00152CB2">
              <w:rPr>
                <w:rFonts w:ascii="Times New Roman" w:hAnsi="Times New Roman" w:cs="Times New Roman"/>
                <w:sz w:val="28"/>
                <w:szCs w:val="28"/>
              </w:rPr>
              <w:t>трансгаз</w:t>
            </w:r>
            <w:proofErr w:type="spellEnd"/>
            <w:r w:rsidRPr="00152CB2">
              <w:rPr>
                <w:rFonts w:ascii="Times New Roman" w:hAnsi="Times New Roman" w:cs="Times New Roman"/>
                <w:sz w:val="28"/>
                <w:szCs w:val="28"/>
              </w:rPr>
              <w:t xml:space="preserve"> Ухта»</w:t>
            </w:r>
            <w:r w:rsidR="000D5D04">
              <w:rPr>
                <w:rFonts w:ascii="Times New Roman" w:hAnsi="Times New Roman" w:cs="Times New Roman"/>
                <w:sz w:val="28"/>
                <w:szCs w:val="28"/>
              </w:rPr>
              <w:t xml:space="preserve"> </w:t>
            </w:r>
            <w:r w:rsidRPr="00152CB2">
              <w:rPr>
                <w:rFonts w:ascii="Times New Roman" w:hAnsi="Times New Roman" w:cs="Times New Roman"/>
                <w:sz w:val="28"/>
                <w:szCs w:val="28"/>
              </w:rPr>
              <w:t>«</w:t>
            </w:r>
            <w:proofErr w:type="spellStart"/>
            <w:r w:rsidRPr="00152CB2">
              <w:rPr>
                <w:rFonts w:ascii="Times New Roman" w:hAnsi="Times New Roman" w:cs="Times New Roman"/>
                <w:sz w:val="28"/>
                <w:szCs w:val="28"/>
              </w:rPr>
              <w:t>Синдорское</w:t>
            </w:r>
            <w:proofErr w:type="spellEnd"/>
            <w:r w:rsidRPr="00152CB2">
              <w:rPr>
                <w:rFonts w:ascii="Times New Roman" w:hAnsi="Times New Roman" w:cs="Times New Roman"/>
                <w:sz w:val="28"/>
                <w:szCs w:val="28"/>
              </w:rPr>
              <w:t xml:space="preserve"> линейное производственное управление  магистральных газопроводов»</w:t>
            </w:r>
          </w:p>
        </w:tc>
      </w:tr>
      <w:tr w:rsidR="00990A97" w:rsidRPr="003E4B0A" w:rsidTr="00990A97">
        <w:trPr>
          <w:trHeight w:val="400"/>
        </w:trPr>
        <w:tc>
          <w:tcPr>
            <w:tcW w:w="570" w:type="dxa"/>
            <w:tcBorders>
              <w:top w:val="nil"/>
              <w:left w:val="single" w:sz="4" w:space="0" w:color="auto"/>
              <w:bottom w:val="single" w:sz="4" w:space="0" w:color="auto"/>
              <w:right w:val="single" w:sz="4" w:space="0" w:color="auto"/>
            </w:tcBorders>
            <w:hideMark/>
          </w:tcPr>
          <w:p w:rsidR="00990A97" w:rsidRPr="003E4B0A" w:rsidRDefault="00990A97" w:rsidP="00C81751">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8  </w:t>
            </w:r>
          </w:p>
        </w:tc>
        <w:tc>
          <w:tcPr>
            <w:tcW w:w="2549"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Член комиссии        </w:t>
            </w:r>
          </w:p>
        </w:tc>
        <w:tc>
          <w:tcPr>
            <w:tcW w:w="6804" w:type="dxa"/>
            <w:tcBorders>
              <w:top w:val="nil"/>
              <w:left w:val="single" w:sz="4" w:space="0" w:color="auto"/>
              <w:bottom w:val="single" w:sz="4" w:space="0" w:color="auto"/>
              <w:right w:val="single" w:sz="4" w:space="0" w:color="auto"/>
            </w:tcBorders>
            <w:hideMark/>
          </w:tcPr>
          <w:p w:rsidR="00990A97" w:rsidRPr="003E4B0A" w:rsidRDefault="00990A97" w:rsidP="00990A97">
            <w:pPr>
              <w:pStyle w:val="ConsPlusCell"/>
              <w:rPr>
                <w:rFonts w:ascii="Times New Roman" w:hAnsi="Times New Roman" w:cs="Times New Roman"/>
                <w:sz w:val="28"/>
                <w:szCs w:val="28"/>
              </w:rPr>
            </w:pPr>
            <w:r w:rsidRPr="003E4B0A">
              <w:rPr>
                <w:rFonts w:ascii="Times New Roman" w:hAnsi="Times New Roman" w:cs="Times New Roman"/>
                <w:sz w:val="28"/>
                <w:szCs w:val="28"/>
              </w:rPr>
              <w:t>Руководитель администрации</w:t>
            </w:r>
            <w:r>
              <w:rPr>
                <w:rFonts w:ascii="Times New Roman" w:hAnsi="Times New Roman" w:cs="Times New Roman"/>
                <w:sz w:val="28"/>
                <w:szCs w:val="28"/>
              </w:rPr>
              <w:t xml:space="preserve"> ГП «</w:t>
            </w:r>
            <w:r w:rsidRPr="003E4B0A">
              <w:rPr>
                <w:rFonts w:ascii="Times New Roman" w:hAnsi="Times New Roman" w:cs="Times New Roman"/>
                <w:sz w:val="28"/>
                <w:szCs w:val="28"/>
              </w:rPr>
              <w:t>Емва</w:t>
            </w:r>
            <w:r>
              <w:rPr>
                <w:rFonts w:ascii="Times New Roman" w:hAnsi="Times New Roman" w:cs="Times New Roman"/>
                <w:sz w:val="28"/>
                <w:szCs w:val="28"/>
              </w:rPr>
              <w:t>»</w:t>
            </w:r>
          </w:p>
        </w:tc>
      </w:tr>
      <w:tr w:rsidR="00990A97" w:rsidRPr="003E4B0A" w:rsidTr="00990A97">
        <w:trPr>
          <w:trHeight w:val="600"/>
        </w:trPr>
        <w:tc>
          <w:tcPr>
            <w:tcW w:w="570" w:type="dxa"/>
            <w:tcBorders>
              <w:top w:val="nil"/>
              <w:left w:val="single" w:sz="4" w:space="0" w:color="auto"/>
              <w:bottom w:val="single" w:sz="4" w:space="0" w:color="auto"/>
              <w:right w:val="single" w:sz="4" w:space="0" w:color="auto"/>
            </w:tcBorders>
            <w:hideMark/>
          </w:tcPr>
          <w:p w:rsidR="00990A97" w:rsidRPr="003E4B0A" w:rsidRDefault="00990A97" w:rsidP="00C81751">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9  </w:t>
            </w:r>
          </w:p>
        </w:tc>
        <w:tc>
          <w:tcPr>
            <w:tcW w:w="2549"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Член комиссии        </w:t>
            </w:r>
          </w:p>
        </w:tc>
        <w:tc>
          <w:tcPr>
            <w:tcW w:w="6804" w:type="dxa"/>
            <w:tcBorders>
              <w:top w:val="nil"/>
              <w:left w:val="single" w:sz="4" w:space="0" w:color="auto"/>
              <w:bottom w:val="single" w:sz="4" w:space="0" w:color="auto"/>
              <w:right w:val="single" w:sz="4" w:space="0" w:color="auto"/>
            </w:tcBorders>
            <w:hideMark/>
          </w:tcPr>
          <w:p w:rsidR="00990A97" w:rsidRPr="003E4B0A" w:rsidRDefault="00990A97" w:rsidP="00990A97">
            <w:pPr>
              <w:pStyle w:val="ConsPlusCell"/>
              <w:rPr>
                <w:rFonts w:ascii="Times New Roman" w:hAnsi="Times New Roman" w:cs="Times New Roman"/>
                <w:sz w:val="28"/>
                <w:szCs w:val="28"/>
              </w:rPr>
            </w:pPr>
            <w:r w:rsidRPr="003E4B0A">
              <w:rPr>
                <w:rFonts w:ascii="Times New Roman" w:hAnsi="Times New Roman" w:cs="Times New Roman"/>
                <w:sz w:val="28"/>
                <w:szCs w:val="28"/>
              </w:rPr>
              <w:t>ФГКУ «</w:t>
            </w:r>
            <w:r>
              <w:rPr>
                <w:rFonts w:ascii="Times New Roman" w:hAnsi="Times New Roman" w:cs="Times New Roman"/>
                <w:sz w:val="28"/>
                <w:szCs w:val="28"/>
              </w:rPr>
              <w:t>2</w:t>
            </w:r>
            <w:r w:rsidRPr="003E4B0A">
              <w:rPr>
                <w:rFonts w:ascii="Times New Roman" w:hAnsi="Times New Roman" w:cs="Times New Roman"/>
                <w:sz w:val="28"/>
                <w:szCs w:val="28"/>
              </w:rPr>
              <w:t xml:space="preserve">-й отряд  ФПС по РК (по согласованию)              </w:t>
            </w:r>
          </w:p>
        </w:tc>
      </w:tr>
      <w:tr w:rsidR="00990A97" w:rsidRPr="003E4B0A" w:rsidTr="00990A97">
        <w:trPr>
          <w:trHeight w:val="400"/>
        </w:trPr>
        <w:tc>
          <w:tcPr>
            <w:tcW w:w="570" w:type="dxa"/>
            <w:tcBorders>
              <w:top w:val="nil"/>
              <w:left w:val="single" w:sz="4" w:space="0" w:color="auto"/>
              <w:bottom w:val="single" w:sz="4" w:space="0" w:color="auto"/>
              <w:right w:val="single" w:sz="4" w:space="0" w:color="auto"/>
            </w:tcBorders>
            <w:hideMark/>
          </w:tcPr>
          <w:p w:rsidR="00990A97" w:rsidRPr="003E4B0A" w:rsidRDefault="00990A97" w:rsidP="00C81751">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10 </w:t>
            </w:r>
          </w:p>
        </w:tc>
        <w:tc>
          <w:tcPr>
            <w:tcW w:w="2549"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Член комиссии        </w:t>
            </w:r>
          </w:p>
        </w:tc>
        <w:tc>
          <w:tcPr>
            <w:tcW w:w="6804" w:type="dxa"/>
            <w:tcBorders>
              <w:top w:val="nil"/>
              <w:left w:val="single" w:sz="4" w:space="0" w:color="auto"/>
              <w:bottom w:val="single" w:sz="4" w:space="0" w:color="auto"/>
              <w:right w:val="single" w:sz="4" w:space="0" w:color="auto"/>
            </w:tcBorders>
            <w:hideMark/>
          </w:tcPr>
          <w:p w:rsidR="00990A97" w:rsidRPr="003E4B0A" w:rsidRDefault="00990A97" w:rsidP="00251136">
            <w:pPr>
              <w:pStyle w:val="ConsPlusCell"/>
              <w:rPr>
                <w:rFonts w:ascii="Times New Roman" w:hAnsi="Times New Roman" w:cs="Times New Roman"/>
                <w:sz w:val="28"/>
                <w:szCs w:val="28"/>
              </w:rPr>
            </w:pPr>
            <w:r>
              <w:rPr>
                <w:rFonts w:ascii="Times New Roman" w:hAnsi="Times New Roman" w:cs="Times New Roman"/>
                <w:sz w:val="28"/>
                <w:szCs w:val="28"/>
              </w:rPr>
              <w:t>В</w:t>
            </w:r>
            <w:r w:rsidRPr="003E4B0A">
              <w:rPr>
                <w:rFonts w:ascii="Times New Roman" w:hAnsi="Times New Roman" w:cs="Times New Roman"/>
                <w:sz w:val="28"/>
                <w:szCs w:val="28"/>
              </w:rPr>
              <w:t>оенн</w:t>
            </w:r>
            <w:r>
              <w:rPr>
                <w:rFonts w:ascii="Times New Roman" w:hAnsi="Times New Roman" w:cs="Times New Roman"/>
                <w:sz w:val="28"/>
                <w:szCs w:val="28"/>
              </w:rPr>
              <w:t>ый</w:t>
            </w:r>
            <w:r w:rsidRPr="003E4B0A">
              <w:rPr>
                <w:rFonts w:ascii="Times New Roman" w:hAnsi="Times New Roman" w:cs="Times New Roman"/>
                <w:sz w:val="28"/>
                <w:szCs w:val="28"/>
              </w:rPr>
              <w:t xml:space="preserve"> комиссар Княжпогостско</w:t>
            </w:r>
            <w:r>
              <w:rPr>
                <w:rFonts w:ascii="Times New Roman" w:hAnsi="Times New Roman" w:cs="Times New Roman"/>
                <w:sz w:val="28"/>
                <w:szCs w:val="28"/>
              </w:rPr>
              <w:t>го</w:t>
            </w:r>
            <w:r w:rsidRPr="003E4B0A">
              <w:rPr>
                <w:rFonts w:ascii="Times New Roman" w:hAnsi="Times New Roman" w:cs="Times New Roman"/>
                <w:sz w:val="28"/>
                <w:szCs w:val="28"/>
              </w:rPr>
              <w:t xml:space="preserve"> район</w:t>
            </w:r>
            <w:r>
              <w:rPr>
                <w:rFonts w:ascii="Times New Roman" w:hAnsi="Times New Roman" w:cs="Times New Roman"/>
                <w:sz w:val="28"/>
                <w:szCs w:val="28"/>
              </w:rPr>
              <w:t>а Республики Коми</w:t>
            </w:r>
            <w:r w:rsidRPr="003E4B0A">
              <w:rPr>
                <w:rFonts w:ascii="Times New Roman" w:hAnsi="Times New Roman" w:cs="Times New Roman"/>
                <w:sz w:val="28"/>
                <w:szCs w:val="28"/>
              </w:rPr>
              <w:t xml:space="preserve"> (по согласованию)   </w:t>
            </w:r>
          </w:p>
        </w:tc>
      </w:tr>
      <w:tr w:rsidR="00990A97" w:rsidRPr="003E4B0A" w:rsidTr="00990A97">
        <w:trPr>
          <w:trHeight w:val="600"/>
        </w:trPr>
        <w:tc>
          <w:tcPr>
            <w:tcW w:w="570"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Pr>
                <w:rFonts w:ascii="Times New Roman" w:hAnsi="Times New Roman" w:cs="Times New Roman"/>
                <w:sz w:val="28"/>
                <w:szCs w:val="28"/>
              </w:rPr>
              <w:t>11</w:t>
            </w:r>
          </w:p>
        </w:tc>
        <w:tc>
          <w:tcPr>
            <w:tcW w:w="2549" w:type="dxa"/>
            <w:tcBorders>
              <w:top w:val="nil"/>
              <w:left w:val="single" w:sz="4" w:space="0" w:color="auto"/>
              <w:bottom w:val="single" w:sz="4" w:space="0" w:color="auto"/>
              <w:right w:val="single" w:sz="4" w:space="0" w:color="auto"/>
            </w:tcBorders>
            <w:hideMark/>
          </w:tcPr>
          <w:p w:rsidR="00990A97" w:rsidRPr="003E4B0A" w:rsidRDefault="00990A97" w:rsidP="003D3037">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Член комиссии        </w:t>
            </w:r>
          </w:p>
        </w:tc>
        <w:tc>
          <w:tcPr>
            <w:tcW w:w="6804" w:type="dxa"/>
            <w:tcBorders>
              <w:top w:val="nil"/>
              <w:left w:val="single" w:sz="4" w:space="0" w:color="auto"/>
              <w:bottom w:val="single" w:sz="4" w:space="0" w:color="auto"/>
              <w:right w:val="single" w:sz="4" w:space="0" w:color="auto"/>
            </w:tcBorders>
            <w:hideMark/>
          </w:tcPr>
          <w:p w:rsidR="00990A97" w:rsidRPr="003E4B0A" w:rsidRDefault="00990A97" w:rsidP="00990A97">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Начальник ОМВД России по Княжпогостскому району (по согласованию)   </w:t>
            </w:r>
          </w:p>
        </w:tc>
      </w:tr>
      <w:tr w:rsidR="00990A97" w:rsidRPr="003E4B0A" w:rsidTr="00990A97">
        <w:trPr>
          <w:trHeight w:val="737"/>
        </w:trPr>
        <w:tc>
          <w:tcPr>
            <w:tcW w:w="570" w:type="dxa"/>
            <w:tcBorders>
              <w:top w:val="nil"/>
              <w:left w:val="single" w:sz="4" w:space="0" w:color="auto"/>
              <w:bottom w:val="single" w:sz="4" w:space="0" w:color="auto"/>
              <w:right w:val="single" w:sz="4" w:space="0" w:color="auto"/>
            </w:tcBorders>
            <w:hideMark/>
          </w:tcPr>
          <w:p w:rsidR="00990A97" w:rsidRPr="003E4B0A" w:rsidRDefault="00990A97" w:rsidP="00DE6D17">
            <w:pPr>
              <w:pStyle w:val="ConsPlusCell"/>
              <w:rPr>
                <w:rFonts w:ascii="Times New Roman" w:hAnsi="Times New Roman" w:cs="Times New Roman"/>
                <w:sz w:val="28"/>
                <w:szCs w:val="28"/>
              </w:rPr>
            </w:pPr>
            <w:r>
              <w:rPr>
                <w:rFonts w:ascii="Times New Roman" w:hAnsi="Times New Roman" w:cs="Times New Roman"/>
                <w:sz w:val="28"/>
                <w:szCs w:val="28"/>
              </w:rPr>
              <w:t>12</w:t>
            </w:r>
          </w:p>
        </w:tc>
        <w:tc>
          <w:tcPr>
            <w:tcW w:w="2549" w:type="dxa"/>
            <w:tcBorders>
              <w:top w:val="nil"/>
              <w:left w:val="single" w:sz="4" w:space="0" w:color="auto"/>
              <w:bottom w:val="single" w:sz="4" w:space="0" w:color="auto"/>
              <w:right w:val="single" w:sz="4" w:space="0" w:color="auto"/>
            </w:tcBorders>
            <w:hideMark/>
          </w:tcPr>
          <w:p w:rsidR="00990A97" w:rsidRPr="003E4B0A" w:rsidRDefault="00990A97" w:rsidP="00990A97">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Член комиссии      </w:t>
            </w:r>
          </w:p>
        </w:tc>
        <w:tc>
          <w:tcPr>
            <w:tcW w:w="6804" w:type="dxa"/>
            <w:tcBorders>
              <w:top w:val="nil"/>
              <w:left w:val="single" w:sz="4" w:space="0" w:color="auto"/>
              <w:bottom w:val="single" w:sz="4" w:space="0" w:color="auto"/>
              <w:right w:val="single" w:sz="4" w:space="0" w:color="auto"/>
            </w:tcBorders>
            <w:hideMark/>
          </w:tcPr>
          <w:p w:rsidR="00990A97" w:rsidRPr="003E4B0A" w:rsidRDefault="00990A97" w:rsidP="00990A97">
            <w:pPr>
              <w:pStyle w:val="ConsPlusCell"/>
              <w:rPr>
                <w:rFonts w:ascii="Times New Roman" w:hAnsi="Times New Roman" w:cs="Times New Roman"/>
                <w:sz w:val="28"/>
                <w:szCs w:val="28"/>
              </w:rPr>
            </w:pPr>
            <w:r>
              <w:rPr>
                <w:rFonts w:ascii="Times New Roman" w:hAnsi="Times New Roman" w:cs="Times New Roman"/>
                <w:sz w:val="28"/>
                <w:szCs w:val="28"/>
              </w:rPr>
              <w:t xml:space="preserve">Заведующий сектором </w:t>
            </w:r>
            <w:r w:rsidRPr="003E4B0A">
              <w:rPr>
                <w:rFonts w:ascii="Times New Roman" w:hAnsi="Times New Roman" w:cs="Times New Roman"/>
                <w:sz w:val="28"/>
                <w:szCs w:val="28"/>
              </w:rPr>
              <w:t>жилищно-коммунального  хозяйства администрации</w:t>
            </w:r>
            <w:r w:rsidR="000D5D04">
              <w:rPr>
                <w:rFonts w:ascii="Times New Roman" w:hAnsi="Times New Roman" w:cs="Times New Roman"/>
                <w:sz w:val="28"/>
                <w:szCs w:val="28"/>
              </w:rPr>
              <w:t xml:space="preserve"> </w:t>
            </w:r>
            <w:r w:rsidRPr="00260106">
              <w:rPr>
                <w:rFonts w:ascii="Times New Roman" w:hAnsi="Times New Roman" w:cs="Times New Roman"/>
                <w:sz w:val="28"/>
                <w:szCs w:val="28"/>
              </w:rPr>
              <w:t>МО МР «Княжпогостский»</w:t>
            </w:r>
          </w:p>
        </w:tc>
      </w:tr>
      <w:tr w:rsidR="00990A97" w:rsidRPr="003E4B0A" w:rsidTr="00766484">
        <w:trPr>
          <w:trHeight w:val="704"/>
        </w:trPr>
        <w:tc>
          <w:tcPr>
            <w:tcW w:w="570" w:type="dxa"/>
            <w:tcBorders>
              <w:top w:val="nil"/>
              <w:left w:val="single" w:sz="4" w:space="0" w:color="auto"/>
              <w:bottom w:val="single" w:sz="4" w:space="0" w:color="auto"/>
              <w:right w:val="single" w:sz="4" w:space="0" w:color="auto"/>
            </w:tcBorders>
          </w:tcPr>
          <w:p w:rsidR="00990A97" w:rsidRPr="003E4B0A" w:rsidRDefault="00990A97" w:rsidP="00DE6D17">
            <w:pPr>
              <w:pStyle w:val="ConsPlusCell"/>
              <w:rPr>
                <w:rFonts w:ascii="Times New Roman" w:hAnsi="Times New Roman" w:cs="Times New Roman"/>
                <w:sz w:val="28"/>
                <w:szCs w:val="28"/>
              </w:rPr>
            </w:pPr>
            <w:r>
              <w:rPr>
                <w:rFonts w:ascii="Times New Roman" w:hAnsi="Times New Roman" w:cs="Times New Roman"/>
                <w:sz w:val="28"/>
                <w:szCs w:val="28"/>
              </w:rPr>
              <w:t>13</w:t>
            </w:r>
          </w:p>
        </w:tc>
        <w:tc>
          <w:tcPr>
            <w:tcW w:w="2549" w:type="dxa"/>
            <w:tcBorders>
              <w:top w:val="nil"/>
              <w:left w:val="single" w:sz="4" w:space="0" w:color="auto"/>
              <w:bottom w:val="single" w:sz="4" w:space="0" w:color="auto"/>
              <w:right w:val="single" w:sz="4" w:space="0" w:color="auto"/>
            </w:tcBorders>
          </w:tcPr>
          <w:p w:rsidR="00990A97" w:rsidRPr="003E4B0A" w:rsidRDefault="00990A97" w:rsidP="009F5259">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Член комиссии        </w:t>
            </w:r>
          </w:p>
        </w:tc>
        <w:tc>
          <w:tcPr>
            <w:tcW w:w="6804" w:type="dxa"/>
            <w:tcBorders>
              <w:top w:val="nil"/>
              <w:left w:val="single" w:sz="4" w:space="0" w:color="auto"/>
              <w:bottom w:val="single" w:sz="4" w:space="0" w:color="auto"/>
              <w:right w:val="single" w:sz="4" w:space="0" w:color="auto"/>
            </w:tcBorders>
          </w:tcPr>
          <w:p w:rsidR="00990A97" w:rsidRPr="003E4B0A" w:rsidRDefault="00990A97" w:rsidP="009F5259">
            <w:pPr>
              <w:pStyle w:val="ConsPlusCell"/>
              <w:rPr>
                <w:rFonts w:ascii="Times New Roman" w:hAnsi="Times New Roman" w:cs="Times New Roman"/>
                <w:sz w:val="28"/>
                <w:szCs w:val="28"/>
              </w:rPr>
            </w:pPr>
            <w:r>
              <w:rPr>
                <w:rFonts w:ascii="Times New Roman" w:hAnsi="Times New Roman" w:cs="Times New Roman"/>
                <w:sz w:val="28"/>
                <w:szCs w:val="28"/>
              </w:rPr>
              <w:t>Начальник управления образования</w:t>
            </w:r>
            <w:r w:rsidRPr="003E4B0A">
              <w:rPr>
                <w:rFonts w:ascii="Times New Roman" w:hAnsi="Times New Roman" w:cs="Times New Roman"/>
                <w:sz w:val="28"/>
                <w:szCs w:val="28"/>
              </w:rPr>
              <w:t xml:space="preserve"> администрации</w:t>
            </w:r>
            <w:r w:rsidRPr="003E4B0A">
              <w:rPr>
                <w:rFonts w:ascii="Times New Roman" w:hAnsi="Times New Roman" w:cs="Times New Roman"/>
                <w:sz w:val="28"/>
                <w:szCs w:val="28"/>
              </w:rPr>
              <w:br/>
            </w:r>
            <w:r w:rsidRPr="00260106">
              <w:rPr>
                <w:rFonts w:ascii="Times New Roman" w:hAnsi="Times New Roman" w:cs="Times New Roman"/>
                <w:sz w:val="28"/>
                <w:szCs w:val="28"/>
              </w:rPr>
              <w:t>МО МР «Княжпогостский»</w:t>
            </w:r>
          </w:p>
        </w:tc>
      </w:tr>
      <w:tr w:rsidR="00990A97" w:rsidRPr="003E4B0A" w:rsidTr="00990A97">
        <w:trPr>
          <w:trHeight w:val="764"/>
        </w:trPr>
        <w:tc>
          <w:tcPr>
            <w:tcW w:w="570" w:type="dxa"/>
            <w:tcBorders>
              <w:top w:val="nil"/>
              <w:left w:val="single" w:sz="4" w:space="0" w:color="auto"/>
              <w:bottom w:val="single" w:sz="4" w:space="0" w:color="auto"/>
              <w:right w:val="single" w:sz="4" w:space="0" w:color="auto"/>
            </w:tcBorders>
          </w:tcPr>
          <w:p w:rsidR="00990A97" w:rsidRPr="003E4B0A" w:rsidRDefault="00990A97" w:rsidP="00DE6D17">
            <w:pPr>
              <w:pStyle w:val="ConsPlusCell"/>
              <w:rPr>
                <w:rFonts w:ascii="Times New Roman" w:hAnsi="Times New Roman" w:cs="Times New Roman"/>
                <w:sz w:val="28"/>
                <w:szCs w:val="28"/>
              </w:rPr>
            </w:pPr>
            <w:r>
              <w:rPr>
                <w:rFonts w:ascii="Times New Roman" w:hAnsi="Times New Roman" w:cs="Times New Roman"/>
                <w:sz w:val="28"/>
                <w:szCs w:val="28"/>
              </w:rPr>
              <w:t>14</w:t>
            </w:r>
          </w:p>
        </w:tc>
        <w:tc>
          <w:tcPr>
            <w:tcW w:w="2549" w:type="dxa"/>
            <w:tcBorders>
              <w:top w:val="nil"/>
              <w:left w:val="single" w:sz="4" w:space="0" w:color="auto"/>
              <w:bottom w:val="single" w:sz="4" w:space="0" w:color="auto"/>
              <w:right w:val="single" w:sz="4" w:space="0" w:color="auto"/>
            </w:tcBorders>
          </w:tcPr>
          <w:p w:rsidR="00990A97" w:rsidRPr="003E4B0A" w:rsidRDefault="00990A97" w:rsidP="009F5259">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Член комиссии        </w:t>
            </w:r>
          </w:p>
        </w:tc>
        <w:tc>
          <w:tcPr>
            <w:tcW w:w="6804" w:type="dxa"/>
            <w:tcBorders>
              <w:top w:val="nil"/>
              <w:left w:val="single" w:sz="4" w:space="0" w:color="auto"/>
              <w:bottom w:val="single" w:sz="4" w:space="0" w:color="auto"/>
              <w:right w:val="single" w:sz="4" w:space="0" w:color="auto"/>
            </w:tcBorders>
          </w:tcPr>
          <w:p w:rsidR="00990A97" w:rsidRPr="003E4B0A" w:rsidRDefault="00990A97" w:rsidP="00990A97">
            <w:pPr>
              <w:pStyle w:val="ConsPlusCell"/>
              <w:rPr>
                <w:rFonts w:ascii="Times New Roman" w:hAnsi="Times New Roman" w:cs="Times New Roman"/>
                <w:sz w:val="28"/>
                <w:szCs w:val="28"/>
              </w:rPr>
            </w:pPr>
            <w:r>
              <w:rPr>
                <w:rFonts w:ascii="Times New Roman" w:hAnsi="Times New Roman" w:cs="Times New Roman"/>
                <w:sz w:val="28"/>
                <w:szCs w:val="28"/>
              </w:rPr>
              <w:t>Заведующий отделом культуры и спорта</w:t>
            </w:r>
            <w:r w:rsidRPr="003E4B0A">
              <w:rPr>
                <w:rFonts w:ascii="Times New Roman" w:hAnsi="Times New Roman" w:cs="Times New Roman"/>
                <w:sz w:val="28"/>
                <w:szCs w:val="28"/>
              </w:rPr>
              <w:t xml:space="preserve"> администрации</w:t>
            </w:r>
            <w:r w:rsidR="000D5D04">
              <w:rPr>
                <w:rFonts w:ascii="Times New Roman" w:hAnsi="Times New Roman" w:cs="Times New Roman"/>
                <w:sz w:val="28"/>
                <w:szCs w:val="28"/>
              </w:rPr>
              <w:t xml:space="preserve"> </w:t>
            </w:r>
            <w:r w:rsidRPr="00260106">
              <w:rPr>
                <w:rFonts w:ascii="Times New Roman" w:hAnsi="Times New Roman" w:cs="Times New Roman"/>
                <w:sz w:val="28"/>
                <w:szCs w:val="28"/>
              </w:rPr>
              <w:t>МО МР «Княжпогостский»</w:t>
            </w:r>
          </w:p>
        </w:tc>
      </w:tr>
      <w:tr w:rsidR="00990A97" w:rsidRPr="003E4B0A" w:rsidTr="00990A97">
        <w:trPr>
          <w:trHeight w:val="400"/>
        </w:trPr>
        <w:tc>
          <w:tcPr>
            <w:tcW w:w="570" w:type="dxa"/>
            <w:tcBorders>
              <w:top w:val="single" w:sz="4" w:space="0" w:color="auto"/>
              <w:left w:val="single" w:sz="4" w:space="0" w:color="auto"/>
              <w:bottom w:val="single" w:sz="4" w:space="0" w:color="auto"/>
              <w:right w:val="single" w:sz="4" w:space="0" w:color="auto"/>
            </w:tcBorders>
            <w:hideMark/>
          </w:tcPr>
          <w:p w:rsidR="00990A97" w:rsidRPr="003E4B0A" w:rsidRDefault="00990A97" w:rsidP="00A74175">
            <w:pPr>
              <w:pStyle w:val="ConsPlusCell"/>
              <w:rPr>
                <w:rFonts w:ascii="Times New Roman" w:hAnsi="Times New Roman" w:cs="Times New Roman"/>
                <w:sz w:val="28"/>
                <w:szCs w:val="28"/>
              </w:rPr>
            </w:pPr>
            <w:r>
              <w:rPr>
                <w:rFonts w:ascii="Times New Roman" w:hAnsi="Times New Roman" w:cs="Times New Roman"/>
                <w:sz w:val="28"/>
                <w:szCs w:val="28"/>
              </w:rPr>
              <w:t>15</w:t>
            </w:r>
          </w:p>
        </w:tc>
        <w:tc>
          <w:tcPr>
            <w:tcW w:w="2549" w:type="dxa"/>
            <w:tcBorders>
              <w:top w:val="single" w:sz="4" w:space="0" w:color="auto"/>
              <w:left w:val="single" w:sz="4" w:space="0" w:color="auto"/>
              <w:bottom w:val="single" w:sz="4" w:space="0" w:color="auto"/>
              <w:right w:val="single" w:sz="4" w:space="0" w:color="auto"/>
            </w:tcBorders>
            <w:hideMark/>
          </w:tcPr>
          <w:p w:rsidR="00990A97" w:rsidRPr="003E4B0A" w:rsidRDefault="00990A97" w:rsidP="008E3561">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Член комиссии        </w:t>
            </w:r>
          </w:p>
        </w:tc>
        <w:tc>
          <w:tcPr>
            <w:tcW w:w="6804" w:type="dxa"/>
            <w:tcBorders>
              <w:top w:val="single" w:sz="4" w:space="0" w:color="auto"/>
              <w:left w:val="single" w:sz="4" w:space="0" w:color="auto"/>
              <w:bottom w:val="single" w:sz="4" w:space="0" w:color="auto"/>
              <w:right w:val="single" w:sz="4" w:space="0" w:color="auto"/>
            </w:tcBorders>
            <w:hideMark/>
          </w:tcPr>
          <w:p w:rsidR="00990A97" w:rsidRPr="003E4B0A" w:rsidRDefault="00990A97" w:rsidP="008E3561">
            <w:pPr>
              <w:pStyle w:val="ConsPlusCell"/>
              <w:rPr>
                <w:rFonts w:ascii="Times New Roman" w:hAnsi="Times New Roman" w:cs="Times New Roman"/>
                <w:sz w:val="28"/>
                <w:szCs w:val="28"/>
              </w:rPr>
            </w:pPr>
            <w:r>
              <w:rPr>
                <w:rFonts w:ascii="Times New Roman" w:hAnsi="Times New Roman" w:cs="Times New Roman"/>
                <w:sz w:val="28"/>
                <w:szCs w:val="28"/>
              </w:rPr>
              <w:t>Главный врач ГБУЗ «Княжпогостская ЦРБ»</w:t>
            </w:r>
          </w:p>
        </w:tc>
      </w:tr>
      <w:tr w:rsidR="00990A97" w:rsidRPr="003E4B0A" w:rsidTr="00990A97">
        <w:trPr>
          <w:trHeight w:val="600"/>
        </w:trPr>
        <w:tc>
          <w:tcPr>
            <w:tcW w:w="570" w:type="dxa"/>
            <w:tcBorders>
              <w:top w:val="nil"/>
              <w:left w:val="single" w:sz="4" w:space="0" w:color="auto"/>
              <w:bottom w:val="single" w:sz="4" w:space="0" w:color="auto"/>
              <w:right w:val="single" w:sz="4" w:space="0" w:color="auto"/>
            </w:tcBorders>
            <w:hideMark/>
          </w:tcPr>
          <w:p w:rsidR="00990A97" w:rsidRPr="003E4B0A" w:rsidRDefault="00990A97" w:rsidP="00A74175">
            <w:pPr>
              <w:pStyle w:val="ConsPlusCell"/>
              <w:rPr>
                <w:rFonts w:ascii="Times New Roman" w:hAnsi="Times New Roman" w:cs="Times New Roman"/>
                <w:sz w:val="28"/>
                <w:szCs w:val="28"/>
              </w:rPr>
            </w:pPr>
            <w:r>
              <w:rPr>
                <w:rFonts w:ascii="Times New Roman" w:hAnsi="Times New Roman" w:cs="Times New Roman"/>
                <w:sz w:val="28"/>
                <w:szCs w:val="28"/>
              </w:rPr>
              <w:lastRenderedPageBreak/>
              <w:t>16</w:t>
            </w:r>
          </w:p>
        </w:tc>
        <w:tc>
          <w:tcPr>
            <w:tcW w:w="2549" w:type="dxa"/>
            <w:tcBorders>
              <w:top w:val="nil"/>
              <w:left w:val="single" w:sz="4" w:space="0" w:color="auto"/>
              <w:bottom w:val="single" w:sz="4" w:space="0" w:color="auto"/>
              <w:right w:val="single" w:sz="4" w:space="0" w:color="auto"/>
            </w:tcBorders>
            <w:hideMark/>
          </w:tcPr>
          <w:p w:rsidR="00990A97" w:rsidRPr="003E4B0A" w:rsidRDefault="00990A97" w:rsidP="008E3561">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Член комиссии        </w:t>
            </w:r>
          </w:p>
        </w:tc>
        <w:tc>
          <w:tcPr>
            <w:tcW w:w="6804" w:type="dxa"/>
            <w:tcBorders>
              <w:top w:val="nil"/>
              <w:left w:val="single" w:sz="4" w:space="0" w:color="auto"/>
              <w:bottom w:val="single" w:sz="4" w:space="0" w:color="auto"/>
              <w:right w:val="single" w:sz="4" w:space="0" w:color="auto"/>
            </w:tcBorders>
            <w:hideMark/>
          </w:tcPr>
          <w:p w:rsidR="00990A97" w:rsidRPr="00270383" w:rsidRDefault="00990A97" w:rsidP="008E3561">
            <w:pPr>
              <w:pStyle w:val="ConsPlusCell"/>
              <w:rPr>
                <w:rFonts w:ascii="Times New Roman" w:hAnsi="Times New Roman" w:cs="Times New Roman"/>
                <w:sz w:val="28"/>
                <w:szCs w:val="28"/>
              </w:rPr>
            </w:pPr>
            <w:r w:rsidRPr="00270383">
              <w:rPr>
                <w:rFonts w:ascii="Times New Roman" w:hAnsi="Times New Roman" w:cs="Times New Roman"/>
                <w:sz w:val="28"/>
                <w:szCs w:val="28"/>
              </w:rPr>
              <w:t xml:space="preserve">Начальник ОНД Княжпогостского района УНД и ПР ГУ МЧС России по Республике Коми </w:t>
            </w:r>
            <w:r w:rsidRPr="003E4B0A">
              <w:rPr>
                <w:rFonts w:ascii="Times New Roman" w:hAnsi="Times New Roman" w:cs="Times New Roman"/>
                <w:sz w:val="28"/>
                <w:szCs w:val="28"/>
              </w:rPr>
              <w:t>(по согласованию)</w:t>
            </w:r>
          </w:p>
        </w:tc>
      </w:tr>
      <w:tr w:rsidR="00990A97" w:rsidRPr="003E4B0A" w:rsidTr="00990A97">
        <w:trPr>
          <w:trHeight w:val="400"/>
        </w:trPr>
        <w:tc>
          <w:tcPr>
            <w:tcW w:w="570" w:type="dxa"/>
            <w:tcBorders>
              <w:top w:val="nil"/>
              <w:left w:val="single" w:sz="4" w:space="0" w:color="auto"/>
              <w:bottom w:val="single" w:sz="4" w:space="0" w:color="auto"/>
              <w:right w:val="single" w:sz="4" w:space="0" w:color="auto"/>
            </w:tcBorders>
            <w:hideMark/>
          </w:tcPr>
          <w:p w:rsidR="00990A97" w:rsidRPr="003E4B0A" w:rsidRDefault="00990A97" w:rsidP="00A74175">
            <w:pPr>
              <w:pStyle w:val="ConsPlusCell"/>
              <w:rPr>
                <w:rFonts w:ascii="Times New Roman" w:hAnsi="Times New Roman" w:cs="Times New Roman"/>
                <w:sz w:val="28"/>
                <w:szCs w:val="28"/>
              </w:rPr>
            </w:pPr>
            <w:r>
              <w:rPr>
                <w:rFonts w:ascii="Times New Roman" w:hAnsi="Times New Roman" w:cs="Times New Roman"/>
                <w:sz w:val="28"/>
                <w:szCs w:val="28"/>
              </w:rPr>
              <w:t>17</w:t>
            </w:r>
          </w:p>
        </w:tc>
        <w:tc>
          <w:tcPr>
            <w:tcW w:w="2549" w:type="dxa"/>
            <w:tcBorders>
              <w:top w:val="nil"/>
              <w:left w:val="single" w:sz="4" w:space="0" w:color="auto"/>
              <w:bottom w:val="single" w:sz="4" w:space="0" w:color="auto"/>
              <w:right w:val="single" w:sz="4" w:space="0" w:color="auto"/>
            </w:tcBorders>
            <w:hideMark/>
          </w:tcPr>
          <w:p w:rsidR="00990A97" w:rsidRPr="003E4B0A" w:rsidRDefault="00990A97" w:rsidP="00A74175">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Член комиссии        </w:t>
            </w:r>
          </w:p>
        </w:tc>
        <w:tc>
          <w:tcPr>
            <w:tcW w:w="6804" w:type="dxa"/>
            <w:tcBorders>
              <w:top w:val="nil"/>
              <w:left w:val="single" w:sz="4" w:space="0" w:color="auto"/>
              <w:bottom w:val="single" w:sz="4" w:space="0" w:color="auto"/>
              <w:right w:val="single" w:sz="4" w:space="0" w:color="auto"/>
            </w:tcBorders>
            <w:hideMark/>
          </w:tcPr>
          <w:p w:rsidR="00990A97" w:rsidRPr="003E4B0A" w:rsidRDefault="00990A97" w:rsidP="00251136">
            <w:pPr>
              <w:pStyle w:val="ConsPlusCell"/>
              <w:rPr>
                <w:rFonts w:ascii="Times New Roman" w:hAnsi="Times New Roman" w:cs="Times New Roman"/>
                <w:sz w:val="28"/>
                <w:szCs w:val="28"/>
              </w:rPr>
            </w:pPr>
            <w:r>
              <w:rPr>
                <w:rFonts w:ascii="Times New Roman" w:hAnsi="Times New Roman" w:cs="Times New Roman"/>
                <w:sz w:val="28"/>
                <w:szCs w:val="28"/>
              </w:rPr>
              <w:t xml:space="preserve">Прокурор  </w:t>
            </w:r>
            <w:r w:rsidRPr="00D558D8">
              <w:rPr>
                <w:rFonts w:ascii="Times New Roman" w:hAnsi="Times New Roman" w:cs="Times New Roman"/>
                <w:sz w:val="28"/>
                <w:szCs w:val="28"/>
              </w:rPr>
              <w:t>Княжпогостского района</w:t>
            </w:r>
            <w:r>
              <w:rPr>
                <w:rStyle w:val="apple-converted-space"/>
                <w:color w:val="454545"/>
                <w:sz w:val="27"/>
                <w:szCs w:val="27"/>
              </w:rPr>
              <w:t> </w:t>
            </w:r>
          </w:p>
        </w:tc>
      </w:tr>
      <w:tr w:rsidR="00990A97" w:rsidRPr="003E4B0A" w:rsidTr="00990A97">
        <w:trPr>
          <w:trHeight w:val="400"/>
        </w:trPr>
        <w:tc>
          <w:tcPr>
            <w:tcW w:w="570" w:type="dxa"/>
            <w:tcBorders>
              <w:top w:val="single" w:sz="4" w:space="0" w:color="auto"/>
              <w:left w:val="single" w:sz="4" w:space="0" w:color="auto"/>
              <w:bottom w:val="single" w:sz="4" w:space="0" w:color="auto"/>
              <w:right w:val="single" w:sz="4" w:space="0" w:color="auto"/>
            </w:tcBorders>
          </w:tcPr>
          <w:p w:rsidR="00990A97" w:rsidRDefault="00990A97" w:rsidP="00251136">
            <w:pPr>
              <w:pStyle w:val="ConsPlusCell"/>
              <w:rPr>
                <w:rFonts w:ascii="Times New Roman" w:hAnsi="Times New Roman" w:cs="Times New Roman"/>
                <w:sz w:val="28"/>
                <w:szCs w:val="28"/>
              </w:rPr>
            </w:pPr>
            <w:r>
              <w:rPr>
                <w:rFonts w:ascii="Times New Roman" w:hAnsi="Times New Roman" w:cs="Times New Roman"/>
                <w:sz w:val="28"/>
                <w:szCs w:val="28"/>
              </w:rPr>
              <w:t>18</w:t>
            </w:r>
          </w:p>
        </w:tc>
        <w:tc>
          <w:tcPr>
            <w:tcW w:w="2549" w:type="dxa"/>
            <w:tcBorders>
              <w:top w:val="single" w:sz="4" w:space="0" w:color="auto"/>
              <w:left w:val="single" w:sz="4" w:space="0" w:color="auto"/>
              <w:bottom w:val="single" w:sz="4" w:space="0" w:color="auto"/>
              <w:right w:val="single" w:sz="4" w:space="0" w:color="auto"/>
            </w:tcBorders>
          </w:tcPr>
          <w:p w:rsidR="00990A97" w:rsidRPr="003E4B0A" w:rsidRDefault="00990A97" w:rsidP="00251136">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Член комиссии        </w:t>
            </w:r>
          </w:p>
        </w:tc>
        <w:tc>
          <w:tcPr>
            <w:tcW w:w="6804" w:type="dxa"/>
            <w:tcBorders>
              <w:top w:val="single" w:sz="4" w:space="0" w:color="auto"/>
              <w:left w:val="single" w:sz="4" w:space="0" w:color="auto"/>
              <w:bottom w:val="single" w:sz="4" w:space="0" w:color="auto"/>
              <w:right w:val="single" w:sz="4" w:space="0" w:color="auto"/>
            </w:tcBorders>
          </w:tcPr>
          <w:p w:rsidR="00990A97" w:rsidRDefault="00990A97" w:rsidP="00251136">
            <w:pPr>
              <w:pStyle w:val="ConsPlusCell"/>
              <w:rPr>
                <w:rFonts w:ascii="Times New Roman" w:hAnsi="Times New Roman" w:cs="Times New Roman"/>
                <w:sz w:val="28"/>
                <w:szCs w:val="28"/>
              </w:rPr>
            </w:pPr>
            <w:r>
              <w:rPr>
                <w:rFonts w:ascii="Times New Roman" w:hAnsi="Times New Roman"/>
                <w:sz w:val="28"/>
                <w:szCs w:val="28"/>
              </w:rPr>
              <w:t>Начальник ОВО по Княжпогостскому району – филиала ФГКУ «УВО ВНГ России по Республике Коми»</w:t>
            </w:r>
          </w:p>
        </w:tc>
      </w:tr>
      <w:tr w:rsidR="00990A97" w:rsidRPr="003E4B0A" w:rsidTr="00990A97">
        <w:trPr>
          <w:trHeight w:val="400"/>
        </w:trPr>
        <w:tc>
          <w:tcPr>
            <w:tcW w:w="570" w:type="dxa"/>
            <w:tcBorders>
              <w:top w:val="single" w:sz="4" w:space="0" w:color="auto"/>
              <w:left w:val="single" w:sz="4" w:space="0" w:color="auto"/>
              <w:bottom w:val="single" w:sz="4" w:space="0" w:color="auto"/>
              <w:right w:val="single" w:sz="4" w:space="0" w:color="auto"/>
            </w:tcBorders>
          </w:tcPr>
          <w:p w:rsidR="00990A97" w:rsidRDefault="00990A97" w:rsidP="00251136">
            <w:pPr>
              <w:pStyle w:val="ConsPlusCell"/>
              <w:rPr>
                <w:rFonts w:ascii="Times New Roman" w:hAnsi="Times New Roman" w:cs="Times New Roman"/>
                <w:sz w:val="28"/>
                <w:szCs w:val="28"/>
              </w:rPr>
            </w:pPr>
            <w:r>
              <w:rPr>
                <w:rFonts w:ascii="Times New Roman" w:hAnsi="Times New Roman" w:cs="Times New Roman"/>
                <w:sz w:val="28"/>
                <w:szCs w:val="28"/>
              </w:rPr>
              <w:t>19</w:t>
            </w:r>
          </w:p>
        </w:tc>
        <w:tc>
          <w:tcPr>
            <w:tcW w:w="2549" w:type="dxa"/>
            <w:tcBorders>
              <w:top w:val="single" w:sz="4" w:space="0" w:color="auto"/>
              <w:left w:val="single" w:sz="4" w:space="0" w:color="auto"/>
              <w:bottom w:val="single" w:sz="4" w:space="0" w:color="auto"/>
              <w:right w:val="single" w:sz="4" w:space="0" w:color="auto"/>
            </w:tcBorders>
          </w:tcPr>
          <w:p w:rsidR="00990A97" w:rsidRPr="003E4B0A" w:rsidRDefault="00990A97" w:rsidP="00251136">
            <w:pPr>
              <w:pStyle w:val="ConsPlusCell"/>
              <w:rPr>
                <w:rFonts w:ascii="Times New Roman" w:hAnsi="Times New Roman" w:cs="Times New Roman"/>
                <w:sz w:val="28"/>
                <w:szCs w:val="28"/>
              </w:rPr>
            </w:pPr>
            <w:r w:rsidRPr="003E4B0A">
              <w:rPr>
                <w:rFonts w:ascii="Times New Roman" w:hAnsi="Times New Roman" w:cs="Times New Roman"/>
                <w:sz w:val="28"/>
                <w:szCs w:val="28"/>
              </w:rPr>
              <w:t xml:space="preserve">Член комиссии        </w:t>
            </w:r>
          </w:p>
        </w:tc>
        <w:tc>
          <w:tcPr>
            <w:tcW w:w="6804" w:type="dxa"/>
            <w:tcBorders>
              <w:top w:val="single" w:sz="4" w:space="0" w:color="auto"/>
              <w:left w:val="single" w:sz="4" w:space="0" w:color="auto"/>
              <w:bottom w:val="single" w:sz="4" w:space="0" w:color="auto"/>
              <w:right w:val="single" w:sz="4" w:space="0" w:color="auto"/>
            </w:tcBorders>
          </w:tcPr>
          <w:p w:rsidR="00990A97" w:rsidRDefault="00990A97" w:rsidP="00251136">
            <w:pPr>
              <w:pStyle w:val="ConsPlusCell"/>
              <w:rPr>
                <w:rFonts w:ascii="Times New Roman" w:hAnsi="Times New Roman" w:cs="Times New Roman"/>
                <w:sz w:val="28"/>
                <w:szCs w:val="28"/>
              </w:rPr>
            </w:pPr>
            <w:r>
              <w:rPr>
                <w:rFonts w:ascii="Times New Roman" w:hAnsi="Times New Roman"/>
                <w:sz w:val="28"/>
                <w:szCs w:val="28"/>
              </w:rPr>
              <w:t>Инспектор направления организации охраны объектов, подлежащих обязательной охране и комплексной защиты объектов ОВО по Княжпогостскому району – филиала ФГКУ «УВО ВНГ России по Республике Коми»</w:t>
            </w:r>
          </w:p>
        </w:tc>
      </w:tr>
    </w:tbl>
    <w:p w:rsidR="007B5411" w:rsidRDefault="007B5411" w:rsidP="000259C4">
      <w:pPr>
        <w:pStyle w:val="doktekstj"/>
        <w:shd w:val="clear" w:color="auto" w:fill="FFFFFF"/>
        <w:spacing w:before="0" w:beforeAutospacing="0" w:after="300" w:afterAutospacing="0" w:line="345" w:lineRule="atLeast"/>
        <w:jc w:val="both"/>
        <w:textAlignment w:val="baseline"/>
        <w:rPr>
          <w:rFonts w:ascii="Arial" w:hAnsi="Arial" w:cs="Arial"/>
          <w:color w:val="555555"/>
          <w:sz w:val="21"/>
          <w:szCs w:val="21"/>
        </w:rPr>
      </w:pPr>
    </w:p>
    <w:p w:rsidR="00BB2E2C" w:rsidRDefault="00BB2E2C" w:rsidP="000259C4">
      <w:pPr>
        <w:pStyle w:val="doktekstj"/>
        <w:shd w:val="clear" w:color="auto" w:fill="FFFFFF"/>
        <w:spacing w:before="0" w:beforeAutospacing="0" w:after="300" w:afterAutospacing="0" w:line="345" w:lineRule="atLeast"/>
        <w:jc w:val="both"/>
        <w:textAlignment w:val="baseline"/>
        <w:rPr>
          <w:rFonts w:ascii="Arial" w:hAnsi="Arial" w:cs="Arial"/>
          <w:color w:val="555555"/>
          <w:sz w:val="21"/>
          <w:szCs w:val="21"/>
        </w:rPr>
      </w:pPr>
    </w:p>
    <w:p w:rsidR="00BB2E2C" w:rsidRDefault="00BB2E2C" w:rsidP="000259C4">
      <w:pPr>
        <w:pStyle w:val="doktekstj"/>
        <w:shd w:val="clear" w:color="auto" w:fill="FFFFFF"/>
        <w:spacing w:before="0" w:beforeAutospacing="0" w:after="300" w:afterAutospacing="0" w:line="345" w:lineRule="atLeast"/>
        <w:jc w:val="both"/>
        <w:textAlignment w:val="baseline"/>
        <w:rPr>
          <w:rFonts w:ascii="Arial" w:hAnsi="Arial" w:cs="Arial"/>
          <w:color w:val="555555"/>
          <w:sz w:val="21"/>
          <w:szCs w:val="21"/>
        </w:rPr>
      </w:pPr>
    </w:p>
    <w:p w:rsidR="00BB2E2C" w:rsidRDefault="00BB2E2C" w:rsidP="000259C4">
      <w:pPr>
        <w:pStyle w:val="doktekstj"/>
        <w:shd w:val="clear" w:color="auto" w:fill="FFFFFF"/>
        <w:spacing w:before="0" w:beforeAutospacing="0" w:after="300" w:afterAutospacing="0" w:line="345" w:lineRule="atLeast"/>
        <w:jc w:val="both"/>
        <w:textAlignment w:val="baseline"/>
        <w:rPr>
          <w:rFonts w:ascii="Arial" w:hAnsi="Arial" w:cs="Arial"/>
          <w:color w:val="555555"/>
          <w:sz w:val="21"/>
          <w:szCs w:val="21"/>
        </w:rPr>
      </w:pPr>
    </w:p>
    <w:p w:rsidR="00BB2E2C" w:rsidRDefault="00BB2E2C" w:rsidP="000259C4">
      <w:pPr>
        <w:pStyle w:val="doktekstj"/>
        <w:shd w:val="clear" w:color="auto" w:fill="FFFFFF"/>
        <w:spacing w:before="0" w:beforeAutospacing="0" w:after="300" w:afterAutospacing="0" w:line="345" w:lineRule="atLeast"/>
        <w:jc w:val="both"/>
        <w:textAlignment w:val="baseline"/>
        <w:rPr>
          <w:rFonts w:ascii="Arial" w:hAnsi="Arial" w:cs="Arial"/>
          <w:color w:val="555555"/>
          <w:sz w:val="21"/>
          <w:szCs w:val="21"/>
        </w:rPr>
      </w:pPr>
    </w:p>
    <w:p w:rsidR="00BB2E2C" w:rsidRDefault="00BB2E2C" w:rsidP="000259C4">
      <w:pPr>
        <w:pStyle w:val="doktekstj"/>
        <w:shd w:val="clear" w:color="auto" w:fill="FFFFFF"/>
        <w:spacing w:before="0" w:beforeAutospacing="0" w:after="300" w:afterAutospacing="0" w:line="345" w:lineRule="atLeast"/>
        <w:jc w:val="both"/>
        <w:textAlignment w:val="baseline"/>
        <w:rPr>
          <w:rFonts w:ascii="Arial" w:hAnsi="Arial" w:cs="Arial"/>
          <w:color w:val="555555"/>
          <w:sz w:val="21"/>
          <w:szCs w:val="21"/>
        </w:rPr>
      </w:pPr>
    </w:p>
    <w:p w:rsidR="00BB2E2C" w:rsidRDefault="00BB2E2C" w:rsidP="000259C4">
      <w:pPr>
        <w:pStyle w:val="doktekstj"/>
        <w:shd w:val="clear" w:color="auto" w:fill="FFFFFF"/>
        <w:spacing w:before="0" w:beforeAutospacing="0" w:after="300" w:afterAutospacing="0" w:line="345" w:lineRule="atLeast"/>
        <w:jc w:val="both"/>
        <w:textAlignment w:val="baseline"/>
        <w:rPr>
          <w:rFonts w:ascii="Arial" w:hAnsi="Arial" w:cs="Arial"/>
          <w:color w:val="555555"/>
          <w:sz w:val="21"/>
          <w:szCs w:val="21"/>
        </w:rPr>
      </w:pPr>
    </w:p>
    <w:p w:rsidR="00BB2E2C" w:rsidRDefault="00BB2E2C" w:rsidP="000259C4">
      <w:pPr>
        <w:pStyle w:val="doktekstj"/>
        <w:shd w:val="clear" w:color="auto" w:fill="FFFFFF"/>
        <w:spacing w:before="0" w:beforeAutospacing="0" w:after="300" w:afterAutospacing="0" w:line="345" w:lineRule="atLeast"/>
        <w:jc w:val="both"/>
        <w:textAlignment w:val="baseline"/>
        <w:rPr>
          <w:rFonts w:ascii="Arial" w:hAnsi="Arial" w:cs="Arial"/>
          <w:color w:val="555555"/>
          <w:sz w:val="21"/>
          <w:szCs w:val="21"/>
        </w:rPr>
      </w:pPr>
    </w:p>
    <w:p w:rsidR="00BB2E2C" w:rsidRDefault="00BB2E2C" w:rsidP="000259C4">
      <w:pPr>
        <w:pStyle w:val="doktekstj"/>
        <w:shd w:val="clear" w:color="auto" w:fill="FFFFFF"/>
        <w:spacing w:before="0" w:beforeAutospacing="0" w:after="300" w:afterAutospacing="0" w:line="345" w:lineRule="atLeast"/>
        <w:jc w:val="both"/>
        <w:textAlignment w:val="baseline"/>
        <w:rPr>
          <w:rFonts w:ascii="Arial" w:hAnsi="Arial" w:cs="Arial"/>
          <w:color w:val="555555"/>
          <w:sz w:val="21"/>
          <w:szCs w:val="21"/>
        </w:rPr>
      </w:pPr>
    </w:p>
    <w:p w:rsidR="00BB2E2C" w:rsidRDefault="00BB2E2C" w:rsidP="000259C4">
      <w:pPr>
        <w:pStyle w:val="doktekstj"/>
        <w:shd w:val="clear" w:color="auto" w:fill="FFFFFF"/>
        <w:spacing w:before="0" w:beforeAutospacing="0" w:after="300" w:afterAutospacing="0" w:line="345" w:lineRule="atLeast"/>
        <w:jc w:val="both"/>
        <w:textAlignment w:val="baseline"/>
        <w:rPr>
          <w:rFonts w:ascii="Arial" w:hAnsi="Arial" w:cs="Arial"/>
          <w:color w:val="555555"/>
          <w:sz w:val="21"/>
          <w:szCs w:val="21"/>
        </w:rPr>
      </w:pPr>
    </w:p>
    <w:p w:rsidR="00BB2E2C" w:rsidRDefault="00BB2E2C" w:rsidP="000259C4">
      <w:pPr>
        <w:pStyle w:val="doktekstj"/>
        <w:shd w:val="clear" w:color="auto" w:fill="FFFFFF"/>
        <w:spacing w:before="0" w:beforeAutospacing="0" w:after="300" w:afterAutospacing="0" w:line="345" w:lineRule="atLeast"/>
        <w:jc w:val="both"/>
        <w:textAlignment w:val="baseline"/>
        <w:rPr>
          <w:rFonts w:ascii="Arial" w:hAnsi="Arial" w:cs="Arial"/>
          <w:color w:val="555555"/>
          <w:sz w:val="21"/>
          <w:szCs w:val="21"/>
        </w:rPr>
      </w:pPr>
    </w:p>
    <w:p w:rsidR="00BB2E2C" w:rsidRDefault="00BB2E2C" w:rsidP="000259C4">
      <w:pPr>
        <w:pStyle w:val="doktekstj"/>
        <w:shd w:val="clear" w:color="auto" w:fill="FFFFFF"/>
        <w:spacing w:before="0" w:beforeAutospacing="0" w:after="300" w:afterAutospacing="0" w:line="345" w:lineRule="atLeast"/>
        <w:jc w:val="both"/>
        <w:textAlignment w:val="baseline"/>
        <w:rPr>
          <w:rFonts w:ascii="Arial" w:hAnsi="Arial" w:cs="Arial"/>
          <w:color w:val="555555"/>
          <w:sz w:val="21"/>
          <w:szCs w:val="21"/>
        </w:rPr>
      </w:pPr>
    </w:p>
    <w:p w:rsidR="00BB2E2C" w:rsidRDefault="00BB2E2C" w:rsidP="000259C4">
      <w:pPr>
        <w:pStyle w:val="doktekstj"/>
        <w:shd w:val="clear" w:color="auto" w:fill="FFFFFF"/>
        <w:spacing w:before="0" w:beforeAutospacing="0" w:after="300" w:afterAutospacing="0" w:line="345" w:lineRule="atLeast"/>
        <w:jc w:val="both"/>
        <w:textAlignment w:val="baseline"/>
        <w:rPr>
          <w:rFonts w:ascii="Arial" w:hAnsi="Arial" w:cs="Arial"/>
          <w:color w:val="555555"/>
          <w:sz w:val="21"/>
          <w:szCs w:val="21"/>
        </w:rPr>
      </w:pPr>
    </w:p>
    <w:p w:rsidR="00BB2E2C" w:rsidRDefault="00BB2E2C" w:rsidP="000259C4">
      <w:pPr>
        <w:pStyle w:val="doktekstj"/>
        <w:shd w:val="clear" w:color="auto" w:fill="FFFFFF"/>
        <w:spacing w:before="0" w:beforeAutospacing="0" w:after="300" w:afterAutospacing="0" w:line="345" w:lineRule="atLeast"/>
        <w:jc w:val="both"/>
        <w:textAlignment w:val="baseline"/>
        <w:rPr>
          <w:rFonts w:ascii="Arial" w:hAnsi="Arial" w:cs="Arial"/>
          <w:color w:val="555555"/>
          <w:sz w:val="21"/>
          <w:szCs w:val="21"/>
        </w:rPr>
      </w:pPr>
    </w:p>
    <w:p w:rsidR="00BB2E2C" w:rsidRDefault="00BB2E2C" w:rsidP="000259C4">
      <w:pPr>
        <w:pStyle w:val="doktekstj"/>
        <w:shd w:val="clear" w:color="auto" w:fill="FFFFFF"/>
        <w:spacing w:before="0" w:beforeAutospacing="0" w:after="300" w:afterAutospacing="0" w:line="345" w:lineRule="atLeast"/>
        <w:jc w:val="both"/>
        <w:textAlignment w:val="baseline"/>
        <w:rPr>
          <w:rFonts w:ascii="Arial" w:hAnsi="Arial" w:cs="Arial"/>
          <w:color w:val="555555"/>
          <w:sz w:val="21"/>
          <w:szCs w:val="21"/>
        </w:rPr>
      </w:pPr>
    </w:p>
    <w:p w:rsidR="00BB2E2C" w:rsidRDefault="00BB2E2C" w:rsidP="000259C4">
      <w:pPr>
        <w:pStyle w:val="doktekstj"/>
        <w:shd w:val="clear" w:color="auto" w:fill="FFFFFF"/>
        <w:spacing w:before="0" w:beforeAutospacing="0" w:after="300" w:afterAutospacing="0" w:line="345" w:lineRule="atLeast"/>
        <w:jc w:val="both"/>
        <w:textAlignment w:val="baseline"/>
        <w:rPr>
          <w:rFonts w:ascii="Arial" w:hAnsi="Arial" w:cs="Arial"/>
          <w:color w:val="555555"/>
          <w:sz w:val="21"/>
          <w:szCs w:val="21"/>
        </w:rPr>
      </w:pPr>
    </w:p>
    <w:p w:rsidR="00BB2E2C" w:rsidRDefault="00BB2E2C" w:rsidP="000259C4">
      <w:pPr>
        <w:pStyle w:val="doktekstj"/>
        <w:shd w:val="clear" w:color="auto" w:fill="FFFFFF"/>
        <w:spacing w:before="0" w:beforeAutospacing="0" w:after="300" w:afterAutospacing="0" w:line="345" w:lineRule="atLeast"/>
        <w:jc w:val="both"/>
        <w:textAlignment w:val="baseline"/>
        <w:rPr>
          <w:rFonts w:ascii="Arial" w:hAnsi="Arial" w:cs="Arial"/>
          <w:color w:val="555555"/>
          <w:sz w:val="21"/>
          <w:szCs w:val="21"/>
        </w:rPr>
      </w:pPr>
    </w:p>
    <w:sectPr w:rsidR="00BB2E2C" w:rsidSect="00861B00">
      <w:pgSz w:w="11906" w:h="16838"/>
      <w:pgMar w:top="567" w:right="566"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56F3D"/>
    <w:multiLevelType w:val="hybridMultilevel"/>
    <w:tmpl w:val="345E7438"/>
    <w:lvl w:ilvl="0" w:tplc="725492CC">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EEF0C4A"/>
    <w:multiLevelType w:val="hybridMultilevel"/>
    <w:tmpl w:val="345E7438"/>
    <w:lvl w:ilvl="0" w:tplc="725492CC">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9D55094"/>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59C4"/>
    <w:rsid w:val="000259C4"/>
    <w:rsid w:val="00097E27"/>
    <w:rsid w:val="000B6BD3"/>
    <w:rsid w:val="000D5D04"/>
    <w:rsid w:val="00145C91"/>
    <w:rsid w:val="00251136"/>
    <w:rsid w:val="00260106"/>
    <w:rsid w:val="00270383"/>
    <w:rsid w:val="00302877"/>
    <w:rsid w:val="003E4B0A"/>
    <w:rsid w:val="0048516F"/>
    <w:rsid w:val="004F5394"/>
    <w:rsid w:val="00527477"/>
    <w:rsid w:val="0055688B"/>
    <w:rsid w:val="005E1ED3"/>
    <w:rsid w:val="00766484"/>
    <w:rsid w:val="007B5411"/>
    <w:rsid w:val="00822AD6"/>
    <w:rsid w:val="00861B00"/>
    <w:rsid w:val="00862FA0"/>
    <w:rsid w:val="00990A97"/>
    <w:rsid w:val="009D3BD8"/>
    <w:rsid w:val="00AF028B"/>
    <w:rsid w:val="00BB2E2C"/>
    <w:rsid w:val="00C05875"/>
    <w:rsid w:val="00C1578C"/>
    <w:rsid w:val="00C75A83"/>
    <w:rsid w:val="00D558D8"/>
    <w:rsid w:val="00D61E55"/>
    <w:rsid w:val="00DF33A2"/>
    <w:rsid w:val="00E36457"/>
    <w:rsid w:val="00F10794"/>
    <w:rsid w:val="00FF43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9C4"/>
    <w:rPr>
      <w:rFonts w:ascii="Calibri" w:eastAsia="Calibri" w:hAnsi="Calibri" w:cs="Times New Roman"/>
    </w:rPr>
  </w:style>
  <w:style w:type="paragraph" w:styleId="1">
    <w:name w:val="heading 1"/>
    <w:basedOn w:val="a"/>
    <w:next w:val="a"/>
    <w:link w:val="10"/>
    <w:qFormat/>
    <w:rsid w:val="000259C4"/>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0259C4"/>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0259C4"/>
    <w:pPr>
      <w:keepNext/>
      <w:numPr>
        <w:ilvl w:val="2"/>
        <w:numId w:val="1"/>
      </w:numPr>
      <w:tabs>
        <w:tab w:val="clear" w:pos="720"/>
        <w:tab w:val="num" w:pos="360"/>
      </w:tabs>
      <w:spacing w:before="240" w:after="60" w:line="240" w:lineRule="auto"/>
      <w:ind w:left="0" w:firstLine="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0259C4"/>
    <w:pPr>
      <w:keepNext/>
      <w:numPr>
        <w:ilvl w:val="3"/>
        <w:numId w:val="1"/>
      </w:numPr>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semiHidden/>
    <w:unhideWhenUsed/>
    <w:qFormat/>
    <w:rsid w:val="000259C4"/>
    <w:pPr>
      <w:numPr>
        <w:ilvl w:val="4"/>
        <w:numId w:val="1"/>
      </w:num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semiHidden/>
    <w:unhideWhenUsed/>
    <w:qFormat/>
    <w:rsid w:val="000259C4"/>
    <w:pPr>
      <w:numPr>
        <w:ilvl w:val="5"/>
        <w:numId w:val="1"/>
      </w:num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semiHidden/>
    <w:unhideWhenUsed/>
    <w:qFormat/>
    <w:rsid w:val="000259C4"/>
    <w:pPr>
      <w:numPr>
        <w:ilvl w:val="6"/>
        <w:numId w:val="1"/>
      </w:num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semiHidden/>
    <w:unhideWhenUsed/>
    <w:qFormat/>
    <w:rsid w:val="000259C4"/>
    <w:pPr>
      <w:numPr>
        <w:ilvl w:val="7"/>
        <w:numId w:val="1"/>
      </w:num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semiHidden/>
    <w:unhideWhenUsed/>
    <w:qFormat/>
    <w:rsid w:val="000259C4"/>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59C4"/>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0259C4"/>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0259C4"/>
    <w:rPr>
      <w:rFonts w:ascii="Arial" w:eastAsia="Times New Roman" w:hAnsi="Arial" w:cs="Arial"/>
      <w:b/>
      <w:bCs/>
      <w:sz w:val="26"/>
      <w:szCs w:val="26"/>
      <w:lang w:eastAsia="ru-RU"/>
    </w:rPr>
  </w:style>
  <w:style w:type="character" w:customStyle="1" w:styleId="40">
    <w:name w:val="Заголовок 4 Знак"/>
    <w:basedOn w:val="a0"/>
    <w:link w:val="4"/>
    <w:rsid w:val="000259C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0259C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0259C4"/>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0259C4"/>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0259C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0259C4"/>
    <w:rPr>
      <w:rFonts w:ascii="Arial" w:eastAsia="Times New Roman" w:hAnsi="Arial" w:cs="Arial"/>
      <w:lang w:eastAsia="ru-RU"/>
    </w:rPr>
  </w:style>
  <w:style w:type="character" w:styleId="a3">
    <w:name w:val="Hyperlink"/>
    <w:basedOn w:val="a0"/>
    <w:uiPriority w:val="99"/>
    <w:semiHidden/>
    <w:unhideWhenUsed/>
    <w:rsid w:val="000259C4"/>
    <w:rPr>
      <w:color w:val="0000FF"/>
      <w:u w:val="single"/>
    </w:rPr>
  </w:style>
  <w:style w:type="paragraph" w:styleId="a4">
    <w:name w:val="Normal (Web)"/>
    <w:basedOn w:val="a"/>
    <w:unhideWhenUsed/>
    <w:rsid w:val="000259C4"/>
    <w:rPr>
      <w:rFonts w:ascii="Times New Roman" w:hAnsi="Times New Roman"/>
      <w:sz w:val="24"/>
      <w:szCs w:val="24"/>
    </w:rPr>
  </w:style>
  <w:style w:type="paragraph" w:customStyle="1" w:styleId="ConsPlusCell">
    <w:name w:val="ConsPlusCell"/>
    <w:rsid w:val="000259C4"/>
    <w:pPr>
      <w:widowControl w:val="0"/>
      <w:autoSpaceDE w:val="0"/>
      <w:autoSpaceDN w:val="0"/>
      <w:adjustRightInd w:val="0"/>
      <w:spacing w:after="0" w:line="240" w:lineRule="auto"/>
    </w:pPr>
    <w:rPr>
      <w:rFonts w:ascii="Calibri" w:eastAsia="Times New Roman" w:hAnsi="Calibri" w:cs="Calibri"/>
      <w:lang w:eastAsia="ru-RU"/>
    </w:rPr>
  </w:style>
  <w:style w:type="table" w:styleId="a5">
    <w:name w:val="Table Grid"/>
    <w:basedOn w:val="a1"/>
    <w:uiPriority w:val="59"/>
    <w:rsid w:val="000259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259C4"/>
  </w:style>
  <w:style w:type="character" w:styleId="a6">
    <w:name w:val="Strong"/>
    <w:basedOn w:val="a0"/>
    <w:uiPriority w:val="22"/>
    <w:qFormat/>
    <w:rsid w:val="000259C4"/>
    <w:rPr>
      <w:b/>
      <w:bCs/>
    </w:rPr>
  </w:style>
  <w:style w:type="paragraph" w:styleId="a7">
    <w:name w:val="Balloon Text"/>
    <w:basedOn w:val="a"/>
    <w:link w:val="a8"/>
    <w:uiPriority w:val="99"/>
    <w:semiHidden/>
    <w:unhideWhenUsed/>
    <w:rsid w:val="000259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59C4"/>
    <w:rPr>
      <w:rFonts w:ascii="Tahoma" w:eastAsia="Calibri" w:hAnsi="Tahoma" w:cs="Tahoma"/>
      <w:sz w:val="16"/>
      <w:szCs w:val="16"/>
    </w:rPr>
  </w:style>
  <w:style w:type="paragraph" w:customStyle="1" w:styleId="western">
    <w:name w:val="western"/>
    <w:basedOn w:val="a"/>
    <w:rsid w:val="000259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bnovl">
    <w:name w:val="dobnovl"/>
    <w:basedOn w:val="a"/>
    <w:rsid w:val="000259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ktekstj">
    <w:name w:val="doktekstj"/>
    <w:basedOn w:val="a"/>
    <w:rsid w:val="000259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ktekstr">
    <w:name w:val="doktekstr"/>
    <w:basedOn w:val="a"/>
    <w:rsid w:val="000259C4"/>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34"/>
    <w:qFormat/>
    <w:rsid w:val="00527477"/>
    <w:pPr>
      <w:ind w:left="720"/>
      <w:contextualSpacing/>
    </w:pPr>
  </w:style>
  <w:style w:type="paragraph" w:styleId="aa">
    <w:name w:val="No Spacing"/>
    <w:uiPriority w:val="1"/>
    <w:qFormat/>
    <w:rsid w:val="007B5411"/>
    <w:pPr>
      <w:spacing w:after="0" w:line="240" w:lineRule="auto"/>
    </w:pPr>
    <w:rPr>
      <w:rFonts w:eastAsiaTheme="minorEastAsia"/>
      <w:lang w:eastAsia="ru-RU"/>
    </w:rPr>
  </w:style>
  <w:style w:type="paragraph" w:customStyle="1" w:styleId="ab">
    <w:name w:val="?????"/>
    <w:basedOn w:val="a"/>
    <w:rsid w:val="000D5D04"/>
    <w:pPr>
      <w:spacing w:after="0" w:line="240" w:lineRule="auto"/>
    </w:pPr>
    <w:rPr>
      <w:rFonts w:ascii="Courier New" w:eastAsia="Times New Roman" w:hAnsi="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48009179">
      <w:bodyDiv w:val="1"/>
      <w:marLeft w:val="0"/>
      <w:marRight w:val="0"/>
      <w:marTop w:val="0"/>
      <w:marBottom w:val="0"/>
      <w:divBdr>
        <w:top w:val="none" w:sz="0" w:space="0" w:color="auto"/>
        <w:left w:val="none" w:sz="0" w:space="0" w:color="auto"/>
        <w:bottom w:val="none" w:sz="0" w:space="0" w:color="auto"/>
        <w:right w:val="none" w:sz="0" w:space="0" w:color="auto"/>
      </w:divBdr>
    </w:div>
    <w:div w:id="498472678">
      <w:bodyDiv w:val="1"/>
      <w:marLeft w:val="0"/>
      <w:marRight w:val="0"/>
      <w:marTop w:val="0"/>
      <w:marBottom w:val="0"/>
      <w:divBdr>
        <w:top w:val="none" w:sz="0" w:space="0" w:color="auto"/>
        <w:left w:val="none" w:sz="0" w:space="0" w:color="auto"/>
        <w:bottom w:val="none" w:sz="0" w:space="0" w:color="auto"/>
        <w:right w:val="none" w:sz="0" w:space="0" w:color="auto"/>
      </w:divBdr>
      <w:divsChild>
        <w:div w:id="1245844580">
          <w:marLeft w:val="300"/>
          <w:marRight w:val="0"/>
          <w:marTop w:val="0"/>
          <w:marBottom w:val="0"/>
          <w:divBdr>
            <w:top w:val="none" w:sz="0" w:space="0" w:color="auto"/>
            <w:left w:val="none" w:sz="0" w:space="0" w:color="auto"/>
            <w:bottom w:val="none" w:sz="0" w:space="0" w:color="auto"/>
            <w:right w:val="none" w:sz="0" w:space="0" w:color="auto"/>
          </w:divBdr>
          <w:divsChild>
            <w:div w:id="417333594">
              <w:marLeft w:val="0"/>
              <w:marRight w:val="0"/>
              <w:marTop w:val="0"/>
              <w:marBottom w:val="0"/>
              <w:divBdr>
                <w:top w:val="none" w:sz="0" w:space="0" w:color="auto"/>
                <w:left w:val="none" w:sz="0" w:space="0" w:color="auto"/>
                <w:bottom w:val="none" w:sz="0" w:space="0" w:color="auto"/>
                <w:right w:val="none" w:sz="0" w:space="0" w:color="auto"/>
              </w:divBdr>
            </w:div>
            <w:div w:id="1787577854">
              <w:marLeft w:val="150"/>
              <w:marRight w:val="0"/>
              <w:marTop w:val="330"/>
              <w:marBottom w:val="0"/>
              <w:divBdr>
                <w:top w:val="none" w:sz="0" w:space="0" w:color="auto"/>
                <w:left w:val="none" w:sz="0" w:space="0" w:color="auto"/>
                <w:bottom w:val="none" w:sz="0" w:space="0" w:color="auto"/>
                <w:right w:val="none" w:sz="0" w:space="0" w:color="auto"/>
              </w:divBdr>
            </w:div>
          </w:divsChild>
        </w:div>
        <w:div w:id="6181197">
          <w:marLeft w:val="15"/>
          <w:marRight w:val="30"/>
          <w:marTop w:val="15"/>
          <w:marBottom w:val="600"/>
          <w:divBdr>
            <w:top w:val="none" w:sz="0" w:space="0" w:color="auto"/>
            <w:left w:val="none" w:sz="0" w:space="0" w:color="auto"/>
            <w:bottom w:val="none" w:sz="0" w:space="0" w:color="auto"/>
            <w:right w:val="none" w:sz="0" w:space="0" w:color="auto"/>
          </w:divBdr>
          <w:divsChild>
            <w:div w:id="1542740525">
              <w:marLeft w:val="0"/>
              <w:marRight w:val="0"/>
              <w:marTop w:val="0"/>
              <w:marBottom w:val="0"/>
              <w:divBdr>
                <w:top w:val="none" w:sz="0" w:space="0" w:color="auto"/>
                <w:left w:val="none" w:sz="0" w:space="0" w:color="auto"/>
                <w:bottom w:val="none" w:sz="0" w:space="0" w:color="auto"/>
                <w:right w:val="none" w:sz="0" w:space="0" w:color="auto"/>
              </w:divBdr>
              <w:divsChild>
                <w:div w:id="690182366">
                  <w:marLeft w:val="0"/>
                  <w:marRight w:val="0"/>
                  <w:marTop w:val="0"/>
                  <w:marBottom w:val="0"/>
                  <w:divBdr>
                    <w:top w:val="none" w:sz="0" w:space="0" w:color="auto"/>
                    <w:left w:val="none" w:sz="0" w:space="0" w:color="auto"/>
                    <w:bottom w:val="none" w:sz="0" w:space="0" w:color="auto"/>
                    <w:right w:val="none" w:sz="0" w:space="0" w:color="auto"/>
                  </w:divBdr>
                  <w:divsChild>
                    <w:div w:id="12445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90623">
          <w:marLeft w:val="300"/>
          <w:marRight w:val="0"/>
          <w:marTop w:val="0"/>
          <w:marBottom w:val="0"/>
          <w:divBdr>
            <w:top w:val="none" w:sz="0" w:space="0" w:color="auto"/>
            <w:left w:val="none" w:sz="0" w:space="0" w:color="auto"/>
            <w:bottom w:val="none" w:sz="0" w:space="0" w:color="auto"/>
            <w:right w:val="none" w:sz="0" w:space="0" w:color="auto"/>
          </w:divBdr>
          <w:divsChild>
            <w:div w:id="466051219">
              <w:marLeft w:val="0"/>
              <w:marRight w:val="0"/>
              <w:marTop w:val="0"/>
              <w:marBottom w:val="0"/>
              <w:divBdr>
                <w:top w:val="none" w:sz="0" w:space="0" w:color="auto"/>
                <w:left w:val="none" w:sz="0" w:space="0" w:color="auto"/>
                <w:bottom w:val="none" w:sz="0" w:space="0" w:color="auto"/>
                <w:right w:val="none" w:sz="0" w:space="0" w:color="auto"/>
              </w:divBdr>
            </w:div>
            <w:div w:id="2094466523">
              <w:marLeft w:val="150"/>
              <w:marRight w:val="0"/>
              <w:marTop w:val="330"/>
              <w:marBottom w:val="0"/>
              <w:divBdr>
                <w:top w:val="none" w:sz="0" w:space="0" w:color="auto"/>
                <w:left w:val="none" w:sz="0" w:space="0" w:color="auto"/>
                <w:bottom w:val="none" w:sz="0" w:space="0" w:color="auto"/>
                <w:right w:val="none" w:sz="0" w:space="0" w:color="auto"/>
              </w:divBdr>
            </w:div>
          </w:divsChild>
        </w:div>
        <w:div w:id="922909280">
          <w:marLeft w:val="0"/>
          <w:marRight w:val="0"/>
          <w:marTop w:val="0"/>
          <w:marBottom w:val="0"/>
          <w:divBdr>
            <w:top w:val="none" w:sz="0" w:space="0" w:color="auto"/>
            <w:left w:val="none" w:sz="0" w:space="0" w:color="auto"/>
            <w:bottom w:val="none" w:sz="0" w:space="0" w:color="auto"/>
            <w:right w:val="none" w:sz="0" w:space="0" w:color="auto"/>
          </w:divBdr>
          <w:divsChild>
            <w:div w:id="1625309770">
              <w:marLeft w:val="0"/>
              <w:marRight w:val="0"/>
              <w:marTop w:val="60"/>
              <w:marBottom w:val="150"/>
              <w:divBdr>
                <w:top w:val="none" w:sz="0" w:space="0" w:color="auto"/>
                <w:left w:val="none" w:sz="0" w:space="0" w:color="auto"/>
                <w:bottom w:val="none" w:sz="0" w:space="0" w:color="auto"/>
                <w:right w:val="none" w:sz="0" w:space="0" w:color="auto"/>
              </w:divBdr>
            </w:div>
          </w:divsChild>
        </w:div>
        <w:div w:id="1143816918">
          <w:marLeft w:val="0"/>
          <w:marRight w:val="0"/>
          <w:marTop w:val="0"/>
          <w:marBottom w:val="0"/>
          <w:divBdr>
            <w:top w:val="none" w:sz="0" w:space="0" w:color="auto"/>
            <w:left w:val="none" w:sz="0" w:space="0" w:color="auto"/>
            <w:bottom w:val="none" w:sz="0" w:space="0" w:color="auto"/>
            <w:right w:val="none" w:sz="0" w:space="0" w:color="auto"/>
          </w:divBdr>
          <w:divsChild>
            <w:div w:id="1621256371">
              <w:marLeft w:val="300"/>
              <w:marRight w:val="0"/>
              <w:marTop w:val="60"/>
              <w:marBottom w:val="150"/>
              <w:divBdr>
                <w:top w:val="none" w:sz="0" w:space="0" w:color="auto"/>
                <w:left w:val="none" w:sz="0" w:space="0" w:color="auto"/>
                <w:bottom w:val="none" w:sz="0" w:space="0" w:color="auto"/>
                <w:right w:val="none" w:sz="0" w:space="0" w:color="auto"/>
              </w:divBdr>
            </w:div>
          </w:divsChild>
        </w:div>
        <w:div w:id="1179076172">
          <w:marLeft w:val="0"/>
          <w:marRight w:val="0"/>
          <w:marTop w:val="0"/>
          <w:marBottom w:val="0"/>
          <w:divBdr>
            <w:top w:val="none" w:sz="0" w:space="0" w:color="auto"/>
            <w:left w:val="none" w:sz="0" w:space="0" w:color="auto"/>
            <w:bottom w:val="none" w:sz="0" w:space="0" w:color="auto"/>
            <w:right w:val="none" w:sz="0" w:space="0" w:color="auto"/>
          </w:divBdr>
          <w:divsChild>
            <w:div w:id="1144855038">
              <w:marLeft w:val="300"/>
              <w:marRight w:val="0"/>
              <w:marTop w:val="60"/>
              <w:marBottom w:val="150"/>
              <w:divBdr>
                <w:top w:val="none" w:sz="0" w:space="0" w:color="auto"/>
                <w:left w:val="none" w:sz="0" w:space="0" w:color="auto"/>
                <w:bottom w:val="none" w:sz="0" w:space="0" w:color="auto"/>
                <w:right w:val="none" w:sz="0" w:space="0" w:color="auto"/>
              </w:divBdr>
            </w:div>
          </w:divsChild>
        </w:div>
        <w:div w:id="1426730495">
          <w:marLeft w:val="0"/>
          <w:marRight w:val="0"/>
          <w:marTop w:val="0"/>
          <w:marBottom w:val="0"/>
          <w:divBdr>
            <w:top w:val="none" w:sz="0" w:space="0" w:color="auto"/>
            <w:left w:val="none" w:sz="0" w:space="0" w:color="auto"/>
            <w:bottom w:val="none" w:sz="0" w:space="0" w:color="auto"/>
            <w:right w:val="none" w:sz="0" w:space="0" w:color="auto"/>
          </w:divBdr>
          <w:divsChild>
            <w:div w:id="1467358742">
              <w:marLeft w:val="0"/>
              <w:marRight w:val="0"/>
              <w:marTop w:val="60"/>
              <w:marBottom w:val="150"/>
              <w:divBdr>
                <w:top w:val="none" w:sz="0" w:space="0" w:color="auto"/>
                <w:left w:val="none" w:sz="0" w:space="0" w:color="auto"/>
                <w:bottom w:val="none" w:sz="0" w:space="0" w:color="auto"/>
                <w:right w:val="none" w:sz="0" w:space="0" w:color="auto"/>
              </w:divBdr>
            </w:div>
          </w:divsChild>
        </w:div>
        <w:div w:id="1763338093">
          <w:marLeft w:val="0"/>
          <w:marRight w:val="0"/>
          <w:marTop w:val="0"/>
          <w:marBottom w:val="0"/>
          <w:divBdr>
            <w:top w:val="none" w:sz="0" w:space="0" w:color="auto"/>
            <w:left w:val="none" w:sz="0" w:space="0" w:color="auto"/>
            <w:bottom w:val="none" w:sz="0" w:space="0" w:color="auto"/>
            <w:right w:val="none" w:sz="0" w:space="0" w:color="auto"/>
          </w:divBdr>
          <w:divsChild>
            <w:div w:id="1212838983">
              <w:marLeft w:val="300"/>
              <w:marRight w:val="0"/>
              <w:marTop w:val="60"/>
              <w:marBottom w:val="150"/>
              <w:divBdr>
                <w:top w:val="none" w:sz="0" w:space="0" w:color="auto"/>
                <w:left w:val="none" w:sz="0" w:space="0" w:color="auto"/>
                <w:bottom w:val="none" w:sz="0" w:space="0" w:color="auto"/>
                <w:right w:val="none" w:sz="0" w:space="0" w:color="auto"/>
              </w:divBdr>
            </w:div>
          </w:divsChild>
        </w:div>
        <w:div w:id="1728605776">
          <w:marLeft w:val="300"/>
          <w:marRight w:val="0"/>
          <w:marTop w:val="0"/>
          <w:marBottom w:val="0"/>
          <w:divBdr>
            <w:top w:val="none" w:sz="0" w:space="0" w:color="auto"/>
            <w:left w:val="none" w:sz="0" w:space="0" w:color="auto"/>
            <w:bottom w:val="none" w:sz="0" w:space="0" w:color="auto"/>
            <w:right w:val="none" w:sz="0" w:space="0" w:color="auto"/>
          </w:divBdr>
          <w:divsChild>
            <w:div w:id="2005887660">
              <w:marLeft w:val="0"/>
              <w:marRight w:val="0"/>
              <w:marTop w:val="0"/>
              <w:marBottom w:val="0"/>
              <w:divBdr>
                <w:top w:val="none" w:sz="0" w:space="0" w:color="auto"/>
                <w:left w:val="none" w:sz="0" w:space="0" w:color="auto"/>
                <w:bottom w:val="none" w:sz="0" w:space="0" w:color="auto"/>
                <w:right w:val="none" w:sz="0" w:space="0" w:color="auto"/>
              </w:divBdr>
            </w:div>
            <w:div w:id="1838112200">
              <w:marLeft w:val="150"/>
              <w:marRight w:val="0"/>
              <w:marTop w:val="330"/>
              <w:marBottom w:val="0"/>
              <w:divBdr>
                <w:top w:val="none" w:sz="0" w:space="0" w:color="auto"/>
                <w:left w:val="none" w:sz="0" w:space="0" w:color="auto"/>
                <w:bottom w:val="none" w:sz="0" w:space="0" w:color="auto"/>
                <w:right w:val="none" w:sz="0" w:space="0" w:color="auto"/>
              </w:divBdr>
            </w:div>
          </w:divsChild>
        </w:div>
      </w:divsChild>
    </w:div>
    <w:div w:id="538665975">
      <w:bodyDiv w:val="1"/>
      <w:marLeft w:val="0"/>
      <w:marRight w:val="0"/>
      <w:marTop w:val="0"/>
      <w:marBottom w:val="0"/>
      <w:divBdr>
        <w:top w:val="none" w:sz="0" w:space="0" w:color="auto"/>
        <w:left w:val="none" w:sz="0" w:space="0" w:color="auto"/>
        <w:bottom w:val="none" w:sz="0" w:space="0" w:color="auto"/>
        <w:right w:val="none" w:sz="0" w:space="0" w:color="auto"/>
      </w:divBdr>
    </w:div>
    <w:div w:id="9942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A240B01DC2C9A58A59B46C16478C3F5BCAA806F5DCE3A72BDEFF6F630E54403iAJF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4293</Words>
  <Characters>24472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Бажукова</cp:lastModifiedBy>
  <cp:revision>23</cp:revision>
  <cp:lastPrinted>2017-10-16T14:10:00Z</cp:lastPrinted>
  <dcterms:created xsi:type="dcterms:W3CDTF">2016-04-16T14:20:00Z</dcterms:created>
  <dcterms:modified xsi:type="dcterms:W3CDTF">2017-10-16T14:10:00Z</dcterms:modified>
</cp:coreProperties>
</file>