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EE" w:rsidRPr="00A65FEE" w:rsidRDefault="00A65FEE" w:rsidP="00A65FEE">
      <w:pPr>
        <w:rPr>
          <w:rFonts w:ascii="Times New Roman" w:eastAsia="Times New Roman" w:hAnsi="Times New Roman" w:cs="Times New Roman"/>
          <w:sz w:val="28"/>
          <w:szCs w:val="28"/>
        </w:rPr>
      </w:pPr>
      <w:r w:rsidRPr="00A65FEE">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35554E7E" wp14:editId="24B0FEE2">
            <wp:simplePos x="0" y="0"/>
            <wp:positionH relativeFrom="column">
              <wp:posOffset>2628900</wp:posOffset>
            </wp:positionH>
            <wp:positionV relativeFrom="paragraph">
              <wp:posOffset>-114300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FE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52EFD0B" wp14:editId="66AE59C6">
                <wp:simplePos x="0" y="0"/>
                <wp:positionH relativeFrom="column">
                  <wp:posOffset>-342900</wp:posOffset>
                </wp:positionH>
                <wp:positionV relativeFrom="paragraph">
                  <wp:posOffset>0</wp:posOffset>
                </wp:positionV>
                <wp:extent cx="2606040" cy="685800"/>
                <wp:effectExtent l="13335" t="6985" r="9525" b="1206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 xml:space="preserve">«КНЯЖПОГОСТ»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МУНИЦИПАЛЬНŐ</w:t>
                            </w:r>
                            <w:proofErr w:type="gramStart"/>
                            <w:r w:rsidRPr="006118F2">
                              <w:rPr>
                                <w:rFonts w:ascii="Times New Roman" w:hAnsi="Times New Roman"/>
                                <w:b/>
                                <w:bCs/>
                                <w:sz w:val="20"/>
                                <w:szCs w:val="20"/>
                              </w:rPr>
                              <w:t>Й  РАЙОНСА</w:t>
                            </w:r>
                            <w:proofErr w:type="gramEnd"/>
                            <w:r w:rsidRPr="006118F2">
                              <w:rPr>
                                <w:rFonts w:ascii="Times New Roman" w:hAnsi="Times New Roman"/>
                                <w:b/>
                                <w:bCs/>
                                <w:sz w:val="20"/>
                                <w:szCs w:val="20"/>
                              </w:rPr>
                              <w:t xml:space="preserve">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EFD0B" id="_x0000_t202" coordsize="21600,21600" o:spt="202" path="m,l,21600r21600,l21600,xe">
                <v:stroke joinstyle="miter"/>
                <v:path gradientshapeok="t" o:connecttype="rect"/>
              </v:shapetype>
              <v:shape id="Надпись 2" o:spid="_x0000_s1026" type="#_x0000_t202" style="position:absolute;margin-left:-27pt;margin-top:0;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5eZlkd4AAAAI&#10;AQAADwAAAGRycy9kb3ducmV2LnhtbEyPwW7CMBBE75X4B2uReqnAbgoIpXEQQq16hvbSm4mXJGq8&#10;TmJDQr++y4leVhrNaPZNthldIy7Yh9qThue5AoFUeFtTqeHr8322BhGiIWsaT6jhigE2+eQhM6n1&#10;A+3xcoil4BIKqdFQxdimUoaiQmfC3LdI7J1870xk2ZfS9mbgctfIRKmVdKYm/lCZFncVFj+Hs9Pg&#10;h7er89ip5On7133stt3+lHRaP07H7SuIiGO8h+GGz+iQM9PRn8kG0WiYLRe8JWrgy/bLcrUAceSc&#10;WiuQeSb/D8j/AAAA//8DAFBLAQItABQABgAIAAAAIQC2gziS/gAAAOEBAAATAAAAAAAAAAAAAAAA&#10;AAAAAABbQ29udGVudF9UeXBlc10ueG1sUEsBAi0AFAAGAAgAAAAhADj9If/WAAAAlAEAAAsAAAAA&#10;AAAAAAAAAAAALwEAAF9yZWxzLy5yZWxzUEsBAi0AFAAGAAgAAAAhAJBoUoM8AgAAVgQAAA4AAAAA&#10;AAAAAAAAAAAALgIAAGRycy9lMm9Eb2MueG1sUEsBAi0AFAAGAAgAAAAhAOXmZZHeAAAACAEAAA8A&#10;AAAAAAAAAAAAAAAAlgQAAGRycy9kb3ducmV2LnhtbFBLBQYAAAAABAAEAPMAAAChBQAAAAA=&#10;" strokecolor="white">
                <v:textbox>
                  <w:txbxContent>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 xml:space="preserve">«КНЯЖПОГОСТ»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МУНИЦИПАЛЬНŐ</w:t>
                      </w:r>
                      <w:proofErr w:type="gramStart"/>
                      <w:r w:rsidRPr="006118F2">
                        <w:rPr>
                          <w:rFonts w:ascii="Times New Roman" w:hAnsi="Times New Roman"/>
                          <w:b/>
                          <w:bCs/>
                          <w:sz w:val="20"/>
                          <w:szCs w:val="20"/>
                        </w:rPr>
                        <w:t>Й  РАЙОНСА</w:t>
                      </w:r>
                      <w:proofErr w:type="gramEnd"/>
                      <w:r w:rsidRPr="006118F2">
                        <w:rPr>
                          <w:rFonts w:ascii="Times New Roman" w:hAnsi="Times New Roman"/>
                          <w:b/>
                          <w:bCs/>
                          <w:sz w:val="20"/>
                          <w:szCs w:val="20"/>
                        </w:rPr>
                        <w:t xml:space="preserve"> </w:t>
                      </w:r>
                    </w:p>
                    <w:p w:rsidR="00A65FEE" w:rsidRPr="006118F2" w:rsidRDefault="00A65FEE" w:rsidP="00A65FEE">
                      <w:pPr>
                        <w:spacing w:after="0" w:line="240" w:lineRule="auto"/>
                        <w:jc w:val="center"/>
                        <w:rPr>
                          <w:rFonts w:ascii="Times New Roman" w:hAnsi="Times New Roman"/>
                          <w:b/>
                          <w:bCs/>
                          <w:sz w:val="20"/>
                          <w:szCs w:val="20"/>
                        </w:rPr>
                      </w:pPr>
                      <w:r w:rsidRPr="006118F2">
                        <w:rPr>
                          <w:rFonts w:ascii="Times New Roman" w:hAnsi="Times New Roman"/>
                          <w:b/>
                          <w:bCs/>
                          <w:sz w:val="20"/>
                          <w:szCs w:val="20"/>
                        </w:rPr>
                        <w:t>АДМИНИСТРАЦИЯ</w:t>
                      </w:r>
                    </w:p>
                  </w:txbxContent>
                </v:textbox>
              </v:shape>
            </w:pict>
          </mc:Fallback>
        </mc:AlternateContent>
      </w:r>
      <w:r w:rsidRPr="00A65FE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9B6E569" wp14:editId="088BB6E1">
                <wp:simplePos x="0" y="0"/>
                <wp:positionH relativeFrom="column">
                  <wp:posOffset>3543300</wp:posOffset>
                </wp:positionH>
                <wp:positionV relativeFrom="paragraph">
                  <wp:posOffset>0</wp:posOffset>
                </wp:positionV>
                <wp:extent cx="2606040" cy="685800"/>
                <wp:effectExtent l="13335" t="6985" r="9525"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65FEE" w:rsidRPr="00A65FEE" w:rsidRDefault="00A65FEE" w:rsidP="00A65FEE">
                            <w:pPr>
                              <w:spacing w:after="0" w:line="240" w:lineRule="auto"/>
                              <w:jc w:val="center"/>
                              <w:rPr>
                                <w:rFonts w:ascii="Times New Roman" w:hAnsi="Times New Roman"/>
                                <w:b/>
                                <w:bCs/>
                                <w:sz w:val="20"/>
                                <w:szCs w:val="20"/>
                              </w:rPr>
                            </w:pPr>
                            <w:r w:rsidRPr="00A65FEE">
                              <w:rPr>
                                <w:rFonts w:ascii="Times New Roman" w:hAnsi="Times New Roman"/>
                                <w:b/>
                                <w:bCs/>
                                <w:sz w:val="20"/>
                                <w:szCs w:val="20"/>
                              </w:rPr>
                              <w:t>АДМИНИСТРАЦИЯ</w:t>
                            </w:r>
                          </w:p>
                          <w:p w:rsidR="00A65FEE" w:rsidRPr="00A65FEE" w:rsidRDefault="00A65FEE" w:rsidP="00A65FEE">
                            <w:pPr>
                              <w:pStyle w:val="1"/>
                              <w:spacing w:before="0" w:line="240" w:lineRule="auto"/>
                              <w:jc w:val="center"/>
                              <w:rPr>
                                <w:rFonts w:ascii="Times New Roman" w:hAnsi="Times New Roman" w:cs="Times New Roman"/>
                                <w:b/>
                                <w:color w:val="auto"/>
                                <w:sz w:val="20"/>
                                <w:szCs w:val="20"/>
                              </w:rPr>
                            </w:pPr>
                            <w:r w:rsidRPr="00A65FEE">
                              <w:rPr>
                                <w:rFonts w:ascii="Times New Roman" w:hAnsi="Times New Roman" w:cs="Times New Roman"/>
                                <w:b/>
                                <w:color w:val="auto"/>
                                <w:sz w:val="20"/>
                                <w:szCs w:val="20"/>
                              </w:rPr>
                              <w:t>МУНИЦИПАЛЬНОГО РАЙОНА</w:t>
                            </w:r>
                          </w:p>
                          <w:p w:rsidR="00A65FEE" w:rsidRPr="00A65FEE" w:rsidRDefault="00A65FEE" w:rsidP="00A65FEE">
                            <w:pPr>
                              <w:spacing w:after="0" w:line="240" w:lineRule="auto"/>
                              <w:jc w:val="center"/>
                              <w:rPr>
                                <w:rFonts w:ascii="Times New Roman" w:hAnsi="Times New Roman"/>
                                <w:b/>
                                <w:sz w:val="20"/>
                                <w:szCs w:val="20"/>
                              </w:rPr>
                            </w:pPr>
                            <w:r w:rsidRPr="00A65FEE">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E569" id="Надпись 1" o:spid="_x0000_s1027" type="#_x0000_t202" style="position:absolute;margin-left:279pt;margin-top:0;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BsV&#10;6nveAAAACAEAAA8AAABkcnMvZG93bnJldi54bWxMj0FPwzAMhe+T+A+RkbggllCxqZSm0zQxcd7g&#10;wi1rvLaicdomW7v9esyJXSzZ7+n5e/lqcq044xAaTxqe5woEUultQ5WGr8/tUwoiREPWtJ5QwwUD&#10;rIq7WW4y60fa4XkfK8EhFDKjoY6xy6QMZY3OhLnvkFg7+sGZyOtQSTuYkcNdKxOlltKZhvhDbTrc&#10;1Fj+7E9Ogx/fL85jr5LH76v72Kz73THptX64n9ZvICJO8d8Mf/iMDgUzHfyJbBCthsUi5S5RA0+W&#10;X5fpC4gD+xTfZZHL2wLFLwAAAP//AwBQSwECLQAUAAYACAAAACEAtoM4kv4AAADhAQAAEwAAAAAA&#10;AAAAAAAAAAAAAAAAW0NvbnRlbnRfVHlwZXNdLnhtbFBLAQItABQABgAIAAAAIQA4/SH/1gAAAJQB&#10;AAALAAAAAAAAAAAAAAAAAC8BAABfcmVscy8ucmVsc1BLAQItABQABgAIAAAAIQBZNbnJQwIAAF0E&#10;AAAOAAAAAAAAAAAAAAAAAC4CAABkcnMvZTJvRG9jLnhtbFBLAQItABQABgAIAAAAIQAbFep73gAA&#10;AAgBAAAPAAAAAAAAAAAAAAAAAJ0EAABkcnMvZG93bnJldi54bWxQSwUGAAAAAAQABADzAAAAqAUA&#10;AAAA&#10;" strokecolor="white">
                <v:textbox>
                  <w:txbxContent>
                    <w:p w:rsidR="00A65FEE" w:rsidRPr="00A65FEE" w:rsidRDefault="00A65FEE" w:rsidP="00A65FEE">
                      <w:pPr>
                        <w:spacing w:after="0" w:line="240" w:lineRule="auto"/>
                        <w:jc w:val="center"/>
                        <w:rPr>
                          <w:rFonts w:ascii="Times New Roman" w:hAnsi="Times New Roman"/>
                          <w:b/>
                          <w:bCs/>
                          <w:sz w:val="20"/>
                          <w:szCs w:val="20"/>
                        </w:rPr>
                      </w:pPr>
                      <w:r w:rsidRPr="00A65FEE">
                        <w:rPr>
                          <w:rFonts w:ascii="Times New Roman" w:hAnsi="Times New Roman"/>
                          <w:b/>
                          <w:bCs/>
                          <w:sz w:val="20"/>
                          <w:szCs w:val="20"/>
                        </w:rPr>
                        <w:t>АДМИНИСТРАЦИЯ</w:t>
                      </w:r>
                    </w:p>
                    <w:p w:rsidR="00A65FEE" w:rsidRPr="00A65FEE" w:rsidRDefault="00A65FEE" w:rsidP="00A65FEE">
                      <w:pPr>
                        <w:pStyle w:val="1"/>
                        <w:spacing w:before="0" w:line="240" w:lineRule="auto"/>
                        <w:jc w:val="center"/>
                        <w:rPr>
                          <w:rFonts w:ascii="Times New Roman" w:hAnsi="Times New Roman" w:cs="Times New Roman"/>
                          <w:b/>
                          <w:color w:val="auto"/>
                          <w:sz w:val="20"/>
                          <w:szCs w:val="20"/>
                        </w:rPr>
                      </w:pPr>
                      <w:r w:rsidRPr="00A65FEE">
                        <w:rPr>
                          <w:rFonts w:ascii="Times New Roman" w:hAnsi="Times New Roman" w:cs="Times New Roman"/>
                          <w:b/>
                          <w:color w:val="auto"/>
                          <w:sz w:val="20"/>
                          <w:szCs w:val="20"/>
                        </w:rPr>
                        <w:t>МУНИЦИПАЛЬНОГО РАЙОНА</w:t>
                      </w:r>
                    </w:p>
                    <w:p w:rsidR="00A65FEE" w:rsidRPr="00A65FEE" w:rsidRDefault="00A65FEE" w:rsidP="00A65FEE">
                      <w:pPr>
                        <w:spacing w:after="0" w:line="240" w:lineRule="auto"/>
                        <w:jc w:val="center"/>
                        <w:rPr>
                          <w:rFonts w:ascii="Times New Roman" w:hAnsi="Times New Roman"/>
                          <w:b/>
                          <w:sz w:val="20"/>
                          <w:szCs w:val="20"/>
                        </w:rPr>
                      </w:pPr>
                      <w:r w:rsidRPr="00A65FEE">
                        <w:rPr>
                          <w:rFonts w:ascii="Times New Roman" w:hAnsi="Times New Roman"/>
                          <w:b/>
                          <w:bCs/>
                          <w:sz w:val="20"/>
                          <w:szCs w:val="20"/>
                        </w:rPr>
                        <w:t>«КНЯЖПОГОСТСКИЙ»</w:t>
                      </w:r>
                    </w:p>
                  </w:txbxContent>
                </v:textbox>
              </v:shape>
            </w:pict>
          </mc:Fallback>
        </mc:AlternateContent>
      </w:r>
    </w:p>
    <w:p w:rsidR="00A65FEE" w:rsidRPr="00A65FEE" w:rsidRDefault="00A65FEE" w:rsidP="00A65FEE">
      <w:pPr>
        <w:ind w:left="5040"/>
        <w:rPr>
          <w:rFonts w:ascii="Times New Roman" w:eastAsia="Times New Roman" w:hAnsi="Times New Roman" w:cs="Times New Roman"/>
          <w:sz w:val="28"/>
          <w:szCs w:val="28"/>
        </w:rPr>
      </w:pPr>
    </w:p>
    <w:p w:rsidR="00A65FEE" w:rsidRPr="00A65FEE" w:rsidRDefault="00A65FEE" w:rsidP="00A65FEE">
      <w:pPr>
        <w:rPr>
          <w:rFonts w:ascii="Times New Roman" w:eastAsia="Times New Roman" w:hAnsi="Times New Roman" w:cs="Times New Roman"/>
          <w:sz w:val="26"/>
          <w:szCs w:val="26"/>
        </w:rPr>
      </w:pPr>
    </w:p>
    <w:p w:rsidR="00A65FEE" w:rsidRPr="00A65FEE" w:rsidRDefault="00A65FEE" w:rsidP="00A65FEE">
      <w:pPr>
        <w:keepNext/>
        <w:autoSpaceDE w:val="0"/>
        <w:autoSpaceDN w:val="0"/>
        <w:spacing w:after="0" w:line="240" w:lineRule="auto"/>
        <w:jc w:val="center"/>
        <w:outlineLvl w:val="1"/>
        <w:rPr>
          <w:rFonts w:ascii="Times New Roman" w:eastAsia="Calibri" w:hAnsi="Times New Roman" w:cs="Times New Roman"/>
          <w:b/>
          <w:sz w:val="26"/>
          <w:szCs w:val="26"/>
          <w:lang w:eastAsia="ru-RU"/>
        </w:rPr>
      </w:pPr>
      <w:r w:rsidRPr="00A65FEE">
        <w:rPr>
          <w:rFonts w:ascii="Times New Roman" w:eastAsia="Calibri" w:hAnsi="Times New Roman" w:cs="Times New Roman"/>
          <w:b/>
          <w:sz w:val="26"/>
          <w:szCs w:val="26"/>
          <w:lang w:eastAsia="ru-RU"/>
        </w:rPr>
        <w:t>ПОСТАНОВЛЕНИЕ</w:t>
      </w:r>
    </w:p>
    <w:p w:rsidR="00A65FEE" w:rsidRPr="00A65FEE" w:rsidRDefault="00A65FEE" w:rsidP="00A65FEE">
      <w:pPr>
        <w:spacing w:after="0" w:line="240" w:lineRule="auto"/>
        <w:rPr>
          <w:rFonts w:ascii="Times New Roman" w:eastAsia="Times New Roman" w:hAnsi="Times New Roman" w:cs="Times New Roman"/>
          <w:sz w:val="26"/>
          <w:szCs w:val="26"/>
        </w:rPr>
      </w:pPr>
    </w:p>
    <w:p w:rsidR="00A65FEE" w:rsidRPr="00A65FEE" w:rsidRDefault="00A65FEE" w:rsidP="00A65FEE">
      <w:pPr>
        <w:spacing w:after="0" w:line="240" w:lineRule="auto"/>
        <w:rPr>
          <w:rFonts w:ascii="Times New Roman" w:eastAsia="Times New Roman" w:hAnsi="Times New Roman" w:cs="Times New Roman"/>
          <w:sz w:val="26"/>
          <w:szCs w:val="26"/>
        </w:rPr>
      </w:pPr>
    </w:p>
    <w:p w:rsidR="00A65FEE" w:rsidRPr="00A65FEE" w:rsidRDefault="00A65FEE" w:rsidP="00A65FEE">
      <w:pPr>
        <w:autoSpaceDE w:val="0"/>
        <w:autoSpaceDN w:val="0"/>
        <w:adjustRightInd w:val="0"/>
        <w:spacing w:after="0" w:line="240" w:lineRule="auto"/>
        <w:rPr>
          <w:rFonts w:ascii="Times New Roman" w:eastAsia="Times New Roman" w:hAnsi="Times New Roman" w:cs="Times New Roman"/>
          <w:sz w:val="26"/>
          <w:szCs w:val="26"/>
        </w:rPr>
      </w:pPr>
      <w:r w:rsidRPr="00A65FEE">
        <w:rPr>
          <w:rFonts w:ascii="Times New Roman" w:eastAsia="Times New Roman" w:hAnsi="Times New Roman" w:cs="Times New Roman"/>
          <w:sz w:val="26"/>
          <w:szCs w:val="26"/>
        </w:rPr>
        <w:t xml:space="preserve">от </w:t>
      </w:r>
      <w:r w:rsidR="00E726FA">
        <w:rPr>
          <w:rFonts w:ascii="Times New Roman" w:eastAsia="Times New Roman" w:hAnsi="Times New Roman" w:cs="Times New Roman"/>
          <w:sz w:val="26"/>
          <w:szCs w:val="26"/>
        </w:rPr>
        <w:t>22</w:t>
      </w:r>
      <w:r w:rsidRPr="00A65FE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февраля </w:t>
      </w:r>
      <w:r w:rsidRPr="00A65FEE">
        <w:rPr>
          <w:rFonts w:ascii="Times New Roman" w:eastAsia="Times New Roman" w:hAnsi="Times New Roman" w:cs="Times New Roman"/>
          <w:sz w:val="26"/>
          <w:szCs w:val="26"/>
        </w:rPr>
        <w:t xml:space="preserve">  2018г.                                                    </w:t>
      </w:r>
      <w:r w:rsidR="00E726FA">
        <w:rPr>
          <w:rFonts w:ascii="Times New Roman" w:eastAsia="Times New Roman" w:hAnsi="Times New Roman" w:cs="Times New Roman"/>
          <w:sz w:val="26"/>
          <w:szCs w:val="26"/>
        </w:rPr>
        <w:t xml:space="preserve">                           </w:t>
      </w:r>
      <w:r w:rsidRPr="00A65FEE">
        <w:rPr>
          <w:rFonts w:ascii="Times New Roman" w:eastAsia="Times New Roman" w:hAnsi="Times New Roman" w:cs="Times New Roman"/>
          <w:sz w:val="26"/>
          <w:szCs w:val="26"/>
        </w:rPr>
        <w:t xml:space="preserve"> № </w:t>
      </w:r>
      <w:r w:rsidR="00E726FA">
        <w:rPr>
          <w:rFonts w:ascii="Times New Roman" w:eastAsia="Times New Roman" w:hAnsi="Times New Roman" w:cs="Times New Roman"/>
          <w:sz w:val="26"/>
          <w:szCs w:val="26"/>
        </w:rPr>
        <w:t>67</w:t>
      </w:r>
    </w:p>
    <w:p w:rsidR="00A65FEE" w:rsidRPr="00A65FEE" w:rsidRDefault="00A65FEE" w:rsidP="00A65FEE">
      <w:pPr>
        <w:autoSpaceDE w:val="0"/>
        <w:autoSpaceDN w:val="0"/>
        <w:adjustRightInd w:val="0"/>
        <w:spacing w:after="0" w:line="240" w:lineRule="auto"/>
        <w:jc w:val="center"/>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5387"/>
        <w:gridCol w:w="3862"/>
      </w:tblGrid>
      <w:tr w:rsidR="00A65FEE" w:rsidRPr="00A65FEE" w:rsidTr="003C64D6">
        <w:trPr>
          <w:trHeight w:val="1306"/>
        </w:trPr>
        <w:tc>
          <w:tcPr>
            <w:tcW w:w="5387" w:type="dxa"/>
            <w:shd w:val="clear" w:color="auto" w:fill="auto"/>
          </w:tcPr>
          <w:p w:rsidR="00A65FEE" w:rsidRPr="00A65FEE" w:rsidRDefault="00A65FEE" w:rsidP="0089270A">
            <w:pPr>
              <w:autoSpaceDE w:val="0"/>
              <w:autoSpaceDN w:val="0"/>
              <w:adjustRightInd w:val="0"/>
              <w:spacing w:after="0" w:line="240" w:lineRule="auto"/>
              <w:rPr>
                <w:rFonts w:ascii="Times New Roman" w:eastAsia="Batang" w:hAnsi="Times New Roman" w:cs="Times New Roman"/>
                <w:sz w:val="26"/>
                <w:szCs w:val="26"/>
              </w:rPr>
            </w:pPr>
            <w:r>
              <w:rPr>
                <w:rFonts w:ascii="Times New Roman" w:eastAsia="Batang" w:hAnsi="Times New Roman" w:cs="Times New Roman"/>
                <w:sz w:val="26"/>
                <w:szCs w:val="26"/>
              </w:rPr>
              <w:t xml:space="preserve">Об утверждении состава и Положения комиссии по рассмотрению </w:t>
            </w:r>
            <w:proofErr w:type="gramStart"/>
            <w:r>
              <w:rPr>
                <w:rFonts w:ascii="Times New Roman" w:eastAsia="Batang" w:hAnsi="Times New Roman" w:cs="Times New Roman"/>
                <w:sz w:val="26"/>
                <w:szCs w:val="26"/>
              </w:rPr>
              <w:t xml:space="preserve">жалоб </w:t>
            </w:r>
            <w:r w:rsidR="0089270A">
              <w:rPr>
                <w:rFonts w:ascii="Times New Roman" w:eastAsia="Batang" w:hAnsi="Times New Roman" w:cs="Times New Roman"/>
                <w:sz w:val="26"/>
                <w:szCs w:val="26"/>
              </w:rPr>
              <w:t xml:space="preserve"> и</w:t>
            </w:r>
            <w:proofErr w:type="gramEnd"/>
            <w:r w:rsidR="0089270A">
              <w:rPr>
                <w:rFonts w:ascii="Times New Roman" w:eastAsia="Batang" w:hAnsi="Times New Roman" w:cs="Times New Roman"/>
                <w:sz w:val="26"/>
                <w:szCs w:val="26"/>
              </w:rPr>
              <w:t xml:space="preserve"> проведения внеплановых проверок </w:t>
            </w:r>
            <w:r>
              <w:rPr>
                <w:rFonts w:ascii="Times New Roman" w:eastAsia="Batang" w:hAnsi="Times New Roman" w:cs="Times New Roman"/>
                <w:sz w:val="26"/>
                <w:szCs w:val="26"/>
              </w:rPr>
              <w:t>в сфере закупок товаров, работ, услуг</w:t>
            </w:r>
            <w:r w:rsidR="0089270A">
              <w:rPr>
                <w:rFonts w:ascii="Times New Roman" w:eastAsia="Batang" w:hAnsi="Times New Roman" w:cs="Times New Roman"/>
                <w:sz w:val="26"/>
                <w:szCs w:val="26"/>
              </w:rPr>
              <w:t xml:space="preserve"> </w:t>
            </w:r>
          </w:p>
        </w:tc>
        <w:tc>
          <w:tcPr>
            <w:tcW w:w="3862" w:type="dxa"/>
            <w:shd w:val="clear" w:color="auto" w:fill="auto"/>
          </w:tcPr>
          <w:p w:rsidR="00A65FEE" w:rsidRPr="00A65FEE" w:rsidRDefault="00A65FEE" w:rsidP="00A65FEE">
            <w:pPr>
              <w:autoSpaceDE w:val="0"/>
              <w:autoSpaceDN w:val="0"/>
              <w:adjustRightInd w:val="0"/>
              <w:spacing w:after="0" w:line="240" w:lineRule="auto"/>
              <w:jc w:val="center"/>
              <w:rPr>
                <w:rFonts w:ascii="Times New Roman" w:eastAsia="Batang" w:hAnsi="Times New Roman" w:cs="Times New Roman"/>
                <w:sz w:val="26"/>
                <w:szCs w:val="26"/>
              </w:rPr>
            </w:pPr>
          </w:p>
        </w:tc>
      </w:tr>
    </w:tbl>
    <w:p w:rsidR="009C4BFB" w:rsidRDefault="009C4BFB">
      <w:pPr>
        <w:pStyle w:val="ConsPlusNormal"/>
      </w:pPr>
      <w:bookmarkStart w:id="0" w:name="_GoBack"/>
      <w:bookmarkEnd w:id="0"/>
    </w:p>
    <w:p w:rsidR="00577EBE" w:rsidRPr="007F3541" w:rsidRDefault="009C4BFB" w:rsidP="007F3541">
      <w:pPr>
        <w:spacing w:after="0" w:line="240" w:lineRule="auto"/>
        <w:ind w:firstLine="709"/>
        <w:jc w:val="both"/>
        <w:rPr>
          <w:rFonts w:ascii="Times New Roman" w:hAnsi="Times New Roman" w:cs="Times New Roman"/>
          <w:sz w:val="26"/>
          <w:szCs w:val="26"/>
        </w:rPr>
      </w:pPr>
      <w:r w:rsidRPr="007F3541">
        <w:rPr>
          <w:rFonts w:ascii="Times New Roman" w:hAnsi="Times New Roman" w:cs="Times New Roman"/>
          <w:sz w:val="26"/>
          <w:szCs w:val="26"/>
        </w:rPr>
        <w:t xml:space="preserve">В соответствии с </w:t>
      </w:r>
      <w:hyperlink r:id="rId5" w:history="1">
        <w:r w:rsidRPr="007F3541">
          <w:rPr>
            <w:rFonts w:ascii="Times New Roman" w:hAnsi="Times New Roman" w:cs="Times New Roman"/>
            <w:color w:val="0000FF"/>
            <w:sz w:val="26"/>
            <w:szCs w:val="26"/>
          </w:rPr>
          <w:t>частью 4 статьи 106</w:t>
        </w:r>
      </w:hyperlink>
      <w:r w:rsidRPr="007F3541">
        <w:rPr>
          <w:rFonts w:ascii="Times New Roman" w:hAnsi="Times New Roman" w:cs="Times New Roman"/>
          <w:sz w:val="26"/>
          <w:szCs w:val="26"/>
        </w:rPr>
        <w:t xml:space="preserve"> Федерального закона от 05.04.2013</w:t>
      </w:r>
      <w:r w:rsidR="00A65FEE" w:rsidRPr="007F3541">
        <w:rPr>
          <w:rFonts w:ascii="Times New Roman" w:hAnsi="Times New Roman" w:cs="Times New Roman"/>
          <w:sz w:val="26"/>
          <w:szCs w:val="26"/>
        </w:rPr>
        <w:t>г.</w:t>
      </w:r>
      <w:r w:rsidRPr="007F3541">
        <w:rPr>
          <w:rFonts w:ascii="Times New Roman" w:hAnsi="Times New Roman" w:cs="Times New Roman"/>
          <w:sz w:val="26"/>
          <w:szCs w:val="26"/>
        </w:rPr>
        <w:t xml:space="preserve"> </w:t>
      </w:r>
      <w:r w:rsidR="00A65FEE" w:rsidRPr="007F3541">
        <w:rPr>
          <w:rFonts w:ascii="Times New Roman" w:hAnsi="Times New Roman" w:cs="Times New Roman"/>
          <w:sz w:val="26"/>
          <w:szCs w:val="26"/>
        </w:rPr>
        <w:t>№</w:t>
      </w:r>
      <w:r w:rsidRPr="007F3541">
        <w:rPr>
          <w:rFonts w:ascii="Times New Roman" w:hAnsi="Times New Roman" w:cs="Times New Roman"/>
          <w:sz w:val="26"/>
          <w:szCs w:val="26"/>
        </w:rPr>
        <w:t xml:space="preserve"> 44-ФЗ </w:t>
      </w:r>
      <w:r w:rsidR="00A65FEE" w:rsidRPr="007F3541">
        <w:rPr>
          <w:rFonts w:ascii="Times New Roman" w:hAnsi="Times New Roman" w:cs="Times New Roman"/>
          <w:sz w:val="26"/>
          <w:szCs w:val="26"/>
        </w:rPr>
        <w:t>«</w:t>
      </w:r>
      <w:r w:rsidRPr="007F3541">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A65FEE" w:rsidRPr="007F3541">
        <w:rPr>
          <w:rFonts w:ascii="Times New Roman" w:hAnsi="Times New Roman" w:cs="Times New Roman"/>
          <w:sz w:val="26"/>
          <w:szCs w:val="26"/>
        </w:rPr>
        <w:t>»</w:t>
      </w:r>
      <w:r w:rsidR="00577EBE" w:rsidRPr="007F3541">
        <w:rPr>
          <w:rFonts w:ascii="Times New Roman" w:hAnsi="Times New Roman" w:cs="Times New Roman"/>
          <w:sz w:val="26"/>
          <w:szCs w:val="26"/>
        </w:rPr>
        <w:t xml:space="preserve"> и на основании </w:t>
      </w:r>
      <w:r w:rsidR="00A65FEE" w:rsidRPr="007F3541">
        <w:rPr>
          <w:rFonts w:ascii="Times New Roman" w:hAnsi="Times New Roman" w:cs="Times New Roman"/>
          <w:sz w:val="26"/>
          <w:szCs w:val="26"/>
        </w:rPr>
        <w:t>приказа Министерства экономики Республики Коми от 25.09.2017г. № 268 «Об утверждении состава и Положения о комиссии по рассмотрению жалоб в сфере закупок»</w:t>
      </w:r>
      <w:r w:rsidR="00577EBE" w:rsidRPr="007F3541">
        <w:rPr>
          <w:rFonts w:ascii="Times New Roman" w:hAnsi="Times New Roman" w:cs="Times New Roman"/>
          <w:sz w:val="26"/>
          <w:szCs w:val="26"/>
        </w:rPr>
        <w:t>, решения Совета муниципального района «</w:t>
      </w:r>
      <w:proofErr w:type="spellStart"/>
      <w:r w:rsidR="00577EBE" w:rsidRPr="007F3541">
        <w:rPr>
          <w:rFonts w:ascii="Times New Roman" w:hAnsi="Times New Roman" w:cs="Times New Roman"/>
          <w:sz w:val="26"/>
          <w:szCs w:val="26"/>
        </w:rPr>
        <w:t>Княжпогостский</w:t>
      </w:r>
      <w:proofErr w:type="spellEnd"/>
      <w:r w:rsidR="00577EBE" w:rsidRPr="007F3541">
        <w:rPr>
          <w:rFonts w:ascii="Times New Roman" w:hAnsi="Times New Roman" w:cs="Times New Roman"/>
          <w:sz w:val="26"/>
          <w:szCs w:val="26"/>
        </w:rPr>
        <w:t>» от 26.09.2017г. № 204 «</w:t>
      </w:r>
      <w:r w:rsidR="007F3541" w:rsidRPr="007F3541">
        <w:rPr>
          <w:rFonts w:ascii="Times New Roman" w:hAnsi="Times New Roman" w:cs="Times New Roman"/>
          <w:sz w:val="26"/>
          <w:szCs w:val="26"/>
        </w:rPr>
        <w:t xml:space="preserve">Об </w:t>
      </w:r>
      <w:r w:rsidR="00577EBE" w:rsidRPr="007F3541">
        <w:rPr>
          <w:rFonts w:ascii="Times New Roman" w:hAnsi="Times New Roman" w:cs="Times New Roman"/>
          <w:sz w:val="26"/>
          <w:szCs w:val="26"/>
        </w:rPr>
        <w:t>определении уполномоченных органов в сфере закупок товаров, работ, услуг для обеспечения муниципальных нужд муниципального района «</w:t>
      </w:r>
      <w:proofErr w:type="spellStart"/>
      <w:r w:rsidR="00577EBE" w:rsidRPr="007F3541">
        <w:rPr>
          <w:rFonts w:ascii="Times New Roman" w:hAnsi="Times New Roman" w:cs="Times New Roman"/>
          <w:sz w:val="26"/>
          <w:szCs w:val="26"/>
        </w:rPr>
        <w:t>Княжпогостский</w:t>
      </w:r>
      <w:proofErr w:type="spellEnd"/>
      <w:r w:rsidR="00577EBE" w:rsidRPr="007F3541">
        <w:rPr>
          <w:rFonts w:ascii="Times New Roman" w:hAnsi="Times New Roman" w:cs="Times New Roman"/>
          <w:sz w:val="26"/>
          <w:szCs w:val="26"/>
        </w:rPr>
        <w:t>»</w:t>
      </w:r>
      <w:r w:rsidR="007F3541">
        <w:rPr>
          <w:rFonts w:ascii="Times New Roman" w:hAnsi="Times New Roman" w:cs="Times New Roman"/>
          <w:sz w:val="26"/>
          <w:szCs w:val="26"/>
        </w:rPr>
        <w:t>, распоряжения администрации муниципального района «</w:t>
      </w:r>
      <w:proofErr w:type="spellStart"/>
      <w:r w:rsidR="007F3541">
        <w:rPr>
          <w:rFonts w:ascii="Times New Roman" w:hAnsi="Times New Roman" w:cs="Times New Roman"/>
          <w:sz w:val="26"/>
          <w:szCs w:val="26"/>
        </w:rPr>
        <w:t>Княжпогостский</w:t>
      </w:r>
      <w:proofErr w:type="spellEnd"/>
      <w:r w:rsidR="007F3541">
        <w:rPr>
          <w:rFonts w:ascii="Times New Roman" w:hAnsi="Times New Roman" w:cs="Times New Roman"/>
          <w:sz w:val="26"/>
          <w:szCs w:val="26"/>
        </w:rPr>
        <w:t>» от 12.01.2018г. №4-</w:t>
      </w:r>
      <w:r w:rsidR="007F3541" w:rsidRPr="007F3541">
        <w:rPr>
          <w:rFonts w:ascii="Times New Roman" w:hAnsi="Times New Roman" w:cs="Times New Roman"/>
          <w:sz w:val="26"/>
          <w:szCs w:val="26"/>
        </w:rPr>
        <w:t>р «О внесении изменений в распоряжение администрации муниципального района «</w:t>
      </w:r>
      <w:proofErr w:type="spellStart"/>
      <w:r w:rsidR="007F3541" w:rsidRPr="007F3541">
        <w:rPr>
          <w:rFonts w:ascii="Times New Roman" w:hAnsi="Times New Roman" w:cs="Times New Roman"/>
          <w:sz w:val="26"/>
          <w:szCs w:val="26"/>
        </w:rPr>
        <w:t>Княжпогостский</w:t>
      </w:r>
      <w:proofErr w:type="spellEnd"/>
      <w:r w:rsidR="007F3541" w:rsidRPr="007F3541">
        <w:rPr>
          <w:rFonts w:ascii="Times New Roman" w:hAnsi="Times New Roman" w:cs="Times New Roman"/>
          <w:sz w:val="26"/>
          <w:szCs w:val="26"/>
        </w:rPr>
        <w:t>» от 28.05.2014г. № 127-р «Об утверждении Положения об отделе социально-экономического развития, предпринимательства и потребительского рынка администрации муниципального района «</w:t>
      </w:r>
      <w:proofErr w:type="spellStart"/>
      <w:r w:rsidR="007F3541" w:rsidRPr="007F3541">
        <w:rPr>
          <w:rFonts w:ascii="Times New Roman" w:hAnsi="Times New Roman" w:cs="Times New Roman"/>
          <w:sz w:val="26"/>
          <w:szCs w:val="26"/>
        </w:rPr>
        <w:t>Княжпогостский</w:t>
      </w:r>
      <w:proofErr w:type="spellEnd"/>
      <w:r w:rsidR="007F3541" w:rsidRPr="007F3541">
        <w:rPr>
          <w:rFonts w:ascii="Times New Roman" w:hAnsi="Times New Roman" w:cs="Times New Roman"/>
          <w:sz w:val="26"/>
          <w:szCs w:val="26"/>
        </w:rPr>
        <w:t>»</w:t>
      </w:r>
    </w:p>
    <w:p w:rsidR="009C4BFB" w:rsidRPr="00A65FEE" w:rsidRDefault="00A65FEE">
      <w:pPr>
        <w:pStyle w:val="ConsPlusNormal"/>
        <w:ind w:firstLine="540"/>
        <w:jc w:val="both"/>
        <w:rPr>
          <w:rFonts w:ascii="Times New Roman" w:hAnsi="Times New Roman" w:cs="Times New Roman"/>
          <w:sz w:val="26"/>
          <w:szCs w:val="26"/>
        </w:rPr>
      </w:pPr>
      <w:r w:rsidRPr="00A65FEE">
        <w:rPr>
          <w:rFonts w:ascii="Times New Roman" w:hAnsi="Times New Roman" w:cs="Times New Roman"/>
          <w:sz w:val="26"/>
          <w:szCs w:val="26"/>
        </w:rPr>
        <w:t xml:space="preserve"> </w:t>
      </w:r>
      <w:r w:rsidR="009C4BFB" w:rsidRPr="00A65FEE">
        <w:rPr>
          <w:rFonts w:ascii="Times New Roman" w:hAnsi="Times New Roman" w:cs="Times New Roman"/>
          <w:sz w:val="26"/>
          <w:szCs w:val="26"/>
        </w:rPr>
        <w:t xml:space="preserve"> </w:t>
      </w:r>
    </w:p>
    <w:p w:rsidR="00A65FEE" w:rsidRPr="00A65FEE" w:rsidRDefault="00A65FEE">
      <w:pPr>
        <w:pStyle w:val="ConsPlusNormal"/>
        <w:ind w:firstLine="540"/>
        <w:jc w:val="both"/>
        <w:rPr>
          <w:rFonts w:ascii="Times New Roman" w:hAnsi="Times New Roman" w:cs="Times New Roman"/>
          <w:sz w:val="26"/>
          <w:szCs w:val="26"/>
        </w:rPr>
      </w:pPr>
    </w:p>
    <w:p w:rsidR="00A65FEE" w:rsidRPr="00A65FEE" w:rsidRDefault="00A65FEE">
      <w:pPr>
        <w:pStyle w:val="ConsPlusNormal"/>
        <w:ind w:firstLine="540"/>
        <w:jc w:val="both"/>
        <w:rPr>
          <w:rFonts w:ascii="Times New Roman" w:hAnsi="Times New Roman" w:cs="Times New Roman"/>
          <w:sz w:val="26"/>
          <w:szCs w:val="26"/>
        </w:rPr>
      </w:pPr>
      <w:r w:rsidRPr="00A65FEE">
        <w:rPr>
          <w:rFonts w:ascii="Times New Roman" w:hAnsi="Times New Roman" w:cs="Times New Roman"/>
          <w:sz w:val="26"/>
          <w:szCs w:val="26"/>
        </w:rPr>
        <w:t>ПОСТАНОВЛЯЮ:</w:t>
      </w:r>
    </w:p>
    <w:p w:rsidR="009C4BFB" w:rsidRPr="00A65FEE" w:rsidRDefault="009C4BFB">
      <w:pPr>
        <w:pStyle w:val="ConsPlusNormal"/>
        <w:spacing w:before="220"/>
        <w:ind w:firstLine="540"/>
        <w:jc w:val="both"/>
        <w:rPr>
          <w:rFonts w:ascii="Times New Roman" w:hAnsi="Times New Roman" w:cs="Times New Roman"/>
          <w:sz w:val="26"/>
          <w:szCs w:val="26"/>
        </w:rPr>
      </w:pPr>
      <w:r w:rsidRPr="00A65FEE">
        <w:rPr>
          <w:rFonts w:ascii="Times New Roman" w:hAnsi="Times New Roman" w:cs="Times New Roman"/>
          <w:sz w:val="26"/>
          <w:szCs w:val="26"/>
        </w:rPr>
        <w:t xml:space="preserve">1. Утвердить </w:t>
      </w:r>
      <w:hyperlink w:anchor="P34" w:history="1">
        <w:r w:rsidRPr="00A65FEE">
          <w:rPr>
            <w:rFonts w:ascii="Times New Roman" w:hAnsi="Times New Roman" w:cs="Times New Roman"/>
            <w:color w:val="0000FF"/>
            <w:sz w:val="26"/>
            <w:szCs w:val="26"/>
          </w:rPr>
          <w:t>состав</w:t>
        </w:r>
      </w:hyperlink>
      <w:r w:rsidRPr="00A65FEE">
        <w:rPr>
          <w:rFonts w:ascii="Times New Roman" w:hAnsi="Times New Roman" w:cs="Times New Roman"/>
          <w:sz w:val="26"/>
          <w:szCs w:val="26"/>
        </w:rPr>
        <w:t xml:space="preserve"> комиссии по рассмотрению жалоб </w:t>
      </w:r>
      <w:r w:rsidR="0089270A">
        <w:rPr>
          <w:rFonts w:ascii="Times New Roman" w:hAnsi="Times New Roman" w:cs="Times New Roman"/>
          <w:sz w:val="26"/>
          <w:szCs w:val="26"/>
        </w:rPr>
        <w:t xml:space="preserve">и проведения внеплановых проверок </w:t>
      </w:r>
      <w:r w:rsidRPr="00A65FEE">
        <w:rPr>
          <w:rFonts w:ascii="Times New Roman" w:hAnsi="Times New Roman" w:cs="Times New Roman"/>
          <w:sz w:val="26"/>
          <w:szCs w:val="26"/>
        </w:rPr>
        <w:t>в сфере закупок</w:t>
      </w:r>
      <w:r w:rsidR="00A65FEE">
        <w:rPr>
          <w:rFonts w:ascii="Times New Roman" w:hAnsi="Times New Roman" w:cs="Times New Roman"/>
          <w:sz w:val="26"/>
          <w:szCs w:val="26"/>
        </w:rPr>
        <w:t xml:space="preserve"> товаров, работ, </w:t>
      </w:r>
      <w:proofErr w:type="gramStart"/>
      <w:r w:rsidR="00A65FEE">
        <w:rPr>
          <w:rFonts w:ascii="Times New Roman" w:hAnsi="Times New Roman" w:cs="Times New Roman"/>
          <w:sz w:val="26"/>
          <w:szCs w:val="26"/>
        </w:rPr>
        <w:t xml:space="preserve">услуг </w:t>
      </w:r>
      <w:r w:rsidRPr="00A65FEE">
        <w:rPr>
          <w:rFonts w:ascii="Times New Roman" w:hAnsi="Times New Roman" w:cs="Times New Roman"/>
          <w:sz w:val="26"/>
          <w:szCs w:val="26"/>
        </w:rPr>
        <w:t xml:space="preserve"> согласно</w:t>
      </w:r>
      <w:proofErr w:type="gramEnd"/>
      <w:r w:rsidRPr="00A65FEE">
        <w:rPr>
          <w:rFonts w:ascii="Times New Roman" w:hAnsi="Times New Roman" w:cs="Times New Roman"/>
          <w:sz w:val="26"/>
          <w:szCs w:val="26"/>
        </w:rPr>
        <w:t xml:space="preserve"> приложению </w:t>
      </w:r>
      <w:r w:rsidR="00A65FEE">
        <w:rPr>
          <w:rFonts w:ascii="Times New Roman" w:hAnsi="Times New Roman" w:cs="Times New Roman"/>
          <w:sz w:val="26"/>
          <w:szCs w:val="26"/>
        </w:rPr>
        <w:t>№</w:t>
      </w:r>
      <w:r w:rsidRPr="00A65FEE">
        <w:rPr>
          <w:rFonts w:ascii="Times New Roman" w:hAnsi="Times New Roman" w:cs="Times New Roman"/>
          <w:sz w:val="26"/>
          <w:szCs w:val="26"/>
        </w:rPr>
        <w:t>1</w:t>
      </w:r>
      <w:r w:rsidR="00A65FEE">
        <w:rPr>
          <w:rFonts w:ascii="Times New Roman" w:hAnsi="Times New Roman" w:cs="Times New Roman"/>
          <w:sz w:val="26"/>
          <w:szCs w:val="26"/>
        </w:rPr>
        <w:t xml:space="preserve"> к настоящему постановлению</w:t>
      </w:r>
      <w:r w:rsidRPr="00A65FEE">
        <w:rPr>
          <w:rFonts w:ascii="Times New Roman" w:hAnsi="Times New Roman" w:cs="Times New Roman"/>
          <w:sz w:val="26"/>
          <w:szCs w:val="26"/>
        </w:rPr>
        <w:t>.</w:t>
      </w:r>
    </w:p>
    <w:p w:rsidR="009C4BFB" w:rsidRPr="00A65FEE" w:rsidRDefault="009C4BFB">
      <w:pPr>
        <w:pStyle w:val="ConsPlusNormal"/>
        <w:spacing w:before="220"/>
        <w:ind w:firstLine="540"/>
        <w:jc w:val="both"/>
        <w:rPr>
          <w:rFonts w:ascii="Times New Roman" w:hAnsi="Times New Roman" w:cs="Times New Roman"/>
          <w:sz w:val="26"/>
          <w:szCs w:val="26"/>
        </w:rPr>
      </w:pPr>
      <w:r w:rsidRPr="00A65FEE">
        <w:rPr>
          <w:rFonts w:ascii="Times New Roman" w:hAnsi="Times New Roman" w:cs="Times New Roman"/>
          <w:sz w:val="26"/>
          <w:szCs w:val="26"/>
        </w:rPr>
        <w:t xml:space="preserve">2. Утвердить </w:t>
      </w:r>
      <w:hyperlink w:anchor="P69" w:history="1">
        <w:r w:rsidR="00A65FEE">
          <w:rPr>
            <w:rFonts w:ascii="Times New Roman" w:hAnsi="Times New Roman" w:cs="Times New Roman"/>
            <w:color w:val="0000FF"/>
            <w:sz w:val="26"/>
            <w:szCs w:val="26"/>
          </w:rPr>
          <w:t>П</w:t>
        </w:r>
        <w:r w:rsidRPr="00A65FEE">
          <w:rPr>
            <w:rFonts w:ascii="Times New Roman" w:hAnsi="Times New Roman" w:cs="Times New Roman"/>
            <w:color w:val="0000FF"/>
            <w:sz w:val="26"/>
            <w:szCs w:val="26"/>
          </w:rPr>
          <w:t>оложение</w:t>
        </w:r>
      </w:hyperlink>
      <w:r w:rsidRPr="00A65FEE">
        <w:rPr>
          <w:rFonts w:ascii="Times New Roman" w:hAnsi="Times New Roman" w:cs="Times New Roman"/>
          <w:sz w:val="26"/>
          <w:szCs w:val="26"/>
        </w:rPr>
        <w:t xml:space="preserve"> о комиссии по рассмотрению жалоб</w:t>
      </w:r>
      <w:r w:rsidR="0089270A">
        <w:rPr>
          <w:rFonts w:ascii="Times New Roman" w:hAnsi="Times New Roman" w:cs="Times New Roman"/>
          <w:sz w:val="26"/>
          <w:szCs w:val="26"/>
        </w:rPr>
        <w:t xml:space="preserve"> и проведения внеплановых проверок</w:t>
      </w:r>
      <w:r w:rsidRPr="00A65FEE">
        <w:rPr>
          <w:rFonts w:ascii="Times New Roman" w:hAnsi="Times New Roman" w:cs="Times New Roman"/>
          <w:sz w:val="26"/>
          <w:szCs w:val="26"/>
        </w:rPr>
        <w:t xml:space="preserve"> в сфере закупок</w:t>
      </w:r>
      <w:r w:rsidR="00A65FEE">
        <w:rPr>
          <w:rFonts w:ascii="Times New Roman" w:hAnsi="Times New Roman" w:cs="Times New Roman"/>
          <w:sz w:val="26"/>
          <w:szCs w:val="26"/>
        </w:rPr>
        <w:t>, товаров, работ, услуг</w:t>
      </w:r>
      <w:r w:rsidRPr="00A65FEE">
        <w:rPr>
          <w:rFonts w:ascii="Times New Roman" w:hAnsi="Times New Roman" w:cs="Times New Roman"/>
          <w:sz w:val="26"/>
          <w:szCs w:val="26"/>
        </w:rPr>
        <w:t xml:space="preserve"> согласно приложению </w:t>
      </w:r>
      <w:r w:rsidR="00A65FEE">
        <w:rPr>
          <w:rFonts w:ascii="Times New Roman" w:hAnsi="Times New Roman" w:cs="Times New Roman"/>
          <w:sz w:val="26"/>
          <w:szCs w:val="26"/>
        </w:rPr>
        <w:t>№</w:t>
      </w:r>
      <w:r w:rsidRPr="00A65FEE">
        <w:rPr>
          <w:rFonts w:ascii="Times New Roman" w:hAnsi="Times New Roman" w:cs="Times New Roman"/>
          <w:sz w:val="26"/>
          <w:szCs w:val="26"/>
        </w:rPr>
        <w:t xml:space="preserve"> 2</w:t>
      </w:r>
      <w:r w:rsidR="00A65FEE">
        <w:rPr>
          <w:rFonts w:ascii="Times New Roman" w:hAnsi="Times New Roman" w:cs="Times New Roman"/>
          <w:sz w:val="26"/>
          <w:szCs w:val="26"/>
        </w:rPr>
        <w:t xml:space="preserve"> к настоящему постановлению</w:t>
      </w:r>
      <w:r w:rsidRPr="00A65FEE">
        <w:rPr>
          <w:rFonts w:ascii="Times New Roman" w:hAnsi="Times New Roman" w:cs="Times New Roman"/>
          <w:sz w:val="26"/>
          <w:szCs w:val="26"/>
        </w:rPr>
        <w:t>.</w:t>
      </w:r>
    </w:p>
    <w:p w:rsidR="009C4BFB" w:rsidRPr="00577EBE" w:rsidRDefault="00A65FEE">
      <w:pPr>
        <w:pStyle w:val="ConsPlusNormal"/>
        <w:spacing w:before="220"/>
        <w:ind w:firstLine="540"/>
        <w:jc w:val="both"/>
        <w:rPr>
          <w:rFonts w:ascii="Times New Roman" w:hAnsi="Times New Roman" w:cs="Times New Roman"/>
          <w:sz w:val="26"/>
          <w:szCs w:val="26"/>
        </w:rPr>
      </w:pPr>
      <w:r w:rsidRPr="00577EBE">
        <w:rPr>
          <w:rFonts w:ascii="Times New Roman" w:hAnsi="Times New Roman" w:cs="Times New Roman"/>
          <w:sz w:val="26"/>
          <w:szCs w:val="26"/>
        </w:rPr>
        <w:t>3</w:t>
      </w:r>
      <w:r w:rsidR="009C4BFB" w:rsidRPr="00577EBE">
        <w:rPr>
          <w:rFonts w:ascii="Times New Roman" w:hAnsi="Times New Roman" w:cs="Times New Roman"/>
          <w:sz w:val="26"/>
          <w:szCs w:val="26"/>
        </w:rPr>
        <w:t xml:space="preserve">. Контроль за исполнением </w:t>
      </w:r>
      <w:r w:rsidRPr="00577EBE">
        <w:rPr>
          <w:rFonts w:ascii="Times New Roman" w:hAnsi="Times New Roman" w:cs="Times New Roman"/>
          <w:sz w:val="26"/>
          <w:szCs w:val="26"/>
        </w:rPr>
        <w:t>настоящего постановления</w:t>
      </w:r>
      <w:r w:rsidR="009C4BFB" w:rsidRPr="00577EBE">
        <w:rPr>
          <w:rFonts w:ascii="Times New Roman" w:hAnsi="Times New Roman" w:cs="Times New Roman"/>
          <w:sz w:val="26"/>
          <w:szCs w:val="26"/>
        </w:rPr>
        <w:t xml:space="preserve"> возложить на заместителя </w:t>
      </w:r>
      <w:r w:rsidRPr="00577EBE">
        <w:rPr>
          <w:rFonts w:ascii="Times New Roman" w:hAnsi="Times New Roman" w:cs="Times New Roman"/>
          <w:sz w:val="26"/>
          <w:szCs w:val="26"/>
        </w:rPr>
        <w:t>руководителя администрации муниципального района «</w:t>
      </w:r>
      <w:proofErr w:type="spellStart"/>
      <w:r w:rsidRPr="00577EBE">
        <w:rPr>
          <w:rFonts w:ascii="Times New Roman" w:hAnsi="Times New Roman" w:cs="Times New Roman"/>
          <w:sz w:val="26"/>
          <w:szCs w:val="26"/>
        </w:rPr>
        <w:t>Княжпогостский</w:t>
      </w:r>
      <w:proofErr w:type="spellEnd"/>
      <w:r w:rsidRPr="00577EBE">
        <w:rPr>
          <w:rFonts w:ascii="Times New Roman" w:hAnsi="Times New Roman" w:cs="Times New Roman"/>
          <w:sz w:val="26"/>
          <w:szCs w:val="26"/>
        </w:rPr>
        <w:t>» Т.Ф.</w:t>
      </w:r>
      <w:r w:rsidR="00577EBE" w:rsidRPr="00577EBE">
        <w:rPr>
          <w:rFonts w:ascii="Times New Roman" w:hAnsi="Times New Roman" w:cs="Times New Roman"/>
          <w:sz w:val="26"/>
          <w:szCs w:val="26"/>
        </w:rPr>
        <w:t xml:space="preserve"> Костину</w:t>
      </w:r>
      <w:r w:rsidR="009C4BFB" w:rsidRPr="00577EBE">
        <w:rPr>
          <w:rFonts w:ascii="Times New Roman" w:hAnsi="Times New Roman" w:cs="Times New Roman"/>
          <w:sz w:val="26"/>
          <w:szCs w:val="26"/>
        </w:rPr>
        <w:t>, курирующ</w:t>
      </w:r>
      <w:r w:rsidR="00291705">
        <w:rPr>
          <w:rFonts w:ascii="Times New Roman" w:hAnsi="Times New Roman" w:cs="Times New Roman"/>
          <w:sz w:val="26"/>
          <w:szCs w:val="26"/>
        </w:rPr>
        <w:t>его</w:t>
      </w:r>
      <w:r w:rsidR="00577EBE" w:rsidRPr="00577EBE">
        <w:rPr>
          <w:rFonts w:ascii="Times New Roman" w:hAnsi="Times New Roman" w:cs="Times New Roman"/>
          <w:sz w:val="26"/>
          <w:szCs w:val="26"/>
        </w:rPr>
        <w:t xml:space="preserve"> </w:t>
      </w:r>
      <w:r w:rsidR="009C4BFB" w:rsidRPr="00577EBE">
        <w:rPr>
          <w:rFonts w:ascii="Times New Roman" w:hAnsi="Times New Roman" w:cs="Times New Roman"/>
          <w:sz w:val="26"/>
          <w:szCs w:val="26"/>
        </w:rPr>
        <w:t>вопросы осуществления контроля в сфере закупок.</w:t>
      </w:r>
    </w:p>
    <w:p w:rsidR="009C4BFB" w:rsidRDefault="009C4BFB">
      <w:pPr>
        <w:pStyle w:val="ConsPlusNormal"/>
      </w:pPr>
    </w:p>
    <w:p w:rsidR="009C4BFB" w:rsidRPr="00577EBE" w:rsidRDefault="009C4BFB">
      <w:pPr>
        <w:pStyle w:val="ConsPlusNormal"/>
        <w:rPr>
          <w:rFonts w:ascii="Times New Roman" w:hAnsi="Times New Roman" w:cs="Times New Roman"/>
          <w:sz w:val="26"/>
          <w:szCs w:val="26"/>
        </w:rPr>
      </w:pPr>
    </w:p>
    <w:p w:rsidR="00577EBE" w:rsidRPr="00577EBE" w:rsidRDefault="00577EBE">
      <w:pPr>
        <w:pStyle w:val="ConsPlusNormal"/>
        <w:rPr>
          <w:rFonts w:ascii="Times New Roman" w:hAnsi="Times New Roman" w:cs="Times New Roman"/>
          <w:sz w:val="26"/>
          <w:szCs w:val="26"/>
        </w:rPr>
      </w:pPr>
      <w:r w:rsidRPr="00577EBE">
        <w:rPr>
          <w:rFonts w:ascii="Times New Roman" w:hAnsi="Times New Roman" w:cs="Times New Roman"/>
          <w:sz w:val="26"/>
          <w:szCs w:val="26"/>
        </w:rPr>
        <w:t xml:space="preserve">Руководитель администрации                                               </w:t>
      </w:r>
      <w:r>
        <w:rPr>
          <w:rFonts w:ascii="Times New Roman" w:hAnsi="Times New Roman" w:cs="Times New Roman"/>
          <w:sz w:val="26"/>
          <w:szCs w:val="26"/>
        </w:rPr>
        <w:t xml:space="preserve">                 </w:t>
      </w:r>
      <w:r w:rsidRPr="00577EBE">
        <w:rPr>
          <w:rFonts w:ascii="Times New Roman" w:hAnsi="Times New Roman" w:cs="Times New Roman"/>
          <w:sz w:val="26"/>
          <w:szCs w:val="26"/>
        </w:rPr>
        <w:t xml:space="preserve">В.И. </w:t>
      </w:r>
      <w:proofErr w:type="spellStart"/>
      <w:r w:rsidRPr="00577EBE">
        <w:rPr>
          <w:rFonts w:ascii="Times New Roman" w:hAnsi="Times New Roman" w:cs="Times New Roman"/>
          <w:sz w:val="26"/>
          <w:szCs w:val="26"/>
        </w:rPr>
        <w:t>Ивочкин</w:t>
      </w:r>
      <w:proofErr w:type="spellEnd"/>
    </w:p>
    <w:p w:rsidR="00577EBE" w:rsidRPr="00577EBE" w:rsidRDefault="00577EBE">
      <w:pPr>
        <w:pStyle w:val="ConsPlusNormal"/>
        <w:rPr>
          <w:rFonts w:ascii="Times New Roman" w:hAnsi="Times New Roman" w:cs="Times New Roman"/>
          <w:sz w:val="26"/>
          <w:szCs w:val="26"/>
        </w:rPr>
      </w:pPr>
    </w:p>
    <w:p w:rsidR="00577EBE" w:rsidRDefault="00577EBE">
      <w:pPr>
        <w:pStyle w:val="ConsPlusNormal"/>
      </w:pPr>
    </w:p>
    <w:p w:rsidR="009C4BFB" w:rsidRDefault="009C4BFB">
      <w:pPr>
        <w:pStyle w:val="ConsPlusNormal"/>
      </w:pPr>
    </w:p>
    <w:p w:rsidR="009C4BFB" w:rsidRPr="00577EBE" w:rsidRDefault="009C4BFB">
      <w:pPr>
        <w:pStyle w:val="ConsPlusNormal"/>
        <w:jc w:val="right"/>
        <w:outlineLvl w:val="0"/>
        <w:rPr>
          <w:rFonts w:ascii="Times New Roman" w:hAnsi="Times New Roman" w:cs="Times New Roman"/>
          <w:sz w:val="26"/>
          <w:szCs w:val="26"/>
        </w:rPr>
      </w:pPr>
      <w:r w:rsidRPr="00577EBE">
        <w:rPr>
          <w:rFonts w:ascii="Times New Roman" w:hAnsi="Times New Roman" w:cs="Times New Roman"/>
          <w:sz w:val="26"/>
          <w:szCs w:val="26"/>
        </w:rPr>
        <w:t xml:space="preserve">Приложение </w:t>
      </w:r>
      <w:r w:rsidR="00577EBE" w:rsidRPr="00577EBE">
        <w:rPr>
          <w:rFonts w:ascii="Times New Roman" w:hAnsi="Times New Roman" w:cs="Times New Roman"/>
          <w:sz w:val="26"/>
          <w:szCs w:val="26"/>
        </w:rPr>
        <w:t>№</w:t>
      </w:r>
      <w:r w:rsidRPr="00577EBE">
        <w:rPr>
          <w:rFonts w:ascii="Times New Roman" w:hAnsi="Times New Roman" w:cs="Times New Roman"/>
          <w:sz w:val="26"/>
          <w:szCs w:val="26"/>
        </w:rPr>
        <w:t xml:space="preserve"> 1</w:t>
      </w:r>
    </w:p>
    <w:p w:rsidR="009C4BFB" w:rsidRPr="00577EBE" w:rsidRDefault="009C4BFB" w:rsidP="00577EBE">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 xml:space="preserve">к </w:t>
      </w:r>
      <w:r w:rsidR="00577EBE" w:rsidRPr="00577EBE">
        <w:rPr>
          <w:rFonts w:ascii="Times New Roman" w:hAnsi="Times New Roman" w:cs="Times New Roman"/>
          <w:sz w:val="26"/>
          <w:szCs w:val="26"/>
        </w:rPr>
        <w:t xml:space="preserve">постановлению администрации </w:t>
      </w:r>
    </w:p>
    <w:p w:rsidR="00577EBE" w:rsidRPr="00577EBE" w:rsidRDefault="00577EBE" w:rsidP="00577EBE">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муниципального района «</w:t>
      </w:r>
      <w:proofErr w:type="spellStart"/>
      <w:r w:rsidRPr="00577EBE">
        <w:rPr>
          <w:rFonts w:ascii="Times New Roman" w:hAnsi="Times New Roman" w:cs="Times New Roman"/>
          <w:sz w:val="26"/>
          <w:szCs w:val="26"/>
        </w:rPr>
        <w:t>Княжпогостский</w:t>
      </w:r>
      <w:proofErr w:type="spellEnd"/>
      <w:r w:rsidRPr="00577EBE">
        <w:rPr>
          <w:rFonts w:ascii="Times New Roman" w:hAnsi="Times New Roman" w:cs="Times New Roman"/>
          <w:sz w:val="26"/>
          <w:szCs w:val="26"/>
        </w:rPr>
        <w:t>»</w:t>
      </w:r>
    </w:p>
    <w:p w:rsidR="00577EBE" w:rsidRPr="00577EBE" w:rsidRDefault="00577EBE" w:rsidP="00577EBE">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от «</w:t>
      </w:r>
      <w:r w:rsidR="00E726FA">
        <w:rPr>
          <w:rFonts w:ascii="Times New Roman" w:hAnsi="Times New Roman" w:cs="Times New Roman"/>
          <w:sz w:val="26"/>
          <w:szCs w:val="26"/>
        </w:rPr>
        <w:t>22</w:t>
      </w:r>
      <w:r w:rsidRPr="00577EBE">
        <w:rPr>
          <w:rFonts w:ascii="Times New Roman" w:hAnsi="Times New Roman" w:cs="Times New Roman"/>
          <w:sz w:val="26"/>
          <w:szCs w:val="26"/>
        </w:rPr>
        <w:t xml:space="preserve">» </w:t>
      </w:r>
      <w:r w:rsidR="00E726FA">
        <w:rPr>
          <w:rFonts w:ascii="Times New Roman" w:hAnsi="Times New Roman" w:cs="Times New Roman"/>
          <w:sz w:val="26"/>
          <w:szCs w:val="26"/>
        </w:rPr>
        <w:t xml:space="preserve">февраля </w:t>
      </w:r>
      <w:r w:rsidRPr="00577EBE">
        <w:rPr>
          <w:rFonts w:ascii="Times New Roman" w:hAnsi="Times New Roman" w:cs="Times New Roman"/>
          <w:sz w:val="26"/>
          <w:szCs w:val="26"/>
        </w:rPr>
        <w:t>201</w:t>
      </w:r>
      <w:r w:rsidR="00E726FA">
        <w:rPr>
          <w:rFonts w:ascii="Times New Roman" w:hAnsi="Times New Roman" w:cs="Times New Roman"/>
          <w:sz w:val="26"/>
          <w:szCs w:val="26"/>
        </w:rPr>
        <w:t>8</w:t>
      </w:r>
      <w:r w:rsidRPr="00577EBE">
        <w:rPr>
          <w:rFonts w:ascii="Times New Roman" w:hAnsi="Times New Roman" w:cs="Times New Roman"/>
          <w:sz w:val="26"/>
          <w:szCs w:val="26"/>
        </w:rPr>
        <w:t xml:space="preserve">г. № </w:t>
      </w:r>
      <w:r w:rsidR="00E726FA">
        <w:rPr>
          <w:rFonts w:ascii="Times New Roman" w:hAnsi="Times New Roman" w:cs="Times New Roman"/>
          <w:sz w:val="26"/>
          <w:szCs w:val="26"/>
        </w:rPr>
        <w:t>67</w:t>
      </w:r>
    </w:p>
    <w:p w:rsidR="009C4BFB" w:rsidRPr="00577EBE" w:rsidRDefault="009C4BFB">
      <w:pPr>
        <w:pStyle w:val="ConsPlusNormal"/>
        <w:rPr>
          <w:rFonts w:ascii="Times New Roman" w:hAnsi="Times New Roman" w:cs="Times New Roman"/>
          <w:sz w:val="26"/>
          <w:szCs w:val="26"/>
        </w:rPr>
      </w:pPr>
    </w:p>
    <w:p w:rsidR="009C4BFB" w:rsidRPr="00577EBE" w:rsidRDefault="009C4BFB">
      <w:pPr>
        <w:pStyle w:val="ConsPlusNormal"/>
        <w:jc w:val="center"/>
        <w:rPr>
          <w:rFonts w:ascii="Times New Roman" w:hAnsi="Times New Roman" w:cs="Times New Roman"/>
          <w:b/>
          <w:szCs w:val="22"/>
        </w:rPr>
      </w:pPr>
      <w:bookmarkStart w:id="1" w:name="P34"/>
      <w:bookmarkEnd w:id="1"/>
      <w:r w:rsidRPr="00577EBE">
        <w:rPr>
          <w:rFonts w:ascii="Times New Roman" w:hAnsi="Times New Roman" w:cs="Times New Roman"/>
          <w:b/>
          <w:szCs w:val="22"/>
        </w:rPr>
        <w:t>СОСТАВ</w:t>
      </w:r>
    </w:p>
    <w:p w:rsidR="009C4BFB" w:rsidRPr="00577EBE" w:rsidRDefault="009C4BFB" w:rsidP="0089270A">
      <w:pPr>
        <w:pStyle w:val="ConsPlusNormal"/>
        <w:jc w:val="center"/>
        <w:rPr>
          <w:rFonts w:ascii="Times New Roman" w:hAnsi="Times New Roman" w:cs="Times New Roman"/>
          <w:b/>
          <w:szCs w:val="22"/>
        </w:rPr>
      </w:pPr>
      <w:r w:rsidRPr="00577EBE">
        <w:rPr>
          <w:rFonts w:ascii="Times New Roman" w:hAnsi="Times New Roman" w:cs="Times New Roman"/>
          <w:b/>
          <w:szCs w:val="22"/>
        </w:rPr>
        <w:t xml:space="preserve">КОМИССИИ ПО РАССМОТРЕНИЮ ЖАЛОБ </w:t>
      </w:r>
      <w:r w:rsidR="0089270A">
        <w:rPr>
          <w:rFonts w:ascii="Times New Roman" w:hAnsi="Times New Roman" w:cs="Times New Roman"/>
          <w:b/>
          <w:szCs w:val="22"/>
        </w:rPr>
        <w:t xml:space="preserve">И ПРОВЕДЕНИЯ ВНЕПЛАНОВЫХ ПРОВЕРОК </w:t>
      </w:r>
      <w:r w:rsidRPr="00577EBE">
        <w:rPr>
          <w:rFonts w:ascii="Times New Roman" w:hAnsi="Times New Roman" w:cs="Times New Roman"/>
          <w:b/>
          <w:szCs w:val="22"/>
        </w:rPr>
        <w:t xml:space="preserve">В СФЕРЕ </w:t>
      </w:r>
      <w:proofErr w:type="gramStart"/>
      <w:r w:rsidRPr="00577EBE">
        <w:rPr>
          <w:rFonts w:ascii="Times New Roman" w:hAnsi="Times New Roman" w:cs="Times New Roman"/>
          <w:b/>
          <w:szCs w:val="22"/>
        </w:rPr>
        <w:t>ЗАКУПОК</w:t>
      </w:r>
      <w:r w:rsidR="00577EBE" w:rsidRPr="00577EBE">
        <w:rPr>
          <w:rFonts w:ascii="Times New Roman" w:hAnsi="Times New Roman" w:cs="Times New Roman"/>
          <w:b/>
          <w:szCs w:val="22"/>
        </w:rPr>
        <w:t xml:space="preserve"> </w:t>
      </w:r>
      <w:r w:rsidR="0089270A">
        <w:rPr>
          <w:rFonts w:ascii="Times New Roman" w:hAnsi="Times New Roman" w:cs="Times New Roman"/>
          <w:b/>
          <w:szCs w:val="22"/>
        </w:rPr>
        <w:t xml:space="preserve"> </w:t>
      </w:r>
      <w:r w:rsidR="00577EBE" w:rsidRPr="00577EBE">
        <w:rPr>
          <w:rFonts w:ascii="Times New Roman" w:hAnsi="Times New Roman" w:cs="Times New Roman"/>
          <w:b/>
          <w:szCs w:val="22"/>
        </w:rPr>
        <w:t>ТОВАРОВ</w:t>
      </w:r>
      <w:proofErr w:type="gramEnd"/>
      <w:r w:rsidR="00577EBE" w:rsidRPr="00577EBE">
        <w:rPr>
          <w:rFonts w:ascii="Times New Roman" w:hAnsi="Times New Roman" w:cs="Times New Roman"/>
          <w:b/>
          <w:szCs w:val="22"/>
        </w:rPr>
        <w:t>, РАБОТ, УСЛУГ</w:t>
      </w:r>
    </w:p>
    <w:p w:rsidR="009C4BFB" w:rsidRPr="00577EBE" w:rsidRDefault="009C4BFB">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9C4BFB" w:rsidRPr="007208CC">
        <w:tc>
          <w:tcPr>
            <w:tcW w:w="9071" w:type="dxa"/>
            <w:gridSpan w:val="2"/>
            <w:tcBorders>
              <w:top w:val="nil"/>
              <w:left w:val="nil"/>
              <w:bottom w:val="nil"/>
              <w:right w:val="nil"/>
            </w:tcBorders>
          </w:tcPr>
          <w:p w:rsidR="009C4BFB" w:rsidRPr="007208CC" w:rsidRDefault="009C4BFB">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Председатель комиссии:</w:t>
            </w:r>
          </w:p>
        </w:tc>
      </w:tr>
      <w:tr w:rsidR="009C4BFB" w:rsidRPr="007208CC">
        <w:tc>
          <w:tcPr>
            <w:tcW w:w="1984" w:type="dxa"/>
            <w:tcBorders>
              <w:top w:val="nil"/>
              <w:left w:val="nil"/>
              <w:bottom w:val="nil"/>
              <w:right w:val="nil"/>
            </w:tcBorders>
          </w:tcPr>
          <w:p w:rsidR="009C4BFB" w:rsidRPr="007208CC" w:rsidRDefault="00577EBE">
            <w:pPr>
              <w:pStyle w:val="ConsPlusNormal"/>
              <w:rPr>
                <w:rFonts w:ascii="Times New Roman" w:hAnsi="Times New Roman" w:cs="Times New Roman"/>
                <w:sz w:val="26"/>
                <w:szCs w:val="26"/>
              </w:rPr>
            </w:pPr>
            <w:r w:rsidRPr="007208CC">
              <w:rPr>
                <w:rFonts w:ascii="Times New Roman" w:hAnsi="Times New Roman" w:cs="Times New Roman"/>
                <w:sz w:val="26"/>
                <w:szCs w:val="26"/>
              </w:rPr>
              <w:t>Костина Т.Ф.</w:t>
            </w:r>
          </w:p>
        </w:tc>
        <w:tc>
          <w:tcPr>
            <w:tcW w:w="7087" w:type="dxa"/>
            <w:tcBorders>
              <w:top w:val="nil"/>
              <w:left w:val="nil"/>
              <w:bottom w:val="nil"/>
              <w:right w:val="nil"/>
            </w:tcBorders>
          </w:tcPr>
          <w:p w:rsidR="009C4BFB" w:rsidRPr="007208CC" w:rsidRDefault="009C4BFB" w:rsidP="00577EBE">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 xml:space="preserve">- </w:t>
            </w:r>
            <w:r w:rsidR="00577EBE" w:rsidRPr="007208CC">
              <w:rPr>
                <w:rFonts w:ascii="Times New Roman" w:hAnsi="Times New Roman" w:cs="Times New Roman"/>
                <w:sz w:val="26"/>
                <w:szCs w:val="26"/>
              </w:rPr>
              <w:t>заместитель руководителя администрации муниципального района «</w:t>
            </w:r>
            <w:proofErr w:type="spellStart"/>
            <w:r w:rsidR="00577EBE" w:rsidRPr="007208CC">
              <w:rPr>
                <w:rFonts w:ascii="Times New Roman" w:hAnsi="Times New Roman" w:cs="Times New Roman"/>
                <w:sz w:val="26"/>
                <w:szCs w:val="26"/>
              </w:rPr>
              <w:t>Княжпогостский</w:t>
            </w:r>
            <w:proofErr w:type="spellEnd"/>
            <w:r w:rsidR="00577EBE" w:rsidRPr="007208CC">
              <w:rPr>
                <w:rFonts w:ascii="Times New Roman" w:hAnsi="Times New Roman" w:cs="Times New Roman"/>
                <w:sz w:val="26"/>
                <w:szCs w:val="26"/>
              </w:rPr>
              <w:t>»;</w:t>
            </w:r>
          </w:p>
        </w:tc>
      </w:tr>
      <w:tr w:rsidR="009C4BFB" w:rsidRPr="007208CC">
        <w:tc>
          <w:tcPr>
            <w:tcW w:w="9071" w:type="dxa"/>
            <w:gridSpan w:val="2"/>
            <w:tcBorders>
              <w:top w:val="nil"/>
              <w:left w:val="nil"/>
              <w:bottom w:val="nil"/>
              <w:right w:val="nil"/>
            </w:tcBorders>
          </w:tcPr>
          <w:p w:rsidR="009C4BFB" w:rsidRPr="007208CC" w:rsidRDefault="009C4BFB">
            <w:pPr>
              <w:pStyle w:val="ConsPlusNormal"/>
              <w:rPr>
                <w:rFonts w:ascii="Times New Roman" w:hAnsi="Times New Roman" w:cs="Times New Roman"/>
                <w:sz w:val="26"/>
                <w:szCs w:val="26"/>
              </w:rPr>
            </w:pPr>
            <w:r w:rsidRPr="007208CC">
              <w:rPr>
                <w:rFonts w:ascii="Times New Roman" w:hAnsi="Times New Roman" w:cs="Times New Roman"/>
                <w:sz w:val="26"/>
                <w:szCs w:val="26"/>
              </w:rPr>
              <w:t>Заместитель председателя комиссии:</w:t>
            </w:r>
          </w:p>
        </w:tc>
      </w:tr>
      <w:tr w:rsidR="009C4BFB" w:rsidRPr="007208CC">
        <w:tc>
          <w:tcPr>
            <w:tcW w:w="1984" w:type="dxa"/>
            <w:tcBorders>
              <w:top w:val="nil"/>
              <w:left w:val="nil"/>
              <w:bottom w:val="nil"/>
              <w:right w:val="nil"/>
            </w:tcBorders>
          </w:tcPr>
          <w:p w:rsidR="009C4BFB" w:rsidRPr="007208CC" w:rsidRDefault="00577EBE">
            <w:pPr>
              <w:pStyle w:val="ConsPlusNormal"/>
              <w:rPr>
                <w:rFonts w:ascii="Times New Roman" w:hAnsi="Times New Roman" w:cs="Times New Roman"/>
                <w:sz w:val="26"/>
                <w:szCs w:val="26"/>
              </w:rPr>
            </w:pPr>
            <w:proofErr w:type="spellStart"/>
            <w:r w:rsidRPr="007208CC">
              <w:rPr>
                <w:rFonts w:ascii="Times New Roman" w:hAnsi="Times New Roman" w:cs="Times New Roman"/>
                <w:sz w:val="26"/>
                <w:szCs w:val="26"/>
              </w:rPr>
              <w:t>Караванова</w:t>
            </w:r>
            <w:proofErr w:type="spellEnd"/>
            <w:r w:rsidRPr="007208CC">
              <w:rPr>
                <w:rFonts w:ascii="Times New Roman" w:hAnsi="Times New Roman" w:cs="Times New Roman"/>
                <w:sz w:val="26"/>
                <w:szCs w:val="26"/>
              </w:rPr>
              <w:t xml:space="preserve"> И.Г.</w:t>
            </w:r>
          </w:p>
        </w:tc>
        <w:tc>
          <w:tcPr>
            <w:tcW w:w="7087" w:type="dxa"/>
            <w:tcBorders>
              <w:top w:val="nil"/>
              <w:left w:val="nil"/>
              <w:bottom w:val="nil"/>
              <w:right w:val="nil"/>
            </w:tcBorders>
          </w:tcPr>
          <w:p w:rsidR="009C4BFB" w:rsidRPr="007208CC" w:rsidRDefault="007F3541" w:rsidP="00577EBE">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 xml:space="preserve">- </w:t>
            </w:r>
            <w:r w:rsidR="00577EBE" w:rsidRPr="007208CC">
              <w:rPr>
                <w:rFonts w:ascii="Times New Roman" w:hAnsi="Times New Roman" w:cs="Times New Roman"/>
                <w:sz w:val="26"/>
                <w:szCs w:val="26"/>
              </w:rPr>
              <w:t>заведующий отделом социально-экономического развития, предпринимательства и потребительского рынка администрации муниципального района «</w:t>
            </w:r>
            <w:proofErr w:type="spellStart"/>
            <w:r w:rsidR="00577EBE" w:rsidRPr="007208CC">
              <w:rPr>
                <w:rFonts w:ascii="Times New Roman" w:hAnsi="Times New Roman" w:cs="Times New Roman"/>
                <w:sz w:val="26"/>
                <w:szCs w:val="26"/>
              </w:rPr>
              <w:t>Княжпогостский</w:t>
            </w:r>
            <w:proofErr w:type="spellEnd"/>
            <w:r w:rsidR="00577EBE" w:rsidRPr="007208CC">
              <w:rPr>
                <w:rFonts w:ascii="Times New Roman" w:hAnsi="Times New Roman" w:cs="Times New Roman"/>
                <w:sz w:val="26"/>
                <w:szCs w:val="26"/>
              </w:rPr>
              <w:t>»;</w:t>
            </w:r>
          </w:p>
        </w:tc>
      </w:tr>
      <w:tr w:rsidR="009C4BFB" w:rsidRPr="007208CC">
        <w:tc>
          <w:tcPr>
            <w:tcW w:w="9071" w:type="dxa"/>
            <w:gridSpan w:val="2"/>
            <w:tcBorders>
              <w:top w:val="nil"/>
              <w:left w:val="nil"/>
              <w:bottom w:val="nil"/>
              <w:right w:val="nil"/>
            </w:tcBorders>
          </w:tcPr>
          <w:p w:rsidR="009C4BFB" w:rsidRPr="007208CC" w:rsidRDefault="009C4BFB">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Члены комиссии:</w:t>
            </w:r>
          </w:p>
        </w:tc>
      </w:tr>
      <w:tr w:rsidR="009C4BFB" w:rsidRPr="007208CC">
        <w:tc>
          <w:tcPr>
            <w:tcW w:w="1984" w:type="dxa"/>
            <w:tcBorders>
              <w:top w:val="nil"/>
              <w:left w:val="nil"/>
              <w:bottom w:val="nil"/>
              <w:right w:val="nil"/>
            </w:tcBorders>
          </w:tcPr>
          <w:p w:rsidR="009C4BFB" w:rsidRPr="007208CC" w:rsidRDefault="007F3541">
            <w:pPr>
              <w:pStyle w:val="ConsPlusNormal"/>
              <w:rPr>
                <w:rFonts w:ascii="Times New Roman" w:hAnsi="Times New Roman" w:cs="Times New Roman"/>
                <w:sz w:val="26"/>
                <w:szCs w:val="26"/>
              </w:rPr>
            </w:pPr>
            <w:r w:rsidRPr="007208CC">
              <w:rPr>
                <w:rFonts w:ascii="Times New Roman" w:hAnsi="Times New Roman" w:cs="Times New Roman"/>
                <w:sz w:val="26"/>
                <w:szCs w:val="26"/>
              </w:rPr>
              <w:t>Керн Е.М.</w:t>
            </w:r>
          </w:p>
        </w:tc>
        <w:tc>
          <w:tcPr>
            <w:tcW w:w="7087" w:type="dxa"/>
            <w:tcBorders>
              <w:top w:val="nil"/>
              <w:left w:val="nil"/>
              <w:bottom w:val="nil"/>
              <w:right w:val="nil"/>
            </w:tcBorders>
          </w:tcPr>
          <w:p w:rsidR="009C4BFB" w:rsidRPr="007208CC" w:rsidRDefault="007F3541">
            <w:pPr>
              <w:pStyle w:val="ConsPlusNormal"/>
              <w:jc w:val="both"/>
              <w:rPr>
                <w:rFonts w:ascii="Times New Roman" w:hAnsi="Times New Roman" w:cs="Times New Roman"/>
                <w:sz w:val="26"/>
                <w:szCs w:val="26"/>
              </w:rPr>
            </w:pPr>
            <w:r w:rsidRPr="007208CC">
              <w:rPr>
                <w:rFonts w:ascii="Times New Roman" w:hAnsi="Times New Roman" w:cs="Times New Roman"/>
                <w:sz w:val="26"/>
                <w:szCs w:val="26"/>
              </w:rPr>
              <w:t>- инспектор 1 категории отдела социально-экономического развития, предпринимательства и потребительского рынка администрации муниципального района «</w:t>
            </w:r>
            <w:proofErr w:type="spellStart"/>
            <w:r w:rsidRPr="007208CC">
              <w:rPr>
                <w:rFonts w:ascii="Times New Roman" w:hAnsi="Times New Roman" w:cs="Times New Roman"/>
                <w:sz w:val="26"/>
                <w:szCs w:val="26"/>
              </w:rPr>
              <w:t>Княжпогостский</w:t>
            </w:r>
            <w:proofErr w:type="spellEnd"/>
            <w:r w:rsidRPr="007208CC">
              <w:rPr>
                <w:rFonts w:ascii="Times New Roman" w:hAnsi="Times New Roman" w:cs="Times New Roman"/>
                <w:sz w:val="26"/>
                <w:szCs w:val="26"/>
              </w:rPr>
              <w:t>»</w:t>
            </w:r>
            <w:r w:rsidR="00D518A7">
              <w:rPr>
                <w:rFonts w:ascii="Times New Roman" w:hAnsi="Times New Roman" w:cs="Times New Roman"/>
                <w:sz w:val="26"/>
                <w:szCs w:val="26"/>
              </w:rPr>
              <w:t>, секретарь комиссии</w:t>
            </w:r>
            <w:r w:rsidRPr="007208CC">
              <w:rPr>
                <w:rFonts w:ascii="Times New Roman" w:hAnsi="Times New Roman" w:cs="Times New Roman"/>
                <w:sz w:val="26"/>
                <w:szCs w:val="26"/>
              </w:rPr>
              <w:t>;</w:t>
            </w:r>
          </w:p>
        </w:tc>
      </w:tr>
    </w:tbl>
    <w:p w:rsidR="009C4BFB" w:rsidRDefault="009C4BFB">
      <w:pPr>
        <w:pStyle w:val="ConsPlusNormal"/>
      </w:pPr>
    </w:p>
    <w:p w:rsidR="009C4BFB" w:rsidRDefault="009C4BFB">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F3541" w:rsidRDefault="007F3541">
      <w:pPr>
        <w:pStyle w:val="ConsPlusNormal"/>
      </w:pPr>
    </w:p>
    <w:p w:rsidR="007208CC" w:rsidRDefault="007208CC">
      <w:pPr>
        <w:pStyle w:val="ConsPlusNormal"/>
      </w:pPr>
    </w:p>
    <w:p w:rsidR="007208CC" w:rsidRDefault="007208CC">
      <w:pPr>
        <w:pStyle w:val="ConsPlusNormal"/>
      </w:pPr>
    </w:p>
    <w:p w:rsidR="007208CC" w:rsidRDefault="007208CC">
      <w:pPr>
        <w:pStyle w:val="ConsPlusNormal"/>
      </w:pPr>
    </w:p>
    <w:p w:rsidR="007208CC" w:rsidRDefault="007208CC">
      <w:pPr>
        <w:pStyle w:val="ConsPlusNormal"/>
      </w:pPr>
    </w:p>
    <w:p w:rsidR="007208CC" w:rsidRDefault="007208CC">
      <w:pPr>
        <w:pStyle w:val="ConsPlusNormal"/>
      </w:pPr>
    </w:p>
    <w:p w:rsidR="007208CC" w:rsidRDefault="007208CC">
      <w:pPr>
        <w:pStyle w:val="ConsPlusNormal"/>
      </w:pPr>
    </w:p>
    <w:p w:rsidR="009C4BFB" w:rsidRDefault="009C4BFB">
      <w:pPr>
        <w:pStyle w:val="ConsPlusNormal"/>
      </w:pPr>
    </w:p>
    <w:p w:rsidR="007208CC" w:rsidRPr="00577EBE" w:rsidRDefault="007208CC" w:rsidP="007208CC">
      <w:pPr>
        <w:pStyle w:val="ConsPlusNormal"/>
        <w:jc w:val="right"/>
        <w:outlineLvl w:val="0"/>
        <w:rPr>
          <w:rFonts w:ascii="Times New Roman" w:hAnsi="Times New Roman" w:cs="Times New Roman"/>
          <w:sz w:val="26"/>
          <w:szCs w:val="26"/>
        </w:rPr>
      </w:pPr>
      <w:r w:rsidRPr="00577EBE">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2</w:t>
      </w:r>
    </w:p>
    <w:p w:rsidR="007208CC" w:rsidRPr="00577EBE" w:rsidRDefault="007208CC" w:rsidP="007208CC">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 xml:space="preserve">к постановлению администрации </w:t>
      </w:r>
    </w:p>
    <w:p w:rsidR="007208CC" w:rsidRPr="00577EBE" w:rsidRDefault="007208CC" w:rsidP="007208CC">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муниципального района «</w:t>
      </w:r>
      <w:proofErr w:type="spellStart"/>
      <w:r w:rsidRPr="00577EBE">
        <w:rPr>
          <w:rFonts w:ascii="Times New Roman" w:hAnsi="Times New Roman" w:cs="Times New Roman"/>
          <w:sz w:val="26"/>
          <w:szCs w:val="26"/>
        </w:rPr>
        <w:t>Княжпогостский</w:t>
      </w:r>
      <w:proofErr w:type="spellEnd"/>
      <w:r w:rsidRPr="00577EBE">
        <w:rPr>
          <w:rFonts w:ascii="Times New Roman" w:hAnsi="Times New Roman" w:cs="Times New Roman"/>
          <w:sz w:val="26"/>
          <w:szCs w:val="26"/>
        </w:rPr>
        <w:t>»</w:t>
      </w:r>
    </w:p>
    <w:p w:rsidR="00E726FA" w:rsidRPr="00577EBE" w:rsidRDefault="00E726FA" w:rsidP="00E726FA">
      <w:pPr>
        <w:pStyle w:val="ConsPlusNormal"/>
        <w:jc w:val="right"/>
        <w:rPr>
          <w:rFonts w:ascii="Times New Roman" w:hAnsi="Times New Roman" w:cs="Times New Roman"/>
          <w:sz w:val="26"/>
          <w:szCs w:val="26"/>
        </w:rPr>
      </w:pPr>
      <w:r w:rsidRPr="00577EBE">
        <w:rPr>
          <w:rFonts w:ascii="Times New Roman" w:hAnsi="Times New Roman" w:cs="Times New Roman"/>
          <w:sz w:val="26"/>
          <w:szCs w:val="26"/>
        </w:rPr>
        <w:t>от «</w:t>
      </w:r>
      <w:r>
        <w:rPr>
          <w:rFonts w:ascii="Times New Roman" w:hAnsi="Times New Roman" w:cs="Times New Roman"/>
          <w:sz w:val="26"/>
          <w:szCs w:val="26"/>
        </w:rPr>
        <w:t>22</w:t>
      </w:r>
      <w:r w:rsidRPr="00577EBE">
        <w:rPr>
          <w:rFonts w:ascii="Times New Roman" w:hAnsi="Times New Roman" w:cs="Times New Roman"/>
          <w:sz w:val="26"/>
          <w:szCs w:val="26"/>
        </w:rPr>
        <w:t xml:space="preserve">» </w:t>
      </w:r>
      <w:r>
        <w:rPr>
          <w:rFonts w:ascii="Times New Roman" w:hAnsi="Times New Roman" w:cs="Times New Roman"/>
          <w:sz w:val="26"/>
          <w:szCs w:val="26"/>
        </w:rPr>
        <w:t xml:space="preserve">февраля </w:t>
      </w:r>
      <w:r w:rsidRPr="00577EBE">
        <w:rPr>
          <w:rFonts w:ascii="Times New Roman" w:hAnsi="Times New Roman" w:cs="Times New Roman"/>
          <w:sz w:val="26"/>
          <w:szCs w:val="26"/>
        </w:rPr>
        <w:t>201</w:t>
      </w:r>
      <w:r>
        <w:rPr>
          <w:rFonts w:ascii="Times New Roman" w:hAnsi="Times New Roman" w:cs="Times New Roman"/>
          <w:sz w:val="26"/>
          <w:szCs w:val="26"/>
        </w:rPr>
        <w:t>8</w:t>
      </w:r>
      <w:r w:rsidRPr="00577EBE">
        <w:rPr>
          <w:rFonts w:ascii="Times New Roman" w:hAnsi="Times New Roman" w:cs="Times New Roman"/>
          <w:sz w:val="26"/>
          <w:szCs w:val="26"/>
        </w:rPr>
        <w:t xml:space="preserve">г. № </w:t>
      </w:r>
      <w:r>
        <w:rPr>
          <w:rFonts w:ascii="Times New Roman" w:hAnsi="Times New Roman" w:cs="Times New Roman"/>
          <w:sz w:val="26"/>
          <w:szCs w:val="26"/>
        </w:rPr>
        <w:t>67</w:t>
      </w:r>
    </w:p>
    <w:p w:rsidR="007208CC" w:rsidRDefault="007208CC" w:rsidP="007208CC">
      <w:pPr>
        <w:pStyle w:val="ConsPlusNormal"/>
        <w:jc w:val="right"/>
        <w:rPr>
          <w:rFonts w:ascii="Times New Roman" w:hAnsi="Times New Roman" w:cs="Times New Roman"/>
          <w:sz w:val="26"/>
          <w:szCs w:val="26"/>
        </w:rPr>
      </w:pPr>
    </w:p>
    <w:p w:rsidR="007208CC" w:rsidRDefault="007208CC" w:rsidP="007208CC">
      <w:pPr>
        <w:pStyle w:val="ConsPlusNormal"/>
        <w:rPr>
          <w:rFonts w:ascii="Times New Roman" w:hAnsi="Times New Roman" w:cs="Times New Roman"/>
          <w:sz w:val="26"/>
          <w:szCs w:val="26"/>
        </w:rPr>
      </w:pPr>
    </w:p>
    <w:p w:rsidR="007208CC" w:rsidRDefault="007208CC" w:rsidP="007208CC">
      <w:pPr>
        <w:pStyle w:val="ConsPlusNormal"/>
      </w:pPr>
    </w:p>
    <w:p w:rsidR="009C4BFB" w:rsidRPr="007208CC" w:rsidRDefault="009C4BFB">
      <w:pPr>
        <w:pStyle w:val="ConsPlusTitle"/>
        <w:jc w:val="center"/>
        <w:rPr>
          <w:rFonts w:ascii="Times New Roman" w:hAnsi="Times New Roman" w:cs="Times New Roman"/>
          <w:szCs w:val="22"/>
        </w:rPr>
      </w:pPr>
      <w:bookmarkStart w:id="2" w:name="P69"/>
      <w:bookmarkEnd w:id="2"/>
      <w:r w:rsidRPr="007208CC">
        <w:rPr>
          <w:rFonts w:ascii="Times New Roman" w:hAnsi="Times New Roman" w:cs="Times New Roman"/>
          <w:szCs w:val="22"/>
        </w:rPr>
        <w:t>ПОЛОЖЕНИЕ</w:t>
      </w:r>
    </w:p>
    <w:p w:rsidR="0089270A" w:rsidRPr="00577EBE" w:rsidRDefault="009C4BFB" w:rsidP="0089270A">
      <w:pPr>
        <w:pStyle w:val="ConsPlusNormal"/>
        <w:jc w:val="center"/>
        <w:rPr>
          <w:rFonts w:ascii="Times New Roman" w:hAnsi="Times New Roman" w:cs="Times New Roman"/>
          <w:b/>
          <w:szCs w:val="22"/>
        </w:rPr>
      </w:pPr>
      <w:r w:rsidRPr="007208CC">
        <w:rPr>
          <w:rFonts w:ascii="Times New Roman" w:hAnsi="Times New Roman" w:cs="Times New Roman"/>
          <w:b/>
          <w:szCs w:val="22"/>
        </w:rPr>
        <w:t xml:space="preserve">О КОМИССИИ ПО РАССМОТРЕНИЮ ЖАЛОБ </w:t>
      </w:r>
      <w:r w:rsidR="0089270A">
        <w:rPr>
          <w:rFonts w:ascii="Times New Roman" w:hAnsi="Times New Roman" w:cs="Times New Roman"/>
          <w:b/>
          <w:szCs w:val="22"/>
        </w:rPr>
        <w:t xml:space="preserve">И ПРОВЕДЕНИЯ ВНЕПЛАНОВЫХ ПРОВЕРОК </w:t>
      </w:r>
      <w:r w:rsidR="0089270A" w:rsidRPr="00577EBE">
        <w:rPr>
          <w:rFonts w:ascii="Times New Roman" w:hAnsi="Times New Roman" w:cs="Times New Roman"/>
          <w:b/>
          <w:szCs w:val="22"/>
        </w:rPr>
        <w:t xml:space="preserve">В СФЕРЕ </w:t>
      </w:r>
      <w:proofErr w:type="gramStart"/>
      <w:r w:rsidR="0089270A" w:rsidRPr="00577EBE">
        <w:rPr>
          <w:rFonts w:ascii="Times New Roman" w:hAnsi="Times New Roman" w:cs="Times New Roman"/>
          <w:b/>
          <w:szCs w:val="22"/>
        </w:rPr>
        <w:t xml:space="preserve">ЗАКУПОК </w:t>
      </w:r>
      <w:r w:rsidR="0089270A">
        <w:rPr>
          <w:rFonts w:ascii="Times New Roman" w:hAnsi="Times New Roman" w:cs="Times New Roman"/>
          <w:b/>
          <w:szCs w:val="22"/>
        </w:rPr>
        <w:t xml:space="preserve"> </w:t>
      </w:r>
      <w:r w:rsidR="0089270A" w:rsidRPr="00577EBE">
        <w:rPr>
          <w:rFonts w:ascii="Times New Roman" w:hAnsi="Times New Roman" w:cs="Times New Roman"/>
          <w:b/>
          <w:szCs w:val="22"/>
        </w:rPr>
        <w:t>ТОВАРОВ</w:t>
      </w:r>
      <w:proofErr w:type="gramEnd"/>
      <w:r w:rsidR="0089270A" w:rsidRPr="00577EBE">
        <w:rPr>
          <w:rFonts w:ascii="Times New Roman" w:hAnsi="Times New Roman" w:cs="Times New Roman"/>
          <w:b/>
          <w:szCs w:val="22"/>
        </w:rPr>
        <w:t>, РАБОТ, УСЛУГ</w:t>
      </w:r>
    </w:p>
    <w:p w:rsidR="0089270A" w:rsidRPr="00577EBE" w:rsidRDefault="0089270A" w:rsidP="0089270A">
      <w:pPr>
        <w:pStyle w:val="ConsPlusNormal"/>
        <w:rPr>
          <w:rFonts w:ascii="Times New Roman" w:hAnsi="Times New Roman" w:cs="Times New Roman"/>
          <w:sz w:val="26"/>
          <w:szCs w:val="26"/>
        </w:rPr>
      </w:pPr>
    </w:p>
    <w:p w:rsidR="009C4BFB" w:rsidRDefault="009C4BFB" w:rsidP="0089270A">
      <w:pPr>
        <w:pStyle w:val="ConsPlusNormal"/>
        <w:jc w:val="center"/>
      </w:pPr>
    </w:p>
    <w:p w:rsidR="009C4BFB" w:rsidRDefault="009C4BFB">
      <w:pPr>
        <w:pStyle w:val="ConsPlusNormal"/>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t>1. Общие положения</w:t>
      </w:r>
    </w:p>
    <w:p w:rsidR="009C4BFB" w:rsidRPr="007208CC" w:rsidRDefault="009C4BFB">
      <w:pPr>
        <w:pStyle w:val="ConsPlusNormal"/>
        <w:rPr>
          <w:rFonts w:ascii="Times New Roman" w:hAnsi="Times New Roman" w:cs="Times New Roman"/>
          <w:sz w:val="26"/>
          <w:szCs w:val="26"/>
        </w:rPr>
      </w:pPr>
    </w:p>
    <w:p w:rsidR="007208CC" w:rsidRPr="007208CC" w:rsidRDefault="009C4BFB" w:rsidP="007208CC">
      <w:pPr>
        <w:spacing w:after="0" w:line="240" w:lineRule="auto"/>
        <w:ind w:firstLine="709"/>
        <w:jc w:val="both"/>
        <w:rPr>
          <w:rFonts w:ascii="Times New Roman" w:hAnsi="Times New Roman" w:cs="Times New Roman"/>
          <w:sz w:val="26"/>
          <w:szCs w:val="26"/>
        </w:rPr>
      </w:pPr>
      <w:r w:rsidRPr="007208CC">
        <w:rPr>
          <w:rFonts w:ascii="Times New Roman" w:hAnsi="Times New Roman" w:cs="Times New Roman"/>
          <w:sz w:val="26"/>
          <w:szCs w:val="26"/>
        </w:rPr>
        <w:t>1.1. Настоящее Положение о комиссии по рассмотрению жалоб</w:t>
      </w:r>
      <w:r w:rsidR="0089270A">
        <w:rPr>
          <w:rFonts w:ascii="Times New Roman" w:hAnsi="Times New Roman" w:cs="Times New Roman"/>
          <w:sz w:val="26"/>
          <w:szCs w:val="26"/>
        </w:rPr>
        <w:t xml:space="preserve"> и проведения внеплановых проверок</w:t>
      </w:r>
      <w:r w:rsidRPr="007208CC">
        <w:rPr>
          <w:rFonts w:ascii="Times New Roman" w:hAnsi="Times New Roman" w:cs="Times New Roman"/>
          <w:sz w:val="26"/>
          <w:szCs w:val="26"/>
        </w:rPr>
        <w:t xml:space="preserve"> в сфере закупок (далее - Положение) разработано в соответствии с </w:t>
      </w:r>
      <w:hyperlink r:id="rId6" w:history="1">
        <w:r w:rsidR="007208CC" w:rsidRPr="007208CC">
          <w:rPr>
            <w:rFonts w:ascii="Times New Roman" w:hAnsi="Times New Roman" w:cs="Times New Roman"/>
            <w:color w:val="0000FF"/>
            <w:sz w:val="26"/>
            <w:szCs w:val="26"/>
          </w:rPr>
          <w:t>частью 4 статьи 106</w:t>
        </w:r>
      </w:hyperlink>
      <w:r w:rsidR="007208CC" w:rsidRPr="007208CC">
        <w:rPr>
          <w:rFonts w:ascii="Times New Roman" w:hAnsi="Times New Roman" w:cs="Times New Roman"/>
          <w:sz w:val="26"/>
          <w:szCs w:val="26"/>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и на основании приказа Министерства экономики Республики Коми от 25.09.2017г. № 268 «Об утверждении состава и Положения о комиссии по рассмотрению жалоб в сфере закупок», решения Совета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от 26.09.2017г. № 204 «Об определении уполномоченных органов в сфере закупок товаров, работ, услуг для обеспечения муниципальных нужд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распоряжения администрации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от 12.01.2018г. №4-р «О внесении изменений в распоряжение администрации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 от 28.05.2014г. № 127-р «Об утверждении Положения об отделе социально-экономического развития, предпринимательства и потребительского рынка администрации муниципального района «</w:t>
      </w:r>
      <w:proofErr w:type="spellStart"/>
      <w:r w:rsidR="007208CC" w:rsidRPr="007208CC">
        <w:rPr>
          <w:rFonts w:ascii="Times New Roman" w:hAnsi="Times New Roman" w:cs="Times New Roman"/>
          <w:sz w:val="26"/>
          <w:szCs w:val="26"/>
        </w:rPr>
        <w:t>Княжпогостский</w:t>
      </w:r>
      <w:proofErr w:type="spellEnd"/>
      <w:r w:rsidR="007208CC" w:rsidRPr="007208CC">
        <w:rPr>
          <w:rFonts w:ascii="Times New Roman" w:hAnsi="Times New Roman" w:cs="Times New Roman"/>
          <w:sz w:val="26"/>
          <w:szCs w:val="26"/>
        </w:rPr>
        <w:t>»</w:t>
      </w: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 и определяет цель создания, функции, порядок формирования и организацию работы комиссии по рассмотрению жалоб</w:t>
      </w:r>
      <w:r w:rsidR="0089270A">
        <w:rPr>
          <w:rFonts w:ascii="Times New Roman" w:hAnsi="Times New Roman" w:cs="Times New Roman"/>
          <w:sz w:val="26"/>
          <w:szCs w:val="26"/>
        </w:rPr>
        <w:t xml:space="preserve"> и проведения внеплановых проверок</w:t>
      </w:r>
      <w:r w:rsidRPr="007208CC">
        <w:rPr>
          <w:rFonts w:ascii="Times New Roman" w:hAnsi="Times New Roman" w:cs="Times New Roman"/>
          <w:sz w:val="26"/>
          <w:szCs w:val="26"/>
        </w:rPr>
        <w:t xml:space="preserve"> в сфере закупок (далее - Комиссия).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1.2. Используемые в настоящем Положении понятия применяются в том же значении, что и в </w:t>
      </w:r>
      <w:hyperlink r:id="rId7" w:history="1">
        <w:r w:rsidRPr="007208CC">
          <w:rPr>
            <w:rFonts w:ascii="Times New Roman" w:hAnsi="Times New Roman" w:cs="Times New Roman"/>
            <w:color w:val="0000FF"/>
            <w:sz w:val="26"/>
            <w:szCs w:val="26"/>
          </w:rPr>
          <w:t>Законе</w:t>
        </w:r>
      </w:hyperlink>
      <w:r w:rsidRPr="007208CC">
        <w:rPr>
          <w:rFonts w:ascii="Times New Roman" w:hAnsi="Times New Roman" w:cs="Times New Roman"/>
          <w:sz w:val="26"/>
          <w:szCs w:val="26"/>
        </w:rPr>
        <w:t xml:space="preserve">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1.3. Комиссия является постоянно действующим коллегиальным органом.</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1.4. Комиссия не рассматривает жалобы в отношении результатов оценки заявок на участие в конкурсе, в запросе предложений, окончательных предложений в соответствии с указанными в </w:t>
      </w:r>
      <w:hyperlink r:id="rId8" w:history="1">
        <w:r w:rsidRPr="007208CC">
          <w:rPr>
            <w:rFonts w:ascii="Times New Roman" w:hAnsi="Times New Roman" w:cs="Times New Roman"/>
            <w:color w:val="0000FF"/>
            <w:sz w:val="26"/>
            <w:szCs w:val="26"/>
          </w:rPr>
          <w:t>пунктах 3</w:t>
        </w:r>
      </w:hyperlink>
      <w:r w:rsidRPr="007208CC">
        <w:rPr>
          <w:rFonts w:ascii="Times New Roman" w:hAnsi="Times New Roman" w:cs="Times New Roman"/>
          <w:sz w:val="26"/>
          <w:szCs w:val="26"/>
        </w:rPr>
        <w:t xml:space="preserve"> и </w:t>
      </w:r>
      <w:hyperlink r:id="rId9" w:history="1">
        <w:r w:rsidRPr="007208CC">
          <w:rPr>
            <w:rFonts w:ascii="Times New Roman" w:hAnsi="Times New Roman" w:cs="Times New Roman"/>
            <w:color w:val="0000FF"/>
            <w:sz w:val="26"/>
            <w:szCs w:val="26"/>
          </w:rPr>
          <w:t>4 части 1 статьи 32</w:t>
        </w:r>
      </w:hyperlink>
      <w:r w:rsidRPr="007208CC">
        <w:rPr>
          <w:rFonts w:ascii="Times New Roman" w:hAnsi="Times New Roman" w:cs="Times New Roman"/>
          <w:sz w:val="26"/>
          <w:szCs w:val="26"/>
        </w:rPr>
        <w:t xml:space="preserve"> Закона о контрактной системе критериями оценки этих заявок, окончательных предложений.</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1.5. Комиссия в своей деятельности руководствуется </w:t>
      </w:r>
      <w:hyperlink r:id="rId10" w:history="1">
        <w:r w:rsidRPr="007208CC">
          <w:rPr>
            <w:rFonts w:ascii="Times New Roman" w:hAnsi="Times New Roman" w:cs="Times New Roman"/>
            <w:color w:val="0000FF"/>
            <w:sz w:val="26"/>
            <w:szCs w:val="26"/>
          </w:rPr>
          <w:t>Конституцией</w:t>
        </w:r>
      </w:hyperlink>
      <w:r w:rsidRPr="007208CC">
        <w:rPr>
          <w:rFonts w:ascii="Times New Roman" w:hAnsi="Times New Roman" w:cs="Times New Roman"/>
          <w:sz w:val="26"/>
          <w:szCs w:val="26"/>
        </w:rPr>
        <w:t xml:space="preserve"> Российской Федерации, федеральными законами, постановлениями Правительства Российской Федерации, законами Республики Коми, постановлениями Правительства Республики </w:t>
      </w:r>
      <w:proofErr w:type="gramStart"/>
      <w:r w:rsidRPr="007208CC">
        <w:rPr>
          <w:rFonts w:ascii="Times New Roman" w:hAnsi="Times New Roman" w:cs="Times New Roman"/>
          <w:sz w:val="26"/>
          <w:szCs w:val="26"/>
        </w:rPr>
        <w:t xml:space="preserve">Коми, </w:t>
      </w:r>
      <w:r w:rsidR="007208CC">
        <w:rPr>
          <w:rFonts w:ascii="Times New Roman" w:hAnsi="Times New Roman" w:cs="Times New Roman"/>
          <w:sz w:val="26"/>
          <w:szCs w:val="26"/>
        </w:rPr>
        <w:t xml:space="preserve"> нормативными</w:t>
      </w:r>
      <w:proofErr w:type="gramEnd"/>
      <w:r w:rsidR="007208CC">
        <w:rPr>
          <w:rFonts w:ascii="Times New Roman" w:hAnsi="Times New Roman" w:cs="Times New Roman"/>
          <w:sz w:val="26"/>
          <w:szCs w:val="26"/>
        </w:rPr>
        <w:t xml:space="preserve"> правовыми актами муниципального района «</w:t>
      </w:r>
      <w:proofErr w:type="spellStart"/>
      <w:r w:rsidR="007208CC">
        <w:rPr>
          <w:rFonts w:ascii="Times New Roman" w:hAnsi="Times New Roman" w:cs="Times New Roman"/>
          <w:sz w:val="26"/>
          <w:szCs w:val="26"/>
        </w:rPr>
        <w:t>Княжпогостский</w:t>
      </w:r>
      <w:proofErr w:type="spellEnd"/>
      <w:r w:rsidR="007208CC">
        <w:rPr>
          <w:rFonts w:ascii="Times New Roman" w:hAnsi="Times New Roman" w:cs="Times New Roman"/>
          <w:sz w:val="26"/>
          <w:szCs w:val="26"/>
        </w:rPr>
        <w:t>»</w:t>
      </w:r>
      <w:r w:rsidRPr="007208CC">
        <w:rPr>
          <w:rFonts w:ascii="Times New Roman" w:hAnsi="Times New Roman" w:cs="Times New Roman"/>
          <w:sz w:val="26"/>
          <w:szCs w:val="26"/>
        </w:rPr>
        <w:t>, а также настоящим Положением.</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lastRenderedPageBreak/>
        <w:t>2. Функции и права Комиссии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2.1. Функциями Комиссии являются: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2.1.1. Рассмотрение жалоб участников закупки,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 </w:t>
      </w:r>
      <w:r w:rsidR="007208CC">
        <w:rPr>
          <w:rFonts w:ascii="Times New Roman" w:hAnsi="Times New Roman" w:cs="Times New Roman"/>
          <w:sz w:val="26"/>
          <w:szCs w:val="26"/>
        </w:rPr>
        <w:t>муниципального района «</w:t>
      </w:r>
      <w:proofErr w:type="spellStart"/>
      <w:r w:rsidR="007208CC">
        <w:rPr>
          <w:rFonts w:ascii="Times New Roman" w:hAnsi="Times New Roman" w:cs="Times New Roman"/>
          <w:sz w:val="26"/>
          <w:szCs w:val="26"/>
        </w:rPr>
        <w:t>Княжпогостский</w:t>
      </w:r>
      <w:proofErr w:type="spellEnd"/>
      <w:r w:rsidR="007208CC">
        <w:rPr>
          <w:rFonts w:ascii="Times New Roman" w:hAnsi="Times New Roman" w:cs="Times New Roman"/>
          <w:sz w:val="26"/>
          <w:szCs w:val="26"/>
        </w:rPr>
        <w:t>»</w:t>
      </w:r>
      <w:r w:rsidRPr="007208CC">
        <w:rPr>
          <w:rFonts w:ascii="Times New Roman" w:hAnsi="Times New Roman" w:cs="Times New Roman"/>
          <w:sz w:val="26"/>
          <w:szCs w:val="26"/>
        </w:rPr>
        <w:t xml:space="preserve"> и возражений на жалобу, вынесение решений по таким жалобам в порядке, установленном </w:t>
      </w:r>
      <w:hyperlink r:id="rId11" w:history="1">
        <w:r w:rsidRPr="007208CC">
          <w:rPr>
            <w:rFonts w:ascii="Times New Roman" w:hAnsi="Times New Roman" w:cs="Times New Roman"/>
            <w:color w:val="0000FF"/>
            <w:sz w:val="26"/>
            <w:szCs w:val="26"/>
          </w:rPr>
          <w:t>статьей 106</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2.1.2. Принятие решения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12" w:history="1">
        <w:r w:rsidRPr="007208CC">
          <w:rPr>
            <w:rFonts w:ascii="Times New Roman" w:hAnsi="Times New Roman" w:cs="Times New Roman"/>
            <w:color w:val="0000FF"/>
            <w:sz w:val="26"/>
            <w:szCs w:val="26"/>
          </w:rPr>
          <w:t>пунктом 2 части 22 статьи 99</w:t>
        </w:r>
      </w:hyperlink>
      <w:r w:rsidRPr="007208CC">
        <w:rPr>
          <w:rFonts w:ascii="Times New Roman" w:hAnsi="Times New Roman" w:cs="Times New Roman"/>
          <w:sz w:val="26"/>
          <w:szCs w:val="26"/>
        </w:rPr>
        <w:t xml:space="preserve"> Закона о контрактной системе, о совершении иных действий, предусмотренных </w:t>
      </w:r>
      <w:hyperlink r:id="rId13" w:history="1">
        <w:r w:rsidRPr="007208CC">
          <w:rPr>
            <w:rFonts w:ascii="Times New Roman" w:hAnsi="Times New Roman" w:cs="Times New Roman"/>
            <w:color w:val="0000FF"/>
            <w:sz w:val="26"/>
            <w:szCs w:val="26"/>
          </w:rPr>
          <w:t>частью 22 статьи 99</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2.2. Комиссия имеет право получать объяснения сторон и заинтересованных лиц по фактам, изложенным в жалобе, а также иным вопросам, связанным с осуществлением закупки.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t>3. Порядок формирования и организация работы Комиссии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3.1. Комиссия по рассмотрению жалоб создается на постоянной основе.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 Состав Комиссии не может быть менее </w:t>
      </w:r>
      <w:r w:rsidR="00E726FA">
        <w:rPr>
          <w:rFonts w:ascii="Times New Roman" w:hAnsi="Times New Roman" w:cs="Times New Roman"/>
          <w:sz w:val="26"/>
          <w:szCs w:val="26"/>
        </w:rPr>
        <w:t>трех</w:t>
      </w:r>
      <w:r w:rsidR="00D518A7">
        <w:rPr>
          <w:rFonts w:ascii="Times New Roman" w:hAnsi="Times New Roman" w:cs="Times New Roman"/>
          <w:sz w:val="26"/>
          <w:szCs w:val="26"/>
        </w:rPr>
        <w:t xml:space="preserve"> </w:t>
      </w:r>
      <w:r w:rsidRPr="007208CC">
        <w:rPr>
          <w:rFonts w:ascii="Times New Roman" w:hAnsi="Times New Roman" w:cs="Times New Roman"/>
          <w:sz w:val="26"/>
          <w:szCs w:val="26"/>
        </w:rPr>
        <w:t>человек. В состав Комиссии входят председатель, заместитель председателя, члены и секретарь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3.3. Руководство деятельностью Комиссии осуществляет председатель Комиссии, а в случае его отсутствия заместитель председателя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3.4. Председатель Комиссии распределяет обязанности между лицами, входящими в состав Комиссии, ведет заседания Комиссии, подписывает протоколы заседаний Комиссии, организует контроль за ходом исполнения решений Комиссии, представляет Комиссию по вопросам ее компетенции.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 Секретарь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3.5.1. Осуществляет подготовку и организует проведение заседаний Комиссии, не менее чем за два рабочих дня до проведения заседания Комиссии извещает об этом лиц, входящих в состав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3.5.2. Осуществляет подготовку и подписывает протоколы заседаний Комиссии в течение одного рабочего дня с даты заседания Комиссии.</w:t>
      </w:r>
    </w:p>
    <w:p w:rsidR="009C4BFB"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3.5.3. Осуществляет проверку полномочий представителей сторон.</w:t>
      </w:r>
    </w:p>
    <w:p w:rsidR="007208CC" w:rsidRPr="007208CC" w:rsidRDefault="007208C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3.5.4.  Готовит все необходимые </w:t>
      </w:r>
      <w:r w:rsidRPr="007208CC">
        <w:rPr>
          <w:rFonts w:ascii="Times New Roman" w:hAnsi="Times New Roman" w:cs="Times New Roman"/>
          <w:sz w:val="26"/>
          <w:szCs w:val="26"/>
        </w:rPr>
        <w:t>материал</w:t>
      </w:r>
      <w:r>
        <w:rPr>
          <w:rFonts w:ascii="Times New Roman" w:hAnsi="Times New Roman" w:cs="Times New Roman"/>
          <w:sz w:val="26"/>
          <w:szCs w:val="26"/>
        </w:rPr>
        <w:t>ы</w:t>
      </w:r>
      <w:r w:rsidRPr="007208CC">
        <w:rPr>
          <w:rFonts w:ascii="Times New Roman" w:hAnsi="Times New Roman" w:cs="Times New Roman"/>
          <w:sz w:val="26"/>
          <w:szCs w:val="26"/>
        </w:rPr>
        <w:t xml:space="preserve"> по вопросам, выносимым на рассмотрение</w:t>
      </w:r>
      <w:r>
        <w:rPr>
          <w:rFonts w:ascii="Times New Roman" w:hAnsi="Times New Roman" w:cs="Times New Roman"/>
          <w:sz w:val="26"/>
          <w:szCs w:val="26"/>
        </w:rPr>
        <w:t xml:space="preserve">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lastRenderedPageBreak/>
        <w:t>3.6. При отсутствии секретаря Комиссии его функции осуществляет один из членов Комиссии, назначенный председателем Комиссии, а случае его отсутствия заместителем председателя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 Члены Комиссии обладают равными правами при рассмотрении жалоб и осуществляют следующие функции: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3.7.1. Участвуют в заседании Комиссии и его подготовке.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3.7.2. Знакомятся с материалами по вопросам, выносимым на ее рассмотрение.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3.7.3. Участвуют в обсуждении решений, принимаемых Комиссией по рассмотрению жалобы, и голосуют при их принятии.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3.7.4. Подписывают протоколы заседаний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3.8. Заседания Комиссии проводятся по мере необходимости (при поступлении жалоб).</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3.9. Заседание Комиссии проводится в месте и по времени, определенных в уведомлении участнику закупки, подавшему жалобу, заказчику, уполномоченному органу, уполномоченному учреждению, специализированной организации, комиссии по осуществлению закупок, ее членам, должностным лицам контрактной службы, контрактному управляющему, действия (бездействие) которых обжалуются.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3.10. Заседание Комиссии считается правомочным, если на нем присутствует не менее чем пятьдесят процентов от общего числа лиц, входящих в состав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3.11. Непосредственно перед рассмотрением жалобы секретарь Комиссии проверяет полномочия участников рассмотрения жалобы. Полномочия представителей должны быть подтверждены доверенностью или иным подтверждающим их полномочия документом. В случае если полномочия участников рассмотрения жалобы не подтверждены должным образом, такие участники вправе присутствовать на заседании Комиссии без права давать пояснения по существу жалобы. На заседание Комиссии допускаются лица при предъявлении документа, удостоверяющего личность.</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 Председатель Комиссии либо в случае его отсутствия заместитель председателя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3.12.1. Назначает дату и время заседания Комиссии.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3.12.2. Открывает заседание Комиссии и объявляет, какая жалоба подлежит рассмотрению.</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3.12.3. Разъясняет сторонам, участвующим в рассмотрении жалобы, и иным заинтересованным участникам осуществления закупок их права и обязанности.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3.12.4. Разъясняет порядок рассмотрения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3.12.5. Руководит рассмотрением жалобы, заявлений и ходатайств участников </w:t>
      </w:r>
      <w:r w:rsidRPr="007208CC">
        <w:rPr>
          <w:rFonts w:ascii="Times New Roman" w:hAnsi="Times New Roman" w:cs="Times New Roman"/>
          <w:sz w:val="26"/>
          <w:szCs w:val="26"/>
        </w:rPr>
        <w:lastRenderedPageBreak/>
        <w:t>заседания.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3.12.6. Обеспечивает условия для всестороннего и полного исследования всех доказательств и обстоятельств дела.</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3.12.7. Определяет порядок выступления участников заседания.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3.12.8. Принимает меры по обеспечению установленного порядка рассмотрения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3.13. Рассмотрение жалобы начинается с сообщения председателя Комиссии о фактах, изложенных в жалобе, обжалуемых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(чьи действия, соответственно, обжалуются) и о требованиях заявителя. В ходе рассмотрения жалобы участники ее рассмотрения дают объяснения и пояснения по фактам, указанным в жалобе, заявителя в устной и (или) письменной форме.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3.14. Комиссия при рассмотрении жалобы осуществляет в соответствии с </w:t>
      </w:r>
      <w:hyperlink r:id="rId14" w:history="1">
        <w:r w:rsidRPr="007208CC">
          <w:rPr>
            <w:rFonts w:ascii="Times New Roman" w:hAnsi="Times New Roman" w:cs="Times New Roman"/>
            <w:color w:val="0000FF"/>
            <w:sz w:val="26"/>
            <w:szCs w:val="26"/>
          </w:rPr>
          <w:t>пунктом 1 части 15 статьи 99</w:t>
        </w:r>
      </w:hyperlink>
      <w:r w:rsidRPr="007208CC">
        <w:rPr>
          <w:rFonts w:ascii="Times New Roman" w:hAnsi="Times New Roman" w:cs="Times New Roman"/>
          <w:sz w:val="26"/>
          <w:szCs w:val="26"/>
        </w:rPr>
        <w:t xml:space="preserve"> Закона о контрактной системе и настоящим Положением внеплановую проверку соблюдения законодательства Российской Федерации и иных нормативных правовых актов Российской Федерации о контрактной системе в сфере закупок.</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Внеплановая проверка проводится одновременно с рассмотрением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3.15. Если в ходе исследования доказательств Комиссия придет к выводу о необходимости истребования у сторон дополнительных материалов (документов), одним из членов Комиссии по заданию председательствующего оформляется соответствующий запрос за подписью председательствующего, который вручается заявителю и (или) лицу, действия (бездействие) которого обжалуются, под роспись.</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3.16. Комиссия по ходатайству сторон, участвующих в рассмотрении жалобы, либо по собственной инициативе может объявить перерыв в заседании комиссии. Лица, участвующие в рассмотрении жалобы, извещаются о дате и времени продолжения заседания Комиссии. После окончания перерыва рассмотрение жалобы продолжается с того момента, на котором заседание было прервано объявлением перерыва. В случае если после окончания перерыва на заседание Комиссии явилась одна из сторон, отсутствовавшая на заседании до объявления перерыва, по ходатайству стороны, отсутствовавшей на заседании, рассмотрение жалобы начинается заново. При этом общий срок рассмотрения жалобы и возражения на жалобу должен быть в пределах срока, установленного </w:t>
      </w:r>
      <w:hyperlink r:id="rId15" w:history="1">
        <w:r w:rsidRPr="007208CC">
          <w:rPr>
            <w:rFonts w:ascii="Times New Roman" w:hAnsi="Times New Roman" w:cs="Times New Roman"/>
            <w:color w:val="0000FF"/>
            <w:sz w:val="26"/>
            <w:szCs w:val="26"/>
          </w:rPr>
          <w:t>статьей 106</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3.17. По результатам рассмотрения жалобы и проведения внеплановой проверки Комиссия принимает единое решение.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3.18. Решения Комиссии принимаются простым большинством голосов присутствующих на заседании Комиссии лиц, входящих в состав Комиссии. Принятие решения лицами, входящими в состав Комиссии, путем проведения </w:t>
      </w:r>
      <w:r w:rsidRPr="007208CC">
        <w:rPr>
          <w:rFonts w:ascii="Times New Roman" w:hAnsi="Times New Roman" w:cs="Times New Roman"/>
          <w:sz w:val="26"/>
          <w:szCs w:val="26"/>
        </w:rPr>
        <w:lastRenderedPageBreak/>
        <w:t>заочного голосования, а также делегирование ими своих полномочий иным лицам не допускается.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При равенстве количества голосов, отданных "за" и "против" решения, голос председателя Комиссии является определяющим.</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3.19. В целях принятия решения по результатам рассмотрения жалобы и внеплановой проверки Комиссия проводит совещание. На время совещания участники рассмотрения жалобы покидают (освобождают) помещение проведения заседания Комиссии. Решение принимается Комиссией простым большинством голосов членов Комиссии, присутствовавших на заседании Комиссии. В случае если член Комиссии не согласен с решением, он вправе изложить письменно свое особое мнение, приобщаемое к материалам жалобы.</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3.20. При принятии решения учитываются все обстоятельства дела, установленные Комиссией в результате рассмотрения жалобы и проведения внеплановой проверки.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3.21. По результатам рассмотрения жалобы и проведения внеплановой проверки Комиссия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r:id="rId16" w:history="1">
        <w:r w:rsidRPr="007208CC">
          <w:rPr>
            <w:rFonts w:ascii="Times New Roman" w:hAnsi="Times New Roman" w:cs="Times New Roman"/>
            <w:color w:val="0000FF"/>
            <w:sz w:val="26"/>
            <w:szCs w:val="26"/>
          </w:rPr>
          <w:t>пунктом 2 части 22 статьи 99</w:t>
        </w:r>
      </w:hyperlink>
      <w:r w:rsidRPr="007208CC">
        <w:rPr>
          <w:rFonts w:ascii="Times New Roman" w:hAnsi="Times New Roman" w:cs="Times New Roman"/>
          <w:sz w:val="26"/>
          <w:szCs w:val="26"/>
        </w:rPr>
        <w:t xml:space="preserve"> Закона о контрактной системе, о совершении иных действий, предусмотренных </w:t>
      </w:r>
      <w:hyperlink r:id="rId17" w:history="1">
        <w:r w:rsidRPr="007208CC">
          <w:rPr>
            <w:rFonts w:ascii="Times New Roman" w:hAnsi="Times New Roman" w:cs="Times New Roman"/>
            <w:color w:val="0000FF"/>
            <w:sz w:val="26"/>
            <w:szCs w:val="26"/>
          </w:rPr>
          <w:t>частью 22 статьи 99</w:t>
        </w:r>
      </w:hyperlink>
      <w:r w:rsidRPr="007208CC">
        <w:rPr>
          <w:rFonts w:ascii="Times New Roman" w:hAnsi="Times New Roman" w:cs="Times New Roman"/>
          <w:sz w:val="26"/>
          <w:szCs w:val="26"/>
        </w:rPr>
        <w:t xml:space="preserve"> Закона о контрактной системе.</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3.22. В случае частичного подтверждения Комиссией указанных в жалобе нарушений законодательства о контрактной системе решение о признании доводов жалобы обоснованными принимается только в отношении частично подтвержденных нарушений.</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3.23. По результатам рассмотрения жалобы и проведения внеплановой проверки Комиссия принимает решение о наличии в действиях (бездействии)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нарушений, установленных в ходе рассмотрения такой жалобы и проведения внеплановой проверки.</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3.24. Решение Комиссии подлежит немедленному оглашению по окончании рассмотрения </w:t>
      </w:r>
      <w:proofErr w:type="gramStart"/>
      <w:r w:rsidRPr="007208CC">
        <w:rPr>
          <w:rFonts w:ascii="Times New Roman" w:hAnsi="Times New Roman" w:cs="Times New Roman"/>
          <w:sz w:val="26"/>
          <w:szCs w:val="26"/>
        </w:rPr>
        <w:t>жалобы</w:t>
      </w:r>
      <w:proofErr w:type="gramEnd"/>
      <w:r w:rsidRPr="007208CC">
        <w:rPr>
          <w:rFonts w:ascii="Times New Roman" w:hAnsi="Times New Roman" w:cs="Times New Roman"/>
          <w:sz w:val="26"/>
          <w:szCs w:val="26"/>
        </w:rPr>
        <w:t xml:space="preserve"> по существу. При этом оглашается только его резолютивная часть.</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3.25. Решение Комиссии в полном объеме оформляется секретарем Комиссии и подписывается всеми присутствующими на заседании членами Комиссии в срок, не превышающий трех рабочих дней с даты принятия решения.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Копия такого решения в течение трех рабочих дней с даты принятия решения направляется секретарем Комиссии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участникам закупки, направившим возражение на жалобу, а также </w:t>
      </w:r>
      <w:r w:rsidRPr="007208CC">
        <w:rPr>
          <w:rFonts w:ascii="Times New Roman" w:hAnsi="Times New Roman" w:cs="Times New Roman"/>
          <w:sz w:val="26"/>
          <w:szCs w:val="26"/>
        </w:rPr>
        <w:lastRenderedPageBreak/>
        <w:t>заказчику,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Секретарь Комиссии в течение трех рабочих дней со дня принятия решения размещает сведения о таком решении в единой информационной системе в сфере закупок.</w:t>
      </w:r>
    </w:p>
    <w:p w:rsidR="009C4BFB" w:rsidRPr="007208CC" w:rsidRDefault="009C4BFB">
      <w:pPr>
        <w:pStyle w:val="ConsPlusNormal"/>
        <w:spacing w:before="220"/>
        <w:ind w:firstLine="540"/>
        <w:jc w:val="both"/>
        <w:rPr>
          <w:rFonts w:ascii="Times New Roman" w:hAnsi="Times New Roman" w:cs="Times New Roman"/>
          <w:sz w:val="26"/>
          <w:szCs w:val="26"/>
        </w:rPr>
      </w:pPr>
      <w:r w:rsidRPr="007208CC">
        <w:rPr>
          <w:rFonts w:ascii="Times New Roman" w:hAnsi="Times New Roman" w:cs="Times New Roman"/>
          <w:sz w:val="26"/>
          <w:szCs w:val="26"/>
        </w:rPr>
        <w:t xml:space="preserve">3.26. В случае выявления в ходе рассмотрения жалобы и проведения внеплановой проверки факта совершения заказчиком, уполномоченным органом, уполномоченным учреждением, специализированной организацией, комиссией по осуществлению закупок, ее членами, должностными лицами контрактной службы, контрактным управляющим действия (бездействия), содержащего признаки административного правонарушения, Комиссия принимает решение о передаче материалов </w:t>
      </w:r>
      <w:r w:rsidR="00D518A7">
        <w:rPr>
          <w:rFonts w:ascii="Times New Roman" w:hAnsi="Times New Roman" w:cs="Times New Roman"/>
          <w:sz w:val="26"/>
          <w:szCs w:val="26"/>
        </w:rPr>
        <w:t xml:space="preserve">дела </w:t>
      </w:r>
      <w:r w:rsidRPr="00D518A7">
        <w:rPr>
          <w:rFonts w:ascii="Times New Roman" w:hAnsi="Times New Roman" w:cs="Times New Roman"/>
          <w:sz w:val="26"/>
          <w:szCs w:val="26"/>
        </w:rPr>
        <w:t>в правоохранительные органы информации о таком факте и (или) документов, подтверждающих такой факт.</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jc w:val="center"/>
        <w:outlineLvl w:val="1"/>
        <w:rPr>
          <w:rFonts w:ascii="Times New Roman" w:hAnsi="Times New Roman" w:cs="Times New Roman"/>
          <w:sz w:val="26"/>
          <w:szCs w:val="26"/>
        </w:rPr>
      </w:pPr>
      <w:r w:rsidRPr="007208CC">
        <w:rPr>
          <w:rFonts w:ascii="Times New Roman" w:hAnsi="Times New Roman" w:cs="Times New Roman"/>
          <w:sz w:val="26"/>
          <w:szCs w:val="26"/>
        </w:rPr>
        <w:t>4. Порядок обжалования решения, принятого</w:t>
      </w:r>
    </w:p>
    <w:p w:rsidR="009C4BFB" w:rsidRPr="007208CC" w:rsidRDefault="009C4BFB">
      <w:pPr>
        <w:pStyle w:val="ConsPlusNormal"/>
        <w:jc w:val="center"/>
        <w:rPr>
          <w:rFonts w:ascii="Times New Roman" w:hAnsi="Times New Roman" w:cs="Times New Roman"/>
          <w:sz w:val="26"/>
          <w:szCs w:val="26"/>
        </w:rPr>
      </w:pPr>
      <w:r w:rsidRPr="007208CC">
        <w:rPr>
          <w:rFonts w:ascii="Times New Roman" w:hAnsi="Times New Roman" w:cs="Times New Roman"/>
          <w:sz w:val="26"/>
          <w:szCs w:val="26"/>
        </w:rPr>
        <w:t>по результатам рассмотрения жалобы</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ind w:firstLine="540"/>
        <w:jc w:val="both"/>
        <w:rPr>
          <w:rFonts w:ascii="Times New Roman" w:hAnsi="Times New Roman" w:cs="Times New Roman"/>
          <w:sz w:val="26"/>
          <w:szCs w:val="26"/>
        </w:rPr>
      </w:pPr>
      <w:r w:rsidRPr="007208CC">
        <w:rPr>
          <w:rFonts w:ascii="Times New Roman" w:hAnsi="Times New Roman" w:cs="Times New Roman"/>
          <w:sz w:val="26"/>
          <w:szCs w:val="26"/>
        </w:rPr>
        <w:t>Обжалование решения и (или) предписания Комиссии, предусмотренных настоящим Положением, может осуществляться в судебном порядке в течение срока, предусмотренного законодательством Российской Федерации.</w:t>
      </w: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rPr>
          <w:rFonts w:ascii="Times New Roman" w:hAnsi="Times New Roman" w:cs="Times New Roman"/>
          <w:sz w:val="26"/>
          <w:szCs w:val="26"/>
        </w:rPr>
      </w:pPr>
    </w:p>
    <w:p w:rsidR="009C4BFB" w:rsidRPr="007208CC" w:rsidRDefault="009C4BFB">
      <w:pPr>
        <w:pStyle w:val="ConsPlusNormal"/>
        <w:pBdr>
          <w:top w:val="single" w:sz="6" w:space="0" w:color="auto"/>
        </w:pBdr>
        <w:spacing w:before="100" w:after="100"/>
        <w:jc w:val="both"/>
        <w:rPr>
          <w:rFonts w:ascii="Times New Roman" w:hAnsi="Times New Roman" w:cs="Times New Roman"/>
          <w:sz w:val="26"/>
          <w:szCs w:val="26"/>
        </w:rPr>
      </w:pPr>
    </w:p>
    <w:p w:rsidR="005E1A84" w:rsidRPr="007208CC" w:rsidRDefault="005E1A84">
      <w:pPr>
        <w:rPr>
          <w:rFonts w:ascii="Times New Roman" w:hAnsi="Times New Roman" w:cs="Times New Roman"/>
          <w:sz w:val="26"/>
          <w:szCs w:val="26"/>
        </w:rPr>
      </w:pPr>
    </w:p>
    <w:sectPr w:rsidR="005E1A84" w:rsidRPr="007208CC" w:rsidSect="008F7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FB"/>
    <w:rsid w:val="00054350"/>
    <w:rsid w:val="00281988"/>
    <w:rsid w:val="00291705"/>
    <w:rsid w:val="00577EBE"/>
    <w:rsid w:val="005E1A84"/>
    <w:rsid w:val="007208CC"/>
    <w:rsid w:val="007F3541"/>
    <w:rsid w:val="0089270A"/>
    <w:rsid w:val="009C4BFB"/>
    <w:rsid w:val="00A65FEE"/>
    <w:rsid w:val="00D518A7"/>
    <w:rsid w:val="00E7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73F6-7B5E-4055-B852-B6E975F0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5F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C4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4B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6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5FEE"/>
    <w:rPr>
      <w:rFonts w:ascii="Segoe UI" w:hAnsi="Segoe UI" w:cs="Segoe UI"/>
      <w:sz w:val="18"/>
      <w:szCs w:val="18"/>
    </w:rPr>
  </w:style>
  <w:style w:type="character" w:customStyle="1" w:styleId="10">
    <w:name w:val="Заголовок 1 Знак"/>
    <w:basedOn w:val="a0"/>
    <w:link w:val="1"/>
    <w:uiPriority w:val="9"/>
    <w:rsid w:val="00A65F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D8657F222E70EE463A40F5112F292DDA560DEF1CA80C9D02B324739ACCE42A9BAF23D46135839En6H4O" TargetMode="External"/><Relationship Id="rId13" Type="http://schemas.openxmlformats.org/officeDocument/2006/relationships/hyperlink" Target="consultantplus://offline/ref=45D8657F222E70EE463A40F5112F292DDA560DEF1CA80C9D02B324739ACCE42A9BAF23D46134849Cn6H1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5D8657F222E70EE463A40F5112F292DDA560DEF1CA80C9D02B324739AnCHCO" TargetMode="External"/><Relationship Id="rId12" Type="http://schemas.openxmlformats.org/officeDocument/2006/relationships/hyperlink" Target="consultantplus://offline/ref=45D8657F222E70EE463A40F5112F292DDA560DEF1CA80C9D02B324739ACCE42A9BAF23D46134849Cn6H3O" TargetMode="External"/><Relationship Id="rId17" Type="http://schemas.openxmlformats.org/officeDocument/2006/relationships/hyperlink" Target="consultantplus://offline/ref=45D8657F222E70EE463A40F5112F292DDA560DEF1CA80C9D02B324739ACCE42A9BAF23D46134849Cn6H1O" TargetMode="External"/><Relationship Id="rId2" Type="http://schemas.openxmlformats.org/officeDocument/2006/relationships/settings" Target="settings.xml"/><Relationship Id="rId16" Type="http://schemas.openxmlformats.org/officeDocument/2006/relationships/hyperlink" Target="consultantplus://offline/ref=45D8657F222E70EE463A40F5112F292DDA560DEF1CA80C9D02B324739ACCE42A9BAF23D46134849Cn6H3O" TargetMode="External"/><Relationship Id="rId1" Type="http://schemas.openxmlformats.org/officeDocument/2006/relationships/styles" Target="styles.xml"/><Relationship Id="rId6" Type="http://schemas.openxmlformats.org/officeDocument/2006/relationships/hyperlink" Target="consultantplus://offline/ref=45D8657F222E70EE463A40F5112F292DDA560DEF1CA80C9D02B324739ACCE42A9BAF23D46134859Dn6H3O" TargetMode="External"/><Relationship Id="rId11" Type="http://schemas.openxmlformats.org/officeDocument/2006/relationships/hyperlink" Target="consultantplus://offline/ref=45D8657F222E70EE463A40F5112F292DDA560DEF1CA80C9D02B324739ACCE42A9BAF23D46134859Cn6H9O" TargetMode="External"/><Relationship Id="rId5" Type="http://schemas.openxmlformats.org/officeDocument/2006/relationships/hyperlink" Target="consultantplus://offline/ref=45D8657F222E70EE463A40F5112F292DDA560DEF1CA80C9D02B324739ACCE42A9BAF23D46134859Dn6H3O" TargetMode="External"/><Relationship Id="rId15" Type="http://schemas.openxmlformats.org/officeDocument/2006/relationships/hyperlink" Target="consultantplus://offline/ref=45D8657F222E70EE463A40F5112F292DDA560DEF1CA80C9D02B324739ACCE42A9BAF23D46134859Cn6H9O" TargetMode="External"/><Relationship Id="rId10" Type="http://schemas.openxmlformats.org/officeDocument/2006/relationships/hyperlink" Target="consultantplus://offline/ref=45D8657F222E70EE463A40F5112F292DDA560DE81EF65B9F53E62An7H6O"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consultantplus://offline/ref=45D8657F222E70EE463A40F5112F292DDA560DEF1CA80C9D02B324739ACCE42A9BAF23D46135839En6H7O" TargetMode="External"/><Relationship Id="rId14" Type="http://schemas.openxmlformats.org/officeDocument/2006/relationships/hyperlink" Target="consultantplus://offline/ref=45D8657F222E70EE463A40F5112F292DDA560DEF1CA80C9D02B324739ACCE42A9BAF23D46134849Bn6H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Katenina</dc:creator>
  <cp:keywords/>
  <dc:description/>
  <cp:lastModifiedBy>Karavanova</cp:lastModifiedBy>
  <cp:revision>9</cp:revision>
  <cp:lastPrinted>2018-02-27T14:25:00Z</cp:lastPrinted>
  <dcterms:created xsi:type="dcterms:W3CDTF">2018-02-13T14:07:00Z</dcterms:created>
  <dcterms:modified xsi:type="dcterms:W3CDTF">2018-02-27T14:25:00Z</dcterms:modified>
</cp:coreProperties>
</file>