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BF57C" w14:textId="77777777" w:rsidR="00B658AC" w:rsidRPr="00EA330C" w:rsidRDefault="00B658AC" w:rsidP="000E5081">
      <w:pPr>
        <w:jc w:val="right"/>
        <w:rPr>
          <w:rFonts w:ascii="Times New Roman" w:hAnsi="Times New Roman"/>
          <w:sz w:val="24"/>
        </w:rPr>
      </w:pPr>
    </w:p>
    <w:p w14:paraId="10359A73" w14:textId="77777777" w:rsidR="00C70048" w:rsidRPr="00EA330C" w:rsidRDefault="00B658AC" w:rsidP="00E240FA">
      <w:pPr>
        <w:jc w:val="right"/>
        <w:rPr>
          <w:rFonts w:ascii="Times New Roman" w:hAnsi="Times New Roman"/>
          <w:sz w:val="24"/>
        </w:rPr>
      </w:pPr>
      <w:r w:rsidRPr="00EA330C">
        <w:rPr>
          <w:rFonts w:ascii="Times New Roman" w:hAnsi="Times New Roman"/>
          <w:sz w:val="24"/>
        </w:rPr>
        <w:t>П</w:t>
      </w:r>
      <w:r w:rsidR="00C70048" w:rsidRPr="00EA330C">
        <w:rPr>
          <w:rFonts w:ascii="Times New Roman" w:hAnsi="Times New Roman"/>
          <w:sz w:val="24"/>
        </w:rPr>
        <w:t>риложение</w:t>
      </w:r>
    </w:p>
    <w:p w14:paraId="7372DFC0" w14:textId="77777777" w:rsidR="00C70048" w:rsidRPr="00EA330C" w:rsidRDefault="00C70048" w:rsidP="000E5081">
      <w:pPr>
        <w:jc w:val="right"/>
        <w:rPr>
          <w:rFonts w:ascii="Times New Roman" w:hAnsi="Times New Roman"/>
          <w:sz w:val="24"/>
        </w:rPr>
      </w:pPr>
      <w:r w:rsidRPr="00EA330C">
        <w:rPr>
          <w:rFonts w:ascii="Times New Roman" w:hAnsi="Times New Roman"/>
          <w:sz w:val="24"/>
        </w:rPr>
        <w:t xml:space="preserve">к постановлению администрации </w:t>
      </w:r>
    </w:p>
    <w:p w14:paraId="18FECEE0" w14:textId="77777777" w:rsidR="00C70048" w:rsidRPr="00EA330C" w:rsidRDefault="003B01BD" w:rsidP="000E5081">
      <w:pPr>
        <w:jc w:val="right"/>
        <w:rPr>
          <w:rFonts w:ascii="Times New Roman" w:hAnsi="Times New Roman"/>
          <w:sz w:val="24"/>
        </w:rPr>
      </w:pPr>
      <w:r w:rsidRPr="00EA330C">
        <w:rPr>
          <w:rFonts w:ascii="Times New Roman" w:hAnsi="Times New Roman"/>
          <w:sz w:val="24"/>
        </w:rPr>
        <w:t xml:space="preserve">                                                                                </w:t>
      </w:r>
      <w:r w:rsidR="00C70048" w:rsidRPr="00EA330C">
        <w:rPr>
          <w:rFonts w:ascii="Times New Roman" w:hAnsi="Times New Roman"/>
          <w:sz w:val="24"/>
        </w:rPr>
        <w:t xml:space="preserve">муниципального района </w:t>
      </w:r>
      <w:r w:rsidR="004F2165" w:rsidRPr="00EA330C">
        <w:rPr>
          <w:rFonts w:ascii="Times New Roman" w:hAnsi="Times New Roman"/>
          <w:sz w:val="24"/>
        </w:rPr>
        <w:t>«</w:t>
      </w:r>
      <w:r w:rsidR="00C70048" w:rsidRPr="00EA330C">
        <w:rPr>
          <w:rFonts w:ascii="Times New Roman" w:hAnsi="Times New Roman"/>
          <w:sz w:val="24"/>
        </w:rPr>
        <w:t>Княжпогостский</w:t>
      </w:r>
      <w:r w:rsidR="004F2165" w:rsidRPr="00EA330C">
        <w:rPr>
          <w:rFonts w:ascii="Times New Roman" w:hAnsi="Times New Roman"/>
          <w:sz w:val="24"/>
        </w:rPr>
        <w:t>»</w:t>
      </w:r>
      <w:r w:rsidR="00C70048" w:rsidRPr="00EA330C">
        <w:rPr>
          <w:rFonts w:ascii="Times New Roman" w:hAnsi="Times New Roman"/>
          <w:sz w:val="24"/>
        </w:rPr>
        <w:t xml:space="preserve"> </w:t>
      </w:r>
    </w:p>
    <w:p w14:paraId="02532040" w14:textId="746DD719" w:rsidR="00C70048" w:rsidRPr="00EA330C" w:rsidRDefault="001C4335" w:rsidP="000E5081">
      <w:pPr>
        <w:pStyle w:val="ConsPlusNormal"/>
        <w:ind w:firstLine="0"/>
        <w:jc w:val="right"/>
        <w:outlineLvl w:val="1"/>
        <w:rPr>
          <w:rFonts w:ascii="Times New Roman" w:hAnsi="Times New Roman" w:cs="Times New Roman"/>
          <w:b/>
          <w:sz w:val="24"/>
          <w:szCs w:val="24"/>
        </w:rPr>
      </w:pPr>
      <w:r w:rsidRPr="00EA330C">
        <w:rPr>
          <w:rFonts w:ascii="Times New Roman" w:hAnsi="Times New Roman" w:cs="Times New Roman"/>
          <w:sz w:val="24"/>
          <w:szCs w:val="24"/>
        </w:rPr>
        <w:t xml:space="preserve">                                                                                               </w:t>
      </w:r>
      <w:r w:rsidR="002E5543">
        <w:rPr>
          <w:rFonts w:ascii="Times New Roman" w:hAnsi="Times New Roman" w:cs="Times New Roman"/>
          <w:sz w:val="24"/>
          <w:szCs w:val="24"/>
        </w:rPr>
        <w:t>от 4 июня</w:t>
      </w:r>
      <w:r w:rsidR="00F75367" w:rsidRPr="00EA330C">
        <w:rPr>
          <w:rFonts w:ascii="Times New Roman" w:hAnsi="Times New Roman" w:cs="Times New Roman"/>
          <w:sz w:val="24"/>
          <w:szCs w:val="24"/>
        </w:rPr>
        <w:t xml:space="preserve"> </w:t>
      </w:r>
      <w:r w:rsidR="00BC548D" w:rsidRPr="00EA330C">
        <w:rPr>
          <w:rFonts w:ascii="Times New Roman" w:hAnsi="Times New Roman" w:cs="Times New Roman"/>
          <w:sz w:val="24"/>
          <w:szCs w:val="24"/>
        </w:rPr>
        <w:t>201</w:t>
      </w:r>
      <w:r w:rsidR="007849FA" w:rsidRPr="00EA330C">
        <w:rPr>
          <w:rFonts w:ascii="Times New Roman" w:hAnsi="Times New Roman" w:cs="Times New Roman"/>
          <w:sz w:val="24"/>
          <w:szCs w:val="24"/>
        </w:rPr>
        <w:t>9</w:t>
      </w:r>
      <w:r w:rsidR="00C70048" w:rsidRPr="00EA330C">
        <w:rPr>
          <w:rFonts w:ascii="Times New Roman" w:hAnsi="Times New Roman" w:cs="Times New Roman"/>
          <w:sz w:val="24"/>
          <w:szCs w:val="24"/>
        </w:rPr>
        <w:t xml:space="preserve"> г. №</w:t>
      </w:r>
      <w:r w:rsidR="002E5543">
        <w:rPr>
          <w:rFonts w:ascii="Times New Roman" w:hAnsi="Times New Roman" w:cs="Times New Roman"/>
          <w:sz w:val="24"/>
          <w:szCs w:val="24"/>
        </w:rPr>
        <w:t xml:space="preserve"> 190</w:t>
      </w:r>
    </w:p>
    <w:p w14:paraId="4A08E58E" w14:textId="77777777" w:rsidR="00957D68" w:rsidRPr="00EA330C" w:rsidRDefault="00957D68" w:rsidP="009D5C7E">
      <w:pPr>
        <w:pStyle w:val="aa"/>
        <w:ind w:firstLine="708"/>
        <w:jc w:val="both"/>
        <w:rPr>
          <w:rFonts w:ascii="Times New Roman" w:hAnsi="Times New Roman"/>
          <w:sz w:val="24"/>
          <w:szCs w:val="24"/>
        </w:rPr>
      </w:pPr>
    </w:p>
    <w:p w14:paraId="525B5C2B" w14:textId="77777777" w:rsidR="003B01BD" w:rsidRPr="00EA330C" w:rsidRDefault="003B01BD" w:rsidP="003B01BD">
      <w:pPr>
        <w:jc w:val="right"/>
        <w:rPr>
          <w:rFonts w:ascii="Times New Roman" w:hAnsi="Times New Roman"/>
          <w:sz w:val="24"/>
        </w:rPr>
      </w:pPr>
      <w:r w:rsidRPr="00EA330C">
        <w:rPr>
          <w:rFonts w:ascii="Times New Roman" w:hAnsi="Times New Roman"/>
          <w:sz w:val="24"/>
        </w:rPr>
        <w:t>«Приложение</w:t>
      </w:r>
    </w:p>
    <w:p w14:paraId="15EBB777" w14:textId="77777777" w:rsidR="003B01BD" w:rsidRPr="00EA330C" w:rsidRDefault="003B01BD" w:rsidP="003B01BD">
      <w:pPr>
        <w:jc w:val="right"/>
        <w:rPr>
          <w:rFonts w:ascii="Times New Roman" w:hAnsi="Times New Roman"/>
          <w:sz w:val="24"/>
        </w:rPr>
      </w:pPr>
      <w:r w:rsidRPr="00EA330C">
        <w:rPr>
          <w:rFonts w:ascii="Times New Roman" w:hAnsi="Times New Roman"/>
          <w:sz w:val="24"/>
        </w:rPr>
        <w:t xml:space="preserve">к постановлению администрации </w:t>
      </w:r>
    </w:p>
    <w:p w14:paraId="0EE9FB8B" w14:textId="77777777" w:rsidR="003B01BD" w:rsidRPr="00EA330C" w:rsidRDefault="003B01BD" w:rsidP="003B01BD">
      <w:pPr>
        <w:jc w:val="right"/>
        <w:rPr>
          <w:rFonts w:ascii="Times New Roman" w:hAnsi="Times New Roman"/>
          <w:sz w:val="24"/>
        </w:rPr>
      </w:pPr>
      <w:r w:rsidRPr="00EA330C">
        <w:rPr>
          <w:rFonts w:ascii="Times New Roman" w:hAnsi="Times New Roman"/>
          <w:sz w:val="24"/>
        </w:rPr>
        <w:t>муниципального района «Княжпогостский»</w:t>
      </w:r>
    </w:p>
    <w:p w14:paraId="4163B686" w14:textId="35B43B77" w:rsidR="003B01BD" w:rsidRPr="00EA330C" w:rsidRDefault="002E5543" w:rsidP="002E5543">
      <w:pPr>
        <w:jc w:val="right"/>
        <w:rPr>
          <w:rFonts w:ascii="Times New Roman" w:hAnsi="Times New Roman"/>
          <w:sz w:val="24"/>
        </w:rPr>
      </w:pPr>
      <w:r>
        <w:rPr>
          <w:rFonts w:ascii="Times New Roman" w:hAnsi="Times New Roman"/>
          <w:sz w:val="24"/>
        </w:rPr>
        <w:t>от 23</w:t>
      </w:r>
      <w:r w:rsidR="003B01BD" w:rsidRPr="00EA330C">
        <w:rPr>
          <w:rFonts w:ascii="Times New Roman" w:hAnsi="Times New Roman"/>
          <w:sz w:val="24"/>
        </w:rPr>
        <w:t xml:space="preserve"> декабря 2013 г. № 941»</w:t>
      </w:r>
    </w:p>
    <w:p w14:paraId="295E00E8" w14:textId="77777777" w:rsidR="003B01BD" w:rsidRPr="00EA330C" w:rsidRDefault="003B01BD" w:rsidP="003B01BD">
      <w:pPr>
        <w:rPr>
          <w:rFonts w:ascii="Times New Roman" w:hAnsi="Times New Roman"/>
          <w:szCs w:val="28"/>
        </w:rPr>
      </w:pPr>
    </w:p>
    <w:p w14:paraId="16559009" w14:textId="77777777" w:rsidR="003B01BD" w:rsidRPr="00EA330C" w:rsidRDefault="003B01BD" w:rsidP="003B01BD">
      <w:pPr>
        <w:rPr>
          <w:rFonts w:ascii="Times New Roman" w:hAnsi="Times New Roman"/>
          <w:szCs w:val="28"/>
        </w:rPr>
      </w:pPr>
    </w:p>
    <w:p w14:paraId="6B83753F" w14:textId="77777777" w:rsidR="003B01BD" w:rsidRPr="00EA330C" w:rsidRDefault="003B01BD" w:rsidP="003B01BD">
      <w:pPr>
        <w:rPr>
          <w:rFonts w:ascii="Times New Roman" w:hAnsi="Times New Roman"/>
          <w:szCs w:val="28"/>
        </w:rPr>
      </w:pPr>
    </w:p>
    <w:p w14:paraId="2D35D2C5" w14:textId="77777777" w:rsidR="003B01BD" w:rsidRPr="00EA330C" w:rsidRDefault="003B01BD" w:rsidP="003B01BD">
      <w:pPr>
        <w:jc w:val="center"/>
        <w:rPr>
          <w:rFonts w:ascii="Times New Roman" w:hAnsi="Times New Roman"/>
          <w:szCs w:val="28"/>
        </w:rPr>
      </w:pPr>
    </w:p>
    <w:p w14:paraId="04E3A42A" w14:textId="77777777" w:rsidR="003B01BD" w:rsidRPr="00EA330C" w:rsidRDefault="003B01BD" w:rsidP="003B01BD">
      <w:pPr>
        <w:jc w:val="center"/>
        <w:rPr>
          <w:rFonts w:ascii="Times New Roman" w:hAnsi="Times New Roman"/>
          <w:szCs w:val="28"/>
        </w:rPr>
      </w:pPr>
    </w:p>
    <w:p w14:paraId="2C1D9582" w14:textId="77777777" w:rsidR="003B01BD" w:rsidRPr="00EA330C" w:rsidRDefault="003B01BD" w:rsidP="003B01BD">
      <w:pPr>
        <w:jc w:val="center"/>
        <w:rPr>
          <w:rFonts w:ascii="Times New Roman" w:hAnsi="Times New Roman"/>
          <w:szCs w:val="28"/>
        </w:rPr>
      </w:pPr>
    </w:p>
    <w:p w14:paraId="05FD6330" w14:textId="77777777" w:rsidR="003B01BD" w:rsidRPr="00EA330C" w:rsidRDefault="003B01BD" w:rsidP="003B01BD">
      <w:pPr>
        <w:jc w:val="center"/>
        <w:rPr>
          <w:rFonts w:ascii="Times New Roman" w:hAnsi="Times New Roman"/>
          <w:szCs w:val="28"/>
        </w:rPr>
      </w:pPr>
    </w:p>
    <w:p w14:paraId="64D2DC70" w14:textId="77777777" w:rsidR="003B01BD" w:rsidRPr="00EA330C" w:rsidRDefault="003B01BD" w:rsidP="003B01BD">
      <w:pPr>
        <w:jc w:val="center"/>
        <w:rPr>
          <w:rFonts w:ascii="Times New Roman" w:hAnsi="Times New Roman"/>
          <w:szCs w:val="28"/>
        </w:rPr>
      </w:pPr>
    </w:p>
    <w:p w14:paraId="085F90C7" w14:textId="77777777" w:rsidR="003B01BD" w:rsidRPr="00EA330C" w:rsidRDefault="003B01BD" w:rsidP="003B01BD">
      <w:pPr>
        <w:jc w:val="center"/>
        <w:rPr>
          <w:rFonts w:ascii="Times New Roman" w:hAnsi="Times New Roman"/>
          <w:szCs w:val="28"/>
        </w:rPr>
      </w:pPr>
    </w:p>
    <w:p w14:paraId="5541DED6" w14:textId="77777777" w:rsidR="003B01BD" w:rsidRPr="00EA330C" w:rsidRDefault="003B01BD" w:rsidP="003B01BD">
      <w:pPr>
        <w:jc w:val="center"/>
        <w:rPr>
          <w:rFonts w:ascii="Times New Roman" w:hAnsi="Times New Roman"/>
          <w:szCs w:val="28"/>
        </w:rPr>
      </w:pPr>
    </w:p>
    <w:p w14:paraId="5B0E8897" w14:textId="77777777" w:rsidR="003B01BD" w:rsidRPr="00EA330C" w:rsidRDefault="003B01BD" w:rsidP="003B01BD">
      <w:pPr>
        <w:jc w:val="center"/>
        <w:rPr>
          <w:rFonts w:ascii="Times New Roman" w:hAnsi="Times New Roman"/>
          <w:b/>
          <w:sz w:val="32"/>
          <w:szCs w:val="28"/>
        </w:rPr>
      </w:pPr>
      <w:r w:rsidRPr="00EA330C">
        <w:rPr>
          <w:rFonts w:ascii="Times New Roman" w:hAnsi="Times New Roman"/>
          <w:b/>
          <w:sz w:val="32"/>
          <w:szCs w:val="28"/>
        </w:rPr>
        <w:t xml:space="preserve">Муниципальная программа </w:t>
      </w:r>
    </w:p>
    <w:p w14:paraId="579AE252" w14:textId="77777777" w:rsidR="00C66A4B" w:rsidRPr="00EA330C" w:rsidRDefault="003B01BD" w:rsidP="003B01BD">
      <w:pPr>
        <w:jc w:val="center"/>
        <w:rPr>
          <w:rFonts w:ascii="Times New Roman" w:hAnsi="Times New Roman"/>
          <w:b/>
          <w:sz w:val="32"/>
          <w:szCs w:val="28"/>
        </w:rPr>
      </w:pPr>
      <w:r w:rsidRPr="00EA330C">
        <w:rPr>
          <w:rFonts w:ascii="Times New Roman" w:hAnsi="Times New Roman"/>
          <w:b/>
          <w:sz w:val="32"/>
          <w:szCs w:val="28"/>
        </w:rPr>
        <w:t xml:space="preserve">«Развитие жилищного строительства и </w:t>
      </w:r>
    </w:p>
    <w:p w14:paraId="6BE938FB" w14:textId="77777777" w:rsidR="003B01BD" w:rsidRPr="00EA330C" w:rsidRDefault="003B01BD" w:rsidP="003B01BD">
      <w:pPr>
        <w:jc w:val="center"/>
        <w:rPr>
          <w:rFonts w:ascii="Times New Roman" w:hAnsi="Times New Roman"/>
          <w:b/>
          <w:sz w:val="32"/>
          <w:szCs w:val="28"/>
        </w:rPr>
      </w:pPr>
      <w:r w:rsidRPr="00EA330C">
        <w:rPr>
          <w:rFonts w:ascii="Times New Roman" w:hAnsi="Times New Roman"/>
          <w:b/>
          <w:sz w:val="32"/>
          <w:szCs w:val="28"/>
        </w:rPr>
        <w:t xml:space="preserve">жилищно-коммунального </w:t>
      </w:r>
    </w:p>
    <w:p w14:paraId="6D3BE32D" w14:textId="77777777" w:rsidR="003B01BD" w:rsidRPr="00EA330C" w:rsidRDefault="003B01BD" w:rsidP="003B01BD">
      <w:pPr>
        <w:jc w:val="center"/>
        <w:rPr>
          <w:rFonts w:ascii="Times New Roman" w:hAnsi="Times New Roman"/>
          <w:b/>
          <w:sz w:val="32"/>
          <w:szCs w:val="28"/>
        </w:rPr>
      </w:pPr>
      <w:r w:rsidRPr="00EA330C">
        <w:rPr>
          <w:rFonts w:ascii="Times New Roman" w:hAnsi="Times New Roman"/>
          <w:b/>
          <w:sz w:val="32"/>
          <w:szCs w:val="28"/>
        </w:rPr>
        <w:t xml:space="preserve">хозяйства в </w:t>
      </w:r>
      <w:proofErr w:type="spellStart"/>
      <w:r w:rsidRPr="00EA330C">
        <w:rPr>
          <w:rFonts w:ascii="Times New Roman" w:hAnsi="Times New Roman"/>
          <w:b/>
          <w:sz w:val="32"/>
          <w:szCs w:val="28"/>
        </w:rPr>
        <w:t>Княжпогостском</w:t>
      </w:r>
      <w:proofErr w:type="spellEnd"/>
      <w:r w:rsidRPr="00EA330C">
        <w:rPr>
          <w:rFonts w:ascii="Times New Roman" w:hAnsi="Times New Roman"/>
          <w:b/>
          <w:sz w:val="32"/>
          <w:szCs w:val="28"/>
        </w:rPr>
        <w:t xml:space="preserve"> районе»</w:t>
      </w:r>
    </w:p>
    <w:p w14:paraId="2D872810" w14:textId="77777777" w:rsidR="003B01BD" w:rsidRPr="00EA330C" w:rsidRDefault="003B01BD" w:rsidP="003B01BD">
      <w:pPr>
        <w:jc w:val="center"/>
        <w:rPr>
          <w:rFonts w:ascii="Times New Roman" w:hAnsi="Times New Roman"/>
          <w:szCs w:val="28"/>
        </w:rPr>
      </w:pPr>
    </w:p>
    <w:p w14:paraId="3518CB40" w14:textId="77777777" w:rsidR="003B01BD" w:rsidRPr="00EA330C" w:rsidRDefault="003B01BD" w:rsidP="003B01BD">
      <w:pPr>
        <w:jc w:val="center"/>
        <w:rPr>
          <w:rFonts w:ascii="Times New Roman" w:hAnsi="Times New Roman"/>
          <w:szCs w:val="28"/>
        </w:rPr>
      </w:pPr>
    </w:p>
    <w:p w14:paraId="133A1D23" w14:textId="77777777" w:rsidR="003B01BD" w:rsidRPr="00EA330C" w:rsidRDefault="003B01BD" w:rsidP="003B01BD">
      <w:pPr>
        <w:jc w:val="center"/>
        <w:rPr>
          <w:rFonts w:ascii="Times New Roman" w:hAnsi="Times New Roman"/>
          <w:szCs w:val="28"/>
        </w:rPr>
      </w:pPr>
    </w:p>
    <w:p w14:paraId="377C74BF" w14:textId="77777777" w:rsidR="003B01BD" w:rsidRPr="00EA330C" w:rsidRDefault="003B01BD" w:rsidP="003B01BD">
      <w:pPr>
        <w:jc w:val="center"/>
        <w:rPr>
          <w:rFonts w:ascii="Times New Roman" w:hAnsi="Times New Roman"/>
          <w:szCs w:val="28"/>
        </w:rPr>
      </w:pPr>
    </w:p>
    <w:p w14:paraId="3C97A398" w14:textId="77777777" w:rsidR="003B01BD" w:rsidRPr="00EA330C" w:rsidRDefault="003B01BD" w:rsidP="003B01BD">
      <w:pPr>
        <w:jc w:val="center"/>
        <w:rPr>
          <w:rFonts w:ascii="Times New Roman" w:hAnsi="Times New Roman"/>
          <w:szCs w:val="28"/>
        </w:rPr>
      </w:pPr>
    </w:p>
    <w:p w14:paraId="206BE0C0" w14:textId="77777777" w:rsidR="003B01BD" w:rsidRPr="00EA330C" w:rsidRDefault="003B01BD" w:rsidP="003B01BD">
      <w:pPr>
        <w:jc w:val="center"/>
        <w:rPr>
          <w:rFonts w:ascii="Times New Roman" w:hAnsi="Times New Roman"/>
          <w:szCs w:val="28"/>
        </w:rPr>
      </w:pPr>
    </w:p>
    <w:p w14:paraId="6599FA1E" w14:textId="77777777" w:rsidR="003B01BD" w:rsidRPr="00EA330C" w:rsidRDefault="003B01BD" w:rsidP="003B01BD">
      <w:pPr>
        <w:jc w:val="center"/>
        <w:rPr>
          <w:rFonts w:ascii="Times New Roman" w:hAnsi="Times New Roman"/>
          <w:szCs w:val="28"/>
        </w:rPr>
      </w:pPr>
    </w:p>
    <w:p w14:paraId="5F1D3EF7" w14:textId="77777777" w:rsidR="003B01BD" w:rsidRPr="00EA330C" w:rsidRDefault="003B01BD" w:rsidP="003B01BD">
      <w:pPr>
        <w:jc w:val="center"/>
        <w:rPr>
          <w:rFonts w:ascii="Times New Roman" w:hAnsi="Times New Roman"/>
          <w:szCs w:val="28"/>
        </w:rPr>
      </w:pPr>
    </w:p>
    <w:p w14:paraId="0005836B" w14:textId="77777777" w:rsidR="003B01BD" w:rsidRPr="00EA330C" w:rsidRDefault="003B01BD" w:rsidP="003B01BD">
      <w:pPr>
        <w:jc w:val="center"/>
        <w:rPr>
          <w:rFonts w:ascii="Times New Roman" w:hAnsi="Times New Roman"/>
          <w:szCs w:val="28"/>
        </w:rPr>
      </w:pPr>
    </w:p>
    <w:p w14:paraId="6E8F52BF" w14:textId="77777777" w:rsidR="003B01BD" w:rsidRPr="00EA330C" w:rsidRDefault="003B01BD" w:rsidP="003B01BD">
      <w:pPr>
        <w:jc w:val="center"/>
        <w:rPr>
          <w:rFonts w:ascii="Times New Roman" w:hAnsi="Times New Roman"/>
          <w:szCs w:val="28"/>
        </w:rPr>
      </w:pPr>
    </w:p>
    <w:p w14:paraId="0B66500B" w14:textId="77777777" w:rsidR="003B01BD" w:rsidRPr="00EA330C" w:rsidRDefault="003B01BD" w:rsidP="003B01BD">
      <w:pPr>
        <w:jc w:val="center"/>
        <w:rPr>
          <w:rFonts w:ascii="Times New Roman" w:hAnsi="Times New Roman"/>
          <w:szCs w:val="28"/>
        </w:rPr>
      </w:pPr>
    </w:p>
    <w:p w14:paraId="6F197190" w14:textId="77777777" w:rsidR="003B01BD" w:rsidRPr="00EA330C" w:rsidRDefault="003B01BD" w:rsidP="003B01BD">
      <w:pPr>
        <w:jc w:val="center"/>
        <w:rPr>
          <w:rFonts w:ascii="Times New Roman" w:hAnsi="Times New Roman"/>
          <w:szCs w:val="28"/>
        </w:rPr>
      </w:pPr>
    </w:p>
    <w:p w14:paraId="3E268AAA" w14:textId="77777777" w:rsidR="003B01BD" w:rsidRPr="00EA330C" w:rsidRDefault="003B01BD" w:rsidP="003B01BD">
      <w:pPr>
        <w:jc w:val="center"/>
        <w:rPr>
          <w:rFonts w:ascii="Times New Roman" w:hAnsi="Times New Roman"/>
          <w:szCs w:val="28"/>
        </w:rPr>
      </w:pPr>
    </w:p>
    <w:p w14:paraId="67A25E38" w14:textId="77777777" w:rsidR="003B01BD" w:rsidRDefault="003B01BD" w:rsidP="003B01BD">
      <w:pPr>
        <w:jc w:val="center"/>
        <w:rPr>
          <w:rFonts w:ascii="Times New Roman" w:hAnsi="Times New Roman"/>
          <w:szCs w:val="28"/>
        </w:rPr>
      </w:pPr>
    </w:p>
    <w:p w14:paraId="5B05689A" w14:textId="77777777" w:rsidR="008F1C29" w:rsidRDefault="008F1C29" w:rsidP="003B01BD">
      <w:pPr>
        <w:jc w:val="center"/>
        <w:rPr>
          <w:rFonts w:ascii="Times New Roman" w:hAnsi="Times New Roman"/>
          <w:szCs w:val="28"/>
        </w:rPr>
      </w:pPr>
    </w:p>
    <w:p w14:paraId="798AC91D" w14:textId="77777777" w:rsidR="008F1C29" w:rsidRDefault="008F1C29" w:rsidP="003B01BD">
      <w:pPr>
        <w:jc w:val="center"/>
        <w:rPr>
          <w:rFonts w:ascii="Times New Roman" w:hAnsi="Times New Roman"/>
          <w:szCs w:val="28"/>
        </w:rPr>
      </w:pPr>
    </w:p>
    <w:p w14:paraId="5C525053" w14:textId="77777777" w:rsidR="008F1C29" w:rsidRDefault="008F1C29" w:rsidP="003B01BD">
      <w:pPr>
        <w:jc w:val="center"/>
        <w:rPr>
          <w:rFonts w:ascii="Times New Roman" w:hAnsi="Times New Roman"/>
          <w:szCs w:val="28"/>
        </w:rPr>
      </w:pPr>
    </w:p>
    <w:p w14:paraId="5CE0647B" w14:textId="77777777" w:rsidR="008F1C29" w:rsidRDefault="008F1C29" w:rsidP="003B01BD">
      <w:pPr>
        <w:jc w:val="center"/>
        <w:rPr>
          <w:rFonts w:ascii="Times New Roman" w:hAnsi="Times New Roman"/>
          <w:szCs w:val="28"/>
        </w:rPr>
      </w:pPr>
    </w:p>
    <w:p w14:paraId="277BA4D7" w14:textId="77777777" w:rsidR="008F1C29" w:rsidRDefault="008F1C29" w:rsidP="003B01BD">
      <w:pPr>
        <w:jc w:val="center"/>
        <w:rPr>
          <w:rFonts w:ascii="Times New Roman" w:hAnsi="Times New Roman"/>
          <w:szCs w:val="28"/>
        </w:rPr>
      </w:pPr>
    </w:p>
    <w:p w14:paraId="4D6FA3FF" w14:textId="34E1D02C" w:rsidR="008F1C29" w:rsidRDefault="008F1C29" w:rsidP="003B01BD">
      <w:pPr>
        <w:jc w:val="center"/>
        <w:rPr>
          <w:rFonts w:ascii="Times New Roman" w:hAnsi="Times New Roman"/>
          <w:szCs w:val="28"/>
        </w:rPr>
      </w:pPr>
    </w:p>
    <w:p w14:paraId="55FBFCBA" w14:textId="77777777" w:rsidR="002E5543" w:rsidRDefault="002E5543" w:rsidP="003B01BD">
      <w:pPr>
        <w:jc w:val="center"/>
        <w:rPr>
          <w:rFonts w:ascii="Times New Roman" w:hAnsi="Times New Roman"/>
          <w:szCs w:val="28"/>
        </w:rPr>
      </w:pPr>
    </w:p>
    <w:p w14:paraId="4EF349F3" w14:textId="77777777" w:rsidR="008F1C29" w:rsidRPr="00EA330C" w:rsidRDefault="008F1C29" w:rsidP="003B01BD">
      <w:pPr>
        <w:jc w:val="center"/>
        <w:rPr>
          <w:rFonts w:ascii="Times New Roman" w:hAnsi="Times New Roman"/>
          <w:szCs w:val="28"/>
        </w:rPr>
      </w:pPr>
    </w:p>
    <w:p w14:paraId="6668C0B9" w14:textId="37B651C7" w:rsidR="002C0D82" w:rsidRDefault="002C0D82" w:rsidP="00A6766F">
      <w:pPr>
        <w:rPr>
          <w:rFonts w:ascii="Times New Roman" w:hAnsi="Times New Roman"/>
          <w:szCs w:val="28"/>
        </w:rPr>
      </w:pPr>
    </w:p>
    <w:p w14:paraId="686C0B45" w14:textId="13F936F4" w:rsidR="00CD56F7" w:rsidRDefault="00CD56F7" w:rsidP="00A6766F">
      <w:pPr>
        <w:rPr>
          <w:rFonts w:ascii="Times New Roman" w:hAnsi="Times New Roman"/>
          <w:szCs w:val="28"/>
        </w:rPr>
      </w:pPr>
    </w:p>
    <w:p w14:paraId="5ABDDCCC" w14:textId="77777777" w:rsidR="00CD56F7" w:rsidRPr="00EA330C" w:rsidRDefault="00CD56F7" w:rsidP="00A6766F">
      <w:pPr>
        <w:rPr>
          <w:rFonts w:ascii="Times New Roman" w:hAnsi="Times New Roman"/>
          <w:szCs w:val="28"/>
        </w:rPr>
      </w:pPr>
    </w:p>
    <w:p w14:paraId="5BB6640E" w14:textId="77777777" w:rsidR="00A6766F" w:rsidRPr="00EA330C" w:rsidRDefault="00A6766F" w:rsidP="00A6766F">
      <w:pPr>
        <w:rPr>
          <w:rFonts w:ascii="Times New Roman" w:hAnsi="Times New Roman"/>
          <w:b/>
          <w:sz w:val="24"/>
        </w:rPr>
      </w:pPr>
    </w:p>
    <w:p w14:paraId="7F2947AC" w14:textId="77777777" w:rsidR="00AF0A81" w:rsidRPr="00EA330C" w:rsidRDefault="00AF0A81" w:rsidP="00AF0A81">
      <w:pPr>
        <w:jc w:val="center"/>
        <w:rPr>
          <w:rFonts w:ascii="Times New Roman" w:hAnsi="Times New Roman"/>
          <w:b/>
          <w:sz w:val="24"/>
        </w:rPr>
      </w:pPr>
      <w:r w:rsidRPr="00EA330C">
        <w:rPr>
          <w:rFonts w:ascii="Times New Roman" w:hAnsi="Times New Roman"/>
          <w:b/>
          <w:sz w:val="24"/>
        </w:rPr>
        <w:lastRenderedPageBreak/>
        <w:t xml:space="preserve">Паспорт муниципальной программы </w:t>
      </w:r>
    </w:p>
    <w:p w14:paraId="6DAF8279" w14:textId="77777777" w:rsidR="00AF0A81" w:rsidRPr="00EA330C" w:rsidRDefault="00AF0A81" w:rsidP="00AF0A81">
      <w:pPr>
        <w:jc w:val="center"/>
        <w:rPr>
          <w:rFonts w:ascii="Times New Roman" w:hAnsi="Times New Roman"/>
          <w:b/>
          <w:sz w:val="24"/>
        </w:rPr>
      </w:pPr>
      <w:r w:rsidRPr="00EA330C">
        <w:rPr>
          <w:rFonts w:ascii="Times New Roman" w:hAnsi="Times New Roman"/>
          <w:b/>
          <w:sz w:val="24"/>
        </w:rPr>
        <w:t xml:space="preserve">«Развитие жилищного строительства и жилищно-коммунального хозяйства </w:t>
      </w:r>
    </w:p>
    <w:p w14:paraId="012D58DE" w14:textId="77777777" w:rsidR="00AF0A81" w:rsidRPr="00EA330C" w:rsidRDefault="00AF0A81" w:rsidP="00AF0A81">
      <w:pPr>
        <w:jc w:val="center"/>
        <w:rPr>
          <w:rFonts w:ascii="Times New Roman" w:hAnsi="Times New Roman"/>
          <w:b/>
          <w:sz w:val="24"/>
        </w:rPr>
      </w:pPr>
      <w:r w:rsidRPr="00EA330C">
        <w:rPr>
          <w:rFonts w:ascii="Times New Roman" w:hAnsi="Times New Roman"/>
          <w:b/>
          <w:sz w:val="24"/>
        </w:rPr>
        <w:t xml:space="preserve">в </w:t>
      </w:r>
      <w:proofErr w:type="spellStart"/>
      <w:r w:rsidRPr="00EA330C">
        <w:rPr>
          <w:rFonts w:ascii="Times New Roman" w:hAnsi="Times New Roman"/>
          <w:b/>
          <w:sz w:val="24"/>
        </w:rPr>
        <w:t>Княжпогостском</w:t>
      </w:r>
      <w:proofErr w:type="spellEnd"/>
      <w:r w:rsidRPr="00EA330C">
        <w:rPr>
          <w:rFonts w:ascii="Times New Roman" w:hAnsi="Times New Roman"/>
          <w:b/>
          <w:sz w:val="24"/>
        </w:rPr>
        <w:t xml:space="preserve"> районе»</w:t>
      </w:r>
    </w:p>
    <w:p w14:paraId="43B6E855" w14:textId="77777777" w:rsidR="00C85E1D" w:rsidRPr="00EA330C" w:rsidRDefault="00C85E1D" w:rsidP="00AF0A81">
      <w:pPr>
        <w:jc w:val="center"/>
        <w:rPr>
          <w:rFonts w:ascii="Times New Roman" w:hAnsi="Times New Roman"/>
          <w:b/>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8222"/>
      </w:tblGrid>
      <w:tr w:rsidR="00C85E1D" w:rsidRPr="00EA330C" w14:paraId="4E0903B8" w14:textId="77777777" w:rsidTr="00C85E1D">
        <w:tc>
          <w:tcPr>
            <w:tcW w:w="1951" w:type="dxa"/>
            <w:tcBorders>
              <w:top w:val="single" w:sz="4" w:space="0" w:color="auto"/>
              <w:left w:val="single" w:sz="4" w:space="0" w:color="auto"/>
              <w:bottom w:val="single" w:sz="4" w:space="0" w:color="auto"/>
              <w:right w:val="single" w:sz="4" w:space="0" w:color="auto"/>
            </w:tcBorders>
          </w:tcPr>
          <w:p w14:paraId="5AFBDABF" w14:textId="77777777" w:rsidR="00C85E1D" w:rsidRPr="00EA330C" w:rsidRDefault="00C85E1D" w:rsidP="004372CC">
            <w:pPr>
              <w:rPr>
                <w:rFonts w:ascii="Times New Roman" w:hAnsi="Times New Roman"/>
                <w:sz w:val="24"/>
              </w:rPr>
            </w:pPr>
            <w:r w:rsidRPr="00EA330C">
              <w:rPr>
                <w:rFonts w:ascii="Times New Roman" w:hAnsi="Times New Roman"/>
                <w:sz w:val="24"/>
              </w:rPr>
              <w:t xml:space="preserve">Ответственный исполнитель </w:t>
            </w:r>
          </w:p>
          <w:p w14:paraId="0B03BCD6" w14:textId="77777777" w:rsidR="00C85E1D" w:rsidRPr="00EA330C" w:rsidRDefault="00C85E1D" w:rsidP="004372CC">
            <w:pPr>
              <w:rPr>
                <w:rFonts w:ascii="Times New Roman" w:hAnsi="Times New Roman"/>
                <w:sz w:val="24"/>
              </w:rPr>
            </w:pPr>
            <w:r w:rsidRPr="00EA330C">
              <w:rPr>
                <w:rFonts w:ascii="Times New Roman" w:hAnsi="Times New Roman"/>
                <w:sz w:val="24"/>
              </w:rPr>
              <w:t>Программы</w:t>
            </w:r>
          </w:p>
        </w:tc>
        <w:tc>
          <w:tcPr>
            <w:tcW w:w="8222" w:type="dxa"/>
            <w:tcBorders>
              <w:top w:val="single" w:sz="4" w:space="0" w:color="auto"/>
              <w:left w:val="single" w:sz="4" w:space="0" w:color="auto"/>
              <w:bottom w:val="single" w:sz="4" w:space="0" w:color="auto"/>
              <w:right w:val="single" w:sz="4" w:space="0" w:color="auto"/>
            </w:tcBorders>
          </w:tcPr>
          <w:p w14:paraId="2970235A" w14:textId="77777777" w:rsidR="00C85E1D" w:rsidRPr="00EA330C" w:rsidRDefault="00C85E1D" w:rsidP="004372CC">
            <w:pPr>
              <w:rPr>
                <w:rFonts w:ascii="Times New Roman" w:hAnsi="Times New Roman"/>
                <w:bCs/>
                <w:sz w:val="24"/>
              </w:rPr>
            </w:pPr>
            <w:r w:rsidRPr="00EA330C">
              <w:rPr>
                <w:rFonts w:ascii="Times New Roman" w:hAnsi="Times New Roman"/>
                <w:bCs/>
                <w:sz w:val="24"/>
              </w:rPr>
              <w:t>Управление архитектуры, строительства, жилищно-коммунального и дорожного хозяйства администрации муниципального района «Княжпогостский»</w:t>
            </w:r>
          </w:p>
        </w:tc>
      </w:tr>
      <w:tr w:rsidR="00C85E1D" w:rsidRPr="00EA330C" w14:paraId="52CB7CB6" w14:textId="77777777" w:rsidTr="00C85E1D">
        <w:tc>
          <w:tcPr>
            <w:tcW w:w="1951" w:type="dxa"/>
            <w:tcBorders>
              <w:top w:val="single" w:sz="4" w:space="0" w:color="auto"/>
              <w:left w:val="single" w:sz="4" w:space="0" w:color="auto"/>
              <w:bottom w:val="single" w:sz="4" w:space="0" w:color="auto"/>
              <w:right w:val="single" w:sz="4" w:space="0" w:color="auto"/>
            </w:tcBorders>
          </w:tcPr>
          <w:p w14:paraId="4AE08362" w14:textId="77777777" w:rsidR="00C85E1D" w:rsidRPr="00EA330C" w:rsidRDefault="00C85E1D" w:rsidP="004372CC">
            <w:pPr>
              <w:rPr>
                <w:rFonts w:ascii="Times New Roman" w:hAnsi="Times New Roman"/>
                <w:sz w:val="24"/>
              </w:rPr>
            </w:pPr>
            <w:r w:rsidRPr="00EA330C">
              <w:rPr>
                <w:rStyle w:val="30"/>
                <w:rFonts w:ascii="Times New Roman" w:hAnsi="Times New Roman"/>
                <w:spacing w:val="0"/>
                <w:sz w:val="24"/>
                <w:szCs w:val="24"/>
                <w:shd w:val="clear" w:color="auto" w:fill="auto"/>
              </w:rPr>
              <w:t>Соисполнители Программы</w:t>
            </w:r>
          </w:p>
        </w:tc>
        <w:tc>
          <w:tcPr>
            <w:tcW w:w="8222" w:type="dxa"/>
            <w:tcBorders>
              <w:top w:val="single" w:sz="4" w:space="0" w:color="auto"/>
              <w:left w:val="single" w:sz="4" w:space="0" w:color="auto"/>
              <w:bottom w:val="single" w:sz="4" w:space="0" w:color="auto"/>
              <w:right w:val="single" w:sz="4" w:space="0" w:color="auto"/>
            </w:tcBorders>
          </w:tcPr>
          <w:p w14:paraId="221D22C4" w14:textId="77777777" w:rsidR="00C85E1D" w:rsidRPr="00EA330C" w:rsidRDefault="00C85E1D" w:rsidP="00C85E1D">
            <w:pPr>
              <w:rPr>
                <w:rFonts w:ascii="Times New Roman" w:hAnsi="Times New Roman"/>
                <w:bCs/>
                <w:sz w:val="24"/>
              </w:rPr>
            </w:pPr>
            <w:r w:rsidRPr="00EA330C">
              <w:rPr>
                <w:rFonts w:ascii="Times New Roman" w:hAnsi="Times New Roman"/>
                <w:bCs/>
                <w:sz w:val="24"/>
              </w:rPr>
              <w:t xml:space="preserve">Управление муниципальным имуществом, землями и природными ресурсами администрации муниципального района «Княжпогостский»; </w:t>
            </w:r>
            <w:r w:rsidRPr="00EA330C">
              <w:rPr>
                <w:rStyle w:val="4"/>
                <w:rFonts w:ascii="Times New Roman" w:hAnsi="Times New Roman"/>
                <w:bCs/>
                <w:spacing w:val="0"/>
                <w:sz w:val="24"/>
                <w:szCs w:val="24"/>
                <w:shd w:val="clear" w:color="auto" w:fill="auto"/>
              </w:rPr>
              <w:t>Управление образования администрации МР «Княжпогостский»; а</w:t>
            </w:r>
            <w:r w:rsidRPr="00EA330C">
              <w:rPr>
                <w:rStyle w:val="30"/>
                <w:rFonts w:ascii="Times New Roman" w:hAnsi="Times New Roman"/>
                <w:bCs/>
                <w:spacing w:val="0"/>
                <w:sz w:val="24"/>
                <w:szCs w:val="24"/>
                <w:shd w:val="clear" w:color="auto" w:fill="auto"/>
              </w:rPr>
              <w:t>дминистрации городских и сельских поселений, Политова Г.В.</w:t>
            </w:r>
          </w:p>
        </w:tc>
      </w:tr>
      <w:tr w:rsidR="00C85E1D" w:rsidRPr="00EA330C" w14:paraId="0BBCA64C" w14:textId="77777777" w:rsidTr="00C85E1D">
        <w:tc>
          <w:tcPr>
            <w:tcW w:w="1951" w:type="dxa"/>
            <w:tcBorders>
              <w:top w:val="single" w:sz="4" w:space="0" w:color="auto"/>
              <w:left w:val="single" w:sz="4" w:space="0" w:color="auto"/>
              <w:bottom w:val="single" w:sz="4" w:space="0" w:color="auto"/>
              <w:right w:val="single" w:sz="4" w:space="0" w:color="auto"/>
            </w:tcBorders>
          </w:tcPr>
          <w:p w14:paraId="637C4535" w14:textId="77777777" w:rsidR="00C85E1D" w:rsidRPr="00EA330C" w:rsidRDefault="00C85E1D" w:rsidP="004372CC">
            <w:pPr>
              <w:rPr>
                <w:rFonts w:ascii="Times New Roman" w:hAnsi="Times New Roman"/>
                <w:sz w:val="24"/>
              </w:rPr>
            </w:pPr>
            <w:r w:rsidRPr="00EA330C">
              <w:rPr>
                <w:rFonts w:ascii="Times New Roman" w:hAnsi="Times New Roman"/>
                <w:sz w:val="24"/>
              </w:rPr>
              <w:t>Подпрограммы Программы</w:t>
            </w:r>
          </w:p>
        </w:tc>
        <w:tc>
          <w:tcPr>
            <w:tcW w:w="8222" w:type="dxa"/>
            <w:tcBorders>
              <w:top w:val="single" w:sz="4" w:space="0" w:color="auto"/>
              <w:left w:val="single" w:sz="4" w:space="0" w:color="auto"/>
              <w:bottom w:val="single" w:sz="4" w:space="0" w:color="auto"/>
              <w:right w:val="single" w:sz="4" w:space="0" w:color="auto"/>
            </w:tcBorders>
          </w:tcPr>
          <w:p w14:paraId="3177DC18" w14:textId="77777777" w:rsidR="00C85E1D" w:rsidRPr="00EA330C" w:rsidRDefault="00C85E1D" w:rsidP="004372CC">
            <w:pPr>
              <w:pStyle w:val="11"/>
              <w:numPr>
                <w:ilvl w:val="0"/>
                <w:numId w:val="1"/>
              </w:numPr>
              <w:tabs>
                <w:tab w:val="left" w:pos="318"/>
              </w:tabs>
              <w:spacing w:after="0" w:line="240" w:lineRule="auto"/>
              <w:ind w:left="0" w:firstLine="0"/>
              <w:jc w:val="both"/>
              <w:rPr>
                <w:rFonts w:ascii="Times New Roman" w:hAnsi="Times New Roman"/>
                <w:bCs/>
                <w:sz w:val="24"/>
                <w:szCs w:val="24"/>
                <w:lang w:eastAsia="ru-RU"/>
              </w:rPr>
            </w:pPr>
            <w:r w:rsidRPr="00EA330C">
              <w:rPr>
                <w:rFonts w:ascii="Times New Roman" w:hAnsi="Times New Roman"/>
                <w:bCs/>
                <w:sz w:val="24"/>
                <w:szCs w:val="24"/>
                <w:lang w:eastAsia="ru-RU"/>
              </w:rPr>
              <w:t>Создание условий для обеспечения доступным и комфортным жильем населения (далее – Подпрограмма 1).</w:t>
            </w:r>
          </w:p>
          <w:p w14:paraId="5E435664" w14:textId="77777777" w:rsidR="00C85E1D" w:rsidRPr="00EA330C" w:rsidRDefault="00C85E1D" w:rsidP="004372CC">
            <w:pPr>
              <w:pStyle w:val="11"/>
              <w:numPr>
                <w:ilvl w:val="0"/>
                <w:numId w:val="1"/>
              </w:numPr>
              <w:tabs>
                <w:tab w:val="left" w:pos="318"/>
              </w:tabs>
              <w:spacing w:after="0" w:line="240" w:lineRule="auto"/>
              <w:ind w:left="0" w:firstLine="0"/>
              <w:jc w:val="both"/>
              <w:rPr>
                <w:rFonts w:ascii="Times New Roman" w:hAnsi="Times New Roman"/>
                <w:bCs/>
                <w:sz w:val="24"/>
                <w:szCs w:val="24"/>
                <w:lang w:eastAsia="ru-RU"/>
              </w:rPr>
            </w:pPr>
            <w:r w:rsidRPr="00EA330C">
              <w:rPr>
                <w:rFonts w:ascii="Times New Roman" w:hAnsi="Times New Roman"/>
                <w:bCs/>
                <w:sz w:val="24"/>
                <w:szCs w:val="24"/>
                <w:lang w:eastAsia="ru-RU"/>
              </w:rPr>
              <w:t>Обеспечение качественными жилищно-коммунальными услугами населения (далее – Подпрограмма 2).</w:t>
            </w:r>
          </w:p>
          <w:p w14:paraId="585613B7" w14:textId="77777777" w:rsidR="00C85E1D" w:rsidRPr="00EA330C" w:rsidRDefault="00C85E1D" w:rsidP="004372CC">
            <w:pPr>
              <w:numPr>
                <w:ilvl w:val="0"/>
                <w:numId w:val="1"/>
              </w:numPr>
              <w:tabs>
                <w:tab w:val="left" w:pos="317"/>
              </w:tabs>
              <w:ind w:left="34" w:firstLine="0"/>
              <w:jc w:val="both"/>
              <w:rPr>
                <w:rFonts w:ascii="Times New Roman" w:hAnsi="Times New Roman"/>
                <w:bCs/>
                <w:sz w:val="24"/>
              </w:rPr>
            </w:pPr>
            <w:r w:rsidRPr="00EA330C">
              <w:rPr>
                <w:rFonts w:ascii="Times New Roman" w:hAnsi="Times New Roman"/>
                <w:bCs/>
                <w:sz w:val="24"/>
              </w:rPr>
              <w:t>Градостроительная деятельность (далее - Подпрограмма 3).</w:t>
            </w:r>
          </w:p>
          <w:p w14:paraId="793F4811" w14:textId="77777777" w:rsidR="00C85E1D" w:rsidRPr="00EA330C" w:rsidRDefault="00C85E1D" w:rsidP="004372CC">
            <w:pPr>
              <w:numPr>
                <w:ilvl w:val="0"/>
                <w:numId w:val="1"/>
              </w:numPr>
              <w:tabs>
                <w:tab w:val="left" w:pos="176"/>
                <w:tab w:val="left" w:pos="317"/>
              </w:tabs>
              <w:ind w:left="34" w:firstLine="0"/>
              <w:jc w:val="both"/>
              <w:rPr>
                <w:rFonts w:ascii="Times New Roman" w:hAnsi="Times New Roman"/>
                <w:bCs/>
                <w:sz w:val="24"/>
              </w:rPr>
            </w:pPr>
            <w:r w:rsidRPr="00EA330C">
              <w:rPr>
                <w:rFonts w:ascii="Times New Roman" w:hAnsi="Times New Roman"/>
                <w:bCs/>
                <w:sz w:val="24"/>
              </w:rPr>
              <w:t>Формирование городской среды (далее – Подпрограмма 4)</w:t>
            </w:r>
          </w:p>
        </w:tc>
      </w:tr>
      <w:tr w:rsidR="00C85E1D" w:rsidRPr="00EA330C" w14:paraId="16FFC8F2" w14:textId="77777777" w:rsidTr="00C85E1D">
        <w:tc>
          <w:tcPr>
            <w:tcW w:w="1951" w:type="dxa"/>
            <w:tcBorders>
              <w:top w:val="single" w:sz="4" w:space="0" w:color="auto"/>
              <w:left w:val="single" w:sz="4" w:space="0" w:color="auto"/>
              <w:bottom w:val="single" w:sz="4" w:space="0" w:color="auto"/>
              <w:right w:val="single" w:sz="4" w:space="0" w:color="auto"/>
            </w:tcBorders>
          </w:tcPr>
          <w:p w14:paraId="5F44574C" w14:textId="77777777" w:rsidR="00C85E1D" w:rsidRPr="00EA330C" w:rsidRDefault="00C85E1D" w:rsidP="004372CC">
            <w:pPr>
              <w:rPr>
                <w:rFonts w:ascii="Times New Roman" w:hAnsi="Times New Roman"/>
                <w:sz w:val="24"/>
              </w:rPr>
            </w:pPr>
            <w:r w:rsidRPr="00EA330C">
              <w:rPr>
                <w:rFonts w:ascii="Times New Roman" w:hAnsi="Times New Roman"/>
                <w:sz w:val="24"/>
              </w:rPr>
              <w:t xml:space="preserve">Программно-целевые </w:t>
            </w:r>
          </w:p>
          <w:p w14:paraId="5BD5E675" w14:textId="77777777" w:rsidR="00C85E1D" w:rsidRPr="00EA330C" w:rsidRDefault="00C85E1D" w:rsidP="004372CC">
            <w:pPr>
              <w:rPr>
                <w:rFonts w:ascii="Times New Roman" w:hAnsi="Times New Roman"/>
                <w:sz w:val="24"/>
              </w:rPr>
            </w:pPr>
            <w:r w:rsidRPr="00EA330C">
              <w:rPr>
                <w:rFonts w:ascii="Times New Roman" w:hAnsi="Times New Roman"/>
                <w:sz w:val="24"/>
              </w:rPr>
              <w:t>инструменты программ</w:t>
            </w:r>
          </w:p>
        </w:tc>
        <w:tc>
          <w:tcPr>
            <w:tcW w:w="8222" w:type="dxa"/>
            <w:tcBorders>
              <w:top w:val="single" w:sz="4" w:space="0" w:color="auto"/>
              <w:left w:val="single" w:sz="4" w:space="0" w:color="auto"/>
              <w:bottom w:val="single" w:sz="4" w:space="0" w:color="auto"/>
              <w:right w:val="single" w:sz="4" w:space="0" w:color="auto"/>
            </w:tcBorders>
          </w:tcPr>
          <w:p w14:paraId="37F70D44" w14:textId="1A2E266E" w:rsidR="00A6766F" w:rsidRPr="00EA330C" w:rsidRDefault="00A6766F" w:rsidP="00C85E1D">
            <w:pPr>
              <w:rPr>
                <w:rFonts w:ascii="Times New Roman" w:hAnsi="Times New Roman"/>
                <w:bCs/>
                <w:sz w:val="24"/>
              </w:rPr>
            </w:pPr>
            <w:r w:rsidRPr="00EA330C">
              <w:rPr>
                <w:rFonts w:ascii="Times New Roman" w:hAnsi="Times New Roman"/>
                <w:bCs/>
                <w:sz w:val="24"/>
              </w:rPr>
              <w:t xml:space="preserve">- адресная программа </w:t>
            </w:r>
            <w:bookmarkStart w:id="0" w:name="_Hlk8917451"/>
            <w:r w:rsidRPr="00EA330C">
              <w:rPr>
                <w:rFonts w:ascii="Times New Roman" w:hAnsi="Times New Roman"/>
                <w:bCs/>
                <w:sz w:val="24"/>
              </w:rPr>
              <w:t>«Переселение граждан из аварийного жилищного фонда на территории  муниципального района «Княжпогостский» на 2019-2025 годы (I этап 2019-2020г., II этап 2020-2021г., III этап 2021-2022г., IV этап 2022-2023г., V этап 2023-2024 г., VI этап 2024 г. - до 1 сентября 2025 г.</w:t>
            </w:r>
            <w:r w:rsidR="00703036">
              <w:rPr>
                <w:rFonts w:ascii="Times New Roman" w:hAnsi="Times New Roman"/>
                <w:bCs/>
                <w:sz w:val="24"/>
              </w:rPr>
              <w:t>)</w:t>
            </w:r>
            <w:r w:rsidRPr="00EA330C">
              <w:rPr>
                <w:rFonts w:ascii="Times New Roman" w:hAnsi="Times New Roman"/>
                <w:bCs/>
                <w:sz w:val="24"/>
              </w:rPr>
              <w:t>»</w:t>
            </w:r>
            <w:bookmarkEnd w:id="0"/>
          </w:p>
          <w:p w14:paraId="1BC4BFB9" w14:textId="77777777" w:rsidR="00C85E1D" w:rsidRPr="00EA330C" w:rsidRDefault="00C85E1D" w:rsidP="00C85E1D">
            <w:pPr>
              <w:rPr>
                <w:rFonts w:ascii="Times New Roman" w:hAnsi="Times New Roman"/>
                <w:bCs/>
                <w:sz w:val="24"/>
              </w:rPr>
            </w:pPr>
            <w:r w:rsidRPr="00EA330C">
              <w:rPr>
                <w:rFonts w:ascii="Times New Roman" w:hAnsi="Times New Roman"/>
                <w:bCs/>
                <w:sz w:val="24"/>
              </w:rPr>
              <w:t>- снос ветхих и аварийных домов</w:t>
            </w:r>
            <w:r w:rsidR="00A6766F" w:rsidRPr="00EA330C">
              <w:rPr>
                <w:rFonts w:ascii="Times New Roman" w:hAnsi="Times New Roman"/>
                <w:bCs/>
                <w:sz w:val="24"/>
              </w:rPr>
              <w:t xml:space="preserve"> в рамках реализации </w:t>
            </w:r>
            <w:r w:rsidR="00DB1E41" w:rsidRPr="00EA330C">
              <w:rPr>
                <w:rFonts w:ascii="Times New Roman" w:hAnsi="Times New Roman"/>
                <w:bCs/>
                <w:sz w:val="24"/>
              </w:rPr>
              <w:t>адресной программы «Переселение граждан из аварийного жилищного фонда на территории  муниципального района «Княжпогостский» на 2013-2017 годы (I этап 2013-2014г., II этап 2014-2015г., III этап 2015-2016г., IV этап 2016-2017г., V этап 2017г. (до 1 сентября 2017 г.)»</w:t>
            </w:r>
          </w:p>
          <w:p w14:paraId="65FBE3C3" w14:textId="77777777" w:rsidR="00C85E1D" w:rsidRPr="00EA330C" w:rsidRDefault="00C85E1D" w:rsidP="00C85E1D">
            <w:pPr>
              <w:rPr>
                <w:rFonts w:ascii="Times New Roman" w:hAnsi="Times New Roman"/>
                <w:bCs/>
                <w:sz w:val="24"/>
              </w:rPr>
            </w:pPr>
            <w:r w:rsidRPr="00EA330C">
              <w:rPr>
                <w:rFonts w:ascii="Times New Roman" w:hAnsi="Times New Roman"/>
                <w:bCs/>
                <w:sz w:val="24"/>
              </w:rPr>
              <w:t>- газификация населённых пунктов</w:t>
            </w:r>
          </w:p>
          <w:p w14:paraId="0B5D9B97" w14:textId="77777777" w:rsidR="00C85E1D" w:rsidRPr="00EA330C" w:rsidRDefault="00C85E1D" w:rsidP="00C85E1D">
            <w:pPr>
              <w:rPr>
                <w:rFonts w:ascii="Times New Roman" w:hAnsi="Times New Roman"/>
                <w:bCs/>
                <w:sz w:val="24"/>
              </w:rPr>
            </w:pPr>
            <w:r w:rsidRPr="00EA330C">
              <w:rPr>
                <w:rFonts w:ascii="Times New Roman" w:hAnsi="Times New Roman"/>
                <w:bCs/>
                <w:sz w:val="24"/>
              </w:rPr>
              <w:t>- Программа комплексного развития систем коммунальной инфраструктуры муниципального образования МР "Княжпогостский;</w:t>
            </w:r>
          </w:p>
          <w:p w14:paraId="2126AAFA" w14:textId="77777777" w:rsidR="00C85E1D" w:rsidRPr="00EA330C" w:rsidRDefault="00C85E1D" w:rsidP="00C85E1D">
            <w:pPr>
              <w:rPr>
                <w:rFonts w:ascii="Times New Roman" w:hAnsi="Times New Roman"/>
                <w:bCs/>
                <w:sz w:val="24"/>
              </w:rPr>
            </w:pPr>
            <w:r w:rsidRPr="00EA330C">
              <w:rPr>
                <w:rFonts w:ascii="Times New Roman" w:hAnsi="Times New Roman"/>
                <w:bCs/>
                <w:sz w:val="24"/>
              </w:rPr>
              <w:t>- инвентаризация жилищного фонда;</w:t>
            </w:r>
          </w:p>
          <w:p w14:paraId="6379F85C" w14:textId="77777777" w:rsidR="00C85E1D" w:rsidRPr="00EA330C" w:rsidRDefault="00C85E1D" w:rsidP="00C85E1D">
            <w:pPr>
              <w:rPr>
                <w:rFonts w:ascii="Times New Roman" w:hAnsi="Times New Roman"/>
                <w:bCs/>
                <w:sz w:val="24"/>
              </w:rPr>
            </w:pPr>
            <w:r w:rsidRPr="00EA330C">
              <w:rPr>
                <w:rFonts w:ascii="Times New Roman" w:hAnsi="Times New Roman"/>
                <w:bCs/>
                <w:sz w:val="24"/>
              </w:rPr>
              <w:t>-градостроительная деятельность;</w:t>
            </w:r>
          </w:p>
          <w:p w14:paraId="5939BC75" w14:textId="77777777" w:rsidR="00C85E1D" w:rsidRPr="00EA330C" w:rsidRDefault="00C85E1D" w:rsidP="00C85E1D">
            <w:pPr>
              <w:rPr>
                <w:rFonts w:ascii="Times New Roman" w:hAnsi="Times New Roman"/>
                <w:bCs/>
                <w:sz w:val="24"/>
              </w:rPr>
            </w:pPr>
            <w:r w:rsidRPr="00EA330C">
              <w:rPr>
                <w:rFonts w:ascii="Times New Roman" w:hAnsi="Times New Roman"/>
                <w:bCs/>
                <w:sz w:val="24"/>
              </w:rPr>
              <w:t>- Реализация проектов по формированию городской среды</w:t>
            </w:r>
          </w:p>
        </w:tc>
      </w:tr>
      <w:tr w:rsidR="00C85E1D" w:rsidRPr="00EA330C" w14:paraId="6EBB9B4C" w14:textId="77777777" w:rsidTr="00C85E1D">
        <w:tc>
          <w:tcPr>
            <w:tcW w:w="1951" w:type="dxa"/>
            <w:tcBorders>
              <w:top w:val="single" w:sz="4" w:space="0" w:color="auto"/>
              <w:left w:val="single" w:sz="4" w:space="0" w:color="auto"/>
              <w:bottom w:val="single" w:sz="4" w:space="0" w:color="auto"/>
              <w:right w:val="single" w:sz="4" w:space="0" w:color="auto"/>
            </w:tcBorders>
          </w:tcPr>
          <w:p w14:paraId="6DCCA9BA" w14:textId="77777777" w:rsidR="00C85E1D" w:rsidRPr="00EA330C" w:rsidRDefault="00C85E1D" w:rsidP="004372CC">
            <w:pPr>
              <w:rPr>
                <w:rFonts w:ascii="Times New Roman" w:hAnsi="Times New Roman"/>
                <w:sz w:val="24"/>
              </w:rPr>
            </w:pPr>
            <w:r w:rsidRPr="00EA330C">
              <w:rPr>
                <w:rFonts w:ascii="Times New Roman" w:hAnsi="Times New Roman"/>
                <w:sz w:val="24"/>
              </w:rPr>
              <w:t>Цель Программы</w:t>
            </w:r>
          </w:p>
        </w:tc>
        <w:tc>
          <w:tcPr>
            <w:tcW w:w="8222" w:type="dxa"/>
            <w:tcBorders>
              <w:top w:val="single" w:sz="4" w:space="0" w:color="auto"/>
              <w:left w:val="single" w:sz="4" w:space="0" w:color="auto"/>
              <w:bottom w:val="single" w:sz="4" w:space="0" w:color="auto"/>
              <w:right w:val="single" w:sz="4" w:space="0" w:color="auto"/>
            </w:tcBorders>
          </w:tcPr>
          <w:p w14:paraId="5F983F27" w14:textId="77777777" w:rsidR="00C85E1D" w:rsidRPr="00EA330C" w:rsidRDefault="00C85E1D" w:rsidP="00C85E1D">
            <w:pPr>
              <w:rPr>
                <w:rFonts w:ascii="Times New Roman" w:hAnsi="Times New Roman"/>
                <w:bCs/>
                <w:sz w:val="24"/>
              </w:rPr>
            </w:pPr>
            <w:r w:rsidRPr="00EA330C">
              <w:rPr>
                <w:rFonts w:ascii="Times New Roman" w:hAnsi="Times New Roman"/>
                <w:bCs/>
                <w:sz w:val="24"/>
              </w:rPr>
              <w:t>развитие жилищного строительства и жилищно-коммунального хозяйства на территории Княжпогостского района</w:t>
            </w:r>
          </w:p>
        </w:tc>
      </w:tr>
      <w:tr w:rsidR="00C85E1D" w:rsidRPr="00EA330C" w14:paraId="5B25AA3D" w14:textId="77777777" w:rsidTr="00C85E1D">
        <w:tc>
          <w:tcPr>
            <w:tcW w:w="1951" w:type="dxa"/>
            <w:tcBorders>
              <w:top w:val="single" w:sz="4" w:space="0" w:color="auto"/>
              <w:left w:val="single" w:sz="4" w:space="0" w:color="auto"/>
              <w:bottom w:val="single" w:sz="4" w:space="0" w:color="auto"/>
              <w:right w:val="single" w:sz="4" w:space="0" w:color="auto"/>
            </w:tcBorders>
          </w:tcPr>
          <w:p w14:paraId="2E41B489" w14:textId="77777777" w:rsidR="00C85E1D" w:rsidRPr="00EA330C" w:rsidRDefault="00C85E1D" w:rsidP="004372CC">
            <w:pPr>
              <w:rPr>
                <w:rFonts w:ascii="Times New Roman" w:hAnsi="Times New Roman"/>
                <w:sz w:val="24"/>
              </w:rPr>
            </w:pPr>
            <w:r w:rsidRPr="00EA330C">
              <w:rPr>
                <w:rFonts w:ascii="Times New Roman" w:hAnsi="Times New Roman"/>
                <w:sz w:val="24"/>
              </w:rPr>
              <w:t>Задачи Программы</w:t>
            </w:r>
          </w:p>
        </w:tc>
        <w:tc>
          <w:tcPr>
            <w:tcW w:w="8222" w:type="dxa"/>
            <w:tcBorders>
              <w:top w:val="single" w:sz="4" w:space="0" w:color="auto"/>
              <w:left w:val="single" w:sz="4" w:space="0" w:color="auto"/>
              <w:bottom w:val="single" w:sz="4" w:space="0" w:color="auto"/>
              <w:right w:val="single" w:sz="4" w:space="0" w:color="auto"/>
            </w:tcBorders>
          </w:tcPr>
          <w:p w14:paraId="29B7C469" w14:textId="77777777" w:rsidR="00C85E1D" w:rsidRPr="008F1C29" w:rsidRDefault="00C85E1D" w:rsidP="00C85E1D">
            <w:pPr>
              <w:rPr>
                <w:rFonts w:ascii="Times New Roman" w:hAnsi="Times New Roman"/>
                <w:bCs/>
                <w:sz w:val="24"/>
              </w:rPr>
            </w:pPr>
            <w:r w:rsidRPr="008F1C29">
              <w:rPr>
                <w:rFonts w:ascii="Times New Roman" w:hAnsi="Times New Roman"/>
                <w:bCs/>
                <w:sz w:val="24"/>
              </w:rPr>
              <w:t>- создание условий для повышения качественных характеристик жилищного фонда;</w:t>
            </w:r>
          </w:p>
          <w:p w14:paraId="09F6C56B" w14:textId="77777777" w:rsidR="00C85E1D" w:rsidRPr="008F1C29" w:rsidRDefault="00C85E1D" w:rsidP="00C85E1D">
            <w:pPr>
              <w:rPr>
                <w:rFonts w:ascii="Times New Roman" w:hAnsi="Times New Roman"/>
                <w:bCs/>
                <w:sz w:val="24"/>
              </w:rPr>
            </w:pPr>
            <w:r w:rsidRPr="008F1C29">
              <w:rPr>
                <w:rFonts w:ascii="Times New Roman" w:hAnsi="Times New Roman"/>
                <w:bCs/>
                <w:sz w:val="24"/>
              </w:rPr>
              <w:t xml:space="preserve">- предоставление отдельным категориям граждан земельных участков для жилищного строительства; </w:t>
            </w:r>
          </w:p>
          <w:p w14:paraId="5B00421B" w14:textId="77777777" w:rsidR="00C85E1D" w:rsidRPr="008F1C29" w:rsidRDefault="00C85E1D" w:rsidP="00C85E1D">
            <w:pPr>
              <w:rPr>
                <w:rFonts w:ascii="Times New Roman" w:hAnsi="Times New Roman"/>
                <w:bCs/>
                <w:sz w:val="24"/>
              </w:rPr>
            </w:pPr>
            <w:r w:rsidRPr="008F1C29">
              <w:rPr>
                <w:rFonts w:ascii="Times New Roman" w:hAnsi="Times New Roman"/>
                <w:bCs/>
                <w:sz w:val="24"/>
              </w:rPr>
              <w:t xml:space="preserve">- обеспечение отдельных категорий граждан земельными участками и жилыми помещениями; </w:t>
            </w:r>
          </w:p>
          <w:p w14:paraId="33F4F467" w14:textId="77777777" w:rsidR="00C85E1D" w:rsidRPr="008F1C29" w:rsidRDefault="00C85E1D" w:rsidP="00C85E1D">
            <w:pPr>
              <w:rPr>
                <w:rFonts w:ascii="Times New Roman" w:hAnsi="Times New Roman"/>
                <w:bCs/>
                <w:sz w:val="24"/>
              </w:rPr>
            </w:pPr>
            <w:r w:rsidRPr="008F1C29">
              <w:rPr>
                <w:rFonts w:ascii="Times New Roman" w:hAnsi="Times New Roman"/>
                <w:bCs/>
                <w:sz w:val="24"/>
              </w:rPr>
              <w:t xml:space="preserve">- повышение уровня газификации населенных пунктов Княжпогостского района и создание </w:t>
            </w:r>
            <w:proofErr w:type="gramStart"/>
            <w:r w:rsidRPr="008F1C29">
              <w:rPr>
                <w:rFonts w:ascii="Times New Roman" w:hAnsi="Times New Roman"/>
                <w:bCs/>
                <w:sz w:val="24"/>
              </w:rPr>
              <w:t>на  этой</w:t>
            </w:r>
            <w:proofErr w:type="gramEnd"/>
            <w:r w:rsidRPr="008F1C29">
              <w:rPr>
                <w:rFonts w:ascii="Times New Roman" w:hAnsi="Times New Roman"/>
                <w:bCs/>
                <w:sz w:val="24"/>
              </w:rPr>
              <w:t xml:space="preserve"> основе условий для повышения уровня жизнеобеспечения и благосостояния населения;</w:t>
            </w:r>
          </w:p>
          <w:p w14:paraId="5750F127" w14:textId="77777777" w:rsidR="00C85E1D" w:rsidRPr="008F1C29" w:rsidRDefault="00C85E1D" w:rsidP="00C85E1D">
            <w:pPr>
              <w:rPr>
                <w:rFonts w:ascii="Times New Roman" w:hAnsi="Times New Roman"/>
                <w:bCs/>
                <w:sz w:val="24"/>
              </w:rPr>
            </w:pPr>
            <w:r w:rsidRPr="008F1C29">
              <w:rPr>
                <w:rFonts w:ascii="Times New Roman" w:hAnsi="Times New Roman"/>
                <w:bCs/>
                <w:sz w:val="24"/>
              </w:rPr>
              <w:t>- развитие систем коммунальной инфраструктуры;</w:t>
            </w:r>
          </w:p>
          <w:p w14:paraId="574047EC" w14:textId="77777777" w:rsidR="00C85E1D" w:rsidRPr="008F1C29" w:rsidRDefault="00C85E1D" w:rsidP="00C85E1D">
            <w:pPr>
              <w:rPr>
                <w:rFonts w:ascii="Times New Roman" w:hAnsi="Times New Roman"/>
                <w:bCs/>
                <w:sz w:val="24"/>
              </w:rPr>
            </w:pPr>
            <w:r w:rsidRPr="008F1C29">
              <w:rPr>
                <w:rFonts w:ascii="Times New Roman" w:hAnsi="Times New Roman"/>
                <w:bCs/>
                <w:sz w:val="24"/>
              </w:rPr>
              <w:t>- инвентаризация жилищного фонда;</w:t>
            </w:r>
          </w:p>
          <w:p w14:paraId="58141202" w14:textId="77777777" w:rsidR="00C85E1D" w:rsidRPr="008F1C29" w:rsidRDefault="00C85E1D" w:rsidP="00C85E1D">
            <w:pPr>
              <w:rPr>
                <w:rFonts w:ascii="Times New Roman" w:hAnsi="Times New Roman"/>
                <w:bCs/>
                <w:sz w:val="24"/>
              </w:rPr>
            </w:pPr>
            <w:r w:rsidRPr="008F1C29">
              <w:rPr>
                <w:rFonts w:ascii="Times New Roman" w:hAnsi="Times New Roman"/>
                <w:bCs/>
                <w:sz w:val="24"/>
              </w:rPr>
              <w:t>- обеспечение эффективной градостроительной деятельности.</w:t>
            </w:r>
          </w:p>
          <w:p w14:paraId="1503B870" w14:textId="77777777" w:rsidR="00C85E1D" w:rsidRPr="008F1C29" w:rsidRDefault="00C85E1D" w:rsidP="008F1C29">
            <w:pPr>
              <w:tabs>
                <w:tab w:val="left" w:pos="627"/>
              </w:tabs>
              <w:jc w:val="both"/>
              <w:rPr>
                <w:rFonts w:ascii="Times New Roman" w:hAnsi="Times New Roman"/>
                <w:sz w:val="26"/>
                <w:szCs w:val="26"/>
              </w:rPr>
            </w:pPr>
            <w:r w:rsidRPr="008F1C29">
              <w:rPr>
                <w:rFonts w:ascii="Times New Roman" w:hAnsi="Times New Roman"/>
                <w:bCs/>
                <w:sz w:val="24"/>
              </w:rPr>
              <w:t>- Обеспечение освещения дворовых территорий, установка скамеек, урн для мусора.</w:t>
            </w:r>
          </w:p>
          <w:p w14:paraId="4AC74EC5" w14:textId="77777777" w:rsidR="00C85E1D" w:rsidRPr="008F1C29" w:rsidRDefault="00C85E1D" w:rsidP="00C85E1D">
            <w:pPr>
              <w:rPr>
                <w:rFonts w:ascii="Times New Roman" w:hAnsi="Times New Roman"/>
                <w:bCs/>
                <w:sz w:val="24"/>
              </w:rPr>
            </w:pPr>
            <w:r w:rsidRPr="008F1C29">
              <w:rPr>
                <w:rFonts w:ascii="Times New Roman" w:hAnsi="Times New Roman"/>
                <w:bCs/>
                <w:sz w:val="24"/>
              </w:rPr>
              <w:t>- Обеспечение мероприятий по улучшению условий нахождения граждан в общественных местах.</w:t>
            </w:r>
          </w:p>
        </w:tc>
      </w:tr>
      <w:tr w:rsidR="00C85E1D" w:rsidRPr="00EA330C" w14:paraId="0CF0586C" w14:textId="77777777" w:rsidTr="00C85E1D">
        <w:tc>
          <w:tcPr>
            <w:tcW w:w="1951" w:type="dxa"/>
            <w:tcBorders>
              <w:top w:val="single" w:sz="4" w:space="0" w:color="auto"/>
              <w:left w:val="single" w:sz="4" w:space="0" w:color="auto"/>
              <w:bottom w:val="single" w:sz="4" w:space="0" w:color="auto"/>
              <w:right w:val="single" w:sz="4" w:space="0" w:color="auto"/>
            </w:tcBorders>
          </w:tcPr>
          <w:p w14:paraId="4F00DBB9" w14:textId="77777777" w:rsidR="00C85E1D" w:rsidRPr="00EA330C" w:rsidRDefault="00C85E1D" w:rsidP="004372CC">
            <w:pPr>
              <w:rPr>
                <w:rFonts w:ascii="Times New Roman" w:hAnsi="Times New Roman"/>
                <w:sz w:val="24"/>
              </w:rPr>
            </w:pPr>
            <w:r w:rsidRPr="00EA330C">
              <w:rPr>
                <w:rFonts w:ascii="Times New Roman" w:hAnsi="Times New Roman"/>
                <w:sz w:val="24"/>
              </w:rPr>
              <w:t>Целевые индикаторы и показатели Программы</w:t>
            </w:r>
          </w:p>
        </w:tc>
        <w:tc>
          <w:tcPr>
            <w:tcW w:w="8222" w:type="dxa"/>
            <w:tcBorders>
              <w:top w:val="single" w:sz="4" w:space="0" w:color="auto"/>
              <w:left w:val="single" w:sz="4" w:space="0" w:color="auto"/>
              <w:bottom w:val="single" w:sz="4" w:space="0" w:color="auto"/>
              <w:right w:val="single" w:sz="4" w:space="0" w:color="auto"/>
            </w:tcBorders>
          </w:tcPr>
          <w:p w14:paraId="6EFA21D2" w14:textId="77777777" w:rsidR="00C85E1D" w:rsidRPr="00EA330C" w:rsidRDefault="00C85E1D" w:rsidP="00C85E1D">
            <w:pPr>
              <w:rPr>
                <w:rFonts w:ascii="Times New Roman" w:hAnsi="Times New Roman"/>
                <w:bCs/>
                <w:sz w:val="24"/>
              </w:rPr>
            </w:pPr>
            <w:r w:rsidRPr="00EA330C">
              <w:rPr>
                <w:rFonts w:ascii="Times New Roman" w:hAnsi="Times New Roman"/>
                <w:bCs/>
                <w:sz w:val="24"/>
              </w:rPr>
              <w:t xml:space="preserve">Целевые индикаторы и показатели </w:t>
            </w:r>
            <w:proofErr w:type="gramStart"/>
            <w:r w:rsidRPr="00EA330C">
              <w:rPr>
                <w:rFonts w:ascii="Times New Roman" w:hAnsi="Times New Roman"/>
                <w:bCs/>
                <w:sz w:val="24"/>
              </w:rPr>
              <w:t>подпрограмм,  включенных</w:t>
            </w:r>
            <w:proofErr w:type="gramEnd"/>
            <w:r w:rsidRPr="00EA330C">
              <w:rPr>
                <w:rFonts w:ascii="Times New Roman" w:hAnsi="Times New Roman"/>
                <w:bCs/>
                <w:sz w:val="24"/>
              </w:rPr>
              <w:t xml:space="preserve">  в состав Программы, приводятся в паспортах подпрограмм       </w:t>
            </w:r>
          </w:p>
        </w:tc>
      </w:tr>
      <w:tr w:rsidR="00C85E1D" w:rsidRPr="00EA330C" w14:paraId="0839013C" w14:textId="77777777" w:rsidTr="00C85E1D">
        <w:tc>
          <w:tcPr>
            <w:tcW w:w="1951" w:type="dxa"/>
            <w:tcBorders>
              <w:top w:val="single" w:sz="4" w:space="0" w:color="auto"/>
              <w:left w:val="single" w:sz="4" w:space="0" w:color="auto"/>
              <w:bottom w:val="single" w:sz="4" w:space="0" w:color="auto"/>
              <w:right w:val="single" w:sz="4" w:space="0" w:color="auto"/>
            </w:tcBorders>
          </w:tcPr>
          <w:p w14:paraId="7B7CE6B2" w14:textId="77777777" w:rsidR="00C85E1D" w:rsidRPr="00EA330C" w:rsidRDefault="00C85E1D" w:rsidP="004372CC">
            <w:pPr>
              <w:rPr>
                <w:rFonts w:ascii="Times New Roman" w:hAnsi="Times New Roman"/>
                <w:sz w:val="24"/>
              </w:rPr>
            </w:pPr>
            <w:r w:rsidRPr="00EA330C">
              <w:rPr>
                <w:rFonts w:ascii="Times New Roman" w:hAnsi="Times New Roman"/>
                <w:sz w:val="24"/>
              </w:rPr>
              <w:lastRenderedPageBreak/>
              <w:t xml:space="preserve">Этапы и сроки реализации </w:t>
            </w:r>
          </w:p>
          <w:p w14:paraId="01AB351A" w14:textId="77777777" w:rsidR="00C85E1D" w:rsidRPr="00EA330C" w:rsidRDefault="00C85E1D" w:rsidP="004372CC">
            <w:pPr>
              <w:rPr>
                <w:rFonts w:ascii="Times New Roman" w:hAnsi="Times New Roman"/>
                <w:sz w:val="24"/>
              </w:rPr>
            </w:pPr>
            <w:r w:rsidRPr="00EA330C">
              <w:rPr>
                <w:rFonts w:ascii="Times New Roman" w:hAnsi="Times New Roman"/>
                <w:sz w:val="24"/>
              </w:rPr>
              <w:t>программы</w:t>
            </w:r>
          </w:p>
        </w:tc>
        <w:tc>
          <w:tcPr>
            <w:tcW w:w="8222" w:type="dxa"/>
            <w:tcBorders>
              <w:top w:val="single" w:sz="4" w:space="0" w:color="auto"/>
              <w:left w:val="single" w:sz="4" w:space="0" w:color="auto"/>
              <w:bottom w:val="single" w:sz="4" w:space="0" w:color="auto"/>
              <w:right w:val="single" w:sz="4" w:space="0" w:color="auto"/>
            </w:tcBorders>
          </w:tcPr>
          <w:p w14:paraId="2020D26E" w14:textId="77777777" w:rsidR="00C85E1D" w:rsidRPr="00EA330C" w:rsidRDefault="00C85E1D" w:rsidP="00C85E1D">
            <w:pPr>
              <w:rPr>
                <w:rFonts w:ascii="Times New Roman" w:hAnsi="Times New Roman"/>
                <w:bCs/>
                <w:sz w:val="24"/>
              </w:rPr>
            </w:pPr>
            <w:r w:rsidRPr="00EA330C">
              <w:rPr>
                <w:rFonts w:ascii="Times New Roman" w:hAnsi="Times New Roman"/>
                <w:bCs/>
                <w:sz w:val="24"/>
              </w:rPr>
              <w:t>2014-2020 годы</w:t>
            </w:r>
          </w:p>
          <w:p w14:paraId="26359158" w14:textId="77777777" w:rsidR="00C85E1D" w:rsidRPr="00EA330C" w:rsidRDefault="00C85E1D" w:rsidP="00C85E1D">
            <w:pPr>
              <w:rPr>
                <w:rFonts w:ascii="Times New Roman" w:hAnsi="Times New Roman"/>
                <w:bCs/>
                <w:sz w:val="24"/>
              </w:rPr>
            </w:pPr>
          </w:p>
          <w:p w14:paraId="70159D1B" w14:textId="77777777" w:rsidR="00C85E1D" w:rsidRPr="00EA330C" w:rsidRDefault="00C85E1D" w:rsidP="00C85E1D">
            <w:pPr>
              <w:rPr>
                <w:rFonts w:ascii="Times New Roman" w:hAnsi="Times New Roman"/>
                <w:bCs/>
                <w:sz w:val="24"/>
              </w:rPr>
            </w:pPr>
          </w:p>
        </w:tc>
      </w:tr>
      <w:tr w:rsidR="00C85E1D" w:rsidRPr="00EA330C" w14:paraId="50F66A14" w14:textId="77777777" w:rsidTr="00C85E1D">
        <w:tc>
          <w:tcPr>
            <w:tcW w:w="1951" w:type="dxa"/>
            <w:tcBorders>
              <w:top w:val="single" w:sz="4" w:space="0" w:color="auto"/>
              <w:left w:val="single" w:sz="4" w:space="0" w:color="auto"/>
              <w:bottom w:val="single" w:sz="4" w:space="0" w:color="auto"/>
              <w:right w:val="single" w:sz="4" w:space="0" w:color="auto"/>
            </w:tcBorders>
          </w:tcPr>
          <w:p w14:paraId="0DF107FB" w14:textId="77777777" w:rsidR="00C85E1D" w:rsidRPr="00EA330C" w:rsidRDefault="00C85E1D" w:rsidP="004372CC">
            <w:pPr>
              <w:rPr>
                <w:rFonts w:ascii="Times New Roman" w:hAnsi="Times New Roman"/>
                <w:sz w:val="24"/>
              </w:rPr>
            </w:pPr>
            <w:r w:rsidRPr="00EA330C">
              <w:rPr>
                <w:rFonts w:ascii="Times New Roman" w:hAnsi="Times New Roman"/>
                <w:sz w:val="24"/>
              </w:rPr>
              <w:t xml:space="preserve">Объемы финансирования </w:t>
            </w:r>
          </w:p>
          <w:p w14:paraId="72CBEFF6" w14:textId="77777777" w:rsidR="00C85E1D" w:rsidRPr="00EA330C" w:rsidRDefault="00C85E1D" w:rsidP="004372CC">
            <w:pPr>
              <w:rPr>
                <w:rFonts w:ascii="Times New Roman" w:hAnsi="Times New Roman"/>
                <w:sz w:val="24"/>
              </w:rPr>
            </w:pPr>
            <w:r w:rsidRPr="00EA330C">
              <w:rPr>
                <w:rFonts w:ascii="Times New Roman" w:hAnsi="Times New Roman"/>
                <w:sz w:val="24"/>
              </w:rPr>
              <w:t>программы</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4C1B106" w14:textId="77777777" w:rsidR="00C85E1D" w:rsidRPr="00EA330C" w:rsidRDefault="00C85E1D" w:rsidP="004372CC">
            <w:pPr>
              <w:autoSpaceDE w:val="0"/>
              <w:autoSpaceDN w:val="0"/>
              <w:adjustRightInd w:val="0"/>
              <w:jc w:val="both"/>
              <w:rPr>
                <w:rFonts w:ascii="Times New Roman" w:hAnsi="Times New Roman"/>
                <w:sz w:val="24"/>
              </w:rPr>
            </w:pPr>
            <w:r w:rsidRPr="00EA330C">
              <w:rPr>
                <w:rFonts w:ascii="Times New Roman" w:hAnsi="Times New Roman"/>
                <w:sz w:val="24"/>
              </w:rPr>
              <w:t xml:space="preserve">Объем финансового обеспечения реализации мероприятий Программы на 2014 – 2020 годы составит </w:t>
            </w:r>
            <w:r w:rsidR="00DB1E41" w:rsidRPr="00EA330C">
              <w:rPr>
                <w:rFonts w:ascii="Times New Roman" w:hAnsi="Times New Roman"/>
                <w:sz w:val="24"/>
              </w:rPr>
              <w:t>747 060,751</w:t>
            </w:r>
            <w:r w:rsidRPr="00EA330C">
              <w:rPr>
                <w:rFonts w:ascii="Times New Roman" w:hAnsi="Times New Roman"/>
                <w:sz w:val="24"/>
              </w:rPr>
              <w:t xml:space="preserve"> тыс. рублей. </w:t>
            </w:r>
          </w:p>
          <w:p w14:paraId="65B0E202" w14:textId="77777777" w:rsidR="00C85E1D" w:rsidRPr="00EA330C" w:rsidRDefault="00C85E1D" w:rsidP="004372CC">
            <w:pPr>
              <w:autoSpaceDE w:val="0"/>
              <w:autoSpaceDN w:val="0"/>
              <w:adjustRightInd w:val="0"/>
              <w:jc w:val="both"/>
              <w:rPr>
                <w:rFonts w:ascii="Times New Roman" w:hAnsi="Times New Roman"/>
                <w:sz w:val="24"/>
              </w:rPr>
            </w:pPr>
            <w:r w:rsidRPr="00EA330C">
              <w:rPr>
                <w:rFonts w:ascii="Times New Roman" w:hAnsi="Times New Roman"/>
                <w:sz w:val="24"/>
              </w:rPr>
              <w:t>Финансирование Программы предусматривается из средств федерального бюджета, республиканского бюджета Республики Коми и за счет средств местных бюджетов, в том числе:</w:t>
            </w:r>
          </w:p>
          <w:p w14:paraId="4DDB54B9" w14:textId="0B3EA44C" w:rsidR="00DB1E41" w:rsidRPr="00EA330C" w:rsidRDefault="00C85E1D" w:rsidP="00DB1E41">
            <w:pPr>
              <w:autoSpaceDE w:val="0"/>
              <w:autoSpaceDN w:val="0"/>
              <w:adjustRightInd w:val="0"/>
              <w:jc w:val="both"/>
              <w:rPr>
                <w:rFonts w:ascii="Times New Roman" w:hAnsi="Times New Roman"/>
                <w:sz w:val="24"/>
              </w:rPr>
            </w:pPr>
            <w:r w:rsidRPr="00EA330C">
              <w:rPr>
                <w:rFonts w:ascii="Times New Roman" w:hAnsi="Times New Roman"/>
                <w:sz w:val="24"/>
              </w:rPr>
              <w:t xml:space="preserve">за счет средств федерального бюджета </w:t>
            </w:r>
            <w:r w:rsidR="00CD56F7">
              <w:rPr>
                <w:rFonts w:ascii="Times New Roman" w:hAnsi="Times New Roman"/>
                <w:sz w:val="24"/>
              </w:rPr>
              <w:t>272 026,102</w:t>
            </w:r>
            <w:r w:rsidRPr="00EA330C">
              <w:rPr>
                <w:rFonts w:ascii="Times New Roman" w:hAnsi="Times New Roman"/>
                <w:sz w:val="24"/>
              </w:rPr>
              <w:t xml:space="preserve"> тыс. рублей</w:t>
            </w:r>
          </w:p>
          <w:p w14:paraId="724E098E" w14:textId="77777777" w:rsidR="00DB1E41" w:rsidRPr="00EA330C" w:rsidRDefault="00C85E1D" w:rsidP="00DB1E41">
            <w:pPr>
              <w:autoSpaceDE w:val="0"/>
              <w:autoSpaceDN w:val="0"/>
              <w:adjustRightInd w:val="0"/>
              <w:jc w:val="both"/>
              <w:rPr>
                <w:rFonts w:ascii="Times New Roman" w:hAnsi="Times New Roman"/>
                <w:sz w:val="24"/>
              </w:rPr>
            </w:pPr>
            <w:r w:rsidRPr="00EA330C">
              <w:rPr>
                <w:rFonts w:ascii="Times New Roman" w:hAnsi="Times New Roman"/>
                <w:sz w:val="24"/>
              </w:rPr>
              <w:t xml:space="preserve"> </w:t>
            </w:r>
            <w:r w:rsidR="00DB1E41" w:rsidRPr="00EA330C">
              <w:rPr>
                <w:rFonts w:ascii="Times New Roman" w:hAnsi="Times New Roman"/>
                <w:sz w:val="24"/>
              </w:rPr>
              <w:t xml:space="preserve">за счет средств республиканского бюджета Республики Коми </w:t>
            </w:r>
          </w:p>
          <w:p w14:paraId="36D19050" w14:textId="23672F97" w:rsidR="00C85E1D" w:rsidRPr="00EA330C" w:rsidRDefault="00CD56F7" w:rsidP="00DB1E41">
            <w:pPr>
              <w:autoSpaceDE w:val="0"/>
              <w:autoSpaceDN w:val="0"/>
              <w:adjustRightInd w:val="0"/>
              <w:jc w:val="both"/>
              <w:rPr>
                <w:rFonts w:ascii="Times New Roman" w:hAnsi="Times New Roman"/>
                <w:sz w:val="24"/>
              </w:rPr>
            </w:pPr>
            <w:r>
              <w:rPr>
                <w:rFonts w:ascii="Times New Roman" w:hAnsi="Times New Roman"/>
                <w:sz w:val="24"/>
              </w:rPr>
              <w:t xml:space="preserve">253 518,947 </w:t>
            </w:r>
            <w:r w:rsidR="00DB1E41" w:rsidRPr="00EA330C">
              <w:rPr>
                <w:rFonts w:ascii="Times New Roman" w:hAnsi="Times New Roman"/>
                <w:sz w:val="24"/>
              </w:rPr>
              <w:t>тыс. рублей</w:t>
            </w:r>
          </w:p>
          <w:p w14:paraId="209A0D21" w14:textId="77777777" w:rsidR="00C85E1D" w:rsidRPr="00EA330C" w:rsidRDefault="00C85E1D" w:rsidP="004372CC">
            <w:pPr>
              <w:autoSpaceDE w:val="0"/>
              <w:autoSpaceDN w:val="0"/>
              <w:adjustRightInd w:val="0"/>
              <w:jc w:val="both"/>
              <w:rPr>
                <w:rFonts w:ascii="Times New Roman" w:hAnsi="Times New Roman"/>
                <w:sz w:val="24"/>
              </w:rPr>
            </w:pPr>
            <w:r w:rsidRPr="00EA330C">
              <w:rPr>
                <w:rFonts w:ascii="Times New Roman" w:hAnsi="Times New Roman"/>
                <w:sz w:val="24"/>
              </w:rPr>
              <w:t xml:space="preserve">за счет средств местных бюджетов </w:t>
            </w:r>
            <w:r w:rsidR="00DB1E41" w:rsidRPr="00EA330C">
              <w:rPr>
                <w:rFonts w:ascii="Times New Roman" w:hAnsi="Times New Roman"/>
                <w:sz w:val="24"/>
              </w:rPr>
              <w:t xml:space="preserve">221 515,702 </w:t>
            </w:r>
            <w:r w:rsidRPr="00EA330C">
              <w:rPr>
                <w:rFonts w:ascii="Times New Roman" w:hAnsi="Times New Roman"/>
                <w:sz w:val="24"/>
              </w:rPr>
              <w:t>тыс. рублей</w:t>
            </w:r>
          </w:p>
        </w:tc>
      </w:tr>
      <w:tr w:rsidR="00C85E1D" w:rsidRPr="00EA330C" w14:paraId="74B3C54F" w14:textId="77777777" w:rsidTr="00C85E1D">
        <w:tc>
          <w:tcPr>
            <w:tcW w:w="1951" w:type="dxa"/>
            <w:tcBorders>
              <w:top w:val="single" w:sz="4" w:space="0" w:color="auto"/>
              <w:left w:val="single" w:sz="4" w:space="0" w:color="auto"/>
              <w:bottom w:val="single" w:sz="4" w:space="0" w:color="auto"/>
              <w:right w:val="single" w:sz="4" w:space="0" w:color="auto"/>
            </w:tcBorders>
          </w:tcPr>
          <w:p w14:paraId="185058DC" w14:textId="77777777" w:rsidR="00C85E1D" w:rsidRPr="00EA330C" w:rsidRDefault="00C85E1D" w:rsidP="004372CC">
            <w:pPr>
              <w:rPr>
                <w:rFonts w:ascii="Times New Roman" w:hAnsi="Times New Roman"/>
                <w:sz w:val="24"/>
              </w:rPr>
            </w:pPr>
            <w:r w:rsidRPr="00EA330C">
              <w:rPr>
                <w:rFonts w:ascii="Times New Roman" w:hAnsi="Times New Roman"/>
                <w:sz w:val="24"/>
              </w:rPr>
              <w:t xml:space="preserve">Ожидаемые результаты </w:t>
            </w:r>
          </w:p>
          <w:p w14:paraId="5D6DB05C" w14:textId="77777777" w:rsidR="00C85E1D" w:rsidRPr="00EA330C" w:rsidRDefault="00C85E1D" w:rsidP="004372CC">
            <w:pPr>
              <w:rPr>
                <w:rFonts w:ascii="Times New Roman" w:hAnsi="Times New Roman"/>
                <w:sz w:val="24"/>
              </w:rPr>
            </w:pPr>
            <w:r w:rsidRPr="00EA330C">
              <w:rPr>
                <w:rFonts w:ascii="Times New Roman" w:hAnsi="Times New Roman"/>
                <w:sz w:val="24"/>
              </w:rPr>
              <w:t>реализации программы</w:t>
            </w:r>
          </w:p>
        </w:tc>
        <w:tc>
          <w:tcPr>
            <w:tcW w:w="8222" w:type="dxa"/>
            <w:tcBorders>
              <w:top w:val="single" w:sz="4" w:space="0" w:color="auto"/>
              <w:left w:val="single" w:sz="4" w:space="0" w:color="auto"/>
              <w:bottom w:val="single" w:sz="4" w:space="0" w:color="auto"/>
              <w:right w:val="single" w:sz="4" w:space="0" w:color="auto"/>
            </w:tcBorders>
          </w:tcPr>
          <w:p w14:paraId="54139B5A" w14:textId="77777777" w:rsidR="00C85E1D" w:rsidRPr="00EA330C" w:rsidRDefault="00C85E1D" w:rsidP="00C85E1D">
            <w:pPr>
              <w:rPr>
                <w:rFonts w:ascii="Times New Roman" w:hAnsi="Times New Roman"/>
                <w:bCs/>
                <w:sz w:val="24"/>
              </w:rPr>
            </w:pPr>
            <w:r w:rsidRPr="00EA330C">
              <w:rPr>
                <w:rFonts w:ascii="Times New Roman" w:hAnsi="Times New Roman"/>
                <w:bCs/>
                <w:sz w:val="24"/>
              </w:rPr>
              <w:t xml:space="preserve">Реализация Программы позволит к 2020 году достичь следующих конечных результатов:      </w:t>
            </w:r>
          </w:p>
          <w:p w14:paraId="0F3BB50C" w14:textId="77777777" w:rsidR="00C85E1D" w:rsidRPr="00EA330C" w:rsidRDefault="00C85E1D" w:rsidP="00C85E1D">
            <w:pPr>
              <w:rPr>
                <w:rFonts w:ascii="Times New Roman" w:hAnsi="Times New Roman"/>
                <w:bCs/>
                <w:sz w:val="24"/>
              </w:rPr>
            </w:pPr>
            <w:r w:rsidRPr="00EA330C">
              <w:rPr>
                <w:rFonts w:ascii="Times New Roman" w:hAnsi="Times New Roman"/>
                <w:bCs/>
                <w:sz w:val="24"/>
              </w:rPr>
              <w:t>-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p w14:paraId="009D4FAD" w14:textId="77777777" w:rsidR="00C85E1D" w:rsidRPr="00EA330C" w:rsidRDefault="00C85E1D" w:rsidP="00C85E1D">
            <w:pPr>
              <w:rPr>
                <w:rFonts w:ascii="Times New Roman" w:hAnsi="Times New Roman"/>
                <w:bCs/>
                <w:sz w:val="24"/>
              </w:rPr>
            </w:pPr>
            <w:r w:rsidRPr="00EA330C">
              <w:rPr>
                <w:rFonts w:ascii="Times New Roman" w:hAnsi="Times New Roman"/>
                <w:bCs/>
                <w:sz w:val="24"/>
              </w:rPr>
              <w:t xml:space="preserve">- осуществить снос </w:t>
            </w:r>
            <w:r w:rsidR="001A4487" w:rsidRPr="00EA330C">
              <w:rPr>
                <w:rFonts w:ascii="Times New Roman" w:hAnsi="Times New Roman"/>
                <w:bCs/>
                <w:sz w:val="24"/>
              </w:rPr>
              <w:t>22</w:t>
            </w:r>
            <w:r w:rsidRPr="00EA330C">
              <w:rPr>
                <w:rFonts w:ascii="Times New Roman" w:hAnsi="Times New Roman"/>
                <w:bCs/>
                <w:sz w:val="24"/>
              </w:rPr>
              <w:t xml:space="preserve"> аварийных домов,</w:t>
            </w:r>
            <w:r w:rsidR="002C0D82" w:rsidRPr="00EA330C">
              <w:rPr>
                <w:rFonts w:ascii="Times New Roman" w:hAnsi="Times New Roman"/>
                <w:bCs/>
                <w:sz w:val="24"/>
              </w:rPr>
              <w:t xml:space="preserve"> </w:t>
            </w:r>
            <w:r w:rsidRPr="00EA330C">
              <w:rPr>
                <w:rFonts w:ascii="Times New Roman" w:hAnsi="Times New Roman"/>
                <w:bCs/>
                <w:sz w:val="24"/>
              </w:rPr>
              <w:t>расселённых по Программе переселения граждан из аварийного жилищного фонда</w:t>
            </w:r>
          </w:p>
          <w:p w14:paraId="2E0649CF" w14:textId="77777777" w:rsidR="00C85E1D" w:rsidRPr="00EA330C" w:rsidRDefault="00C85E1D" w:rsidP="00C85E1D">
            <w:pPr>
              <w:rPr>
                <w:rFonts w:ascii="Times New Roman" w:hAnsi="Times New Roman"/>
                <w:bCs/>
                <w:sz w:val="24"/>
              </w:rPr>
            </w:pPr>
            <w:r w:rsidRPr="00EA330C">
              <w:rPr>
                <w:rFonts w:ascii="Times New Roman" w:hAnsi="Times New Roman"/>
                <w:bCs/>
                <w:sz w:val="24"/>
              </w:rPr>
              <w:t>- предоставить 125 земельных участков отдельным категориям граждан с целью жилищного строительства;</w:t>
            </w:r>
          </w:p>
          <w:p w14:paraId="424A5940" w14:textId="77777777" w:rsidR="00C85E1D" w:rsidRPr="00EA330C" w:rsidRDefault="00C85E1D" w:rsidP="00C85E1D">
            <w:pPr>
              <w:rPr>
                <w:rFonts w:ascii="Times New Roman" w:hAnsi="Times New Roman"/>
                <w:bCs/>
                <w:sz w:val="24"/>
              </w:rPr>
            </w:pPr>
            <w:r w:rsidRPr="00EA330C">
              <w:rPr>
                <w:rFonts w:ascii="Times New Roman" w:hAnsi="Times New Roman"/>
                <w:bCs/>
                <w:sz w:val="24"/>
              </w:rPr>
              <w:t>- оформить право собственности на 15 муниципальных объектов;</w:t>
            </w:r>
          </w:p>
          <w:p w14:paraId="394EC36E" w14:textId="77777777" w:rsidR="00C85E1D" w:rsidRPr="00EA330C" w:rsidRDefault="00C85E1D" w:rsidP="00C85E1D">
            <w:pPr>
              <w:rPr>
                <w:rFonts w:ascii="Times New Roman" w:hAnsi="Times New Roman"/>
                <w:bCs/>
                <w:sz w:val="24"/>
              </w:rPr>
            </w:pPr>
            <w:r w:rsidRPr="00EA330C">
              <w:rPr>
                <w:rFonts w:ascii="Times New Roman" w:hAnsi="Times New Roman"/>
                <w:bCs/>
                <w:sz w:val="24"/>
              </w:rPr>
              <w:t>- 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14:paraId="1DAC2695" w14:textId="77777777" w:rsidR="00C85E1D" w:rsidRPr="00EA330C" w:rsidRDefault="00C85E1D" w:rsidP="00C85E1D">
            <w:pPr>
              <w:rPr>
                <w:rFonts w:ascii="Times New Roman" w:hAnsi="Times New Roman"/>
                <w:bCs/>
                <w:sz w:val="24"/>
              </w:rPr>
            </w:pPr>
            <w:r w:rsidRPr="00EA330C">
              <w:rPr>
                <w:rFonts w:ascii="Times New Roman" w:hAnsi="Times New Roman"/>
                <w:bCs/>
                <w:sz w:val="24"/>
              </w:rPr>
              <w:t>- обеспечить 35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14:paraId="7050F0E0" w14:textId="77777777" w:rsidR="00C85E1D" w:rsidRPr="00EA330C" w:rsidRDefault="00C85E1D" w:rsidP="00C85E1D">
            <w:pPr>
              <w:rPr>
                <w:rFonts w:ascii="Times New Roman" w:hAnsi="Times New Roman"/>
                <w:bCs/>
                <w:sz w:val="24"/>
              </w:rPr>
            </w:pPr>
            <w:r w:rsidRPr="00EA330C">
              <w:rPr>
                <w:rFonts w:ascii="Times New Roman" w:hAnsi="Times New Roman"/>
                <w:bCs/>
                <w:sz w:val="24"/>
              </w:rPr>
              <w:t xml:space="preserve">- продолжить газификацию г. </w:t>
            </w:r>
            <w:proofErr w:type="spellStart"/>
            <w:r w:rsidRPr="00EA330C">
              <w:rPr>
                <w:rFonts w:ascii="Times New Roman" w:hAnsi="Times New Roman"/>
                <w:bCs/>
                <w:sz w:val="24"/>
              </w:rPr>
              <w:t>Емва</w:t>
            </w:r>
            <w:proofErr w:type="spellEnd"/>
            <w:r w:rsidRPr="00EA330C">
              <w:rPr>
                <w:rFonts w:ascii="Times New Roman" w:hAnsi="Times New Roman"/>
                <w:bCs/>
                <w:sz w:val="24"/>
              </w:rPr>
              <w:t xml:space="preserve">, обеспечить коммунальной инфраструктурой земельные участки, расположенные по ул. 60 лет Октября и пер. Хвойный, предоставленные льготным категориям граждан, </w:t>
            </w:r>
          </w:p>
          <w:p w14:paraId="6C35BDE7" w14:textId="77777777" w:rsidR="00C85E1D" w:rsidRPr="00EA330C" w:rsidRDefault="00C85E1D" w:rsidP="00C85E1D">
            <w:pPr>
              <w:rPr>
                <w:rFonts w:ascii="Times New Roman" w:hAnsi="Times New Roman"/>
                <w:bCs/>
                <w:sz w:val="24"/>
              </w:rPr>
            </w:pPr>
            <w:r w:rsidRPr="00EA330C">
              <w:rPr>
                <w:rFonts w:ascii="Times New Roman" w:hAnsi="Times New Roman"/>
                <w:bCs/>
                <w:sz w:val="24"/>
              </w:rPr>
              <w:t xml:space="preserve">- сформировать полную нормативно-правовую базу градостроительной документации, необходимую для принятия решений по развитию территорий. </w:t>
            </w:r>
          </w:p>
          <w:p w14:paraId="64C342EC" w14:textId="77777777" w:rsidR="00C85E1D" w:rsidRPr="00EA330C" w:rsidRDefault="00C85E1D" w:rsidP="00C85E1D">
            <w:pPr>
              <w:rPr>
                <w:rFonts w:ascii="Times New Roman" w:hAnsi="Times New Roman"/>
                <w:bCs/>
                <w:sz w:val="24"/>
              </w:rPr>
            </w:pPr>
            <w:r w:rsidRPr="00EA330C">
              <w:rPr>
                <w:rFonts w:ascii="Times New Roman" w:hAnsi="Times New Roman"/>
                <w:bCs/>
                <w:sz w:val="24"/>
              </w:rPr>
              <w:t>- разработать градостроительную документацию с целью комплексного развития территорий</w:t>
            </w:r>
          </w:p>
          <w:p w14:paraId="31EB4940" w14:textId="77777777" w:rsidR="00C85E1D" w:rsidRPr="00EA330C" w:rsidRDefault="00C85E1D" w:rsidP="00C85E1D">
            <w:pPr>
              <w:rPr>
                <w:rFonts w:ascii="Times New Roman" w:hAnsi="Times New Roman"/>
                <w:bCs/>
                <w:sz w:val="24"/>
              </w:rPr>
            </w:pPr>
            <w:r w:rsidRPr="00EA330C">
              <w:rPr>
                <w:rFonts w:ascii="Times New Roman" w:hAnsi="Times New Roman"/>
                <w:bCs/>
                <w:sz w:val="24"/>
              </w:rPr>
              <w:t>- снизить потери тепловой и электрической энергии, утечек водных ресурсов, в том числе за счет снижения числа ремонтов, а также ресурсосбережения;</w:t>
            </w:r>
          </w:p>
          <w:p w14:paraId="2A65FD35" w14:textId="77777777" w:rsidR="00C85E1D" w:rsidRPr="00EA330C" w:rsidRDefault="00C85E1D" w:rsidP="00C85E1D">
            <w:pPr>
              <w:rPr>
                <w:rFonts w:ascii="Times New Roman" w:hAnsi="Times New Roman"/>
                <w:bCs/>
                <w:sz w:val="24"/>
              </w:rPr>
            </w:pPr>
            <w:r w:rsidRPr="00EA330C">
              <w:rPr>
                <w:rFonts w:ascii="Times New Roman" w:hAnsi="Times New Roman"/>
                <w:bCs/>
                <w:sz w:val="24"/>
              </w:rPr>
              <w:t>-улучшение технического состояния дорожного покрытия дворовых территорий многоквартирных домов, проездов к дворовым территориям многоквартирных домов;</w:t>
            </w:r>
          </w:p>
          <w:p w14:paraId="25AFB5BE" w14:textId="77777777" w:rsidR="00C85E1D" w:rsidRPr="00EA330C" w:rsidRDefault="00C85E1D" w:rsidP="00C85E1D">
            <w:pPr>
              <w:rPr>
                <w:rFonts w:ascii="Times New Roman" w:hAnsi="Times New Roman"/>
                <w:bCs/>
                <w:sz w:val="24"/>
              </w:rPr>
            </w:pPr>
            <w:r w:rsidRPr="00EA330C">
              <w:rPr>
                <w:rFonts w:ascii="Times New Roman" w:hAnsi="Times New Roman"/>
                <w:bCs/>
                <w:sz w:val="24"/>
              </w:rPr>
              <w:t>- произвести инвентаризацию жилищного фонда с целью определения состояния и степени износа многоквартирных домов;</w:t>
            </w:r>
          </w:p>
          <w:p w14:paraId="60DC0B8B" w14:textId="77777777" w:rsidR="00C85E1D" w:rsidRPr="00EA330C" w:rsidRDefault="00C85E1D" w:rsidP="00C85E1D">
            <w:pPr>
              <w:rPr>
                <w:rFonts w:ascii="Times New Roman" w:hAnsi="Times New Roman"/>
                <w:bCs/>
                <w:sz w:val="24"/>
              </w:rPr>
            </w:pPr>
            <w:r w:rsidRPr="00EA330C">
              <w:rPr>
                <w:rFonts w:ascii="Times New Roman" w:hAnsi="Times New Roman"/>
                <w:bCs/>
                <w:sz w:val="24"/>
              </w:rPr>
              <w:t>- сформировать благоприятную среду для проживания населения и нахождения граждан в общественных местах</w:t>
            </w:r>
          </w:p>
        </w:tc>
      </w:tr>
    </w:tbl>
    <w:p w14:paraId="2FA56488" w14:textId="77777777" w:rsidR="00AF0A81" w:rsidRPr="00EA330C" w:rsidRDefault="00AF0A81" w:rsidP="00AF0A81">
      <w:pPr>
        <w:rPr>
          <w:rFonts w:ascii="Times New Roman" w:hAnsi="Times New Roman"/>
          <w:sz w:val="24"/>
        </w:rPr>
      </w:pPr>
    </w:p>
    <w:p w14:paraId="770E808E" w14:textId="77777777" w:rsidR="00AF0A81" w:rsidRPr="00EA330C" w:rsidRDefault="00AF0A81" w:rsidP="00AF0A81">
      <w:pPr>
        <w:ind w:firstLine="709"/>
        <w:jc w:val="center"/>
        <w:rPr>
          <w:rFonts w:ascii="Times New Roman" w:hAnsi="Times New Roman"/>
          <w:sz w:val="24"/>
        </w:rPr>
      </w:pPr>
      <w:r w:rsidRPr="00EA330C">
        <w:rPr>
          <w:rFonts w:ascii="Times New Roman" w:hAnsi="Times New Roman"/>
          <w:sz w:val="24"/>
        </w:rPr>
        <w:t>I. Характеристика текущего состояния соответствующей сферы</w:t>
      </w:r>
    </w:p>
    <w:p w14:paraId="0266CEE9" w14:textId="77777777" w:rsidR="00AF0A81" w:rsidRPr="00EA330C" w:rsidRDefault="00AF0A81" w:rsidP="00AF0A81">
      <w:pPr>
        <w:ind w:firstLine="709"/>
        <w:jc w:val="center"/>
        <w:rPr>
          <w:rFonts w:ascii="Times New Roman" w:hAnsi="Times New Roman"/>
          <w:sz w:val="24"/>
        </w:rPr>
      </w:pPr>
      <w:r w:rsidRPr="00EA330C">
        <w:rPr>
          <w:rFonts w:ascii="Times New Roman" w:hAnsi="Times New Roman"/>
          <w:sz w:val="24"/>
        </w:rPr>
        <w:t>социально-экономического развития муниципального образования</w:t>
      </w:r>
    </w:p>
    <w:p w14:paraId="3D1C75EB" w14:textId="77777777" w:rsidR="00AF0A81" w:rsidRPr="00EA330C" w:rsidRDefault="00AF0A81" w:rsidP="00AF0A81">
      <w:pPr>
        <w:autoSpaceDE w:val="0"/>
        <w:autoSpaceDN w:val="0"/>
        <w:adjustRightInd w:val="0"/>
        <w:ind w:firstLine="709"/>
        <w:jc w:val="both"/>
        <w:rPr>
          <w:rFonts w:ascii="Times New Roman" w:hAnsi="Times New Roman"/>
          <w:sz w:val="24"/>
        </w:rPr>
      </w:pPr>
    </w:p>
    <w:p w14:paraId="07E497D6" w14:textId="77777777" w:rsidR="00C253A7" w:rsidRPr="00EA330C" w:rsidRDefault="00C253A7" w:rsidP="00C253A7">
      <w:pPr>
        <w:pStyle w:val="afe"/>
        <w:numPr>
          <w:ilvl w:val="0"/>
          <w:numId w:val="29"/>
        </w:numPr>
        <w:ind w:left="0" w:firstLine="1080"/>
        <w:jc w:val="both"/>
        <w:rPr>
          <w:rFonts w:ascii="Times New Roman" w:hAnsi="Times New Roman"/>
          <w:sz w:val="24"/>
        </w:rPr>
      </w:pPr>
      <w:bookmarkStart w:id="1" w:name="_Hlk8918100"/>
      <w:r w:rsidRPr="00EA330C">
        <w:rPr>
          <w:rFonts w:ascii="Times New Roman" w:hAnsi="Times New Roman"/>
          <w:sz w:val="24"/>
        </w:rPr>
        <w:t xml:space="preserve">Общая площадь жилых помещений в 3 многоквартирных домах, признанных в установленном порядке аварийным и подлежащим сносу в связи с физическим износом в процессе </w:t>
      </w:r>
      <w:proofErr w:type="gramStart"/>
      <w:r w:rsidRPr="00EA330C">
        <w:rPr>
          <w:rFonts w:ascii="Times New Roman" w:hAnsi="Times New Roman"/>
          <w:sz w:val="24"/>
        </w:rPr>
        <w:t>их эксплуатации</w:t>
      </w:r>
      <w:proofErr w:type="gramEnd"/>
      <w:r w:rsidRPr="00EA330C">
        <w:rPr>
          <w:rFonts w:ascii="Times New Roman" w:hAnsi="Times New Roman"/>
          <w:sz w:val="24"/>
        </w:rPr>
        <w:t xml:space="preserve"> составляет 809,1 </w:t>
      </w:r>
      <w:proofErr w:type="spellStart"/>
      <w:r w:rsidRPr="00EA330C">
        <w:rPr>
          <w:rFonts w:ascii="Times New Roman" w:hAnsi="Times New Roman"/>
          <w:sz w:val="24"/>
        </w:rPr>
        <w:t>кв.м</w:t>
      </w:r>
      <w:proofErr w:type="spellEnd"/>
      <w:r w:rsidRPr="00EA330C">
        <w:rPr>
          <w:rFonts w:ascii="Times New Roman" w:hAnsi="Times New Roman"/>
          <w:sz w:val="24"/>
        </w:rPr>
        <w:t xml:space="preserve">. В данном жилфонде проживает 18 семей (49 человек).  </w:t>
      </w:r>
    </w:p>
    <w:p w14:paraId="67A1A097" w14:textId="77777777" w:rsidR="00C253A7" w:rsidRPr="00EA330C" w:rsidRDefault="00C253A7" w:rsidP="00C253A7">
      <w:pPr>
        <w:pStyle w:val="afe"/>
        <w:ind w:left="0"/>
        <w:jc w:val="both"/>
        <w:rPr>
          <w:rFonts w:ascii="Times New Roman" w:hAnsi="Times New Roman"/>
          <w:sz w:val="24"/>
        </w:rPr>
      </w:pPr>
      <w:r w:rsidRPr="00EA330C">
        <w:rPr>
          <w:rFonts w:ascii="Times New Roman" w:hAnsi="Times New Roman"/>
          <w:sz w:val="24"/>
        </w:rPr>
        <w:lastRenderedPageBreak/>
        <w:tab/>
        <w:t xml:space="preserve">Аварийный жилфонд создает потенциальную угрозу безопасности и </w:t>
      </w:r>
      <w:proofErr w:type="gramStart"/>
      <w:r w:rsidRPr="00EA330C">
        <w:rPr>
          <w:rFonts w:ascii="Times New Roman" w:hAnsi="Times New Roman"/>
          <w:sz w:val="24"/>
        </w:rPr>
        <w:t>комфортности  проживания</w:t>
      </w:r>
      <w:proofErr w:type="gramEnd"/>
      <w:r w:rsidRPr="00EA330C">
        <w:rPr>
          <w:rFonts w:ascii="Times New Roman" w:hAnsi="Times New Roman"/>
          <w:sz w:val="24"/>
        </w:rPr>
        <w:t xml:space="preserve"> граждан, ухудшает качество предоставляемых коммунальных услуг и внешний облик районного центра г. </w:t>
      </w:r>
      <w:proofErr w:type="spellStart"/>
      <w:r w:rsidRPr="00EA330C">
        <w:rPr>
          <w:rFonts w:ascii="Times New Roman" w:hAnsi="Times New Roman"/>
          <w:sz w:val="24"/>
        </w:rPr>
        <w:t>Емва</w:t>
      </w:r>
      <w:proofErr w:type="spellEnd"/>
      <w:r w:rsidRPr="00EA330C">
        <w:rPr>
          <w:rFonts w:ascii="Times New Roman" w:hAnsi="Times New Roman"/>
          <w:sz w:val="24"/>
        </w:rPr>
        <w:t>, и других населенных пунктов Княжпогостского района.</w:t>
      </w:r>
    </w:p>
    <w:p w14:paraId="3E9AB55F" w14:textId="77777777" w:rsidR="00C253A7" w:rsidRPr="00EA330C" w:rsidRDefault="00C253A7" w:rsidP="00C253A7">
      <w:pPr>
        <w:pStyle w:val="afe"/>
        <w:ind w:left="0"/>
        <w:jc w:val="both"/>
        <w:rPr>
          <w:rFonts w:ascii="Times New Roman" w:hAnsi="Times New Roman"/>
          <w:sz w:val="24"/>
        </w:rPr>
      </w:pPr>
      <w:r w:rsidRPr="00EA330C">
        <w:rPr>
          <w:rFonts w:ascii="Times New Roman" w:hAnsi="Times New Roman"/>
          <w:sz w:val="24"/>
        </w:rPr>
        <w:tab/>
        <w:t>Большинство жителей, проживающих в аварийных домах, не имеют возможности самостоятельно приобрести или получить жилье по договору социального найма удовлетворительного качества.</w:t>
      </w:r>
    </w:p>
    <w:p w14:paraId="502CC24C" w14:textId="77777777" w:rsidR="00C253A7" w:rsidRPr="00EA330C" w:rsidRDefault="00C253A7" w:rsidP="00C253A7">
      <w:pPr>
        <w:pStyle w:val="afe"/>
        <w:ind w:left="0"/>
        <w:jc w:val="both"/>
        <w:rPr>
          <w:rFonts w:ascii="Times New Roman" w:hAnsi="Times New Roman"/>
          <w:sz w:val="24"/>
        </w:rPr>
      </w:pPr>
      <w:r w:rsidRPr="00EA330C">
        <w:rPr>
          <w:rFonts w:ascii="Times New Roman" w:hAnsi="Times New Roman"/>
          <w:sz w:val="24"/>
        </w:rPr>
        <w:tab/>
        <w:t xml:space="preserve">Органы местного </w:t>
      </w:r>
      <w:proofErr w:type="gramStart"/>
      <w:r w:rsidRPr="00EA330C">
        <w:rPr>
          <w:rFonts w:ascii="Times New Roman" w:hAnsi="Times New Roman"/>
          <w:sz w:val="24"/>
        </w:rPr>
        <w:t>самоуправления  из</w:t>
      </w:r>
      <w:proofErr w:type="gramEnd"/>
      <w:r w:rsidRPr="00EA330C">
        <w:rPr>
          <w:rFonts w:ascii="Times New Roman" w:hAnsi="Times New Roman"/>
          <w:sz w:val="24"/>
        </w:rPr>
        <w:t xml:space="preserve">-за дефицита местных бюджетов не имеют возможности самостоятельно решать данные вопросы. </w:t>
      </w:r>
    </w:p>
    <w:p w14:paraId="6026ADB5" w14:textId="77777777" w:rsidR="00C253A7" w:rsidRPr="00EA330C" w:rsidRDefault="00C253A7" w:rsidP="00C253A7">
      <w:pPr>
        <w:pStyle w:val="afe"/>
        <w:ind w:left="0"/>
        <w:jc w:val="both"/>
        <w:rPr>
          <w:rFonts w:ascii="Times New Roman" w:hAnsi="Times New Roman"/>
          <w:sz w:val="24"/>
        </w:rPr>
      </w:pPr>
      <w:r w:rsidRPr="00EA330C">
        <w:rPr>
          <w:rFonts w:ascii="Times New Roman" w:hAnsi="Times New Roman"/>
          <w:sz w:val="24"/>
        </w:rPr>
        <w:tab/>
        <w:t xml:space="preserve">Разработка Программы обусловлена необходимостью </w:t>
      </w:r>
      <w:proofErr w:type="gramStart"/>
      <w:r w:rsidRPr="00EA330C">
        <w:rPr>
          <w:rFonts w:ascii="Times New Roman" w:hAnsi="Times New Roman"/>
          <w:sz w:val="24"/>
        </w:rPr>
        <w:t>выработки  комплексного</w:t>
      </w:r>
      <w:proofErr w:type="gramEnd"/>
      <w:r w:rsidRPr="00EA330C">
        <w:rPr>
          <w:rFonts w:ascii="Times New Roman" w:hAnsi="Times New Roman"/>
          <w:sz w:val="24"/>
        </w:rPr>
        <w:t xml:space="preserve"> и системного  подходов  к решению проблемы обеспечения благоустроенным жильем граждан, проживающих в домах, признанных аварийными и подлежащими сносу.</w:t>
      </w:r>
    </w:p>
    <w:p w14:paraId="46E2D943" w14:textId="77777777" w:rsidR="00C253A7" w:rsidRPr="00EA330C" w:rsidRDefault="00C253A7" w:rsidP="00C253A7">
      <w:pPr>
        <w:pStyle w:val="afe"/>
        <w:ind w:left="0"/>
        <w:jc w:val="both"/>
        <w:rPr>
          <w:rFonts w:ascii="Times New Roman" w:hAnsi="Times New Roman"/>
          <w:sz w:val="24"/>
        </w:rPr>
      </w:pPr>
      <w:r w:rsidRPr="00EA330C">
        <w:rPr>
          <w:rFonts w:ascii="Times New Roman" w:hAnsi="Times New Roman"/>
          <w:sz w:val="24"/>
        </w:rPr>
        <w:tab/>
        <w:t xml:space="preserve">Жилищный кодекс Российской Федерации возлагает на органы местного </w:t>
      </w:r>
      <w:proofErr w:type="gramStart"/>
      <w:r w:rsidRPr="00EA330C">
        <w:rPr>
          <w:rFonts w:ascii="Times New Roman" w:hAnsi="Times New Roman"/>
          <w:sz w:val="24"/>
        </w:rPr>
        <w:t>самоуправления  обязанность</w:t>
      </w:r>
      <w:proofErr w:type="gramEnd"/>
      <w:r w:rsidRPr="00EA330C">
        <w:rPr>
          <w:rFonts w:ascii="Times New Roman" w:hAnsi="Times New Roman"/>
          <w:sz w:val="24"/>
        </w:rPr>
        <w:t xml:space="preserve"> по расселению граждан из аварийных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w:t>
      </w:r>
    </w:p>
    <w:p w14:paraId="07B5B762" w14:textId="77777777" w:rsidR="00C253A7" w:rsidRPr="00EA330C" w:rsidRDefault="00C253A7" w:rsidP="00C253A7">
      <w:pPr>
        <w:pStyle w:val="afe"/>
        <w:ind w:left="0"/>
        <w:jc w:val="both"/>
        <w:rPr>
          <w:rFonts w:ascii="Times New Roman" w:hAnsi="Times New Roman"/>
          <w:sz w:val="24"/>
        </w:rPr>
      </w:pPr>
      <w:r w:rsidRPr="00EA330C">
        <w:rPr>
          <w:rFonts w:ascii="Times New Roman" w:hAnsi="Times New Roman"/>
          <w:sz w:val="24"/>
        </w:rPr>
        <w:tab/>
        <w:t xml:space="preserve">Мероприятия Программы </w:t>
      </w:r>
      <w:proofErr w:type="gramStart"/>
      <w:r w:rsidRPr="00EA330C">
        <w:rPr>
          <w:rFonts w:ascii="Times New Roman" w:hAnsi="Times New Roman"/>
          <w:sz w:val="24"/>
        </w:rPr>
        <w:t>направлены  на</w:t>
      </w:r>
      <w:proofErr w:type="gramEnd"/>
      <w:r w:rsidRPr="00EA330C">
        <w:rPr>
          <w:rFonts w:ascii="Times New Roman" w:hAnsi="Times New Roman"/>
          <w:sz w:val="24"/>
        </w:rPr>
        <w:t xml:space="preserve"> осуществление предусмотренных Жилищным кодексом Российской Федерации полномочий органов местного самоуправления по обеспечению  условий для осуществления гражданами права на жилище и его безопасность. </w:t>
      </w:r>
    </w:p>
    <w:p w14:paraId="6148EE7C" w14:textId="77777777" w:rsidR="00C253A7" w:rsidRPr="00EA330C" w:rsidRDefault="00C253A7" w:rsidP="00C253A7">
      <w:pPr>
        <w:pStyle w:val="afe"/>
        <w:ind w:left="0"/>
        <w:jc w:val="both"/>
        <w:rPr>
          <w:rFonts w:ascii="Times New Roman" w:hAnsi="Times New Roman"/>
          <w:sz w:val="24"/>
        </w:rPr>
      </w:pPr>
      <w:r w:rsidRPr="00EA330C">
        <w:rPr>
          <w:rFonts w:ascii="Times New Roman" w:hAnsi="Times New Roman"/>
          <w:sz w:val="24"/>
        </w:rPr>
        <w:t xml:space="preserve">            Решение проблемы переселения граждан из аварийного муниципального жилого фонда невозможно без применения программно-целевого подхода, поскольку данная проблема требует комплексного подхода, объединения финансовых ресурсов и усилий органов власти всех уровней, ее решение невозможно в рамках одного финансового года и требует целевого финансирования в течение нескольких лет.</w:t>
      </w:r>
    </w:p>
    <w:bookmarkEnd w:id="1"/>
    <w:p w14:paraId="45F1FA9D" w14:textId="77777777" w:rsidR="00AF0A81" w:rsidRPr="00EA330C" w:rsidRDefault="00AF0A81" w:rsidP="00AF0A81">
      <w:pPr>
        <w:numPr>
          <w:ilvl w:val="0"/>
          <w:numId w:val="12"/>
        </w:numPr>
        <w:spacing w:before="240"/>
        <w:ind w:left="360"/>
        <w:jc w:val="both"/>
        <w:rPr>
          <w:rFonts w:ascii="Times New Roman" w:hAnsi="Times New Roman"/>
          <w:sz w:val="24"/>
        </w:rPr>
      </w:pPr>
      <w:r w:rsidRPr="00EA330C">
        <w:rPr>
          <w:rFonts w:ascii="Times New Roman" w:hAnsi="Times New Roman"/>
          <w:sz w:val="24"/>
        </w:rPr>
        <w:t>Степень износа жилищного фонда МР «Княжпогостский» характеризуется следующими показателями:</w:t>
      </w:r>
    </w:p>
    <w:p w14:paraId="6F2844A1"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 xml:space="preserve">- 43,9 </w:t>
      </w:r>
      <w:proofErr w:type="gramStart"/>
      <w:r w:rsidRPr="00EA330C">
        <w:rPr>
          <w:rFonts w:ascii="Times New Roman" w:hAnsi="Times New Roman"/>
          <w:sz w:val="24"/>
        </w:rPr>
        <w:t>-  жилищного</w:t>
      </w:r>
      <w:proofErr w:type="gramEnd"/>
      <w:r w:rsidRPr="00EA330C">
        <w:rPr>
          <w:rFonts w:ascii="Times New Roman" w:hAnsi="Times New Roman"/>
          <w:sz w:val="24"/>
        </w:rPr>
        <w:t xml:space="preserve"> фонда имеет минимальный износ ( от 0 до 30%);</w:t>
      </w:r>
    </w:p>
    <w:p w14:paraId="76DDCE65"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 xml:space="preserve">- 24,7- жилищного </w:t>
      </w:r>
      <w:proofErr w:type="gramStart"/>
      <w:r w:rsidRPr="00EA330C">
        <w:rPr>
          <w:rFonts w:ascii="Times New Roman" w:hAnsi="Times New Roman"/>
          <w:sz w:val="24"/>
        </w:rPr>
        <w:t>фонда  имеет</w:t>
      </w:r>
      <w:proofErr w:type="gramEnd"/>
      <w:r w:rsidRPr="00EA330C">
        <w:rPr>
          <w:rFonts w:ascii="Times New Roman" w:hAnsi="Times New Roman"/>
          <w:sz w:val="24"/>
        </w:rPr>
        <w:t xml:space="preserve"> износ от 31 до 65%, требующий ремонта  либо реконструкции;  </w:t>
      </w:r>
    </w:p>
    <w:p w14:paraId="3643E6E9"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 xml:space="preserve">- 15,4 жилищного фонда имеет износ от 66 до 70 %, при </w:t>
      </w:r>
      <w:proofErr w:type="gramStart"/>
      <w:r w:rsidRPr="00EA330C">
        <w:rPr>
          <w:rFonts w:ascii="Times New Roman" w:hAnsi="Times New Roman"/>
          <w:sz w:val="24"/>
        </w:rPr>
        <w:t>котором  обязательным</w:t>
      </w:r>
      <w:proofErr w:type="gramEnd"/>
      <w:r w:rsidRPr="00EA330C">
        <w:rPr>
          <w:rFonts w:ascii="Times New Roman" w:hAnsi="Times New Roman"/>
          <w:sz w:val="24"/>
        </w:rPr>
        <w:t xml:space="preserve">  является проведение капитального ремонта, либо реконструкции, либо сноса зданий;</w:t>
      </w:r>
    </w:p>
    <w:p w14:paraId="65FE59F9"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 xml:space="preserve">- 15,9 % жилищного </w:t>
      </w:r>
      <w:proofErr w:type="gramStart"/>
      <w:r w:rsidRPr="00EA330C">
        <w:rPr>
          <w:rFonts w:ascii="Times New Roman" w:hAnsi="Times New Roman"/>
          <w:sz w:val="24"/>
        </w:rPr>
        <w:t>фонда  имеет</w:t>
      </w:r>
      <w:proofErr w:type="gramEnd"/>
      <w:r w:rsidRPr="00EA330C">
        <w:rPr>
          <w:rFonts w:ascii="Times New Roman" w:hAnsi="Times New Roman"/>
          <w:sz w:val="24"/>
        </w:rPr>
        <w:t xml:space="preserve"> критическую  степень износа (свыше 70%).</w:t>
      </w:r>
    </w:p>
    <w:p w14:paraId="69CEA3C9"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Объем средств, требуемых на капитальный ремонт, из года в год растет, объем финансирования не покрывает фактическую потребность, что, в свою очередь, приводит к значительному ухудшению технического состояния жилых зданий. По мере превышения сроков нормативной эксплуатации инженерных систем и конструктивных элементов домов резко возрастают объемы и стоимость текущих ремонтных работ</w:t>
      </w:r>
    </w:p>
    <w:p w14:paraId="376E394D"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 xml:space="preserve">В соответствии со ст. 154, п.3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 соразмерно своим долям в праве общей собственности на это имущество. </w:t>
      </w:r>
    </w:p>
    <w:p w14:paraId="1A990C4D"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Ежегодно, начиная с 2008 года по 2014 год, в МО МР Княжпогостский" утверждались муниципальные адресные программы по проведению капитального ремонта МКД.</w:t>
      </w:r>
    </w:p>
    <w:p w14:paraId="7C79AAD4"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За указанный период проведен капитальный ремонт в 149 МКД. В результате возросло качество предоставления жилищных услуг, что позволило улучшить жилищные условия 9077 граждан.</w:t>
      </w:r>
    </w:p>
    <w:p w14:paraId="629B8472"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Федеральным законом от 25.12.2012 № 271-ФЗ в Жилищный кодекс Российской Федерации (ЖК РФ) был внесен ряд существенных изменений и дополнений, связанных с необходимостью решения вопросов о капитальном ремонте жилищного фонда.</w:t>
      </w:r>
    </w:p>
    <w:p w14:paraId="0334E5F4"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Указанным законом на органы государственной власти и органы местного самоуправления была возложена обязанность организовывать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бюджетных средств и иных не запрещенных законом источников финансирования.</w:t>
      </w:r>
    </w:p>
    <w:p w14:paraId="1F6681A2"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lastRenderedPageBreak/>
        <w:t>В соответствии с вводимыми требованиями собственники помещений в многоквартирном доме обязаны уплачивать ежемесячные взносы на капитальный ремонт.</w:t>
      </w:r>
    </w:p>
    <w:p w14:paraId="3A87DBFA"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В рамках реализации указанных норм Жилищного кодекса Постановлением Правительства Республики Коми от 30 декабря 2013 № 572 утверждена  "Региональная программа капитального ремонта общего имущества в многоквартирных домах в Республике Коми на 2014-2043 годы".</w:t>
      </w:r>
    </w:p>
    <w:p w14:paraId="090ED22D"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Таким образом, начиная с 2014 года капитальный ремонт общего имущества в многоквартирных домах, расположенных на территории МР «Княжпогостский» осуществляется в рамках вышеуказанной Программы. В целях реализации программы капитального ремонта органы местного самоуправления МР «Княжпогостский» выполняют свои обязательства по своевременному перечислению Региональному оператору взносов на капитальный ремонт в доле муниципального жилья.</w:t>
      </w:r>
    </w:p>
    <w:p w14:paraId="18A1BF59" w14:textId="77777777" w:rsidR="00AF0A81" w:rsidRPr="00EA330C" w:rsidRDefault="00AF0A81" w:rsidP="00AF0A81">
      <w:pPr>
        <w:numPr>
          <w:ilvl w:val="0"/>
          <w:numId w:val="10"/>
        </w:numPr>
        <w:spacing w:before="240"/>
        <w:ind w:left="0" w:firstLine="0"/>
        <w:jc w:val="both"/>
        <w:rPr>
          <w:rFonts w:ascii="Times New Roman" w:hAnsi="Times New Roman"/>
          <w:sz w:val="24"/>
        </w:rPr>
      </w:pPr>
      <w:r w:rsidRPr="00EA330C">
        <w:rPr>
          <w:rFonts w:ascii="Times New Roman" w:hAnsi="Times New Roman"/>
          <w:sz w:val="24"/>
        </w:rPr>
        <w:t>До 2013 года  согласно ст.14 Федерального закона № 185-ФЗ «О Фонде содействия реформированию жилищно-коммунального хозяйства» одним из обязательных условий предоставления финансовой поддержки Фонда содействия реформированию жилищно-коммунального хозяйства являлось проведение в границах территорий муниципальных образований за счет средств местных бюджетов работ по формированию и проведению государственного кадастрового учета земельных участков, на которых расположены многоквартирные дома (за исключением многоквартирных домов, признанных аварийными и подлежащими сносу).</w:t>
      </w:r>
    </w:p>
    <w:p w14:paraId="10367940"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 xml:space="preserve">С  2014 года обязательным условием  стало проведение в границах территорий муниципальных образований за счет средств местных бюджетов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включенные в Программу по переселению из аварийного жилищного фонда на 2013-2017 годы. </w:t>
      </w:r>
    </w:p>
    <w:p w14:paraId="14D63D68"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 xml:space="preserve">В 2016г. для формирования и проведения государственного кадастрового учета 65 земельных участков под многоквартирными жилыми домами по итогам проведённых аукционов были заключены муниципальные контракты. </w:t>
      </w:r>
    </w:p>
    <w:p w14:paraId="79FE783F" w14:textId="77777777" w:rsidR="00AF0A81" w:rsidRPr="00EA330C" w:rsidRDefault="00AF0A81" w:rsidP="00AF0A81">
      <w:pPr>
        <w:spacing w:before="120"/>
        <w:ind w:firstLine="709"/>
        <w:jc w:val="both"/>
        <w:rPr>
          <w:rFonts w:ascii="Times New Roman" w:hAnsi="Times New Roman"/>
          <w:sz w:val="24"/>
        </w:rPr>
      </w:pPr>
      <w:r w:rsidRPr="00EA330C">
        <w:rPr>
          <w:rFonts w:ascii="Times New Roman" w:hAnsi="Times New Roman"/>
          <w:sz w:val="24"/>
        </w:rPr>
        <w:t xml:space="preserve">Также в 2016г.  администрацией МР «Княжпогостский» были сформированы и поставлены на государственный кадастровый </w:t>
      </w:r>
      <w:proofErr w:type="gramStart"/>
      <w:r w:rsidRPr="00EA330C">
        <w:rPr>
          <w:rFonts w:ascii="Times New Roman" w:hAnsi="Times New Roman"/>
          <w:sz w:val="24"/>
        </w:rPr>
        <w:t>учет  земельные</w:t>
      </w:r>
      <w:proofErr w:type="gramEnd"/>
      <w:r w:rsidRPr="00EA330C">
        <w:rPr>
          <w:rFonts w:ascii="Times New Roman" w:hAnsi="Times New Roman"/>
          <w:sz w:val="24"/>
        </w:rPr>
        <w:t xml:space="preserve"> участки по</w:t>
      </w:r>
      <w:r w:rsidR="0058774B" w:rsidRPr="00EA330C">
        <w:rPr>
          <w:rFonts w:ascii="Times New Roman" w:hAnsi="Times New Roman"/>
          <w:sz w:val="24"/>
        </w:rPr>
        <w:t>д</w:t>
      </w:r>
      <w:r w:rsidRPr="00EA330C">
        <w:rPr>
          <w:rFonts w:ascii="Times New Roman" w:hAnsi="Times New Roman"/>
          <w:sz w:val="24"/>
        </w:rPr>
        <w:t xml:space="preserve"> муниципальными объектами:</w:t>
      </w:r>
    </w:p>
    <w:p w14:paraId="3258154E" w14:textId="77777777" w:rsidR="00AF0A81" w:rsidRPr="00EA330C" w:rsidRDefault="00AF0A81" w:rsidP="00AF0A81">
      <w:pPr>
        <w:numPr>
          <w:ilvl w:val="0"/>
          <w:numId w:val="15"/>
        </w:numPr>
        <w:rPr>
          <w:rFonts w:ascii="Times New Roman" w:hAnsi="Times New Roman"/>
          <w:sz w:val="24"/>
        </w:rPr>
      </w:pPr>
      <w:r w:rsidRPr="00EA330C">
        <w:rPr>
          <w:rFonts w:ascii="Times New Roman" w:hAnsi="Times New Roman"/>
          <w:sz w:val="24"/>
        </w:rPr>
        <w:t xml:space="preserve">ДШИ в г. </w:t>
      </w:r>
      <w:proofErr w:type="spellStart"/>
      <w:r w:rsidRPr="00EA330C">
        <w:rPr>
          <w:rFonts w:ascii="Times New Roman" w:hAnsi="Times New Roman"/>
          <w:sz w:val="24"/>
        </w:rPr>
        <w:t>Емва</w:t>
      </w:r>
      <w:proofErr w:type="spellEnd"/>
    </w:p>
    <w:p w14:paraId="78361418" w14:textId="77777777" w:rsidR="00AF0A81" w:rsidRPr="00EA330C" w:rsidRDefault="00AF0A81" w:rsidP="00AF0A81">
      <w:pPr>
        <w:numPr>
          <w:ilvl w:val="0"/>
          <w:numId w:val="15"/>
        </w:numPr>
        <w:rPr>
          <w:rFonts w:ascii="Times New Roman" w:hAnsi="Times New Roman"/>
          <w:sz w:val="24"/>
        </w:rPr>
      </w:pPr>
      <w:r w:rsidRPr="00EA330C">
        <w:rPr>
          <w:rFonts w:ascii="Times New Roman" w:hAnsi="Times New Roman"/>
          <w:sz w:val="24"/>
        </w:rPr>
        <w:t xml:space="preserve">Гаражи по ул. Дзержинского в </w:t>
      </w:r>
      <w:proofErr w:type="spellStart"/>
      <w:r w:rsidRPr="00EA330C">
        <w:rPr>
          <w:rFonts w:ascii="Times New Roman" w:hAnsi="Times New Roman"/>
          <w:sz w:val="24"/>
        </w:rPr>
        <w:t>г.Емва</w:t>
      </w:r>
      <w:proofErr w:type="spellEnd"/>
    </w:p>
    <w:p w14:paraId="4DADD6DA" w14:textId="77777777" w:rsidR="00AF0A81" w:rsidRPr="00EA330C" w:rsidRDefault="00AF0A81" w:rsidP="00AF0A81">
      <w:pPr>
        <w:numPr>
          <w:ilvl w:val="0"/>
          <w:numId w:val="15"/>
        </w:numPr>
        <w:rPr>
          <w:rFonts w:ascii="Times New Roman" w:hAnsi="Times New Roman"/>
          <w:sz w:val="24"/>
        </w:rPr>
      </w:pPr>
      <w:proofErr w:type="gramStart"/>
      <w:r w:rsidRPr="00EA330C">
        <w:rPr>
          <w:rFonts w:ascii="Times New Roman" w:hAnsi="Times New Roman"/>
          <w:sz w:val="24"/>
        </w:rPr>
        <w:t>ДК  в</w:t>
      </w:r>
      <w:proofErr w:type="gramEnd"/>
      <w:r w:rsidRPr="00EA330C">
        <w:rPr>
          <w:rFonts w:ascii="Times New Roman" w:hAnsi="Times New Roman"/>
          <w:sz w:val="24"/>
        </w:rPr>
        <w:t xml:space="preserve"> </w:t>
      </w:r>
      <w:proofErr w:type="spellStart"/>
      <w:r w:rsidRPr="00EA330C">
        <w:rPr>
          <w:rFonts w:ascii="Times New Roman" w:hAnsi="Times New Roman"/>
          <w:sz w:val="24"/>
        </w:rPr>
        <w:t>пст</w:t>
      </w:r>
      <w:proofErr w:type="spellEnd"/>
      <w:r w:rsidRPr="00EA330C">
        <w:rPr>
          <w:rFonts w:ascii="Times New Roman" w:hAnsi="Times New Roman"/>
          <w:sz w:val="24"/>
        </w:rPr>
        <w:t>. Тракт</w:t>
      </w:r>
    </w:p>
    <w:p w14:paraId="21184609" w14:textId="77777777" w:rsidR="00AF0A81" w:rsidRPr="00EA330C" w:rsidRDefault="00AF0A81" w:rsidP="00AF0A81">
      <w:pPr>
        <w:numPr>
          <w:ilvl w:val="0"/>
          <w:numId w:val="15"/>
        </w:numPr>
        <w:rPr>
          <w:rFonts w:ascii="Times New Roman" w:hAnsi="Times New Roman"/>
          <w:sz w:val="24"/>
        </w:rPr>
      </w:pPr>
      <w:r w:rsidRPr="00EA330C">
        <w:rPr>
          <w:rFonts w:ascii="Times New Roman" w:hAnsi="Times New Roman"/>
          <w:sz w:val="24"/>
        </w:rPr>
        <w:t xml:space="preserve">Магазин в </w:t>
      </w:r>
      <w:proofErr w:type="spellStart"/>
      <w:r w:rsidRPr="00EA330C">
        <w:rPr>
          <w:rFonts w:ascii="Times New Roman" w:hAnsi="Times New Roman"/>
          <w:sz w:val="24"/>
        </w:rPr>
        <w:t>пст</w:t>
      </w:r>
      <w:proofErr w:type="spellEnd"/>
      <w:r w:rsidRPr="00EA330C">
        <w:rPr>
          <w:rFonts w:ascii="Times New Roman" w:hAnsi="Times New Roman"/>
          <w:sz w:val="24"/>
        </w:rPr>
        <w:t>. Тракт</w:t>
      </w:r>
    </w:p>
    <w:p w14:paraId="3B437CC5" w14:textId="77777777" w:rsidR="00AF0A81" w:rsidRPr="00EA330C" w:rsidRDefault="00AF0A81" w:rsidP="00AF0A81">
      <w:pPr>
        <w:numPr>
          <w:ilvl w:val="0"/>
          <w:numId w:val="15"/>
        </w:numPr>
        <w:rPr>
          <w:rFonts w:ascii="Times New Roman" w:hAnsi="Times New Roman"/>
          <w:sz w:val="24"/>
        </w:rPr>
      </w:pPr>
      <w:r w:rsidRPr="00EA330C">
        <w:rPr>
          <w:rFonts w:ascii="Times New Roman" w:hAnsi="Times New Roman"/>
          <w:sz w:val="24"/>
        </w:rPr>
        <w:t xml:space="preserve">Объект незавершенного строительства (поликлиника) в г. </w:t>
      </w:r>
      <w:proofErr w:type="spellStart"/>
      <w:r w:rsidRPr="00EA330C">
        <w:rPr>
          <w:rFonts w:ascii="Times New Roman" w:hAnsi="Times New Roman"/>
          <w:sz w:val="24"/>
        </w:rPr>
        <w:t>Емва</w:t>
      </w:r>
      <w:proofErr w:type="spellEnd"/>
    </w:p>
    <w:p w14:paraId="27165F92" w14:textId="77777777" w:rsidR="00AF0A81" w:rsidRPr="00EA330C" w:rsidRDefault="00AF0A81" w:rsidP="00AF0A81">
      <w:pPr>
        <w:numPr>
          <w:ilvl w:val="0"/>
          <w:numId w:val="15"/>
        </w:numPr>
        <w:rPr>
          <w:rFonts w:ascii="Times New Roman" w:hAnsi="Times New Roman"/>
          <w:sz w:val="24"/>
        </w:rPr>
      </w:pPr>
      <w:r w:rsidRPr="00EA330C">
        <w:rPr>
          <w:rFonts w:ascii="Times New Roman" w:hAnsi="Times New Roman"/>
          <w:sz w:val="24"/>
        </w:rPr>
        <w:t xml:space="preserve">Ж/д тупик в г. </w:t>
      </w:r>
      <w:proofErr w:type="spellStart"/>
      <w:r w:rsidRPr="00EA330C">
        <w:rPr>
          <w:rFonts w:ascii="Times New Roman" w:hAnsi="Times New Roman"/>
          <w:sz w:val="24"/>
        </w:rPr>
        <w:t>Емва</w:t>
      </w:r>
      <w:proofErr w:type="spellEnd"/>
    </w:p>
    <w:p w14:paraId="205D1AE4" w14:textId="77777777" w:rsidR="00AF0A81" w:rsidRPr="00EA330C" w:rsidRDefault="00AF0A81" w:rsidP="00AF0A81">
      <w:pPr>
        <w:numPr>
          <w:ilvl w:val="0"/>
          <w:numId w:val="15"/>
        </w:numPr>
        <w:rPr>
          <w:rFonts w:ascii="Times New Roman" w:hAnsi="Times New Roman"/>
          <w:sz w:val="24"/>
        </w:rPr>
      </w:pPr>
      <w:r w:rsidRPr="00EA330C">
        <w:rPr>
          <w:rFonts w:ascii="Times New Roman" w:hAnsi="Times New Roman"/>
          <w:sz w:val="24"/>
        </w:rPr>
        <w:t xml:space="preserve">Спортплощадка (уличные тренажеры) в г. </w:t>
      </w:r>
      <w:proofErr w:type="spellStart"/>
      <w:r w:rsidRPr="00EA330C">
        <w:rPr>
          <w:rFonts w:ascii="Times New Roman" w:hAnsi="Times New Roman"/>
          <w:sz w:val="24"/>
        </w:rPr>
        <w:t>Емва</w:t>
      </w:r>
      <w:proofErr w:type="spellEnd"/>
    </w:p>
    <w:p w14:paraId="2EDD4ECF" w14:textId="77777777" w:rsidR="00AF0A81" w:rsidRPr="00EA330C" w:rsidRDefault="00AF0A81" w:rsidP="00AF0A81">
      <w:pPr>
        <w:numPr>
          <w:ilvl w:val="0"/>
          <w:numId w:val="15"/>
        </w:numPr>
        <w:rPr>
          <w:rFonts w:ascii="Times New Roman" w:hAnsi="Times New Roman"/>
          <w:sz w:val="24"/>
        </w:rPr>
      </w:pPr>
      <w:r w:rsidRPr="00EA330C">
        <w:rPr>
          <w:rFonts w:ascii="Times New Roman" w:hAnsi="Times New Roman"/>
          <w:sz w:val="24"/>
        </w:rPr>
        <w:t xml:space="preserve">Бывший пост ГАИ в г. </w:t>
      </w:r>
      <w:proofErr w:type="spellStart"/>
      <w:r w:rsidRPr="00EA330C">
        <w:rPr>
          <w:rFonts w:ascii="Times New Roman" w:hAnsi="Times New Roman"/>
          <w:sz w:val="24"/>
        </w:rPr>
        <w:t>Емва</w:t>
      </w:r>
      <w:proofErr w:type="spellEnd"/>
      <w:r w:rsidRPr="00EA330C">
        <w:rPr>
          <w:rFonts w:ascii="Times New Roman" w:hAnsi="Times New Roman"/>
          <w:sz w:val="24"/>
        </w:rPr>
        <w:t>, ул. Дорожная</w:t>
      </w:r>
    </w:p>
    <w:p w14:paraId="7B251497" w14:textId="77777777" w:rsidR="00AF0A81" w:rsidRPr="00EA330C" w:rsidRDefault="00AF0A81" w:rsidP="00AF0A81">
      <w:pPr>
        <w:numPr>
          <w:ilvl w:val="0"/>
          <w:numId w:val="15"/>
        </w:numPr>
        <w:rPr>
          <w:rFonts w:ascii="Times New Roman" w:hAnsi="Times New Roman"/>
          <w:sz w:val="24"/>
        </w:rPr>
      </w:pPr>
      <w:r w:rsidRPr="00EA330C">
        <w:rPr>
          <w:rFonts w:ascii="Times New Roman" w:hAnsi="Times New Roman"/>
          <w:sz w:val="24"/>
        </w:rPr>
        <w:t xml:space="preserve">Магазин в </w:t>
      </w:r>
      <w:proofErr w:type="spellStart"/>
      <w:r w:rsidRPr="00EA330C">
        <w:rPr>
          <w:rFonts w:ascii="Times New Roman" w:hAnsi="Times New Roman"/>
          <w:sz w:val="24"/>
        </w:rPr>
        <w:t>пст</w:t>
      </w:r>
      <w:proofErr w:type="spellEnd"/>
      <w:r w:rsidRPr="00EA330C">
        <w:rPr>
          <w:rFonts w:ascii="Times New Roman" w:hAnsi="Times New Roman"/>
          <w:sz w:val="24"/>
        </w:rPr>
        <w:t>. Ляли</w:t>
      </w:r>
    </w:p>
    <w:p w14:paraId="5893EA4D" w14:textId="77777777" w:rsidR="00AF0A81" w:rsidRPr="00EA330C" w:rsidRDefault="00AF0A81" w:rsidP="00AF0A81">
      <w:pPr>
        <w:numPr>
          <w:ilvl w:val="0"/>
          <w:numId w:val="15"/>
        </w:numPr>
        <w:rPr>
          <w:rFonts w:ascii="Times New Roman" w:hAnsi="Times New Roman"/>
          <w:sz w:val="24"/>
        </w:rPr>
      </w:pPr>
      <w:r w:rsidRPr="00EA330C">
        <w:rPr>
          <w:rFonts w:ascii="Times New Roman" w:hAnsi="Times New Roman"/>
          <w:sz w:val="24"/>
        </w:rPr>
        <w:t xml:space="preserve">Дом культуры в </w:t>
      </w:r>
      <w:proofErr w:type="spellStart"/>
      <w:r w:rsidRPr="00EA330C">
        <w:rPr>
          <w:rFonts w:ascii="Times New Roman" w:hAnsi="Times New Roman"/>
          <w:sz w:val="24"/>
        </w:rPr>
        <w:t>пст</w:t>
      </w:r>
      <w:proofErr w:type="spellEnd"/>
      <w:r w:rsidRPr="00EA330C">
        <w:rPr>
          <w:rFonts w:ascii="Times New Roman" w:hAnsi="Times New Roman"/>
          <w:sz w:val="24"/>
        </w:rPr>
        <w:t>. Ляли</w:t>
      </w:r>
    </w:p>
    <w:p w14:paraId="3D907925" w14:textId="77777777" w:rsidR="00AF0A81" w:rsidRPr="00EA330C" w:rsidRDefault="00AF0A81" w:rsidP="00AF0A81">
      <w:pPr>
        <w:numPr>
          <w:ilvl w:val="0"/>
          <w:numId w:val="15"/>
        </w:numPr>
        <w:rPr>
          <w:rFonts w:ascii="Times New Roman" w:hAnsi="Times New Roman"/>
          <w:sz w:val="24"/>
        </w:rPr>
      </w:pPr>
      <w:r w:rsidRPr="00EA330C">
        <w:rPr>
          <w:rFonts w:ascii="Times New Roman" w:hAnsi="Times New Roman"/>
          <w:sz w:val="24"/>
        </w:rPr>
        <w:t xml:space="preserve">Школа в </w:t>
      </w:r>
      <w:proofErr w:type="spellStart"/>
      <w:r w:rsidRPr="00EA330C">
        <w:rPr>
          <w:rFonts w:ascii="Times New Roman" w:hAnsi="Times New Roman"/>
          <w:sz w:val="24"/>
        </w:rPr>
        <w:t>пст</w:t>
      </w:r>
      <w:proofErr w:type="spellEnd"/>
      <w:r w:rsidRPr="00EA330C">
        <w:rPr>
          <w:rFonts w:ascii="Times New Roman" w:hAnsi="Times New Roman"/>
          <w:sz w:val="24"/>
        </w:rPr>
        <w:t>. Ляли</w:t>
      </w:r>
    </w:p>
    <w:p w14:paraId="6A844CDE" w14:textId="77777777" w:rsidR="00AF0A81" w:rsidRPr="00EA330C" w:rsidRDefault="00AF0A81" w:rsidP="00AF0A81">
      <w:pPr>
        <w:numPr>
          <w:ilvl w:val="0"/>
          <w:numId w:val="15"/>
        </w:numPr>
        <w:rPr>
          <w:rFonts w:ascii="Times New Roman" w:hAnsi="Times New Roman"/>
          <w:sz w:val="24"/>
        </w:rPr>
      </w:pPr>
      <w:r w:rsidRPr="00EA330C">
        <w:rPr>
          <w:rFonts w:ascii="Times New Roman" w:hAnsi="Times New Roman"/>
          <w:sz w:val="24"/>
        </w:rPr>
        <w:t xml:space="preserve">Бывший пост ГАИ в г. </w:t>
      </w:r>
      <w:proofErr w:type="spellStart"/>
      <w:r w:rsidRPr="00EA330C">
        <w:rPr>
          <w:rFonts w:ascii="Times New Roman" w:hAnsi="Times New Roman"/>
          <w:sz w:val="24"/>
        </w:rPr>
        <w:t>Емва</w:t>
      </w:r>
      <w:proofErr w:type="spellEnd"/>
      <w:r w:rsidRPr="00EA330C">
        <w:rPr>
          <w:rFonts w:ascii="Times New Roman" w:hAnsi="Times New Roman"/>
          <w:sz w:val="24"/>
        </w:rPr>
        <w:t>, Магистральный проезд</w:t>
      </w:r>
    </w:p>
    <w:p w14:paraId="7085C4FA" w14:textId="77777777" w:rsidR="00AF0A81" w:rsidRPr="00EA330C" w:rsidRDefault="00AF0A81" w:rsidP="00AF0A81">
      <w:pPr>
        <w:numPr>
          <w:ilvl w:val="0"/>
          <w:numId w:val="15"/>
        </w:numPr>
        <w:rPr>
          <w:rFonts w:ascii="Times New Roman" w:hAnsi="Times New Roman"/>
          <w:sz w:val="24"/>
        </w:rPr>
      </w:pPr>
      <w:r w:rsidRPr="00EA330C">
        <w:rPr>
          <w:rFonts w:ascii="Times New Roman" w:hAnsi="Times New Roman"/>
          <w:sz w:val="24"/>
        </w:rPr>
        <w:t>27 земельных участков под МКД</w:t>
      </w:r>
    </w:p>
    <w:p w14:paraId="56E28CFA" w14:textId="77777777" w:rsidR="00AF0A81" w:rsidRPr="00EA330C" w:rsidRDefault="00AF0A81" w:rsidP="00AF0A81">
      <w:pPr>
        <w:ind w:left="720"/>
        <w:rPr>
          <w:rFonts w:ascii="Times New Roman" w:hAnsi="Times New Roman"/>
          <w:sz w:val="24"/>
        </w:rPr>
      </w:pPr>
    </w:p>
    <w:p w14:paraId="4C472ADC" w14:textId="77777777" w:rsidR="00AF0A81" w:rsidRPr="00EA330C" w:rsidRDefault="002618CE" w:rsidP="00AF0A81">
      <w:pPr>
        <w:ind w:left="720"/>
        <w:rPr>
          <w:rFonts w:ascii="Times New Roman" w:hAnsi="Times New Roman"/>
          <w:sz w:val="24"/>
        </w:rPr>
      </w:pPr>
      <w:r w:rsidRPr="00EA330C">
        <w:rPr>
          <w:rFonts w:ascii="Times New Roman" w:hAnsi="Times New Roman"/>
          <w:sz w:val="24"/>
        </w:rPr>
        <w:t xml:space="preserve">в 2017 </w:t>
      </w:r>
      <w:proofErr w:type="gramStart"/>
      <w:r w:rsidRPr="00EA330C">
        <w:rPr>
          <w:rFonts w:ascii="Times New Roman" w:hAnsi="Times New Roman"/>
          <w:sz w:val="24"/>
        </w:rPr>
        <w:t xml:space="preserve">году </w:t>
      </w:r>
      <w:r w:rsidR="0058774B" w:rsidRPr="00EA330C">
        <w:rPr>
          <w:rFonts w:ascii="Times New Roman" w:hAnsi="Times New Roman"/>
          <w:sz w:val="24"/>
        </w:rPr>
        <w:t>:</w:t>
      </w:r>
      <w:proofErr w:type="gramEnd"/>
    </w:p>
    <w:p w14:paraId="6144242B" w14:textId="77777777" w:rsidR="0058774B" w:rsidRPr="00EA330C" w:rsidRDefault="0058774B" w:rsidP="0058774B">
      <w:pPr>
        <w:numPr>
          <w:ilvl w:val="0"/>
          <w:numId w:val="21"/>
        </w:numPr>
        <w:rPr>
          <w:rFonts w:ascii="Times New Roman" w:hAnsi="Times New Roman"/>
          <w:sz w:val="24"/>
        </w:rPr>
      </w:pPr>
      <w:r w:rsidRPr="00EA330C">
        <w:rPr>
          <w:rFonts w:ascii="Times New Roman" w:hAnsi="Times New Roman"/>
          <w:sz w:val="24"/>
        </w:rPr>
        <w:t xml:space="preserve">Здание пожарного депо в </w:t>
      </w:r>
      <w:proofErr w:type="spellStart"/>
      <w:r w:rsidRPr="00EA330C">
        <w:rPr>
          <w:rFonts w:ascii="Times New Roman" w:hAnsi="Times New Roman"/>
          <w:sz w:val="24"/>
        </w:rPr>
        <w:t>пст</w:t>
      </w:r>
      <w:proofErr w:type="spellEnd"/>
      <w:r w:rsidRPr="00EA330C">
        <w:rPr>
          <w:rFonts w:ascii="Times New Roman" w:hAnsi="Times New Roman"/>
          <w:sz w:val="24"/>
        </w:rPr>
        <w:t xml:space="preserve">. </w:t>
      </w:r>
      <w:proofErr w:type="spellStart"/>
      <w:r w:rsidRPr="00EA330C">
        <w:rPr>
          <w:rFonts w:ascii="Times New Roman" w:hAnsi="Times New Roman"/>
          <w:sz w:val="24"/>
        </w:rPr>
        <w:t>Иоссер</w:t>
      </w:r>
      <w:proofErr w:type="spellEnd"/>
    </w:p>
    <w:p w14:paraId="0E2C7531" w14:textId="77777777" w:rsidR="0058774B" w:rsidRPr="00EA330C" w:rsidRDefault="0058774B" w:rsidP="0058774B">
      <w:pPr>
        <w:numPr>
          <w:ilvl w:val="0"/>
          <w:numId w:val="21"/>
        </w:numPr>
        <w:rPr>
          <w:rFonts w:ascii="Times New Roman" w:hAnsi="Times New Roman"/>
          <w:sz w:val="24"/>
        </w:rPr>
      </w:pPr>
      <w:r w:rsidRPr="00EA330C">
        <w:rPr>
          <w:rFonts w:ascii="Times New Roman" w:hAnsi="Times New Roman"/>
          <w:sz w:val="24"/>
        </w:rPr>
        <w:t xml:space="preserve">Дом культуры в </w:t>
      </w:r>
      <w:proofErr w:type="spellStart"/>
      <w:r w:rsidRPr="00EA330C">
        <w:rPr>
          <w:rFonts w:ascii="Times New Roman" w:hAnsi="Times New Roman"/>
          <w:sz w:val="24"/>
        </w:rPr>
        <w:t>пст</w:t>
      </w:r>
      <w:proofErr w:type="spellEnd"/>
      <w:r w:rsidRPr="00EA330C">
        <w:rPr>
          <w:rFonts w:ascii="Times New Roman" w:hAnsi="Times New Roman"/>
          <w:sz w:val="24"/>
        </w:rPr>
        <w:t xml:space="preserve">. </w:t>
      </w:r>
      <w:proofErr w:type="spellStart"/>
      <w:r w:rsidRPr="00EA330C">
        <w:rPr>
          <w:rFonts w:ascii="Times New Roman" w:hAnsi="Times New Roman"/>
          <w:sz w:val="24"/>
        </w:rPr>
        <w:t>Иоссер</w:t>
      </w:r>
      <w:proofErr w:type="spellEnd"/>
    </w:p>
    <w:p w14:paraId="5A989E09" w14:textId="77777777" w:rsidR="0058774B" w:rsidRPr="00EA330C" w:rsidRDefault="0058774B" w:rsidP="0058774B">
      <w:pPr>
        <w:pStyle w:val="afe"/>
        <w:numPr>
          <w:ilvl w:val="0"/>
          <w:numId w:val="21"/>
        </w:numPr>
        <w:rPr>
          <w:rFonts w:ascii="Times New Roman" w:hAnsi="Times New Roman"/>
          <w:sz w:val="24"/>
        </w:rPr>
      </w:pPr>
      <w:r w:rsidRPr="00EA330C">
        <w:rPr>
          <w:rFonts w:ascii="Times New Roman" w:hAnsi="Times New Roman"/>
          <w:sz w:val="24"/>
        </w:rPr>
        <w:t xml:space="preserve">под строительство </w:t>
      </w:r>
      <w:proofErr w:type="gramStart"/>
      <w:r w:rsidRPr="00EA330C">
        <w:rPr>
          <w:rFonts w:ascii="Times New Roman" w:hAnsi="Times New Roman"/>
          <w:sz w:val="24"/>
        </w:rPr>
        <w:t>социо-культурного</w:t>
      </w:r>
      <w:proofErr w:type="gramEnd"/>
      <w:r w:rsidRPr="00EA330C">
        <w:rPr>
          <w:rFonts w:ascii="Times New Roman" w:hAnsi="Times New Roman"/>
          <w:sz w:val="24"/>
        </w:rPr>
        <w:t xml:space="preserve"> центра </w:t>
      </w:r>
      <w:proofErr w:type="spellStart"/>
      <w:r w:rsidRPr="00EA330C">
        <w:rPr>
          <w:rFonts w:ascii="Times New Roman" w:hAnsi="Times New Roman"/>
          <w:sz w:val="24"/>
        </w:rPr>
        <w:t>пст</w:t>
      </w:r>
      <w:proofErr w:type="spellEnd"/>
      <w:r w:rsidRPr="00EA330C">
        <w:rPr>
          <w:rFonts w:ascii="Times New Roman" w:hAnsi="Times New Roman"/>
          <w:sz w:val="24"/>
        </w:rPr>
        <w:t>. Чиньяворык</w:t>
      </w:r>
    </w:p>
    <w:p w14:paraId="2BF392D1" w14:textId="77777777" w:rsidR="0058774B" w:rsidRPr="00EA330C" w:rsidRDefault="0058774B" w:rsidP="0058774B">
      <w:pPr>
        <w:pStyle w:val="afe"/>
        <w:numPr>
          <w:ilvl w:val="0"/>
          <w:numId w:val="21"/>
        </w:numPr>
        <w:rPr>
          <w:rFonts w:ascii="Times New Roman" w:hAnsi="Times New Roman"/>
          <w:sz w:val="24"/>
        </w:rPr>
      </w:pPr>
      <w:r w:rsidRPr="00EA330C">
        <w:rPr>
          <w:rFonts w:ascii="Times New Roman" w:hAnsi="Times New Roman"/>
          <w:sz w:val="24"/>
        </w:rPr>
        <w:t xml:space="preserve">гараж в </w:t>
      </w:r>
      <w:proofErr w:type="spellStart"/>
      <w:r w:rsidRPr="00EA330C">
        <w:rPr>
          <w:rFonts w:ascii="Times New Roman" w:hAnsi="Times New Roman"/>
          <w:sz w:val="24"/>
        </w:rPr>
        <w:t>г.Емва</w:t>
      </w:r>
      <w:proofErr w:type="spellEnd"/>
      <w:r w:rsidRPr="00EA330C">
        <w:rPr>
          <w:rFonts w:ascii="Times New Roman" w:hAnsi="Times New Roman"/>
          <w:sz w:val="24"/>
        </w:rPr>
        <w:t>, ул. Гущина,7</w:t>
      </w:r>
    </w:p>
    <w:p w14:paraId="3A5423B5" w14:textId="77777777" w:rsidR="0058774B" w:rsidRPr="00EA330C" w:rsidRDefault="0058774B" w:rsidP="0058774B">
      <w:pPr>
        <w:pStyle w:val="afe"/>
        <w:numPr>
          <w:ilvl w:val="0"/>
          <w:numId w:val="21"/>
        </w:numPr>
        <w:rPr>
          <w:rFonts w:ascii="Times New Roman" w:hAnsi="Times New Roman"/>
          <w:sz w:val="24"/>
        </w:rPr>
      </w:pPr>
      <w:r w:rsidRPr="00EA330C">
        <w:rPr>
          <w:rFonts w:ascii="Times New Roman" w:hAnsi="Times New Roman"/>
          <w:sz w:val="24"/>
        </w:rPr>
        <w:t xml:space="preserve">склад в </w:t>
      </w:r>
      <w:proofErr w:type="spellStart"/>
      <w:r w:rsidRPr="00EA330C">
        <w:rPr>
          <w:rFonts w:ascii="Times New Roman" w:hAnsi="Times New Roman"/>
          <w:sz w:val="24"/>
        </w:rPr>
        <w:t>г.Емва</w:t>
      </w:r>
      <w:proofErr w:type="spellEnd"/>
      <w:r w:rsidRPr="00EA330C">
        <w:rPr>
          <w:rFonts w:ascii="Times New Roman" w:hAnsi="Times New Roman"/>
          <w:sz w:val="24"/>
        </w:rPr>
        <w:t>, ул. Сенюкова,56</w:t>
      </w:r>
    </w:p>
    <w:p w14:paraId="48EAB10B" w14:textId="77777777" w:rsidR="0058774B" w:rsidRPr="00EA330C" w:rsidRDefault="0058774B" w:rsidP="0058774B">
      <w:pPr>
        <w:pStyle w:val="afe"/>
        <w:numPr>
          <w:ilvl w:val="0"/>
          <w:numId w:val="21"/>
        </w:numPr>
        <w:rPr>
          <w:rFonts w:ascii="Times New Roman" w:hAnsi="Times New Roman"/>
          <w:sz w:val="24"/>
        </w:rPr>
      </w:pPr>
      <w:r w:rsidRPr="00EA330C">
        <w:rPr>
          <w:rFonts w:ascii="Times New Roman" w:hAnsi="Times New Roman"/>
          <w:sz w:val="24"/>
        </w:rPr>
        <w:t xml:space="preserve">столовая в п. </w:t>
      </w:r>
      <w:proofErr w:type="spellStart"/>
      <w:r w:rsidRPr="00EA330C">
        <w:rPr>
          <w:rFonts w:ascii="Times New Roman" w:hAnsi="Times New Roman"/>
          <w:sz w:val="24"/>
        </w:rPr>
        <w:t>Синдор</w:t>
      </w:r>
      <w:proofErr w:type="spellEnd"/>
    </w:p>
    <w:p w14:paraId="6E96C81D" w14:textId="77777777" w:rsidR="0058774B" w:rsidRPr="00EA330C" w:rsidRDefault="0058774B" w:rsidP="0058774B">
      <w:pPr>
        <w:pStyle w:val="afe"/>
        <w:numPr>
          <w:ilvl w:val="0"/>
          <w:numId w:val="21"/>
        </w:numPr>
        <w:rPr>
          <w:rFonts w:ascii="Times New Roman" w:hAnsi="Times New Roman"/>
          <w:sz w:val="24"/>
        </w:rPr>
      </w:pPr>
      <w:r w:rsidRPr="00EA330C">
        <w:rPr>
          <w:rFonts w:ascii="Times New Roman" w:hAnsi="Times New Roman"/>
          <w:sz w:val="24"/>
        </w:rPr>
        <w:t xml:space="preserve">котельная в </w:t>
      </w:r>
      <w:proofErr w:type="spellStart"/>
      <w:r w:rsidRPr="00EA330C">
        <w:rPr>
          <w:rFonts w:ascii="Times New Roman" w:hAnsi="Times New Roman"/>
          <w:sz w:val="24"/>
        </w:rPr>
        <w:t>м.Ачим</w:t>
      </w:r>
      <w:proofErr w:type="spellEnd"/>
    </w:p>
    <w:p w14:paraId="2987E790" w14:textId="77777777" w:rsidR="0058774B" w:rsidRPr="00EA330C" w:rsidRDefault="0058774B" w:rsidP="0058774B">
      <w:pPr>
        <w:pStyle w:val="afe"/>
        <w:numPr>
          <w:ilvl w:val="0"/>
          <w:numId w:val="21"/>
        </w:numPr>
        <w:rPr>
          <w:rFonts w:ascii="Times New Roman" w:hAnsi="Times New Roman"/>
          <w:sz w:val="24"/>
        </w:rPr>
      </w:pPr>
      <w:r w:rsidRPr="00EA330C">
        <w:rPr>
          <w:rFonts w:ascii="Times New Roman" w:hAnsi="Times New Roman"/>
          <w:sz w:val="24"/>
        </w:rPr>
        <w:t xml:space="preserve">гараж в </w:t>
      </w:r>
      <w:proofErr w:type="spellStart"/>
      <w:r w:rsidRPr="00EA330C">
        <w:rPr>
          <w:rFonts w:ascii="Times New Roman" w:hAnsi="Times New Roman"/>
          <w:sz w:val="24"/>
        </w:rPr>
        <w:t>м.Ачим</w:t>
      </w:r>
      <w:proofErr w:type="spellEnd"/>
    </w:p>
    <w:p w14:paraId="5DCB4FDC" w14:textId="77777777" w:rsidR="0058774B" w:rsidRPr="00EA330C" w:rsidRDefault="0058774B" w:rsidP="0058774B">
      <w:pPr>
        <w:pStyle w:val="afe"/>
        <w:numPr>
          <w:ilvl w:val="0"/>
          <w:numId w:val="21"/>
        </w:numPr>
        <w:rPr>
          <w:rFonts w:ascii="Times New Roman" w:hAnsi="Times New Roman"/>
          <w:sz w:val="24"/>
        </w:rPr>
      </w:pPr>
      <w:proofErr w:type="spellStart"/>
      <w:r w:rsidRPr="00EA330C">
        <w:rPr>
          <w:rFonts w:ascii="Times New Roman" w:hAnsi="Times New Roman"/>
          <w:sz w:val="24"/>
        </w:rPr>
        <w:t>г.Емва</w:t>
      </w:r>
      <w:proofErr w:type="spellEnd"/>
      <w:r w:rsidRPr="00EA330C">
        <w:rPr>
          <w:rFonts w:ascii="Times New Roman" w:hAnsi="Times New Roman"/>
          <w:sz w:val="24"/>
        </w:rPr>
        <w:t>, ул. Коммунистическая,7</w:t>
      </w:r>
    </w:p>
    <w:p w14:paraId="5BC38EE0" w14:textId="77777777" w:rsidR="0058774B" w:rsidRPr="00EA330C" w:rsidRDefault="0058774B" w:rsidP="0058774B">
      <w:pPr>
        <w:pStyle w:val="afe"/>
        <w:numPr>
          <w:ilvl w:val="0"/>
          <w:numId w:val="21"/>
        </w:numPr>
        <w:rPr>
          <w:rFonts w:ascii="Times New Roman" w:hAnsi="Times New Roman"/>
          <w:sz w:val="24"/>
        </w:rPr>
      </w:pPr>
      <w:proofErr w:type="spellStart"/>
      <w:r w:rsidRPr="00EA330C">
        <w:rPr>
          <w:rFonts w:ascii="Times New Roman" w:hAnsi="Times New Roman"/>
          <w:sz w:val="24"/>
        </w:rPr>
        <w:lastRenderedPageBreak/>
        <w:t>г.Емва</w:t>
      </w:r>
      <w:proofErr w:type="spellEnd"/>
      <w:r w:rsidRPr="00EA330C">
        <w:rPr>
          <w:rFonts w:ascii="Times New Roman" w:hAnsi="Times New Roman"/>
          <w:sz w:val="24"/>
        </w:rPr>
        <w:t>, ул. Коммунистическая,9</w:t>
      </w:r>
    </w:p>
    <w:p w14:paraId="784D0D0D" w14:textId="77777777" w:rsidR="0058774B" w:rsidRPr="00EA330C" w:rsidRDefault="0058774B" w:rsidP="0058774B">
      <w:pPr>
        <w:pStyle w:val="afe"/>
        <w:numPr>
          <w:ilvl w:val="0"/>
          <w:numId w:val="21"/>
        </w:numPr>
        <w:rPr>
          <w:rFonts w:ascii="Times New Roman" w:hAnsi="Times New Roman"/>
          <w:sz w:val="24"/>
        </w:rPr>
      </w:pPr>
      <w:r w:rsidRPr="00EA330C">
        <w:rPr>
          <w:rFonts w:ascii="Times New Roman" w:hAnsi="Times New Roman"/>
          <w:sz w:val="24"/>
        </w:rPr>
        <w:t xml:space="preserve">ДК в </w:t>
      </w:r>
      <w:proofErr w:type="spellStart"/>
      <w:r w:rsidRPr="00EA330C">
        <w:rPr>
          <w:rFonts w:ascii="Times New Roman" w:hAnsi="Times New Roman"/>
          <w:sz w:val="24"/>
        </w:rPr>
        <w:t>с.Княжпогост</w:t>
      </w:r>
      <w:proofErr w:type="spellEnd"/>
    </w:p>
    <w:p w14:paraId="3EFA9838" w14:textId="77777777" w:rsidR="0058774B" w:rsidRPr="00EA330C" w:rsidRDefault="0058774B" w:rsidP="0058774B">
      <w:pPr>
        <w:pStyle w:val="afe"/>
        <w:numPr>
          <w:ilvl w:val="0"/>
          <w:numId w:val="21"/>
        </w:numPr>
        <w:rPr>
          <w:rFonts w:ascii="Times New Roman" w:hAnsi="Times New Roman"/>
          <w:sz w:val="24"/>
        </w:rPr>
      </w:pPr>
      <w:r w:rsidRPr="00EA330C">
        <w:rPr>
          <w:rFonts w:ascii="Times New Roman" w:hAnsi="Times New Roman"/>
          <w:sz w:val="24"/>
        </w:rPr>
        <w:t xml:space="preserve">ДК в </w:t>
      </w:r>
      <w:proofErr w:type="spellStart"/>
      <w:r w:rsidRPr="00EA330C">
        <w:rPr>
          <w:rFonts w:ascii="Times New Roman" w:hAnsi="Times New Roman"/>
          <w:sz w:val="24"/>
        </w:rPr>
        <w:t>п.Мещура</w:t>
      </w:r>
      <w:proofErr w:type="spellEnd"/>
    </w:p>
    <w:p w14:paraId="2EAE76C9" w14:textId="77777777" w:rsidR="0058774B" w:rsidRPr="00EA330C" w:rsidRDefault="0058774B" w:rsidP="0058774B">
      <w:pPr>
        <w:pStyle w:val="afe"/>
        <w:numPr>
          <w:ilvl w:val="0"/>
          <w:numId w:val="21"/>
        </w:numPr>
        <w:rPr>
          <w:rFonts w:ascii="Times New Roman" w:hAnsi="Times New Roman"/>
          <w:sz w:val="24"/>
        </w:rPr>
      </w:pPr>
      <w:r w:rsidRPr="00EA330C">
        <w:rPr>
          <w:rFonts w:ascii="Times New Roman" w:hAnsi="Times New Roman"/>
          <w:sz w:val="24"/>
        </w:rPr>
        <w:t xml:space="preserve">ДК в </w:t>
      </w:r>
      <w:proofErr w:type="spellStart"/>
      <w:r w:rsidRPr="00EA330C">
        <w:rPr>
          <w:rFonts w:ascii="Times New Roman" w:hAnsi="Times New Roman"/>
          <w:sz w:val="24"/>
        </w:rPr>
        <w:t>с.Серегово</w:t>
      </w:r>
      <w:proofErr w:type="spellEnd"/>
    </w:p>
    <w:p w14:paraId="760FB9B5" w14:textId="77777777" w:rsidR="0058774B" w:rsidRPr="00EA330C" w:rsidRDefault="0058774B" w:rsidP="0058774B">
      <w:pPr>
        <w:pStyle w:val="afe"/>
        <w:numPr>
          <w:ilvl w:val="0"/>
          <w:numId w:val="21"/>
        </w:numPr>
        <w:rPr>
          <w:rFonts w:ascii="Times New Roman" w:hAnsi="Times New Roman"/>
          <w:sz w:val="24"/>
        </w:rPr>
      </w:pPr>
      <w:r w:rsidRPr="00EA330C">
        <w:rPr>
          <w:rFonts w:ascii="Times New Roman" w:hAnsi="Times New Roman"/>
          <w:sz w:val="24"/>
        </w:rPr>
        <w:t xml:space="preserve">ДК в </w:t>
      </w:r>
      <w:proofErr w:type="spellStart"/>
      <w:r w:rsidRPr="00EA330C">
        <w:rPr>
          <w:rFonts w:ascii="Times New Roman" w:hAnsi="Times New Roman"/>
          <w:sz w:val="24"/>
        </w:rPr>
        <w:t>с.Турья</w:t>
      </w:r>
      <w:proofErr w:type="spellEnd"/>
    </w:p>
    <w:p w14:paraId="545459E7" w14:textId="77777777" w:rsidR="0058774B" w:rsidRPr="00EA330C" w:rsidRDefault="0058774B" w:rsidP="0058774B">
      <w:pPr>
        <w:pStyle w:val="afe"/>
        <w:numPr>
          <w:ilvl w:val="0"/>
          <w:numId w:val="21"/>
        </w:numPr>
        <w:rPr>
          <w:rFonts w:ascii="Times New Roman" w:hAnsi="Times New Roman"/>
          <w:sz w:val="24"/>
        </w:rPr>
      </w:pPr>
      <w:r w:rsidRPr="00EA330C">
        <w:rPr>
          <w:rFonts w:ascii="Times New Roman" w:hAnsi="Times New Roman"/>
          <w:sz w:val="24"/>
        </w:rPr>
        <w:t xml:space="preserve">музей в </w:t>
      </w:r>
      <w:proofErr w:type="spellStart"/>
      <w:r w:rsidRPr="00EA330C">
        <w:rPr>
          <w:rFonts w:ascii="Times New Roman" w:hAnsi="Times New Roman"/>
          <w:sz w:val="24"/>
        </w:rPr>
        <w:t>с.Турья</w:t>
      </w:r>
      <w:proofErr w:type="spellEnd"/>
    </w:p>
    <w:p w14:paraId="4309C437" w14:textId="77777777" w:rsidR="0058774B" w:rsidRPr="00EA330C" w:rsidRDefault="0058774B" w:rsidP="0058774B">
      <w:pPr>
        <w:pStyle w:val="afe"/>
        <w:numPr>
          <w:ilvl w:val="0"/>
          <w:numId w:val="21"/>
        </w:numPr>
        <w:rPr>
          <w:rFonts w:ascii="Times New Roman" w:hAnsi="Times New Roman"/>
          <w:sz w:val="24"/>
        </w:rPr>
      </w:pPr>
      <w:r w:rsidRPr="00EA330C">
        <w:rPr>
          <w:rFonts w:ascii="Times New Roman" w:hAnsi="Times New Roman"/>
          <w:sz w:val="24"/>
        </w:rPr>
        <w:t xml:space="preserve">газопровод в </w:t>
      </w:r>
      <w:proofErr w:type="spellStart"/>
      <w:r w:rsidRPr="00EA330C">
        <w:rPr>
          <w:rFonts w:ascii="Times New Roman" w:hAnsi="Times New Roman"/>
          <w:sz w:val="24"/>
        </w:rPr>
        <w:t>г.Емва</w:t>
      </w:r>
      <w:proofErr w:type="spellEnd"/>
      <w:r w:rsidRPr="00EA330C">
        <w:rPr>
          <w:rFonts w:ascii="Times New Roman" w:hAnsi="Times New Roman"/>
          <w:sz w:val="24"/>
        </w:rPr>
        <w:t xml:space="preserve"> (частично)</w:t>
      </w:r>
    </w:p>
    <w:p w14:paraId="68B94EE4" w14:textId="77777777" w:rsidR="0058774B" w:rsidRPr="00EA330C" w:rsidRDefault="0058774B" w:rsidP="0058774B">
      <w:pPr>
        <w:pStyle w:val="afe"/>
        <w:numPr>
          <w:ilvl w:val="0"/>
          <w:numId w:val="21"/>
        </w:numPr>
        <w:rPr>
          <w:rFonts w:ascii="Times New Roman" w:hAnsi="Times New Roman"/>
          <w:sz w:val="24"/>
        </w:rPr>
      </w:pPr>
      <w:r w:rsidRPr="00EA330C">
        <w:rPr>
          <w:rFonts w:ascii="Times New Roman" w:hAnsi="Times New Roman"/>
          <w:sz w:val="24"/>
        </w:rPr>
        <w:t>33 з/у под МКД</w:t>
      </w:r>
    </w:p>
    <w:p w14:paraId="281463A9" w14:textId="77777777" w:rsidR="00AF0A81" w:rsidRPr="00EA330C" w:rsidRDefault="00CE4F0C" w:rsidP="00AF0A81">
      <w:pPr>
        <w:spacing w:before="120"/>
        <w:ind w:firstLine="709"/>
        <w:rPr>
          <w:rFonts w:ascii="Times New Roman" w:hAnsi="Times New Roman"/>
          <w:sz w:val="24"/>
        </w:rPr>
      </w:pPr>
      <w:r w:rsidRPr="00EA330C">
        <w:rPr>
          <w:rFonts w:ascii="Times New Roman" w:hAnsi="Times New Roman"/>
          <w:sz w:val="24"/>
        </w:rPr>
        <w:t>В 2018 году</w:t>
      </w:r>
      <w:r w:rsidR="00AF0A81" w:rsidRPr="00EA330C">
        <w:rPr>
          <w:rFonts w:ascii="Times New Roman" w:hAnsi="Times New Roman"/>
          <w:sz w:val="24"/>
        </w:rPr>
        <w:t>:</w:t>
      </w:r>
    </w:p>
    <w:p w14:paraId="31401446" w14:textId="77777777" w:rsidR="0058774B" w:rsidRPr="00EA330C" w:rsidRDefault="0058774B" w:rsidP="00F75367">
      <w:pPr>
        <w:numPr>
          <w:ilvl w:val="0"/>
          <w:numId w:val="17"/>
        </w:numPr>
        <w:rPr>
          <w:rFonts w:ascii="Times New Roman" w:hAnsi="Times New Roman"/>
          <w:sz w:val="24"/>
        </w:rPr>
      </w:pPr>
      <w:r w:rsidRPr="00EA330C">
        <w:rPr>
          <w:rFonts w:ascii="Times New Roman" w:hAnsi="Times New Roman"/>
          <w:sz w:val="24"/>
        </w:rPr>
        <w:t>здание АМР «Княжпогостский»</w:t>
      </w:r>
    </w:p>
    <w:p w14:paraId="02569F05" w14:textId="77777777" w:rsidR="00AF0A81" w:rsidRPr="00EA330C" w:rsidRDefault="0058774B" w:rsidP="00F75367">
      <w:pPr>
        <w:numPr>
          <w:ilvl w:val="0"/>
          <w:numId w:val="17"/>
        </w:numPr>
        <w:rPr>
          <w:rFonts w:ascii="Times New Roman" w:hAnsi="Times New Roman"/>
          <w:sz w:val="24"/>
        </w:rPr>
      </w:pPr>
      <w:r w:rsidRPr="00EA330C">
        <w:rPr>
          <w:rFonts w:ascii="Times New Roman" w:hAnsi="Times New Roman"/>
          <w:sz w:val="24"/>
        </w:rPr>
        <w:t>железнодорожный тупик,</w:t>
      </w:r>
      <w:r w:rsidR="00AF0A81" w:rsidRPr="00EA330C">
        <w:rPr>
          <w:rFonts w:ascii="Times New Roman" w:hAnsi="Times New Roman"/>
          <w:sz w:val="24"/>
        </w:rPr>
        <w:t xml:space="preserve"> ул. </w:t>
      </w:r>
      <w:proofErr w:type="spellStart"/>
      <w:r w:rsidR="00AF0A81" w:rsidRPr="00EA330C">
        <w:rPr>
          <w:rFonts w:ascii="Times New Roman" w:hAnsi="Times New Roman"/>
          <w:sz w:val="24"/>
        </w:rPr>
        <w:t>Сенюкова</w:t>
      </w:r>
      <w:proofErr w:type="spellEnd"/>
    </w:p>
    <w:p w14:paraId="501F3145" w14:textId="77777777" w:rsidR="00E9751A" w:rsidRPr="00EA330C" w:rsidRDefault="00E9751A" w:rsidP="00F75367">
      <w:pPr>
        <w:numPr>
          <w:ilvl w:val="0"/>
          <w:numId w:val="17"/>
        </w:numPr>
        <w:rPr>
          <w:rFonts w:ascii="Times New Roman" w:hAnsi="Times New Roman"/>
          <w:sz w:val="24"/>
        </w:rPr>
      </w:pPr>
      <w:r w:rsidRPr="00EA330C">
        <w:rPr>
          <w:rFonts w:ascii="Times New Roman" w:hAnsi="Times New Roman"/>
          <w:sz w:val="24"/>
        </w:rPr>
        <w:t xml:space="preserve">газопровод г. </w:t>
      </w:r>
      <w:proofErr w:type="spellStart"/>
      <w:r w:rsidRPr="00EA330C">
        <w:rPr>
          <w:rFonts w:ascii="Times New Roman" w:hAnsi="Times New Roman"/>
          <w:sz w:val="24"/>
        </w:rPr>
        <w:t>Емва</w:t>
      </w:r>
      <w:proofErr w:type="spellEnd"/>
      <w:r w:rsidRPr="00EA330C">
        <w:rPr>
          <w:rFonts w:ascii="Times New Roman" w:hAnsi="Times New Roman"/>
          <w:sz w:val="24"/>
        </w:rPr>
        <w:t xml:space="preserve"> (частично)</w:t>
      </w:r>
    </w:p>
    <w:p w14:paraId="57B21596" w14:textId="77777777" w:rsidR="00E9751A" w:rsidRPr="00EA330C" w:rsidRDefault="00E9751A" w:rsidP="00F75367">
      <w:pPr>
        <w:numPr>
          <w:ilvl w:val="0"/>
          <w:numId w:val="17"/>
        </w:numPr>
        <w:rPr>
          <w:rFonts w:ascii="Times New Roman" w:hAnsi="Times New Roman"/>
          <w:sz w:val="24"/>
        </w:rPr>
      </w:pPr>
      <w:r w:rsidRPr="00EA330C">
        <w:rPr>
          <w:rFonts w:ascii="Times New Roman" w:hAnsi="Times New Roman"/>
          <w:sz w:val="24"/>
        </w:rPr>
        <w:t>5 автомобильных дорог общего пользования</w:t>
      </w:r>
    </w:p>
    <w:p w14:paraId="65F2ED16" w14:textId="77777777" w:rsidR="00AF0A81" w:rsidRPr="00EA330C" w:rsidRDefault="00AF0A81" w:rsidP="00AF0A81">
      <w:pPr>
        <w:ind w:left="1069"/>
        <w:rPr>
          <w:rFonts w:ascii="Times New Roman" w:hAnsi="Times New Roman"/>
          <w:sz w:val="24"/>
        </w:rPr>
      </w:pPr>
    </w:p>
    <w:p w14:paraId="337E5DC7" w14:textId="77777777" w:rsidR="00CE4F0C" w:rsidRPr="00EA330C" w:rsidRDefault="00CE4F0C" w:rsidP="00CE4F0C">
      <w:pPr>
        <w:ind w:firstLine="709"/>
        <w:jc w:val="both"/>
        <w:rPr>
          <w:rFonts w:ascii="Times New Roman" w:hAnsi="Times New Roman"/>
          <w:sz w:val="24"/>
        </w:rPr>
      </w:pPr>
      <w:proofErr w:type="gramStart"/>
      <w:r w:rsidRPr="00EA330C">
        <w:rPr>
          <w:rFonts w:ascii="Times New Roman" w:hAnsi="Times New Roman"/>
          <w:sz w:val="24"/>
        </w:rPr>
        <w:t>А</w:t>
      </w:r>
      <w:r w:rsidR="00AF0A81" w:rsidRPr="00EA330C">
        <w:rPr>
          <w:rFonts w:ascii="Times New Roman" w:hAnsi="Times New Roman"/>
          <w:sz w:val="24"/>
        </w:rPr>
        <w:t>дминистрацией  МР</w:t>
      </w:r>
      <w:proofErr w:type="gramEnd"/>
      <w:r w:rsidR="00AF0A81" w:rsidRPr="00EA330C">
        <w:rPr>
          <w:rFonts w:ascii="Times New Roman" w:hAnsi="Times New Roman"/>
          <w:sz w:val="24"/>
        </w:rPr>
        <w:t xml:space="preserve"> «Княжпогостский» была проведена паспортизация муниципального объекта: </w:t>
      </w:r>
    </w:p>
    <w:p w14:paraId="11E06DA4" w14:textId="77777777" w:rsidR="00AF0A81" w:rsidRPr="00EA330C" w:rsidRDefault="00CE4F0C" w:rsidP="00CE4F0C">
      <w:pPr>
        <w:ind w:firstLine="709"/>
        <w:jc w:val="both"/>
        <w:rPr>
          <w:rFonts w:ascii="Times New Roman" w:hAnsi="Times New Roman"/>
          <w:sz w:val="24"/>
        </w:rPr>
      </w:pPr>
      <w:r w:rsidRPr="00EA330C">
        <w:rPr>
          <w:rFonts w:ascii="Times New Roman" w:hAnsi="Times New Roman"/>
          <w:sz w:val="24"/>
        </w:rPr>
        <w:t xml:space="preserve"> в 2017 году – 4 объекта</w:t>
      </w:r>
    </w:p>
    <w:p w14:paraId="69DAF7F4" w14:textId="77777777" w:rsidR="00AF0A81" w:rsidRPr="00EA330C" w:rsidRDefault="00E9751A" w:rsidP="00AF0A81">
      <w:pPr>
        <w:ind w:firstLine="709"/>
        <w:jc w:val="both"/>
        <w:rPr>
          <w:rFonts w:ascii="Times New Roman" w:hAnsi="Times New Roman"/>
          <w:sz w:val="24"/>
        </w:rPr>
      </w:pPr>
      <w:r w:rsidRPr="00EA330C">
        <w:rPr>
          <w:rFonts w:ascii="Times New Roman" w:hAnsi="Times New Roman"/>
          <w:sz w:val="24"/>
        </w:rPr>
        <w:t xml:space="preserve">  </w:t>
      </w:r>
      <w:r w:rsidR="00AF0A81" w:rsidRPr="00EA330C">
        <w:rPr>
          <w:rFonts w:ascii="Times New Roman" w:hAnsi="Times New Roman"/>
          <w:sz w:val="24"/>
        </w:rPr>
        <w:t>1.  объект Коммунистическая,11</w:t>
      </w:r>
      <w:r w:rsidRPr="00EA330C">
        <w:rPr>
          <w:rFonts w:ascii="Times New Roman" w:hAnsi="Times New Roman"/>
          <w:sz w:val="24"/>
        </w:rPr>
        <w:t xml:space="preserve"> (2 объекта)</w:t>
      </w:r>
    </w:p>
    <w:p w14:paraId="10674182" w14:textId="77777777" w:rsidR="00AF0A81" w:rsidRPr="00EA330C" w:rsidRDefault="00AF0A81" w:rsidP="00AF0A81">
      <w:pPr>
        <w:jc w:val="both"/>
        <w:rPr>
          <w:rFonts w:ascii="Times New Roman" w:hAnsi="Times New Roman"/>
          <w:sz w:val="24"/>
        </w:rPr>
      </w:pPr>
      <w:r w:rsidRPr="00EA330C">
        <w:rPr>
          <w:rFonts w:ascii="Times New Roman" w:hAnsi="Times New Roman"/>
          <w:sz w:val="24"/>
        </w:rPr>
        <w:t xml:space="preserve">             2. </w:t>
      </w:r>
      <w:r w:rsidR="00E9751A" w:rsidRPr="00EA330C">
        <w:rPr>
          <w:rFonts w:ascii="Times New Roman" w:hAnsi="Times New Roman"/>
          <w:sz w:val="24"/>
        </w:rPr>
        <w:t>Первомайская, 26 (2 объекта)</w:t>
      </w:r>
    </w:p>
    <w:p w14:paraId="6448C0FC" w14:textId="77777777" w:rsidR="00E9751A" w:rsidRPr="00EA330C" w:rsidRDefault="00E9751A" w:rsidP="00AF0A81">
      <w:pPr>
        <w:jc w:val="both"/>
        <w:rPr>
          <w:rFonts w:ascii="Times New Roman" w:hAnsi="Times New Roman"/>
          <w:sz w:val="24"/>
        </w:rPr>
      </w:pPr>
      <w:r w:rsidRPr="00EA330C">
        <w:rPr>
          <w:rFonts w:ascii="Times New Roman" w:hAnsi="Times New Roman"/>
          <w:sz w:val="24"/>
        </w:rPr>
        <w:t xml:space="preserve">              3. подъезд к переправе </w:t>
      </w:r>
      <w:proofErr w:type="spellStart"/>
      <w:r w:rsidRPr="00EA330C">
        <w:rPr>
          <w:rFonts w:ascii="Times New Roman" w:hAnsi="Times New Roman"/>
          <w:sz w:val="24"/>
        </w:rPr>
        <w:t>Ветью</w:t>
      </w:r>
      <w:proofErr w:type="spellEnd"/>
    </w:p>
    <w:p w14:paraId="56207C8E" w14:textId="77777777" w:rsidR="00AF0A81" w:rsidRPr="00EA330C" w:rsidRDefault="00E9751A" w:rsidP="00F75367">
      <w:pPr>
        <w:jc w:val="both"/>
        <w:rPr>
          <w:rFonts w:ascii="Times New Roman" w:hAnsi="Times New Roman"/>
          <w:sz w:val="24"/>
        </w:rPr>
      </w:pPr>
      <w:r w:rsidRPr="00EA330C">
        <w:rPr>
          <w:rFonts w:ascii="Times New Roman" w:hAnsi="Times New Roman"/>
          <w:sz w:val="24"/>
        </w:rPr>
        <w:t xml:space="preserve">              4. подъезд к д. Луг</w:t>
      </w:r>
    </w:p>
    <w:p w14:paraId="37573AD7" w14:textId="77777777" w:rsidR="00CE4F0C" w:rsidRPr="00EA330C" w:rsidRDefault="00CE4F0C" w:rsidP="00F75367">
      <w:pPr>
        <w:jc w:val="both"/>
        <w:rPr>
          <w:rFonts w:ascii="Times New Roman" w:hAnsi="Times New Roman"/>
          <w:sz w:val="24"/>
        </w:rPr>
      </w:pPr>
      <w:r w:rsidRPr="00EA330C">
        <w:rPr>
          <w:rFonts w:ascii="Times New Roman" w:hAnsi="Times New Roman"/>
          <w:sz w:val="24"/>
        </w:rPr>
        <w:t xml:space="preserve">            в 2018 году – 6 объектов.</w:t>
      </w:r>
    </w:p>
    <w:p w14:paraId="2879091F" w14:textId="77777777" w:rsidR="00A01F60" w:rsidRPr="00EA330C" w:rsidRDefault="00A01F60" w:rsidP="00A01F60">
      <w:pPr>
        <w:ind w:left="851"/>
        <w:rPr>
          <w:rFonts w:ascii="Times New Roman" w:hAnsi="Times New Roman"/>
          <w:sz w:val="24"/>
        </w:rPr>
      </w:pPr>
      <w:r w:rsidRPr="00EA330C">
        <w:rPr>
          <w:rFonts w:ascii="Times New Roman" w:hAnsi="Times New Roman"/>
          <w:sz w:val="24"/>
        </w:rPr>
        <w:t>1. здание АМР «Княжпогостский»</w:t>
      </w:r>
    </w:p>
    <w:p w14:paraId="465FBAE2" w14:textId="77777777" w:rsidR="00A01F60" w:rsidRPr="00EA330C" w:rsidRDefault="002C0D82" w:rsidP="00A01F60">
      <w:pPr>
        <w:ind w:left="709"/>
        <w:rPr>
          <w:rFonts w:ascii="Times New Roman" w:hAnsi="Times New Roman"/>
          <w:sz w:val="24"/>
        </w:rPr>
      </w:pPr>
      <w:r w:rsidRPr="00EA330C">
        <w:rPr>
          <w:rFonts w:ascii="Times New Roman" w:hAnsi="Times New Roman"/>
          <w:sz w:val="24"/>
        </w:rPr>
        <w:t xml:space="preserve">   </w:t>
      </w:r>
      <w:r w:rsidR="00A01F60" w:rsidRPr="00EA330C">
        <w:rPr>
          <w:rFonts w:ascii="Times New Roman" w:hAnsi="Times New Roman"/>
          <w:sz w:val="24"/>
        </w:rPr>
        <w:t xml:space="preserve">2. железнодорожный тупик, ул. </w:t>
      </w:r>
      <w:proofErr w:type="spellStart"/>
      <w:r w:rsidR="00A01F60" w:rsidRPr="00EA330C">
        <w:rPr>
          <w:rFonts w:ascii="Times New Roman" w:hAnsi="Times New Roman"/>
          <w:sz w:val="24"/>
        </w:rPr>
        <w:t>Сенюкова</w:t>
      </w:r>
      <w:proofErr w:type="spellEnd"/>
    </w:p>
    <w:p w14:paraId="61915B06" w14:textId="77777777" w:rsidR="00A01F60" w:rsidRPr="00EA330C" w:rsidRDefault="002C0D82" w:rsidP="00A01F60">
      <w:pPr>
        <w:ind w:left="709"/>
        <w:rPr>
          <w:rFonts w:ascii="Times New Roman" w:hAnsi="Times New Roman"/>
          <w:sz w:val="24"/>
        </w:rPr>
      </w:pPr>
      <w:r w:rsidRPr="00EA330C">
        <w:rPr>
          <w:rFonts w:ascii="Times New Roman" w:hAnsi="Times New Roman"/>
          <w:sz w:val="24"/>
        </w:rPr>
        <w:t xml:space="preserve">   </w:t>
      </w:r>
      <w:r w:rsidR="00A01F60" w:rsidRPr="00EA330C">
        <w:rPr>
          <w:rFonts w:ascii="Times New Roman" w:hAnsi="Times New Roman"/>
          <w:sz w:val="24"/>
        </w:rPr>
        <w:t xml:space="preserve">3.газопровод г. </w:t>
      </w:r>
      <w:proofErr w:type="spellStart"/>
      <w:r w:rsidR="00A01F60" w:rsidRPr="00EA330C">
        <w:rPr>
          <w:rFonts w:ascii="Times New Roman" w:hAnsi="Times New Roman"/>
          <w:sz w:val="24"/>
        </w:rPr>
        <w:t>Емва</w:t>
      </w:r>
      <w:proofErr w:type="spellEnd"/>
      <w:r w:rsidR="00A01F60" w:rsidRPr="00EA330C">
        <w:rPr>
          <w:rFonts w:ascii="Times New Roman" w:hAnsi="Times New Roman"/>
          <w:sz w:val="24"/>
        </w:rPr>
        <w:t xml:space="preserve"> (частично)</w:t>
      </w:r>
    </w:p>
    <w:p w14:paraId="205DD6BD" w14:textId="77777777" w:rsidR="00A01F60" w:rsidRPr="00EA330C" w:rsidRDefault="002C0D82" w:rsidP="00A01F60">
      <w:pPr>
        <w:ind w:left="709"/>
        <w:rPr>
          <w:rFonts w:ascii="Times New Roman" w:hAnsi="Times New Roman"/>
          <w:sz w:val="24"/>
        </w:rPr>
      </w:pPr>
      <w:r w:rsidRPr="00EA330C">
        <w:rPr>
          <w:rFonts w:ascii="Times New Roman" w:hAnsi="Times New Roman"/>
          <w:sz w:val="24"/>
        </w:rPr>
        <w:t xml:space="preserve"> </w:t>
      </w:r>
      <w:r w:rsidR="00A01F60" w:rsidRPr="00EA330C">
        <w:rPr>
          <w:rFonts w:ascii="Times New Roman" w:hAnsi="Times New Roman"/>
          <w:sz w:val="24"/>
        </w:rPr>
        <w:t>4. досуговый центр «Шошка» (2 объекта)</w:t>
      </w:r>
    </w:p>
    <w:p w14:paraId="4B03D72B" w14:textId="77777777" w:rsidR="00A01F60" w:rsidRPr="00EA330C" w:rsidRDefault="002C0D82" w:rsidP="00A01F60">
      <w:pPr>
        <w:ind w:left="709"/>
        <w:rPr>
          <w:rFonts w:ascii="Times New Roman" w:hAnsi="Times New Roman"/>
          <w:sz w:val="24"/>
        </w:rPr>
      </w:pPr>
      <w:r w:rsidRPr="00EA330C">
        <w:rPr>
          <w:rFonts w:ascii="Times New Roman" w:hAnsi="Times New Roman"/>
          <w:sz w:val="24"/>
        </w:rPr>
        <w:t xml:space="preserve"> </w:t>
      </w:r>
      <w:r w:rsidR="00A01F60" w:rsidRPr="00EA330C">
        <w:rPr>
          <w:rFonts w:ascii="Times New Roman" w:hAnsi="Times New Roman"/>
          <w:sz w:val="24"/>
        </w:rPr>
        <w:t>5. пер. Хвойный, 13г (материальный склад)</w:t>
      </w:r>
    </w:p>
    <w:p w14:paraId="6D626389" w14:textId="77777777" w:rsidR="00A01F60" w:rsidRPr="00EA330C" w:rsidRDefault="00A01F60" w:rsidP="00A01F60">
      <w:pPr>
        <w:ind w:left="709"/>
        <w:jc w:val="both"/>
        <w:rPr>
          <w:rFonts w:ascii="Times New Roman" w:hAnsi="Times New Roman"/>
          <w:sz w:val="24"/>
        </w:rPr>
      </w:pPr>
    </w:p>
    <w:p w14:paraId="72917394" w14:textId="77777777" w:rsidR="00AF0A81" w:rsidRPr="00EA330C" w:rsidRDefault="00AF0A81" w:rsidP="00AF0A81">
      <w:pPr>
        <w:numPr>
          <w:ilvl w:val="0"/>
          <w:numId w:val="11"/>
        </w:numPr>
        <w:spacing w:before="240"/>
        <w:ind w:left="0" w:firstLine="0"/>
        <w:jc w:val="both"/>
        <w:rPr>
          <w:rFonts w:ascii="Times New Roman" w:hAnsi="Times New Roman"/>
          <w:sz w:val="24"/>
        </w:rPr>
      </w:pPr>
      <w:r w:rsidRPr="00EA330C">
        <w:rPr>
          <w:rFonts w:ascii="Times New Roman" w:hAnsi="Times New Roman"/>
          <w:color w:val="000000"/>
          <w:sz w:val="24"/>
          <w:shd w:val="clear" w:color="auto" w:fill="FFFFFF"/>
        </w:rPr>
        <w:t>23 июня 2014 года был подписан Федеральный закон № 171-ФЗ «О внесении изменений в Земельный кодекс РФ и отдельные законодательные акты РФ», вступающий в силу с 1 марта 2015 года, за исключением отдельных положений. Закон устанавливает порядок образования земельных участков и регулирует предоставление земельных участков, находящихся в государственной или муниципальной собственности.</w:t>
      </w:r>
    </w:p>
    <w:p w14:paraId="510BFBDC"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 xml:space="preserve">Законом Республики Коми от 28.06.2005г. № 59-РЗ «О регулировании некоторых вопросов в области земельных отношений» установлен порядок предоставления земельных участков, находящихся в государственной собственности Республики Коми или муниципальной собственности, а также земельных участков, государственная собственность на которые не разграничена, в собственность граждан бесплатно. </w:t>
      </w:r>
    </w:p>
    <w:p w14:paraId="53CA13F1"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Земельные участки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следующим категориям граждан:</w:t>
      </w:r>
    </w:p>
    <w:p w14:paraId="0A6BE968"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1) гражданам, подвергшимся воздействию радиации вследствие катастрофы на Чернобыльской АЭС;</w:t>
      </w:r>
    </w:p>
    <w:p w14:paraId="68E600FD"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2) гражданам, имеющим трех и более детей - родителям (одиноким родителям), опекунам, попечителям, приемным родителям, имеющим трех и более детей, зарегистрированным по одному месту жительства с детьми;</w:t>
      </w:r>
    </w:p>
    <w:p w14:paraId="5AC0CB51"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3)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
    <w:p w14:paraId="3144C15C"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4) работникам государственных и муниципальных учреждений здравоохранения и образования, проживающим в сельских населенных пунктах;</w:t>
      </w:r>
    </w:p>
    <w:p w14:paraId="35BAC595"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5) ветеранам боевых действий;</w:t>
      </w:r>
    </w:p>
    <w:p w14:paraId="593AB2D4"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lastRenderedPageBreak/>
        <w:t>6) гражданам - членам семей или одиноким гражданам, у которых их единственный жилой дом (жилое помещение) уничтожен(о) вследствие пожара или наводнения;</w:t>
      </w:r>
    </w:p>
    <w:p w14:paraId="3BEB56B8"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7) 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14:paraId="4E6A934E"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8) инвалидам I и II групп, гражданам, имеющим детей-инвалидов.</w:t>
      </w:r>
    </w:p>
    <w:p w14:paraId="69A1F598"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В случае, когда земельный участок не стоит на государственном кадастровом учете, орган местного самоуправления по месту нахождения земельного участка в установленном законодательством порядке в течение месяца со дня поступления запроса о предоставлении земельного участка утверждает схему расположения земельного участка на кадастровом плане или кадастровой карте соответствующей территории. Далее орган местного самоуправления обеспечивает выполнение работ по формированию испрашиваемых гражданами земельных участков и постановку их на государственный кадастровый учет.</w:t>
      </w:r>
    </w:p>
    <w:p w14:paraId="0557B565"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По состоянию на 1 октября 2013г. количество многодетных семей, зарегистрированных в ГБУ РК «ЦЗН Княжпогостского района» составляло 126 семей, из них 4 семьи стояло в администрации муниципального района «Княжпогостский» в качестве нуждающихся  в улучшении жилищных условий.</w:t>
      </w:r>
    </w:p>
    <w:p w14:paraId="10D689C2"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 xml:space="preserve">За период 2012-2013 годов от льготных категорий граждан поступило 13 заявлений, по 8 заявлением было принято решение о предоставлении земельного участка в собственность бесплатно. Большинство земельных участков были сформированы и состояли на государственном кадастровом учете. </w:t>
      </w:r>
    </w:p>
    <w:p w14:paraId="116F9572"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В рамках Закона Республики Коми от 28.06.2005г. № 59-РЗ «О регулировании некоторых вопросов в области земельных отношений» семьям, имеющим трех и более детей, администрацией муниципального района «Княжпогостский» предоставлены участки:</w:t>
      </w:r>
    </w:p>
    <w:p w14:paraId="00C4F236"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2014 году: 8 участков.</w:t>
      </w:r>
    </w:p>
    <w:p w14:paraId="1E8CB326" w14:textId="77777777" w:rsidR="00AF0A81" w:rsidRPr="00EA330C" w:rsidRDefault="00AF0A81" w:rsidP="00AF0A81">
      <w:pPr>
        <w:numPr>
          <w:ilvl w:val="0"/>
          <w:numId w:val="18"/>
        </w:numPr>
        <w:jc w:val="both"/>
        <w:rPr>
          <w:rFonts w:ascii="Times New Roman" w:hAnsi="Times New Roman"/>
          <w:sz w:val="24"/>
        </w:rPr>
      </w:pPr>
      <w:r w:rsidRPr="00EA330C">
        <w:rPr>
          <w:rFonts w:ascii="Times New Roman" w:hAnsi="Times New Roman"/>
          <w:sz w:val="24"/>
        </w:rPr>
        <w:t>году: 2 участка.</w:t>
      </w:r>
    </w:p>
    <w:p w14:paraId="16C16EC2" w14:textId="77777777" w:rsidR="00AF0A81" w:rsidRPr="00EA330C" w:rsidRDefault="00AF0A81" w:rsidP="00AF0A81">
      <w:pPr>
        <w:pStyle w:val="af6"/>
        <w:spacing w:before="0" w:beforeAutospacing="0" w:after="0" w:afterAutospacing="0"/>
        <w:jc w:val="both"/>
        <w:textAlignment w:val="baseline"/>
      </w:pPr>
      <w:r w:rsidRPr="00EA330C">
        <w:t xml:space="preserve">          201</w:t>
      </w:r>
      <w:r w:rsidR="00CE4F0C" w:rsidRPr="00EA330C">
        <w:t>7</w:t>
      </w:r>
      <w:r w:rsidRPr="00EA330C">
        <w:t xml:space="preserve"> году: 16 участков.</w:t>
      </w:r>
    </w:p>
    <w:p w14:paraId="15C2BF11" w14:textId="77777777" w:rsidR="00CE4F0C" w:rsidRPr="00EA330C" w:rsidRDefault="00CE4F0C" w:rsidP="00AF0A81">
      <w:pPr>
        <w:pStyle w:val="af6"/>
        <w:spacing w:before="0" w:beforeAutospacing="0" w:after="0" w:afterAutospacing="0"/>
        <w:jc w:val="both"/>
        <w:textAlignment w:val="baseline"/>
      </w:pPr>
      <w:r w:rsidRPr="00EA330C">
        <w:t xml:space="preserve">         2018 году: 3 участка</w:t>
      </w:r>
    </w:p>
    <w:p w14:paraId="6B289BF1" w14:textId="77777777" w:rsidR="00AF0A81" w:rsidRPr="00EA330C" w:rsidRDefault="00AF0A81" w:rsidP="00AF0A81">
      <w:pPr>
        <w:pStyle w:val="afe"/>
        <w:ind w:left="0" w:firstLine="502"/>
        <w:jc w:val="both"/>
        <w:rPr>
          <w:rFonts w:ascii="Times New Roman" w:hAnsi="Times New Roman"/>
          <w:sz w:val="24"/>
        </w:rPr>
      </w:pPr>
      <w:r w:rsidRPr="00EA330C">
        <w:rPr>
          <w:rFonts w:ascii="Times New Roman" w:hAnsi="Times New Roman"/>
          <w:sz w:val="24"/>
        </w:rPr>
        <w:t xml:space="preserve">По состоянию на </w:t>
      </w:r>
      <w:r w:rsidR="00CE4F0C" w:rsidRPr="00EA330C">
        <w:rPr>
          <w:rFonts w:ascii="Times New Roman" w:hAnsi="Times New Roman"/>
          <w:sz w:val="24"/>
        </w:rPr>
        <w:t>01.01.2019</w:t>
      </w:r>
      <w:r w:rsidRPr="00EA330C">
        <w:rPr>
          <w:rFonts w:ascii="Times New Roman" w:hAnsi="Times New Roman"/>
          <w:sz w:val="24"/>
        </w:rPr>
        <w:t>г. отсутствует очередь из граждан, имеющих право на бесплатное предоставление в собственность земельного участка (в администрации городского поселения «</w:t>
      </w:r>
      <w:proofErr w:type="spellStart"/>
      <w:r w:rsidRPr="00EA330C">
        <w:rPr>
          <w:rFonts w:ascii="Times New Roman" w:hAnsi="Times New Roman"/>
          <w:sz w:val="24"/>
        </w:rPr>
        <w:t>Емва</w:t>
      </w:r>
      <w:proofErr w:type="spellEnd"/>
      <w:r w:rsidRPr="00EA330C">
        <w:rPr>
          <w:rFonts w:ascii="Times New Roman" w:hAnsi="Times New Roman"/>
          <w:sz w:val="24"/>
        </w:rPr>
        <w:t xml:space="preserve">»). Имеются сформированные (возможно предоставление) земельные участки в количестве </w:t>
      </w:r>
      <w:proofErr w:type="gramStart"/>
      <w:r w:rsidRPr="00EA330C">
        <w:rPr>
          <w:rFonts w:ascii="Times New Roman" w:hAnsi="Times New Roman"/>
          <w:sz w:val="24"/>
        </w:rPr>
        <w:t>7 .</w:t>
      </w:r>
      <w:proofErr w:type="gramEnd"/>
    </w:p>
    <w:p w14:paraId="0FF36DEB" w14:textId="77777777" w:rsidR="00AF0A81" w:rsidRPr="00EA330C" w:rsidRDefault="00AF0A81" w:rsidP="00AF0A81">
      <w:pPr>
        <w:numPr>
          <w:ilvl w:val="0"/>
          <w:numId w:val="14"/>
        </w:numPr>
        <w:shd w:val="clear" w:color="auto" w:fill="FFFFFF"/>
        <w:ind w:left="0" w:firstLine="142"/>
        <w:jc w:val="both"/>
        <w:rPr>
          <w:rFonts w:ascii="Times New Roman" w:hAnsi="Times New Roman"/>
          <w:sz w:val="24"/>
          <w:bdr w:val="none" w:sz="0" w:space="0" w:color="auto" w:frame="1"/>
        </w:rPr>
      </w:pPr>
      <w:r w:rsidRPr="00EA330C">
        <w:rPr>
          <w:rFonts w:ascii="Times New Roman" w:hAnsi="Times New Roman"/>
          <w:sz w:val="24"/>
          <w:bdr w:val="none" w:sz="0" w:space="0" w:color="auto" w:frame="1"/>
        </w:rPr>
        <w:t xml:space="preserve">Статьей 8 Федерального закона РФ от 21.12.1996 г. № 159-ФЗ «О дополнительных гарантиях по социальной поддержке детей-сирот и детей, оставшихся без попечения родителей» (редакция от 29.02.2012 г. № 15-ФЗ) предусмотрены дополнительные гарантии прав на имущество и жилое помещение. </w:t>
      </w:r>
    </w:p>
    <w:p w14:paraId="08CC87E6" w14:textId="77777777" w:rsidR="00AF0A81" w:rsidRPr="00EA330C" w:rsidRDefault="00AF0A81" w:rsidP="00AF0A81">
      <w:pPr>
        <w:shd w:val="clear" w:color="auto" w:fill="FFFFFF"/>
        <w:ind w:firstLine="142"/>
        <w:jc w:val="both"/>
        <w:rPr>
          <w:rFonts w:ascii="Times New Roman" w:hAnsi="Times New Roman"/>
          <w:sz w:val="24"/>
          <w:bdr w:val="none" w:sz="0" w:space="0" w:color="auto" w:frame="1"/>
        </w:rPr>
      </w:pPr>
      <w:r w:rsidRPr="00EA330C">
        <w:rPr>
          <w:rFonts w:ascii="Times New Roman" w:hAnsi="Times New Roman"/>
          <w:sz w:val="24"/>
          <w:bdr w:val="none" w:sz="0" w:space="0" w:color="auto" w:frame="1"/>
        </w:rPr>
        <w:t>Администрация МР «Княжпогостский» наделена государственными полномочиями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14:paraId="29862686" w14:textId="77777777" w:rsidR="00AF0A81" w:rsidRPr="00EA330C" w:rsidRDefault="00AF0A81" w:rsidP="00AF0A81">
      <w:pPr>
        <w:shd w:val="clear" w:color="auto" w:fill="FFFFFF"/>
        <w:ind w:firstLine="142"/>
        <w:jc w:val="both"/>
        <w:rPr>
          <w:rFonts w:ascii="Times New Roman" w:hAnsi="Times New Roman"/>
          <w:sz w:val="24"/>
          <w:bdr w:val="none" w:sz="0" w:space="0" w:color="auto" w:frame="1"/>
        </w:rPr>
      </w:pPr>
      <w:r w:rsidRPr="00EA330C">
        <w:rPr>
          <w:rFonts w:ascii="Times New Roman" w:hAnsi="Times New Roman"/>
          <w:sz w:val="24"/>
          <w:bdr w:val="none" w:sz="0" w:space="0" w:color="auto" w:frame="1"/>
        </w:rPr>
        <w:t>Финансирование расходов по предоставлению мер социальной поддержки по обеспечению жильем детей-сирот, осуществляется путем предоставления бюджетам муниципальных районов (городских округов) субвенций за счет средств республиканского бюджета РК.</w:t>
      </w:r>
    </w:p>
    <w:p w14:paraId="1A809D5A" w14:textId="77777777" w:rsidR="00AF0A81" w:rsidRPr="00EA330C" w:rsidRDefault="00AF0A81" w:rsidP="00AF0A81">
      <w:pPr>
        <w:shd w:val="clear" w:color="auto" w:fill="FFFFFF"/>
        <w:ind w:firstLine="142"/>
        <w:jc w:val="both"/>
        <w:rPr>
          <w:rFonts w:ascii="Times New Roman" w:hAnsi="Times New Roman"/>
          <w:sz w:val="24"/>
          <w:bdr w:val="none" w:sz="0" w:space="0" w:color="auto" w:frame="1"/>
        </w:rPr>
      </w:pPr>
      <w:r w:rsidRPr="00EA330C">
        <w:rPr>
          <w:rFonts w:ascii="Times New Roman" w:hAnsi="Times New Roman"/>
          <w:sz w:val="24"/>
          <w:bdr w:val="none" w:sz="0" w:space="0" w:color="auto" w:frame="1"/>
        </w:rPr>
        <w:t>Между администрацией МР «Княжпогостский» и Министерством труда, занятости и социальной защиты РК ежегодно заключа</w:t>
      </w:r>
      <w:r w:rsidR="007C631D" w:rsidRPr="00EA330C">
        <w:rPr>
          <w:rFonts w:ascii="Times New Roman" w:hAnsi="Times New Roman"/>
          <w:sz w:val="24"/>
          <w:bdr w:val="none" w:sz="0" w:space="0" w:color="auto" w:frame="1"/>
        </w:rPr>
        <w:t>е</w:t>
      </w:r>
      <w:r w:rsidRPr="00EA330C">
        <w:rPr>
          <w:rFonts w:ascii="Times New Roman" w:hAnsi="Times New Roman"/>
          <w:sz w:val="24"/>
          <w:bdr w:val="none" w:sz="0" w:space="0" w:color="auto" w:frame="1"/>
        </w:rPr>
        <w:t>тся Соглашени</w:t>
      </w:r>
      <w:r w:rsidR="007C631D" w:rsidRPr="00EA330C">
        <w:rPr>
          <w:rFonts w:ascii="Times New Roman" w:hAnsi="Times New Roman"/>
          <w:sz w:val="24"/>
          <w:bdr w:val="none" w:sz="0" w:space="0" w:color="auto" w:frame="1"/>
        </w:rPr>
        <w:t>е</w:t>
      </w:r>
      <w:r w:rsidRPr="00EA330C">
        <w:rPr>
          <w:rFonts w:ascii="Times New Roman" w:hAnsi="Times New Roman"/>
          <w:sz w:val="24"/>
          <w:bdr w:val="none" w:sz="0" w:space="0" w:color="auto" w:frame="1"/>
        </w:rPr>
        <w:t xml:space="preserve"> о предоставлении бюджету МО МР «Княжпогостский» субвенций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 Субвенции предоставляются в соответствии нормативных актов РФ, РК.</w:t>
      </w:r>
    </w:p>
    <w:p w14:paraId="532141C9" w14:textId="77777777" w:rsidR="00AF0A81" w:rsidRPr="00EA330C" w:rsidRDefault="00AF0A81" w:rsidP="00AF0A81">
      <w:pPr>
        <w:shd w:val="clear" w:color="auto" w:fill="FFFFFF"/>
        <w:ind w:firstLine="142"/>
        <w:jc w:val="both"/>
        <w:rPr>
          <w:rFonts w:ascii="Times New Roman" w:hAnsi="Times New Roman"/>
          <w:sz w:val="24"/>
          <w:bdr w:val="none" w:sz="0" w:space="0" w:color="auto" w:frame="1"/>
        </w:rPr>
      </w:pPr>
      <w:r w:rsidRPr="00EA330C">
        <w:rPr>
          <w:rFonts w:ascii="Times New Roman" w:hAnsi="Times New Roman"/>
          <w:sz w:val="24"/>
          <w:bdr w:val="none" w:sz="0" w:space="0" w:color="auto" w:frame="1"/>
        </w:rPr>
        <w:lastRenderedPageBreak/>
        <w:t xml:space="preserve">В рамках осуществления данных государственных полномочий администрацией МО МР «Княжпогостский» для вышеназванной категории граждан приобретены благоустроенные квартиры на вторичном рынке жилья, общей площадью жилых помещений от </w:t>
      </w:r>
      <w:r w:rsidR="007C631D" w:rsidRPr="00EA330C">
        <w:rPr>
          <w:rFonts w:ascii="Times New Roman" w:hAnsi="Times New Roman"/>
          <w:sz w:val="24"/>
          <w:bdr w:val="none" w:sz="0" w:space="0" w:color="auto" w:frame="1"/>
        </w:rPr>
        <w:t>25,5</w:t>
      </w:r>
      <w:r w:rsidRPr="00EA330C">
        <w:rPr>
          <w:rFonts w:ascii="Times New Roman" w:hAnsi="Times New Roman"/>
          <w:sz w:val="24"/>
          <w:bdr w:val="none" w:sz="0" w:space="0" w:color="auto" w:frame="1"/>
        </w:rPr>
        <w:t xml:space="preserve"> </w:t>
      </w:r>
      <w:proofErr w:type="spellStart"/>
      <w:proofErr w:type="gramStart"/>
      <w:r w:rsidRPr="00EA330C">
        <w:rPr>
          <w:rFonts w:ascii="Times New Roman" w:hAnsi="Times New Roman"/>
          <w:sz w:val="24"/>
          <w:bdr w:val="none" w:sz="0" w:space="0" w:color="auto" w:frame="1"/>
        </w:rPr>
        <w:t>кв.м</w:t>
      </w:r>
      <w:proofErr w:type="spellEnd"/>
      <w:proofErr w:type="gramEnd"/>
      <w:r w:rsidRPr="00EA330C">
        <w:rPr>
          <w:rFonts w:ascii="Times New Roman" w:hAnsi="Times New Roman"/>
          <w:sz w:val="24"/>
          <w:bdr w:val="none" w:sz="0" w:space="0" w:color="auto" w:frame="1"/>
        </w:rPr>
        <w:t xml:space="preserve"> до 42,6 </w:t>
      </w:r>
      <w:proofErr w:type="spellStart"/>
      <w:r w:rsidRPr="00EA330C">
        <w:rPr>
          <w:rFonts w:ascii="Times New Roman" w:hAnsi="Times New Roman"/>
          <w:sz w:val="24"/>
          <w:bdr w:val="none" w:sz="0" w:space="0" w:color="auto" w:frame="1"/>
        </w:rPr>
        <w:t>кв.м</w:t>
      </w:r>
      <w:proofErr w:type="spellEnd"/>
      <w:r w:rsidRPr="00EA330C">
        <w:rPr>
          <w:rFonts w:ascii="Times New Roman" w:hAnsi="Times New Roman"/>
          <w:sz w:val="24"/>
          <w:bdr w:val="none" w:sz="0" w:space="0" w:color="auto" w:frame="1"/>
        </w:rPr>
        <w:t>.:</w:t>
      </w:r>
    </w:p>
    <w:p w14:paraId="3DE5AFC9" w14:textId="77777777" w:rsidR="00AF0A81" w:rsidRPr="00EA330C" w:rsidRDefault="00AF0A81" w:rsidP="00AF0A81">
      <w:pPr>
        <w:shd w:val="clear" w:color="auto" w:fill="FFFFFF"/>
        <w:ind w:firstLine="142"/>
        <w:jc w:val="both"/>
        <w:rPr>
          <w:rFonts w:ascii="Times New Roman" w:hAnsi="Times New Roman"/>
          <w:sz w:val="24"/>
          <w:bdr w:val="none" w:sz="0" w:space="0" w:color="auto" w:frame="1"/>
        </w:rPr>
      </w:pPr>
      <w:r w:rsidRPr="00EA330C">
        <w:rPr>
          <w:rFonts w:ascii="Times New Roman" w:hAnsi="Times New Roman"/>
          <w:sz w:val="24"/>
          <w:bdr w:val="none" w:sz="0" w:space="0" w:color="auto" w:frame="1"/>
        </w:rPr>
        <w:t>2014 год – 1 благоустроенная квартира;</w:t>
      </w:r>
    </w:p>
    <w:p w14:paraId="2F957DD9" w14:textId="77777777" w:rsidR="00AF0A81" w:rsidRPr="00EA330C" w:rsidRDefault="00AF0A81" w:rsidP="00AF0A81">
      <w:pPr>
        <w:shd w:val="clear" w:color="auto" w:fill="FFFFFF"/>
        <w:ind w:firstLine="142"/>
        <w:jc w:val="both"/>
        <w:rPr>
          <w:rFonts w:ascii="Times New Roman" w:hAnsi="Times New Roman"/>
          <w:sz w:val="24"/>
          <w:bdr w:val="none" w:sz="0" w:space="0" w:color="auto" w:frame="1"/>
        </w:rPr>
      </w:pPr>
      <w:r w:rsidRPr="00EA330C">
        <w:rPr>
          <w:rFonts w:ascii="Times New Roman" w:hAnsi="Times New Roman"/>
          <w:sz w:val="24"/>
          <w:bdr w:val="none" w:sz="0" w:space="0" w:color="auto" w:frame="1"/>
        </w:rPr>
        <w:t>2015 год – 9 благоустроенных квартир;</w:t>
      </w:r>
    </w:p>
    <w:p w14:paraId="1509C0C8" w14:textId="77777777" w:rsidR="00AF0A81" w:rsidRPr="00EA330C" w:rsidRDefault="00AF0A81" w:rsidP="00AF0A81">
      <w:pPr>
        <w:shd w:val="clear" w:color="auto" w:fill="FFFFFF"/>
        <w:ind w:firstLine="142"/>
        <w:jc w:val="both"/>
        <w:rPr>
          <w:rFonts w:ascii="Times New Roman" w:hAnsi="Times New Roman"/>
          <w:sz w:val="24"/>
          <w:bdr w:val="none" w:sz="0" w:space="0" w:color="auto" w:frame="1"/>
        </w:rPr>
      </w:pPr>
      <w:r w:rsidRPr="00EA330C">
        <w:rPr>
          <w:rFonts w:ascii="Times New Roman" w:hAnsi="Times New Roman"/>
          <w:sz w:val="24"/>
          <w:bdr w:val="none" w:sz="0" w:space="0" w:color="auto" w:frame="1"/>
        </w:rPr>
        <w:t xml:space="preserve">2016 год – </w:t>
      </w:r>
      <w:r w:rsidR="007C631D" w:rsidRPr="00EA330C">
        <w:rPr>
          <w:rFonts w:ascii="Times New Roman" w:hAnsi="Times New Roman"/>
          <w:sz w:val="24"/>
          <w:bdr w:val="none" w:sz="0" w:space="0" w:color="auto" w:frame="1"/>
        </w:rPr>
        <w:t>10 благоустроенных квартир;</w:t>
      </w:r>
    </w:p>
    <w:p w14:paraId="32356F0E" w14:textId="77777777" w:rsidR="007C631D" w:rsidRPr="00EA330C" w:rsidRDefault="007C631D" w:rsidP="00AF0A81">
      <w:pPr>
        <w:shd w:val="clear" w:color="auto" w:fill="FFFFFF"/>
        <w:ind w:firstLine="142"/>
        <w:jc w:val="both"/>
        <w:rPr>
          <w:rFonts w:ascii="Times New Roman" w:hAnsi="Times New Roman"/>
          <w:sz w:val="24"/>
          <w:bdr w:val="none" w:sz="0" w:space="0" w:color="auto" w:frame="1"/>
        </w:rPr>
      </w:pPr>
      <w:r w:rsidRPr="00EA330C">
        <w:rPr>
          <w:rFonts w:ascii="Times New Roman" w:hAnsi="Times New Roman"/>
          <w:sz w:val="24"/>
          <w:bdr w:val="none" w:sz="0" w:space="0" w:color="auto" w:frame="1"/>
        </w:rPr>
        <w:t>2017 год – 9 благоустроенных квартир,</w:t>
      </w:r>
    </w:p>
    <w:p w14:paraId="46F240FB" w14:textId="77777777" w:rsidR="00CE4F0C" w:rsidRPr="00EA330C" w:rsidRDefault="00CE4F0C" w:rsidP="00AF0A81">
      <w:pPr>
        <w:shd w:val="clear" w:color="auto" w:fill="FFFFFF"/>
        <w:ind w:firstLine="142"/>
        <w:jc w:val="both"/>
        <w:rPr>
          <w:rFonts w:ascii="Times New Roman" w:hAnsi="Times New Roman"/>
          <w:sz w:val="24"/>
          <w:bdr w:val="none" w:sz="0" w:space="0" w:color="auto" w:frame="1"/>
        </w:rPr>
      </w:pPr>
      <w:r w:rsidRPr="00EA330C">
        <w:rPr>
          <w:rFonts w:ascii="Times New Roman" w:hAnsi="Times New Roman"/>
          <w:sz w:val="24"/>
          <w:bdr w:val="none" w:sz="0" w:space="0" w:color="auto" w:frame="1"/>
        </w:rPr>
        <w:t>2018 год – 8 благоустроенных квартир.</w:t>
      </w:r>
    </w:p>
    <w:p w14:paraId="56B3AF4E" w14:textId="77777777" w:rsidR="007C631D" w:rsidRPr="00EA330C" w:rsidRDefault="00AF0A81" w:rsidP="00AF0A81">
      <w:pPr>
        <w:shd w:val="clear" w:color="auto" w:fill="FFFFFF"/>
        <w:ind w:firstLine="142"/>
        <w:jc w:val="both"/>
        <w:rPr>
          <w:rFonts w:ascii="Times New Roman" w:hAnsi="Times New Roman"/>
          <w:sz w:val="24"/>
          <w:bdr w:val="none" w:sz="0" w:space="0" w:color="auto" w:frame="1"/>
        </w:rPr>
      </w:pPr>
      <w:r w:rsidRPr="00EA330C">
        <w:rPr>
          <w:rFonts w:ascii="Times New Roman" w:hAnsi="Times New Roman"/>
          <w:sz w:val="24"/>
          <w:bdr w:val="none" w:sz="0" w:space="0" w:color="auto" w:frame="1"/>
        </w:rPr>
        <w:t>что соответству</w:t>
      </w:r>
      <w:r w:rsidR="007C631D" w:rsidRPr="00EA330C">
        <w:rPr>
          <w:rFonts w:ascii="Times New Roman" w:hAnsi="Times New Roman"/>
          <w:sz w:val="24"/>
          <w:bdr w:val="none" w:sz="0" w:space="0" w:color="auto" w:frame="1"/>
        </w:rPr>
        <w:t>ет выполнению</w:t>
      </w:r>
      <w:r w:rsidRPr="00EA330C">
        <w:rPr>
          <w:rFonts w:ascii="Times New Roman" w:hAnsi="Times New Roman"/>
          <w:sz w:val="24"/>
          <w:bdr w:val="none" w:sz="0" w:space="0" w:color="auto" w:frame="1"/>
        </w:rPr>
        <w:t xml:space="preserve"> показателя результативности использования субвенц</w:t>
      </w:r>
      <w:r w:rsidR="007C631D" w:rsidRPr="00EA330C">
        <w:rPr>
          <w:rFonts w:ascii="Times New Roman" w:hAnsi="Times New Roman"/>
          <w:sz w:val="24"/>
          <w:bdr w:val="none" w:sz="0" w:space="0" w:color="auto" w:frame="1"/>
        </w:rPr>
        <w:t>ии, установленного Соглашением.</w:t>
      </w:r>
    </w:p>
    <w:p w14:paraId="4659202C" w14:textId="77777777" w:rsidR="007C631D" w:rsidRPr="00EA330C" w:rsidRDefault="007C631D" w:rsidP="00AF0A81">
      <w:pPr>
        <w:shd w:val="clear" w:color="auto" w:fill="FFFFFF"/>
        <w:ind w:firstLine="142"/>
        <w:jc w:val="both"/>
        <w:rPr>
          <w:rFonts w:ascii="Times New Roman" w:hAnsi="Times New Roman"/>
          <w:sz w:val="24"/>
          <w:bdr w:val="none" w:sz="0" w:space="0" w:color="auto" w:frame="1"/>
        </w:rPr>
      </w:pPr>
      <w:r w:rsidRPr="00EA330C">
        <w:rPr>
          <w:rFonts w:ascii="Times New Roman" w:hAnsi="Times New Roman"/>
          <w:sz w:val="24"/>
          <w:bdr w:val="none" w:sz="0" w:space="0" w:color="auto" w:frame="1"/>
        </w:rPr>
        <w:t xml:space="preserve">  Законом Республики Коми от 07.12.2017 года № 85-РЗ «О Республиканском бюджете Республики Коми на 2018 год и плановый период 2019-2020 годов»</w:t>
      </w:r>
      <w:r w:rsidR="00054920" w:rsidRPr="00EA330C">
        <w:rPr>
          <w:rFonts w:ascii="Times New Roman" w:hAnsi="Times New Roman"/>
          <w:sz w:val="24"/>
          <w:bdr w:val="none" w:sz="0" w:space="0" w:color="auto" w:frame="1"/>
        </w:rPr>
        <w:t xml:space="preserve"> </w:t>
      </w:r>
      <w:r w:rsidRPr="00EA330C">
        <w:rPr>
          <w:rFonts w:ascii="Times New Roman" w:hAnsi="Times New Roman"/>
          <w:sz w:val="24"/>
          <w:bdr w:val="none" w:sz="0" w:space="0" w:color="auto" w:frame="1"/>
        </w:rPr>
        <w:t xml:space="preserve">на 2018 год размер субвенций по бюджету муниципального района «Княжпогостский» с учётом средств федерального бюджета составляет 6 894,600 </w:t>
      </w:r>
      <w:proofErr w:type="spellStart"/>
      <w:r w:rsidRPr="00EA330C">
        <w:rPr>
          <w:rFonts w:ascii="Times New Roman" w:hAnsi="Times New Roman"/>
          <w:sz w:val="24"/>
          <w:bdr w:val="none" w:sz="0" w:space="0" w:color="auto" w:frame="1"/>
        </w:rPr>
        <w:t>тыс.рублей</w:t>
      </w:r>
      <w:proofErr w:type="spellEnd"/>
      <w:r w:rsidRPr="00EA330C">
        <w:rPr>
          <w:rFonts w:ascii="Times New Roman" w:hAnsi="Times New Roman"/>
          <w:sz w:val="24"/>
          <w:bdr w:val="none" w:sz="0" w:space="0" w:color="auto" w:frame="1"/>
        </w:rPr>
        <w:t>.</w:t>
      </w:r>
    </w:p>
    <w:p w14:paraId="643413D8" w14:textId="77777777" w:rsidR="00AF0A81" w:rsidRPr="00EA330C" w:rsidRDefault="00AF0A81" w:rsidP="00AF0A81">
      <w:pPr>
        <w:numPr>
          <w:ilvl w:val="0"/>
          <w:numId w:val="14"/>
        </w:numPr>
        <w:shd w:val="clear" w:color="auto" w:fill="FFFFFF"/>
        <w:spacing w:before="240"/>
        <w:ind w:left="0" w:firstLine="0"/>
        <w:jc w:val="both"/>
        <w:rPr>
          <w:rStyle w:val="blk"/>
          <w:rFonts w:ascii="Times New Roman" w:hAnsi="Times New Roman"/>
          <w:sz w:val="24"/>
        </w:rPr>
      </w:pPr>
      <w:r w:rsidRPr="00EA330C">
        <w:rPr>
          <w:rFonts w:ascii="Times New Roman" w:hAnsi="Times New Roman"/>
          <w:sz w:val="24"/>
        </w:rPr>
        <w:t xml:space="preserve">Статьей 17 </w:t>
      </w:r>
      <w:hyperlink r:id="rId9" w:history="1">
        <w:r w:rsidRPr="00EA330C">
          <w:rPr>
            <w:rStyle w:val="a9"/>
            <w:rFonts w:ascii="Times New Roman" w:hAnsi="Times New Roman"/>
            <w:color w:val="auto"/>
            <w:sz w:val="24"/>
            <w:u w:val="none"/>
            <w:shd w:val="clear" w:color="auto" w:fill="FFFFFF"/>
          </w:rPr>
          <w:t>Федерального закона от 24.11.1995 N 181-ФЗ (ред. от 29.12.2015) "О социальной защите инвалидов в Российской Федерации"</w:t>
        </w:r>
      </w:hyperlink>
      <w:r w:rsidRPr="00EA330C">
        <w:rPr>
          <w:rFonts w:ascii="Times New Roman" w:hAnsi="Times New Roman"/>
          <w:sz w:val="24"/>
        </w:rPr>
        <w:t xml:space="preserve"> определен порядок о</w:t>
      </w:r>
      <w:r w:rsidRPr="00EA330C">
        <w:rPr>
          <w:rStyle w:val="blk"/>
          <w:rFonts w:ascii="Times New Roman" w:hAnsi="Times New Roman"/>
          <w:sz w:val="24"/>
        </w:rPr>
        <w:t xml:space="preserve">беспечения жильем инвалидов. </w:t>
      </w:r>
    </w:p>
    <w:p w14:paraId="3CEA39D5" w14:textId="77777777" w:rsidR="00AF0A81" w:rsidRPr="00EA330C" w:rsidRDefault="00AF0A81" w:rsidP="00AF0A81">
      <w:pPr>
        <w:shd w:val="clear" w:color="auto" w:fill="FFFFFF"/>
        <w:ind w:firstLine="709"/>
        <w:jc w:val="both"/>
        <w:rPr>
          <w:rStyle w:val="blk"/>
          <w:rFonts w:ascii="Times New Roman" w:hAnsi="Times New Roman"/>
          <w:color w:val="000000"/>
          <w:sz w:val="24"/>
        </w:rPr>
      </w:pPr>
      <w:r w:rsidRPr="00EA330C">
        <w:rPr>
          <w:rStyle w:val="blk"/>
          <w:rFonts w:ascii="Times New Roman" w:hAnsi="Times New Roman"/>
          <w:sz w:val="24"/>
        </w:rPr>
        <w:t>На основании</w:t>
      </w:r>
      <w:r w:rsidRPr="00EA330C">
        <w:rPr>
          <w:rStyle w:val="blk"/>
          <w:rFonts w:ascii="Times New Roman" w:hAnsi="Times New Roman"/>
          <w:color w:val="000000"/>
          <w:sz w:val="24"/>
        </w:rPr>
        <w:t xml:space="preserve"> ст. 28.2 181-ФЗ 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 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 Субвенции зачисляются в установленном для исполнения федерального бюджета порядке на счета бюджетов субъектов Российской Федерации</w:t>
      </w:r>
    </w:p>
    <w:p w14:paraId="00B97D98" w14:textId="77777777" w:rsidR="00AF0A81" w:rsidRPr="00EA330C" w:rsidRDefault="00AF0A81" w:rsidP="00B658AC">
      <w:pPr>
        <w:shd w:val="clear" w:color="auto" w:fill="FFFFFF"/>
        <w:ind w:firstLine="709"/>
        <w:jc w:val="both"/>
        <w:rPr>
          <w:rFonts w:ascii="Times New Roman" w:hAnsi="Times New Roman"/>
          <w:sz w:val="24"/>
        </w:rPr>
      </w:pPr>
      <w:r w:rsidRPr="00EA330C">
        <w:rPr>
          <w:rStyle w:val="blk"/>
          <w:rFonts w:ascii="Times New Roman" w:hAnsi="Times New Roman"/>
          <w:color w:val="000000"/>
          <w:sz w:val="24"/>
        </w:rPr>
        <w:t>В рамках осуществления данного мероприятия администрацией   МР «Княжпогостский» в</w:t>
      </w:r>
      <w:r w:rsidRPr="00EA330C">
        <w:rPr>
          <w:rFonts w:ascii="Times New Roman" w:hAnsi="Times New Roman"/>
          <w:sz w:val="24"/>
        </w:rPr>
        <w:t xml:space="preserve"> 2014 году была произведена единовременная выплата 1 инвалиду на сумму 696 132 рубля; в 2015 году - 1 инвалиду на сумму 703 116 руб., в ноябре 2016 – 1 ветерану на сумму  733 068 руб.</w:t>
      </w:r>
      <w:r w:rsidR="00CE4F0C" w:rsidRPr="00EA330C">
        <w:rPr>
          <w:rFonts w:ascii="Times New Roman" w:hAnsi="Times New Roman"/>
          <w:sz w:val="24"/>
        </w:rPr>
        <w:t xml:space="preserve">, в 2017 году- 744 804 </w:t>
      </w:r>
      <w:proofErr w:type="spellStart"/>
      <w:r w:rsidR="00CE4F0C" w:rsidRPr="00EA330C">
        <w:rPr>
          <w:rFonts w:ascii="Times New Roman" w:hAnsi="Times New Roman"/>
          <w:sz w:val="24"/>
        </w:rPr>
        <w:t>руб</w:t>
      </w:r>
      <w:proofErr w:type="spellEnd"/>
      <w:r w:rsidR="00CE4F0C" w:rsidRPr="00EA330C">
        <w:rPr>
          <w:rFonts w:ascii="Times New Roman" w:hAnsi="Times New Roman"/>
          <w:sz w:val="24"/>
        </w:rPr>
        <w:t xml:space="preserve">, 2018 год- всего 1668996 </w:t>
      </w:r>
      <w:proofErr w:type="spellStart"/>
      <w:r w:rsidR="00CE4F0C" w:rsidRPr="00EA330C">
        <w:rPr>
          <w:rFonts w:ascii="Times New Roman" w:hAnsi="Times New Roman"/>
          <w:sz w:val="24"/>
        </w:rPr>
        <w:t>руб</w:t>
      </w:r>
      <w:proofErr w:type="spellEnd"/>
    </w:p>
    <w:p w14:paraId="6713E232" w14:textId="77777777" w:rsidR="00AF0A81" w:rsidRPr="00EA330C" w:rsidRDefault="00AF0A81" w:rsidP="00AF0A81">
      <w:pPr>
        <w:numPr>
          <w:ilvl w:val="0"/>
          <w:numId w:val="12"/>
        </w:numPr>
        <w:spacing w:before="240"/>
        <w:ind w:left="0" w:firstLine="0"/>
        <w:jc w:val="both"/>
        <w:rPr>
          <w:rFonts w:ascii="Times New Roman" w:hAnsi="Times New Roman"/>
          <w:sz w:val="24"/>
        </w:rPr>
      </w:pPr>
      <w:r w:rsidRPr="00EA330C">
        <w:rPr>
          <w:rFonts w:ascii="Times New Roman" w:hAnsi="Times New Roman"/>
          <w:sz w:val="24"/>
        </w:rPr>
        <w:t xml:space="preserve">С 2002 года администрацией района проводится работа по газификации жилого фонда г. </w:t>
      </w:r>
      <w:proofErr w:type="spellStart"/>
      <w:r w:rsidRPr="00EA330C">
        <w:rPr>
          <w:rFonts w:ascii="Times New Roman" w:hAnsi="Times New Roman"/>
          <w:sz w:val="24"/>
        </w:rPr>
        <w:t>Емва</w:t>
      </w:r>
      <w:proofErr w:type="spellEnd"/>
      <w:r w:rsidRPr="00EA330C">
        <w:rPr>
          <w:rFonts w:ascii="Times New Roman" w:hAnsi="Times New Roman"/>
          <w:sz w:val="24"/>
        </w:rPr>
        <w:t xml:space="preserve"> за счет собственных средств бюджета муниципального района, а также за счет субсидий, выделяемых из республиканского бюджета. Первоочередным направлением по газификации был перевод муниципального жилого фонда, снабжавшегося сжиженным газом – на природный, а также газификация всего муниципального жилого фонда. Так в г. </w:t>
      </w:r>
      <w:proofErr w:type="spellStart"/>
      <w:r w:rsidRPr="00EA330C">
        <w:rPr>
          <w:rFonts w:ascii="Times New Roman" w:hAnsi="Times New Roman"/>
          <w:sz w:val="24"/>
        </w:rPr>
        <w:t>Емва</w:t>
      </w:r>
      <w:proofErr w:type="spellEnd"/>
      <w:r w:rsidRPr="00EA330C">
        <w:rPr>
          <w:rFonts w:ascii="Times New Roman" w:hAnsi="Times New Roman"/>
          <w:sz w:val="24"/>
        </w:rPr>
        <w:t xml:space="preserve"> был частично газифицирован м. Северный, м. </w:t>
      </w:r>
      <w:proofErr w:type="spellStart"/>
      <w:r w:rsidRPr="00EA330C">
        <w:rPr>
          <w:rFonts w:ascii="Times New Roman" w:hAnsi="Times New Roman"/>
          <w:sz w:val="24"/>
        </w:rPr>
        <w:t>Ачим</w:t>
      </w:r>
      <w:proofErr w:type="spellEnd"/>
      <w:r w:rsidRPr="00EA330C">
        <w:rPr>
          <w:rFonts w:ascii="Times New Roman" w:hAnsi="Times New Roman"/>
          <w:sz w:val="24"/>
        </w:rPr>
        <w:t xml:space="preserve"> и центральная часть города.</w:t>
      </w:r>
    </w:p>
    <w:p w14:paraId="00D977EE"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В соответствии с Указом Президента РФ «О мерах по обеспечению граждан Российской Федерации доступным и комфортным жильем и повышению качества жилищно-коммунальных услуг» от 07.05.2012 №600,</w:t>
      </w:r>
      <w:r w:rsidRPr="00EA330C">
        <w:rPr>
          <w:rStyle w:val="apple-converted-space"/>
          <w:rFonts w:ascii="Times New Roman" w:hAnsi="Times New Roman"/>
          <w:sz w:val="24"/>
        </w:rPr>
        <w:t> </w:t>
      </w:r>
      <w:r w:rsidRPr="00EA330C">
        <w:rPr>
          <w:rFonts w:ascii="Times New Roman" w:hAnsi="Times New Roman"/>
          <w:sz w:val="24"/>
        </w:rPr>
        <w:t xml:space="preserve">необходимо обеспечения инженерной инфраструктурой земельные </w:t>
      </w:r>
      <w:proofErr w:type="gramStart"/>
      <w:r w:rsidRPr="00EA330C">
        <w:rPr>
          <w:rFonts w:ascii="Times New Roman" w:hAnsi="Times New Roman"/>
          <w:sz w:val="24"/>
        </w:rPr>
        <w:t>участки,  предоставленные</w:t>
      </w:r>
      <w:proofErr w:type="gramEnd"/>
      <w:r w:rsidRPr="00EA330C">
        <w:rPr>
          <w:rFonts w:ascii="Times New Roman" w:hAnsi="Times New Roman"/>
          <w:sz w:val="24"/>
        </w:rPr>
        <w:t xml:space="preserve"> льготным категориям граждан. В 2016 году льготным категориям граждан переданы 13 земельных участков по ул. 60 лет Октября, в 2017 году – 10 земельных участков. В целях исполнения Указа Президента РФ необходимо продолжить работу по обеспечению данных земельных участков инженерной </w:t>
      </w:r>
      <w:proofErr w:type="gramStart"/>
      <w:r w:rsidRPr="00EA330C">
        <w:rPr>
          <w:rFonts w:ascii="Times New Roman" w:hAnsi="Times New Roman"/>
          <w:sz w:val="24"/>
        </w:rPr>
        <w:t>инфраструктурой в частности</w:t>
      </w:r>
      <w:proofErr w:type="gramEnd"/>
      <w:r w:rsidRPr="00EA330C">
        <w:rPr>
          <w:rFonts w:ascii="Times New Roman" w:hAnsi="Times New Roman"/>
          <w:sz w:val="24"/>
        </w:rPr>
        <w:t xml:space="preserve"> сетями газоснабжения. Для цели необходимо газифицировать улицы, расположенные по ул. 60 лет Октября и пер. Хвойный в г. </w:t>
      </w:r>
      <w:proofErr w:type="spellStart"/>
      <w:r w:rsidRPr="00EA330C">
        <w:rPr>
          <w:rFonts w:ascii="Times New Roman" w:hAnsi="Times New Roman"/>
          <w:sz w:val="24"/>
        </w:rPr>
        <w:t>Емва</w:t>
      </w:r>
      <w:proofErr w:type="spellEnd"/>
      <w:r w:rsidRPr="00EA330C">
        <w:rPr>
          <w:rFonts w:ascii="Times New Roman" w:hAnsi="Times New Roman"/>
          <w:sz w:val="24"/>
        </w:rPr>
        <w:t xml:space="preserve">. </w:t>
      </w:r>
    </w:p>
    <w:p w14:paraId="31DA8349" w14:textId="77777777" w:rsidR="004B757A" w:rsidRPr="00EA330C" w:rsidRDefault="004B757A" w:rsidP="004B757A">
      <w:pPr>
        <w:pStyle w:val="afe"/>
        <w:numPr>
          <w:ilvl w:val="0"/>
          <w:numId w:val="26"/>
        </w:numPr>
        <w:ind w:left="0" w:firstLine="0"/>
        <w:jc w:val="both"/>
        <w:rPr>
          <w:rFonts w:ascii="Times New Roman" w:hAnsi="Times New Roman"/>
          <w:sz w:val="24"/>
        </w:rPr>
      </w:pPr>
      <w:r w:rsidRPr="00EA330C">
        <w:rPr>
          <w:rFonts w:ascii="Times New Roman" w:hAnsi="Times New Roman"/>
          <w:sz w:val="24"/>
          <w:u w:val="single"/>
        </w:rPr>
        <w:t>Водоснабжение</w:t>
      </w:r>
      <w:r w:rsidRPr="00EA330C">
        <w:rPr>
          <w:rFonts w:ascii="Times New Roman" w:hAnsi="Times New Roman"/>
          <w:sz w:val="24"/>
        </w:rPr>
        <w:t xml:space="preserve">. Источниками водоснабжения населения района служат подземные и поверхностные воды. Большая часть района использует подземные воды для хозяйственно-питьевых нужд. В системе водоснабжения находятся 2 </w:t>
      </w:r>
      <w:proofErr w:type="gramStart"/>
      <w:r w:rsidRPr="00EA330C">
        <w:rPr>
          <w:rFonts w:ascii="Times New Roman" w:hAnsi="Times New Roman"/>
          <w:sz w:val="24"/>
        </w:rPr>
        <w:t>поверхностных  водозабора</w:t>
      </w:r>
      <w:proofErr w:type="gramEnd"/>
      <w:r w:rsidRPr="00EA330C">
        <w:rPr>
          <w:rFonts w:ascii="Times New Roman" w:hAnsi="Times New Roman"/>
          <w:sz w:val="24"/>
        </w:rPr>
        <w:t>.  Эксплуатирующим предприятием является АО «</w:t>
      </w:r>
      <w:proofErr w:type="spellStart"/>
      <w:r w:rsidRPr="00EA330C">
        <w:rPr>
          <w:rFonts w:ascii="Times New Roman" w:hAnsi="Times New Roman"/>
          <w:sz w:val="24"/>
        </w:rPr>
        <w:t>Княжпогостская</w:t>
      </w:r>
      <w:proofErr w:type="spellEnd"/>
      <w:r w:rsidRPr="00EA330C">
        <w:rPr>
          <w:rFonts w:ascii="Times New Roman" w:hAnsi="Times New Roman"/>
          <w:sz w:val="24"/>
        </w:rPr>
        <w:t xml:space="preserve"> тепло-энергетическая компания»</w:t>
      </w:r>
    </w:p>
    <w:p w14:paraId="26EB463D" w14:textId="77777777" w:rsidR="004B757A" w:rsidRPr="00EA330C" w:rsidRDefault="004B757A" w:rsidP="004B757A">
      <w:pPr>
        <w:autoSpaceDE w:val="0"/>
        <w:autoSpaceDN w:val="0"/>
        <w:adjustRightInd w:val="0"/>
        <w:ind w:firstLine="629"/>
        <w:jc w:val="both"/>
        <w:rPr>
          <w:rFonts w:ascii="Times New Roman" w:hAnsi="Times New Roman"/>
          <w:sz w:val="24"/>
        </w:rPr>
      </w:pPr>
      <w:r w:rsidRPr="00EA330C">
        <w:rPr>
          <w:rFonts w:ascii="Times New Roman" w:hAnsi="Times New Roman"/>
          <w:sz w:val="24"/>
        </w:rPr>
        <w:t xml:space="preserve">Поверхностные водозаборы </w:t>
      </w:r>
      <w:proofErr w:type="gramStart"/>
      <w:r w:rsidRPr="00EA330C">
        <w:rPr>
          <w:rFonts w:ascii="Times New Roman" w:hAnsi="Times New Roman"/>
          <w:sz w:val="24"/>
        </w:rPr>
        <w:t>имеются  в</w:t>
      </w:r>
      <w:proofErr w:type="gramEnd"/>
      <w:r w:rsidRPr="00EA330C">
        <w:rPr>
          <w:rFonts w:ascii="Times New Roman" w:hAnsi="Times New Roman"/>
          <w:sz w:val="24"/>
        </w:rPr>
        <w:t xml:space="preserve"> г. </w:t>
      </w:r>
      <w:proofErr w:type="spellStart"/>
      <w:r w:rsidRPr="00EA330C">
        <w:rPr>
          <w:rFonts w:ascii="Times New Roman" w:hAnsi="Times New Roman"/>
          <w:sz w:val="24"/>
        </w:rPr>
        <w:t>Емва</w:t>
      </w:r>
      <w:proofErr w:type="spellEnd"/>
      <w:r w:rsidRPr="00EA330C">
        <w:rPr>
          <w:rFonts w:ascii="Times New Roman" w:hAnsi="Times New Roman"/>
          <w:sz w:val="24"/>
        </w:rPr>
        <w:t xml:space="preserve"> и </w:t>
      </w:r>
      <w:proofErr w:type="spellStart"/>
      <w:r w:rsidRPr="00EA330C">
        <w:rPr>
          <w:rFonts w:ascii="Times New Roman" w:hAnsi="Times New Roman"/>
          <w:sz w:val="24"/>
        </w:rPr>
        <w:t>пст</w:t>
      </w:r>
      <w:proofErr w:type="spellEnd"/>
      <w:r w:rsidRPr="00EA330C">
        <w:rPr>
          <w:rFonts w:ascii="Times New Roman" w:hAnsi="Times New Roman"/>
          <w:sz w:val="24"/>
        </w:rPr>
        <w:t xml:space="preserve">. </w:t>
      </w:r>
      <w:proofErr w:type="spellStart"/>
      <w:r w:rsidRPr="00EA330C">
        <w:rPr>
          <w:rFonts w:ascii="Times New Roman" w:hAnsi="Times New Roman"/>
          <w:sz w:val="24"/>
        </w:rPr>
        <w:t>Ракпас</w:t>
      </w:r>
      <w:proofErr w:type="spellEnd"/>
      <w:r w:rsidRPr="00EA330C">
        <w:rPr>
          <w:rFonts w:ascii="Times New Roman" w:hAnsi="Times New Roman"/>
          <w:sz w:val="24"/>
        </w:rPr>
        <w:t>.</w:t>
      </w:r>
    </w:p>
    <w:p w14:paraId="2AF2526A" w14:textId="77777777" w:rsidR="004B757A" w:rsidRPr="00EA330C" w:rsidRDefault="004B757A" w:rsidP="004B757A">
      <w:pPr>
        <w:numPr>
          <w:ilvl w:val="0"/>
          <w:numId w:val="25"/>
        </w:numPr>
        <w:autoSpaceDE w:val="0"/>
        <w:autoSpaceDN w:val="0"/>
        <w:adjustRightInd w:val="0"/>
        <w:jc w:val="both"/>
        <w:rPr>
          <w:rFonts w:ascii="Times New Roman" w:hAnsi="Times New Roman"/>
          <w:sz w:val="24"/>
        </w:rPr>
      </w:pPr>
      <w:r w:rsidRPr="00EA330C">
        <w:rPr>
          <w:rFonts w:ascii="Times New Roman" w:hAnsi="Times New Roman"/>
          <w:sz w:val="24"/>
        </w:rPr>
        <w:t xml:space="preserve">Характеристика водозабора в г. </w:t>
      </w:r>
      <w:proofErr w:type="spellStart"/>
      <w:r w:rsidRPr="00EA330C">
        <w:rPr>
          <w:rFonts w:ascii="Times New Roman" w:hAnsi="Times New Roman"/>
          <w:sz w:val="24"/>
        </w:rPr>
        <w:t>Емва</w:t>
      </w:r>
      <w:proofErr w:type="spellEnd"/>
      <w:r w:rsidRPr="00EA330C">
        <w:rPr>
          <w:rFonts w:ascii="Times New Roman" w:hAnsi="Times New Roman"/>
          <w:sz w:val="24"/>
        </w:rPr>
        <w:t>.</w:t>
      </w:r>
    </w:p>
    <w:p w14:paraId="2D5069D7" w14:textId="77777777" w:rsidR="004B757A" w:rsidRPr="00EA330C" w:rsidRDefault="004B757A" w:rsidP="004B757A">
      <w:pPr>
        <w:autoSpaceDE w:val="0"/>
        <w:autoSpaceDN w:val="0"/>
        <w:adjustRightInd w:val="0"/>
        <w:jc w:val="both"/>
        <w:rPr>
          <w:rFonts w:ascii="Times New Roman" w:hAnsi="Times New Roman"/>
          <w:sz w:val="24"/>
        </w:rPr>
      </w:pPr>
      <w:r w:rsidRPr="00EA330C">
        <w:rPr>
          <w:rFonts w:ascii="Times New Roman" w:hAnsi="Times New Roman"/>
          <w:sz w:val="24"/>
        </w:rPr>
        <w:t xml:space="preserve">Производительность 5000 </w:t>
      </w:r>
      <w:proofErr w:type="spellStart"/>
      <w:proofErr w:type="gramStart"/>
      <w:r w:rsidRPr="00EA330C">
        <w:rPr>
          <w:rFonts w:ascii="Times New Roman" w:hAnsi="Times New Roman"/>
          <w:sz w:val="24"/>
        </w:rPr>
        <w:t>куб.м</w:t>
      </w:r>
      <w:proofErr w:type="spellEnd"/>
      <w:proofErr w:type="gramEnd"/>
      <w:r w:rsidRPr="00EA330C">
        <w:rPr>
          <w:rFonts w:ascii="Times New Roman" w:hAnsi="Times New Roman"/>
          <w:sz w:val="24"/>
        </w:rPr>
        <w:t>/</w:t>
      </w:r>
      <w:proofErr w:type="spellStart"/>
      <w:r w:rsidRPr="00EA330C">
        <w:rPr>
          <w:rFonts w:ascii="Times New Roman" w:hAnsi="Times New Roman"/>
          <w:sz w:val="24"/>
        </w:rPr>
        <w:t>сут</w:t>
      </w:r>
      <w:proofErr w:type="spellEnd"/>
      <w:r w:rsidRPr="00EA330C">
        <w:rPr>
          <w:rFonts w:ascii="Times New Roman" w:hAnsi="Times New Roman"/>
          <w:sz w:val="24"/>
        </w:rPr>
        <w:t xml:space="preserve">, 8 скважин общей производительностью 955 </w:t>
      </w:r>
      <w:proofErr w:type="spellStart"/>
      <w:r w:rsidRPr="00EA330C">
        <w:rPr>
          <w:rFonts w:ascii="Times New Roman" w:hAnsi="Times New Roman"/>
          <w:sz w:val="24"/>
        </w:rPr>
        <w:t>куб.м</w:t>
      </w:r>
      <w:proofErr w:type="spellEnd"/>
      <w:r w:rsidRPr="00EA330C">
        <w:rPr>
          <w:rFonts w:ascii="Times New Roman" w:hAnsi="Times New Roman"/>
          <w:sz w:val="24"/>
        </w:rPr>
        <w:t>/</w:t>
      </w:r>
      <w:proofErr w:type="spellStart"/>
      <w:r w:rsidRPr="00EA330C">
        <w:rPr>
          <w:rFonts w:ascii="Times New Roman" w:hAnsi="Times New Roman"/>
          <w:sz w:val="24"/>
        </w:rPr>
        <w:t>сут</w:t>
      </w:r>
      <w:proofErr w:type="spellEnd"/>
      <w:r w:rsidRPr="00EA330C">
        <w:rPr>
          <w:rFonts w:ascii="Times New Roman" w:hAnsi="Times New Roman"/>
          <w:sz w:val="24"/>
        </w:rPr>
        <w:t>.</w:t>
      </w:r>
    </w:p>
    <w:p w14:paraId="00F91737" w14:textId="77777777" w:rsidR="004B757A" w:rsidRPr="00EA330C" w:rsidRDefault="004B757A" w:rsidP="004B757A">
      <w:pPr>
        <w:autoSpaceDE w:val="0"/>
        <w:autoSpaceDN w:val="0"/>
        <w:adjustRightInd w:val="0"/>
        <w:ind w:firstLine="629"/>
        <w:jc w:val="both"/>
        <w:rPr>
          <w:rFonts w:ascii="Times New Roman" w:hAnsi="Times New Roman"/>
          <w:sz w:val="24"/>
        </w:rPr>
      </w:pPr>
      <w:r w:rsidRPr="00EA330C">
        <w:rPr>
          <w:rFonts w:ascii="Times New Roman" w:hAnsi="Times New Roman"/>
          <w:sz w:val="24"/>
        </w:rPr>
        <w:t xml:space="preserve">Сооружения водоподготовки - очистная установка типа "Струя", производительность - 2400 </w:t>
      </w:r>
      <w:proofErr w:type="spellStart"/>
      <w:proofErr w:type="gramStart"/>
      <w:r w:rsidRPr="00EA330C">
        <w:rPr>
          <w:rFonts w:ascii="Times New Roman" w:hAnsi="Times New Roman"/>
          <w:sz w:val="24"/>
        </w:rPr>
        <w:t>куб.м</w:t>
      </w:r>
      <w:proofErr w:type="spellEnd"/>
      <w:proofErr w:type="gramEnd"/>
      <w:r w:rsidRPr="00EA330C">
        <w:rPr>
          <w:rFonts w:ascii="Times New Roman" w:hAnsi="Times New Roman"/>
          <w:sz w:val="24"/>
        </w:rPr>
        <w:t>/сутки.</w:t>
      </w:r>
    </w:p>
    <w:p w14:paraId="6EFC5A5A" w14:textId="77777777" w:rsidR="004B757A" w:rsidRPr="00EA330C" w:rsidRDefault="004B757A" w:rsidP="004B757A">
      <w:pPr>
        <w:autoSpaceDE w:val="0"/>
        <w:autoSpaceDN w:val="0"/>
        <w:adjustRightInd w:val="0"/>
        <w:ind w:firstLine="629"/>
        <w:jc w:val="both"/>
        <w:rPr>
          <w:rFonts w:ascii="Times New Roman" w:hAnsi="Times New Roman"/>
          <w:sz w:val="24"/>
        </w:rPr>
      </w:pPr>
      <w:r w:rsidRPr="00EA330C">
        <w:rPr>
          <w:rFonts w:ascii="Times New Roman" w:hAnsi="Times New Roman"/>
          <w:sz w:val="24"/>
        </w:rPr>
        <w:lastRenderedPageBreak/>
        <w:t xml:space="preserve">Насосная станция I подъема оборудована тремя насосами ЭЦВ-12-160-100, которые обеспечивают потребности города в воде объемом 5 тыс. </w:t>
      </w:r>
      <w:proofErr w:type="spellStart"/>
      <w:proofErr w:type="gramStart"/>
      <w:r w:rsidRPr="00EA330C">
        <w:rPr>
          <w:rFonts w:ascii="Times New Roman" w:hAnsi="Times New Roman"/>
          <w:sz w:val="24"/>
        </w:rPr>
        <w:t>куб.м</w:t>
      </w:r>
      <w:proofErr w:type="spellEnd"/>
      <w:proofErr w:type="gramEnd"/>
      <w:r w:rsidRPr="00EA330C">
        <w:rPr>
          <w:rFonts w:ascii="Times New Roman" w:hAnsi="Times New Roman"/>
          <w:sz w:val="24"/>
        </w:rPr>
        <w:t>/</w:t>
      </w:r>
      <w:proofErr w:type="spellStart"/>
      <w:r w:rsidRPr="00EA330C">
        <w:rPr>
          <w:rFonts w:ascii="Times New Roman" w:hAnsi="Times New Roman"/>
          <w:sz w:val="24"/>
        </w:rPr>
        <w:t>сут</w:t>
      </w:r>
      <w:proofErr w:type="spellEnd"/>
      <w:r w:rsidRPr="00EA330C">
        <w:rPr>
          <w:rFonts w:ascii="Times New Roman" w:hAnsi="Times New Roman"/>
          <w:sz w:val="24"/>
        </w:rPr>
        <w:t>. Мощность установленных насосов в настоящее время достаточна для удовлетворения необходимой потребность города в воде. Уровень износа водозабора и магистрального водовода приближается к 100%.</w:t>
      </w:r>
    </w:p>
    <w:p w14:paraId="62232E2F" w14:textId="77777777" w:rsidR="004B757A" w:rsidRPr="00EA330C" w:rsidRDefault="004B757A" w:rsidP="004B757A">
      <w:pPr>
        <w:autoSpaceDE w:val="0"/>
        <w:autoSpaceDN w:val="0"/>
        <w:adjustRightInd w:val="0"/>
        <w:ind w:firstLine="629"/>
        <w:jc w:val="both"/>
        <w:rPr>
          <w:rFonts w:ascii="Times New Roman" w:hAnsi="Times New Roman"/>
          <w:sz w:val="24"/>
        </w:rPr>
      </w:pPr>
      <w:r w:rsidRPr="00EA330C">
        <w:rPr>
          <w:rFonts w:ascii="Times New Roman" w:hAnsi="Times New Roman"/>
          <w:sz w:val="24"/>
        </w:rPr>
        <w:t>Поступающая в распределительную сеть вода обеззараживается гипохлоритом натрия. Для очистки воды используются водопроводные очистные сооружения "Струя", которые требуют замены.</w:t>
      </w:r>
    </w:p>
    <w:p w14:paraId="7AAFBC07" w14:textId="77777777" w:rsidR="004B757A" w:rsidRPr="00EA330C" w:rsidRDefault="004B757A" w:rsidP="004B757A">
      <w:pPr>
        <w:autoSpaceDE w:val="0"/>
        <w:autoSpaceDN w:val="0"/>
        <w:adjustRightInd w:val="0"/>
        <w:ind w:firstLine="629"/>
        <w:jc w:val="both"/>
        <w:rPr>
          <w:rFonts w:ascii="Times New Roman" w:hAnsi="Times New Roman"/>
          <w:sz w:val="24"/>
        </w:rPr>
      </w:pPr>
      <w:r w:rsidRPr="00EA330C">
        <w:rPr>
          <w:rFonts w:ascii="Times New Roman" w:hAnsi="Times New Roman"/>
          <w:sz w:val="24"/>
        </w:rPr>
        <w:t>2.Производительность водозаб</w:t>
      </w:r>
      <w:r w:rsidR="002C0D82" w:rsidRPr="00EA330C">
        <w:rPr>
          <w:rFonts w:ascii="Times New Roman" w:hAnsi="Times New Roman"/>
          <w:sz w:val="24"/>
        </w:rPr>
        <w:t xml:space="preserve">ора в </w:t>
      </w:r>
      <w:proofErr w:type="spellStart"/>
      <w:r w:rsidR="002C0D82" w:rsidRPr="00EA330C">
        <w:rPr>
          <w:rFonts w:ascii="Times New Roman" w:hAnsi="Times New Roman"/>
          <w:sz w:val="24"/>
        </w:rPr>
        <w:t>пст</w:t>
      </w:r>
      <w:proofErr w:type="spellEnd"/>
      <w:r w:rsidR="002C0D82" w:rsidRPr="00EA330C">
        <w:rPr>
          <w:rFonts w:ascii="Times New Roman" w:hAnsi="Times New Roman"/>
          <w:sz w:val="24"/>
        </w:rPr>
        <w:t xml:space="preserve">. </w:t>
      </w:r>
      <w:proofErr w:type="spellStart"/>
      <w:r w:rsidR="002C0D82" w:rsidRPr="00EA330C">
        <w:rPr>
          <w:rFonts w:ascii="Times New Roman" w:hAnsi="Times New Roman"/>
          <w:sz w:val="24"/>
        </w:rPr>
        <w:t>Ракпас</w:t>
      </w:r>
      <w:proofErr w:type="spellEnd"/>
      <w:r w:rsidR="002C0D82" w:rsidRPr="00EA330C">
        <w:rPr>
          <w:rFonts w:ascii="Times New Roman" w:hAnsi="Times New Roman"/>
          <w:sz w:val="24"/>
        </w:rPr>
        <w:t xml:space="preserve"> – 246,5 </w:t>
      </w:r>
      <w:proofErr w:type="spellStart"/>
      <w:r w:rsidR="002C0D82" w:rsidRPr="00EA330C">
        <w:rPr>
          <w:rFonts w:ascii="Times New Roman" w:hAnsi="Times New Roman"/>
          <w:sz w:val="24"/>
        </w:rPr>
        <w:t>куб.м</w:t>
      </w:r>
      <w:proofErr w:type="spellEnd"/>
      <w:r w:rsidR="002C0D82" w:rsidRPr="00EA330C">
        <w:rPr>
          <w:rFonts w:ascii="Times New Roman" w:hAnsi="Times New Roman"/>
          <w:sz w:val="24"/>
        </w:rPr>
        <w:t>.</w:t>
      </w:r>
      <w:r w:rsidRPr="00EA330C">
        <w:rPr>
          <w:rFonts w:ascii="Times New Roman" w:hAnsi="Times New Roman"/>
          <w:sz w:val="24"/>
        </w:rPr>
        <w:t>/</w:t>
      </w:r>
      <w:proofErr w:type="spellStart"/>
      <w:r w:rsidRPr="00EA330C">
        <w:rPr>
          <w:rFonts w:ascii="Times New Roman" w:hAnsi="Times New Roman"/>
          <w:sz w:val="24"/>
        </w:rPr>
        <w:t>сут</w:t>
      </w:r>
      <w:proofErr w:type="spellEnd"/>
      <w:r w:rsidRPr="00EA330C">
        <w:rPr>
          <w:rFonts w:ascii="Times New Roman" w:hAnsi="Times New Roman"/>
          <w:sz w:val="24"/>
        </w:rPr>
        <w:t>.</w:t>
      </w:r>
    </w:p>
    <w:p w14:paraId="42CD5B85" w14:textId="77777777" w:rsidR="004B757A" w:rsidRPr="00EA330C" w:rsidRDefault="004B757A" w:rsidP="004B757A">
      <w:pPr>
        <w:ind w:firstLine="629"/>
        <w:jc w:val="both"/>
        <w:rPr>
          <w:rFonts w:ascii="Times New Roman" w:hAnsi="Times New Roman"/>
          <w:sz w:val="24"/>
        </w:rPr>
      </w:pPr>
      <w:r w:rsidRPr="00EA330C">
        <w:rPr>
          <w:rFonts w:ascii="Times New Roman" w:hAnsi="Times New Roman"/>
          <w:sz w:val="24"/>
        </w:rPr>
        <w:t xml:space="preserve">Подземными источниками </w:t>
      </w:r>
      <w:proofErr w:type="gramStart"/>
      <w:r w:rsidRPr="00EA330C">
        <w:rPr>
          <w:rFonts w:ascii="Times New Roman" w:hAnsi="Times New Roman"/>
          <w:sz w:val="24"/>
        </w:rPr>
        <w:t>водоснабжения  на</w:t>
      </w:r>
      <w:proofErr w:type="gramEnd"/>
      <w:r w:rsidRPr="00EA330C">
        <w:rPr>
          <w:rFonts w:ascii="Times New Roman" w:hAnsi="Times New Roman"/>
          <w:sz w:val="24"/>
        </w:rPr>
        <w:t xml:space="preserve"> территории МР «Княжпогостский» являются 21 скважина. Эксплуатирующим предприятием является АО «</w:t>
      </w:r>
      <w:proofErr w:type="spellStart"/>
      <w:r w:rsidRPr="00EA330C">
        <w:rPr>
          <w:rFonts w:ascii="Times New Roman" w:hAnsi="Times New Roman"/>
          <w:sz w:val="24"/>
        </w:rPr>
        <w:t>Княжпогостская</w:t>
      </w:r>
      <w:proofErr w:type="spellEnd"/>
      <w:r w:rsidRPr="00EA330C">
        <w:rPr>
          <w:rFonts w:ascii="Times New Roman" w:hAnsi="Times New Roman"/>
          <w:sz w:val="24"/>
        </w:rPr>
        <w:t xml:space="preserve"> тепло-энергетическая компания»</w:t>
      </w:r>
    </w:p>
    <w:p w14:paraId="5B3CC446" w14:textId="77777777" w:rsidR="004B757A" w:rsidRPr="00EA330C" w:rsidRDefault="004B757A" w:rsidP="004B757A">
      <w:pPr>
        <w:ind w:firstLine="629"/>
        <w:jc w:val="both"/>
        <w:rPr>
          <w:rFonts w:ascii="Times New Roman" w:hAnsi="Times New Roman"/>
          <w:sz w:val="24"/>
        </w:rPr>
      </w:pPr>
      <w:r w:rsidRPr="00EA330C">
        <w:rPr>
          <w:rFonts w:ascii="Times New Roman" w:hAnsi="Times New Roman"/>
          <w:sz w:val="24"/>
        </w:rPr>
        <w:t xml:space="preserve">Общая производительность скважин составляет 2,5 тыс. </w:t>
      </w:r>
      <w:proofErr w:type="spellStart"/>
      <w:proofErr w:type="gramStart"/>
      <w:r w:rsidRPr="00EA330C">
        <w:rPr>
          <w:rFonts w:ascii="Times New Roman" w:hAnsi="Times New Roman"/>
          <w:sz w:val="24"/>
        </w:rPr>
        <w:t>куб.м</w:t>
      </w:r>
      <w:proofErr w:type="spellEnd"/>
      <w:proofErr w:type="gramEnd"/>
      <w:r w:rsidRPr="00EA330C">
        <w:rPr>
          <w:rFonts w:ascii="Times New Roman" w:hAnsi="Times New Roman"/>
          <w:sz w:val="24"/>
        </w:rPr>
        <w:t xml:space="preserve">/сутки (общий дебит 11 тыс. </w:t>
      </w:r>
      <w:proofErr w:type="spellStart"/>
      <w:r w:rsidRPr="00EA330C">
        <w:rPr>
          <w:rFonts w:ascii="Times New Roman" w:hAnsi="Times New Roman"/>
          <w:sz w:val="24"/>
        </w:rPr>
        <w:t>куб.м</w:t>
      </w:r>
      <w:proofErr w:type="spellEnd"/>
      <w:r w:rsidRPr="00EA330C">
        <w:rPr>
          <w:rFonts w:ascii="Times New Roman" w:hAnsi="Times New Roman"/>
          <w:sz w:val="24"/>
        </w:rPr>
        <w:t>/сутки).</w:t>
      </w:r>
    </w:p>
    <w:p w14:paraId="45428BCB" w14:textId="77777777" w:rsidR="004B757A" w:rsidRPr="00EA330C" w:rsidRDefault="004B757A" w:rsidP="004B757A">
      <w:pPr>
        <w:autoSpaceDE w:val="0"/>
        <w:autoSpaceDN w:val="0"/>
        <w:adjustRightInd w:val="0"/>
        <w:ind w:firstLine="629"/>
        <w:jc w:val="both"/>
        <w:rPr>
          <w:rFonts w:ascii="Times New Roman" w:hAnsi="Times New Roman"/>
          <w:color w:val="000000"/>
          <w:sz w:val="24"/>
        </w:rPr>
      </w:pPr>
      <w:r w:rsidRPr="00EA330C">
        <w:rPr>
          <w:rFonts w:ascii="Times New Roman" w:hAnsi="Times New Roman"/>
          <w:sz w:val="24"/>
        </w:rPr>
        <w:t xml:space="preserve">Общее водопотребление на хозяйственно-питьевые нужды района составляет </w:t>
      </w:r>
      <w:r w:rsidRPr="00EA330C">
        <w:rPr>
          <w:rFonts w:ascii="Times New Roman" w:hAnsi="Times New Roman"/>
          <w:color w:val="000000"/>
          <w:sz w:val="24"/>
        </w:rPr>
        <w:t xml:space="preserve">5980 </w:t>
      </w:r>
      <w:proofErr w:type="spellStart"/>
      <w:proofErr w:type="gramStart"/>
      <w:r w:rsidRPr="00EA330C">
        <w:rPr>
          <w:rFonts w:ascii="Times New Roman" w:hAnsi="Times New Roman"/>
          <w:color w:val="000000"/>
          <w:sz w:val="24"/>
        </w:rPr>
        <w:t>куб.м</w:t>
      </w:r>
      <w:proofErr w:type="spellEnd"/>
      <w:proofErr w:type="gramEnd"/>
      <w:r w:rsidRPr="00EA330C">
        <w:rPr>
          <w:rFonts w:ascii="Times New Roman" w:hAnsi="Times New Roman"/>
          <w:color w:val="000000"/>
          <w:sz w:val="24"/>
        </w:rPr>
        <w:t>/сутки.</w:t>
      </w:r>
    </w:p>
    <w:p w14:paraId="24F9C6D6" w14:textId="77777777" w:rsidR="004B757A" w:rsidRPr="00EA330C" w:rsidRDefault="004B757A" w:rsidP="004B757A">
      <w:pPr>
        <w:autoSpaceDE w:val="0"/>
        <w:autoSpaceDN w:val="0"/>
        <w:adjustRightInd w:val="0"/>
        <w:ind w:firstLine="629"/>
        <w:jc w:val="both"/>
        <w:rPr>
          <w:rFonts w:ascii="Times New Roman" w:hAnsi="Times New Roman"/>
          <w:sz w:val="24"/>
        </w:rPr>
      </w:pPr>
      <w:r w:rsidRPr="00EA330C">
        <w:rPr>
          <w:rFonts w:ascii="Times New Roman" w:hAnsi="Times New Roman"/>
          <w:sz w:val="24"/>
        </w:rPr>
        <w:t xml:space="preserve">Протяженность уличных водопроводных сетей </w:t>
      </w:r>
      <w:proofErr w:type="gramStart"/>
      <w:r w:rsidRPr="00EA330C">
        <w:rPr>
          <w:rFonts w:ascii="Times New Roman" w:hAnsi="Times New Roman"/>
          <w:sz w:val="24"/>
        </w:rPr>
        <w:t>составляет  72</w:t>
      </w:r>
      <w:proofErr w:type="gramEnd"/>
      <w:r w:rsidRPr="00EA330C">
        <w:rPr>
          <w:rFonts w:ascii="Times New Roman" w:hAnsi="Times New Roman"/>
          <w:sz w:val="24"/>
        </w:rPr>
        <w:t>,9 км, в том числе нуждающихся в замене – 23,7 км.</w:t>
      </w:r>
    </w:p>
    <w:p w14:paraId="1D4DBC49" w14:textId="77777777" w:rsidR="004B757A" w:rsidRPr="00EA330C" w:rsidRDefault="004B757A" w:rsidP="004B757A">
      <w:pPr>
        <w:pStyle w:val="ConsPlusNormal"/>
        <w:widowControl/>
        <w:ind w:firstLine="629"/>
        <w:jc w:val="both"/>
        <w:rPr>
          <w:rFonts w:ascii="Times New Roman" w:hAnsi="Times New Roman" w:cs="Times New Roman"/>
          <w:sz w:val="24"/>
          <w:szCs w:val="24"/>
        </w:rPr>
      </w:pPr>
      <w:r w:rsidRPr="00EA330C">
        <w:rPr>
          <w:rFonts w:ascii="Times New Roman" w:hAnsi="Times New Roman" w:cs="Times New Roman"/>
          <w:sz w:val="24"/>
          <w:szCs w:val="24"/>
          <w:u w:val="single"/>
        </w:rPr>
        <w:t>Водоотведение</w:t>
      </w:r>
      <w:r w:rsidRPr="00EA330C">
        <w:rPr>
          <w:rFonts w:ascii="Times New Roman" w:hAnsi="Times New Roman" w:cs="Times New Roman"/>
          <w:sz w:val="24"/>
          <w:szCs w:val="24"/>
        </w:rPr>
        <w:t xml:space="preserve">. В населенных пунктах района действуют с разной степенью эффективности канализационные очистные сооружения (КОС): в г. </w:t>
      </w:r>
      <w:proofErr w:type="spellStart"/>
      <w:r w:rsidRPr="00EA330C">
        <w:rPr>
          <w:rFonts w:ascii="Times New Roman" w:hAnsi="Times New Roman" w:cs="Times New Roman"/>
          <w:sz w:val="24"/>
          <w:szCs w:val="24"/>
        </w:rPr>
        <w:t>Емва</w:t>
      </w:r>
      <w:proofErr w:type="spellEnd"/>
      <w:r w:rsidRPr="00EA330C">
        <w:rPr>
          <w:rFonts w:ascii="Times New Roman" w:hAnsi="Times New Roman" w:cs="Times New Roman"/>
          <w:sz w:val="24"/>
          <w:szCs w:val="24"/>
        </w:rPr>
        <w:t xml:space="preserve">, </w:t>
      </w:r>
      <w:proofErr w:type="spellStart"/>
      <w:r w:rsidRPr="00EA330C">
        <w:rPr>
          <w:rFonts w:ascii="Times New Roman" w:hAnsi="Times New Roman" w:cs="Times New Roman"/>
          <w:sz w:val="24"/>
          <w:szCs w:val="24"/>
        </w:rPr>
        <w:t>пст</w:t>
      </w:r>
      <w:proofErr w:type="spellEnd"/>
      <w:r w:rsidRPr="00EA330C">
        <w:rPr>
          <w:rFonts w:ascii="Times New Roman" w:hAnsi="Times New Roman" w:cs="Times New Roman"/>
          <w:sz w:val="24"/>
          <w:szCs w:val="24"/>
        </w:rPr>
        <w:t xml:space="preserve">. </w:t>
      </w:r>
      <w:proofErr w:type="spellStart"/>
      <w:r w:rsidRPr="00EA330C">
        <w:rPr>
          <w:rFonts w:ascii="Times New Roman" w:hAnsi="Times New Roman" w:cs="Times New Roman"/>
          <w:sz w:val="24"/>
          <w:szCs w:val="24"/>
        </w:rPr>
        <w:t>Ракпас</w:t>
      </w:r>
      <w:proofErr w:type="spellEnd"/>
      <w:r w:rsidRPr="00EA330C">
        <w:rPr>
          <w:rFonts w:ascii="Times New Roman" w:hAnsi="Times New Roman" w:cs="Times New Roman"/>
          <w:sz w:val="24"/>
          <w:szCs w:val="24"/>
        </w:rPr>
        <w:t xml:space="preserve">, с. Шошка, </w:t>
      </w:r>
      <w:proofErr w:type="spellStart"/>
      <w:r w:rsidRPr="00EA330C">
        <w:rPr>
          <w:rFonts w:ascii="Times New Roman" w:hAnsi="Times New Roman" w:cs="Times New Roman"/>
          <w:sz w:val="24"/>
          <w:szCs w:val="24"/>
        </w:rPr>
        <w:t>пст</w:t>
      </w:r>
      <w:proofErr w:type="spellEnd"/>
      <w:r w:rsidRPr="00EA330C">
        <w:rPr>
          <w:rFonts w:ascii="Times New Roman" w:hAnsi="Times New Roman" w:cs="Times New Roman"/>
          <w:sz w:val="24"/>
          <w:szCs w:val="24"/>
        </w:rPr>
        <w:t xml:space="preserve">. </w:t>
      </w:r>
      <w:proofErr w:type="spellStart"/>
      <w:r w:rsidRPr="00EA330C">
        <w:rPr>
          <w:rFonts w:ascii="Times New Roman" w:hAnsi="Times New Roman" w:cs="Times New Roman"/>
          <w:sz w:val="24"/>
          <w:szCs w:val="24"/>
        </w:rPr>
        <w:t>Иоссер</w:t>
      </w:r>
      <w:proofErr w:type="spellEnd"/>
      <w:r w:rsidRPr="00EA330C">
        <w:rPr>
          <w:rFonts w:ascii="Times New Roman" w:hAnsi="Times New Roman" w:cs="Times New Roman"/>
          <w:sz w:val="24"/>
          <w:szCs w:val="24"/>
        </w:rPr>
        <w:t xml:space="preserve">, </w:t>
      </w:r>
      <w:proofErr w:type="spellStart"/>
      <w:r w:rsidRPr="00EA330C">
        <w:rPr>
          <w:rFonts w:ascii="Times New Roman" w:hAnsi="Times New Roman" w:cs="Times New Roman"/>
          <w:sz w:val="24"/>
          <w:szCs w:val="24"/>
        </w:rPr>
        <w:t>пст</w:t>
      </w:r>
      <w:proofErr w:type="spellEnd"/>
      <w:r w:rsidRPr="00EA330C">
        <w:rPr>
          <w:rFonts w:ascii="Times New Roman" w:hAnsi="Times New Roman" w:cs="Times New Roman"/>
          <w:sz w:val="24"/>
          <w:szCs w:val="24"/>
        </w:rPr>
        <w:t xml:space="preserve">. Чиньяворык, </w:t>
      </w:r>
      <w:proofErr w:type="spellStart"/>
      <w:r w:rsidRPr="00EA330C">
        <w:rPr>
          <w:rFonts w:ascii="Times New Roman" w:hAnsi="Times New Roman" w:cs="Times New Roman"/>
          <w:sz w:val="24"/>
          <w:szCs w:val="24"/>
        </w:rPr>
        <w:t>пгт</w:t>
      </w:r>
      <w:proofErr w:type="spellEnd"/>
      <w:r w:rsidRPr="00EA330C">
        <w:rPr>
          <w:rFonts w:ascii="Times New Roman" w:hAnsi="Times New Roman" w:cs="Times New Roman"/>
          <w:sz w:val="24"/>
          <w:szCs w:val="24"/>
        </w:rPr>
        <w:t xml:space="preserve">. </w:t>
      </w:r>
      <w:proofErr w:type="spellStart"/>
      <w:r w:rsidRPr="00EA330C">
        <w:rPr>
          <w:rFonts w:ascii="Times New Roman" w:hAnsi="Times New Roman" w:cs="Times New Roman"/>
          <w:sz w:val="24"/>
          <w:szCs w:val="24"/>
        </w:rPr>
        <w:t>Синдор</w:t>
      </w:r>
      <w:proofErr w:type="spellEnd"/>
      <w:r w:rsidRPr="00EA330C">
        <w:rPr>
          <w:rFonts w:ascii="Times New Roman" w:hAnsi="Times New Roman" w:cs="Times New Roman"/>
          <w:sz w:val="24"/>
          <w:szCs w:val="24"/>
        </w:rPr>
        <w:t>.</w:t>
      </w:r>
    </w:p>
    <w:p w14:paraId="4A3D0D5E" w14:textId="77777777" w:rsidR="004B757A" w:rsidRPr="00EA330C" w:rsidRDefault="004B757A" w:rsidP="004B757A">
      <w:pPr>
        <w:ind w:firstLine="629"/>
        <w:jc w:val="both"/>
        <w:rPr>
          <w:rFonts w:ascii="Times New Roman" w:hAnsi="Times New Roman"/>
          <w:sz w:val="24"/>
        </w:rPr>
      </w:pPr>
      <w:r w:rsidRPr="00EA330C">
        <w:rPr>
          <w:rFonts w:ascii="Times New Roman" w:hAnsi="Times New Roman"/>
          <w:sz w:val="24"/>
        </w:rPr>
        <w:t xml:space="preserve">В г. </w:t>
      </w:r>
      <w:proofErr w:type="spellStart"/>
      <w:r w:rsidRPr="00EA330C">
        <w:rPr>
          <w:rFonts w:ascii="Times New Roman" w:hAnsi="Times New Roman"/>
          <w:sz w:val="24"/>
        </w:rPr>
        <w:t>Емва</w:t>
      </w:r>
      <w:proofErr w:type="spellEnd"/>
      <w:r w:rsidRPr="00EA330C">
        <w:rPr>
          <w:rFonts w:ascii="Times New Roman" w:hAnsi="Times New Roman"/>
          <w:sz w:val="24"/>
        </w:rPr>
        <w:t xml:space="preserve"> существует централизованная система хозяйственно-бытовой канализации. </w:t>
      </w:r>
    </w:p>
    <w:p w14:paraId="2336A89D" w14:textId="77777777" w:rsidR="004B757A" w:rsidRPr="00EA330C" w:rsidRDefault="004B757A" w:rsidP="004B757A">
      <w:pPr>
        <w:ind w:firstLine="629"/>
        <w:jc w:val="both"/>
        <w:rPr>
          <w:rFonts w:ascii="Times New Roman" w:hAnsi="Times New Roman"/>
          <w:sz w:val="24"/>
        </w:rPr>
      </w:pPr>
      <w:r w:rsidRPr="00EA330C">
        <w:rPr>
          <w:rFonts w:ascii="Times New Roman" w:hAnsi="Times New Roman"/>
          <w:sz w:val="24"/>
        </w:rPr>
        <w:t>Система канализации представляет собой комплекс инженерных сооружений и процессов, условно разделенных на четыре составляющих:</w:t>
      </w:r>
    </w:p>
    <w:p w14:paraId="02EF643C" w14:textId="77777777" w:rsidR="004B757A" w:rsidRPr="00EA330C" w:rsidRDefault="004B757A" w:rsidP="004B757A">
      <w:pPr>
        <w:ind w:firstLine="629"/>
        <w:jc w:val="both"/>
        <w:rPr>
          <w:rFonts w:ascii="Times New Roman" w:hAnsi="Times New Roman"/>
          <w:sz w:val="24"/>
        </w:rPr>
      </w:pPr>
      <w:r w:rsidRPr="00EA330C">
        <w:rPr>
          <w:rFonts w:ascii="Times New Roman" w:hAnsi="Times New Roman"/>
          <w:sz w:val="24"/>
        </w:rPr>
        <w:t xml:space="preserve">- сбор и транспортировка хозяйственно-бытовых сточных вод от населения и предприятий, не нормативно очищенных производственных сточных вод от промышленных предприятий по самотечным напорным коллекторам на городские очистные сооружения (КОС); Очистные сооружения биологической очистки проектной пропускной мощностью 12 тыс. м³/сутки, 4380 тыс. м³/год. Сброс сточных вод после биологической очистки производится в р. Вымь в </w:t>
      </w:r>
      <w:smartTag w:uri="urn:schemas-microsoft-com:office:smarttags" w:element="metricconverter">
        <w:smartTagPr>
          <w:attr w:name="ProductID" w:val="46 км"/>
        </w:smartTagPr>
        <w:r w:rsidRPr="00EA330C">
          <w:rPr>
            <w:rFonts w:ascii="Times New Roman" w:hAnsi="Times New Roman"/>
            <w:sz w:val="24"/>
          </w:rPr>
          <w:t>46 км</w:t>
        </w:r>
      </w:smartTag>
      <w:r w:rsidRPr="00EA330C">
        <w:rPr>
          <w:rFonts w:ascii="Times New Roman" w:hAnsi="Times New Roman"/>
          <w:sz w:val="24"/>
        </w:rPr>
        <w:t xml:space="preserve"> от устья. Сгущенный осадок вывозится на отработанный песчаный карьер. Ливневая канализация отсутствует.</w:t>
      </w:r>
    </w:p>
    <w:p w14:paraId="34E4F311" w14:textId="77777777" w:rsidR="004B757A" w:rsidRPr="00EA330C" w:rsidRDefault="004B757A" w:rsidP="004B757A">
      <w:pPr>
        <w:ind w:firstLine="629"/>
        <w:jc w:val="both"/>
        <w:rPr>
          <w:rFonts w:ascii="Times New Roman" w:hAnsi="Times New Roman"/>
          <w:sz w:val="24"/>
        </w:rPr>
      </w:pPr>
      <w:r w:rsidRPr="00EA330C">
        <w:rPr>
          <w:rFonts w:ascii="Times New Roman" w:hAnsi="Times New Roman"/>
          <w:sz w:val="24"/>
        </w:rPr>
        <w:t>- неорганизованное поступление в сети канализации стоков ливневых и талых вод при отсутствии  системы ливневой канализации ;</w:t>
      </w:r>
    </w:p>
    <w:p w14:paraId="4E4D9F88" w14:textId="77777777" w:rsidR="004B757A" w:rsidRPr="00EA330C" w:rsidRDefault="004B757A" w:rsidP="004B757A">
      <w:pPr>
        <w:ind w:firstLine="629"/>
        <w:jc w:val="both"/>
        <w:rPr>
          <w:rFonts w:ascii="Times New Roman" w:hAnsi="Times New Roman"/>
          <w:sz w:val="24"/>
        </w:rPr>
      </w:pPr>
      <w:r w:rsidRPr="00EA330C">
        <w:rPr>
          <w:rFonts w:ascii="Times New Roman" w:hAnsi="Times New Roman"/>
          <w:sz w:val="24"/>
        </w:rPr>
        <w:t>- механическая и биологическая очистка поступивших сточных вод на очистные сооружения и сброс очищенных сточных вод в водные объекты;</w:t>
      </w:r>
    </w:p>
    <w:p w14:paraId="12EDF269" w14:textId="77777777" w:rsidR="004B757A" w:rsidRPr="00EA330C" w:rsidRDefault="004B757A" w:rsidP="004B757A">
      <w:pPr>
        <w:ind w:firstLine="629"/>
        <w:jc w:val="both"/>
        <w:rPr>
          <w:rFonts w:ascii="Times New Roman" w:hAnsi="Times New Roman"/>
          <w:sz w:val="24"/>
        </w:rPr>
      </w:pPr>
      <w:r w:rsidRPr="00EA330C">
        <w:rPr>
          <w:rFonts w:ascii="Times New Roman" w:hAnsi="Times New Roman"/>
          <w:sz w:val="24"/>
        </w:rPr>
        <w:t>- обработка и утилизация осадков сточных вод.</w:t>
      </w:r>
    </w:p>
    <w:p w14:paraId="4D795CFE" w14:textId="77777777" w:rsidR="004B757A" w:rsidRPr="00EA330C" w:rsidRDefault="004B757A" w:rsidP="004B757A">
      <w:pPr>
        <w:ind w:firstLine="629"/>
        <w:jc w:val="both"/>
        <w:rPr>
          <w:rFonts w:ascii="Times New Roman" w:hAnsi="Times New Roman"/>
          <w:sz w:val="24"/>
        </w:rPr>
      </w:pPr>
      <w:r w:rsidRPr="00EA330C">
        <w:rPr>
          <w:rFonts w:ascii="Times New Roman" w:hAnsi="Times New Roman"/>
          <w:sz w:val="24"/>
        </w:rPr>
        <w:t xml:space="preserve">Транспортировка сточных вод до очистных сооружений осуществляется наружными сетями водоотведения общей протяженностью </w:t>
      </w:r>
      <w:smartTag w:uri="urn:schemas-microsoft-com:office:smarttags" w:element="metricconverter">
        <w:smartTagPr>
          <w:attr w:name="ProductID" w:val="23,5 км"/>
        </w:smartTagPr>
        <w:r w:rsidRPr="00EA330C">
          <w:rPr>
            <w:rFonts w:ascii="Times New Roman" w:hAnsi="Times New Roman"/>
            <w:sz w:val="24"/>
          </w:rPr>
          <w:t>23,5 км</w:t>
        </w:r>
      </w:smartTag>
      <w:r w:rsidRPr="00EA330C">
        <w:rPr>
          <w:rFonts w:ascii="Times New Roman" w:hAnsi="Times New Roman"/>
          <w:sz w:val="24"/>
        </w:rPr>
        <w:t xml:space="preserve">, и  4 канализационных насосных станции. Очищенные сточные воды сбрасываются по отводному трубопроводу длиной </w:t>
      </w:r>
      <w:smartTag w:uri="urn:schemas-microsoft-com:office:smarttags" w:element="metricconverter">
        <w:smartTagPr>
          <w:attr w:name="ProductID" w:val="170 м"/>
        </w:smartTagPr>
        <w:r w:rsidRPr="00EA330C">
          <w:rPr>
            <w:rFonts w:ascii="Times New Roman" w:hAnsi="Times New Roman"/>
            <w:sz w:val="24"/>
          </w:rPr>
          <w:t>170 м</w:t>
        </w:r>
      </w:smartTag>
      <w:r w:rsidRPr="00EA330C">
        <w:rPr>
          <w:rFonts w:ascii="Times New Roman" w:hAnsi="Times New Roman"/>
          <w:sz w:val="24"/>
        </w:rPr>
        <w:t xml:space="preserve"> в р. Вымь.   Мощности системы водоотведения на настоящий момент задействованы на 80-85%%. </w:t>
      </w:r>
    </w:p>
    <w:p w14:paraId="43F1549D" w14:textId="77777777" w:rsidR="004B757A" w:rsidRPr="00EA330C" w:rsidRDefault="004B757A" w:rsidP="004B757A">
      <w:pPr>
        <w:ind w:firstLine="629"/>
        <w:jc w:val="both"/>
        <w:rPr>
          <w:rFonts w:ascii="Times New Roman" w:hAnsi="Times New Roman"/>
          <w:sz w:val="24"/>
        </w:rPr>
      </w:pPr>
      <w:r w:rsidRPr="00EA330C">
        <w:rPr>
          <w:rFonts w:ascii="Times New Roman" w:hAnsi="Times New Roman"/>
          <w:sz w:val="24"/>
        </w:rPr>
        <w:t>Сети водоотведения выполнены в основном из чугунных и стальных труб. Технологическая схема очистки обеспечивает качество очищенных сточных вод в соответствии с современными нормативными требованиями.</w:t>
      </w:r>
    </w:p>
    <w:p w14:paraId="1C47EACC" w14:textId="77777777" w:rsidR="004B757A" w:rsidRPr="00EA330C" w:rsidRDefault="004B757A" w:rsidP="004B757A">
      <w:pPr>
        <w:pStyle w:val="ConsPlusNormal"/>
        <w:widowControl/>
        <w:ind w:firstLine="629"/>
        <w:rPr>
          <w:rFonts w:ascii="Times New Roman" w:hAnsi="Times New Roman" w:cs="Times New Roman"/>
          <w:sz w:val="24"/>
          <w:szCs w:val="24"/>
        </w:rPr>
      </w:pPr>
      <w:r w:rsidRPr="00EA330C">
        <w:rPr>
          <w:rFonts w:ascii="Times New Roman" w:hAnsi="Times New Roman" w:cs="Times New Roman"/>
          <w:sz w:val="24"/>
          <w:szCs w:val="24"/>
        </w:rPr>
        <w:t xml:space="preserve">В </w:t>
      </w:r>
      <w:proofErr w:type="spellStart"/>
      <w:r w:rsidRPr="00EA330C">
        <w:rPr>
          <w:rFonts w:ascii="Times New Roman" w:hAnsi="Times New Roman" w:cs="Times New Roman"/>
          <w:sz w:val="24"/>
          <w:szCs w:val="24"/>
        </w:rPr>
        <w:t>пст</w:t>
      </w:r>
      <w:proofErr w:type="spellEnd"/>
      <w:r w:rsidRPr="00EA330C">
        <w:rPr>
          <w:rFonts w:ascii="Times New Roman" w:hAnsi="Times New Roman" w:cs="Times New Roman"/>
          <w:sz w:val="24"/>
          <w:szCs w:val="24"/>
        </w:rPr>
        <w:t xml:space="preserve">. </w:t>
      </w:r>
      <w:proofErr w:type="spellStart"/>
      <w:r w:rsidRPr="00EA330C">
        <w:rPr>
          <w:rFonts w:ascii="Times New Roman" w:hAnsi="Times New Roman" w:cs="Times New Roman"/>
          <w:sz w:val="24"/>
          <w:szCs w:val="24"/>
        </w:rPr>
        <w:t>Ракпас</w:t>
      </w:r>
      <w:proofErr w:type="spellEnd"/>
      <w:r w:rsidRPr="00EA330C">
        <w:rPr>
          <w:rFonts w:ascii="Times New Roman" w:hAnsi="Times New Roman" w:cs="Times New Roman"/>
          <w:sz w:val="24"/>
          <w:szCs w:val="24"/>
        </w:rPr>
        <w:t xml:space="preserve"> очистные сооружения биологической очистки проектной пропускной мощностью 200 м³/сутки.</w:t>
      </w:r>
    </w:p>
    <w:p w14:paraId="0E074CD5" w14:textId="77777777" w:rsidR="004B757A" w:rsidRPr="00EA330C" w:rsidRDefault="004B757A" w:rsidP="004B757A">
      <w:pPr>
        <w:pStyle w:val="ConsPlusNormal"/>
        <w:widowControl/>
        <w:ind w:firstLine="629"/>
        <w:rPr>
          <w:rFonts w:ascii="Times New Roman" w:hAnsi="Times New Roman" w:cs="Times New Roman"/>
          <w:sz w:val="24"/>
          <w:szCs w:val="24"/>
        </w:rPr>
      </w:pPr>
      <w:r w:rsidRPr="00EA330C">
        <w:rPr>
          <w:rFonts w:ascii="Times New Roman" w:hAnsi="Times New Roman" w:cs="Times New Roman"/>
          <w:sz w:val="24"/>
          <w:szCs w:val="24"/>
        </w:rPr>
        <w:t xml:space="preserve">В </w:t>
      </w:r>
      <w:proofErr w:type="spellStart"/>
      <w:r w:rsidRPr="00EA330C">
        <w:rPr>
          <w:rFonts w:ascii="Times New Roman" w:hAnsi="Times New Roman" w:cs="Times New Roman"/>
          <w:sz w:val="24"/>
          <w:szCs w:val="24"/>
        </w:rPr>
        <w:t>пст</w:t>
      </w:r>
      <w:proofErr w:type="spellEnd"/>
      <w:r w:rsidRPr="00EA330C">
        <w:rPr>
          <w:rFonts w:ascii="Times New Roman" w:hAnsi="Times New Roman" w:cs="Times New Roman"/>
          <w:sz w:val="24"/>
          <w:szCs w:val="24"/>
        </w:rPr>
        <w:t>. Чиньяворык, тип очистных физико-химические с биологической доочисткой, производительностью 75 м³/сутки</w:t>
      </w:r>
    </w:p>
    <w:p w14:paraId="491B4E1C" w14:textId="77777777" w:rsidR="004B757A" w:rsidRPr="00EA330C" w:rsidRDefault="004B757A" w:rsidP="004B757A">
      <w:pPr>
        <w:pStyle w:val="ConsPlusNormal"/>
        <w:widowControl/>
        <w:ind w:firstLine="629"/>
        <w:rPr>
          <w:rFonts w:ascii="Times New Roman" w:hAnsi="Times New Roman" w:cs="Times New Roman"/>
          <w:sz w:val="24"/>
          <w:szCs w:val="24"/>
        </w:rPr>
      </w:pPr>
      <w:r w:rsidRPr="00EA330C">
        <w:rPr>
          <w:rFonts w:ascii="Times New Roman" w:hAnsi="Times New Roman" w:cs="Times New Roman"/>
          <w:sz w:val="24"/>
          <w:szCs w:val="24"/>
        </w:rPr>
        <w:t xml:space="preserve">В </w:t>
      </w:r>
      <w:proofErr w:type="spellStart"/>
      <w:r w:rsidRPr="00EA330C">
        <w:rPr>
          <w:rFonts w:ascii="Times New Roman" w:hAnsi="Times New Roman" w:cs="Times New Roman"/>
          <w:sz w:val="24"/>
          <w:szCs w:val="24"/>
        </w:rPr>
        <w:t>пст</w:t>
      </w:r>
      <w:proofErr w:type="spellEnd"/>
      <w:r w:rsidRPr="00EA330C">
        <w:rPr>
          <w:rFonts w:ascii="Times New Roman" w:hAnsi="Times New Roman" w:cs="Times New Roman"/>
          <w:sz w:val="24"/>
          <w:szCs w:val="24"/>
        </w:rPr>
        <w:t xml:space="preserve">. </w:t>
      </w:r>
      <w:proofErr w:type="spellStart"/>
      <w:r w:rsidRPr="00EA330C">
        <w:rPr>
          <w:rFonts w:ascii="Times New Roman" w:hAnsi="Times New Roman" w:cs="Times New Roman"/>
          <w:sz w:val="24"/>
          <w:szCs w:val="24"/>
        </w:rPr>
        <w:t>Иоссер</w:t>
      </w:r>
      <w:proofErr w:type="spellEnd"/>
      <w:r w:rsidRPr="00EA330C">
        <w:rPr>
          <w:rFonts w:ascii="Times New Roman" w:hAnsi="Times New Roman" w:cs="Times New Roman"/>
          <w:sz w:val="24"/>
          <w:szCs w:val="24"/>
        </w:rPr>
        <w:t>, тип сооружении и степень очистки септик, производительность 110  м³/сутки.</w:t>
      </w:r>
    </w:p>
    <w:p w14:paraId="379073FF" w14:textId="77777777" w:rsidR="004B757A" w:rsidRPr="00EA330C" w:rsidRDefault="004B757A" w:rsidP="004B757A">
      <w:pPr>
        <w:pStyle w:val="ConsPlusNormal"/>
        <w:widowControl/>
        <w:ind w:firstLine="629"/>
        <w:rPr>
          <w:rFonts w:ascii="Times New Roman" w:hAnsi="Times New Roman" w:cs="Times New Roman"/>
          <w:sz w:val="24"/>
          <w:szCs w:val="24"/>
        </w:rPr>
      </w:pPr>
      <w:r w:rsidRPr="00EA330C">
        <w:rPr>
          <w:rFonts w:ascii="Times New Roman" w:hAnsi="Times New Roman" w:cs="Times New Roman"/>
          <w:sz w:val="24"/>
          <w:szCs w:val="24"/>
        </w:rPr>
        <w:t>В с. Шошка, тип очистных биологические, максимальная мощность 100 м³/сутки.</w:t>
      </w:r>
    </w:p>
    <w:p w14:paraId="3BBEBFB9" w14:textId="77777777" w:rsidR="004B757A" w:rsidRPr="00EA330C" w:rsidRDefault="004B757A" w:rsidP="004B757A">
      <w:pPr>
        <w:pStyle w:val="22"/>
        <w:spacing w:after="0" w:line="240" w:lineRule="auto"/>
        <w:ind w:left="0" w:firstLine="629"/>
        <w:jc w:val="both"/>
        <w:rPr>
          <w:rFonts w:ascii="Times New Roman" w:hAnsi="Times New Roman"/>
          <w:sz w:val="24"/>
        </w:rPr>
      </w:pPr>
      <w:r w:rsidRPr="00EA330C">
        <w:rPr>
          <w:rFonts w:ascii="Times New Roman" w:hAnsi="Times New Roman"/>
          <w:sz w:val="24"/>
        </w:rPr>
        <w:t xml:space="preserve">В </w:t>
      </w:r>
      <w:proofErr w:type="spellStart"/>
      <w:r w:rsidRPr="00EA330C">
        <w:rPr>
          <w:rFonts w:ascii="Times New Roman" w:hAnsi="Times New Roman"/>
          <w:sz w:val="24"/>
        </w:rPr>
        <w:t>пгт</w:t>
      </w:r>
      <w:proofErr w:type="spellEnd"/>
      <w:r w:rsidRPr="00EA330C">
        <w:rPr>
          <w:rFonts w:ascii="Times New Roman" w:hAnsi="Times New Roman"/>
          <w:sz w:val="24"/>
        </w:rPr>
        <w:t xml:space="preserve">. </w:t>
      </w:r>
      <w:proofErr w:type="spellStart"/>
      <w:r w:rsidRPr="00EA330C">
        <w:rPr>
          <w:rFonts w:ascii="Times New Roman" w:hAnsi="Times New Roman"/>
          <w:sz w:val="24"/>
        </w:rPr>
        <w:t>Синдор</w:t>
      </w:r>
      <w:proofErr w:type="spellEnd"/>
      <w:r w:rsidRPr="00EA330C">
        <w:rPr>
          <w:rFonts w:ascii="Times New Roman" w:hAnsi="Times New Roman"/>
          <w:sz w:val="24"/>
        </w:rPr>
        <w:t xml:space="preserve"> очистка канализационных стоков производится канализационными очистными сооружениями </w:t>
      </w:r>
      <w:proofErr w:type="spellStart"/>
      <w:r w:rsidRPr="00EA330C">
        <w:rPr>
          <w:rFonts w:ascii="Times New Roman" w:hAnsi="Times New Roman"/>
          <w:sz w:val="24"/>
        </w:rPr>
        <w:t>Синдорского</w:t>
      </w:r>
      <w:proofErr w:type="spellEnd"/>
      <w:r w:rsidRPr="00EA330C">
        <w:rPr>
          <w:rFonts w:ascii="Times New Roman" w:hAnsi="Times New Roman"/>
          <w:sz w:val="24"/>
        </w:rPr>
        <w:t xml:space="preserve"> линейно-производственного управления магистральных газопроводов. В остальных населенных пунктах района стоки поступают в выгребные ямы и вывозятся в специальные отведенные места. </w:t>
      </w:r>
    </w:p>
    <w:p w14:paraId="1FCDFDFE" w14:textId="77777777" w:rsidR="004B757A" w:rsidRPr="00EA330C" w:rsidRDefault="004B757A" w:rsidP="004B757A">
      <w:pPr>
        <w:pStyle w:val="22"/>
        <w:spacing w:after="0" w:line="240" w:lineRule="auto"/>
        <w:ind w:left="0" w:firstLine="629"/>
        <w:jc w:val="both"/>
        <w:rPr>
          <w:rFonts w:ascii="Times New Roman" w:hAnsi="Times New Roman"/>
          <w:sz w:val="24"/>
        </w:rPr>
      </w:pPr>
    </w:p>
    <w:p w14:paraId="3C95AE53" w14:textId="77777777" w:rsidR="004B757A" w:rsidRPr="00EA330C" w:rsidRDefault="004B757A" w:rsidP="004B757A">
      <w:pPr>
        <w:pStyle w:val="ConsPlusNormal"/>
        <w:widowControl/>
        <w:ind w:firstLine="629"/>
        <w:jc w:val="both"/>
        <w:rPr>
          <w:rFonts w:ascii="Times New Roman" w:hAnsi="Times New Roman" w:cs="Times New Roman"/>
          <w:sz w:val="24"/>
          <w:szCs w:val="24"/>
        </w:rPr>
      </w:pPr>
      <w:r w:rsidRPr="00EA330C">
        <w:rPr>
          <w:rFonts w:ascii="Times New Roman" w:hAnsi="Times New Roman" w:cs="Times New Roman"/>
          <w:sz w:val="24"/>
          <w:szCs w:val="24"/>
          <w:u w:val="single"/>
        </w:rPr>
        <w:t>Теплоснабжение</w:t>
      </w:r>
      <w:r w:rsidRPr="00EA330C">
        <w:rPr>
          <w:rFonts w:ascii="Times New Roman" w:hAnsi="Times New Roman" w:cs="Times New Roman"/>
          <w:sz w:val="24"/>
          <w:szCs w:val="24"/>
        </w:rPr>
        <w:t xml:space="preserve">. </w:t>
      </w:r>
    </w:p>
    <w:p w14:paraId="554D70B4" w14:textId="77777777" w:rsidR="004B757A" w:rsidRPr="00EA330C" w:rsidRDefault="004B757A" w:rsidP="004B757A">
      <w:pPr>
        <w:ind w:firstLine="629"/>
        <w:jc w:val="both"/>
        <w:rPr>
          <w:rFonts w:ascii="Times New Roman" w:hAnsi="Times New Roman"/>
          <w:snapToGrid w:val="0"/>
          <w:sz w:val="24"/>
        </w:rPr>
      </w:pPr>
      <w:r w:rsidRPr="00EA330C">
        <w:rPr>
          <w:rFonts w:ascii="Times New Roman" w:hAnsi="Times New Roman"/>
          <w:snapToGrid w:val="0"/>
          <w:sz w:val="24"/>
        </w:rPr>
        <w:lastRenderedPageBreak/>
        <w:t xml:space="preserve">Все котельные и тепловые сети в настоящее время находятся в собственности и эксплуатируются </w:t>
      </w:r>
      <w:r w:rsidRPr="00EA330C">
        <w:rPr>
          <w:rFonts w:ascii="Times New Roman" w:hAnsi="Times New Roman"/>
          <w:sz w:val="24"/>
        </w:rPr>
        <w:t>АО «</w:t>
      </w:r>
      <w:proofErr w:type="spellStart"/>
      <w:r w:rsidRPr="00EA330C">
        <w:rPr>
          <w:rFonts w:ascii="Times New Roman" w:hAnsi="Times New Roman"/>
          <w:sz w:val="24"/>
        </w:rPr>
        <w:t>Княжпогостская</w:t>
      </w:r>
      <w:proofErr w:type="spellEnd"/>
      <w:r w:rsidRPr="00EA330C">
        <w:rPr>
          <w:rFonts w:ascii="Times New Roman" w:hAnsi="Times New Roman"/>
          <w:sz w:val="24"/>
        </w:rPr>
        <w:t xml:space="preserve"> тепло-энергетическая компания».</w:t>
      </w:r>
      <w:r w:rsidRPr="00EA330C">
        <w:rPr>
          <w:rFonts w:ascii="Times New Roman" w:hAnsi="Times New Roman"/>
          <w:snapToGrid w:val="0"/>
          <w:sz w:val="24"/>
        </w:rPr>
        <w:t xml:space="preserve"> </w:t>
      </w:r>
    </w:p>
    <w:p w14:paraId="16E99F55" w14:textId="77777777" w:rsidR="004B757A" w:rsidRPr="00EA330C" w:rsidRDefault="004B757A" w:rsidP="004B757A">
      <w:pPr>
        <w:ind w:firstLine="567"/>
        <w:jc w:val="both"/>
        <w:rPr>
          <w:rFonts w:ascii="Times New Roman" w:hAnsi="Times New Roman"/>
          <w:sz w:val="24"/>
        </w:rPr>
      </w:pPr>
      <w:r w:rsidRPr="00EA330C">
        <w:rPr>
          <w:rFonts w:ascii="Times New Roman" w:hAnsi="Times New Roman"/>
          <w:bCs/>
          <w:sz w:val="24"/>
          <w:lang w:eastAsia="ar-SA"/>
        </w:rPr>
        <w:t xml:space="preserve">Основным видом топлива </w:t>
      </w:r>
      <w:r w:rsidRPr="00EA330C">
        <w:rPr>
          <w:rFonts w:ascii="Times New Roman" w:hAnsi="Times New Roman"/>
          <w:sz w:val="24"/>
        </w:rPr>
        <w:t>систем теплоснабжения</w:t>
      </w:r>
      <w:r w:rsidRPr="00EA330C">
        <w:rPr>
          <w:rFonts w:ascii="Times New Roman" w:hAnsi="Times New Roman"/>
          <w:bCs/>
          <w:sz w:val="24"/>
          <w:lang w:eastAsia="ar-SA"/>
        </w:rPr>
        <w:t xml:space="preserve"> муниципального образования является природный газ и уголь – от общего количества потребляемого топлива природный газ составляет 85,7%.</w:t>
      </w:r>
      <w:r w:rsidRPr="00EA330C">
        <w:rPr>
          <w:rFonts w:ascii="Times New Roman" w:hAnsi="Times New Roman"/>
          <w:sz w:val="24"/>
        </w:rPr>
        <w:t xml:space="preserve"> Из 20 котельных: 4 котельных работает на газе, 16 котельных – на угле. Резервным топливом на угольных котельных являются дрова.</w:t>
      </w:r>
    </w:p>
    <w:p w14:paraId="1B922F9C" w14:textId="77777777" w:rsidR="004B757A" w:rsidRPr="00EA330C" w:rsidRDefault="004B757A" w:rsidP="004B757A">
      <w:pPr>
        <w:ind w:firstLine="567"/>
        <w:jc w:val="both"/>
        <w:rPr>
          <w:rFonts w:ascii="Times New Roman" w:hAnsi="Times New Roman"/>
          <w:bCs/>
          <w:sz w:val="24"/>
          <w:lang w:eastAsia="ar-SA"/>
        </w:rPr>
      </w:pPr>
      <w:r w:rsidRPr="00EA330C">
        <w:rPr>
          <w:rFonts w:ascii="Times New Roman" w:hAnsi="Times New Roman"/>
          <w:bCs/>
          <w:sz w:val="24"/>
          <w:lang w:eastAsia="ar-SA"/>
        </w:rPr>
        <w:t xml:space="preserve">Суммарная тепловая мощность составляет </w:t>
      </w:r>
      <w:r w:rsidRPr="00EA330C">
        <w:rPr>
          <w:rFonts w:ascii="Times New Roman" w:hAnsi="Times New Roman"/>
          <w:sz w:val="24"/>
        </w:rPr>
        <w:t>125,24</w:t>
      </w:r>
      <w:r w:rsidRPr="00EA330C">
        <w:rPr>
          <w:rFonts w:ascii="Times New Roman" w:hAnsi="Times New Roman"/>
          <w:color w:val="FF0000"/>
          <w:sz w:val="24"/>
        </w:rPr>
        <w:t xml:space="preserve"> </w:t>
      </w:r>
      <w:r w:rsidRPr="00EA330C">
        <w:rPr>
          <w:rFonts w:ascii="Times New Roman" w:hAnsi="Times New Roman"/>
          <w:bCs/>
          <w:sz w:val="24"/>
          <w:lang w:eastAsia="ar-SA"/>
        </w:rPr>
        <w:t>Гкал/час</w:t>
      </w:r>
      <w:r w:rsidRPr="00EA330C">
        <w:rPr>
          <w:rFonts w:ascii="Times New Roman" w:hAnsi="Times New Roman"/>
          <w:sz w:val="24"/>
        </w:rPr>
        <w:t xml:space="preserve">, в т. числе газовых 104,7 Гкал/час.  Общая подключенная нагрузка, рассчитанная на температуру (-39 </w:t>
      </w:r>
      <w:r w:rsidRPr="00EA330C">
        <w:rPr>
          <w:rFonts w:ascii="Times New Roman" w:hAnsi="Times New Roman"/>
          <w:sz w:val="24"/>
          <w:vertAlign w:val="superscript"/>
        </w:rPr>
        <w:t>0</w:t>
      </w:r>
      <w:r w:rsidRPr="00EA330C">
        <w:rPr>
          <w:rFonts w:ascii="Times New Roman" w:hAnsi="Times New Roman"/>
          <w:sz w:val="24"/>
        </w:rPr>
        <w:t xml:space="preserve">С), составила 57,92 Гкал/час, в т. числе газовых 48,39 Гкал/час. </w:t>
      </w:r>
      <w:r w:rsidRPr="00EA330C">
        <w:rPr>
          <w:rFonts w:ascii="Times New Roman" w:hAnsi="Times New Roman"/>
          <w:bCs/>
          <w:sz w:val="24"/>
          <w:lang w:eastAsia="ar-SA"/>
        </w:rPr>
        <w:t xml:space="preserve">Тепловые сети котельных работают изолированно. </w:t>
      </w:r>
    </w:p>
    <w:p w14:paraId="52394232" w14:textId="77777777" w:rsidR="004B757A" w:rsidRPr="00EA330C" w:rsidRDefault="004B757A" w:rsidP="004B757A">
      <w:pPr>
        <w:ind w:firstLine="567"/>
        <w:jc w:val="both"/>
        <w:rPr>
          <w:rFonts w:ascii="Times New Roman" w:hAnsi="Times New Roman"/>
          <w:bCs/>
          <w:sz w:val="24"/>
          <w:lang w:eastAsia="ar-SA"/>
        </w:rPr>
      </w:pPr>
      <w:r w:rsidRPr="00EA330C">
        <w:rPr>
          <w:rFonts w:ascii="Times New Roman" w:hAnsi="Times New Roman"/>
          <w:bCs/>
          <w:sz w:val="24"/>
          <w:lang w:eastAsia="ar-SA"/>
        </w:rPr>
        <w:t xml:space="preserve">Протяженность тепловых сетей в двухтрубном измерении составляет 84,4 км. Основной способ прокладки сетей в настоящее время – </w:t>
      </w:r>
      <w:proofErr w:type="spellStart"/>
      <w:r w:rsidRPr="00EA330C">
        <w:rPr>
          <w:rFonts w:ascii="Times New Roman" w:hAnsi="Times New Roman"/>
          <w:bCs/>
          <w:sz w:val="24"/>
          <w:lang w:eastAsia="ar-SA"/>
        </w:rPr>
        <w:t>бесканальный</w:t>
      </w:r>
      <w:proofErr w:type="spellEnd"/>
      <w:r w:rsidRPr="00EA330C">
        <w:rPr>
          <w:rFonts w:ascii="Times New Roman" w:hAnsi="Times New Roman"/>
          <w:bCs/>
          <w:sz w:val="24"/>
          <w:lang w:eastAsia="ar-SA"/>
        </w:rPr>
        <w:t xml:space="preserve">. Средний диаметр труб – </w:t>
      </w:r>
      <w:smartTag w:uri="urn:schemas-microsoft-com:office:smarttags" w:element="metricconverter">
        <w:smartTagPr>
          <w:attr w:name="ProductID" w:val="200 мм"/>
        </w:smartTagPr>
        <w:r w:rsidRPr="00EA330C">
          <w:rPr>
            <w:rFonts w:ascii="Times New Roman" w:hAnsi="Times New Roman"/>
            <w:bCs/>
            <w:sz w:val="24"/>
            <w:lang w:eastAsia="ar-SA"/>
          </w:rPr>
          <w:t>200 мм</w:t>
        </w:r>
      </w:smartTag>
      <w:r w:rsidRPr="00EA330C">
        <w:rPr>
          <w:rFonts w:ascii="Times New Roman" w:hAnsi="Times New Roman"/>
          <w:bCs/>
          <w:sz w:val="24"/>
          <w:lang w:eastAsia="ar-SA"/>
        </w:rPr>
        <w:t>.</w:t>
      </w:r>
    </w:p>
    <w:p w14:paraId="79AD5FC9" w14:textId="77777777" w:rsidR="004B757A" w:rsidRPr="00EA330C" w:rsidRDefault="004B757A" w:rsidP="004B757A">
      <w:pPr>
        <w:ind w:firstLine="629"/>
        <w:jc w:val="both"/>
        <w:rPr>
          <w:rFonts w:ascii="Times New Roman" w:hAnsi="Times New Roman"/>
          <w:sz w:val="24"/>
        </w:rPr>
      </w:pPr>
      <w:r w:rsidRPr="00EA330C">
        <w:rPr>
          <w:rFonts w:ascii="Times New Roman" w:hAnsi="Times New Roman"/>
          <w:bCs/>
          <w:sz w:val="24"/>
          <w:lang w:eastAsia="ar-SA"/>
        </w:rPr>
        <w:t xml:space="preserve">Актуальной проблемой транспортировки тепловой энергии являются потери в тепловых сетях </w:t>
      </w:r>
      <w:r w:rsidRPr="00EA330C">
        <w:rPr>
          <w:rFonts w:ascii="Times New Roman" w:hAnsi="Times New Roman"/>
          <w:sz w:val="24"/>
        </w:rPr>
        <w:t>которые составляют 52 тыс. Гкал, что соответствует 20,0 %.</w:t>
      </w:r>
    </w:p>
    <w:p w14:paraId="0B40AA3E" w14:textId="77777777" w:rsidR="004B757A" w:rsidRPr="00EA330C" w:rsidRDefault="004B757A" w:rsidP="004B757A">
      <w:pPr>
        <w:ind w:firstLine="567"/>
        <w:jc w:val="both"/>
        <w:rPr>
          <w:rFonts w:ascii="Times New Roman" w:hAnsi="Times New Roman"/>
          <w:sz w:val="24"/>
        </w:rPr>
      </w:pPr>
      <w:r w:rsidRPr="00EA330C">
        <w:rPr>
          <w:rFonts w:ascii="Times New Roman" w:hAnsi="Times New Roman"/>
          <w:sz w:val="24"/>
        </w:rPr>
        <w:t xml:space="preserve">Также одной из основных  проблем функционирования систем теплоснабжения населенных пунктов Княжпогостского района является высокий уровень потерь тепла и воды в тепловых сетях. В свою очередь это  связано с низким качеством эксплуатации тепловых сетей, приводящим к повышенному уровню тепловых потерь по сравнению с нормативными на 5 - 25 процентов, и  их </w:t>
      </w:r>
      <w:proofErr w:type="spellStart"/>
      <w:r w:rsidRPr="00EA330C">
        <w:rPr>
          <w:rFonts w:ascii="Times New Roman" w:hAnsi="Times New Roman"/>
          <w:sz w:val="24"/>
        </w:rPr>
        <w:t>разрегулированностью</w:t>
      </w:r>
      <w:proofErr w:type="spellEnd"/>
      <w:r w:rsidRPr="00EA330C">
        <w:rPr>
          <w:rFonts w:ascii="Times New Roman" w:hAnsi="Times New Roman"/>
          <w:sz w:val="24"/>
        </w:rPr>
        <w:t>. Общая протяженность магистральных и квартальных тепловых сетей района составляет 73,4 км, при этом средний износ тепловых сетей - 65 процентов.</w:t>
      </w:r>
    </w:p>
    <w:p w14:paraId="4ACFC8B1" w14:textId="77777777" w:rsidR="004B757A" w:rsidRPr="00EA330C" w:rsidRDefault="004B757A" w:rsidP="004B757A">
      <w:pPr>
        <w:ind w:firstLine="567"/>
        <w:jc w:val="both"/>
        <w:rPr>
          <w:rFonts w:ascii="Times New Roman" w:hAnsi="Times New Roman"/>
          <w:sz w:val="24"/>
        </w:rPr>
      </w:pPr>
      <w:r w:rsidRPr="00EA330C">
        <w:rPr>
          <w:rFonts w:ascii="Times New Roman" w:hAnsi="Times New Roman"/>
          <w:sz w:val="24"/>
        </w:rPr>
        <w:t xml:space="preserve"> Возникновение вышеуказанных проблем обусловлено хроническим недофинансированием, как системы теплоснабжения, так и всей системы коммунальной инфраструктуры района.</w:t>
      </w:r>
    </w:p>
    <w:p w14:paraId="205302AC" w14:textId="77777777" w:rsidR="004B757A" w:rsidRPr="00EA330C" w:rsidRDefault="004B757A" w:rsidP="004B757A">
      <w:pPr>
        <w:ind w:firstLine="567"/>
        <w:jc w:val="both"/>
        <w:rPr>
          <w:rFonts w:ascii="Times New Roman" w:hAnsi="Times New Roman"/>
          <w:iCs/>
          <w:sz w:val="24"/>
        </w:rPr>
      </w:pPr>
      <w:r w:rsidRPr="00EA330C">
        <w:rPr>
          <w:rFonts w:ascii="Times New Roman" w:hAnsi="Times New Roman"/>
          <w:iCs/>
          <w:sz w:val="24"/>
        </w:rPr>
        <w:t>В целом, АО «</w:t>
      </w:r>
      <w:proofErr w:type="spellStart"/>
      <w:r w:rsidRPr="00EA330C">
        <w:rPr>
          <w:rFonts w:ascii="Times New Roman" w:hAnsi="Times New Roman"/>
          <w:iCs/>
          <w:sz w:val="24"/>
        </w:rPr>
        <w:t>Княжпогостская</w:t>
      </w:r>
      <w:proofErr w:type="spellEnd"/>
      <w:r w:rsidRPr="00EA330C">
        <w:rPr>
          <w:rFonts w:ascii="Times New Roman" w:hAnsi="Times New Roman"/>
          <w:iCs/>
          <w:sz w:val="24"/>
        </w:rPr>
        <w:t xml:space="preserve"> тепло-энергетическая компания» фактически имеет запас по установленным мощностям котельных, что предопределяет возможность наращивания величины подключенной нагрузки на базе существующих котельных. Однако перспективное развитие территории муниципального образования вызывает необходимость строительство газовых котельных в г. </w:t>
      </w:r>
      <w:proofErr w:type="spellStart"/>
      <w:r w:rsidRPr="00EA330C">
        <w:rPr>
          <w:rFonts w:ascii="Times New Roman" w:hAnsi="Times New Roman"/>
          <w:iCs/>
          <w:sz w:val="24"/>
        </w:rPr>
        <w:t>Емва</w:t>
      </w:r>
      <w:proofErr w:type="spellEnd"/>
      <w:r w:rsidRPr="00EA330C">
        <w:rPr>
          <w:rFonts w:ascii="Times New Roman" w:hAnsi="Times New Roman"/>
          <w:iCs/>
          <w:sz w:val="24"/>
        </w:rPr>
        <w:t xml:space="preserve">, </w:t>
      </w:r>
      <w:proofErr w:type="spellStart"/>
      <w:r w:rsidRPr="00EA330C">
        <w:rPr>
          <w:rFonts w:ascii="Times New Roman" w:hAnsi="Times New Roman"/>
          <w:iCs/>
          <w:sz w:val="24"/>
        </w:rPr>
        <w:t>пгт</w:t>
      </w:r>
      <w:proofErr w:type="spellEnd"/>
      <w:r w:rsidRPr="00EA330C">
        <w:rPr>
          <w:rFonts w:ascii="Times New Roman" w:hAnsi="Times New Roman"/>
          <w:iCs/>
          <w:sz w:val="24"/>
        </w:rPr>
        <w:t xml:space="preserve">. </w:t>
      </w:r>
      <w:proofErr w:type="spellStart"/>
      <w:r w:rsidRPr="00EA330C">
        <w:rPr>
          <w:rFonts w:ascii="Times New Roman" w:hAnsi="Times New Roman"/>
          <w:iCs/>
          <w:sz w:val="24"/>
        </w:rPr>
        <w:t>Синдор,пст</w:t>
      </w:r>
      <w:proofErr w:type="spellEnd"/>
      <w:r w:rsidRPr="00EA330C">
        <w:rPr>
          <w:rFonts w:ascii="Times New Roman" w:hAnsi="Times New Roman"/>
          <w:iCs/>
          <w:sz w:val="24"/>
        </w:rPr>
        <w:t xml:space="preserve">. </w:t>
      </w:r>
      <w:proofErr w:type="spellStart"/>
      <w:r w:rsidRPr="00EA330C">
        <w:rPr>
          <w:rFonts w:ascii="Times New Roman" w:hAnsi="Times New Roman"/>
          <w:iCs/>
          <w:sz w:val="24"/>
        </w:rPr>
        <w:t>Ракпас</w:t>
      </w:r>
      <w:proofErr w:type="spellEnd"/>
      <w:r w:rsidRPr="00EA330C">
        <w:rPr>
          <w:rFonts w:ascii="Times New Roman" w:hAnsi="Times New Roman"/>
          <w:iCs/>
          <w:sz w:val="24"/>
        </w:rPr>
        <w:t xml:space="preserve">, </w:t>
      </w:r>
      <w:proofErr w:type="spellStart"/>
      <w:r w:rsidRPr="00EA330C">
        <w:rPr>
          <w:rFonts w:ascii="Times New Roman" w:hAnsi="Times New Roman"/>
          <w:iCs/>
          <w:sz w:val="24"/>
        </w:rPr>
        <w:t>пст</w:t>
      </w:r>
      <w:proofErr w:type="spellEnd"/>
      <w:r w:rsidRPr="00EA330C">
        <w:rPr>
          <w:rFonts w:ascii="Times New Roman" w:hAnsi="Times New Roman"/>
          <w:iCs/>
          <w:sz w:val="24"/>
        </w:rPr>
        <w:t xml:space="preserve"> Тракт. </w:t>
      </w:r>
    </w:p>
    <w:p w14:paraId="2B9A4831" w14:textId="77777777" w:rsidR="00AF0A81" w:rsidRPr="00EA330C" w:rsidRDefault="002C0D82" w:rsidP="00AF0A81">
      <w:pPr>
        <w:numPr>
          <w:ilvl w:val="0"/>
          <w:numId w:val="12"/>
        </w:numPr>
        <w:spacing w:before="240"/>
        <w:ind w:left="0" w:firstLine="0"/>
        <w:jc w:val="both"/>
        <w:rPr>
          <w:rFonts w:ascii="Times New Roman" w:hAnsi="Times New Roman"/>
          <w:sz w:val="24"/>
        </w:rPr>
      </w:pPr>
      <w:r w:rsidRPr="00EA330C">
        <w:rPr>
          <w:rFonts w:ascii="Times New Roman" w:hAnsi="Times New Roman"/>
          <w:sz w:val="24"/>
        </w:rPr>
        <w:t>В</w:t>
      </w:r>
      <w:r w:rsidR="00AF0A81" w:rsidRPr="00EA330C">
        <w:rPr>
          <w:rFonts w:ascii="Times New Roman" w:hAnsi="Times New Roman"/>
          <w:sz w:val="24"/>
        </w:rPr>
        <w:t xml:space="preserve"> Республике Коми выделяются субсидии муниципалитетам на реализацию «малых проектов» в области благоустройства. О необходимости поддержки данных малых проектов заявил Вячеслав </w:t>
      </w:r>
      <w:proofErr w:type="spellStart"/>
      <w:r w:rsidR="00AF0A81" w:rsidRPr="00EA330C">
        <w:rPr>
          <w:rFonts w:ascii="Times New Roman" w:hAnsi="Times New Roman"/>
          <w:sz w:val="24"/>
        </w:rPr>
        <w:t>Гайзер</w:t>
      </w:r>
      <w:proofErr w:type="spellEnd"/>
      <w:r w:rsidR="00AF0A81" w:rsidRPr="00EA330C">
        <w:rPr>
          <w:rFonts w:ascii="Times New Roman" w:hAnsi="Times New Roman"/>
          <w:sz w:val="24"/>
        </w:rPr>
        <w:t xml:space="preserve"> на VII Съезде Ассоциации «Совет муниципальных образований Республики Коми» в сентябре 2013 года. Реализация небольших проектов в области благоустройства территорий в рамках Программы  "Строительство, обеспечение качественным, доступным жильем и услугами жилищно-коммунального хозяйства населения Республики Коми" началась с 2014 года. Механизм отбора таких проектов предполагает короткий срок их реализации. </w:t>
      </w:r>
    </w:p>
    <w:p w14:paraId="58D0531F" w14:textId="77777777" w:rsidR="00AF0A81" w:rsidRPr="00EA330C" w:rsidRDefault="00AF0A81" w:rsidP="00AF0A81">
      <w:pPr>
        <w:spacing w:before="240"/>
        <w:ind w:firstLine="709"/>
        <w:jc w:val="both"/>
        <w:rPr>
          <w:rFonts w:ascii="Times New Roman" w:hAnsi="Times New Roman"/>
          <w:sz w:val="24"/>
        </w:rPr>
      </w:pPr>
      <w:r w:rsidRPr="00EA330C">
        <w:rPr>
          <w:rFonts w:ascii="Times New Roman" w:hAnsi="Times New Roman"/>
          <w:sz w:val="24"/>
        </w:rPr>
        <w:t xml:space="preserve">В 2014г. в рамках муниципальной </w:t>
      </w:r>
      <w:hyperlink r:id="rId10" w:history="1">
        <w:r w:rsidRPr="00EA330C">
          <w:rPr>
            <w:rStyle w:val="a9"/>
            <w:rFonts w:ascii="Times New Roman" w:hAnsi="Times New Roman"/>
            <w:color w:val="auto"/>
            <w:sz w:val="24"/>
            <w:u w:val="none"/>
          </w:rPr>
          <w:t>программы</w:t>
        </w:r>
      </w:hyperlink>
      <w:r w:rsidRPr="00EA330C">
        <w:rPr>
          <w:rFonts w:ascii="Times New Roman" w:hAnsi="Times New Roman"/>
          <w:sz w:val="24"/>
        </w:rPr>
        <w:t xml:space="preserve"> «Чистая вода в </w:t>
      </w:r>
      <w:proofErr w:type="spellStart"/>
      <w:r w:rsidRPr="00EA330C">
        <w:rPr>
          <w:rFonts w:ascii="Times New Roman" w:hAnsi="Times New Roman"/>
          <w:sz w:val="24"/>
        </w:rPr>
        <w:t>Княжпогостском</w:t>
      </w:r>
      <w:proofErr w:type="spellEnd"/>
      <w:r w:rsidRPr="00EA330C">
        <w:rPr>
          <w:rFonts w:ascii="Times New Roman" w:hAnsi="Times New Roman"/>
          <w:sz w:val="24"/>
        </w:rPr>
        <w:t xml:space="preserve"> районе» была обустроена артезианская скважина в г. </w:t>
      </w:r>
      <w:proofErr w:type="spellStart"/>
      <w:r w:rsidRPr="00EA330C">
        <w:rPr>
          <w:rFonts w:ascii="Times New Roman" w:hAnsi="Times New Roman"/>
          <w:sz w:val="24"/>
        </w:rPr>
        <w:t>Емва</w:t>
      </w:r>
      <w:proofErr w:type="spellEnd"/>
      <w:r w:rsidRPr="00EA330C">
        <w:rPr>
          <w:rFonts w:ascii="Times New Roman" w:hAnsi="Times New Roman"/>
          <w:sz w:val="24"/>
        </w:rPr>
        <w:t xml:space="preserve">. </w:t>
      </w:r>
    </w:p>
    <w:p w14:paraId="4B11A580"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 xml:space="preserve">В 2015г. были реализованы 2 «малых проекта» в г. </w:t>
      </w:r>
      <w:proofErr w:type="spellStart"/>
      <w:r w:rsidRPr="00EA330C">
        <w:rPr>
          <w:rFonts w:ascii="Times New Roman" w:hAnsi="Times New Roman"/>
          <w:sz w:val="24"/>
        </w:rPr>
        <w:t>Емва</w:t>
      </w:r>
      <w:proofErr w:type="spellEnd"/>
      <w:r w:rsidRPr="00EA330C">
        <w:rPr>
          <w:rFonts w:ascii="Times New Roman" w:hAnsi="Times New Roman"/>
          <w:sz w:val="24"/>
        </w:rPr>
        <w:t xml:space="preserve">: </w:t>
      </w:r>
    </w:p>
    <w:p w14:paraId="7F070626"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 xml:space="preserve">- обустройство детской игровой площадки во дворе д.128а по ул. Дзержинского  </w:t>
      </w:r>
    </w:p>
    <w:p w14:paraId="4B83DA2A"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 xml:space="preserve">- реконструкция фонтана на территории малого мини-парка им. </w:t>
      </w:r>
      <w:proofErr w:type="spellStart"/>
      <w:r w:rsidRPr="00EA330C">
        <w:rPr>
          <w:rFonts w:ascii="Times New Roman" w:hAnsi="Times New Roman"/>
          <w:sz w:val="24"/>
        </w:rPr>
        <w:t>Сенюкова</w:t>
      </w:r>
      <w:proofErr w:type="spellEnd"/>
      <w:r w:rsidRPr="00EA330C">
        <w:rPr>
          <w:rFonts w:ascii="Times New Roman" w:hAnsi="Times New Roman"/>
          <w:sz w:val="24"/>
        </w:rPr>
        <w:t xml:space="preserve">.  </w:t>
      </w:r>
    </w:p>
    <w:p w14:paraId="1C554890"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 xml:space="preserve">В 2016г. в </w:t>
      </w:r>
      <w:proofErr w:type="spellStart"/>
      <w:r w:rsidRPr="00EA330C">
        <w:rPr>
          <w:rFonts w:ascii="Times New Roman" w:hAnsi="Times New Roman"/>
          <w:sz w:val="24"/>
        </w:rPr>
        <w:t>Княжпогостском</w:t>
      </w:r>
      <w:proofErr w:type="spellEnd"/>
      <w:r w:rsidRPr="00EA330C">
        <w:rPr>
          <w:rFonts w:ascii="Times New Roman" w:hAnsi="Times New Roman"/>
          <w:sz w:val="24"/>
        </w:rPr>
        <w:t xml:space="preserve"> районе был реализован 1 «малый проект» в сфере благоустройства. Была установлена сцена в г. </w:t>
      </w:r>
      <w:proofErr w:type="spellStart"/>
      <w:r w:rsidRPr="00EA330C">
        <w:rPr>
          <w:rFonts w:ascii="Times New Roman" w:hAnsi="Times New Roman"/>
          <w:sz w:val="24"/>
        </w:rPr>
        <w:t>Емва</w:t>
      </w:r>
      <w:proofErr w:type="spellEnd"/>
      <w:r w:rsidRPr="00EA330C">
        <w:rPr>
          <w:rFonts w:ascii="Times New Roman" w:hAnsi="Times New Roman"/>
          <w:sz w:val="24"/>
        </w:rPr>
        <w:t xml:space="preserve">. Также планировался «малый проект» по благоустройству смотровой площадки в с. </w:t>
      </w:r>
      <w:proofErr w:type="spellStart"/>
      <w:r w:rsidRPr="00EA330C">
        <w:rPr>
          <w:rFonts w:ascii="Times New Roman" w:hAnsi="Times New Roman"/>
          <w:sz w:val="24"/>
        </w:rPr>
        <w:t>Туръя</w:t>
      </w:r>
      <w:proofErr w:type="spellEnd"/>
      <w:r w:rsidRPr="00EA330C">
        <w:rPr>
          <w:rFonts w:ascii="Times New Roman" w:hAnsi="Times New Roman"/>
          <w:sz w:val="24"/>
        </w:rPr>
        <w:t>, но он не был реализован по  причине отсутствия подрядчика.</w:t>
      </w:r>
    </w:p>
    <w:p w14:paraId="0ECD84D9" w14:textId="77777777" w:rsidR="00AF0A81" w:rsidRPr="00EA330C" w:rsidRDefault="00AF0A81" w:rsidP="00AF0A81">
      <w:pPr>
        <w:ind w:firstLine="709"/>
        <w:jc w:val="both"/>
        <w:rPr>
          <w:rFonts w:ascii="Times New Roman" w:hAnsi="Times New Roman"/>
          <w:sz w:val="24"/>
        </w:rPr>
      </w:pPr>
    </w:p>
    <w:p w14:paraId="7D6E25B6" w14:textId="77777777" w:rsidR="00AF0A81" w:rsidRPr="00EA330C" w:rsidRDefault="00AF0A81" w:rsidP="00AF0A81">
      <w:pPr>
        <w:numPr>
          <w:ilvl w:val="0"/>
          <w:numId w:val="12"/>
        </w:numPr>
        <w:spacing w:before="240"/>
        <w:ind w:left="0" w:firstLine="0"/>
        <w:jc w:val="both"/>
        <w:rPr>
          <w:rFonts w:ascii="Times New Roman" w:hAnsi="Times New Roman"/>
          <w:sz w:val="24"/>
        </w:rPr>
      </w:pPr>
      <w:r w:rsidRPr="00EA330C">
        <w:rPr>
          <w:rFonts w:ascii="Times New Roman" w:hAnsi="Times New Roman"/>
          <w:sz w:val="24"/>
        </w:rPr>
        <w:t xml:space="preserve">По состоянию на 01 октября 2013 года на территории муниципального района «Княжпогостский» было разработано 8 документов территориального планирования (генеральных планов) и Правил землепользования и застройки муниципальных образований входящих в состав района, а также Схема территориального планирования муниципального района «Княжпогостский».  </w:t>
      </w:r>
    </w:p>
    <w:p w14:paraId="05A9AFC1"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По состоянию на июнь 2016г. разработаны генеральные планы 9 муниципальных образований (ГП «</w:t>
      </w:r>
      <w:proofErr w:type="spellStart"/>
      <w:r w:rsidRPr="00EA330C">
        <w:rPr>
          <w:rFonts w:ascii="Times New Roman" w:hAnsi="Times New Roman"/>
          <w:sz w:val="24"/>
        </w:rPr>
        <w:t>Емва</w:t>
      </w:r>
      <w:proofErr w:type="spellEnd"/>
      <w:r w:rsidRPr="00EA330C">
        <w:rPr>
          <w:rFonts w:ascii="Times New Roman" w:hAnsi="Times New Roman"/>
          <w:sz w:val="24"/>
        </w:rPr>
        <w:t>», ГП «</w:t>
      </w:r>
      <w:proofErr w:type="spellStart"/>
      <w:r w:rsidRPr="00EA330C">
        <w:rPr>
          <w:rFonts w:ascii="Times New Roman" w:hAnsi="Times New Roman"/>
          <w:sz w:val="24"/>
        </w:rPr>
        <w:t>Синдор</w:t>
      </w:r>
      <w:proofErr w:type="spellEnd"/>
      <w:r w:rsidRPr="00EA330C">
        <w:rPr>
          <w:rFonts w:ascii="Times New Roman" w:hAnsi="Times New Roman"/>
          <w:sz w:val="24"/>
        </w:rPr>
        <w:t>», СП «Серёгово», СП «Тракт», СП «</w:t>
      </w:r>
      <w:proofErr w:type="spellStart"/>
      <w:r w:rsidRPr="00EA330C">
        <w:rPr>
          <w:rFonts w:ascii="Times New Roman" w:hAnsi="Times New Roman"/>
          <w:sz w:val="24"/>
        </w:rPr>
        <w:t>Иоссер</w:t>
      </w:r>
      <w:proofErr w:type="spellEnd"/>
      <w:r w:rsidRPr="00EA330C">
        <w:rPr>
          <w:rFonts w:ascii="Times New Roman" w:hAnsi="Times New Roman"/>
          <w:sz w:val="24"/>
        </w:rPr>
        <w:t>»,                   СП «Шошка», СП «Мещура», СП «Чиньяворык», СП «</w:t>
      </w:r>
      <w:proofErr w:type="spellStart"/>
      <w:r w:rsidRPr="00EA330C">
        <w:rPr>
          <w:rFonts w:ascii="Times New Roman" w:hAnsi="Times New Roman"/>
          <w:sz w:val="24"/>
        </w:rPr>
        <w:t>Туръя</w:t>
      </w:r>
      <w:proofErr w:type="spellEnd"/>
      <w:r w:rsidRPr="00EA330C">
        <w:rPr>
          <w:rFonts w:ascii="Times New Roman" w:hAnsi="Times New Roman"/>
          <w:sz w:val="24"/>
        </w:rPr>
        <w:t>») и правила землепользования и застройки (ПЗЗ) всех поселений Княжпогостского района.</w:t>
      </w:r>
    </w:p>
    <w:p w14:paraId="59C843AC"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lastRenderedPageBreak/>
        <w:t>Документация по планировке позволит продолжить работу по обеспечению устойчивого развития территорий в соответствии с документами территориального планирования.</w:t>
      </w:r>
    </w:p>
    <w:p w14:paraId="72D8FF0A"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 xml:space="preserve">Разработка документов территориального планирования позволит обеспечить комплексный подход к решению системной застройки поселений, по развитию территорий, в том числе по размещению жилищного (индивидуального) строительства, объектов инженерной </w:t>
      </w:r>
    </w:p>
    <w:p w14:paraId="09BD0F82" w14:textId="77777777" w:rsidR="00AF0A81" w:rsidRPr="00EA330C" w:rsidRDefault="00AF0A81" w:rsidP="00AF0A81">
      <w:pPr>
        <w:ind w:firstLine="709"/>
        <w:jc w:val="both"/>
        <w:rPr>
          <w:rFonts w:ascii="Times New Roman" w:hAnsi="Times New Roman"/>
          <w:sz w:val="24"/>
        </w:rPr>
      </w:pPr>
    </w:p>
    <w:p w14:paraId="35089EDB" w14:textId="77777777" w:rsidR="00AF0A81" w:rsidRPr="00EA330C" w:rsidRDefault="00AF0A81" w:rsidP="00B658AC">
      <w:pPr>
        <w:numPr>
          <w:ilvl w:val="0"/>
          <w:numId w:val="10"/>
        </w:numPr>
        <w:ind w:left="0" w:firstLine="0"/>
        <w:jc w:val="both"/>
        <w:rPr>
          <w:rFonts w:ascii="Times New Roman" w:hAnsi="Times New Roman"/>
          <w:sz w:val="24"/>
        </w:rPr>
      </w:pPr>
      <w:r w:rsidRPr="00EA330C">
        <w:rPr>
          <w:rFonts w:ascii="Times New Roman" w:hAnsi="Times New Roman"/>
          <w:sz w:val="24"/>
        </w:rPr>
        <w:t>Благоустройство территории является одной из насущных проблем, требующих ежедневного внимания и эффективного решения, относящихся к вопросам местного значения муниципального образования.</w:t>
      </w:r>
    </w:p>
    <w:p w14:paraId="26C30CFB"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В муниципальном образовании городского поселения «</w:t>
      </w:r>
      <w:proofErr w:type="spellStart"/>
      <w:r w:rsidRPr="00EA330C">
        <w:rPr>
          <w:rFonts w:ascii="Times New Roman" w:hAnsi="Times New Roman"/>
          <w:sz w:val="24"/>
        </w:rPr>
        <w:t>Емва</w:t>
      </w:r>
      <w:proofErr w:type="spellEnd"/>
      <w:r w:rsidRPr="00EA330C">
        <w:rPr>
          <w:rFonts w:ascii="Times New Roman" w:hAnsi="Times New Roman"/>
          <w:sz w:val="24"/>
        </w:rPr>
        <w:t>», расположенном на территории Княжпогостского района существуют территории, которые до настоящего времени не благоустроены. Для обеспечения развития ландшафтно-рекреационного пространства, позволяющего сделать территорию микрорайонов города комфортной для проживания населения и достичь нового эстетического уровня городской среды, необходимо провести работы по благоустройству зеленых зон на местах существующих пустырей.</w:t>
      </w:r>
    </w:p>
    <w:p w14:paraId="23D5AF5C"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Основная часть существующих детских игровых площадок нуждается в ремонте оборудования и замене его на новые современные детские игровые и спортивные комплексы.</w:t>
      </w:r>
    </w:p>
    <w:p w14:paraId="57B51C69"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Ежегодно за счет средств бюджета МО ГП «</w:t>
      </w:r>
      <w:proofErr w:type="spellStart"/>
      <w:r w:rsidRPr="00EA330C">
        <w:rPr>
          <w:rFonts w:ascii="Times New Roman" w:hAnsi="Times New Roman"/>
          <w:sz w:val="24"/>
        </w:rPr>
        <w:t>Емва</w:t>
      </w:r>
      <w:proofErr w:type="spellEnd"/>
      <w:r w:rsidRPr="00EA330C">
        <w:rPr>
          <w:rFonts w:ascii="Times New Roman" w:hAnsi="Times New Roman"/>
          <w:sz w:val="24"/>
        </w:rPr>
        <w:t>» на содержание объектов озеленения проводятся работы по поддержанию объектов благоустройства на территории города в удовлетворительном состоянии, очистке территории от мусора. Но выделяемых средств недостаточно, вследствие чего работы по уходу за зелеными насаждениями выполняются не в полном объеме на протяжении многих лет. Необходим систематический уход за существующими насаждениями, ежегодная планомерная посадка новых зеленых насаждений.</w:t>
      </w:r>
    </w:p>
    <w:p w14:paraId="5A0FC6A1" w14:textId="77777777" w:rsidR="00AF0A81" w:rsidRPr="00EA330C" w:rsidRDefault="00AF0A81" w:rsidP="00AF0A81">
      <w:pPr>
        <w:widowControl w:val="0"/>
        <w:autoSpaceDE w:val="0"/>
        <w:autoSpaceDN w:val="0"/>
        <w:adjustRightInd w:val="0"/>
        <w:ind w:firstLine="709"/>
        <w:jc w:val="both"/>
        <w:outlineLvl w:val="1"/>
        <w:rPr>
          <w:rFonts w:ascii="Times New Roman" w:hAnsi="Times New Roman"/>
          <w:sz w:val="24"/>
        </w:rPr>
      </w:pPr>
      <w:r w:rsidRPr="00EA330C">
        <w:rPr>
          <w:rFonts w:ascii="Times New Roman" w:hAnsi="Times New Roman"/>
          <w:sz w:val="24"/>
        </w:rPr>
        <w:t>В связи с увеличением количества личного транспорта горожан, созданием мест для парковки на дворовых территориях, парковки автомашин на газонах, отсутствием площадок для выгула домашних животных, демонтажем скамеек изменился функционал придомовой территории как зоны отдыха.</w:t>
      </w:r>
    </w:p>
    <w:p w14:paraId="2A43EA34" w14:textId="77777777" w:rsidR="00AF0A81" w:rsidRPr="00EA330C" w:rsidRDefault="00AF0A81" w:rsidP="00AF0A81">
      <w:pPr>
        <w:widowControl w:val="0"/>
        <w:autoSpaceDE w:val="0"/>
        <w:autoSpaceDN w:val="0"/>
        <w:adjustRightInd w:val="0"/>
        <w:ind w:firstLine="709"/>
        <w:jc w:val="both"/>
        <w:outlineLvl w:val="1"/>
        <w:rPr>
          <w:rFonts w:ascii="Times New Roman" w:hAnsi="Times New Roman"/>
          <w:sz w:val="24"/>
        </w:rPr>
      </w:pPr>
      <w:r w:rsidRPr="00EA330C">
        <w:rPr>
          <w:rFonts w:ascii="Times New Roman" w:hAnsi="Times New Roman"/>
          <w:sz w:val="24"/>
        </w:rPr>
        <w:t>Места кратковременного отдыха, прогулок востребованы горожанами. На сегодня благоустроенных парков, скверов в шаговой доступности от места проживания недостаточно.</w:t>
      </w:r>
    </w:p>
    <w:p w14:paraId="0A7C8CF5" w14:textId="77777777" w:rsidR="00AF0A81" w:rsidRPr="00EA330C" w:rsidRDefault="00AF0A81" w:rsidP="00AF0A81">
      <w:pPr>
        <w:widowControl w:val="0"/>
        <w:autoSpaceDE w:val="0"/>
        <w:autoSpaceDN w:val="0"/>
        <w:adjustRightInd w:val="0"/>
        <w:ind w:firstLine="709"/>
        <w:jc w:val="both"/>
        <w:outlineLvl w:val="1"/>
        <w:rPr>
          <w:rFonts w:ascii="Times New Roman" w:hAnsi="Times New Roman"/>
          <w:sz w:val="24"/>
        </w:rPr>
      </w:pPr>
      <w:r w:rsidRPr="00EA330C">
        <w:rPr>
          <w:rFonts w:ascii="Times New Roman" w:hAnsi="Times New Roman"/>
          <w:sz w:val="24"/>
        </w:rPr>
        <w:t>Для исправления ситуации в целом требуется проведение комплекса мероприятий, связанных с ремонтом и реконструкцией зеленых насаждений, улично-дорожной сети, благоустройством придомовых территорий.</w:t>
      </w:r>
    </w:p>
    <w:p w14:paraId="67385217" w14:textId="77777777" w:rsidR="00AF0A81" w:rsidRPr="00EA330C" w:rsidRDefault="00AF0A81" w:rsidP="00AF0A81">
      <w:pPr>
        <w:widowControl w:val="0"/>
        <w:autoSpaceDE w:val="0"/>
        <w:autoSpaceDN w:val="0"/>
        <w:adjustRightInd w:val="0"/>
        <w:ind w:firstLine="709"/>
        <w:jc w:val="both"/>
        <w:outlineLvl w:val="1"/>
        <w:rPr>
          <w:rFonts w:ascii="Times New Roman" w:hAnsi="Times New Roman"/>
          <w:sz w:val="24"/>
        </w:rPr>
      </w:pPr>
      <w:r w:rsidRPr="00EA330C">
        <w:rPr>
          <w:rFonts w:ascii="Times New Roman" w:hAnsi="Times New Roman"/>
          <w:sz w:val="24"/>
        </w:rPr>
        <w:t>В настоящее время в муниципальном образовании городского поселения «</w:t>
      </w:r>
      <w:proofErr w:type="spellStart"/>
      <w:r w:rsidRPr="00EA330C">
        <w:rPr>
          <w:rFonts w:ascii="Times New Roman" w:hAnsi="Times New Roman"/>
          <w:sz w:val="24"/>
        </w:rPr>
        <w:t>Емва</w:t>
      </w:r>
      <w:proofErr w:type="spellEnd"/>
      <w:r w:rsidRPr="00EA330C">
        <w:rPr>
          <w:rFonts w:ascii="Times New Roman" w:hAnsi="Times New Roman"/>
          <w:sz w:val="24"/>
        </w:rPr>
        <w:t>» существующее дорожное покрытие дворовых территорий почти на 65% имеет неудовлетворительное состояние и требует ремонта.</w:t>
      </w:r>
    </w:p>
    <w:p w14:paraId="76B23A4F" w14:textId="77777777" w:rsidR="00AF0A81" w:rsidRPr="00EA330C" w:rsidRDefault="00AF0A81" w:rsidP="00AF0A81">
      <w:pPr>
        <w:widowControl w:val="0"/>
        <w:autoSpaceDE w:val="0"/>
        <w:autoSpaceDN w:val="0"/>
        <w:adjustRightInd w:val="0"/>
        <w:ind w:firstLine="709"/>
        <w:jc w:val="both"/>
        <w:outlineLvl w:val="1"/>
        <w:rPr>
          <w:rFonts w:ascii="Times New Roman" w:hAnsi="Times New Roman"/>
          <w:sz w:val="24"/>
        </w:rPr>
      </w:pPr>
      <w:r w:rsidRPr="00EA330C">
        <w:rPr>
          <w:rFonts w:ascii="Times New Roman" w:hAnsi="Times New Roman"/>
          <w:sz w:val="24"/>
        </w:rPr>
        <w:t>На сегодняшний день в муниципальном образовании городского поселения «</w:t>
      </w:r>
      <w:proofErr w:type="spellStart"/>
      <w:r w:rsidRPr="00EA330C">
        <w:rPr>
          <w:rFonts w:ascii="Times New Roman" w:hAnsi="Times New Roman"/>
          <w:sz w:val="24"/>
        </w:rPr>
        <w:t>Емва</w:t>
      </w:r>
      <w:proofErr w:type="spellEnd"/>
      <w:r w:rsidRPr="00EA330C">
        <w:rPr>
          <w:rFonts w:ascii="Times New Roman" w:hAnsi="Times New Roman"/>
          <w:sz w:val="24"/>
        </w:rPr>
        <w:t>» имеются дворовые территории, на которых практически отсутствует асфальтобетонное покрытие проезжей части и тротуаров.</w:t>
      </w:r>
    </w:p>
    <w:p w14:paraId="2E73CF81" w14:textId="77777777" w:rsidR="00AF0A81" w:rsidRPr="00EA330C" w:rsidRDefault="00AF0A81" w:rsidP="00AF0A81">
      <w:pPr>
        <w:widowControl w:val="0"/>
        <w:autoSpaceDE w:val="0"/>
        <w:autoSpaceDN w:val="0"/>
        <w:adjustRightInd w:val="0"/>
        <w:ind w:firstLine="709"/>
        <w:jc w:val="both"/>
        <w:outlineLvl w:val="1"/>
        <w:rPr>
          <w:rFonts w:ascii="Times New Roman" w:hAnsi="Times New Roman"/>
          <w:sz w:val="24"/>
        </w:rPr>
      </w:pPr>
      <w:r w:rsidRPr="00EA330C">
        <w:rPr>
          <w:rFonts w:ascii="Times New Roman" w:hAnsi="Times New Roman"/>
          <w:sz w:val="24"/>
        </w:rPr>
        <w:t>Актуальность решения сложившейся проблемы программно-целевым методом обусловлена рядом социальных факторов, связанных с организацией безопасного движения граждан, проживающих в многоквартирных домах, и автотранспорта.</w:t>
      </w:r>
    </w:p>
    <w:p w14:paraId="2BEC436F" w14:textId="77777777" w:rsidR="00AF0A81" w:rsidRPr="00EA330C" w:rsidRDefault="00AF0A81" w:rsidP="00AF0A81">
      <w:pPr>
        <w:widowControl w:val="0"/>
        <w:autoSpaceDE w:val="0"/>
        <w:autoSpaceDN w:val="0"/>
        <w:adjustRightInd w:val="0"/>
        <w:ind w:firstLine="709"/>
        <w:jc w:val="both"/>
        <w:outlineLvl w:val="1"/>
        <w:rPr>
          <w:rFonts w:ascii="Times New Roman" w:hAnsi="Times New Roman"/>
          <w:sz w:val="24"/>
        </w:rPr>
      </w:pPr>
      <w:r w:rsidRPr="00EA330C">
        <w:rPr>
          <w:rFonts w:ascii="Times New Roman" w:hAnsi="Times New Roman"/>
          <w:sz w:val="24"/>
        </w:rPr>
        <w:t xml:space="preserve">Обеспечение повышения уровня благоустроенности дворовых территорий (обеспечение освещения дворовых территорий, установка скамеек, урн для мусора)  является одним из приоритетных направлений социально-экономического развития муниципального образования </w:t>
      </w:r>
      <w:proofErr w:type="spellStart"/>
      <w:r w:rsidRPr="00EA330C">
        <w:rPr>
          <w:rFonts w:ascii="Times New Roman" w:hAnsi="Times New Roman"/>
          <w:sz w:val="24"/>
        </w:rPr>
        <w:t>гп</w:t>
      </w:r>
      <w:proofErr w:type="spellEnd"/>
      <w:r w:rsidRPr="00EA330C">
        <w:rPr>
          <w:rFonts w:ascii="Times New Roman" w:hAnsi="Times New Roman"/>
          <w:sz w:val="24"/>
        </w:rPr>
        <w:t xml:space="preserve"> «</w:t>
      </w:r>
      <w:proofErr w:type="spellStart"/>
      <w:r w:rsidRPr="00EA330C">
        <w:rPr>
          <w:rFonts w:ascii="Times New Roman" w:hAnsi="Times New Roman"/>
          <w:sz w:val="24"/>
        </w:rPr>
        <w:t>Емва</w:t>
      </w:r>
      <w:proofErr w:type="spellEnd"/>
      <w:r w:rsidRPr="00EA330C">
        <w:rPr>
          <w:rFonts w:ascii="Times New Roman" w:hAnsi="Times New Roman"/>
          <w:sz w:val="24"/>
        </w:rPr>
        <w:t>»</w:t>
      </w:r>
    </w:p>
    <w:p w14:paraId="21E3BC50" w14:textId="77777777" w:rsidR="00AF0A81" w:rsidRPr="00EA330C" w:rsidRDefault="00AF0A81" w:rsidP="00AF0A81">
      <w:pPr>
        <w:widowControl w:val="0"/>
        <w:autoSpaceDE w:val="0"/>
        <w:autoSpaceDN w:val="0"/>
        <w:adjustRightInd w:val="0"/>
        <w:ind w:firstLine="709"/>
        <w:jc w:val="both"/>
        <w:outlineLvl w:val="1"/>
        <w:rPr>
          <w:rFonts w:ascii="Times New Roman" w:hAnsi="Times New Roman"/>
          <w:sz w:val="24"/>
        </w:rPr>
      </w:pPr>
      <w:r w:rsidRPr="00EA330C">
        <w:rPr>
          <w:rFonts w:ascii="Times New Roman" w:hAnsi="Times New Roman"/>
          <w:sz w:val="24"/>
        </w:rPr>
        <w:t>Одним из важнейших требований к техническому состоянию дворовых территорий является обеспечение максимальной безопасности по передвижению граждан и движению автотранспорта.</w:t>
      </w:r>
    </w:p>
    <w:p w14:paraId="38BC0B60" w14:textId="77777777" w:rsidR="00AF0A81" w:rsidRPr="00EA330C" w:rsidRDefault="00AF0A81" w:rsidP="00AF0A81">
      <w:pPr>
        <w:widowControl w:val="0"/>
        <w:autoSpaceDE w:val="0"/>
        <w:autoSpaceDN w:val="0"/>
        <w:adjustRightInd w:val="0"/>
        <w:ind w:firstLine="709"/>
        <w:jc w:val="both"/>
        <w:outlineLvl w:val="1"/>
        <w:rPr>
          <w:rFonts w:ascii="Times New Roman" w:hAnsi="Times New Roman"/>
          <w:sz w:val="24"/>
        </w:rPr>
      </w:pPr>
      <w:r w:rsidRPr="00EA330C">
        <w:rPr>
          <w:rFonts w:ascii="Times New Roman" w:hAnsi="Times New Roman"/>
          <w:sz w:val="24"/>
        </w:rPr>
        <w:t>Собственники жилых помещений в многоквартирных домах только за счет собственных средств не в состоянии финансировать ремонт дорожного покрытия</w:t>
      </w:r>
      <w:r w:rsidRPr="00EA330C">
        <w:rPr>
          <w:rFonts w:ascii="Times New Roman" w:hAnsi="Times New Roman"/>
          <w:sz w:val="24"/>
        </w:rPr>
        <w:tab/>
        <w:t>дворовых территорий</w:t>
      </w:r>
      <w:r w:rsidRPr="00EA330C">
        <w:rPr>
          <w:rFonts w:ascii="Times New Roman" w:hAnsi="Times New Roman"/>
          <w:sz w:val="24"/>
        </w:rPr>
        <w:tab/>
        <w:t>многоквартирных</w:t>
      </w:r>
      <w:r w:rsidRPr="00EA330C">
        <w:rPr>
          <w:rFonts w:ascii="Times New Roman" w:hAnsi="Times New Roman"/>
          <w:sz w:val="24"/>
        </w:rPr>
        <w:tab/>
        <w:t>домов,</w:t>
      </w:r>
      <w:r w:rsidRPr="00EA330C">
        <w:rPr>
          <w:rFonts w:ascii="Times New Roman" w:hAnsi="Times New Roman"/>
          <w:sz w:val="24"/>
        </w:rPr>
        <w:tab/>
        <w:t>проездов</w:t>
      </w:r>
      <w:r w:rsidRPr="00EA330C">
        <w:rPr>
          <w:rFonts w:ascii="Times New Roman" w:hAnsi="Times New Roman"/>
          <w:sz w:val="24"/>
        </w:rPr>
        <w:tab/>
        <w:t>к дворовым территориям многоквартирных домов. Экономическое состояние управляющих организаций не позволяет уделять должного внимания этой проблеме.</w:t>
      </w:r>
    </w:p>
    <w:p w14:paraId="210D3233" w14:textId="77777777" w:rsidR="00AF0A81" w:rsidRPr="00EA330C" w:rsidRDefault="00AF0A81" w:rsidP="00AF0A81">
      <w:pPr>
        <w:widowControl w:val="0"/>
        <w:autoSpaceDE w:val="0"/>
        <w:autoSpaceDN w:val="0"/>
        <w:adjustRightInd w:val="0"/>
        <w:ind w:firstLine="709"/>
        <w:jc w:val="both"/>
        <w:outlineLvl w:val="1"/>
        <w:rPr>
          <w:rFonts w:ascii="Times New Roman" w:hAnsi="Times New Roman"/>
          <w:sz w:val="24"/>
        </w:rPr>
      </w:pPr>
      <w:r w:rsidRPr="00EA330C">
        <w:rPr>
          <w:rFonts w:ascii="Times New Roman" w:hAnsi="Times New Roman"/>
          <w:sz w:val="24"/>
        </w:rPr>
        <w:t>Таким образом, эффективное решение задачи ремонта дорожного покрытия дворовых территорий</w:t>
      </w:r>
      <w:r w:rsidRPr="00EA330C">
        <w:rPr>
          <w:rFonts w:ascii="Times New Roman" w:hAnsi="Times New Roman"/>
          <w:sz w:val="24"/>
        </w:rPr>
        <w:tab/>
        <w:t>многоквартирных</w:t>
      </w:r>
      <w:r w:rsidRPr="00EA330C">
        <w:rPr>
          <w:rFonts w:ascii="Times New Roman" w:hAnsi="Times New Roman"/>
          <w:sz w:val="24"/>
        </w:rPr>
        <w:tab/>
        <w:t>домов,</w:t>
      </w:r>
      <w:r w:rsidRPr="00EA330C">
        <w:rPr>
          <w:rFonts w:ascii="Times New Roman" w:hAnsi="Times New Roman"/>
          <w:sz w:val="24"/>
        </w:rPr>
        <w:tab/>
        <w:t>проездов</w:t>
      </w:r>
      <w:r w:rsidRPr="00EA330C">
        <w:rPr>
          <w:rFonts w:ascii="Times New Roman" w:hAnsi="Times New Roman"/>
          <w:sz w:val="24"/>
        </w:rPr>
        <w:tab/>
        <w:t xml:space="preserve">к дворовым территориям многоквартирных </w:t>
      </w:r>
      <w:r w:rsidRPr="00EA330C">
        <w:rPr>
          <w:rFonts w:ascii="Times New Roman" w:hAnsi="Times New Roman"/>
          <w:sz w:val="24"/>
        </w:rPr>
        <w:lastRenderedPageBreak/>
        <w:t>домов без использования программно-целевого подхода не представляется возможным.</w:t>
      </w:r>
    </w:p>
    <w:p w14:paraId="124B9D94" w14:textId="77777777" w:rsidR="00AF0A81" w:rsidRPr="00EA330C" w:rsidRDefault="00AF0A81" w:rsidP="00AF0A81">
      <w:pPr>
        <w:widowControl w:val="0"/>
        <w:autoSpaceDE w:val="0"/>
        <w:autoSpaceDN w:val="0"/>
        <w:adjustRightInd w:val="0"/>
        <w:ind w:firstLine="709"/>
        <w:jc w:val="both"/>
        <w:outlineLvl w:val="1"/>
        <w:rPr>
          <w:rFonts w:ascii="Times New Roman" w:hAnsi="Times New Roman"/>
          <w:sz w:val="24"/>
        </w:rPr>
      </w:pPr>
      <w:r w:rsidRPr="00EA330C">
        <w:rPr>
          <w:rFonts w:ascii="Times New Roman" w:hAnsi="Times New Roman"/>
          <w:sz w:val="24"/>
        </w:rPr>
        <w:t>Адресный перечень дорожного покрытия дворовых территорий и проездов к дворовым территориям многоквартирных домов на территории муниципального образования городского поселения «</w:t>
      </w:r>
      <w:proofErr w:type="spellStart"/>
      <w:r w:rsidRPr="00EA330C">
        <w:rPr>
          <w:rFonts w:ascii="Times New Roman" w:hAnsi="Times New Roman"/>
          <w:sz w:val="24"/>
        </w:rPr>
        <w:t>Емва</w:t>
      </w:r>
      <w:proofErr w:type="spellEnd"/>
      <w:r w:rsidRPr="00EA330C">
        <w:rPr>
          <w:rFonts w:ascii="Times New Roman" w:hAnsi="Times New Roman"/>
          <w:sz w:val="24"/>
        </w:rPr>
        <w:t>», на которых планируется выполнить ремонт дворовых территорий многоквартирных домов, проездов к дворовым территориям многоквартирных домов, составляется по мере представления заявок на участие от собственников дворовых территорий многоквартирных домов согласно порядку отбора претендентов.</w:t>
      </w:r>
    </w:p>
    <w:p w14:paraId="79E90271" w14:textId="77777777" w:rsidR="00AF0A81" w:rsidRPr="00EA330C" w:rsidRDefault="00AF0A81" w:rsidP="00AF0A81">
      <w:pPr>
        <w:ind w:firstLine="709"/>
        <w:jc w:val="both"/>
        <w:rPr>
          <w:rFonts w:ascii="Times New Roman" w:hAnsi="Times New Roman"/>
          <w:sz w:val="24"/>
        </w:rPr>
      </w:pPr>
    </w:p>
    <w:p w14:paraId="7B0F946B" w14:textId="77777777" w:rsidR="00AF0A81" w:rsidRPr="00EA330C" w:rsidRDefault="00AF0A81" w:rsidP="00AF0A81">
      <w:pPr>
        <w:widowControl w:val="0"/>
        <w:autoSpaceDE w:val="0"/>
        <w:autoSpaceDN w:val="0"/>
        <w:adjustRightInd w:val="0"/>
        <w:jc w:val="center"/>
        <w:outlineLvl w:val="1"/>
        <w:rPr>
          <w:rFonts w:ascii="Times New Roman" w:hAnsi="Times New Roman"/>
          <w:sz w:val="24"/>
        </w:rPr>
      </w:pPr>
      <w:r w:rsidRPr="00EA330C">
        <w:rPr>
          <w:rFonts w:ascii="Times New Roman" w:hAnsi="Times New Roman"/>
          <w:sz w:val="24"/>
        </w:rPr>
        <w:t>II. Приоритеты и цели реализуемой муниципальной политики</w:t>
      </w:r>
    </w:p>
    <w:p w14:paraId="1FBDD851" w14:textId="77777777" w:rsidR="00AF0A81" w:rsidRPr="00EA330C" w:rsidRDefault="00AF0A81" w:rsidP="00AF0A81">
      <w:pPr>
        <w:widowControl w:val="0"/>
        <w:autoSpaceDE w:val="0"/>
        <w:autoSpaceDN w:val="0"/>
        <w:adjustRightInd w:val="0"/>
        <w:jc w:val="center"/>
        <w:rPr>
          <w:rFonts w:ascii="Times New Roman" w:hAnsi="Times New Roman"/>
          <w:sz w:val="24"/>
        </w:rPr>
      </w:pPr>
      <w:r w:rsidRPr="00EA330C">
        <w:rPr>
          <w:rFonts w:ascii="Times New Roman" w:hAnsi="Times New Roman"/>
          <w:sz w:val="24"/>
        </w:rPr>
        <w:t xml:space="preserve">в соответствующей сфере социально-экономического развития, описание основных </w:t>
      </w:r>
    </w:p>
    <w:p w14:paraId="51205040" w14:textId="77777777" w:rsidR="00AF0A81" w:rsidRPr="00EA330C" w:rsidRDefault="00AF0A81" w:rsidP="00AF0A81">
      <w:pPr>
        <w:widowControl w:val="0"/>
        <w:autoSpaceDE w:val="0"/>
        <w:autoSpaceDN w:val="0"/>
        <w:adjustRightInd w:val="0"/>
        <w:jc w:val="center"/>
        <w:rPr>
          <w:rFonts w:ascii="Times New Roman" w:hAnsi="Times New Roman"/>
          <w:sz w:val="24"/>
        </w:rPr>
      </w:pPr>
      <w:r w:rsidRPr="00EA330C">
        <w:rPr>
          <w:rFonts w:ascii="Times New Roman" w:hAnsi="Times New Roman"/>
          <w:sz w:val="24"/>
        </w:rPr>
        <w:t>целей и задач Программы. Прогноз развития соответствующей сферы</w:t>
      </w:r>
    </w:p>
    <w:p w14:paraId="5FB38343" w14:textId="77777777" w:rsidR="00AF0A81" w:rsidRPr="00EA330C" w:rsidRDefault="00AF0A81" w:rsidP="00AF0A81">
      <w:pPr>
        <w:widowControl w:val="0"/>
        <w:autoSpaceDE w:val="0"/>
        <w:autoSpaceDN w:val="0"/>
        <w:adjustRightInd w:val="0"/>
        <w:jc w:val="center"/>
        <w:rPr>
          <w:rFonts w:ascii="Times New Roman" w:hAnsi="Times New Roman"/>
          <w:sz w:val="24"/>
        </w:rPr>
      </w:pPr>
      <w:r w:rsidRPr="00EA330C">
        <w:rPr>
          <w:rFonts w:ascii="Times New Roman" w:hAnsi="Times New Roman"/>
          <w:sz w:val="24"/>
        </w:rPr>
        <w:t>социально-экономического развития муниципального образования</w:t>
      </w:r>
    </w:p>
    <w:p w14:paraId="04BF7D48" w14:textId="77777777" w:rsidR="00AF0A81" w:rsidRPr="00EA330C" w:rsidRDefault="00AF0A81" w:rsidP="00AF0A81">
      <w:pPr>
        <w:widowControl w:val="0"/>
        <w:autoSpaceDE w:val="0"/>
        <w:autoSpaceDN w:val="0"/>
        <w:adjustRightInd w:val="0"/>
        <w:jc w:val="center"/>
        <w:rPr>
          <w:rFonts w:ascii="Times New Roman" w:hAnsi="Times New Roman"/>
          <w:sz w:val="24"/>
        </w:rPr>
      </w:pPr>
    </w:p>
    <w:p w14:paraId="4135E1C3"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Основными приоритетами муниципальной политики в области развития жилищного строительства и жилищно-коммунального хозяйства являются:</w:t>
      </w:r>
    </w:p>
    <w:p w14:paraId="4B22CEEE"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1) повышение качественных характеристик жилищного фонда;</w:t>
      </w:r>
    </w:p>
    <w:p w14:paraId="1169592E"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2) стимулирование развития жилищного строительства на территории Княжпогостского района, увеличение объема ввода жилья;</w:t>
      </w:r>
    </w:p>
    <w:p w14:paraId="118EEF96"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3) повышение эффективности, устойчивости и надежности функционирования коммунальных систем жизнеобеспечения населения;</w:t>
      </w:r>
    </w:p>
    <w:p w14:paraId="338A17F9"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4) повышения качества жизни населения на территории города «</w:t>
      </w:r>
      <w:proofErr w:type="spellStart"/>
      <w:r w:rsidRPr="00EA330C">
        <w:rPr>
          <w:rFonts w:ascii="Times New Roman" w:hAnsi="Times New Roman"/>
          <w:sz w:val="24"/>
        </w:rPr>
        <w:t>Емва</w:t>
      </w:r>
      <w:proofErr w:type="spellEnd"/>
      <w:r w:rsidRPr="00EA330C">
        <w:rPr>
          <w:rFonts w:ascii="Times New Roman" w:hAnsi="Times New Roman"/>
          <w:sz w:val="24"/>
        </w:rPr>
        <w:t>».</w:t>
      </w:r>
    </w:p>
    <w:p w14:paraId="53C67410"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В соответствии с основными приоритетами была сформулирована цель настоящей Программы – развитие жилищного строительства и жилищно-коммунального хозяйства на территории Княжпогостского района</w:t>
      </w:r>
    </w:p>
    <w:p w14:paraId="7F5F6406"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Достижение цели Программы требует решения следующих задач:</w:t>
      </w:r>
    </w:p>
    <w:p w14:paraId="098D2EB2" w14:textId="77777777" w:rsidR="00AF0A81" w:rsidRPr="00EA330C" w:rsidRDefault="00AF0A81" w:rsidP="00AF0A81">
      <w:pPr>
        <w:pStyle w:val="11"/>
        <w:numPr>
          <w:ilvl w:val="0"/>
          <w:numId w:val="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EA330C">
        <w:rPr>
          <w:rFonts w:ascii="Times New Roman" w:hAnsi="Times New Roman"/>
          <w:sz w:val="24"/>
          <w:szCs w:val="24"/>
        </w:rPr>
        <w:t>создание условий для повышения качественных характеристик жилищного фонда;</w:t>
      </w:r>
    </w:p>
    <w:p w14:paraId="08452787" w14:textId="77777777" w:rsidR="00AF0A81" w:rsidRPr="00EA330C" w:rsidRDefault="00AF0A81" w:rsidP="00AF0A81">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A330C">
        <w:rPr>
          <w:rFonts w:ascii="Times New Roman" w:hAnsi="Times New Roman"/>
          <w:sz w:val="24"/>
          <w:szCs w:val="24"/>
        </w:rPr>
        <w:t xml:space="preserve">предоставление отдельным категориям граждан земельных участков для жилищного строительства; </w:t>
      </w:r>
    </w:p>
    <w:p w14:paraId="600A16BF" w14:textId="77777777" w:rsidR="00AF0A81" w:rsidRPr="00EA330C" w:rsidRDefault="00AF0A81" w:rsidP="00AF0A81">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A330C">
        <w:rPr>
          <w:rFonts w:ascii="Times New Roman" w:hAnsi="Times New Roman"/>
          <w:sz w:val="24"/>
          <w:szCs w:val="24"/>
        </w:rPr>
        <w:t>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w:t>
      </w:r>
    </w:p>
    <w:p w14:paraId="7E1779C5" w14:textId="77777777" w:rsidR="00AF0A81" w:rsidRPr="00EA330C" w:rsidRDefault="00AF0A81" w:rsidP="00AF0A81">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A330C">
        <w:rPr>
          <w:rFonts w:ascii="Times New Roman" w:hAnsi="Times New Roman"/>
          <w:sz w:val="24"/>
          <w:szCs w:val="24"/>
        </w:rPr>
        <w:t>снос ветхого и аварийного жилищного фонда;</w:t>
      </w:r>
    </w:p>
    <w:p w14:paraId="65A77958" w14:textId="77777777" w:rsidR="00AF0A81" w:rsidRPr="00EA330C" w:rsidRDefault="00AF0A81" w:rsidP="00AF0A81">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A330C">
        <w:rPr>
          <w:rFonts w:ascii="Times New Roman" w:hAnsi="Times New Roman"/>
          <w:sz w:val="24"/>
          <w:szCs w:val="24"/>
        </w:rPr>
        <w:t>развитие систем коммунальной инфраструктуры;</w:t>
      </w:r>
    </w:p>
    <w:p w14:paraId="64E70BB2" w14:textId="77777777" w:rsidR="00AF0A81" w:rsidRPr="00EA330C" w:rsidRDefault="00AF0A81" w:rsidP="00AF0A81">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A330C">
        <w:rPr>
          <w:rFonts w:ascii="Times New Roman" w:hAnsi="Times New Roman"/>
          <w:sz w:val="24"/>
          <w:szCs w:val="24"/>
        </w:rPr>
        <w:t xml:space="preserve">обеспечение эффективной градостроительной деятельности      </w:t>
      </w:r>
    </w:p>
    <w:p w14:paraId="0EB886A1" w14:textId="77777777" w:rsidR="00AF0A81" w:rsidRPr="00EA330C" w:rsidRDefault="00AF0A81" w:rsidP="00AF0A81">
      <w:pPr>
        <w:pStyle w:val="11"/>
        <w:numPr>
          <w:ilvl w:val="0"/>
          <w:numId w:val="2"/>
        </w:numPr>
        <w:tabs>
          <w:tab w:val="left" w:pos="0"/>
        </w:tabs>
        <w:autoSpaceDE w:val="0"/>
        <w:autoSpaceDN w:val="0"/>
        <w:adjustRightInd w:val="0"/>
        <w:spacing w:after="0"/>
        <w:ind w:left="0" w:firstLine="540"/>
        <w:jc w:val="both"/>
        <w:rPr>
          <w:rFonts w:ascii="Times New Roman" w:hAnsi="Times New Roman"/>
          <w:sz w:val="24"/>
          <w:szCs w:val="24"/>
        </w:rPr>
      </w:pPr>
      <w:r w:rsidRPr="00EA330C">
        <w:rPr>
          <w:rFonts w:ascii="Times New Roman" w:hAnsi="Times New Roman"/>
        </w:rPr>
        <w:t xml:space="preserve"> </w:t>
      </w:r>
      <w:r w:rsidRPr="00EA330C">
        <w:rPr>
          <w:rFonts w:ascii="Times New Roman" w:hAnsi="Times New Roman"/>
          <w:sz w:val="24"/>
          <w:szCs w:val="24"/>
        </w:rPr>
        <w:t>Создание условий для комфортного проживания и безопасного движения граждан по дворовым территориям многоквартирных домов.</w:t>
      </w:r>
    </w:p>
    <w:p w14:paraId="58119598" w14:textId="77777777" w:rsidR="00AF0A81" w:rsidRPr="00EA330C" w:rsidRDefault="00AF0A81" w:rsidP="00AF0A81">
      <w:pPr>
        <w:autoSpaceDE w:val="0"/>
        <w:autoSpaceDN w:val="0"/>
        <w:adjustRightInd w:val="0"/>
        <w:ind w:firstLine="540"/>
        <w:jc w:val="both"/>
        <w:rPr>
          <w:rFonts w:ascii="Times New Roman" w:hAnsi="Times New Roman"/>
          <w:sz w:val="24"/>
          <w:lang w:eastAsia="en-US"/>
        </w:rPr>
      </w:pPr>
      <w:r w:rsidRPr="00EA330C">
        <w:rPr>
          <w:rFonts w:ascii="Times New Roman" w:hAnsi="Times New Roman"/>
          <w:sz w:val="24"/>
          <w:lang w:eastAsia="en-US"/>
        </w:rPr>
        <w:t>8)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w:t>
      </w:r>
      <w:proofErr w:type="spellStart"/>
      <w:r w:rsidRPr="00EA330C">
        <w:rPr>
          <w:rFonts w:ascii="Times New Roman" w:hAnsi="Times New Roman"/>
          <w:sz w:val="24"/>
          <w:lang w:eastAsia="en-US"/>
        </w:rPr>
        <w:t>Емва</w:t>
      </w:r>
      <w:proofErr w:type="spellEnd"/>
      <w:r w:rsidRPr="00EA330C">
        <w:rPr>
          <w:rFonts w:ascii="Times New Roman" w:hAnsi="Times New Roman"/>
          <w:sz w:val="24"/>
          <w:lang w:eastAsia="en-US"/>
        </w:rPr>
        <w:t>"</w:t>
      </w:r>
    </w:p>
    <w:p w14:paraId="35A4D085" w14:textId="77777777" w:rsidR="00AF0A81" w:rsidRPr="00EA330C" w:rsidRDefault="00AF0A81" w:rsidP="00AF0A81">
      <w:pPr>
        <w:autoSpaceDE w:val="0"/>
        <w:autoSpaceDN w:val="0"/>
        <w:adjustRightInd w:val="0"/>
        <w:ind w:firstLine="540"/>
        <w:jc w:val="both"/>
        <w:rPr>
          <w:rFonts w:ascii="Times New Roman" w:hAnsi="Times New Roman"/>
          <w:sz w:val="24"/>
          <w:lang w:eastAsia="en-US"/>
        </w:rPr>
      </w:pPr>
      <w:r w:rsidRPr="00EA330C">
        <w:rPr>
          <w:rFonts w:ascii="Times New Roman" w:hAnsi="Times New Roman"/>
          <w:sz w:val="24"/>
          <w:lang w:eastAsia="en-US"/>
        </w:rPr>
        <w:t>9) Обеспечение освещения дворовых территорий, установка скамеек, урн для мусора.</w:t>
      </w:r>
    </w:p>
    <w:p w14:paraId="0EE0522A"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lang w:eastAsia="en-US"/>
        </w:rPr>
        <w:t>10) Обеспечение мероприятий по улучшению условий нахождения граждан в общественных местах.</w:t>
      </w:r>
    </w:p>
    <w:p w14:paraId="4EBCD28C" w14:textId="77777777" w:rsidR="00AF0A81" w:rsidRPr="00EA330C" w:rsidRDefault="00AF0A81" w:rsidP="00AF0A81">
      <w:pPr>
        <w:pStyle w:val="11"/>
        <w:tabs>
          <w:tab w:val="left" w:pos="0"/>
        </w:tabs>
        <w:autoSpaceDE w:val="0"/>
        <w:autoSpaceDN w:val="0"/>
        <w:adjustRightInd w:val="0"/>
        <w:spacing w:after="0"/>
        <w:ind w:left="0"/>
        <w:jc w:val="both"/>
        <w:rPr>
          <w:rFonts w:ascii="Times New Roman" w:hAnsi="Times New Roman"/>
          <w:sz w:val="24"/>
        </w:rPr>
      </w:pPr>
      <w:r w:rsidRPr="00EA330C">
        <w:rPr>
          <w:rFonts w:ascii="Times New Roman" w:hAnsi="Times New Roman"/>
          <w:sz w:val="24"/>
        </w:rPr>
        <w:t>Реализация запланированного Программой комплекса мероприятий позволит к 2020 году достичь следующих конечных результатов (по отношению к 2013 году):</w:t>
      </w:r>
    </w:p>
    <w:p w14:paraId="3CE63507" w14:textId="77777777" w:rsidR="00AF0A81" w:rsidRPr="00EA330C"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A330C">
        <w:rPr>
          <w:rFonts w:ascii="Times New Roman" w:hAnsi="Times New Roman"/>
          <w:sz w:val="24"/>
          <w:szCs w:val="24"/>
        </w:rPr>
        <w:t>повысить качество предоставляемых жилищно-коммунальных услуг;</w:t>
      </w:r>
    </w:p>
    <w:p w14:paraId="668D2428" w14:textId="77777777" w:rsidR="00AF0A81" w:rsidRPr="00EA330C"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A330C">
        <w:rPr>
          <w:rFonts w:ascii="Times New Roman" w:hAnsi="Times New Roman"/>
          <w:sz w:val="24"/>
          <w:szCs w:val="24"/>
        </w:rPr>
        <w:t>осуществить снос ветхого и аварийного жилого фонда;</w:t>
      </w:r>
    </w:p>
    <w:p w14:paraId="4FB111D5" w14:textId="77777777" w:rsidR="00AF0A81" w:rsidRPr="00EA330C" w:rsidRDefault="00AF0A81" w:rsidP="00AF0A81">
      <w:pPr>
        <w:pStyle w:val="24"/>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A330C">
        <w:rPr>
          <w:rFonts w:ascii="Times New Roman" w:hAnsi="Times New Roman"/>
          <w:sz w:val="24"/>
          <w:szCs w:val="24"/>
        </w:rPr>
        <w:t>предоставить 125 земельных участков отдельным категориям граждан с целью жилищного строительства;</w:t>
      </w:r>
    </w:p>
    <w:p w14:paraId="57060985" w14:textId="77777777" w:rsidR="00AF0A81" w:rsidRPr="00EA330C" w:rsidRDefault="00AF0A81" w:rsidP="00AF0A81">
      <w:pPr>
        <w:pStyle w:val="24"/>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A330C">
        <w:rPr>
          <w:rFonts w:ascii="Times New Roman" w:hAnsi="Times New Roman"/>
          <w:sz w:val="24"/>
          <w:szCs w:val="24"/>
        </w:rPr>
        <w:t>оформить право собственности на 15 муниципальных объектов;</w:t>
      </w:r>
    </w:p>
    <w:p w14:paraId="1DA817CC" w14:textId="77777777" w:rsidR="00AF0A81" w:rsidRPr="00EA330C" w:rsidRDefault="00AF0A81" w:rsidP="00AF0A81">
      <w:pPr>
        <w:pStyle w:val="24"/>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A330C">
        <w:rPr>
          <w:rFonts w:ascii="Times New Roman" w:hAnsi="Times New Roman"/>
          <w:sz w:val="24"/>
          <w:szCs w:val="24"/>
        </w:rPr>
        <w:t>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14:paraId="54A5B6D6" w14:textId="77777777" w:rsidR="00AF0A81" w:rsidRPr="00EA330C" w:rsidRDefault="00AF0A81" w:rsidP="00AF0A81">
      <w:pPr>
        <w:pStyle w:val="24"/>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A330C">
        <w:rPr>
          <w:rFonts w:ascii="Times New Roman" w:hAnsi="Times New Roman"/>
          <w:sz w:val="24"/>
          <w:szCs w:val="24"/>
        </w:rPr>
        <w:t xml:space="preserve">обеспечить 35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w:t>
      </w:r>
      <w:r w:rsidRPr="00EA330C">
        <w:rPr>
          <w:rFonts w:ascii="Times New Roman" w:hAnsi="Times New Roman"/>
          <w:sz w:val="24"/>
          <w:szCs w:val="24"/>
        </w:rPr>
        <w:lastRenderedPageBreak/>
        <w:t>специализированного жилищного фонда, предоставляемыми по договорам найма специализированных жилых помещений;</w:t>
      </w:r>
    </w:p>
    <w:p w14:paraId="746425C0" w14:textId="77777777" w:rsidR="00AF0A81" w:rsidRPr="00EA330C"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A330C">
        <w:rPr>
          <w:rFonts w:ascii="Times New Roman" w:hAnsi="Times New Roman"/>
          <w:sz w:val="24"/>
          <w:szCs w:val="24"/>
        </w:rPr>
        <w:t xml:space="preserve"> продолжить газификацию г. </w:t>
      </w:r>
      <w:proofErr w:type="spellStart"/>
      <w:r w:rsidRPr="00EA330C">
        <w:rPr>
          <w:rFonts w:ascii="Times New Roman" w:hAnsi="Times New Roman"/>
          <w:sz w:val="24"/>
          <w:szCs w:val="24"/>
        </w:rPr>
        <w:t>Емва</w:t>
      </w:r>
      <w:proofErr w:type="spellEnd"/>
      <w:r w:rsidRPr="00EA330C">
        <w:rPr>
          <w:rFonts w:ascii="Times New Roman" w:hAnsi="Times New Roman"/>
          <w:sz w:val="24"/>
          <w:szCs w:val="24"/>
        </w:rPr>
        <w:t xml:space="preserve"> и обеспечить коммунальной инфраструктурой земельные участки, расположенные по ул. 60 лет Октября и пер. Хвойный, предоставленные льготным категориям граждан, </w:t>
      </w:r>
    </w:p>
    <w:p w14:paraId="41093A2D" w14:textId="77777777" w:rsidR="00AF0A81" w:rsidRPr="00EA330C"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A330C">
        <w:rPr>
          <w:rFonts w:ascii="Times New Roman" w:hAnsi="Times New Roman"/>
          <w:sz w:val="24"/>
          <w:szCs w:val="24"/>
        </w:rPr>
        <w:t>снизить потери тепловой и электрической энергии, утечек водных ресурсов, в том числе за счет снижения числа ремонтов, а также ресурсосбережения;</w:t>
      </w:r>
    </w:p>
    <w:p w14:paraId="1A099AE7" w14:textId="77777777" w:rsidR="00AF0A81" w:rsidRPr="00EA330C" w:rsidRDefault="00AF0A81" w:rsidP="00AF0A81">
      <w:pPr>
        <w:pStyle w:val="11"/>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sz w:val="24"/>
          <w:szCs w:val="24"/>
        </w:rPr>
      </w:pPr>
      <w:r w:rsidRPr="00EA330C">
        <w:rPr>
          <w:rFonts w:ascii="Times New Roman" w:hAnsi="Times New Roman"/>
          <w:sz w:val="24"/>
          <w:szCs w:val="24"/>
        </w:rPr>
        <w:t xml:space="preserve">разработать градостроительную документацию, необходимую для принятия решений по развитию территорий </w:t>
      </w:r>
    </w:p>
    <w:p w14:paraId="7D885F7D" w14:textId="77777777" w:rsidR="00AF0A81" w:rsidRPr="00EA330C" w:rsidRDefault="00AF0A81" w:rsidP="00AF0A81">
      <w:pPr>
        <w:pStyle w:val="11"/>
        <w:numPr>
          <w:ilvl w:val="0"/>
          <w:numId w:val="3"/>
        </w:numPr>
        <w:tabs>
          <w:tab w:val="left" w:pos="851"/>
          <w:tab w:val="left" w:pos="993"/>
        </w:tabs>
        <w:autoSpaceDE w:val="0"/>
        <w:autoSpaceDN w:val="0"/>
        <w:adjustRightInd w:val="0"/>
        <w:ind w:left="0" w:firstLine="540"/>
        <w:jc w:val="both"/>
        <w:rPr>
          <w:rFonts w:ascii="Times New Roman" w:hAnsi="Times New Roman"/>
          <w:sz w:val="24"/>
          <w:szCs w:val="24"/>
        </w:rPr>
      </w:pPr>
      <w:r w:rsidRPr="00EA330C">
        <w:rPr>
          <w:rFonts w:ascii="Times New Roman" w:hAnsi="Times New Roman"/>
        </w:rPr>
        <w:t xml:space="preserve"> </w:t>
      </w:r>
      <w:r w:rsidRPr="00EA330C">
        <w:rPr>
          <w:rFonts w:ascii="Times New Roman" w:hAnsi="Times New Roman"/>
          <w:sz w:val="24"/>
          <w:szCs w:val="24"/>
        </w:rPr>
        <w:t>Обеспечить безопасными и комфортными условиями проживания жителей, улучшить эксплуатационные характеристики МКД, внешний вид жилых зданий, увеличить надежность функционирования систем инженерно-технического обеспечения.</w:t>
      </w:r>
    </w:p>
    <w:p w14:paraId="73C43ADD" w14:textId="77777777" w:rsidR="00AF0A81" w:rsidRPr="00EA330C" w:rsidRDefault="00AF0A81" w:rsidP="00AF0A81">
      <w:pPr>
        <w:pStyle w:val="11"/>
        <w:widowControl w:val="0"/>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sz w:val="24"/>
        </w:rPr>
      </w:pPr>
      <w:r w:rsidRPr="00EA330C">
        <w:rPr>
          <w:rFonts w:ascii="Times New Roman" w:hAnsi="Times New Roman"/>
          <w:sz w:val="24"/>
          <w:szCs w:val="24"/>
        </w:rPr>
        <w:t>Улучшить внешний вид города.</w:t>
      </w:r>
    </w:p>
    <w:p w14:paraId="4A13253F" w14:textId="77777777" w:rsidR="00AF0A81" w:rsidRPr="00EA330C" w:rsidRDefault="00AF0A81" w:rsidP="00AF0A81">
      <w:pPr>
        <w:pStyle w:val="11"/>
        <w:widowControl w:val="0"/>
        <w:numPr>
          <w:ilvl w:val="0"/>
          <w:numId w:val="3"/>
        </w:numPr>
        <w:tabs>
          <w:tab w:val="left" w:pos="851"/>
          <w:tab w:val="left" w:pos="993"/>
        </w:tabs>
        <w:autoSpaceDE w:val="0"/>
        <w:autoSpaceDN w:val="0"/>
        <w:adjustRightInd w:val="0"/>
        <w:jc w:val="both"/>
        <w:rPr>
          <w:rFonts w:ascii="Times New Roman" w:hAnsi="Times New Roman"/>
          <w:sz w:val="24"/>
        </w:rPr>
      </w:pPr>
      <w:r w:rsidRPr="00EA330C">
        <w:rPr>
          <w:rFonts w:ascii="Times New Roman" w:hAnsi="Times New Roman"/>
          <w:sz w:val="24"/>
        </w:rPr>
        <w:t>Улучшить санитарное состояние объектов благоустройства.</w:t>
      </w:r>
    </w:p>
    <w:p w14:paraId="5B88D08E" w14:textId="77777777" w:rsidR="00AF0A81" w:rsidRPr="00EA330C" w:rsidRDefault="00AF0A81" w:rsidP="00AF0A81">
      <w:pPr>
        <w:pStyle w:val="11"/>
        <w:widowControl w:val="0"/>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sz w:val="24"/>
        </w:rPr>
      </w:pPr>
      <w:r w:rsidRPr="00EA330C">
        <w:rPr>
          <w:rFonts w:ascii="Times New Roman" w:hAnsi="Times New Roman"/>
          <w:sz w:val="24"/>
        </w:rPr>
        <w:t>Эффективно использовать средства, выделенные на обеспечение управления в сфере ЖКХ и благоустройства</w:t>
      </w:r>
    </w:p>
    <w:p w14:paraId="2AB5BC4B" w14:textId="77777777" w:rsidR="00AF0A81" w:rsidRPr="00EA330C" w:rsidRDefault="00AF0A81" w:rsidP="00AF0A81">
      <w:pPr>
        <w:pStyle w:val="11"/>
        <w:widowControl w:val="0"/>
        <w:numPr>
          <w:ilvl w:val="0"/>
          <w:numId w:val="3"/>
        </w:numPr>
        <w:tabs>
          <w:tab w:val="left" w:pos="851"/>
          <w:tab w:val="left" w:pos="993"/>
        </w:tabs>
        <w:autoSpaceDE w:val="0"/>
        <w:autoSpaceDN w:val="0"/>
        <w:adjustRightInd w:val="0"/>
        <w:spacing w:after="0"/>
        <w:ind w:left="0" w:firstLine="540"/>
        <w:jc w:val="both"/>
        <w:rPr>
          <w:rFonts w:ascii="Times New Roman" w:hAnsi="Times New Roman"/>
          <w:sz w:val="24"/>
        </w:rPr>
      </w:pPr>
      <w:r w:rsidRPr="00EA330C">
        <w:rPr>
          <w:rFonts w:ascii="Times New Roman" w:hAnsi="Times New Roman"/>
          <w:sz w:val="24"/>
        </w:rPr>
        <w:t>Улучшить техническое состояние дорожного покрытия дворовых территорий многоквартирных домов, проездов к дворовым территориям многоквартирных домов.</w:t>
      </w:r>
    </w:p>
    <w:p w14:paraId="19054185" w14:textId="77777777" w:rsidR="00AF0A81" w:rsidRPr="00EA330C" w:rsidRDefault="00AF0A81" w:rsidP="00AF0A81">
      <w:pPr>
        <w:pStyle w:val="11"/>
        <w:widowControl w:val="0"/>
        <w:numPr>
          <w:ilvl w:val="0"/>
          <w:numId w:val="3"/>
        </w:numPr>
        <w:tabs>
          <w:tab w:val="left" w:pos="851"/>
          <w:tab w:val="left" w:pos="993"/>
        </w:tabs>
        <w:autoSpaceDE w:val="0"/>
        <w:autoSpaceDN w:val="0"/>
        <w:adjustRightInd w:val="0"/>
        <w:spacing w:after="0"/>
        <w:ind w:left="0" w:firstLine="540"/>
        <w:jc w:val="both"/>
        <w:rPr>
          <w:rFonts w:ascii="Times New Roman" w:hAnsi="Times New Roman"/>
          <w:sz w:val="24"/>
        </w:rPr>
      </w:pPr>
      <w:r w:rsidRPr="00EA330C">
        <w:rPr>
          <w:rFonts w:ascii="Times New Roman" w:hAnsi="Times New Roman"/>
          <w:sz w:val="24"/>
        </w:rPr>
        <w:t>Формирование благоприятной среды для проживания населения и их нахождения в общественных местах.</w:t>
      </w:r>
    </w:p>
    <w:p w14:paraId="79AF4E99" w14:textId="77777777" w:rsidR="00AF0A81" w:rsidRPr="00EA330C" w:rsidRDefault="00AF0A81" w:rsidP="00AF0A81">
      <w:pPr>
        <w:pStyle w:val="11"/>
        <w:widowControl w:val="0"/>
        <w:tabs>
          <w:tab w:val="left" w:pos="851"/>
          <w:tab w:val="left" w:pos="993"/>
        </w:tabs>
        <w:autoSpaceDE w:val="0"/>
        <w:autoSpaceDN w:val="0"/>
        <w:adjustRightInd w:val="0"/>
        <w:spacing w:after="0" w:line="240" w:lineRule="auto"/>
        <w:ind w:left="1350"/>
        <w:jc w:val="both"/>
        <w:rPr>
          <w:rFonts w:ascii="Times New Roman" w:hAnsi="Times New Roman"/>
          <w:sz w:val="24"/>
        </w:rPr>
      </w:pPr>
    </w:p>
    <w:p w14:paraId="55674821" w14:textId="77777777" w:rsidR="00AF0A81" w:rsidRPr="00EA330C" w:rsidRDefault="00AF0A81" w:rsidP="00AF0A81">
      <w:pPr>
        <w:widowControl w:val="0"/>
        <w:autoSpaceDE w:val="0"/>
        <w:autoSpaceDN w:val="0"/>
        <w:adjustRightInd w:val="0"/>
        <w:jc w:val="center"/>
        <w:outlineLvl w:val="1"/>
        <w:rPr>
          <w:rFonts w:ascii="Times New Roman" w:hAnsi="Times New Roman"/>
          <w:sz w:val="24"/>
        </w:rPr>
      </w:pPr>
      <w:r w:rsidRPr="00EA330C">
        <w:rPr>
          <w:rFonts w:ascii="Times New Roman" w:hAnsi="Times New Roman"/>
          <w:sz w:val="24"/>
        </w:rPr>
        <w:t>III. Сроки и этапы реализации Программы</w:t>
      </w:r>
    </w:p>
    <w:p w14:paraId="76470043" w14:textId="77777777" w:rsidR="00AF0A81" w:rsidRPr="00EA330C" w:rsidRDefault="00AF0A81" w:rsidP="00AF0A81">
      <w:pPr>
        <w:widowControl w:val="0"/>
        <w:autoSpaceDE w:val="0"/>
        <w:autoSpaceDN w:val="0"/>
        <w:adjustRightInd w:val="0"/>
        <w:jc w:val="center"/>
        <w:rPr>
          <w:rFonts w:ascii="Times New Roman" w:hAnsi="Times New Roman"/>
          <w:sz w:val="24"/>
        </w:rPr>
      </w:pPr>
    </w:p>
    <w:p w14:paraId="1CE20839"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Программа реализуется в 2014 – 2020 годах. </w:t>
      </w:r>
    </w:p>
    <w:p w14:paraId="26622C2E" w14:textId="77777777" w:rsidR="00AF0A81" w:rsidRPr="00EA330C" w:rsidRDefault="00AF0A81" w:rsidP="00AF0A81">
      <w:pPr>
        <w:widowControl w:val="0"/>
        <w:autoSpaceDE w:val="0"/>
        <w:autoSpaceDN w:val="0"/>
        <w:adjustRightInd w:val="0"/>
        <w:jc w:val="center"/>
        <w:rPr>
          <w:rFonts w:ascii="Times New Roman" w:hAnsi="Times New Roman"/>
          <w:sz w:val="24"/>
        </w:rPr>
      </w:pPr>
    </w:p>
    <w:p w14:paraId="1F45A067" w14:textId="77777777" w:rsidR="00AF0A81" w:rsidRPr="00EA330C" w:rsidRDefault="00AF0A81" w:rsidP="00AF0A81">
      <w:pPr>
        <w:jc w:val="center"/>
        <w:rPr>
          <w:rFonts w:ascii="Times New Roman" w:hAnsi="Times New Roman"/>
          <w:sz w:val="24"/>
        </w:rPr>
      </w:pPr>
      <w:r w:rsidRPr="00EA330C">
        <w:rPr>
          <w:rFonts w:ascii="Times New Roman" w:hAnsi="Times New Roman"/>
          <w:sz w:val="24"/>
        </w:rPr>
        <w:t>IV. Перечень основных мероприятий Программы</w:t>
      </w:r>
    </w:p>
    <w:p w14:paraId="4D275207" w14:textId="77777777" w:rsidR="00AF0A81" w:rsidRPr="00EA330C" w:rsidRDefault="00AF0A81" w:rsidP="00AF0A81">
      <w:pPr>
        <w:rPr>
          <w:rFonts w:ascii="Times New Roman" w:hAnsi="Times New Roman"/>
          <w:sz w:val="24"/>
        </w:rPr>
      </w:pPr>
    </w:p>
    <w:p w14:paraId="7882C2BC"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Перечень основных мероприятий Программы определен исходя из необходимости достижения ее цели и основных задач и сгруппирован в рамках задач, поставленных в 3 подпрограммах и 3-х долгосрочных целевых программах, в том числе:</w:t>
      </w:r>
    </w:p>
    <w:bookmarkStart w:id="2" w:name="Par491"/>
    <w:bookmarkEnd w:id="2"/>
    <w:p w14:paraId="4B75B197" w14:textId="77777777" w:rsidR="00AF0A81" w:rsidRPr="00EA330C" w:rsidRDefault="0038395F" w:rsidP="00AF0A81">
      <w:pPr>
        <w:widowControl w:val="0"/>
        <w:autoSpaceDE w:val="0"/>
        <w:autoSpaceDN w:val="0"/>
        <w:adjustRightInd w:val="0"/>
        <w:ind w:firstLine="540"/>
        <w:jc w:val="both"/>
        <w:outlineLvl w:val="2"/>
        <w:rPr>
          <w:rFonts w:ascii="Times New Roman" w:hAnsi="Times New Roman"/>
          <w:sz w:val="24"/>
          <w:u w:val="single"/>
        </w:rPr>
      </w:pPr>
      <w:r w:rsidRPr="00EA330C">
        <w:rPr>
          <w:rFonts w:ascii="Times New Roman" w:hAnsi="Times New Roman"/>
          <w:sz w:val="24"/>
          <w:u w:val="single"/>
        </w:rPr>
        <w:fldChar w:fldCharType="begin"/>
      </w:r>
      <w:r w:rsidR="00AF0A81" w:rsidRPr="00EA330C">
        <w:rPr>
          <w:rFonts w:ascii="Times New Roman" w:hAnsi="Times New Roman"/>
          <w:sz w:val="24"/>
          <w:u w:val="single"/>
        </w:rPr>
        <w:instrText xml:space="preserve">HYPERLINK \l Par956  </w:instrText>
      </w:r>
      <w:r w:rsidRPr="00EA330C">
        <w:rPr>
          <w:rFonts w:ascii="Times New Roman" w:hAnsi="Times New Roman"/>
          <w:sz w:val="24"/>
          <w:u w:val="single"/>
        </w:rPr>
        <w:fldChar w:fldCharType="separate"/>
      </w:r>
      <w:r w:rsidR="00AF0A81" w:rsidRPr="00EA330C">
        <w:rPr>
          <w:rFonts w:ascii="Times New Roman" w:hAnsi="Times New Roman"/>
          <w:sz w:val="24"/>
          <w:u w:val="single"/>
        </w:rPr>
        <w:t>Подпрограмма 1</w:t>
      </w:r>
      <w:r w:rsidRPr="00EA330C">
        <w:rPr>
          <w:rFonts w:ascii="Times New Roman" w:hAnsi="Times New Roman"/>
          <w:sz w:val="24"/>
          <w:u w:val="single"/>
        </w:rPr>
        <w:fldChar w:fldCharType="end"/>
      </w:r>
      <w:r w:rsidR="00AF0A81" w:rsidRPr="00EA330C">
        <w:rPr>
          <w:rFonts w:ascii="Times New Roman" w:hAnsi="Times New Roman"/>
          <w:sz w:val="24"/>
          <w:u w:val="single"/>
        </w:rPr>
        <w:t xml:space="preserve"> «Создание условий для обеспечения доступным и комфортным жильем населения».</w:t>
      </w:r>
    </w:p>
    <w:p w14:paraId="7D2ABB1A" w14:textId="77777777" w:rsidR="00AF0A81" w:rsidRPr="00EA330C" w:rsidRDefault="00AF0A81" w:rsidP="00916415">
      <w:pPr>
        <w:autoSpaceDE w:val="0"/>
        <w:autoSpaceDN w:val="0"/>
        <w:adjustRightInd w:val="0"/>
        <w:ind w:firstLine="540"/>
        <w:jc w:val="both"/>
        <w:rPr>
          <w:rFonts w:ascii="Times New Roman" w:hAnsi="Times New Roman"/>
          <w:sz w:val="24"/>
        </w:rPr>
      </w:pPr>
      <w:r w:rsidRPr="00EA330C">
        <w:rPr>
          <w:rFonts w:ascii="Times New Roman" w:hAnsi="Times New Roman"/>
          <w:sz w:val="24"/>
        </w:rPr>
        <w:t>Решению задачи по созданию условий для повышения качественных характеристик жилищного фонда будут способствовать следующие основные мероприятия:</w:t>
      </w:r>
    </w:p>
    <w:p w14:paraId="6B58DF0F" w14:textId="77777777" w:rsidR="00FE68EB" w:rsidRPr="00EA330C" w:rsidRDefault="00FE68EB" w:rsidP="00916415">
      <w:pPr>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 Реализация адресной программы </w:t>
      </w:r>
      <w:r w:rsidRPr="00EA330C">
        <w:rPr>
          <w:rFonts w:ascii="Times New Roman" w:hAnsi="Times New Roman"/>
          <w:bCs/>
          <w:sz w:val="24"/>
        </w:rPr>
        <w:t>«Переселение граждан из аварийного жилищного фонда на территории  муниципального района «Княжпогостский» на 2019-2025 годы (I этап 2019-2020г., II этап 2020-2021г., III этап 2021-2022г., IV этап 2022-2023г., V этап 2023-2024 г., VI этап 2024 г. - до 1 сентября 2025 г.»</w:t>
      </w:r>
    </w:p>
    <w:p w14:paraId="4B724426" w14:textId="77777777" w:rsidR="00AF0A81" w:rsidRPr="00EA330C" w:rsidRDefault="00AF0A81" w:rsidP="00AF0A81">
      <w:pPr>
        <w:pStyle w:val="ConsPlusTitle"/>
        <w:widowControl/>
        <w:jc w:val="both"/>
        <w:rPr>
          <w:b w:val="0"/>
          <w:bCs w:val="0"/>
        </w:rPr>
      </w:pPr>
      <w:r w:rsidRPr="00EA330C">
        <w:t xml:space="preserve">         -  </w:t>
      </w:r>
      <w:r w:rsidRPr="00EA330C">
        <w:rPr>
          <w:b w:val="0"/>
        </w:rPr>
        <w:t xml:space="preserve">Снос домов, </w:t>
      </w:r>
      <w:r w:rsidRPr="00EA330C">
        <w:rPr>
          <w:b w:val="0"/>
          <w:bCs w:val="0"/>
        </w:rPr>
        <w:t>в связи с физическим износом в процессе эксплуатации.</w:t>
      </w:r>
    </w:p>
    <w:p w14:paraId="79AD4FD3" w14:textId="77777777" w:rsidR="00AF0A81" w:rsidRPr="00EA330C" w:rsidRDefault="00AF0A81" w:rsidP="00AF0A81">
      <w:pPr>
        <w:widowControl w:val="0"/>
        <w:autoSpaceDE w:val="0"/>
        <w:autoSpaceDN w:val="0"/>
        <w:adjustRightInd w:val="0"/>
        <w:ind w:firstLine="540"/>
        <w:jc w:val="both"/>
        <w:outlineLvl w:val="2"/>
        <w:rPr>
          <w:rFonts w:ascii="Times New Roman" w:hAnsi="Times New Roman"/>
          <w:sz w:val="24"/>
        </w:rPr>
      </w:pPr>
      <w:r w:rsidRPr="00EA330C">
        <w:rPr>
          <w:rFonts w:ascii="Times New Roman" w:hAnsi="Times New Roman"/>
          <w:sz w:val="24"/>
        </w:rPr>
        <w:t>- 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муниципальных объектов;</w:t>
      </w:r>
    </w:p>
    <w:p w14:paraId="08DC52AF" w14:textId="77777777" w:rsidR="00AF0A81" w:rsidRPr="00EA330C" w:rsidRDefault="00AF0A81" w:rsidP="00AF0A81">
      <w:pPr>
        <w:widowControl w:val="0"/>
        <w:autoSpaceDE w:val="0"/>
        <w:autoSpaceDN w:val="0"/>
        <w:adjustRightInd w:val="0"/>
        <w:ind w:firstLine="540"/>
        <w:jc w:val="both"/>
        <w:outlineLvl w:val="2"/>
        <w:rPr>
          <w:rFonts w:ascii="Times New Roman" w:hAnsi="Times New Roman"/>
          <w:sz w:val="24"/>
        </w:rPr>
      </w:pPr>
      <w:r w:rsidRPr="00EA330C">
        <w:rPr>
          <w:rFonts w:ascii="Times New Roman" w:hAnsi="Times New Roman"/>
          <w:sz w:val="24"/>
        </w:rPr>
        <w:t>Решению задачи предоставления отдельным категориям граждан земельных участков для жилищного строительства, а также обеспечению жилыми помещениями отдельных категорий граждан будет способствовать следующее основные мероприятия:</w:t>
      </w:r>
    </w:p>
    <w:p w14:paraId="075CAEF6" w14:textId="77777777" w:rsidR="00AF0A81" w:rsidRPr="00EA330C" w:rsidRDefault="00AF0A81" w:rsidP="00AF0A81">
      <w:pPr>
        <w:widowControl w:val="0"/>
        <w:autoSpaceDE w:val="0"/>
        <w:autoSpaceDN w:val="0"/>
        <w:adjustRightInd w:val="0"/>
        <w:ind w:firstLine="540"/>
        <w:jc w:val="both"/>
        <w:outlineLvl w:val="2"/>
        <w:rPr>
          <w:rFonts w:ascii="Times New Roman" w:hAnsi="Times New Roman"/>
          <w:sz w:val="24"/>
        </w:rPr>
      </w:pPr>
      <w:r w:rsidRPr="00EA330C">
        <w:rPr>
          <w:rFonts w:ascii="Times New Roman" w:hAnsi="Times New Roman"/>
          <w:sz w:val="24"/>
        </w:rPr>
        <w:t>- Формирование и постановка на государственный кадастровый учет земельных участков для последующего предоставления отдельным категориям граждан для жилищного строительства;</w:t>
      </w:r>
    </w:p>
    <w:p w14:paraId="09B0CD5E" w14:textId="77777777" w:rsidR="00AF0A81" w:rsidRPr="00EA330C" w:rsidRDefault="00AF0A81" w:rsidP="00AF0A81">
      <w:pPr>
        <w:widowControl w:val="0"/>
        <w:autoSpaceDE w:val="0"/>
        <w:autoSpaceDN w:val="0"/>
        <w:adjustRightInd w:val="0"/>
        <w:ind w:firstLine="540"/>
        <w:jc w:val="both"/>
        <w:outlineLvl w:val="2"/>
        <w:rPr>
          <w:rFonts w:ascii="Times New Roman" w:hAnsi="Times New Roman"/>
          <w:sz w:val="24"/>
        </w:rPr>
      </w:pPr>
      <w:r w:rsidRPr="00EA330C">
        <w:rPr>
          <w:rFonts w:ascii="Times New Roman" w:hAnsi="Times New Roman"/>
          <w:sz w:val="24"/>
        </w:rPr>
        <w:t>- Обеспечение жильем отдельных категорий граждан, установленных федеральными законами от 12 января 1995г. №5-ФЗ «О ветеранах» и от 24 ноября 1995г. №181-ФЗ 2О социальной защите инвалидов в Российской Федерации»;</w:t>
      </w:r>
    </w:p>
    <w:p w14:paraId="5EC332E3" w14:textId="77777777" w:rsidR="00AF0A81" w:rsidRPr="00EA330C" w:rsidRDefault="00AF0A81" w:rsidP="00AF0A81">
      <w:pPr>
        <w:widowControl w:val="0"/>
        <w:autoSpaceDE w:val="0"/>
        <w:autoSpaceDN w:val="0"/>
        <w:adjustRightInd w:val="0"/>
        <w:ind w:firstLine="540"/>
        <w:jc w:val="both"/>
        <w:outlineLvl w:val="2"/>
        <w:rPr>
          <w:rFonts w:ascii="Times New Roman" w:hAnsi="Times New Roman"/>
          <w:sz w:val="24"/>
        </w:rPr>
      </w:pPr>
      <w:r w:rsidRPr="00EA330C">
        <w:rPr>
          <w:rFonts w:ascii="Times New Roman" w:hAnsi="Times New Roman"/>
          <w:sz w:val="24"/>
        </w:rPr>
        <w:t xml:space="preserve">-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w:t>
      </w:r>
      <w:r w:rsidRPr="00EA330C">
        <w:rPr>
          <w:rFonts w:ascii="Times New Roman" w:hAnsi="Times New Roman"/>
          <w:sz w:val="24"/>
        </w:rPr>
        <w:lastRenderedPageBreak/>
        <w:t>специализированного жилищного фонда, предоставляемыми по договорам найма специализированных жилых помещений.</w:t>
      </w:r>
    </w:p>
    <w:p w14:paraId="018420F6" w14:textId="77777777" w:rsidR="00AF0A81" w:rsidRPr="00EA330C" w:rsidRDefault="00AF0A81" w:rsidP="00AF0A81">
      <w:pPr>
        <w:widowControl w:val="0"/>
        <w:autoSpaceDE w:val="0"/>
        <w:autoSpaceDN w:val="0"/>
        <w:adjustRightInd w:val="0"/>
        <w:ind w:firstLine="540"/>
        <w:jc w:val="both"/>
        <w:outlineLvl w:val="2"/>
        <w:rPr>
          <w:rFonts w:ascii="Times New Roman" w:hAnsi="Times New Roman"/>
          <w:sz w:val="24"/>
        </w:rPr>
      </w:pPr>
    </w:p>
    <w:p w14:paraId="44F11F76" w14:textId="77777777" w:rsidR="00AF0A81" w:rsidRPr="00EA330C" w:rsidRDefault="002E5543" w:rsidP="00AF0A81">
      <w:pPr>
        <w:widowControl w:val="0"/>
        <w:autoSpaceDE w:val="0"/>
        <w:autoSpaceDN w:val="0"/>
        <w:adjustRightInd w:val="0"/>
        <w:ind w:firstLine="540"/>
        <w:jc w:val="both"/>
        <w:outlineLvl w:val="2"/>
        <w:rPr>
          <w:rFonts w:ascii="Times New Roman" w:hAnsi="Times New Roman"/>
          <w:sz w:val="24"/>
          <w:u w:val="single"/>
        </w:rPr>
      </w:pPr>
      <w:hyperlink w:anchor="Par1768" w:history="1">
        <w:r w:rsidR="00AF0A81" w:rsidRPr="00EA330C">
          <w:rPr>
            <w:rFonts w:ascii="Times New Roman" w:hAnsi="Times New Roman"/>
            <w:sz w:val="24"/>
            <w:u w:val="single"/>
          </w:rPr>
          <w:t>Подпрограмма 2</w:t>
        </w:r>
      </w:hyperlink>
      <w:r w:rsidR="00AF0A81" w:rsidRPr="00EA330C">
        <w:rPr>
          <w:rFonts w:ascii="Times New Roman" w:hAnsi="Times New Roman"/>
          <w:sz w:val="24"/>
          <w:u w:val="single"/>
        </w:rPr>
        <w:t xml:space="preserve"> «Обеспечение качественными жилищно-коммунальными услугами населения» </w:t>
      </w:r>
    </w:p>
    <w:p w14:paraId="7150BE25" w14:textId="77777777" w:rsidR="00AF0A81" w:rsidRPr="00EA330C" w:rsidRDefault="00AF0A81" w:rsidP="00AF0A81">
      <w:pPr>
        <w:widowControl w:val="0"/>
        <w:autoSpaceDE w:val="0"/>
        <w:autoSpaceDN w:val="0"/>
        <w:adjustRightInd w:val="0"/>
        <w:ind w:firstLine="540"/>
        <w:jc w:val="both"/>
        <w:outlineLvl w:val="2"/>
        <w:rPr>
          <w:rFonts w:ascii="Times New Roman" w:hAnsi="Times New Roman"/>
          <w:sz w:val="24"/>
        </w:rPr>
      </w:pPr>
      <w:r w:rsidRPr="00EA330C">
        <w:rPr>
          <w:rFonts w:ascii="Times New Roman" w:hAnsi="Times New Roman"/>
          <w:sz w:val="24"/>
        </w:rPr>
        <w:t xml:space="preserve">Для решения задачи по повышению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 будут предусмотрены мероприятия по строительству </w:t>
      </w:r>
      <w:proofErr w:type="spellStart"/>
      <w:r w:rsidRPr="00EA330C">
        <w:rPr>
          <w:rFonts w:ascii="Times New Roman" w:hAnsi="Times New Roman"/>
          <w:sz w:val="24"/>
        </w:rPr>
        <w:t>внутрипоселковых</w:t>
      </w:r>
      <w:proofErr w:type="spellEnd"/>
      <w:r w:rsidRPr="00EA330C">
        <w:rPr>
          <w:rFonts w:ascii="Times New Roman" w:hAnsi="Times New Roman"/>
          <w:sz w:val="24"/>
        </w:rPr>
        <w:t xml:space="preserve"> газопроводов и переводу на природный газ жилого фонда.</w:t>
      </w:r>
    </w:p>
    <w:p w14:paraId="419B734C"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В соответствии с Указом Президента РФ «О мерах по обеспечению граждан Российской Федерации доступным и комфортным жильем и повышению качества жилищно-коммунальных услуг» от 07.05.2012 №600,</w:t>
      </w:r>
      <w:r w:rsidRPr="00EA330C">
        <w:rPr>
          <w:rStyle w:val="apple-converted-space"/>
          <w:rFonts w:ascii="Times New Roman" w:hAnsi="Times New Roman"/>
          <w:sz w:val="24"/>
        </w:rPr>
        <w:t> </w:t>
      </w:r>
      <w:r w:rsidRPr="00EA330C">
        <w:rPr>
          <w:rFonts w:ascii="Times New Roman" w:hAnsi="Times New Roman"/>
          <w:sz w:val="24"/>
        </w:rPr>
        <w:t xml:space="preserve">необходимо обеспечения инженерной инфраструктурой земельные участки,  предоставленные льготным категориям граждан. Для цели необходимо газифицировать улицы, расположенные по ул. 60 лет Октября и пер. Хвойный в г. </w:t>
      </w:r>
      <w:proofErr w:type="spellStart"/>
      <w:r w:rsidRPr="00EA330C">
        <w:rPr>
          <w:rFonts w:ascii="Times New Roman" w:hAnsi="Times New Roman"/>
          <w:sz w:val="24"/>
        </w:rPr>
        <w:t>Емва</w:t>
      </w:r>
      <w:proofErr w:type="spellEnd"/>
      <w:r w:rsidRPr="00EA330C">
        <w:rPr>
          <w:rFonts w:ascii="Times New Roman" w:hAnsi="Times New Roman"/>
          <w:sz w:val="24"/>
        </w:rPr>
        <w:t xml:space="preserve">. </w:t>
      </w:r>
    </w:p>
    <w:p w14:paraId="03A30D25" w14:textId="77777777" w:rsidR="00AF0A81" w:rsidRPr="00EA330C" w:rsidRDefault="00AF0A81" w:rsidP="00AF0A81">
      <w:pPr>
        <w:widowControl w:val="0"/>
        <w:autoSpaceDE w:val="0"/>
        <w:autoSpaceDN w:val="0"/>
        <w:adjustRightInd w:val="0"/>
        <w:ind w:firstLine="540"/>
        <w:jc w:val="both"/>
        <w:outlineLvl w:val="2"/>
        <w:rPr>
          <w:rFonts w:ascii="Times New Roman" w:hAnsi="Times New Roman"/>
          <w:sz w:val="24"/>
        </w:rPr>
      </w:pPr>
      <w:r w:rsidRPr="00EA330C">
        <w:rPr>
          <w:rFonts w:ascii="Times New Roman" w:hAnsi="Times New Roman"/>
          <w:sz w:val="24"/>
        </w:rPr>
        <w:t xml:space="preserve">Решение задачи по обеспечению населения муниципального образования питьевой водой, соответствующей требованиям безопасности, установленным санитарно-эпидемиологическими правилами, будет осуществляться путем реализации  муниципальной </w:t>
      </w:r>
      <w:hyperlink r:id="rId11" w:history="1">
        <w:r w:rsidRPr="00EA330C">
          <w:rPr>
            <w:rFonts w:ascii="Times New Roman" w:hAnsi="Times New Roman"/>
            <w:sz w:val="24"/>
          </w:rPr>
          <w:t>программы</w:t>
        </w:r>
      </w:hyperlink>
      <w:r w:rsidRPr="00EA330C">
        <w:rPr>
          <w:rFonts w:ascii="Times New Roman" w:hAnsi="Times New Roman"/>
          <w:sz w:val="24"/>
        </w:rPr>
        <w:t xml:space="preserve"> «Чистая вода в </w:t>
      </w:r>
      <w:proofErr w:type="spellStart"/>
      <w:r w:rsidRPr="00EA330C">
        <w:rPr>
          <w:rFonts w:ascii="Times New Roman" w:hAnsi="Times New Roman"/>
          <w:sz w:val="24"/>
        </w:rPr>
        <w:t>Княжпогостском</w:t>
      </w:r>
      <w:proofErr w:type="spellEnd"/>
      <w:r w:rsidRPr="00EA330C">
        <w:rPr>
          <w:rFonts w:ascii="Times New Roman" w:hAnsi="Times New Roman"/>
          <w:sz w:val="24"/>
        </w:rPr>
        <w:t xml:space="preserve"> районе на 2012 - 2016 годы».</w:t>
      </w:r>
    </w:p>
    <w:p w14:paraId="213BF273" w14:textId="77777777" w:rsidR="00AF0A81" w:rsidRPr="00EA330C" w:rsidRDefault="00AF0A81" w:rsidP="00AF0A81">
      <w:pPr>
        <w:widowControl w:val="0"/>
        <w:autoSpaceDE w:val="0"/>
        <w:autoSpaceDN w:val="0"/>
        <w:adjustRightInd w:val="0"/>
        <w:ind w:firstLine="540"/>
        <w:jc w:val="both"/>
        <w:outlineLvl w:val="2"/>
        <w:rPr>
          <w:rFonts w:ascii="Times New Roman" w:hAnsi="Times New Roman"/>
          <w:sz w:val="24"/>
        </w:rPr>
      </w:pPr>
      <w:r w:rsidRPr="00EA330C">
        <w:rPr>
          <w:rFonts w:ascii="Times New Roman" w:hAnsi="Times New Roman"/>
          <w:sz w:val="24"/>
        </w:rPr>
        <w:t xml:space="preserve">Решение задачи по развитию систем коммунальной инфраструктуры, будет осуществляться путем реализации </w:t>
      </w:r>
      <w:r w:rsidRPr="00EA330C">
        <w:rPr>
          <w:rFonts w:ascii="Times New Roman" w:hAnsi="Times New Roman"/>
          <w:bCs/>
          <w:sz w:val="24"/>
        </w:rPr>
        <w:t>Программы комплексного развития систем коммунальной инфраструктуры муниципального образования МР «Княжпогостский» на  2011-</w:t>
      </w:r>
      <w:smartTag w:uri="urn:schemas-microsoft-com:office:smarttags" w:element="metricconverter">
        <w:smartTagPr>
          <w:attr w:name="ProductID" w:val="2020 г"/>
        </w:smartTagPr>
        <w:r w:rsidRPr="00EA330C">
          <w:rPr>
            <w:rFonts w:ascii="Times New Roman" w:hAnsi="Times New Roman"/>
            <w:bCs/>
            <w:sz w:val="24"/>
          </w:rPr>
          <w:t xml:space="preserve">2020 </w:t>
        </w:r>
        <w:proofErr w:type="spellStart"/>
        <w:r w:rsidRPr="00EA330C">
          <w:rPr>
            <w:rFonts w:ascii="Times New Roman" w:hAnsi="Times New Roman"/>
            <w:bCs/>
            <w:sz w:val="24"/>
          </w:rPr>
          <w:t>г</w:t>
        </w:r>
      </w:smartTag>
      <w:r w:rsidRPr="00EA330C">
        <w:rPr>
          <w:rFonts w:ascii="Times New Roman" w:hAnsi="Times New Roman"/>
          <w:bCs/>
          <w:sz w:val="24"/>
        </w:rPr>
        <w:t>.г</w:t>
      </w:r>
      <w:proofErr w:type="spellEnd"/>
      <w:r w:rsidRPr="00EA330C">
        <w:rPr>
          <w:rFonts w:ascii="Times New Roman" w:hAnsi="Times New Roman"/>
          <w:bCs/>
          <w:sz w:val="24"/>
        </w:rPr>
        <w:t>.</w:t>
      </w:r>
    </w:p>
    <w:p w14:paraId="13D0ED7D" w14:textId="77777777" w:rsidR="00AF0A81" w:rsidRPr="00EA330C" w:rsidRDefault="002E5543" w:rsidP="00AF0A81">
      <w:pPr>
        <w:widowControl w:val="0"/>
        <w:autoSpaceDE w:val="0"/>
        <w:autoSpaceDN w:val="0"/>
        <w:adjustRightInd w:val="0"/>
        <w:ind w:firstLine="540"/>
        <w:jc w:val="both"/>
        <w:outlineLvl w:val="2"/>
        <w:rPr>
          <w:rFonts w:ascii="Times New Roman" w:hAnsi="Times New Roman"/>
          <w:sz w:val="24"/>
          <w:u w:val="single"/>
        </w:rPr>
      </w:pPr>
      <w:hyperlink w:anchor="Par1768" w:history="1">
        <w:r w:rsidR="00AF0A81" w:rsidRPr="00EA330C">
          <w:rPr>
            <w:rFonts w:ascii="Times New Roman" w:hAnsi="Times New Roman"/>
            <w:sz w:val="24"/>
            <w:u w:val="single"/>
          </w:rPr>
          <w:t>Подпрограмма 3</w:t>
        </w:r>
      </w:hyperlink>
      <w:r w:rsidR="00AF0A81" w:rsidRPr="00EA330C">
        <w:rPr>
          <w:rFonts w:ascii="Times New Roman" w:hAnsi="Times New Roman"/>
          <w:sz w:val="24"/>
          <w:u w:val="single"/>
        </w:rPr>
        <w:t xml:space="preserve"> «Градостроительная деятельность».</w:t>
      </w:r>
    </w:p>
    <w:p w14:paraId="5133815E" w14:textId="77777777" w:rsidR="00AF0A81" w:rsidRPr="00EA330C" w:rsidRDefault="00AF0A81" w:rsidP="00AF0A81">
      <w:pPr>
        <w:widowControl w:val="0"/>
        <w:autoSpaceDE w:val="0"/>
        <w:autoSpaceDN w:val="0"/>
        <w:adjustRightInd w:val="0"/>
        <w:ind w:firstLine="540"/>
        <w:jc w:val="both"/>
        <w:outlineLvl w:val="2"/>
        <w:rPr>
          <w:rFonts w:ascii="Times New Roman" w:hAnsi="Times New Roman"/>
          <w:sz w:val="24"/>
        </w:rPr>
      </w:pPr>
      <w:r w:rsidRPr="00EA330C">
        <w:rPr>
          <w:rFonts w:ascii="Times New Roman" w:hAnsi="Times New Roman"/>
          <w:sz w:val="24"/>
        </w:rPr>
        <w:t>Решению задачи по обеспечению эффективной градостроительной деятельности будут способствовать следующие основные мероприятия:</w:t>
      </w:r>
    </w:p>
    <w:p w14:paraId="3FF6CC63" w14:textId="77777777" w:rsidR="00AF0A81" w:rsidRPr="00EA330C" w:rsidRDefault="00AF0A81" w:rsidP="00AF0A81">
      <w:pPr>
        <w:widowControl w:val="0"/>
        <w:autoSpaceDE w:val="0"/>
        <w:autoSpaceDN w:val="0"/>
        <w:adjustRightInd w:val="0"/>
        <w:ind w:firstLine="540"/>
        <w:jc w:val="both"/>
        <w:outlineLvl w:val="2"/>
        <w:rPr>
          <w:rFonts w:ascii="Times New Roman" w:hAnsi="Times New Roman"/>
          <w:sz w:val="24"/>
        </w:rPr>
      </w:pPr>
      <w:r w:rsidRPr="00EA330C">
        <w:rPr>
          <w:rFonts w:ascii="Times New Roman" w:hAnsi="Times New Roman"/>
          <w:sz w:val="24"/>
        </w:rPr>
        <w:t>-Разработка документации по планировке территории на территории муниципального района.</w:t>
      </w:r>
    </w:p>
    <w:p w14:paraId="7A0BD89D" w14:textId="77777777" w:rsidR="00AF0A81" w:rsidRPr="00EA330C" w:rsidRDefault="00AF0A81" w:rsidP="00AF0A81">
      <w:pPr>
        <w:widowControl w:val="0"/>
        <w:autoSpaceDE w:val="0"/>
        <w:autoSpaceDN w:val="0"/>
        <w:adjustRightInd w:val="0"/>
        <w:ind w:firstLine="540"/>
        <w:jc w:val="both"/>
        <w:outlineLvl w:val="2"/>
        <w:rPr>
          <w:rFonts w:ascii="Times New Roman" w:hAnsi="Times New Roman"/>
          <w:sz w:val="24"/>
          <w:u w:val="single"/>
        </w:rPr>
      </w:pPr>
      <w:r w:rsidRPr="00EA330C">
        <w:rPr>
          <w:rFonts w:ascii="Times New Roman" w:hAnsi="Times New Roman"/>
          <w:sz w:val="24"/>
          <w:u w:val="single"/>
        </w:rPr>
        <w:t>Подпрограмма 4 «Формирование городской среды»</w:t>
      </w:r>
    </w:p>
    <w:p w14:paraId="3381F965" w14:textId="77777777" w:rsidR="00AF0A81" w:rsidRPr="00EA330C" w:rsidRDefault="00AF0A81" w:rsidP="00AF0A81">
      <w:pPr>
        <w:widowControl w:val="0"/>
        <w:autoSpaceDE w:val="0"/>
        <w:autoSpaceDN w:val="0"/>
        <w:adjustRightInd w:val="0"/>
        <w:ind w:firstLine="540"/>
        <w:jc w:val="both"/>
        <w:outlineLvl w:val="2"/>
        <w:rPr>
          <w:rFonts w:ascii="Times New Roman" w:hAnsi="Times New Roman"/>
          <w:sz w:val="24"/>
        </w:rPr>
      </w:pPr>
      <w:r w:rsidRPr="00EA330C">
        <w:rPr>
          <w:rFonts w:ascii="Times New Roman" w:hAnsi="Times New Roman"/>
          <w:sz w:val="24"/>
        </w:rPr>
        <w:t>Решению задачи по обеспечению эффективности формирования городской среды будут способствовать следующие основные мероприятия:</w:t>
      </w:r>
    </w:p>
    <w:p w14:paraId="1C4962FF" w14:textId="77777777" w:rsidR="00AF0A81" w:rsidRPr="00EA330C" w:rsidRDefault="00AF0A81" w:rsidP="00AF0A81">
      <w:pPr>
        <w:widowControl w:val="0"/>
        <w:autoSpaceDE w:val="0"/>
        <w:autoSpaceDN w:val="0"/>
        <w:adjustRightInd w:val="0"/>
        <w:ind w:firstLine="540"/>
        <w:jc w:val="both"/>
        <w:outlineLvl w:val="2"/>
        <w:rPr>
          <w:rFonts w:ascii="Times New Roman" w:hAnsi="Times New Roman"/>
          <w:sz w:val="24"/>
        </w:rPr>
      </w:pPr>
      <w:r w:rsidRPr="00EA330C">
        <w:rPr>
          <w:rFonts w:ascii="Times New Roman" w:hAnsi="Times New Roman"/>
          <w:sz w:val="24"/>
        </w:rPr>
        <w:t>-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w:t>
      </w:r>
      <w:proofErr w:type="spellStart"/>
      <w:r w:rsidRPr="00EA330C">
        <w:rPr>
          <w:rFonts w:ascii="Times New Roman" w:hAnsi="Times New Roman"/>
          <w:sz w:val="24"/>
        </w:rPr>
        <w:t>Емва</w:t>
      </w:r>
      <w:proofErr w:type="spellEnd"/>
      <w:r w:rsidRPr="00EA330C">
        <w:rPr>
          <w:rFonts w:ascii="Times New Roman" w:hAnsi="Times New Roman"/>
          <w:sz w:val="24"/>
        </w:rPr>
        <w:t>»;</w:t>
      </w:r>
    </w:p>
    <w:p w14:paraId="4667992B" w14:textId="77777777" w:rsidR="00AF0A81" w:rsidRPr="00EA330C" w:rsidRDefault="00AF0A81" w:rsidP="00AF0A81">
      <w:pPr>
        <w:widowControl w:val="0"/>
        <w:autoSpaceDE w:val="0"/>
        <w:autoSpaceDN w:val="0"/>
        <w:adjustRightInd w:val="0"/>
        <w:ind w:firstLine="540"/>
        <w:jc w:val="both"/>
        <w:outlineLvl w:val="2"/>
        <w:rPr>
          <w:rFonts w:ascii="Times New Roman" w:hAnsi="Times New Roman"/>
          <w:sz w:val="24"/>
        </w:rPr>
      </w:pPr>
      <w:r w:rsidRPr="00EA330C">
        <w:rPr>
          <w:rFonts w:ascii="Times New Roman" w:hAnsi="Times New Roman"/>
          <w:sz w:val="24"/>
        </w:rPr>
        <w:t>- Обеспечение освещения дворовых территорий, установка скамеек, урн для мусора.</w:t>
      </w:r>
    </w:p>
    <w:p w14:paraId="0F6BD9DF" w14:textId="77777777" w:rsidR="00AF0A81" w:rsidRPr="00EA330C" w:rsidRDefault="00AF0A81" w:rsidP="00AF0A81">
      <w:pPr>
        <w:widowControl w:val="0"/>
        <w:autoSpaceDE w:val="0"/>
        <w:autoSpaceDN w:val="0"/>
        <w:adjustRightInd w:val="0"/>
        <w:ind w:firstLine="540"/>
        <w:jc w:val="both"/>
        <w:outlineLvl w:val="2"/>
        <w:rPr>
          <w:rFonts w:ascii="Times New Roman" w:hAnsi="Times New Roman"/>
          <w:sz w:val="24"/>
        </w:rPr>
      </w:pPr>
      <w:r w:rsidRPr="00EA330C">
        <w:rPr>
          <w:rFonts w:ascii="Times New Roman" w:hAnsi="Times New Roman"/>
          <w:sz w:val="24"/>
        </w:rPr>
        <w:t>- Обеспечение мероприятий по улучшению условий нахождения граждан в общественных местах.</w:t>
      </w:r>
    </w:p>
    <w:p w14:paraId="3791EBEC" w14:textId="77777777" w:rsidR="00AF0A81" w:rsidRPr="00EA330C" w:rsidRDefault="00AF0A81" w:rsidP="00AF0A81">
      <w:pPr>
        <w:jc w:val="both"/>
        <w:rPr>
          <w:rFonts w:ascii="Times New Roman" w:hAnsi="Times New Roman"/>
          <w:sz w:val="24"/>
        </w:rPr>
      </w:pPr>
    </w:p>
    <w:p w14:paraId="74148124" w14:textId="77777777" w:rsidR="00AF0A81" w:rsidRPr="00EA330C" w:rsidRDefault="00AF0A81" w:rsidP="00AF0A81">
      <w:pPr>
        <w:widowControl w:val="0"/>
        <w:autoSpaceDE w:val="0"/>
        <w:autoSpaceDN w:val="0"/>
        <w:adjustRightInd w:val="0"/>
        <w:jc w:val="center"/>
        <w:outlineLvl w:val="1"/>
        <w:rPr>
          <w:rFonts w:ascii="Times New Roman" w:hAnsi="Times New Roman"/>
          <w:sz w:val="24"/>
        </w:rPr>
      </w:pPr>
      <w:r w:rsidRPr="00EA330C">
        <w:rPr>
          <w:rFonts w:ascii="Times New Roman" w:hAnsi="Times New Roman"/>
          <w:sz w:val="24"/>
        </w:rPr>
        <w:t>V. Основные меры правового регулирования в соответствующей</w:t>
      </w:r>
    </w:p>
    <w:p w14:paraId="51AB3C10" w14:textId="77777777" w:rsidR="00AF0A81" w:rsidRPr="00EA330C" w:rsidRDefault="00AF0A81" w:rsidP="00AF0A81">
      <w:pPr>
        <w:widowControl w:val="0"/>
        <w:autoSpaceDE w:val="0"/>
        <w:autoSpaceDN w:val="0"/>
        <w:adjustRightInd w:val="0"/>
        <w:jc w:val="center"/>
        <w:rPr>
          <w:rFonts w:ascii="Times New Roman" w:hAnsi="Times New Roman"/>
          <w:sz w:val="24"/>
        </w:rPr>
      </w:pPr>
      <w:r w:rsidRPr="00EA330C">
        <w:rPr>
          <w:rFonts w:ascii="Times New Roman" w:hAnsi="Times New Roman"/>
          <w:sz w:val="24"/>
        </w:rPr>
        <w:t>сфере, направленные на достижение цели и (или) конечных результатов Программы</w:t>
      </w:r>
    </w:p>
    <w:p w14:paraId="312C0090" w14:textId="77777777" w:rsidR="00AF0A81" w:rsidRPr="00EA330C" w:rsidRDefault="00AF0A81" w:rsidP="00AF0A81">
      <w:pPr>
        <w:jc w:val="center"/>
        <w:rPr>
          <w:rFonts w:ascii="Times New Roman" w:hAnsi="Times New Roman"/>
          <w:sz w:val="24"/>
        </w:rPr>
      </w:pPr>
    </w:p>
    <w:p w14:paraId="001E6A7C"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Основные меры правового регулирования Программы закреплены:</w:t>
      </w:r>
    </w:p>
    <w:p w14:paraId="29E7C62E" w14:textId="77777777" w:rsidR="00AF0A81" w:rsidRPr="00EA330C" w:rsidRDefault="002E5543" w:rsidP="00AF0A81">
      <w:pPr>
        <w:autoSpaceDE w:val="0"/>
        <w:autoSpaceDN w:val="0"/>
        <w:adjustRightInd w:val="0"/>
        <w:ind w:firstLine="540"/>
        <w:jc w:val="both"/>
        <w:rPr>
          <w:rFonts w:ascii="Times New Roman" w:hAnsi="Times New Roman"/>
          <w:sz w:val="24"/>
        </w:rPr>
      </w:pPr>
      <w:hyperlink r:id="rId12" w:history="1">
        <w:r w:rsidR="00AF0A81" w:rsidRPr="00EA330C">
          <w:rPr>
            <w:rFonts w:ascii="Times New Roman" w:hAnsi="Times New Roman"/>
            <w:sz w:val="24"/>
          </w:rPr>
          <w:t>Конституцией</w:t>
        </w:r>
      </w:hyperlink>
      <w:r w:rsidR="00AF0A81" w:rsidRPr="00EA330C">
        <w:rPr>
          <w:rFonts w:ascii="Times New Roman" w:hAnsi="Times New Roman"/>
          <w:sz w:val="24"/>
        </w:rPr>
        <w:t xml:space="preserve"> Российской Федерации;</w:t>
      </w:r>
    </w:p>
    <w:p w14:paraId="3BAA8FDB" w14:textId="77777777" w:rsidR="00AF0A81" w:rsidRPr="00EA330C" w:rsidRDefault="002E5543" w:rsidP="00AF0A81">
      <w:pPr>
        <w:autoSpaceDE w:val="0"/>
        <w:autoSpaceDN w:val="0"/>
        <w:adjustRightInd w:val="0"/>
        <w:ind w:firstLine="540"/>
        <w:jc w:val="both"/>
        <w:rPr>
          <w:rFonts w:ascii="Times New Roman" w:hAnsi="Times New Roman"/>
          <w:sz w:val="24"/>
        </w:rPr>
      </w:pPr>
      <w:hyperlink r:id="rId13" w:history="1">
        <w:r w:rsidR="00AF0A81" w:rsidRPr="00EA330C">
          <w:rPr>
            <w:rFonts w:ascii="Times New Roman" w:hAnsi="Times New Roman"/>
            <w:sz w:val="24"/>
          </w:rPr>
          <w:t>Конституцией</w:t>
        </w:r>
      </w:hyperlink>
      <w:r w:rsidR="00AF0A81" w:rsidRPr="00EA330C">
        <w:rPr>
          <w:rFonts w:ascii="Times New Roman" w:hAnsi="Times New Roman"/>
          <w:sz w:val="24"/>
        </w:rPr>
        <w:t xml:space="preserve"> Республики Коми;</w:t>
      </w:r>
    </w:p>
    <w:p w14:paraId="195D8ED1"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Градостроительным </w:t>
      </w:r>
      <w:hyperlink r:id="rId14" w:history="1">
        <w:r w:rsidRPr="00EA330C">
          <w:rPr>
            <w:rFonts w:ascii="Times New Roman" w:hAnsi="Times New Roman"/>
            <w:sz w:val="24"/>
          </w:rPr>
          <w:t>кодексом</w:t>
        </w:r>
      </w:hyperlink>
      <w:r w:rsidRPr="00EA330C">
        <w:rPr>
          <w:rFonts w:ascii="Times New Roman" w:hAnsi="Times New Roman"/>
          <w:sz w:val="24"/>
        </w:rPr>
        <w:t xml:space="preserve"> Российской Федерации;</w:t>
      </w:r>
    </w:p>
    <w:p w14:paraId="353C9BA1"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Земельным </w:t>
      </w:r>
      <w:hyperlink r:id="rId15" w:history="1">
        <w:r w:rsidRPr="00EA330C">
          <w:rPr>
            <w:rFonts w:ascii="Times New Roman" w:hAnsi="Times New Roman"/>
            <w:sz w:val="24"/>
          </w:rPr>
          <w:t>кодексом</w:t>
        </w:r>
      </w:hyperlink>
      <w:r w:rsidRPr="00EA330C">
        <w:rPr>
          <w:rFonts w:ascii="Times New Roman" w:hAnsi="Times New Roman"/>
          <w:sz w:val="24"/>
        </w:rPr>
        <w:t xml:space="preserve"> Российской Федерации;</w:t>
      </w:r>
    </w:p>
    <w:p w14:paraId="712B2FB3"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Бюджетным кодексом Российской Федерации;</w:t>
      </w:r>
    </w:p>
    <w:p w14:paraId="20D1D96B"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Жилищным </w:t>
      </w:r>
      <w:hyperlink r:id="rId16" w:history="1">
        <w:r w:rsidRPr="00EA330C">
          <w:rPr>
            <w:rFonts w:ascii="Times New Roman" w:hAnsi="Times New Roman"/>
            <w:sz w:val="24"/>
          </w:rPr>
          <w:t>кодексом</w:t>
        </w:r>
      </w:hyperlink>
      <w:r w:rsidRPr="00EA330C">
        <w:rPr>
          <w:rFonts w:ascii="Times New Roman" w:hAnsi="Times New Roman"/>
          <w:sz w:val="24"/>
        </w:rPr>
        <w:t xml:space="preserve"> Российской Федерации;</w:t>
      </w:r>
    </w:p>
    <w:p w14:paraId="2D8EAD39"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Федеральным </w:t>
      </w:r>
      <w:hyperlink r:id="rId17" w:history="1">
        <w:r w:rsidRPr="00EA330C">
          <w:rPr>
            <w:rFonts w:ascii="Times New Roman" w:hAnsi="Times New Roman"/>
            <w:sz w:val="24"/>
          </w:rPr>
          <w:t>законом</w:t>
        </w:r>
      </w:hyperlink>
      <w:r w:rsidRPr="00EA330C">
        <w:rPr>
          <w:rFonts w:ascii="Times New Roman" w:hAnsi="Times New Roman"/>
          <w:sz w:val="24"/>
        </w:rPr>
        <w:t xml:space="preserve"> «Об общих принципах организации местного самоуправления в Российской Федерации»;</w:t>
      </w:r>
    </w:p>
    <w:p w14:paraId="559824E5"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Федеральным </w:t>
      </w:r>
      <w:hyperlink r:id="rId18" w:history="1">
        <w:r w:rsidRPr="00EA330C">
          <w:rPr>
            <w:rFonts w:ascii="Times New Roman" w:hAnsi="Times New Roman"/>
            <w:sz w:val="24"/>
          </w:rPr>
          <w:t>законом</w:t>
        </w:r>
      </w:hyperlink>
      <w:r w:rsidRPr="00EA330C">
        <w:rPr>
          <w:rFonts w:ascii="Times New Roman" w:hAnsi="Times New Roman"/>
          <w:sz w:val="24"/>
        </w:rPr>
        <w:t xml:space="preserve"> «О Фонде содействия реформированию жилищно-коммунального хозяйства»;</w:t>
      </w:r>
    </w:p>
    <w:p w14:paraId="48CC4014"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Федеральным </w:t>
      </w:r>
      <w:hyperlink r:id="rId19" w:history="1">
        <w:r w:rsidRPr="00EA330C">
          <w:rPr>
            <w:rFonts w:ascii="Times New Roman" w:hAnsi="Times New Roman"/>
            <w:sz w:val="24"/>
          </w:rPr>
          <w:t>законом</w:t>
        </w:r>
      </w:hyperlink>
      <w:r w:rsidRPr="00EA330C">
        <w:rPr>
          <w:rFonts w:ascii="Times New Roman" w:hAnsi="Times New Roman"/>
          <w:sz w:val="24"/>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EC325C4"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Федеральным законом «О ветеранах»;</w:t>
      </w:r>
    </w:p>
    <w:p w14:paraId="7F8CBC9F"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Федеральным законом «О социальной защите инвалидов в Российской Федерации»;</w:t>
      </w:r>
    </w:p>
    <w:p w14:paraId="552D1998"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Основными мерами правового регулирования на региональном уровне являются следующие нормативные правовые акты Республики Коми:</w:t>
      </w:r>
    </w:p>
    <w:p w14:paraId="3E3BC38C" w14:textId="77777777" w:rsidR="00AF0A81" w:rsidRPr="00EA330C" w:rsidRDefault="002E5543" w:rsidP="00AF0A81">
      <w:pPr>
        <w:autoSpaceDE w:val="0"/>
        <w:autoSpaceDN w:val="0"/>
        <w:adjustRightInd w:val="0"/>
        <w:ind w:firstLine="540"/>
        <w:jc w:val="both"/>
        <w:rPr>
          <w:rFonts w:ascii="Times New Roman" w:hAnsi="Times New Roman"/>
          <w:sz w:val="24"/>
        </w:rPr>
      </w:pPr>
      <w:hyperlink r:id="rId20" w:history="1">
        <w:r w:rsidR="00AF0A81" w:rsidRPr="00EA330C">
          <w:rPr>
            <w:rFonts w:ascii="Times New Roman" w:hAnsi="Times New Roman"/>
            <w:sz w:val="24"/>
          </w:rPr>
          <w:t>Закон</w:t>
        </w:r>
      </w:hyperlink>
      <w:r w:rsidR="00AF0A81" w:rsidRPr="00EA330C">
        <w:rPr>
          <w:rFonts w:ascii="Times New Roman" w:hAnsi="Times New Roman"/>
          <w:sz w:val="24"/>
        </w:rPr>
        <w:t xml:space="preserve"> Республики Коми «О некоторых вопросах в области градостроительной деятельности в Республике Коми»;</w:t>
      </w:r>
    </w:p>
    <w:p w14:paraId="15C997D8"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Закон Республики Коми «О некоторых вопросах в области земельных отношений»;</w:t>
      </w:r>
    </w:p>
    <w:p w14:paraId="71D305F8" w14:textId="77777777" w:rsidR="00AF0A81" w:rsidRPr="00EA330C" w:rsidRDefault="002E5543" w:rsidP="00AF0A81">
      <w:pPr>
        <w:autoSpaceDE w:val="0"/>
        <w:autoSpaceDN w:val="0"/>
        <w:adjustRightInd w:val="0"/>
        <w:ind w:firstLine="540"/>
        <w:jc w:val="both"/>
        <w:rPr>
          <w:rFonts w:ascii="Times New Roman" w:hAnsi="Times New Roman"/>
          <w:sz w:val="24"/>
        </w:rPr>
      </w:pPr>
      <w:hyperlink r:id="rId21" w:history="1">
        <w:r w:rsidR="00AF0A81" w:rsidRPr="00EA330C">
          <w:rPr>
            <w:rFonts w:ascii="Times New Roman" w:hAnsi="Times New Roman"/>
            <w:sz w:val="24"/>
          </w:rPr>
          <w:t>постановление</w:t>
        </w:r>
      </w:hyperlink>
      <w:r w:rsidR="00AF0A81" w:rsidRPr="00EA330C">
        <w:rPr>
          <w:rFonts w:ascii="Times New Roman" w:hAnsi="Times New Roman"/>
          <w:sz w:val="24"/>
        </w:rPr>
        <w:t xml:space="preserve"> Правительства Республики Коми от 27 марта </w:t>
      </w:r>
      <w:smartTag w:uri="urn:schemas-microsoft-com:office:smarttags" w:element="metricconverter">
        <w:smartTagPr>
          <w:attr w:name="ProductID" w:val="2006 г"/>
        </w:smartTagPr>
        <w:r w:rsidR="00AF0A81" w:rsidRPr="00EA330C">
          <w:rPr>
            <w:rFonts w:ascii="Times New Roman" w:hAnsi="Times New Roman"/>
            <w:sz w:val="24"/>
          </w:rPr>
          <w:t>2006 г</w:t>
        </w:r>
      </w:smartTag>
      <w:r w:rsidR="00AF0A81" w:rsidRPr="00EA330C">
        <w:rPr>
          <w:rFonts w:ascii="Times New Roman" w:hAnsi="Times New Roman"/>
          <w:sz w:val="24"/>
        </w:rPr>
        <w:t>. N 45 «О Стратегии социально-экономического развития Республики Коми на период до 2020 года»;</w:t>
      </w:r>
    </w:p>
    <w:p w14:paraId="4798E664"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Постановление Правительства Республики Коми от 15.06.2011 № 267 «О долгосрочной республиканской целевой программе «Чистая вода в Республике Коми (2011 - 2017 годы)»;</w:t>
      </w:r>
    </w:p>
    <w:p w14:paraId="4FCB685D"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Постановление Правительства Республики Коми от 14.09.2010 N 304 «О долгосрочной республиканской целевой программе «Газификация населенных пунктов Республики Коми (2011 - 2013 годы)»</w:t>
      </w:r>
    </w:p>
    <w:p w14:paraId="496F900D"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Реализация настоящей Программы осуществляется на основании контрактов с подрядными организациями. Определение подрядных организаций происходит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14:paraId="57F61B83"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Основными мерами правового регулирования на местном уровне являются следующие нормативные правовые акты:</w:t>
      </w:r>
    </w:p>
    <w:p w14:paraId="178A53CC"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Муниципальная программа «</w:t>
      </w:r>
      <w:r w:rsidRPr="00EA330C">
        <w:rPr>
          <w:rFonts w:ascii="Times New Roman" w:hAnsi="Times New Roman"/>
          <w:bCs/>
          <w:sz w:val="24"/>
        </w:rPr>
        <w:t xml:space="preserve">Переселение  граждан из аварийного жилищного фонда муниципального района «Княжпогостский»  на 2013-2017 годы </w:t>
      </w:r>
      <w:r w:rsidRPr="00EA330C">
        <w:rPr>
          <w:rFonts w:ascii="Times New Roman" w:hAnsi="Times New Roman"/>
          <w:sz w:val="24"/>
        </w:rPr>
        <w:t>(</w:t>
      </w:r>
      <w:r w:rsidRPr="00EA330C">
        <w:rPr>
          <w:rFonts w:ascii="Times New Roman" w:hAnsi="Times New Roman"/>
          <w:sz w:val="24"/>
          <w:lang w:val="en-US"/>
        </w:rPr>
        <w:t>I</w:t>
      </w:r>
      <w:r w:rsidRPr="00EA330C">
        <w:rPr>
          <w:rFonts w:ascii="Times New Roman" w:hAnsi="Times New Roman"/>
          <w:sz w:val="24"/>
        </w:rPr>
        <w:t xml:space="preserve"> этап 2013-2014г.,</w:t>
      </w:r>
      <w:r w:rsidRPr="00EA330C">
        <w:rPr>
          <w:rFonts w:ascii="Times New Roman" w:hAnsi="Times New Roman"/>
          <w:sz w:val="24"/>
          <w:lang w:val="en-US"/>
        </w:rPr>
        <w:t>II</w:t>
      </w:r>
      <w:r w:rsidRPr="00EA330C">
        <w:rPr>
          <w:rFonts w:ascii="Times New Roman" w:hAnsi="Times New Roman"/>
          <w:sz w:val="24"/>
        </w:rPr>
        <w:t xml:space="preserve"> этап 2014-2015г., </w:t>
      </w:r>
      <w:r w:rsidRPr="00EA330C">
        <w:rPr>
          <w:rFonts w:ascii="Times New Roman" w:hAnsi="Times New Roman"/>
          <w:sz w:val="24"/>
          <w:lang w:val="en-US"/>
        </w:rPr>
        <w:t>III</w:t>
      </w:r>
      <w:r w:rsidRPr="00EA330C">
        <w:rPr>
          <w:rFonts w:ascii="Times New Roman" w:hAnsi="Times New Roman"/>
          <w:sz w:val="24"/>
        </w:rPr>
        <w:t xml:space="preserve"> этап 2015-2016г., </w:t>
      </w:r>
      <w:r w:rsidRPr="00EA330C">
        <w:rPr>
          <w:rFonts w:ascii="Times New Roman" w:hAnsi="Times New Roman"/>
          <w:sz w:val="24"/>
          <w:lang w:val="en-US"/>
        </w:rPr>
        <w:t>IV</w:t>
      </w:r>
      <w:r w:rsidRPr="00EA330C">
        <w:rPr>
          <w:rFonts w:ascii="Times New Roman" w:hAnsi="Times New Roman"/>
          <w:sz w:val="24"/>
        </w:rPr>
        <w:t xml:space="preserve"> этап 2016-2017г., </w:t>
      </w:r>
      <w:r w:rsidRPr="00EA330C">
        <w:rPr>
          <w:rFonts w:ascii="Times New Roman" w:hAnsi="Times New Roman"/>
          <w:sz w:val="24"/>
          <w:lang w:val="en-US"/>
        </w:rPr>
        <w:t>V</w:t>
      </w:r>
      <w:r w:rsidRPr="00EA330C">
        <w:rPr>
          <w:rFonts w:ascii="Times New Roman" w:hAnsi="Times New Roman"/>
          <w:sz w:val="24"/>
        </w:rPr>
        <w:t xml:space="preserve"> этап 2017г. (до 1 сентября </w:t>
      </w:r>
      <w:smartTag w:uri="urn:schemas-microsoft-com:office:smarttags" w:element="metricconverter">
        <w:smartTagPr>
          <w:attr w:name="ProductID" w:val="2017 г"/>
        </w:smartTagPr>
        <w:r w:rsidRPr="00EA330C">
          <w:rPr>
            <w:rFonts w:ascii="Times New Roman" w:hAnsi="Times New Roman"/>
            <w:sz w:val="24"/>
          </w:rPr>
          <w:t>2017 г</w:t>
        </w:r>
      </w:smartTag>
      <w:r w:rsidRPr="00EA330C">
        <w:rPr>
          <w:rFonts w:ascii="Times New Roman" w:hAnsi="Times New Roman"/>
          <w:sz w:val="24"/>
        </w:rPr>
        <w:t>.));</w:t>
      </w:r>
    </w:p>
    <w:p w14:paraId="30BD7F78"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bCs/>
          <w:sz w:val="24"/>
        </w:rPr>
        <w:t>Программа комплексного развития систем коммунальной инфраструктуры муниципального образования МР «Княжпогостский» на  2011-</w:t>
      </w:r>
      <w:smartTag w:uri="urn:schemas-microsoft-com:office:smarttags" w:element="metricconverter">
        <w:smartTagPr>
          <w:attr w:name="ProductID" w:val="2020 г"/>
        </w:smartTagPr>
        <w:r w:rsidRPr="00EA330C">
          <w:rPr>
            <w:rFonts w:ascii="Times New Roman" w:hAnsi="Times New Roman"/>
            <w:bCs/>
            <w:sz w:val="24"/>
          </w:rPr>
          <w:t xml:space="preserve">2020 </w:t>
        </w:r>
        <w:proofErr w:type="spellStart"/>
        <w:r w:rsidRPr="00EA330C">
          <w:rPr>
            <w:rFonts w:ascii="Times New Roman" w:hAnsi="Times New Roman"/>
            <w:bCs/>
            <w:sz w:val="24"/>
          </w:rPr>
          <w:t>г</w:t>
        </w:r>
      </w:smartTag>
      <w:r w:rsidRPr="00EA330C">
        <w:rPr>
          <w:rFonts w:ascii="Times New Roman" w:hAnsi="Times New Roman"/>
          <w:bCs/>
          <w:sz w:val="24"/>
        </w:rPr>
        <w:t>.г</w:t>
      </w:r>
      <w:proofErr w:type="spellEnd"/>
      <w:r w:rsidRPr="00EA330C">
        <w:rPr>
          <w:rFonts w:ascii="Times New Roman" w:hAnsi="Times New Roman"/>
          <w:bCs/>
          <w:sz w:val="24"/>
        </w:rPr>
        <w:t>.</w:t>
      </w:r>
    </w:p>
    <w:p w14:paraId="70CFE792"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Сведения об основных мерах правового регулирования по реализации программы представлены в таблице 3 к Программе.</w:t>
      </w:r>
    </w:p>
    <w:p w14:paraId="72F3C917" w14:textId="77777777" w:rsidR="00AF0A81" w:rsidRPr="00EA330C" w:rsidRDefault="00AF0A81" w:rsidP="00AF0A81">
      <w:pPr>
        <w:jc w:val="center"/>
        <w:rPr>
          <w:rFonts w:ascii="Times New Roman" w:hAnsi="Times New Roman"/>
          <w:sz w:val="24"/>
        </w:rPr>
      </w:pPr>
    </w:p>
    <w:p w14:paraId="0D767DB5" w14:textId="77777777" w:rsidR="00AF0A81" w:rsidRPr="00EA330C" w:rsidRDefault="00AF0A81" w:rsidP="00AF0A81">
      <w:pPr>
        <w:widowControl w:val="0"/>
        <w:autoSpaceDE w:val="0"/>
        <w:autoSpaceDN w:val="0"/>
        <w:adjustRightInd w:val="0"/>
        <w:jc w:val="center"/>
        <w:outlineLvl w:val="1"/>
        <w:rPr>
          <w:rFonts w:ascii="Times New Roman" w:hAnsi="Times New Roman"/>
          <w:sz w:val="24"/>
        </w:rPr>
      </w:pPr>
      <w:r w:rsidRPr="00EA330C">
        <w:rPr>
          <w:rFonts w:ascii="Times New Roman" w:hAnsi="Times New Roman"/>
          <w:sz w:val="24"/>
        </w:rPr>
        <w:t>VI. Прогноз конечных результатов муниципальной программы.</w:t>
      </w:r>
    </w:p>
    <w:p w14:paraId="15C13018" w14:textId="77777777" w:rsidR="00AF0A81" w:rsidRPr="00EA330C" w:rsidRDefault="00AF0A81" w:rsidP="00AF0A81">
      <w:pPr>
        <w:jc w:val="center"/>
        <w:rPr>
          <w:rFonts w:ascii="Times New Roman" w:hAnsi="Times New Roman"/>
          <w:sz w:val="24"/>
        </w:rPr>
      </w:pPr>
      <w:r w:rsidRPr="00EA330C">
        <w:rPr>
          <w:rFonts w:ascii="Times New Roman" w:hAnsi="Times New Roman"/>
          <w:sz w:val="24"/>
        </w:rPr>
        <w:t>Перечень целевых индикаторов и показателей муниципальной программы</w:t>
      </w:r>
    </w:p>
    <w:p w14:paraId="2F5ECA0F" w14:textId="77777777" w:rsidR="00AF0A81" w:rsidRPr="00EA330C" w:rsidRDefault="00AF0A81" w:rsidP="00AF0A81">
      <w:pPr>
        <w:jc w:val="center"/>
        <w:rPr>
          <w:rFonts w:ascii="Times New Roman" w:hAnsi="Times New Roman"/>
          <w:sz w:val="24"/>
        </w:rPr>
      </w:pPr>
    </w:p>
    <w:p w14:paraId="627A63E9"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Система целевых индикаторов и показателей Программы и подпрограмм сформирована с учетом обеспечения возможности проверки и подтверждения достижения целей и решения задач Программы и подпрограмм.</w:t>
      </w:r>
    </w:p>
    <w:p w14:paraId="0C57BFE8"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Программы на весь период ее реализации, и структурирован.</w:t>
      </w:r>
    </w:p>
    <w:p w14:paraId="1D69EE17"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Показатели Программы характеризуют конечные общественно значимые результаты развития и оценивают социальные и экономические эффекты для общества в целом. К таким показателям относятся:</w:t>
      </w:r>
    </w:p>
    <w:p w14:paraId="03DFB4C9"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Перечень показателей (целевых индикаторов) </w:t>
      </w:r>
      <w:hyperlink r:id="rId22" w:history="1">
        <w:r w:rsidRPr="00EA330C">
          <w:rPr>
            <w:rFonts w:ascii="Times New Roman" w:hAnsi="Times New Roman"/>
            <w:sz w:val="24"/>
            <w:u w:val="single"/>
          </w:rPr>
          <w:t>Подпрограммы 1</w:t>
        </w:r>
      </w:hyperlink>
      <w:r w:rsidRPr="00EA330C">
        <w:rPr>
          <w:rFonts w:ascii="Times New Roman" w:hAnsi="Times New Roman"/>
          <w:sz w:val="24"/>
        </w:rPr>
        <w:t>:</w:t>
      </w:r>
    </w:p>
    <w:p w14:paraId="382740FC" w14:textId="77777777" w:rsidR="00E07C06" w:rsidRPr="00EA330C" w:rsidRDefault="00AF0A81" w:rsidP="00E07C06">
      <w:pPr>
        <w:autoSpaceDE w:val="0"/>
        <w:autoSpaceDN w:val="0"/>
        <w:adjustRightInd w:val="0"/>
        <w:ind w:firstLine="540"/>
        <w:jc w:val="both"/>
        <w:rPr>
          <w:rFonts w:ascii="Times New Roman" w:hAnsi="Times New Roman"/>
          <w:sz w:val="24"/>
        </w:rPr>
      </w:pPr>
      <w:r w:rsidRPr="00EA330C">
        <w:rPr>
          <w:rFonts w:ascii="Times New Roman" w:hAnsi="Times New Roman"/>
          <w:sz w:val="24"/>
        </w:rPr>
        <w:t>1</w:t>
      </w:r>
      <w:r w:rsidR="00916415" w:rsidRPr="00EA330C">
        <w:rPr>
          <w:rFonts w:ascii="Times New Roman" w:hAnsi="Times New Roman"/>
          <w:sz w:val="24"/>
        </w:rPr>
        <w:t>.</w:t>
      </w:r>
      <w:r w:rsidR="00E07C06" w:rsidRPr="00EA330C">
        <w:rPr>
          <w:rFonts w:ascii="Times New Roman" w:hAnsi="Times New Roman"/>
          <w:sz w:val="24"/>
        </w:rPr>
        <w:t xml:space="preserve"> Расселенная площадь аварийных многоквартирных жилых домов (</w:t>
      </w:r>
      <w:proofErr w:type="spellStart"/>
      <w:r w:rsidR="00E07C06" w:rsidRPr="00EA330C">
        <w:rPr>
          <w:rFonts w:ascii="Times New Roman" w:hAnsi="Times New Roman"/>
          <w:sz w:val="24"/>
        </w:rPr>
        <w:t>кв.м</w:t>
      </w:r>
      <w:proofErr w:type="spellEnd"/>
      <w:r w:rsidR="00E07C06" w:rsidRPr="00EA330C">
        <w:rPr>
          <w:rFonts w:ascii="Times New Roman" w:hAnsi="Times New Roman"/>
          <w:sz w:val="24"/>
        </w:rPr>
        <w:t>.);</w:t>
      </w:r>
    </w:p>
    <w:p w14:paraId="54F4E5B4" w14:textId="77777777" w:rsidR="00E07C06" w:rsidRPr="00E07C06" w:rsidRDefault="00E07C06" w:rsidP="00E07C06">
      <w:pPr>
        <w:autoSpaceDE w:val="0"/>
        <w:autoSpaceDN w:val="0"/>
        <w:adjustRightInd w:val="0"/>
        <w:ind w:firstLine="540"/>
        <w:jc w:val="both"/>
        <w:rPr>
          <w:rFonts w:ascii="Times New Roman" w:hAnsi="Times New Roman"/>
          <w:sz w:val="24"/>
        </w:rPr>
      </w:pPr>
      <w:r w:rsidRPr="00E07C06">
        <w:rPr>
          <w:rFonts w:ascii="Times New Roman" w:hAnsi="Times New Roman"/>
          <w:sz w:val="24"/>
        </w:rPr>
        <w:t>2. Количество расселенных помещений аварийных многоквартирных жилых домов (ед.);</w:t>
      </w:r>
    </w:p>
    <w:p w14:paraId="521D0248" w14:textId="77777777" w:rsidR="00E07C06" w:rsidRPr="00E07C06" w:rsidRDefault="00E07C06" w:rsidP="00E07C06">
      <w:pPr>
        <w:autoSpaceDE w:val="0"/>
        <w:autoSpaceDN w:val="0"/>
        <w:adjustRightInd w:val="0"/>
        <w:ind w:firstLine="540"/>
        <w:jc w:val="both"/>
        <w:rPr>
          <w:rFonts w:ascii="Times New Roman" w:hAnsi="Times New Roman"/>
          <w:sz w:val="24"/>
        </w:rPr>
      </w:pPr>
      <w:r w:rsidRPr="00E07C06">
        <w:rPr>
          <w:rFonts w:ascii="Times New Roman" w:hAnsi="Times New Roman"/>
          <w:sz w:val="24"/>
        </w:rPr>
        <w:t>3. Количество переселенных жителей из аварийного жилищного фонда (чел.);</w:t>
      </w:r>
    </w:p>
    <w:p w14:paraId="3DED6078" w14:textId="77777777" w:rsidR="00AF0A81" w:rsidRPr="00EA330C" w:rsidRDefault="00E07C06"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4.</w:t>
      </w:r>
      <w:r w:rsidR="00AF0A81" w:rsidRPr="00EA330C">
        <w:rPr>
          <w:rFonts w:ascii="Times New Roman" w:hAnsi="Times New Roman"/>
          <w:sz w:val="24"/>
        </w:rPr>
        <w:t xml:space="preserve"> Количество сформированных и постановленных на государственный кадастровый учет земельных участков под многоквартирными жилыми домами (ед.);</w:t>
      </w:r>
    </w:p>
    <w:p w14:paraId="569AAD0A" w14:textId="77777777" w:rsidR="00AF0A81" w:rsidRPr="00EA330C" w:rsidRDefault="004E513F" w:rsidP="00AF0A81">
      <w:pPr>
        <w:autoSpaceDE w:val="0"/>
        <w:autoSpaceDN w:val="0"/>
        <w:adjustRightInd w:val="0"/>
        <w:ind w:firstLine="540"/>
        <w:jc w:val="both"/>
        <w:rPr>
          <w:rFonts w:ascii="Times New Roman" w:hAnsi="Times New Roman"/>
          <w:sz w:val="20"/>
          <w:szCs w:val="20"/>
        </w:rPr>
      </w:pPr>
      <w:r w:rsidRPr="00EA330C">
        <w:rPr>
          <w:rFonts w:ascii="Times New Roman" w:hAnsi="Times New Roman"/>
          <w:sz w:val="24"/>
        </w:rPr>
        <w:t>5</w:t>
      </w:r>
      <w:r w:rsidR="00AF0A81" w:rsidRPr="00EA330C">
        <w:rPr>
          <w:rFonts w:ascii="Times New Roman" w:hAnsi="Times New Roman"/>
          <w:sz w:val="24"/>
        </w:rPr>
        <w:t>. Количество сформированных и стоящих на государственном кадастровом учете земельных участков для последующего предоставления отдельным категориям граждан для жилищного строительства (ед.).</w:t>
      </w:r>
      <w:r w:rsidR="00AF0A81" w:rsidRPr="00EA330C">
        <w:rPr>
          <w:rFonts w:ascii="Times New Roman" w:hAnsi="Times New Roman"/>
          <w:sz w:val="20"/>
          <w:szCs w:val="20"/>
        </w:rPr>
        <w:t xml:space="preserve"> </w:t>
      </w:r>
    </w:p>
    <w:p w14:paraId="06ED437C" w14:textId="77777777" w:rsidR="00AF0A81" w:rsidRPr="00EA330C" w:rsidRDefault="004E513F"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6</w:t>
      </w:r>
      <w:r w:rsidR="00AF0A81" w:rsidRPr="00EA330C">
        <w:rPr>
          <w:rFonts w:ascii="Times New Roman" w:hAnsi="Times New Roman"/>
          <w:sz w:val="24"/>
        </w:rPr>
        <w:t>. Количество граждан обеспеченных жильем,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(чел).</w:t>
      </w:r>
    </w:p>
    <w:p w14:paraId="5742A045" w14:textId="77777777" w:rsidR="00AF0A81" w:rsidRPr="00EA330C" w:rsidRDefault="004E513F"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7</w:t>
      </w:r>
      <w:r w:rsidR="00AF0A81" w:rsidRPr="00EA330C">
        <w:rPr>
          <w:rFonts w:ascii="Times New Roman" w:hAnsi="Times New Roman"/>
          <w:sz w:val="24"/>
        </w:rPr>
        <w:t>. 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 (чел).</w:t>
      </w:r>
    </w:p>
    <w:p w14:paraId="320B680F" w14:textId="77777777" w:rsidR="00AF0A81" w:rsidRPr="00EA330C" w:rsidRDefault="00AF0A81" w:rsidP="00AF0A81">
      <w:pPr>
        <w:autoSpaceDE w:val="0"/>
        <w:autoSpaceDN w:val="0"/>
        <w:adjustRightInd w:val="0"/>
        <w:ind w:firstLine="540"/>
        <w:jc w:val="both"/>
        <w:rPr>
          <w:rFonts w:ascii="Times New Roman" w:hAnsi="Times New Roman"/>
          <w:sz w:val="24"/>
        </w:rPr>
      </w:pPr>
    </w:p>
    <w:p w14:paraId="7AA3DDFD"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Перечень показателей (целевых индикаторов) </w:t>
      </w:r>
      <w:hyperlink r:id="rId23" w:history="1">
        <w:r w:rsidRPr="00EA330C">
          <w:rPr>
            <w:rFonts w:ascii="Times New Roman" w:hAnsi="Times New Roman"/>
            <w:sz w:val="24"/>
            <w:u w:val="single"/>
          </w:rPr>
          <w:t>Подпрограммы 2</w:t>
        </w:r>
      </w:hyperlink>
      <w:r w:rsidRPr="00EA330C">
        <w:rPr>
          <w:rFonts w:ascii="Times New Roman" w:hAnsi="Times New Roman"/>
          <w:sz w:val="24"/>
        </w:rPr>
        <w:t>:</w:t>
      </w:r>
    </w:p>
    <w:p w14:paraId="7B882B3E" w14:textId="77777777" w:rsidR="00AF0A81" w:rsidRPr="00EA330C" w:rsidRDefault="00AF0A81" w:rsidP="00AF0A81">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A330C">
        <w:rPr>
          <w:rFonts w:ascii="Times New Roman" w:hAnsi="Times New Roman"/>
          <w:sz w:val="24"/>
          <w:szCs w:val="24"/>
        </w:rPr>
        <w:t xml:space="preserve">Протяженность </w:t>
      </w:r>
      <w:proofErr w:type="spellStart"/>
      <w:r w:rsidRPr="00EA330C">
        <w:rPr>
          <w:rFonts w:ascii="Times New Roman" w:hAnsi="Times New Roman"/>
          <w:sz w:val="24"/>
          <w:szCs w:val="24"/>
        </w:rPr>
        <w:t>внутрипоселковых</w:t>
      </w:r>
      <w:proofErr w:type="spellEnd"/>
      <w:r w:rsidRPr="00EA330C">
        <w:rPr>
          <w:rFonts w:ascii="Times New Roman" w:hAnsi="Times New Roman"/>
          <w:sz w:val="24"/>
          <w:szCs w:val="24"/>
        </w:rPr>
        <w:t xml:space="preserve"> газопроводов (км);</w:t>
      </w:r>
    </w:p>
    <w:p w14:paraId="31EFDEF0" w14:textId="77777777" w:rsidR="00AF0A81" w:rsidRPr="00EA330C" w:rsidRDefault="00AF0A81" w:rsidP="00AF0A81">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A330C">
        <w:rPr>
          <w:rFonts w:ascii="Times New Roman" w:hAnsi="Times New Roman"/>
          <w:sz w:val="24"/>
          <w:szCs w:val="24"/>
        </w:rPr>
        <w:lastRenderedPageBreak/>
        <w:t>Доля уличной водопроводной сети нуждающейся в замене (процентов);</w:t>
      </w:r>
    </w:p>
    <w:p w14:paraId="5A4868F0" w14:textId="77777777" w:rsidR="00AF0A81" w:rsidRPr="00EA330C" w:rsidRDefault="00AF0A81" w:rsidP="00AF0A81">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A330C">
        <w:rPr>
          <w:rFonts w:ascii="Times New Roman" w:hAnsi="Times New Roman"/>
          <w:sz w:val="24"/>
          <w:szCs w:val="24"/>
        </w:rPr>
        <w:t xml:space="preserve">Число аварий в системах водоснабжения (число аварий в год на </w:t>
      </w:r>
      <w:smartTag w:uri="urn:schemas-microsoft-com:office:smarttags" w:element="metricconverter">
        <w:smartTagPr>
          <w:attr w:name="ProductID" w:val="50 км"/>
        </w:smartTagPr>
        <w:r w:rsidRPr="00EA330C">
          <w:rPr>
            <w:rFonts w:ascii="Times New Roman" w:hAnsi="Times New Roman"/>
            <w:sz w:val="24"/>
            <w:szCs w:val="24"/>
          </w:rPr>
          <w:t>50 км</w:t>
        </w:r>
      </w:smartTag>
      <w:r w:rsidRPr="00EA330C">
        <w:rPr>
          <w:rFonts w:ascii="Times New Roman" w:hAnsi="Times New Roman"/>
          <w:sz w:val="24"/>
          <w:szCs w:val="24"/>
        </w:rPr>
        <w:t xml:space="preserve"> сетей).</w:t>
      </w:r>
    </w:p>
    <w:p w14:paraId="26EEB188" w14:textId="77777777" w:rsidR="004E513F" w:rsidRPr="00EA330C" w:rsidRDefault="004E513F" w:rsidP="004E513F">
      <w:pPr>
        <w:pStyle w:val="11"/>
        <w:tabs>
          <w:tab w:val="left" w:pos="851"/>
        </w:tabs>
        <w:autoSpaceDE w:val="0"/>
        <w:autoSpaceDN w:val="0"/>
        <w:adjustRightInd w:val="0"/>
        <w:spacing w:after="0" w:line="240" w:lineRule="auto"/>
        <w:ind w:left="540"/>
        <w:jc w:val="both"/>
        <w:rPr>
          <w:rFonts w:ascii="Times New Roman" w:hAnsi="Times New Roman"/>
          <w:sz w:val="24"/>
          <w:szCs w:val="24"/>
        </w:rPr>
      </w:pPr>
    </w:p>
    <w:p w14:paraId="2E1D68ED"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Перечень показателей (целевых индикаторов) </w:t>
      </w:r>
      <w:hyperlink r:id="rId24" w:history="1">
        <w:r w:rsidRPr="00EA330C">
          <w:rPr>
            <w:rFonts w:ascii="Times New Roman" w:hAnsi="Times New Roman"/>
            <w:sz w:val="24"/>
            <w:u w:val="single"/>
          </w:rPr>
          <w:t>Подпрограммы 3</w:t>
        </w:r>
      </w:hyperlink>
      <w:r w:rsidRPr="00EA330C">
        <w:rPr>
          <w:rFonts w:ascii="Times New Roman" w:hAnsi="Times New Roman"/>
          <w:sz w:val="24"/>
        </w:rPr>
        <w:t>:</w:t>
      </w:r>
    </w:p>
    <w:p w14:paraId="394F209E" w14:textId="77777777" w:rsidR="00AF0A81" w:rsidRPr="00EA330C" w:rsidRDefault="00AF0A81" w:rsidP="00AF0A81">
      <w:pPr>
        <w:pStyle w:val="11"/>
        <w:numPr>
          <w:ilvl w:val="0"/>
          <w:numId w:val="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A330C">
        <w:rPr>
          <w:rFonts w:ascii="Times New Roman" w:hAnsi="Times New Roman"/>
          <w:sz w:val="24"/>
          <w:szCs w:val="24"/>
        </w:rPr>
        <w:t>Количество разработанных документов территориального планирования для муниципальных образований (ед.);</w:t>
      </w:r>
    </w:p>
    <w:p w14:paraId="2BA3230B" w14:textId="77777777" w:rsidR="00AF0A81" w:rsidRPr="00EA330C" w:rsidRDefault="00AF0A81" w:rsidP="00AF0A81">
      <w:pPr>
        <w:pStyle w:val="11"/>
        <w:numPr>
          <w:ilvl w:val="0"/>
          <w:numId w:val="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A330C">
        <w:rPr>
          <w:rFonts w:ascii="Times New Roman" w:hAnsi="Times New Roman"/>
          <w:sz w:val="24"/>
          <w:szCs w:val="24"/>
        </w:rPr>
        <w:t>Количество откорректированных документов территориального планирования (ед.);</w:t>
      </w:r>
    </w:p>
    <w:p w14:paraId="2C842813" w14:textId="77777777" w:rsidR="00AF0A81" w:rsidRPr="00EA330C" w:rsidRDefault="00AF0A81" w:rsidP="00AF0A81">
      <w:pPr>
        <w:pStyle w:val="11"/>
        <w:numPr>
          <w:ilvl w:val="0"/>
          <w:numId w:val="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A330C">
        <w:rPr>
          <w:rFonts w:ascii="Times New Roman" w:hAnsi="Times New Roman"/>
          <w:sz w:val="24"/>
          <w:szCs w:val="24"/>
        </w:rPr>
        <w:t>Доля информационного обеспечения градостроительной деятельности (процент).</w:t>
      </w:r>
    </w:p>
    <w:p w14:paraId="65023AE4"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Информация о составе и значениях показателей (индикаторов) отражается в таблице 1 к Программе.</w:t>
      </w:r>
    </w:p>
    <w:p w14:paraId="219A1C70"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Перечень показателей (целевых индикаторов) </w:t>
      </w:r>
      <w:r w:rsidRPr="00EA330C">
        <w:rPr>
          <w:rFonts w:ascii="Times New Roman" w:hAnsi="Times New Roman"/>
          <w:sz w:val="24"/>
          <w:u w:val="single"/>
        </w:rPr>
        <w:t>Подпрограммы 4</w:t>
      </w:r>
      <w:r w:rsidRPr="00EA330C">
        <w:rPr>
          <w:rFonts w:ascii="Times New Roman" w:hAnsi="Times New Roman"/>
          <w:sz w:val="24"/>
        </w:rPr>
        <w:t>:</w:t>
      </w:r>
    </w:p>
    <w:p w14:paraId="3041C5D6" w14:textId="77777777" w:rsidR="00AF0A81" w:rsidRPr="00EA330C" w:rsidRDefault="00AF0A81" w:rsidP="00AF0A81">
      <w:pPr>
        <w:numPr>
          <w:ilvl w:val="0"/>
          <w:numId w:val="16"/>
        </w:numPr>
        <w:tabs>
          <w:tab w:val="left" w:pos="709"/>
          <w:tab w:val="left" w:pos="851"/>
        </w:tabs>
        <w:autoSpaceDE w:val="0"/>
        <w:autoSpaceDN w:val="0"/>
        <w:adjustRightInd w:val="0"/>
        <w:ind w:left="0" w:firstLine="540"/>
        <w:jc w:val="both"/>
        <w:rPr>
          <w:rFonts w:ascii="Times New Roman" w:hAnsi="Times New Roman"/>
          <w:sz w:val="24"/>
        </w:rPr>
      </w:pPr>
      <w:r w:rsidRPr="00EA330C">
        <w:rPr>
          <w:rFonts w:ascii="Times New Roman" w:hAnsi="Times New Roman"/>
          <w:sz w:val="24"/>
        </w:rPr>
        <w:t>Площадь дорожного покрытия дворовых территорий многоквартирных домов, на которых выполнен ремонт дорожного покрытия многоквартирных домов (</w:t>
      </w:r>
      <w:proofErr w:type="spellStart"/>
      <w:r w:rsidRPr="00EA330C">
        <w:rPr>
          <w:rFonts w:ascii="Times New Roman" w:hAnsi="Times New Roman"/>
          <w:sz w:val="24"/>
        </w:rPr>
        <w:t>кв.м</w:t>
      </w:r>
      <w:proofErr w:type="spellEnd"/>
      <w:r w:rsidRPr="00EA330C">
        <w:rPr>
          <w:rFonts w:ascii="Times New Roman" w:hAnsi="Times New Roman"/>
          <w:sz w:val="24"/>
        </w:rPr>
        <w:t>.);</w:t>
      </w:r>
    </w:p>
    <w:p w14:paraId="664F71B7" w14:textId="77777777" w:rsidR="00AF0A81" w:rsidRPr="00EA330C" w:rsidRDefault="00AF0A81" w:rsidP="00AF0A81">
      <w:pPr>
        <w:numPr>
          <w:ilvl w:val="0"/>
          <w:numId w:val="16"/>
        </w:numPr>
        <w:tabs>
          <w:tab w:val="left" w:pos="851"/>
        </w:tabs>
        <w:autoSpaceDE w:val="0"/>
        <w:autoSpaceDN w:val="0"/>
        <w:adjustRightInd w:val="0"/>
        <w:ind w:left="0" w:firstLine="540"/>
        <w:jc w:val="both"/>
        <w:rPr>
          <w:rFonts w:ascii="Times New Roman" w:hAnsi="Times New Roman"/>
          <w:sz w:val="24"/>
        </w:rPr>
      </w:pPr>
      <w:r w:rsidRPr="00EA330C">
        <w:rPr>
          <w:rFonts w:ascii="Times New Roman" w:hAnsi="Times New Roman"/>
          <w:sz w:val="24"/>
        </w:rPr>
        <w:t>Доля дорожного покрытия дворовых территорий многоквартирных домов, на которых выполнен ремонт дворовых территорий многоквартирных домов, от общего числа запланированных (%);</w:t>
      </w:r>
    </w:p>
    <w:p w14:paraId="10CA648E" w14:textId="77777777" w:rsidR="00AF0A81" w:rsidRPr="00EA330C" w:rsidRDefault="00AF0A81" w:rsidP="00AF0A81">
      <w:pPr>
        <w:numPr>
          <w:ilvl w:val="0"/>
          <w:numId w:val="16"/>
        </w:numPr>
        <w:tabs>
          <w:tab w:val="left" w:pos="851"/>
        </w:tabs>
        <w:autoSpaceDE w:val="0"/>
        <w:autoSpaceDN w:val="0"/>
        <w:adjustRightInd w:val="0"/>
        <w:ind w:left="0" w:firstLine="540"/>
        <w:jc w:val="both"/>
        <w:rPr>
          <w:rFonts w:ascii="Times New Roman" w:hAnsi="Times New Roman"/>
          <w:sz w:val="24"/>
        </w:rPr>
      </w:pPr>
      <w:r w:rsidRPr="00EA330C">
        <w:rPr>
          <w:rFonts w:ascii="Times New Roman" w:hAnsi="Times New Roman"/>
          <w:sz w:val="24"/>
        </w:rPr>
        <w:t>Количество установленных  скамеек и урн для мусора на дворовых территорий многоквартирных домов (шт.);</w:t>
      </w:r>
    </w:p>
    <w:p w14:paraId="3F8064B7" w14:textId="77777777" w:rsidR="00AF0A81" w:rsidRPr="00EA330C" w:rsidRDefault="00AF0A81" w:rsidP="00AF0A81">
      <w:pPr>
        <w:numPr>
          <w:ilvl w:val="0"/>
          <w:numId w:val="16"/>
        </w:numPr>
        <w:tabs>
          <w:tab w:val="left" w:pos="851"/>
        </w:tabs>
        <w:autoSpaceDE w:val="0"/>
        <w:autoSpaceDN w:val="0"/>
        <w:adjustRightInd w:val="0"/>
        <w:ind w:left="0" w:firstLine="540"/>
        <w:jc w:val="both"/>
        <w:rPr>
          <w:rFonts w:ascii="Times New Roman" w:hAnsi="Times New Roman"/>
          <w:sz w:val="24"/>
        </w:rPr>
      </w:pPr>
      <w:r w:rsidRPr="00EA330C">
        <w:rPr>
          <w:rFonts w:ascii="Times New Roman" w:hAnsi="Times New Roman"/>
          <w:sz w:val="24"/>
        </w:rPr>
        <w:t>Количество установленных светильников для обеспечения освещения дворовых территорий (шт.)</w:t>
      </w:r>
    </w:p>
    <w:p w14:paraId="3BA4A51C" w14:textId="77777777" w:rsidR="00AF0A81" w:rsidRPr="00EA330C" w:rsidRDefault="00AF0A81" w:rsidP="00AF0A81">
      <w:pPr>
        <w:numPr>
          <w:ilvl w:val="0"/>
          <w:numId w:val="16"/>
        </w:numPr>
        <w:tabs>
          <w:tab w:val="left" w:pos="851"/>
        </w:tabs>
        <w:autoSpaceDE w:val="0"/>
        <w:autoSpaceDN w:val="0"/>
        <w:adjustRightInd w:val="0"/>
        <w:ind w:left="0" w:firstLine="540"/>
        <w:jc w:val="both"/>
        <w:rPr>
          <w:rFonts w:ascii="Times New Roman" w:hAnsi="Times New Roman"/>
          <w:sz w:val="24"/>
        </w:rPr>
      </w:pPr>
      <w:r w:rsidRPr="00EA330C">
        <w:rPr>
          <w:rFonts w:ascii="Times New Roman" w:hAnsi="Times New Roman"/>
          <w:sz w:val="24"/>
        </w:rPr>
        <w:t>Площадь благоустроенной территории мест общего пользования (шт.)</w:t>
      </w:r>
    </w:p>
    <w:p w14:paraId="365EFAD7" w14:textId="77777777" w:rsidR="00AF0A81" w:rsidRPr="00EA330C" w:rsidRDefault="00AF0A81" w:rsidP="00AF0A81">
      <w:pPr>
        <w:autoSpaceDE w:val="0"/>
        <w:autoSpaceDN w:val="0"/>
        <w:adjustRightInd w:val="0"/>
        <w:jc w:val="both"/>
        <w:rPr>
          <w:rFonts w:ascii="Times New Roman" w:hAnsi="Times New Roman"/>
          <w:sz w:val="24"/>
        </w:rPr>
      </w:pPr>
    </w:p>
    <w:p w14:paraId="74C9D182" w14:textId="77777777" w:rsidR="00AF0A81" w:rsidRPr="00EA330C" w:rsidRDefault="00AF0A81" w:rsidP="00AF0A81">
      <w:pPr>
        <w:widowControl w:val="0"/>
        <w:autoSpaceDE w:val="0"/>
        <w:autoSpaceDN w:val="0"/>
        <w:adjustRightInd w:val="0"/>
        <w:spacing w:after="120"/>
        <w:jc w:val="center"/>
        <w:outlineLvl w:val="1"/>
        <w:rPr>
          <w:rFonts w:ascii="Times New Roman" w:hAnsi="Times New Roman"/>
          <w:sz w:val="24"/>
        </w:rPr>
      </w:pPr>
      <w:r w:rsidRPr="00EA330C">
        <w:rPr>
          <w:rFonts w:ascii="Times New Roman" w:hAnsi="Times New Roman"/>
          <w:sz w:val="24"/>
        </w:rPr>
        <w:t>VII. Перечень и краткое описание подпрограмм</w:t>
      </w:r>
    </w:p>
    <w:p w14:paraId="7D776C66"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С учетом основных направлений, отнесенных к сфере реализации настоящей Программы, а также основных задач, выделенных в рамках Программы, в ее составе выделяются три подпрограммы.</w:t>
      </w:r>
    </w:p>
    <w:p w14:paraId="69866EC7" w14:textId="77777777" w:rsidR="00AF0A81" w:rsidRPr="00EA330C" w:rsidRDefault="002E5543" w:rsidP="00AF0A81">
      <w:pPr>
        <w:widowControl w:val="0"/>
        <w:autoSpaceDE w:val="0"/>
        <w:autoSpaceDN w:val="0"/>
        <w:adjustRightInd w:val="0"/>
        <w:ind w:firstLine="540"/>
        <w:jc w:val="both"/>
        <w:rPr>
          <w:rFonts w:ascii="Times New Roman" w:hAnsi="Times New Roman"/>
          <w:sz w:val="24"/>
          <w:u w:val="single"/>
        </w:rPr>
      </w:pPr>
      <w:hyperlink w:anchor="Par956" w:history="1">
        <w:r w:rsidR="00AF0A81" w:rsidRPr="00EA330C">
          <w:rPr>
            <w:rFonts w:ascii="Times New Roman" w:hAnsi="Times New Roman"/>
            <w:sz w:val="24"/>
            <w:u w:val="single"/>
          </w:rPr>
          <w:t>Подпрограмма 1</w:t>
        </w:r>
      </w:hyperlink>
      <w:r w:rsidR="00AF0A81" w:rsidRPr="00EA330C">
        <w:rPr>
          <w:rFonts w:ascii="Times New Roman" w:hAnsi="Times New Roman"/>
          <w:sz w:val="24"/>
          <w:u w:val="single"/>
        </w:rPr>
        <w:t xml:space="preserve"> «Создание условий для обеспечения доступным и комфортным жильем населения».</w:t>
      </w:r>
    </w:p>
    <w:p w14:paraId="6554AD85"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u w:val="single"/>
        </w:rPr>
        <w:t xml:space="preserve">Цель </w:t>
      </w:r>
      <w:hyperlink w:anchor="Par956" w:history="1">
        <w:r w:rsidRPr="00EA330C">
          <w:rPr>
            <w:rFonts w:ascii="Times New Roman" w:hAnsi="Times New Roman"/>
            <w:sz w:val="24"/>
            <w:u w:val="single"/>
          </w:rPr>
          <w:t>Подпрограммы 1</w:t>
        </w:r>
      </w:hyperlink>
      <w:r w:rsidRPr="00EA330C">
        <w:rPr>
          <w:rFonts w:ascii="Times New Roman" w:hAnsi="Times New Roman"/>
          <w:sz w:val="24"/>
        </w:rPr>
        <w:t xml:space="preserve"> - создание   условий    для    повышения    качественных характеристик жилищного фонда и обеспечение отдельных категорий граждан земельными участками в целях жилищного строительства, а также жилыми помещениями.</w:t>
      </w:r>
    </w:p>
    <w:p w14:paraId="7C91B05D"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u w:val="single"/>
        </w:rPr>
        <w:t xml:space="preserve">Задачи </w:t>
      </w:r>
      <w:hyperlink w:anchor="Par956" w:history="1">
        <w:r w:rsidRPr="00EA330C">
          <w:rPr>
            <w:rFonts w:ascii="Times New Roman" w:hAnsi="Times New Roman"/>
            <w:sz w:val="24"/>
            <w:u w:val="single"/>
          </w:rPr>
          <w:t>Подпрограммы 1</w:t>
        </w:r>
      </w:hyperlink>
      <w:r w:rsidRPr="00EA330C">
        <w:rPr>
          <w:rFonts w:ascii="Times New Roman" w:hAnsi="Times New Roman"/>
          <w:sz w:val="24"/>
        </w:rPr>
        <w:t>:</w:t>
      </w:r>
    </w:p>
    <w:p w14:paraId="7C27D2F2" w14:textId="77777777" w:rsidR="00AF0A81" w:rsidRPr="00EA330C" w:rsidRDefault="00AF0A81" w:rsidP="00AF0A81">
      <w:pPr>
        <w:pStyle w:val="11"/>
        <w:widowControl w:val="0"/>
        <w:numPr>
          <w:ilvl w:val="0"/>
          <w:numId w:val="6"/>
        </w:numPr>
        <w:autoSpaceDE w:val="0"/>
        <w:autoSpaceDN w:val="0"/>
        <w:adjustRightInd w:val="0"/>
        <w:spacing w:after="0" w:line="240" w:lineRule="auto"/>
        <w:jc w:val="both"/>
        <w:rPr>
          <w:rFonts w:ascii="Times New Roman" w:hAnsi="Times New Roman"/>
          <w:sz w:val="24"/>
          <w:szCs w:val="24"/>
        </w:rPr>
      </w:pPr>
      <w:r w:rsidRPr="00EA330C">
        <w:rPr>
          <w:rFonts w:ascii="Times New Roman" w:hAnsi="Times New Roman"/>
          <w:sz w:val="24"/>
          <w:szCs w:val="24"/>
        </w:rPr>
        <w:t>Сокращение существующего аварийного жилого фонда.</w:t>
      </w:r>
    </w:p>
    <w:p w14:paraId="1ED49529" w14:textId="77777777" w:rsidR="00AF0A81" w:rsidRPr="00EA330C" w:rsidRDefault="00AF0A81" w:rsidP="00AF0A81">
      <w:pPr>
        <w:pStyle w:val="24"/>
        <w:widowControl w:val="0"/>
        <w:numPr>
          <w:ilvl w:val="0"/>
          <w:numId w:val="6"/>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A330C">
        <w:rPr>
          <w:rFonts w:ascii="Times New Roman" w:hAnsi="Times New Roman"/>
          <w:sz w:val="24"/>
          <w:szCs w:val="24"/>
        </w:rPr>
        <w:t>Обеспечение отдельных категорий граждан земельными участками в целях жилищного строительства;</w:t>
      </w:r>
    </w:p>
    <w:p w14:paraId="5C6B1A7D" w14:textId="77777777" w:rsidR="00AF0A81" w:rsidRPr="00EA330C" w:rsidRDefault="00AF0A81" w:rsidP="00AF0A81">
      <w:pPr>
        <w:pStyle w:val="24"/>
        <w:widowControl w:val="0"/>
        <w:numPr>
          <w:ilvl w:val="0"/>
          <w:numId w:val="6"/>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A330C">
        <w:rPr>
          <w:rFonts w:ascii="Times New Roman" w:hAnsi="Times New Roman"/>
          <w:sz w:val="24"/>
          <w:szCs w:val="24"/>
        </w:rPr>
        <w:t>Обеспечение жильем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14:paraId="13E40A06" w14:textId="77777777" w:rsidR="00AF0A81" w:rsidRPr="00EA330C" w:rsidRDefault="00AF0A81" w:rsidP="00AF0A81">
      <w:pPr>
        <w:pStyle w:val="24"/>
        <w:widowControl w:val="0"/>
        <w:numPr>
          <w:ilvl w:val="0"/>
          <w:numId w:val="6"/>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EA330C">
        <w:rPr>
          <w:rFonts w:ascii="Times New Roman" w:hAnsi="Times New Roman"/>
          <w:sz w:val="24"/>
          <w:szCs w:val="24"/>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14:paraId="2E614F23" w14:textId="77777777" w:rsidR="00AF0A81" w:rsidRPr="00EA330C" w:rsidRDefault="00AF0A81" w:rsidP="00AF0A81">
      <w:pPr>
        <w:pStyle w:val="11"/>
        <w:widowControl w:val="0"/>
        <w:tabs>
          <w:tab w:val="left" w:pos="851"/>
        </w:tabs>
        <w:autoSpaceDE w:val="0"/>
        <w:autoSpaceDN w:val="0"/>
        <w:adjustRightInd w:val="0"/>
        <w:spacing w:after="0" w:line="240" w:lineRule="auto"/>
        <w:ind w:left="540"/>
        <w:jc w:val="both"/>
        <w:rPr>
          <w:rFonts w:ascii="Times New Roman" w:hAnsi="Times New Roman"/>
          <w:sz w:val="24"/>
          <w:szCs w:val="24"/>
        </w:rPr>
      </w:pPr>
    </w:p>
    <w:p w14:paraId="6625CC14" w14:textId="77777777" w:rsidR="00AF0A81" w:rsidRPr="00EA330C" w:rsidRDefault="002E5543" w:rsidP="00AF0A81">
      <w:pPr>
        <w:widowControl w:val="0"/>
        <w:autoSpaceDE w:val="0"/>
        <w:autoSpaceDN w:val="0"/>
        <w:adjustRightInd w:val="0"/>
        <w:ind w:firstLine="540"/>
        <w:jc w:val="both"/>
        <w:rPr>
          <w:rFonts w:ascii="Times New Roman" w:hAnsi="Times New Roman"/>
          <w:sz w:val="24"/>
          <w:u w:val="single"/>
        </w:rPr>
      </w:pPr>
      <w:hyperlink w:anchor="Par1768" w:history="1">
        <w:r w:rsidR="00AF0A81" w:rsidRPr="00EA330C">
          <w:rPr>
            <w:rFonts w:ascii="Times New Roman" w:hAnsi="Times New Roman"/>
            <w:sz w:val="24"/>
            <w:u w:val="single"/>
          </w:rPr>
          <w:t>Подпрограмма 2</w:t>
        </w:r>
      </w:hyperlink>
      <w:r w:rsidR="00AF0A81" w:rsidRPr="00EA330C">
        <w:rPr>
          <w:rFonts w:ascii="Times New Roman" w:hAnsi="Times New Roman"/>
          <w:sz w:val="24"/>
          <w:u w:val="single"/>
        </w:rPr>
        <w:t xml:space="preserve"> «Обеспечение качественными жилищно-коммунальными услугами населения».</w:t>
      </w:r>
    </w:p>
    <w:p w14:paraId="5312F75A"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u w:val="single"/>
        </w:rPr>
        <w:t xml:space="preserve">Цель </w:t>
      </w:r>
      <w:hyperlink w:anchor="Par1462" w:history="1">
        <w:r w:rsidRPr="00EA330C">
          <w:rPr>
            <w:rFonts w:ascii="Times New Roman" w:hAnsi="Times New Roman"/>
            <w:sz w:val="24"/>
            <w:u w:val="single"/>
          </w:rPr>
          <w:t>Подпрограммы 2</w:t>
        </w:r>
      </w:hyperlink>
      <w:r w:rsidRPr="00EA330C">
        <w:rPr>
          <w:rFonts w:ascii="Times New Roman" w:hAnsi="Times New Roman"/>
          <w:sz w:val="24"/>
        </w:rPr>
        <w:t xml:space="preserve"> – повышение уровня благоустройства существующего жилищного фонда.</w:t>
      </w:r>
    </w:p>
    <w:p w14:paraId="19A81A9A"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u w:val="single"/>
        </w:rPr>
        <w:t>Задачи Подпрограммы 2</w:t>
      </w:r>
      <w:r w:rsidRPr="00EA330C">
        <w:rPr>
          <w:rFonts w:ascii="Times New Roman" w:hAnsi="Times New Roman"/>
          <w:sz w:val="24"/>
        </w:rPr>
        <w:t>:</w:t>
      </w:r>
    </w:p>
    <w:p w14:paraId="611156CB" w14:textId="77777777" w:rsidR="00AF0A81" w:rsidRPr="00EA330C" w:rsidRDefault="00AF0A81" w:rsidP="00AF0A81">
      <w:pPr>
        <w:pStyle w:val="11"/>
        <w:widowControl w:val="0"/>
        <w:numPr>
          <w:ilvl w:val="0"/>
          <w:numId w:val="7"/>
        </w:numPr>
        <w:autoSpaceDE w:val="0"/>
        <w:autoSpaceDN w:val="0"/>
        <w:adjustRightInd w:val="0"/>
        <w:spacing w:after="0" w:line="240" w:lineRule="auto"/>
        <w:jc w:val="both"/>
        <w:rPr>
          <w:rFonts w:ascii="Times New Roman" w:hAnsi="Times New Roman"/>
          <w:sz w:val="24"/>
          <w:szCs w:val="24"/>
        </w:rPr>
      </w:pPr>
      <w:r w:rsidRPr="00EA330C">
        <w:rPr>
          <w:rFonts w:ascii="Times New Roman" w:hAnsi="Times New Roman"/>
          <w:sz w:val="24"/>
          <w:szCs w:val="24"/>
        </w:rPr>
        <w:t xml:space="preserve">Строительство </w:t>
      </w:r>
      <w:proofErr w:type="spellStart"/>
      <w:r w:rsidRPr="00EA330C">
        <w:rPr>
          <w:rFonts w:ascii="Times New Roman" w:hAnsi="Times New Roman"/>
          <w:sz w:val="24"/>
          <w:szCs w:val="24"/>
        </w:rPr>
        <w:t>внутрипоселковых</w:t>
      </w:r>
      <w:proofErr w:type="spellEnd"/>
      <w:r w:rsidRPr="00EA330C">
        <w:rPr>
          <w:rFonts w:ascii="Times New Roman" w:hAnsi="Times New Roman"/>
          <w:sz w:val="24"/>
          <w:szCs w:val="24"/>
        </w:rPr>
        <w:t xml:space="preserve"> газопроводов.</w:t>
      </w:r>
    </w:p>
    <w:p w14:paraId="713B8335" w14:textId="77777777" w:rsidR="00AF0A81" w:rsidRPr="00EA330C" w:rsidRDefault="002E5543" w:rsidP="00AF0A81">
      <w:pPr>
        <w:widowControl w:val="0"/>
        <w:autoSpaceDE w:val="0"/>
        <w:autoSpaceDN w:val="0"/>
        <w:adjustRightInd w:val="0"/>
        <w:ind w:firstLine="540"/>
        <w:jc w:val="both"/>
        <w:rPr>
          <w:rFonts w:ascii="Times New Roman" w:hAnsi="Times New Roman"/>
          <w:sz w:val="24"/>
        </w:rPr>
      </w:pPr>
      <w:hyperlink w:anchor="Par1462" w:history="1">
        <w:r w:rsidR="00AF0A81" w:rsidRPr="00EA330C">
          <w:rPr>
            <w:rFonts w:ascii="Times New Roman" w:hAnsi="Times New Roman"/>
            <w:sz w:val="24"/>
            <w:u w:val="single"/>
          </w:rPr>
          <w:t>Подпрограмма 3</w:t>
        </w:r>
      </w:hyperlink>
      <w:r w:rsidR="00AF0A81" w:rsidRPr="00EA330C">
        <w:rPr>
          <w:rFonts w:ascii="Times New Roman" w:hAnsi="Times New Roman"/>
          <w:sz w:val="24"/>
          <w:u w:val="single"/>
        </w:rPr>
        <w:t xml:space="preserve"> «Градостроительная деятельность»</w:t>
      </w:r>
      <w:r w:rsidR="00AF0A81" w:rsidRPr="00EA330C">
        <w:rPr>
          <w:rFonts w:ascii="Times New Roman" w:hAnsi="Times New Roman"/>
          <w:sz w:val="24"/>
        </w:rPr>
        <w:t>.</w:t>
      </w:r>
    </w:p>
    <w:p w14:paraId="132583D0"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u w:val="single"/>
        </w:rPr>
        <w:t xml:space="preserve">Цель </w:t>
      </w:r>
      <w:hyperlink w:anchor="Par1462" w:history="1">
        <w:r w:rsidRPr="00EA330C">
          <w:rPr>
            <w:rFonts w:ascii="Times New Roman" w:hAnsi="Times New Roman"/>
            <w:sz w:val="24"/>
            <w:u w:val="single"/>
          </w:rPr>
          <w:t>Подпрограммы 3</w:t>
        </w:r>
      </w:hyperlink>
      <w:r w:rsidRPr="00EA330C">
        <w:rPr>
          <w:rFonts w:ascii="Times New Roman" w:hAnsi="Times New Roman"/>
          <w:sz w:val="24"/>
        </w:rPr>
        <w:t xml:space="preserve"> - обеспечение эффективной градостроительной деятельности.</w:t>
      </w:r>
    </w:p>
    <w:p w14:paraId="213E8A45"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u w:val="single"/>
        </w:rPr>
        <w:t xml:space="preserve">Задачи </w:t>
      </w:r>
      <w:hyperlink w:anchor="Par1462" w:history="1">
        <w:r w:rsidRPr="00EA330C">
          <w:rPr>
            <w:rFonts w:ascii="Times New Roman" w:hAnsi="Times New Roman"/>
            <w:sz w:val="24"/>
            <w:u w:val="single"/>
          </w:rPr>
          <w:t>Подпрограммы 3</w:t>
        </w:r>
      </w:hyperlink>
      <w:r w:rsidRPr="00EA330C">
        <w:rPr>
          <w:rFonts w:ascii="Times New Roman" w:hAnsi="Times New Roman"/>
          <w:sz w:val="24"/>
        </w:rPr>
        <w:t>:</w:t>
      </w:r>
    </w:p>
    <w:p w14:paraId="774B4C62"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1. Разработка документации по планировке территории (проектов планировки и проектов межевания территории) с целью обеспечения устойчивого развития территорий, в том числе </w:t>
      </w:r>
      <w:r w:rsidRPr="00EA330C">
        <w:rPr>
          <w:rFonts w:ascii="Times New Roman" w:hAnsi="Times New Roman"/>
          <w:sz w:val="24"/>
        </w:rPr>
        <w:lastRenderedPageBreak/>
        <w:t>выделения планировочной структуры, установления границ земельных участков, установление зон планируемого размещения объектов капитального строительства.</w:t>
      </w:r>
    </w:p>
    <w:p w14:paraId="1EBE4B35"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реализации Программы.</w:t>
      </w:r>
    </w:p>
    <w:p w14:paraId="0557F09F" w14:textId="77777777" w:rsidR="00AF0A81" w:rsidRPr="00EA330C" w:rsidRDefault="002E5543" w:rsidP="00AF0A81">
      <w:pPr>
        <w:widowControl w:val="0"/>
        <w:autoSpaceDE w:val="0"/>
        <w:autoSpaceDN w:val="0"/>
        <w:adjustRightInd w:val="0"/>
        <w:ind w:firstLine="540"/>
        <w:jc w:val="both"/>
        <w:rPr>
          <w:rFonts w:ascii="Times New Roman" w:hAnsi="Times New Roman"/>
          <w:sz w:val="24"/>
        </w:rPr>
      </w:pPr>
      <w:hyperlink w:anchor="Par1462" w:history="1">
        <w:r w:rsidR="00AF0A81" w:rsidRPr="00EA330C">
          <w:rPr>
            <w:rFonts w:ascii="Times New Roman" w:hAnsi="Times New Roman"/>
            <w:sz w:val="24"/>
            <w:u w:val="single"/>
          </w:rPr>
          <w:t>Подпрограмма 4</w:t>
        </w:r>
      </w:hyperlink>
      <w:r w:rsidR="00AF0A81" w:rsidRPr="00EA330C">
        <w:rPr>
          <w:rFonts w:ascii="Times New Roman" w:hAnsi="Times New Roman"/>
          <w:sz w:val="24"/>
          <w:u w:val="single"/>
        </w:rPr>
        <w:t xml:space="preserve"> «Формирование городской среды»</w:t>
      </w:r>
      <w:r w:rsidR="00AF0A81" w:rsidRPr="00EA330C">
        <w:rPr>
          <w:rFonts w:ascii="Times New Roman" w:hAnsi="Times New Roman"/>
          <w:sz w:val="24"/>
        </w:rPr>
        <w:t>.</w:t>
      </w:r>
    </w:p>
    <w:p w14:paraId="19B6B85D"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u w:val="single"/>
        </w:rPr>
        <w:t xml:space="preserve">Цель </w:t>
      </w:r>
      <w:hyperlink w:anchor="Par1462" w:history="1">
        <w:r w:rsidRPr="00EA330C">
          <w:rPr>
            <w:rFonts w:ascii="Times New Roman" w:hAnsi="Times New Roman"/>
            <w:sz w:val="24"/>
            <w:u w:val="single"/>
          </w:rPr>
          <w:t>Подпрограммы 4</w:t>
        </w:r>
      </w:hyperlink>
      <w:r w:rsidRPr="00EA330C">
        <w:rPr>
          <w:rFonts w:ascii="Times New Roman" w:hAnsi="Times New Roman"/>
          <w:sz w:val="24"/>
        </w:rPr>
        <w:t xml:space="preserve"> – реализация проектов по формированию городской среды.</w:t>
      </w:r>
    </w:p>
    <w:p w14:paraId="11CB8EE5" w14:textId="77777777" w:rsidR="00AF0A81" w:rsidRPr="00EA330C" w:rsidRDefault="00AF0A81" w:rsidP="00AF0A81">
      <w:pPr>
        <w:autoSpaceDE w:val="0"/>
        <w:autoSpaceDN w:val="0"/>
        <w:adjustRightInd w:val="0"/>
        <w:ind w:firstLine="540"/>
        <w:jc w:val="both"/>
        <w:rPr>
          <w:rFonts w:ascii="Times New Roman" w:hAnsi="Times New Roman"/>
        </w:rPr>
      </w:pPr>
      <w:r w:rsidRPr="00EA330C">
        <w:rPr>
          <w:rFonts w:ascii="Times New Roman" w:hAnsi="Times New Roman"/>
          <w:sz w:val="24"/>
          <w:u w:val="single"/>
        </w:rPr>
        <w:t xml:space="preserve">Задачи </w:t>
      </w:r>
      <w:hyperlink w:anchor="Par1462" w:history="1">
        <w:r w:rsidRPr="00EA330C">
          <w:rPr>
            <w:rFonts w:ascii="Times New Roman" w:hAnsi="Times New Roman"/>
            <w:sz w:val="24"/>
            <w:u w:val="single"/>
          </w:rPr>
          <w:t>Подпрограммы 4</w:t>
        </w:r>
      </w:hyperlink>
      <w:r w:rsidRPr="00EA330C">
        <w:rPr>
          <w:rFonts w:ascii="Times New Roman" w:hAnsi="Times New Roman"/>
        </w:rPr>
        <w:t>:</w:t>
      </w:r>
    </w:p>
    <w:p w14:paraId="4935A921" w14:textId="77777777" w:rsidR="00AF0A81" w:rsidRPr="00EA330C" w:rsidRDefault="00AF0A81" w:rsidP="00AF0A81">
      <w:pPr>
        <w:spacing w:before="120" w:after="120"/>
        <w:jc w:val="both"/>
        <w:rPr>
          <w:rFonts w:ascii="Times New Roman" w:hAnsi="Times New Roman"/>
          <w:sz w:val="24"/>
        </w:rPr>
      </w:pPr>
      <w:r w:rsidRPr="00EA330C">
        <w:rPr>
          <w:rFonts w:ascii="Times New Roman" w:hAnsi="Times New Roman"/>
          <w:sz w:val="24"/>
        </w:rPr>
        <w:t>-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w:t>
      </w:r>
      <w:proofErr w:type="spellStart"/>
      <w:r w:rsidRPr="00EA330C">
        <w:rPr>
          <w:rFonts w:ascii="Times New Roman" w:hAnsi="Times New Roman"/>
          <w:sz w:val="24"/>
        </w:rPr>
        <w:t>Емва</w:t>
      </w:r>
      <w:proofErr w:type="spellEnd"/>
      <w:r w:rsidRPr="00EA330C">
        <w:rPr>
          <w:rFonts w:ascii="Times New Roman" w:hAnsi="Times New Roman"/>
          <w:sz w:val="24"/>
        </w:rPr>
        <w:t>"</w:t>
      </w:r>
    </w:p>
    <w:p w14:paraId="2AA62AD6" w14:textId="77777777" w:rsidR="00AF0A81" w:rsidRPr="00EA330C" w:rsidRDefault="00AF0A81" w:rsidP="00AF0A81">
      <w:pPr>
        <w:spacing w:before="120" w:after="120"/>
        <w:jc w:val="both"/>
        <w:rPr>
          <w:rFonts w:ascii="Times New Roman" w:hAnsi="Times New Roman"/>
          <w:sz w:val="24"/>
        </w:rPr>
      </w:pPr>
      <w:r w:rsidRPr="00EA330C">
        <w:rPr>
          <w:rFonts w:ascii="Times New Roman" w:hAnsi="Times New Roman"/>
          <w:sz w:val="24"/>
        </w:rPr>
        <w:t>- Обеспечение освещения дворовых территорий, установка скамеек, урн для мусора.</w:t>
      </w:r>
    </w:p>
    <w:p w14:paraId="43C61109" w14:textId="77777777" w:rsidR="00AF0A81" w:rsidRPr="00EA330C" w:rsidRDefault="00AF0A81" w:rsidP="00AF0A81">
      <w:pPr>
        <w:spacing w:before="120" w:after="120"/>
        <w:jc w:val="both"/>
        <w:rPr>
          <w:rFonts w:ascii="Times New Roman" w:hAnsi="Times New Roman"/>
          <w:sz w:val="24"/>
        </w:rPr>
      </w:pPr>
      <w:r w:rsidRPr="00EA330C">
        <w:rPr>
          <w:rFonts w:ascii="Times New Roman" w:hAnsi="Times New Roman"/>
          <w:sz w:val="24"/>
        </w:rPr>
        <w:t>- Обеспечение мероприятий по улучшению условий нахождения граждан в общественных местах.</w:t>
      </w:r>
    </w:p>
    <w:p w14:paraId="20885013" w14:textId="77777777" w:rsidR="00AF0A81" w:rsidRPr="00EA330C" w:rsidRDefault="00AF0A81" w:rsidP="00AF0A81">
      <w:pPr>
        <w:spacing w:before="120" w:after="120"/>
        <w:jc w:val="center"/>
        <w:rPr>
          <w:rFonts w:ascii="Times New Roman" w:hAnsi="Times New Roman"/>
          <w:sz w:val="24"/>
        </w:rPr>
      </w:pPr>
      <w:r w:rsidRPr="00EA330C">
        <w:rPr>
          <w:rFonts w:ascii="Times New Roman" w:hAnsi="Times New Roman"/>
          <w:sz w:val="24"/>
        </w:rPr>
        <w:t>VIII. Ресурсное обеспечение Программы</w:t>
      </w:r>
    </w:p>
    <w:p w14:paraId="2874BF85" w14:textId="77777777" w:rsidR="004674C1" w:rsidRPr="00EA330C" w:rsidRDefault="004674C1" w:rsidP="004674C1">
      <w:pPr>
        <w:ind w:firstLine="567"/>
        <w:jc w:val="both"/>
        <w:rPr>
          <w:rFonts w:ascii="Times New Roman" w:hAnsi="Times New Roman"/>
          <w:sz w:val="24"/>
        </w:rPr>
      </w:pPr>
      <w:r w:rsidRPr="00EA330C">
        <w:rPr>
          <w:rFonts w:ascii="Times New Roman" w:hAnsi="Times New Roman"/>
          <w:sz w:val="24"/>
        </w:rPr>
        <w:t xml:space="preserve">1. Объем финансового обеспечения реализации Программы на 2014 – 2020 годы составит   </w:t>
      </w:r>
      <w:r w:rsidR="00DB1E41" w:rsidRPr="00EA330C">
        <w:rPr>
          <w:rFonts w:ascii="Times New Roman" w:hAnsi="Times New Roman"/>
          <w:sz w:val="24"/>
        </w:rPr>
        <w:t>747 060,751</w:t>
      </w:r>
      <w:r w:rsidRPr="00EA330C">
        <w:rPr>
          <w:rFonts w:ascii="Times New Roman" w:hAnsi="Times New Roman"/>
          <w:sz w:val="24"/>
        </w:rPr>
        <w:t xml:space="preserve"> тыс. рублей, в том числе:</w:t>
      </w:r>
    </w:p>
    <w:p w14:paraId="21E42A42" w14:textId="77777777" w:rsidR="004674C1" w:rsidRPr="00EA330C" w:rsidRDefault="004674C1" w:rsidP="004674C1">
      <w:pPr>
        <w:ind w:firstLine="567"/>
        <w:jc w:val="both"/>
        <w:rPr>
          <w:rFonts w:ascii="Times New Roman" w:hAnsi="Times New Roman"/>
          <w:sz w:val="24"/>
        </w:rPr>
      </w:pPr>
      <w:r w:rsidRPr="00EA330C">
        <w:rPr>
          <w:rFonts w:ascii="Times New Roman" w:hAnsi="Times New Roman"/>
          <w:sz w:val="24"/>
        </w:rPr>
        <w:t>2014 год – 312 270,072 тыс. рублей;</w:t>
      </w:r>
    </w:p>
    <w:p w14:paraId="4935F0C1" w14:textId="77777777" w:rsidR="004674C1" w:rsidRPr="00EA330C" w:rsidRDefault="004674C1" w:rsidP="004674C1">
      <w:pPr>
        <w:ind w:firstLine="567"/>
        <w:jc w:val="both"/>
        <w:rPr>
          <w:rFonts w:ascii="Times New Roman" w:hAnsi="Times New Roman"/>
          <w:sz w:val="24"/>
        </w:rPr>
      </w:pPr>
      <w:r w:rsidRPr="00EA330C">
        <w:rPr>
          <w:rFonts w:ascii="Times New Roman" w:hAnsi="Times New Roman"/>
          <w:sz w:val="24"/>
        </w:rPr>
        <w:t>2015 год – 226 888,167 тыс. рублей;</w:t>
      </w:r>
    </w:p>
    <w:p w14:paraId="35620098" w14:textId="77777777" w:rsidR="004674C1" w:rsidRPr="00EA330C" w:rsidRDefault="004674C1" w:rsidP="004674C1">
      <w:pPr>
        <w:ind w:firstLine="567"/>
        <w:jc w:val="both"/>
        <w:rPr>
          <w:rFonts w:ascii="Times New Roman" w:hAnsi="Times New Roman"/>
          <w:sz w:val="24"/>
        </w:rPr>
      </w:pPr>
      <w:r w:rsidRPr="00EA330C">
        <w:rPr>
          <w:rFonts w:ascii="Times New Roman" w:hAnsi="Times New Roman"/>
          <w:sz w:val="24"/>
        </w:rPr>
        <w:t>2016 год – 117 810,059 тыс. рублей;</w:t>
      </w:r>
    </w:p>
    <w:p w14:paraId="0BBD90F4" w14:textId="77777777" w:rsidR="004674C1" w:rsidRPr="00EA330C" w:rsidRDefault="004674C1" w:rsidP="004674C1">
      <w:pPr>
        <w:ind w:firstLine="567"/>
        <w:jc w:val="both"/>
        <w:rPr>
          <w:rFonts w:ascii="Times New Roman" w:hAnsi="Times New Roman"/>
          <w:sz w:val="24"/>
        </w:rPr>
      </w:pPr>
      <w:r w:rsidRPr="00EA330C">
        <w:rPr>
          <w:rFonts w:ascii="Times New Roman" w:hAnsi="Times New Roman"/>
          <w:sz w:val="24"/>
        </w:rPr>
        <w:t>2017 год – 32 142,731  тыс. рублей;</w:t>
      </w:r>
    </w:p>
    <w:p w14:paraId="026E89EE" w14:textId="77777777" w:rsidR="004674C1" w:rsidRPr="00EA330C" w:rsidRDefault="004674C1" w:rsidP="004674C1">
      <w:pPr>
        <w:ind w:firstLine="567"/>
        <w:jc w:val="both"/>
        <w:rPr>
          <w:rFonts w:ascii="Times New Roman" w:hAnsi="Times New Roman"/>
          <w:sz w:val="24"/>
        </w:rPr>
      </w:pPr>
      <w:r w:rsidRPr="00EA330C">
        <w:rPr>
          <w:rFonts w:ascii="Times New Roman" w:hAnsi="Times New Roman"/>
          <w:sz w:val="24"/>
        </w:rPr>
        <w:t>2018 год – 21 180,462 тыс. рублей;</w:t>
      </w:r>
    </w:p>
    <w:p w14:paraId="65AE2628" w14:textId="77777777" w:rsidR="004674C1" w:rsidRPr="00EA330C" w:rsidRDefault="004674C1" w:rsidP="004674C1">
      <w:pPr>
        <w:ind w:firstLine="567"/>
        <w:jc w:val="both"/>
        <w:rPr>
          <w:rFonts w:ascii="Times New Roman" w:hAnsi="Times New Roman"/>
          <w:sz w:val="24"/>
        </w:rPr>
      </w:pPr>
      <w:r w:rsidRPr="00EA330C">
        <w:rPr>
          <w:rFonts w:ascii="Times New Roman" w:hAnsi="Times New Roman"/>
          <w:sz w:val="24"/>
        </w:rPr>
        <w:t xml:space="preserve">2019 год – </w:t>
      </w:r>
      <w:r w:rsidR="00E048AA" w:rsidRPr="00EA330C">
        <w:rPr>
          <w:rFonts w:ascii="Times New Roman" w:hAnsi="Times New Roman"/>
          <w:sz w:val="24"/>
        </w:rPr>
        <w:t>25 279,257</w:t>
      </w:r>
      <w:r w:rsidRPr="00EA330C">
        <w:rPr>
          <w:rFonts w:ascii="Times New Roman" w:hAnsi="Times New Roman"/>
          <w:sz w:val="24"/>
        </w:rPr>
        <w:t xml:space="preserve"> тыс. рублей.</w:t>
      </w:r>
    </w:p>
    <w:p w14:paraId="64FABD4C" w14:textId="77777777" w:rsidR="004674C1" w:rsidRPr="00EA330C" w:rsidRDefault="004674C1" w:rsidP="004674C1">
      <w:pPr>
        <w:ind w:firstLine="567"/>
        <w:jc w:val="both"/>
        <w:rPr>
          <w:rFonts w:ascii="Times New Roman" w:hAnsi="Times New Roman"/>
          <w:sz w:val="24"/>
        </w:rPr>
      </w:pPr>
      <w:r w:rsidRPr="00EA330C">
        <w:rPr>
          <w:rFonts w:ascii="Times New Roman" w:hAnsi="Times New Roman"/>
          <w:sz w:val="24"/>
        </w:rPr>
        <w:t>2020 год – 11 490,003 тыс. рублей</w:t>
      </w:r>
    </w:p>
    <w:p w14:paraId="023D0B9E" w14:textId="77777777" w:rsidR="004674C1" w:rsidRPr="00EA330C" w:rsidRDefault="004674C1" w:rsidP="004674C1">
      <w:pPr>
        <w:ind w:firstLine="567"/>
        <w:jc w:val="both"/>
        <w:rPr>
          <w:rFonts w:ascii="Times New Roman" w:hAnsi="Times New Roman"/>
          <w:sz w:val="24"/>
        </w:rPr>
      </w:pPr>
    </w:p>
    <w:p w14:paraId="7AF35B4D" w14:textId="77777777" w:rsidR="004674C1" w:rsidRPr="00EA330C" w:rsidRDefault="004674C1" w:rsidP="004674C1">
      <w:pPr>
        <w:autoSpaceDE w:val="0"/>
        <w:autoSpaceDN w:val="0"/>
        <w:adjustRightInd w:val="0"/>
        <w:ind w:firstLine="567"/>
        <w:jc w:val="both"/>
        <w:rPr>
          <w:rFonts w:ascii="Times New Roman" w:hAnsi="Times New Roman"/>
          <w:sz w:val="24"/>
        </w:rPr>
      </w:pPr>
      <w:r w:rsidRPr="00EA330C">
        <w:rPr>
          <w:rFonts w:ascii="Times New Roman" w:hAnsi="Times New Roman"/>
          <w:sz w:val="24"/>
        </w:rPr>
        <w:t>Финансирование Программы предусматривается осуществлять соответственно за счет средств федерального бюджета, республиканского бюджета Республики Коми и за счет средств местных бюджетов, в том числе:</w:t>
      </w:r>
    </w:p>
    <w:p w14:paraId="65028DF0" w14:textId="002BF4A8" w:rsidR="004674C1" w:rsidRPr="00EA330C" w:rsidRDefault="004674C1" w:rsidP="004674C1">
      <w:pPr>
        <w:ind w:firstLine="567"/>
        <w:jc w:val="both"/>
        <w:rPr>
          <w:rFonts w:ascii="Times New Roman" w:hAnsi="Times New Roman"/>
          <w:sz w:val="24"/>
        </w:rPr>
      </w:pPr>
      <w:r w:rsidRPr="00EA330C">
        <w:rPr>
          <w:rFonts w:ascii="Times New Roman" w:hAnsi="Times New Roman"/>
          <w:sz w:val="24"/>
        </w:rPr>
        <w:t xml:space="preserve">за счет средств республиканского бюджета Республики Коми </w:t>
      </w:r>
      <w:r w:rsidR="00CD56F7">
        <w:rPr>
          <w:rFonts w:ascii="Times New Roman" w:hAnsi="Times New Roman"/>
          <w:sz w:val="24"/>
        </w:rPr>
        <w:t>253 518,947</w:t>
      </w:r>
      <w:r w:rsidR="00E048AA" w:rsidRPr="00EA330C">
        <w:rPr>
          <w:rFonts w:ascii="Times New Roman" w:hAnsi="Times New Roman"/>
          <w:sz w:val="24"/>
        </w:rPr>
        <w:t xml:space="preserve"> </w:t>
      </w:r>
      <w:r w:rsidRPr="00EA330C">
        <w:rPr>
          <w:rFonts w:ascii="Times New Roman" w:hAnsi="Times New Roman"/>
          <w:sz w:val="24"/>
        </w:rPr>
        <w:t>тыс. рублей, в том числе:</w:t>
      </w:r>
    </w:p>
    <w:p w14:paraId="2E0C0F6C" w14:textId="77777777" w:rsidR="004674C1" w:rsidRPr="00EA330C" w:rsidRDefault="004674C1" w:rsidP="004674C1">
      <w:pPr>
        <w:autoSpaceDE w:val="0"/>
        <w:autoSpaceDN w:val="0"/>
        <w:adjustRightInd w:val="0"/>
        <w:ind w:firstLine="567"/>
        <w:jc w:val="both"/>
        <w:rPr>
          <w:rFonts w:ascii="Times New Roman" w:hAnsi="Times New Roman"/>
          <w:sz w:val="24"/>
        </w:rPr>
      </w:pPr>
      <w:r w:rsidRPr="00EA330C">
        <w:rPr>
          <w:rFonts w:ascii="Times New Roman" w:hAnsi="Times New Roman"/>
          <w:sz w:val="24"/>
        </w:rPr>
        <w:t>2014 год – 108 468,186 тыс. рублей;</w:t>
      </w:r>
    </w:p>
    <w:p w14:paraId="1FB876E8" w14:textId="77777777" w:rsidR="004674C1" w:rsidRPr="00EA330C" w:rsidRDefault="004674C1" w:rsidP="004674C1">
      <w:pPr>
        <w:autoSpaceDE w:val="0"/>
        <w:autoSpaceDN w:val="0"/>
        <w:adjustRightInd w:val="0"/>
        <w:ind w:firstLine="567"/>
        <w:jc w:val="both"/>
        <w:rPr>
          <w:rFonts w:ascii="Times New Roman" w:hAnsi="Times New Roman"/>
          <w:sz w:val="24"/>
        </w:rPr>
      </w:pPr>
      <w:r w:rsidRPr="00EA330C">
        <w:rPr>
          <w:rFonts w:ascii="Times New Roman" w:hAnsi="Times New Roman"/>
          <w:sz w:val="24"/>
        </w:rPr>
        <w:t>2015 год – 84 281,357 тыс. рублей;</w:t>
      </w:r>
    </w:p>
    <w:p w14:paraId="02B65F80" w14:textId="77777777" w:rsidR="004674C1" w:rsidRPr="00EA330C" w:rsidRDefault="004674C1" w:rsidP="004674C1">
      <w:pPr>
        <w:autoSpaceDE w:val="0"/>
        <w:autoSpaceDN w:val="0"/>
        <w:adjustRightInd w:val="0"/>
        <w:ind w:firstLine="567"/>
        <w:jc w:val="both"/>
        <w:rPr>
          <w:rFonts w:ascii="Times New Roman" w:hAnsi="Times New Roman"/>
          <w:sz w:val="24"/>
        </w:rPr>
      </w:pPr>
      <w:r w:rsidRPr="00EA330C">
        <w:rPr>
          <w:rFonts w:ascii="Times New Roman" w:hAnsi="Times New Roman"/>
          <w:sz w:val="24"/>
        </w:rPr>
        <w:t>2016 год – 31 914,224 тыс. рублей;</w:t>
      </w:r>
    </w:p>
    <w:p w14:paraId="297A7456" w14:textId="77777777" w:rsidR="004674C1" w:rsidRPr="00EA330C" w:rsidRDefault="004674C1" w:rsidP="004674C1">
      <w:pPr>
        <w:autoSpaceDE w:val="0"/>
        <w:autoSpaceDN w:val="0"/>
        <w:adjustRightInd w:val="0"/>
        <w:ind w:firstLine="567"/>
        <w:jc w:val="both"/>
        <w:rPr>
          <w:rFonts w:ascii="Times New Roman" w:hAnsi="Times New Roman"/>
          <w:sz w:val="24"/>
        </w:rPr>
      </w:pPr>
      <w:r w:rsidRPr="00EA330C">
        <w:rPr>
          <w:rFonts w:ascii="Times New Roman" w:hAnsi="Times New Roman"/>
          <w:sz w:val="24"/>
        </w:rPr>
        <w:t>2017 год – 17 404,236 тыс. рублей;</w:t>
      </w:r>
    </w:p>
    <w:p w14:paraId="59CDE1FB" w14:textId="77777777" w:rsidR="004674C1" w:rsidRPr="00EA330C" w:rsidRDefault="004674C1" w:rsidP="004674C1">
      <w:pPr>
        <w:autoSpaceDE w:val="0"/>
        <w:autoSpaceDN w:val="0"/>
        <w:adjustRightInd w:val="0"/>
        <w:ind w:firstLine="567"/>
        <w:jc w:val="both"/>
        <w:rPr>
          <w:rFonts w:ascii="Times New Roman" w:hAnsi="Times New Roman"/>
          <w:sz w:val="24"/>
        </w:rPr>
      </w:pPr>
      <w:r w:rsidRPr="00EA330C">
        <w:rPr>
          <w:rFonts w:ascii="Times New Roman" w:hAnsi="Times New Roman"/>
          <w:sz w:val="24"/>
        </w:rPr>
        <w:t>2018 год – 3 402,544 тыс. рублей;</w:t>
      </w:r>
    </w:p>
    <w:p w14:paraId="4A6349C0" w14:textId="3C091E4C" w:rsidR="004674C1" w:rsidRPr="00EA330C" w:rsidRDefault="004674C1" w:rsidP="004674C1">
      <w:pPr>
        <w:autoSpaceDE w:val="0"/>
        <w:autoSpaceDN w:val="0"/>
        <w:adjustRightInd w:val="0"/>
        <w:ind w:firstLine="567"/>
        <w:jc w:val="both"/>
        <w:rPr>
          <w:rFonts w:ascii="Times New Roman" w:hAnsi="Times New Roman"/>
          <w:sz w:val="24"/>
        </w:rPr>
      </w:pPr>
      <w:r w:rsidRPr="00EA330C">
        <w:rPr>
          <w:rFonts w:ascii="Times New Roman" w:hAnsi="Times New Roman"/>
          <w:sz w:val="24"/>
        </w:rPr>
        <w:t xml:space="preserve">2019 год – </w:t>
      </w:r>
      <w:r w:rsidR="00DE214F">
        <w:rPr>
          <w:rFonts w:ascii="Times New Roman" w:hAnsi="Times New Roman"/>
          <w:sz w:val="24"/>
        </w:rPr>
        <w:t>7 713,900</w:t>
      </w:r>
      <w:r w:rsidRPr="00EA330C">
        <w:rPr>
          <w:rFonts w:ascii="Times New Roman" w:hAnsi="Times New Roman"/>
          <w:sz w:val="24"/>
        </w:rPr>
        <w:t xml:space="preserve"> тыс. рублей</w:t>
      </w:r>
    </w:p>
    <w:p w14:paraId="5E113658" w14:textId="77777777" w:rsidR="004674C1" w:rsidRPr="00EA330C" w:rsidRDefault="004674C1" w:rsidP="004674C1">
      <w:pPr>
        <w:jc w:val="both"/>
        <w:rPr>
          <w:rFonts w:ascii="Times New Roman" w:hAnsi="Times New Roman"/>
          <w:sz w:val="24"/>
        </w:rPr>
      </w:pPr>
      <w:r w:rsidRPr="00EA330C">
        <w:rPr>
          <w:rFonts w:ascii="Times New Roman" w:hAnsi="Times New Roman"/>
          <w:sz w:val="24"/>
        </w:rPr>
        <w:t xml:space="preserve">         2020 год – 334,500 тыс. рублей</w:t>
      </w:r>
    </w:p>
    <w:p w14:paraId="555EC7E0" w14:textId="77777777" w:rsidR="004674C1" w:rsidRPr="00EA330C" w:rsidRDefault="004674C1" w:rsidP="004674C1">
      <w:pPr>
        <w:jc w:val="both"/>
        <w:rPr>
          <w:rFonts w:ascii="Times New Roman" w:hAnsi="Times New Roman"/>
          <w:sz w:val="24"/>
        </w:rPr>
      </w:pPr>
      <w:r w:rsidRPr="00EA330C">
        <w:rPr>
          <w:rFonts w:ascii="Times New Roman" w:hAnsi="Times New Roman"/>
          <w:sz w:val="24"/>
        </w:rPr>
        <w:t xml:space="preserve">         </w:t>
      </w:r>
    </w:p>
    <w:p w14:paraId="3026CA85" w14:textId="77777777" w:rsidR="004674C1" w:rsidRPr="00EA330C" w:rsidRDefault="004674C1" w:rsidP="004674C1">
      <w:pPr>
        <w:jc w:val="both"/>
        <w:rPr>
          <w:rFonts w:ascii="Times New Roman" w:hAnsi="Times New Roman"/>
          <w:sz w:val="24"/>
        </w:rPr>
      </w:pPr>
    </w:p>
    <w:p w14:paraId="5B342A9B" w14:textId="6563AC3A" w:rsidR="004674C1" w:rsidRPr="00EA330C" w:rsidRDefault="004674C1" w:rsidP="004674C1">
      <w:pPr>
        <w:autoSpaceDE w:val="0"/>
        <w:autoSpaceDN w:val="0"/>
        <w:adjustRightInd w:val="0"/>
        <w:jc w:val="both"/>
        <w:rPr>
          <w:rFonts w:ascii="Times New Roman" w:hAnsi="Times New Roman"/>
          <w:sz w:val="24"/>
        </w:rPr>
      </w:pPr>
      <w:r w:rsidRPr="00EA330C">
        <w:rPr>
          <w:rFonts w:ascii="Times New Roman" w:hAnsi="Times New Roman"/>
          <w:sz w:val="24"/>
        </w:rPr>
        <w:t xml:space="preserve">за счет средств федерального бюджета </w:t>
      </w:r>
      <w:r w:rsidR="00DE214F">
        <w:rPr>
          <w:rFonts w:ascii="Times New Roman" w:hAnsi="Times New Roman"/>
          <w:sz w:val="24"/>
        </w:rPr>
        <w:t>272 026,102</w:t>
      </w:r>
      <w:r w:rsidRPr="00EA330C">
        <w:rPr>
          <w:rFonts w:ascii="Times New Roman" w:hAnsi="Times New Roman"/>
          <w:sz w:val="24"/>
        </w:rPr>
        <w:t xml:space="preserve"> тыс. рублей, в том числе:</w:t>
      </w:r>
    </w:p>
    <w:p w14:paraId="7B53516D" w14:textId="77777777" w:rsidR="004674C1" w:rsidRPr="00EA330C" w:rsidRDefault="004674C1" w:rsidP="004674C1">
      <w:pPr>
        <w:autoSpaceDE w:val="0"/>
        <w:autoSpaceDN w:val="0"/>
        <w:adjustRightInd w:val="0"/>
        <w:ind w:firstLine="567"/>
        <w:jc w:val="both"/>
        <w:rPr>
          <w:rFonts w:ascii="Times New Roman" w:hAnsi="Times New Roman"/>
          <w:sz w:val="24"/>
        </w:rPr>
      </w:pPr>
      <w:r w:rsidRPr="00EA330C">
        <w:rPr>
          <w:rFonts w:ascii="Times New Roman" w:hAnsi="Times New Roman"/>
          <w:sz w:val="24"/>
        </w:rPr>
        <w:t>2014 год – 92 213,403 тыс. рублей;</w:t>
      </w:r>
    </w:p>
    <w:p w14:paraId="4667A9A0" w14:textId="77777777" w:rsidR="004674C1" w:rsidRPr="00EA330C" w:rsidRDefault="004674C1" w:rsidP="004674C1">
      <w:pPr>
        <w:autoSpaceDE w:val="0"/>
        <w:autoSpaceDN w:val="0"/>
        <w:adjustRightInd w:val="0"/>
        <w:ind w:firstLine="567"/>
        <w:jc w:val="both"/>
        <w:rPr>
          <w:rFonts w:ascii="Times New Roman" w:hAnsi="Times New Roman"/>
          <w:sz w:val="24"/>
        </w:rPr>
      </w:pPr>
      <w:r w:rsidRPr="00EA330C">
        <w:rPr>
          <w:rFonts w:ascii="Times New Roman" w:hAnsi="Times New Roman"/>
          <w:sz w:val="24"/>
        </w:rPr>
        <w:t>2015 год – 92 044,798 тыс. рублей;</w:t>
      </w:r>
    </w:p>
    <w:p w14:paraId="11E32FAD" w14:textId="77777777" w:rsidR="004674C1" w:rsidRPr="00EA330C" w:rsidRDefault="004674C1" w:rsidP="004674C1">
      <w:pPr>
        <w:autoSpaceDE w:val="0"/>
        <w:autoSpaceDN w:val="0"/>
        <w:adjustRightInd w:val="0"/>
        <w:ind w:firstLine="567"/>
        <w:jc w:val="both"/>
        <w:rPr>
          <w:rFonts w:ascii="Times New Roman" w:hAnsi="Times New Roman"/>
          <w:sz w:val="24"/>
        </w:rPr>
      </w:pPr>
      <w:r w:rsidRPr="00EA330C">
        <w:rPr>
          <w:rFonts w:ascii="Times New Roman" w:hAnsi="Times New Roman"/>
          <w:sz w:val="24"/>
        </w:rPr>
        <w:t>2016 год – 60 344,449 тыс. рублей;</w:t>
      </w:r>
    </w:p>
    <w:p w14:paraId="53A8BD70" w14:textId="77777777" w:rsidR="004674C1" w:rsidRPr="00EA330C" w:rsidRDefault="004674C1" w:rsidP="004674C1">
      <w:pPr>
        <w:autoSpaceDE w:val="0"/>
        <w:autoSpaceDN w:val="0"/>
        <w:adjustRightInd w:val="0"/>
        <w:ind w:firstLine="567"/>
        <w:jc w:val="both"/>
        <w:rPr>
          <w:rFonts w:ascii="Times New Roman" w:hAnsi="Times New Roman"/>
          <w:sz w:val="24"/>
        </w:rPr>
      </w:pPr>
      <w:r w:rsidRPr="00EA330C">
        <w:rPr>
          <w:rFonts w:ascii="Times New Roman" w:hAnsi="Times New Roman"/>
          <w:sz w:val="24"/>
        </w:rPr>
        <w:t>2017 год – 4 937,104 тыс. рублей;</w:t>
      </w:r>
    </w:p>
    <w:p w14:paraId="0B78575E" w14:textId="77777777" w:rsidR="004674C1" w:rsidRPr="00EA330C" w:rsidRDefault="004674C1" w:rsidP="004674C1">
      <w:pPr>
        <w:autoSpaceDE w:val="0"/>
        <w:autoSpaceDN w:val="0"/>
        <w:adjustRightInd w:val="0"/>
        <w:ind w:firstLine="567"/>
        <w:jc w:val="both"/>
        <w:rPr>
          <w:rFonts w:ascii="Times New Roman" w:hAnsi="Times New Roman"/>
          <w:sz w:val="24"/>
        </w:rPr>
      </w:pPr>
      <w:r w:rsidRPr="00EA330C">
        <w:rPr>
          <w:rFonts w:ascii="Times New Roman" w:hAnsi="Times New Roman"/>
          <w:sz w:val="24"/>
        </w:rPr>
        <w:t>2018 год – 5 761,052 тыс. рублей;</w:t>
      </w:r>
    </w:p>
    <w:p w14:paraId="22BC7749" w14:textId="2FEC3B08" w:rsidR="004674C1" w:rsidRPr="00EA330C" w:rsidRDefault="004674C1" w:rsidP="004674C1">
      <w:pPr>
        <w:autoSpaceDE w:val="0"/>
        <w:autoSpaceDN w:val="0"/>
        <w:adjustRightInd w:val="0"/>
        <w:ind w:firstLine="567"/>
        <w:jc w:val="both"/>
        <w:rPr>
          <w:rFonts w:ascii="Times New Roman" w:hAnsi="Times New Roman"/>
          <w:sz w:val="24"/>
        </w:rPr>
      </w:pPr>
      <w:r w:rsidRPr="00EA330C">
        <w:rPr>
          <w:rFonts w:ascii="Times New Roman" w:hAnsi="Times New Roman"/>
          <w:sz w:val="24"/>
        </w:rPr>
        <w:t xml:space="preserve">2019 год – </w:t>
      </w:r>
      <w:r w:rsidR="00DE214F">
        <w:rPr>
          <w:rFonts w:ascii="Times New Roman" w:hAnsi="Times New Roman"/>
          <w:sz w:val="24"/>
        </w:rPr>
        <w:t>7 054,696</w:t>
      </w:r>
      <w:r w:rsidRPr="00EA330C">
        <w:rPr>
          <w:rFonts w:ascii="Times New Roman" w:hAnsi="Times New Roman"/>
          <w:sz w:val="24"/>
        </w:rPr>
        <w:t xml:space="preserve"> тыс. рублей.</w:t>
      </w:r>
    </w:p>
    <w:p w14:paraId="3338DF99" w14:textId="77777777" w:rsidR="004674C1" w:rsidRPr="00EA330C" w:rsidRDefault="004674C1" w:rsidP="004674C1">
      <w:pPr>
        <w:jc w:val="both"/>
        <w:rPr>
          <w:rFonts w:ascii="Times New Roman" w:hAnsi="Times New Roman"/>
          <w:sz w:val="24"/>
        </w:rPr>
      </w:pPr>
      <w:r w:rsidRPr="00EA330C">
        <w:rPr>
          <w:rFonts w:ascii="Times New Roman" w:hAnsi="Times New Roman"/>
          <w:sz w:val="24"/>
        </w:rPr>
        <w:t xml:space="preserve">        2020 год – 9 670,600 тыс. рублей</w:t>
      </w:r>
    </w:p>
    <w:p w14:paraId="27E6AD47" w14:textId="77777777" w:rsidR="004674C1" w:rsidRPr="00EA330C" w:rsidRDefault="004674C1" w:rsidP="004674C1">
      <w:pPr>
        <w:jc w:val="both"/>
        <w:rPr>
          <w:rFonts w:ascii="Times New Roman" w:hAnsi="Times New Roman"/>
          <w:sz w:val="24"/>
        </w:rPr>
      </w:pPr>
    </w:p>
    <w:p w14:paraId="57923536" w14:textId="3CD65F6F" w:rsidR="004674C1" w:rsidRPr="00EA330C" w:rsidRDefault="004674C1" w:rsidP="004674C1">
      <w:pPr>
        <w:jc w:val="both"/>
        <w:rPr>
          <w:rFonts w:ascii="Times New Roman" w:hAnsi="Times New Roman"/>
          <w:sz w:val="24"/>
        </w:rPr>
      </w:pPr>
      <w:r w:rsidRPr="00EA330C">
        <w:rPr>
          <w:rFonts w:ascii="Times New Roman" w:hAnsi="Times New Roman"/>
          <w:sz w:val="24"/>
        </w:rPr>
        <w:t xml:space="preserve">за счет средств местных бюджетов </w:t>
      </w:r>
      <w:r w:rsidR="00DB1E41" w:rsidRPr="00EA330C">
        <w:rPr>
          <w:rFonts w:ascii="Times New Roman" w:hAnsi="Times New Roman"/>
          <w:sz w:val="24"/>
        </w:rPr>
        <w:t>221 515,702</w:t>
      </w:r>
      <w:r w:rsidR="00452DFB">
        <w:rPr>
          <w:rFonts w:ascii="Times New Roman" w:hAnsi="Times New Roman"/>
          <w:sz w:val="24"/>
        </w:rPr>
        <w:t xml:space="preserve"> </w:t>
      </w:r>
      <w:r w:rsidRPr="00EA330C">
        <w:rPr>
          <w:rFonts w:ascii="Times New Roman" w:hAnsi="Times New Roman"/>
          <w:sz w:val="24"/>
        </w:rPr>
        <w:t>тыс. рублей, в том числе по годам:</w:t>
      </w:r>
    </w:p>
    <w:p w14:paraId="1F105034" w14:textId="77777777" w:rsidR="004674C1" w:rsidRPr="00EA330C" w:rsidRDefault="004674C1" w:rsidP="004674C1">
      <w:pPr>
        <w:autoSpaceDE w:val="0"/>
        <w:autoSpaceDN w:val="0"/>
        <w:adjustRightInd w:val="0"/>
        <w:ind w:firstLine="567"/>
        <w:jc w:val="both"/>
        <w:rPr>
          <w:rFonts w:ascii="Times New Roman" w:hAnsi="Times New Roman"/>
          <w:sz w:val="24"/>
        </w:rPr>
      </w:pPr>
      <w:r w:rsidRPr="00EA330C">
        <w:rPr>
          <w:rFonts w:ascii="Times New Roman" w:hAnsi="Times New Roman"/>
          <w:sz w:val="24"/>
        </w:rPr>
        <w:t>2014 год – 111 588,483 тыс. рублей;</w:t>
      </w:r>
    </w:p>
    <w:p w14:paraId="4FE1B0D5" w14:textId="77777777" w:rsidR="004674C1" w:rsidRPr="00EA330C" w:rsidRDefault="004674C1" w:rsidP="004674C1">
      <w:pPr>
        <w:autoSpaceDE w:val="0"/>
        <w:autoSpaceDN w:val="0"/>
        <w:adjustRightInd w:val="0"/>
        <w:ind w:firstLine="567"/>
        <w:jc w:val="both"/>
        <w:rPr>
          <w:rFonts w:ascii="Times New Roman" w:hAnsi="Times New Roman"/>
          <w:sz w:val="24"/>
        </w:rPr>
      </w:pPr>
      <w:r w:rsidRPr="00EA330C">
        <w:rPr>
          <w:rFonts w:ascii="Times New Roman" w:hAnsi="Times New Roman"/>
          <w:sz w:val="24"/>
        </w:rPr>
        <w:t>2015 год – 50 562,012 тыс. рублей;</w:t>
      </w:r>
    </w:p>
    <w:p w14:paraId="2049C255" w14:textId="77777777" w:rsidR="004674C1" w:rsidRPr="00EA330C" w:rsidRDefault="004674C1" w:rsidP="004674C1">
      <w:pPr>
        <w:autoSpaceDE w:val="0"/>
        <w:autoSpaceDN w:val="0"/>
        <w:adjustRightInd w:val="0"/>
        <w:ind w:firstLine="567"/>
        <w:jc w:val="both"/>
        <w:rPr>
          <w:rFonts w:ascii="Times New Roman" w:hAnsi="Times New Roman"/>
          <w:sz w:val="24"/>
        </w:rPr>
      </w:pPr>
      <w:r w:rsidRPr="00EA330C">
        <w:rPr>
          <w:rFonts w:ascii="Times New Roman" w:hAnsi="Times New Roman"/>
          <w:sz w:val="24"/>
        </w:rPr>
        <w:t>2016 год – 25 551,386 тыс. рублей;</w:t>
      </w:r>
    </w:p>
    <w:p w14:paraId="48B10062" w14:textId="77777777" w:rsidR="004674C1" w:rsidRPr="00EA330C" w:rsidRDefault="004674C1" w:rsidP="004674C1">
      <w:pPr>
        <w:autoSpaceDE w:val="0"/>
        <w:autoSpaceDN w:val="0"/>
        <w:adjustRightInd w:val="0"/>
        <w:ind w:firstLine="567"/>
        <w:jc w:val="both"/>
        <w:rPr>
          <w:rFonts w:ascii="Times New Roman" w:hAnsi="Times New Roman"/>
          <w:sz w:val="24"/>
        </w:rPr>
      </w:pPr>
      <w:r w:rsidRPr="00EA330C">
        <w:rPr>
          <w:rFonts w:ascii="Times New Roman" w:hAnsi="Times New Roman"/>
          <w:sz w:val="24"/>
        </w:rPr>
        <w:t>2017 год – 9 801,931 тыс. рублей;</w:t>
      </w:r>
    </w:p>
    <w:p w14:paraId="496890B5" w14:textId="77777777" w:rsidR="004674C1" w:rsidRPr="00EA330C" w:rsidRDefault="004674C1" w:rsidP="004674C1">
      <w:pPr>
        <w:autoSpaceDE w:val="0"/>
        <w:autoSpaceDN w:val="0"/>
        <w:adjustRightInd w:val="0"/>
        <w:ind w:firstLine="567"/>
        <w:jc w:val="both"/>
        <w:rPr>
          <w:rFonts w:ascii="Times New Roman" w:hAnsi="Times New Roman"/>
          <w:sz w:val="24"/>
        </w:rPr>
      </w:pPr>
      <w:r w:rsidRPr="00EA330C">
        <w:rPr>
          <w:rFonts w:ascii="Times New Roman" w:hAnsi="Times New Roman"/>
          <w:sz w:val="24"/>
        </w:rPr>
        <w:t>2018 год – 12 016,865 тыс. рублей;</w:t>
      </w:r>
    </w:p>
    <w:p w14:paraId="4B84592D" w14:textId="77777777" w:rsidR="004674C1" w:rsidRPr="00EA330C" w:rsidRDefault="004674C1" w:rsidP="004674C1">
      <w:pPr>
        <w:autoSpaceDE w:val="0"/>
        <w:autoSpaceDN w:val="0"/>
        <w:adjustRightInd w:val="0"/>
        <w:ind w:firstLine="567"/>
        <w:jc w:val="both"/>
        <w:rPr>
          <w:rFonts w:ascii="Times New Roman" w:hAnsi="Times New Roman"/>
          <w:sz w:val="24"/>
        </w:rPr>
      </w:pPr>
      <w:r w:rsidRPr="00EA330C">
        <w:rPr>
          <w:rFonts w:ascii="Times New Roman" w:hAnsi="Times New Roman"/>
          <w:sz w:val="24"/>
        </w:rPr>
        <w:lastRenderedPageBreak/>
        <w:t xml:space="preserve">2019 год – </w:t>
      </w:r>
      <w:r w:rsidR="00E048AA" w:rsidRPr="00EA330C">
        <w:rPr>
          <w:rFonts w:ascii="Times New Roman" w:hAnsi="Times New Roman"/>
          <w:sz w:val="24"/>
        </w:rPr>
        <w:t>10 510,661</w:t>
      </w:r>
      <w:r w:rsidRPr="00EA330C">
        <w:rPr>
          <w:rFonts w:ascii="Times New Roman" w:hAnsi="Times New Roman"/>
          <w:sz w:val="24"/>
        </w:rPr>
        <w:t xml:space="preserve"> тыс. рублей</w:t>
      </w:r>
    </w:p>
    <w:p w14:paraId="2F5E02FE" w14:textId="77777777" w:rsidR="004674C1" w:rsidRPr="00EA330C" w:rsidRDefault="004674C1" w:rsidP="004674C1">
      <w:pPr>
        <w:jc w:val="both"/>
        <w:rPr>
          <w:rFonts w:ascii="Times New Roman" w:hAnsi="Times New Roman"/>
          <w:sz w:val="24"/>
        </w:rPr>
      </w:pPr>
      <w:r w:rsidRPr="00EA330C">
        <w:rPr>
          <w:rFonts w:ascii="Times New Roman" w:hAnsi="Times New Roman"/>
          <w:sz w:val="24"/>
        </w:rPr>
        <w:t xml:space="preserve">        2020 год – 1 484,903 тыс. рублей</w:t>
      </w:r>
    </w:p>
    <w:p w14:paraId="44A5967A" w14:textId="77777777" w:rsidR="004674C1" w:rsidRPr="00EA330C" w:rsidRDefault="004674C1" w:rsidP="004674C1">
      <w:pPr>
        <w:jc w:val="both"/>
        <w:rPr>
          <w:rFonts w:ascii="Times New Roman" w:hAnsi="Times New Roman"/>
          <w:sz w:val="24"/>
        </w:rPr>
      </w:pPr>
    </w:p>
    <w:p w14:paraId="1F8A95BF" w14:textId="77777777" w:rsidR="00AF0A81" w:rsidRPr="00EA330C" w:rsidRDefault="004674C1" w:rsidP="00AF0A81">
      <w:pPr>
        <w:autoSpaceDE w:val="0"/>
        <w:autoSpaceDN w:val="0"/>
        <w:adjustRightInd w:val="0"/>
        <w:jc w:val="both"/>
        <w:rPr>
          <w:rFonts w:ascii="Times New Roman" w:hAnsi="Times New Roman"/>
          <w:sz w:val="24"/>
        </w:rPr>
      </w:pPr>
      <w:r w:rsidRPr="00EA330C">
        <w:rPr>
          <w:rFonts w:ascii="Times New Roman" w:hAnsi="Times New Roman"/>
          <w:sz w:val="24"/>
        </w:rPr>
        <w:t xml:space="preserve">            </w:t>
      </w:r>
      <w:r w:rsidR="00AF0A81" w:rsidRPr="00EA330C">
        <w:rPr>
          <w:rFonts w:ascii="Times New Roman" w:hAnsi="Times New Roman"/>
          <w:sz w:val="24"/>
        </w:rPr>
        <w:t xml:space="preserve">Ресурсное обеспечение и прогнозная (справочная) оценка расходов федерального бюджета, республиканского бюджета республики коми, бюджета МО МР "Княжпогостский" и юридических лиц на реализацию целей муниципальной программы приводится в приложении № 5 к Программе.                 </w:t>
      </w:r>
    </w:p>
    <w:p w14:paraId="229F888B" w14:textId="77777777" w:rsidR="00AF0A81" w:rsidRPr="00EA330C" w:rsidRDefault="00AF0A81" w:rsidP="00AF0A81">
      <w:pPr>
        <w:autoSpaceDE w:val="0"/>
        <w:autoSpaceDN w:val="0"/>
        <w:adjustRightInd w:val="0"/>
        <w:jc w:val="both"/>
        <w:rPr>
          <w:rFonts w:ascii="Times New Roman" w:hAnsi="Times New Roman"/>
          <w:sz w:val="24"/>
        </w:rPr>
      </w:pPr>
      <w:r w:rsidRPr="00EA330C">
        <w:rPr>
          <w:rFonts w:ascii="Times New Roman" w:hAnsi="Times New Roman"/>
          <w:sz w:val="24"/>
        </w:rPr>
        <w:t xml:space="preserve">                                                                                        </w:t>
      </w:r>
    </w:p>
    <w:p w14:paraId="5D461343" w14:textId="77777777" w:rsidR="00AF0A81" w:rsidRPr="00EA330C" w:rsidRDefault="00AF0A81" w:rsidP="00AF0A81">
      <w:pPr>
        <w:autoSpaceDE w:val="0"/>
        <w:autoSpaceDN w:val="0"/>
        <w:adjustRightInd w:val="0"/>
        <w:jc w:val="center"/>
        <w:rPr>
          <w:rFonts w:ascii="Times New Roman" w:hAnsi="Times New Roman"/>
          <w:sz w:val="24"/>
        </w:rPr>
      </w:pPr>
      <w:r w:rsidRPr="00EA330C">
        <w:rPr>
          <w:rFonts w:ascii="Times New Roman" w:hAnsi="Times New Roman"/>
          <w:sz w:val="24"/>
        </w:rPr>
        <w:t>IX. Методика оценки эффективности Программы</w:t>
      </w:r>
    </w:p>
    <w:p w14:paraId="645DD837" w14:textId="77777777" w:rsidR="00AF0A81" w:rsidRPr="00EA330C" w:rsidRDefault="00AF0A81" w:rsidP="00AF0A81">
      <w:pPr>
        <w:autoSpaceDE w:val="0"/>
        <w:autoSpaceDN w:val="0"/>
        <w:adjustRightInd w:val="0"/>
        <w:jc w:val="center"/>
        <w:rPr>
          <w:rFonts w:ascii="Times New Roman" w:hAnsi="Times New Roman"/>
          <w:sz w:val="24"/>
        </w:rPr>
      </w:pPr>
    </w:p>
    <w:p w14:paraId="7F3C9EE0"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Оценка эффективности реализации Программы производится ежегодно и обеспечивает мониторинг результатов реализации Программы с целью уточнения степени решения задач и выполнения мероприятий Программы.</w:t>
      </w:r>
    </w:p>
    <w:p w14:paraId="53A802F7"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значениями показателей (индикаторов).</w:t>
      </w:r>
    </w:p>
    <w:p w14:paraId="6F86A6DA"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Методика оценки эффективности и результативности Программы определяет алгоритм оценки результативности и эффективности Программы по отдельным этапам и итогам реализации.</w:t>
      </w:r>
    </w:p>
    <w:p w14:paraId="1BBBF355"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Методика оценки эффективности государственной Программы основана на следующих оценках:</w:t>
      </w:r>
    </w:p>
    <w:p w14:paraId="1472BA5B" w14:textId="77777777" w:rsidR="00AF0A81" w:rsidRPr="00EA330C" w:rsidRDefault="00AF0A81" w:rsidP="00AF0A81">
      <w:pPr>
        <w:autoSpaceDE w:val="0"/>
        <w:autoSpaceDN w:val="0"/>
        <w:adjustRightInd w:val="0"/>
        <w:spacing w:before="240" w:after="240"/>
        <w:ind w:firstLine="539"/>
        <w:jc w:val="both"/>
        <w:rPr>
          <w:rFonts w:ascii="Times New Roman" w:hAnsi="Times New Roman"/>
          <w:sz w:val="24"/>
        </w:rPr>
      </w:pPr>
      <w:r w:rsidRPr="00EA330C">
        <w:rPr>
          <w:rFonts w:ascii="Times New Roman" w:hAnsi="Times New Roman"/>
          <w:sz w:val="24"/>
        </w:rPr>
        <w:t>1) оценка степени достижения целей и решения задач Программы;</w:t>
      </w:r>
    </w:p>
    <w:p w14:paraId="1063EA90"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Оценка степени достижения целей и решения задач Программы определяется путем сопоставления фактически достигнутых значений показателей (индикаторов) Программы и их плановых значений по формуле:</w:t>
      </w:r>
    </w:p>
    <w:p w14:paraId="642A3DF3" w14:textId="77777777" w:rsidR="00AF0A81" w:rsidRPr="00EA330C" w:rsidRDefault="00AF0A81" w:rsidP="00AF0A81">
      <w:pPr>
        <w:autoSpaceDE w:val="0"/>
        <w:autoSpaceDN w:val="0"/>
        <w:adjustRightInd w:val="0"/>
        <w:spacing w:before="120" w:after="120"/>
        <w:ind w:firstLine="539"/>
        <w:jc w:val="both"/>
        <w:rPr>
          <w:rFonts w:ascii="Times New Roman" w:hAnsi="Times New Roman"/>
          <w:sz w:val="24"/>
        </w:rPr>
      </w:pPr>
      <w:r w:rsidRPr="00EA330C">
        <w:rPr>
          <w:rFonts w:ascii="Times New Roman" w:hAnsi="Times New Roman"/>
          <w:noProof/>
          <w:position w:val="-10"/>
          <w:sz w:val="24"/>
        </w:rPr>
        <w:drawing>
          <wp:inline distT="0" distB="0" distL="0" distR="0" wp14:anchorId="29FD0713" wp14:editId="6B053D5D">
            <wp:extent cx="1837690" cy="259080"/>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a:stretch>
                      <a:fillRect/>
                    </a:stretch>
                  </pic:blipFill>
                  <pic:spPr bwMode="auto">
                    <a:xfrm>
                      <a:off x="0" y="0"/>
                      <a:ext cx="1837690" cy="259080"/>
                    </a:xfrm>
                    <a:prstGeom prst="rect">
                      <a:avLst/>
                    </a:prstGeom>
                    <a:noFill/>
                    <a:ln w="9525">
                      <a:noFill/>
                      <a:miter lim="800000"/>
                      <a:headEnd/>
                      <a:tailEnd/>
                    </a:ln>
                  </pic:spPr>
                </pic:pic>
              </a:graphicData>
            </a:graphic>
          </wp:inline>
        </w:drawing>
      </w:r>
    </w:p>
    <w:p w14:paraId="4397707D"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где:</w:t>
      </w:r>
    </w:p>
    <w:p w14:paraId="23C343C1"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noProof/>
          <w:position w:val="-7"/>
          <w:sz w:val="24"/>
        </w:rPr>
        <w:drawing>
          <wp:inline distT="0" distB="0" distL="0" distR="0" wp14:anchorId="43101458" wp14:editId="5AE93BAC">
            <wp:extent cx="267335" cy="215900"/>
            <wp:effectExtent l="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cstate="print"/>
                    <a:srcRect/>
                    <a:stretch>
                      <a:fillRect/>
                    </a:stretch>
                  </pic:blipFill>
                  <pic:spPr bwMode="auto">
                    <a:xfrm>
                      <a:off x="0" y="0"/>
                      <a:ext cx="267335" cy="215900"/>
                    </a:xfrm>
                    <a:prstGeom prst="rect">
                      <a:avLst/>
                    </a:prstGeom>
                    <a:noFill/>
                    <a:ln w="9525">
                      <a:noFill/>
                      <a:miter lim="800000"/>
                      <a:headEnd/>
                      <a:tailEnd/>
                    </a:ln>
                  </pic:spPr>
                </pic:pic>
              </a:graphicData>
            </a:graphic>
          </wp:inline>
        </w:drawing>
      </w:r>
      <w:r w:rsidRPr="00EA330C">
        <w:rPr>
          <w:rFonts w:ascii="Times New Roman" w:hAnsi="Times New Roman"/>
          <w:sz w:val="24"/>
        </w:rPr>
        <w:t xml:space="preserve"> - степень достижения целей (решения задач);</w:t>
      </w:r>
    </w:p>
    <w:p w14:paraId="150AFC83"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noProof/>
          <w:position w:val="-7"/>
          <w:sz w:val="24"/>
        </w:rPr>
        <w:drawing>
          <wp:inline distT="0" distB="0" distL="0" distR="0" wp14:anchorId="40A32F2B" wp14:editId="4F555DDC">
            <wp:extent cx="267335" cy="215900"/>
            <wp:effectExtent l="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cstate="print"/>
                    <a:srcRect/>
                    <a:stretch>
                      <a:fillRect/>
                    </a:stretch>
                  </pic:blipFill>
                  <pic:spPr bwMode="auto">
                    <a:xfrm>
                      <a:off x="0" y="0"/>
                      <a:ext cx="267335" cy="215900"/>
                    </a:xfrm>
                    <a:prstGeom prst="rect">
                      <a:avLst/>
                    </a:prstGeom>
                    <a:noFill/>
                    <a:ln w="9525">
                      <a:noFill/>
                      <a:miter lim="800000"/>
                      <a:headEnd/>
                      <a:tailEnd/>
                    </a:ln>
                  </pic:spPr>
                </pic:pic>
              </a:graphicData>
            </a:graphic>
          </wp:inline>
        </w:drawing>
      </w:r>
      <w:r w:rsidRPr="00EA330C">
        <w:rPr>
          <w:rFonts w:ascii="Times New Roman" w:hAnsi="Times New Roman"/>
          <w:sz w:val="24"/>
        </w:rPr>
        <w:t xml:space="preserve"> - степень достижения показателя (индикатора) Программы.</w:t>
      </w:r>
    </w:p>
    <w:p w14:paraId="6185E64F"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N - количество показателей (индикаторов) Программы.</w:t>
      </w:r>
    </w:p>
    <w:p w14:paraId="68E151CB"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Степень достижения показателя (индикатора) Программы рассчитывается по формуле:</w:t>
      </w:r>
    </w:p>
    <w:p w14:paraId="270BC492" w14:textId="77777777" w:rsidR="00AF0A81" w:rsidRPr="00EA330C" w:rsidRDefault="00AF0A81" w:rsidP="00AF0A81">
      <w:pPr>
        <w:autoSpaceDE w:val="0"/>
        <w:autoSpaceDN w:val="0"/>
        <w:adjustRightInd w:val="0"/>
        <w:spacing w:before="120" w:after="120"/>
        <w:ind w:firstLine="539"/>
        <w:jc w:val="both"/>
        <w:rPr>
          <w:rFonts w:ascii="Times New Roman" w:hAnsi="Times New Roman"/>
          <w:sz w:val="24"/>
        </w:rPr>
      </w:pPr>
      <w:r w:rsidRPr="00EA330C">
        <w:rPr>
          <w:rFonts w:ascii="Times New Roman" w:hAnsi="Times New Roman"/>
          <w:noProof/>
          <w:position w:val="-7"/>
          <w:sz w:val="24"/>
        </w:rPr>
        <w:drawing>
          <wp:inline distT="0" distB="0" distL="0" distR="0" wp14:anchorId="18FEA794" wp14:editId="7C6F8665">
            <wp:extent cx="845185" cy="215900"/>
            <wp:effectExtent l="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cstate="print"/>
                    <a:srcRect/>
                    <a:stretch>
                      <a:fillRect/>
                    </a:stretch>
                  </pic:blipFill>
                  <pic:spPr bwMode="auto">
                    <a:xfrm>
                      <a:off x="0" y="0"/>
                      <a:ext cx="845185" cy="215900"/>
                    </a:xfrm>
                    <a:prstGeom prst="rect">
                      <a:avLst/>
                    </a:prstGeom>
                    <a:noFill/>
                    <a:ln w="9525">
                      <a:noFill/>
                      <a:miter lim="800000"/>
                      <a:headEnd/>
                      <a:tailEnd/>
                    </a:ln>
                  </pic:spPr>
                </pic:pic>
              </a:graphicData>
            </a:graphic>
          </wp:inline>
        </w:drawing>
      </w:r>
    </w:p>
    <w:p w14:paraId="0980D721"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где:</w:t>
      </w:r>
    </w:p>
    <w:p w14:paraId="2EC9C868"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noProof/>
          <w:position w:val="-6"/>
          <w:sz w:val="24"/>
        </w:rPr>
        <w:drawing>
          <wp:inline distT="0" distB="0" distL="0" distR="0" wp14:anchorId="5D83C248" wp14:editId="22C12C15">
            <wp:extent cx="189865" cy="198120"/>
            <wp:effectExtent l="19050" t="0" r="635" b="0"/>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cstate="print"/>
                    <a:srcRect/>
                    <a:stretch>
                      <a:fillRect/>
                    </a:stretch>
                  </pic:blipFill>
                  <pic:spPr bwMode="auto">
                    <a:xfrm>
                      <a:off x="0" y="0"/>
                      <a:ext cx="189865" cy="198120"/>
                    </a:xfrm>
                    <a:prstGeom prst="rect">
                      <a:avLst/>
                    </a:prstGeom>
                    <a:noFill/>
                    <a:ln w="9525">
                      <a:noFill/>
                      <a:miter lim="800000"/>
                      <a:headEnd/>
                      <a:tailEnd/>
                    </a:ln>
                  </pic:spPr>
                </pic:pic>
              </a:graphicData>
            </a:graphic>
          </wp:inline>
        </w:drawing>
      </w:r>
      <w:r w:rsidRPr="00EA330C">
        <w:rPr>
          <w:rFonts w:ascii="Times New Roman" w:hAnsi="Times New Roman"/>
          <w:sz w:val="24"/>
        </w:rPr>
        <w:t xml:space="preserve"> - фактическое значение показателя (индикатора) Программы,</w:t>
      </w:r>
    </w:p>
    <w:p w14:paraId="0E1A1932"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noProof/>
          <w:position w:val="-6"/>
          <w:sz w:val="24"/>
        </w:rPr>
        <w:drawing>
          <wp:inline distT="0" distB="0" distL="0" distR="0" wp14:anchorId="67C4F8FE" wp14:editId="0A912089">
            <wp:extent cx="189865" cy="198120"/>
            <wp:effectExtent l="19050" t="0" r="0" b="0"/>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0" cstate="print"/>
                    <a:srcRect/>
                    <a:stretch>
                      <a:fillRect/>
                    </a:stretch>
                  </pic:blipFill>
                  <pic:spPr bwMode="auto">
                    <a:xfrm>
                      <a:off x="0" y="0"/>
                      <a:ext cx="189865" cy="198120"/>
                    </a:xfrm>
                    <a:prstGeom prst="rect">
                      <a:avLst/>
                    </a:prstGeom>
                    <a:noFill/>
                    <a:ln w="9525">
                      <a:noFill/>
                      <a:miter lim="800000"/>
                      <a:headEnd/>
                      <a:tailEnd/>
                    </a:ln>
                  </pic:spPr>
                </pic:pic>
              </a:graphicData>
            </a:graphic>
          </wp:inline>
        </w:drawing>
      </w:r>
      <w:r w:rsidRPr="00EA330C">
        <w:rPr>
          <w:rFonts w:ascii="Times New Roman" w:hAnsi="Times New Roman"/>
          <w:sz w:val="24"/>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14:paraId="1A455DB8"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или по формуле:</w:t>
      </w:r>
    </w:p>
    <w:p w14:paraId="72292B6A" w14:textId="77777777" w:rsidR="00AF0A81" w:rsidRPr="00EA330C" w:rsidRDefault="00AF0A81" w:rsidP="00AF0A81">
      <w:pPr>
        <w:autoSpaceDE w:val="0"/>
        <w:autoSpaceDN w:val="0"/>
        <w:adjustRightInd w:val="0"/>
        <w:spacing w:before="120" w:after="120"/>
        <w:ind w:firstLine="539"/>
        <w:jc w:val="both"/>
        <w:rPr>
          <w:rFonts w:ascii="Times New Roman" w:hAnsi="Times New Roman"/>
          <w:sz w:val="24"/>
        </w:rPr>
      </w:pPr>
      <w:r w:rsidRPr="00EA330C">
        <w:rPr>
          <w:rFonts w:ascii="Times New Roman" w:hAnsi="Times New Roman"/>
          <w:noProof/>
          <w:position w:val="-7"/>
          <w:sz w:val="24"/>
        </w:rPr>
        <w:drawing>
          <wp:inline distT="0" distB="0" distL="0" distR="0" wp14:anchorId="7C99EFB3" wp14:editId="388D8E41">
            <wp:extent cx="802005" cy="215900"/>
            <wp:effectExtent l="0" t="0" r="0" b="0"/>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1" cstate="print"/>
                    <a:srcRect/>
                    <a:stretch>
                      <a:fillRect/>
                    </a:stretch>
                  </pic:blipFill>
                  <pic:spPr bwMode="auto">
                    <a:xfrm>
                      <a:off x="0" y="0"/>
                      <a:ext cx="802005" cy="215900"/>
                    </a:xfrm>
                    <a:prstGeom prst="rect">
                      <a:avLst/>
                    </a:prstGeom>
                    <a:noFill/>
                    <a:ln w="9525">
                      <a:noFill/>
                      <a:miter lim="800000"/>
                      <a:headEnd/>
                      <a:tailEnd/>
                    </a:ln>
                  </pic:spPr>
                </pic:pic>
              </a:graphicData>
            </a:graphic>
          </wp:inline>
        </w:drawing>
      </w:r>
      <w:r w:rsidRPr="00EA330C">
        <w:rPr>
          <w:rFonts w:ascii="Times New Roman" w:hAnsi="Times New Roman"/>
          <w:sz w:val="24"/>
        </w:rPr>
        <w:t xml:space="preserve"> (для показателей (индикаторов), желаемой тенденцией развития которых является снижение значений);</w:t>
      </w:r>
    </w:p>
    <w:p w14:paraId="30737DF7" w14:textId="77777777" w:rsidR="00AF0A81" w:rsidRPr="00EA330C" w:rsidRDefault="00AF0A81" w:rsidP="00AF0A81">
      <w:pPr>
        <w:autoSpaceDE w:val="0"/>
        <w:autoSpaceDN w:val="0"/>
        <w:adjustRightInd w:val="0"/>
        <w:spacing w:before="240" w:after="240"/>
        <w:ind w:firstLine="539"/>
        <w:jc w:val="both"/>
        <w:rPr>
          <w:rFonts w:ascii="Times New Roman" w:hAnsi="Times New Roman"/>
          <w:sz w:val="24"/>
        </w:rPr>
      </w:pPr>
      <w:r w:rsidRPr="00EA330C">
        <w:rPr>
          <w:rFonts w:ascii="Times New Roman" w:hAnsi="Times New Roman"/>
          <w:sz w:val="24"/>
        </w:rPr>
        <w:t>2) оценка степени соответствия запланированному уровню затрат и эффективности использования средств бюджета муниципального образования.</w:t>
      </w:r>
    </w:p>
    <w:p w14:paraId="59B43B54"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Оценка степени соответствия запланированному уровню затрат и эффективности использования средств муниципального образования определяется путем сопоставления плановых и фактических объемов финансирования Программы по формуле:</w:t>
      </w:r>
    </w:p>
    <w:p w14:paraId="7254F41B" w14:textId="77777777" w:rsidR="00AF0A81" w:rsidRPr="00EA330C" w:rsidRDefault="00AF0A81" w:rsidP="00AF0A81">
      <w:pPr>
        <w:autoSpaceDE w:val="0"/>
        <w:autoSpaceDN w:val="0"/>
        <w:adjustRightInd w:val="0"/>
        <w:spacing w:before="120" w:after="120"/>
        <w:ind w:firstLine="539"/>
        <w:jc w:val="both"/>
        <w:rPr>
          <w:rFonts w:ascii="Times New Roman" w:hAnsi="Times New Roman"/>
          <w:sz w:val="24"/>
        </w:rPr>
      </w:pPr>
      <w:r w:rsidRPr="00EA330C">
        <w:rPr>
          <w:rFonts w:ascii="Times New Roman" w:hAnsi="Times New Roman"/>
          <w:noProof/>
          <w:position w:val="-6"/>
          <w:sz w:val="24"/>
        </w:rPr>
        <w:drawing>
          <wp:inline distT="0" distB="0" distL="0" distR="0" wp14:anchorId="29972091" wp14:editId="25C9230F">
            <wp:extent cx="888365" cy="198120"/>
            <wp:effectExtent l="19050" t="0" r="0" b="0"/>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2" cstate="print"/>
                    <a:srcRect/>
                    <a:stretch>
                      <a:fillRect/>
                    </a:stretch>
                  </pic:blipFill>
                  <pic:spPr bwMode="auto">
                    <a:xfrm>
                      <a:off x="0" y="0"/>
                      <a:ext cx="888365" cy="198120"/>
                    </a:xfrm>
                    <a:prstGeom prst="rect">
                      <a:avLst/>
                    </a:prstGeom>
                    <a:noFill/>
                    <a:ln w="9525">
                      <a:noFill/>
                      <a:miter lim="800000"/>
                      <a:headEnd/>
                      <a:tailEnd/>
                    </a:ln>
                  </pic:spPr>
                </pic:pic>
              </a:graphicData>
            </a:graphic>
          </wp:inline>
        </w:drawing>
      </w:r>
    </w:p>
    <w:p w14:paraId="4025B3E8"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где:</w:t>
      </w:r>
    </w:p>
    <w:p w14:paraId="0173AE1E"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noProof/>
          <w:position w:val="-6"/>
          <w:sz w:val="24"/>
        </w:rPr>
        <w:drawing>
          <wp:inline distT="0" distB="0" distL="0" distR="0" wp14:anchorId="3052BBC2" wp14:editId="70F9DBFD">
            <wp:extent cx="233045" cy="198120"/>
            <wp:effectExtent l="19050" t="0" r="0" b="0"/>
            <wp:docPr id="2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3" cstate="print"/>
                    <a:srcRect/>
                    <a:stretch>
                      <a:fillRect/>
                    </a:stretch>
                  </pic:blipFill>
                  <pic:spPr bwMode="auto">
                    <a:xfrm>
                      <a:off x="0" y="0"/>
                      <a:ext cx="233045" cy="198120"/>
                    </a:xfrm>
                    <a:prstGeom prst="rect">
                      <a:avLst/>
                    </a:prstGeom>
                    <a:noFill/>
                    <a:ln w="9525">
                      <a:noFill/>
                      <a:miter lim="800000"/>
                      <a:headEnd/>
                      <a:tailEnd/>
                    </a:ln>
                  </pic:spPr>
                </pic:pic>
              </a:graphicData>
            </a:graphic>
          </wp:inline>
        </w:drawing>
      </w:r>
      <w:r w:rsidRPr="00EA330C">
        <w:rPr>
          <w:rFonts w:ascii="Times New Roman" w:hAnsi="Times New Roman"/>
          <w:sz w:val="24"/>
        </w:rPr>
        <w:t xml:space="preserve"> - уровень финансирования реализации Программы,</w:t>
      </w:r>
    </w:p>
    <w:p w14:paraId="4DEB586A"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noProof/>
          <w:position w:val="-6"/>
          <w:sz w:val="24"/>
        </w:rPr>
        <w:drawing>
          <wp:inline distT="0" distB="0" distL="0" distR="0" wp14:anchorId="3C7962EF" wp14:editId="17D54591">
            <wp:extent cx="233045" cy="198120"/>
            <wp:effectExtent l="0" t="0" r="0" b="0"/>
            <wp:docPr id="2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4" cstate="print"/>
                    <a:srcRect/>
                    <a:stretch>
                      <a:fillRect/>
                    </a:stretch>
                  </pic:blipFill>
                  <pic:spPr bwMode="auto">
                    <a:xfrm>
                      <a:off x="0" y="0"/>
                      <a:ext cx="233045" cy="198120"/>
                    </a:xfrm>
                    <a:prstGeom prst="rect">
                      <a:avLst/>
                    </a:prstGeom>
                    <a:noFill/>
                    <a:ln w="9525">
                      <a:noFill/>
                      <a:miter lim="800000"/>
                      <a:headEnd/>
                      <a:tailEnd/>
                    </a:ln>
                  </pic:spPr>
                </pic:pic>
              </a:graphicData>
            </a:graphic>
          </wp:inline>
        </w:drawing>
      </w:r>
      <w:r w:rsidRPr="00EA330C">
        <w:rPr>
          <w:rFonts w:ascii="Times New Roman" w:hAnsi="Times New Roman"/>
          <w:sz w:val="24"/>
        </w:rPr>
        <w:t xml:space="preserve"> - фактический объем финансовых ресурсов, направленный на реализацию Программы,</w:t>
      </w:r>
    </w:p>
    <w:p w14:paraId="58ABB818"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noProof/>
          <w:position w:val="-6"/>
          <w:sz w:val="24"/>
        </w:rPr>
        <w:lastRenderedPageBreak/>
        <w:drawing>
          <wp:inline distT="0" distB="0" distL="0" distR="0" wp14:anchorId="6BDA7DE0" wp14:editId="381BEF0A">
            <wp:extent cx="233045" cy="198120"/>
            <wp:effectExtent l="0" t="0" r="0" b="0"/>
            <wp:docPr id="2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5" cstate="print"/>
                    <a:srcRect/>
                    <a:stretch>
                      <a:fillRect/>
                    </a:stretch>
                  </pic:blipFill>
                  <pic:spPr bwMode="auto">
                    <a:xfrm>
                      <a:off x="0" y="0"/>
                      <a:ext cx="233045" cy="198120"/>
                    </a:xfrm>
                    <a:prstGeom prst="rect">
                      <a:avLst/>
                    </a:prstGeom>
                    <a:noFill/>
                    <a:ln w="9525">
                      <a:noFill/>
                      <a:miter lim="800000"/>
                      <a:headEnd/>
                      <a:tailEnd/>
                    </a:ln>
                  </pic:spPr>
                </pic:pic>
              </a:graphicData>
            </a:graphic>
          </wp:inline>
        </w:drawing>
      </w:r>
      <w:r w:rsidRPr="00EA330C">
        <w:rPr>
          <w:rFonts w:ascii="Times New Roman" w:hAnsi="Times New Roman"/>
          <w:sz w:val="24"/>
        </w:rPr>
        <w:t xml:space="preserve"> - плановый объем финансовых ресурсов на соответствующий отчетный период.</w:t>
      </w:r>
    </w:p>
    <w:p w14:paraId="4EC25100" w14:textId="77777777" w:rsidR="00AF0A81" w:rsidRPr="00EA330C" w:rsidRDefault="00AF0A81" w:rsidP="00AF0A81">
      <w:pPr>
        <w:autoSpaceDE w:val="0"/>
        <w:autoSpaceDN w:val="0"/>
        <w:adjustRightInd w:val="0"/>
        <w:spacing w:before="240" w:after="240"/>
        <w:ind w:firstLine="539"/>
        <w:jc w:val="both"/>
        <w:rPr>
          <w:rFonts w:ascii="Times New Roman" w:hAnsi="Times New Roman"/>
          <w:sz w:val="24"/>
        </w:rPr>
      </w:pPr>
      <w:r w:rsidRPr="00EA330C">
        <w:rPr>
          <w:rFonts w:ascii="Times New Roman" w:hAnsi="Times New Roman"/>
          <w:sz w:val="24"/>
        </w:rPr>
        <w:t>3) Эффективность реализации Программы рассчитывается по следующей формуле:</w:t>
      </w:r>
    </w:p>
    <w:p w14:paraId="0FAA5681" w14:textId="77777777" w:rsidR="00AF0A81" w:rsidRPr="00EA330C" w:rsidRDefault="00AF0A81" w:rsidP="00AF0A81">
      <w:pPr>
        <w:autoSpaceDE w:val="0"/>
        <w:autoSpaceDN w:val="0"/>
        <w:adjustRightInd w:val="0"/>
        <w:spacing w:before="120" w:after="120"/>
        <w:ind w:firstLine="539"/>
        <w:jc w:val="both"/>
        <w:rPr>
          <w:rFonts w:ascii="Times New Roman" w:hAnsi="Times New Roman"/>
          <w:sz w:val="24"/>
        </w:rPr>
      </w:pPr>
      <w:r w:rsidRPr="00EA330C">
        <w:rPr>
          <w:rFonts w:ascii="Times New Roman" w:hAnsi="Times New Roman"/>
          <w:noProof/>
          <w:position w:val="-7"/>
          <w:sz w:val="24"/>
        </w:rPr>
        <w:drawing>
          <wp:inline distT="0" distB="0" distL="0" distR="0" wp14:anchorId="22AE256E" wp14:editId="0DDEBBCA">
            <wp:extent cx="948690" cy="215900"/>
            <wp:effectExtent l="19050" t="0" r="0" b="0"/>
            <wp:docPr id="2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6" cstate="print"/>
                    <a:srcRect/>
                    <a:stretch>
                      <a:fillRect/>
                    </a:stretch>
                  </pic:blipFill>
                  <pic:spPr bwMode="auto">
                    <a:xfrm>
                      <a:off x="0" y="0"/>
                      <a:ext cx="948690" cy="215900"/>
                    </a:xfrm>
                    <a:prstGeom prst="rect">
                      <a:avLst/>
                    </a:prstGeom>
                    <a:noFill/>
                    <a:ln w="9525">
                      <a:noFill/>
                      <a:miter lim="800000"/>
                      <a:headEnd/>
                      <a:tailEnd/>
                    </a:ln>
                  </pic:spPr>
                </pic:pic>
              </a:graphicData>
            </a:graphic>
          </wp:inline>
        </w:drawing>
      </w:r>
    </w:p>
    <w:p w14:paraId="14C53CC0"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Вывод об эффективности (неэффективности) реализации Программы (Подпрограммы) определяется на основании следующих критериев:</w:t>
      </w:r>
    </w:p>
    <w:p w14:paraId="6DB859D4" w14:textId="77777777" w:rsidR="00AF0A81" w:rsidRPr="00EA330C" w:rsidRDefault="00AF0A81" w:rsidP="00AF0A81">
      <w:pPr>
        <w:autoSpaceDE w:val="0"/>
        <w:autoSpaceDN w:val="0"/>
        <w:adjustRightInd w:val="0"/>
        <w:ind w:firstLine="540"/>
        <w:jc w:val="both"/>
        <w:rPr>
          <w:rFonts w:ascii="Times New Roman" w:hAnsi="Times New Roman"/>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253"/>
      </w:tblGrid>
      <w:tr w:rsidR="00AF0A81" w:rsidRPr="00EA330C" w14:paraId="18ECED6B" w14:textId="77777777" w:rsidTr="00AF0A81">
        <w:tc>
          <w:tcPr>
            <w:tcW w:w="5211" w:type="dxa"/>
          </w:tcPr>
          <w:p w14:paraId="545B102D" w14:textId="77777777" w:rsidR="00AF0A81" w:rsidRPr="00EA330C" w:rsidRDefault="00AF0A81" w:rsidP="00AF0A81">
            <w:pPr>
              <w:autoSpaceDE w:val="0"/>
              <w:autoSpaceDN w:val="0"/>
              <w:adjustRightInd w:val="0"/>
              <w:jc w:val="center"/>
              <w:rPr>
                <w:rFonts w:ascii="Times New Roman" w:hAnsi="Times New Roman"/>
                <w:sz w:val="24"/>
              </w:rPr>
            </w:pPr>
            <w:r w:rsidRPr="00EA330C">
              <w:rPr>
                <w:rFonts w:ascii="Times New Roman" w:hAnsi="Times New Roman"/>
                <w:sz w:val="24"/>
              </w:rPr>
              <w:t xml:space="preserve">Вывод об эффективности </w:t>
            </w:r>
          </w:p>
          <w:p w14:paraId="4488796C" w14:textId="77777777" w:rsidR="00AF0A81" w:rsidRPr="00EA330C" w:rsidRDefault="00AF0A81" w:rsidP="00AF0A81">
            <w:pPr>
              <w:autoSpaceDE w:val="0"/>
              <w:autoSpaceDN w:val="0"/>
              <w:adjustRightInd w:val="0"/>
              <w:jc w:val="center"/>
              <w:rPr>
                <w:rFonts w:ascii="Times New Roman" w:hAnsi="Times New Roman"/>
                <w:sz w:val="24"/>
              </w:rPr>
            </w:pPr>
            <w:r w:rsidRPr="00EA330C">
              <w:rPr>
                <w:rFonts w:ascii="Times New Roman" w:hAnsi="Times New Roman"/>
                <w:sz w:val="24"/>
              </w:rPr>
              <w:t>реализации Программы</w:t>
            </w:r>
          </w:p>
        </w:tc>
        <w:tc>
          <w:tcPr>
            <w:tcW w:w="4253" w:type="dxa"/>
          </w:tcPr>
          <w:p w14:paraId="42A6ED5D" w14:textId="77777777" w:rsidR="00AF0A81" w:rsidRPr="00EA330C" w:rsidRDefault="00AF0A81" w:rsidP="00AF0A81">
            <w:pPr>
              <w:autoSpaceDE w:val="0"/>
              <w:autoSpaceDN w:val="0"/>
              <w:adjustRightInd w:val="0"/>
              <w:jc w:val="center"/>
              <w:rPr>
                <w:rFonts w:ascii="Times New Roman" w:hAnsi="Times New Roman"/>
                <w:sz w:val="24"/>
                <w:vertAlign w:val="subscript"/>
              </w:rPr>
            </w:pPr>
            <w:r w:rsidRPr="00EA330C">
              <w:rPr>
                <w:rFonts w:ascii="Times New Roman" w:hAnsi="Times New Roman"/>
                <w:sz w:val="24"/>
              </w:rPr>
              <w:t xml:space="preserve">Критерий оценки эффективности, </w:t>
            </w:r>
            <w:proofErr w:type="spellStart"/>
            <w:r w:rsidRPr="00EA330C">
              <w:rPr>
                <w:rFonts w:ascii="Times New Roman" w:hAnsi="Times New Roman"/>
                <w:sz w:val="24"/>
              </w:rPr>
              <w:t>Э</w:t>
            </w:r>
            <w:r w:rsidRPr="00EA330C">
              <w:rPr>
                <w:rFonts w:ascii="Times New Roman" w:hAnsi="Times New Roman"/>
                <w:sz w:val="24"/>
                <w:vertAlign w:val="subscript"/>
              </w:rPr>
              <w:t>гп</w:t>
            </w:r>
            <w:proofErr w:type="spellEnd"/>
          </w:p>
        </w:tc>
      </w:tr>
      <w:tr w:rsidR="00AF0A81" w:rsidRPr="00EA330C" w14:paraId="08A7C5ED" w14:textId="77777777" w:rsidTr="00AF0A81">
        <w:tc>
          <w:tcPr>
            <w:tcW w:w="5211" w:type="dxa"/>
          </w:tcPr>
          <w:p w14:paraId="545CD32C" w14:textId="77777777" w:rsidR="00AF0A81" w:rsidRPr="00EA330C" w:rsidRDefault="00AF0A81" w:rsidP="00AF0A81">
            <w:pPr>
              <w:autoSpaceDE w:val="0"/>
              <w:autoSpaceDN w:val="0"/>
              <w:adjustRightInd w:val="0"/>
              <w:jc w:val="both"/>
              <w:rPr>
                <w:rFonts w:ascii="Times New Roman" w:hAnsi="Times New Roman"/>
                <w:sz w:val="24"/>
              </w:rPr>
            </w:pPr>
            <w:r w:rsidRPr="00EA330C">
              <w:rPr>
                <w:rFonts w:ascii="Times New Roman" w:hAnsi="Times New Roman"/>
                <w:sz w:val="24"/>
              </w:rPr>
              <w:t xml:space="preserve">Неэффективная  </w:t>
            </w:r>
          </w:p>
        </w:tc>
        <w:tc>
          <w:tcPr>
            <w:tcW w:w="4253" w:type="dxa"/>
          </w:tcPr>
          <w:p w14:paraId="081E2CC2" w14:textId="77777777" w:rsidR="00AF0A81" w:rsidRPr="00EA330C" w:rsidRDefault="00AF0A81" w:rsidP="00AF0A81">
            <w:pPr>
              <w:autoSpaceDE w:val="0"/>
              <w:autoSpaceDN w:val="0"/>
              <w:adjustRightInd w:val="0"/>
              <w:jc w:val="center"/>
              <w:rPr>
                <w:rFonts w:ascii="Times New Roman" w:hAnsi="Times New Roman"/>
                <w:sz w:val="24"/>
              </w:rPr>
            </w:pPr>
            <w:r w:rsidRPr="00EA330C">
              <w:rPr>
                <w:rFonts w:ascii="Times New Roman" w:hAnsi="Times New Roman"/>
                <w:sz w:val="24"/>
              </w:rPr>
              <w:t>менее 0,5</w:t>
            </w:r>
          </w:p>
        </w:tc>
      </w:tr>
      <w:tr w:rsidR="00AF0A81" w:rsidRPr="00EA330C" w14:paraId="0BE3401E" w14:textId="77777777" w:rsidTr="00AF0A81">
        <w:tc>
          <w:tcPr>
            <w:tcW w:w="5211" w:type="dxa"/>
          </w:tcPr>
          <w:p w14:paraId="2760D876" w14:textId="77777777" w:rsidR="00AF0A81" w:rsidRPr="00EA330C" w:rsidRDefault="00AF0A81" w:rsidP="00AF0A81">
            <w:pPr>
              <w:autoSpaceDE w:val="0"/>
              <w:autoSpaceDN w:val="0"/>
              <w:adjustRightInd w:val="0"/>
              <w:jc w:val="both"/>
              <w:rPr>
                <w:rFonts w:ascii="Times New Roman" w:hAnsi="Times New Roman"/>
                <w:sz w:val="24"/>
              </w:rPr>
            </w:pPr>
            <w:r w:rsidRPr="00EA330C">
              <w:rPr>
                <w:rFonts w:ascii="Times New Roman" w:hAnsi="Times New Roman"/>
                <w:sz w:val="24"/>
              </w:rPr>
              <w:t xml:space="preserve">Уровень эффективности удовлетворительный   </w:t>
            </w:r>
          </w:p>
        </w:tc>
        <w:tc>
          <w:tcPr>
            <w:tcW w:w="4253" w:type="dxa"/>
          </w:tcPr>
          <w:p w14:paraId="495CE5A8" w14:textId="77777777" w:rsidR="00AF0A81" w:rsidRPr="00EA330C" w:rsidRDefault="00AF0A81" w:rsidP="00AF0A81">
            <w:pPr>
              <w:autoSpaceDE w:val="0"/>
              <w:autoSpaceDN w:val="0"/>
              <w:adjustRightInd w:val="0"/>
              <w:jc w:val="center"/>
              <w:rPr>
                <w:rFonts w:ascii="Times New Roman" w:hAnsi="Times New Roman"/>
                <w:sz w:val="24"/>
              </w:rPr>
            </w:pPr>
            <w:r w:rsidRPr="00EA330C">
              <w:rPr>
                <w:rFonts w:ascii="Times New Roman" w:hAnsi="Times New Roman"/>
                <w:sz w:val="24"/>
              </w:rPr>
              <w:t>0,5 - 0,79</w:t>
            </w:r>
          </w:p>
        </w:tc>
      </w:tr>
      <w:tr w:rsidR="00AF0A81" w:rsidRPr="00EA330C" w14:paraId="00DB0144" w14:textId="77777777" w:rsidTr="00AF0A81">
        <w:tc>
          <w:tcPr>
            <w:tcW w:w="5211" w:type="dxa"/>
          </w:tcPr>
          <w:p w14:paraId="281F6976" w14:textId="77777777" w:rsidR="00AF0A81" w:rsidRPr="00EA330C" w:rsidRDefault="00AF0A81" w:rsidP="00AF0A81">
            <w:pPr>
              <w:autoSpaceDE w:val="0"/>
              <w:autoSpaceDN w:val="0"/>
              <w:adjustRightInd w:val="0"/>
              <w:jc w:val="both"/>
              <w:rPr>
                <w:rFonts w:ascii="Times New Roman" w:hAnsi="Times New Roman"/>
                <w:sz w:val="24"/>
              </w:rPr>
            </w:pPr>
            <w:r w:rsidRPr="00EA330C">
              <w:rPr>
                <w:rFonts w:ascii="Times New Roman" w:hAnsi="Times New Roman"/>
                <w:sz w:val="24"/>
              </w:rPr>
              <w:t>Эффективная</w:t>
            </w:r>
          </w:p>
        </w:tc>
        <w:tc>
          <w:tcPr>
            <w:tcW w:w="4253" w:type="dxa"/>
          </w:tcPr>
          <w:p w14:paraId="581D8DEF" w14:textId="77777777" w:rsidR="00AF0A81" w:rsidRPr="00EA330C" w:rsidRDefault="00AF0A81" w:rsidP="00AF0A81">
            <w:pPr>
              <w:autoSpaceDE w:val="0"/>
              <w:autoSpaceDN w:val="0"/>
              <w:adjustRightInd w:val="0"/>
              <w:jc w:val="center"/>
              <w:rPr>
                <w:rFonts w:ascii="Times New Roman" w:hAnsi="Times New Roman"/>
                <w:sz w:val="24"/>
              </w:rPr>
            </w:pPr>
            <w:r w:rsidRPr="00EA330C">
              <w:rPr>
                <w:rFonts w:ascii="Times New Roman" w:hAnsi="Times New Roman"/>
                <w:sz w:val="24"/>
              </w:rPr>
              <w:t>0,8 - 1</w:t>
            </w:r>
          </w:p>
        </w:tc>
      </w:tr>
      <w:tr w:rsidR="00AF0A81" w:rsidRPr="00EA330C" w14:paraId="102E498E" w14:textId="77777777" w:rsidTr="00AF0A81">
        <w:tc>
          <w:tcPr>
            <w:tcW w:w="5211" w:type="dxa"/>
          </w:tcPr>
          <w:p w14:paraId="6CCC2F58" w14:textId="77777777" w:rsidR="00AF0A81" w:rsidRPr="00EA330C" w:rsidRDefault="00AF0A81" w:rsidP="00AF0A81">
            <w:pPr>
              <w:autoSpaceDE w:val="0"/>
              <w:autoSpaceDN w:val="0"/>
              <w:adjustRightInd w:val="0"/>
              <w:jc w:val="both"/>
              <w:rPr>
                <w:rFonts w:ascii="Times New Roman" w:hAnsi="Times New Roman"/>
                <w:sz w:val="24"/>
              </w:rPr>
            </w:pPr>
            <w:r w:rsidRPr="00EA330C">
              <w:rPr>
                <w:rFonts w:ascii="Times New Roman" w:hAnsi="Times New Roman"/>
                <w:sz w:val="24"/>
              </w:rPr>
              <w:t>Высокоэффективная</w:t>
            </w:r>
          </w:p>
        </w:tc>
        <w:tc>
          <w:tcPr>
            <w:tcW w:w="4253" w:type="dxa"/>
          </w:tcPr>
          <w:p w14:paraId="70413229" w14:textId="77777777" w:rsidR="00AF0A81" w:rsidRPr="00EA330C" w:rsidRDefault="00AF0A81" w:rsidP="00AF0A81">
            <w:pPr>
              <w:autoSpaceDE w:val="0"/>
              <w:autoSpaceDN w:val="0"/>
              <w:adjustRightInd w:val="0"/>
              <w:jc w:val="center"/>
              <w:rPr>
                <w:rFonts w:ascii="Times New Roman" w:hAnsi="Times New Roman"/>
                <w:sz w:val="24"/>
              </w:rPr>
            </w:pPr>
            <w:r w:rsidRPr="00EA330C">
              <w:rPr>
                <w:rFonts w:ascii="Times New Roman" w:hAnsi="Times New Roman"/>
                <w:sz w:val="24"/>
              </w:rPr>
              <w:t>более 1</w:t>
            </w:r>
          </w:p>
        </w:tc>
      </w:tr>
    </w:tbl>
    <w:p w14:paraId="5AC88D66" w14:textId="77777777" w:rsidR="00AF0A81" w:rsidRPr="00EA330C" w:rsidRDefault="00AF0A81" w:rsidP="00AF0A81">
      <w:pPr>
        <w:rPr>
          <w:rFonts w:ascii="Times New Roman" w:hAnsi="Times New Roman"/>
          <w:b/>
          <w:sz w:val="24"/>
        </w:rPr>
      </w:pPr>
    </w:p>
    <w:p w14:paraId="5AE56077" w14:textId="77777777" w:rsidR="00AF0A81" w:rsidRPr="00EA330C" w:rsidRDefault="00AF0A81" w:rsidP="00AF0A81">
      <w:pPr>
        <w:jc w:val="center"/>
        <w:rPr>
          <w:rFonts w:ascii="Times New Roman" w:hAnsi="Times New Roman"/>
          <w:b/>
          <w:sz w:val="24"/>
        </w:rPr>
      </w:pPr>
    </w:p>
    <w:p w14:paraId="2CB289FA" w14:textId="77777777" w:rsidR="00AF0A81" w:rsidRPr="00EA330C" w:rsidRDefault="00AF0A81" w:rsidP="00AF0A81">
      <w:pPr>
        <w:jc w:val="center"/>
        <w:rPr>
          <w:rFonts w:ascii="Times New Roman" w:hAnsi="Times New Roman"/>
          <w:b/>
          <w:sz w:val="24"/>
        </w:rPr>
      </w:pPr>
      <w:r w:rsidRPr="00EA330C">
        <w:rPr>
          <w:rFonts w:ascii="Times New Roman" w:hAnsi="Times New Roman"/>
          <w:b/>
          <w:sz w:val="24"/>
        </w:rPr>
        <w:t>Паспорт подпрограммы 1</w:t>
      </w:r>
    </w:p>
    <w:p w14:paraId="58640001" w14:textId="77777777" w:rsidR="00AF0A81" w:rsidRPr="00EA330C" w:rsidRDefault="00AF0A81" w:rsidP="00AF0A81">
      <w:pPr>
        <w:contextualSpacing/>
        <w:jc w:val="center"/>
        <w:rPr>
          <w:rFonts w:ascii="Times New Roman" w:hAnsi="Times New Roman"/>
          <w:b/>
          <w:sz w:val="24"/>
        </w:rPr>
      </w:pPr>
      <w:r w:rsidRPr="00EA330C">
        <w:rPr>
          <w:rFonts w:ascii="Times New Roman" w:hAnsi="Times New Roman"/>
          <w:b/>
          <w:sz w:val="24"/>
        </w:rPr>
        <w:t xml:space="preserve">«Создание условий для обеспечения доступным и комфортным </w:t>
      </w:r>
    </w:p>
    <w:p w14:paraId="0F610B72" w14:textId="77777777" w:rsidR="00AF0A81" w:rsidRPr="00EA330C" w:rsidRDefault="00AF0A81" w:rsidP="00AF0A81">
      <w:pPr>
        <w:spacing w:after="120"/>
        <w:jc w:val="center"/>
        <w:rPr>
          <w:rFonts w:ascii="Times New Roman" w:hAnsi="Times New Roman"/>
          <w:b/>
          <w:sz w:val="24"/>
        </w:rPr>
      </w:pPr>
      <w:r w:rsidRPr="00EA330C">
        <w:rPr>
          <w:rFonts w:ascii="Times New Roman" w:hAnsi="Times New Roman"/>
          <w:b/>
          <w:sz w:val="24"/>
        </w:rPr>
        <w:t>жильем населения Княжпогостского района»</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7349"/>
      </w:tblGrid>
      <w:tr w:rsidR="00AF0A81" w:rsidRPr="00EA330C" w14:paraId="74CDDB07" w14:textId="77777777" w:rsidTr="00AF0A81">
        <w:trPr>
          <w:jc w:val="center"/>
        </w:trPr>
        <w:tc>
          <w:tcPr>
            <w:tcW w:w="2718" w:type="dxa"/>
          </w:tcPr>
          <w:p w14:paraId="1900C92B" w14:textId="77777777" w:rsidR="00AF0A81" w:rsidRPr="00EA330C" w:rsidRDefault="00AF0A81" w:rsidP="00AF0A81">
            <w:pPr>
              <w:rPr>
                <w:rFonts w:ascii="Times New Roman" w:hAnsi="Times New Roman"/>
                <w:sz w:val="24"/>
              </w:rPr>
            </w:pPr>
            <w:r w:rsidRPr="00EA330C">
              <w:rPr>
                <w:rFonts w:ascii="Times New Roman" w:hAnsi="Times New Roman"/>
                <w:sz w:val="24"/>
              </w:rPr>
              <w:t>Название подпрограммы 1</w:t>
            </w:r>
          </w:p>
        </w:tc>
        <w:tc>
          <w:tcPr>
            <w:tcW w:w="7349" w:type="dxa"/>
          </w:tcPr>
          <w:p w14:paraId="4E32254D" w14:textId="77777777" w:rsidR="00AF0A81" w:rsidRPr="00EA330C" w:rsidRDefault="00AF0A81" w:rsidP="00AF0A81">
            <w:pPr>
              <w:jc w:val="both"/>
              <w:rPr>
                <w:rFonts w:ascii="Times New Roman" w:hAnsi="Times New Roman"/>
                <w:sz w:val="24"/>
              </w:rPr>
            </w:pPr>
            <w:r w:rsidRPr="00EA330C">
              <w:rPr>
                <w:rFonts w:ascii="Times New Roman" w:hAnsi="Times New Roman"/>
                <w:sz w:val="24"/>
              </w:rPr>
              <w:t>Создание условий для обеспечения доступным и комфортным жильем населения Княжпогостского района (далее – Подпрограмма 1)</w:t>
            </w:r>
          </w:p>
        </w:tc>
      </w:tr>
      <w:tr w:rsidR="00AF0A81" w:rsidRPr="00EA330C" w14:paraId="636AFA07" w14:textId="77777777" w:rsidTr="00AF0A81">
        <w:trPr>
          <w:jc w:val="center"/>
        </w:trPr>
        <w:tc>
          <w:tcPr>
            <w:tcW w:w="2718" w:type="dxa"/>
          </w:tcPr>
          <w:p w14:paraId="18589681" w14:textId="77777777" w:rsidR="00AF0A81" w:rsidRPr="00EA330C" w:rsidRDefault="00AF0A81" w:rsidP="00AF0A81">
            <w:pPr>
              <w:pStyle w:val="114"/>
              <w:shd w:val="clear" w:color="auto" w:fill="auto"/>
              <w:spacing w:line="240" w:lineRule="auto"/>
              <w:rPr>
                <w:spacing w:val="0"/>
                <w:sz w:val="24"/>
                <w:szCs w:val="24"/>
              </w:rPr>
            </w:pPr>
            <w:r w:rsidRPr="00EA330C">
              <w:rPr>
                <w:spacing w:val="0"/>
                <w:sz w:val="24"/>
                <w:szCs w:val="24"/>
              </w:rPr>
              <w:t xml:space="preserve">Ответственный исполнитель </w:t>
            </w:r>
          </w:p>
          <w:p w14:paraId="19928930" w14:textId="77777777" w:rsidR="00AF0A81" w:rsidRPr="00EA330C" w:rsidRDefault="00AF0A81" w:rsidP="00AF0A81">
            <w:pPr>
              <w:rPr>
                <w:rFonts w:ascii="Times New Roman" w:hAnsi="Times New Roman"/>
                <w:sz w:val="24"/>
              </w:rPr>
            </w:pPr>
            <w:r w:rsidRPr="00EA330C">
              <w:rPr>
                <w:rFonts w:ascii="Times New Roman" w:hAnsi="Times New Roman"/>
                <w:sz w:val="24"/>
              </w:rPr>
              <w:t>подпрограммы 1</w:t>
            </w:r>
          </w:p>
        </w:tc>
        <w:tc>
          <w:tcPr>
            <w:tcW w:w="7349" w:type="dxa"/>
          </w:tcPr>
          <w:p w14:paraId="25A5C45D" w14:textId="77777777" w:rsidR="00AF0A81" w:rsidRPr="00EA330C" w:rsidRDefault="008467AF" w:rsidP="00AF0A81">
            <w:pPr>
              <w:rPr>
                <w:rFonts w:ascii="Times New Roman" w:hAnsi="Times New Roman"/>
                <w:sz w:val="24"/>
              </w:rPr>
            </w:pPr>
            <w:r w:rsidRPr="00EA330C">
              <w:rPr>
                <w:rFonts w:ascii="Times New Roman" w:hAnsi="Times New Roman"/>
                <w:bCs/>
                <w:sz w:val="24"/>
              </w:rPr>
              <w:t>Управление архитектуры, строительства, жилищно-коммунального и дорожного хозяйства</w:t>
            </w:r>
            <w:r w:rsidR="00AF0A81" w:rsidRPr="00EA330C">
              <w:rPr>
                <w:rFonts w:ascii="Times New Roman" w:hAnsi="Times New Roman"/>
                <w:bCs/>
                <w:sz w:val="24"/>
              </w:rPr>
              <w:t xml:space="preserve"> администрации муниципального района «Княжпогостский»</w:t>
            </w:r>
          </w:p>
        </w:tc>
      </w:tr>
      <w:tr w:rsidR="00AF0A81" w:rsidRPr="00EA330C" w14:paraId="7F93C574" w14:textId="77777777" w:rsidTr="00AF0A81">
        <w:trPr>
          <w:trHeight w:val="1005"/>
          <w:jc w:val="center"/>
        </w:trPr>
        <w:tc>
          <w:tcPr>
            <w:tcW w:w="2718" w:type="dxa"/>
          </w:tcPr>
          <w:p w14:paraId="1A06BB02" w14:textId="77777777" w:rsidR="00AF0A81" w:rsidRPr="00EA330C" w:rsidRDefault="00AF0A81" w:rsidP="00AF0A81">
            <w:pPr>
              <w:pStyle w:val="114"/>
              <w:shd w:val="clear" w:color="auto" w:fill="auto"/>
              <w:spacing w:line="240" w:lineRule="auto"/>
              <w:rPr>
                <w:rStyle w:val="30"/>
                <w:spacing w:val="0"/>
                <w:sz w:val="24"/>
              </w:rPr>
            </w:pPr>
            <w:r w:rsidRPr="00EA330C">
              <w:rPr>
                <w:rStyle w:val="30"/>
                <w:spacing w:val="0"/>
                <w:sz w:val="24"/>
              </w:rPr>
              <w:t xml:space="preserve">Соисполнители </w:t>
            </w:r>
          </w:p>
          <w:p w14:paraId="0F40F4C0" w14:textId="77777777" w:rsidR="00AF0A81" w:rsidRPr="00EA330C" w:rsidRDefault="00AF0A81" w:rsidP="00AF0A81">
            <w:pPr>
              <w:rPr>
                <w:rFonts w:ascii="Times New Roman" w:hAnsi="Times New Roman"/>
                <w:sz w:val="24"/>
              </w:rPr>
            </w:pPr>
            <w:r w:rsidRPr="00EA330C">
              <w:rPr>
                <w:rStyle w:val="30"/>
                <w:rFonts w:ascii="Times New Roman" w:hAnsi="Times New Roman"/>
                <w:sz w:val="24"/>
              </w:rPr>
              <w:t>подпрограммы 1</w:t>
            </w:r>
          </w:p>
        </w:tc>
        <w:tc>
          <w:tcPr>
            <w:tcW w:w="7349" w:type="dxa"/>
          </w:tcPr>
          <w:p w14:paraId="49FA25FE" w14:textId="77777777" w:rsidR="00AF0A81" w:rsidRPr="00EA330C" w:rsidRDefault="00AF0A81" w:rsidP="00AF0A81">
            <w:pPr>
              <w:rPr>
                <w:rFonts w:ascii="Times New Roman" w:hAnsi="Times New Roman"/>
                <w:sz w:val="24"/>
              </w:rPr>
            </w:pPr>
            <w:r w:rsidRPr="00EA330C">
              <w:rPr>
                <w:rFonts w:ascii="Times New Roman" w:hAnsi="Times New Roman"/>
                <w:sz w:val="24"/>
              </w:rPr>
              <w:t xml:space="preserve">Управление муниципальным имуществом, землями и природными ресурсами администрации муниципального района «Княжпогостский»; </w:t>
            </w:r>
            <w:proofErr w:type="spellStart"/>
            <w:r w:rsidR="008467AF" w:rsidRPr="00EA330C">
              <w:rPr>
                <w:rFonts w:ascii="Times New Roman" w:hAnsi="Times New Roman"/>
                <w:sz w:val="24"/>
              </w:rPr>
              <w:t>УАСЖКиДХ</w:t>
            </w:r>
            <w:proofErr w:type="spellEnd"/>
            <w:r w:rsidRPr="00EA330C">
              <w:rPr>
                <w:rStyle w:val="4"/>
                <w:rFonts w:ascii="Times New Roman" w:hAnsi="Times New Roman"/>
              </w:rPr>
              <w:t xml:space="preserve"> администрации муниципального района «Княжпогостский»; </w:t>
            </w:r>
            <w:r w:rsidRPr="00EA330C">
              <w:rPr>
                <w:rFonts w:ascii="Times New Roman" w:hAnsi="Times New Roman"/>
                <w:sz w:val="24"/>
              </w:rPr>
              <w:t>Политова Г.В.</w:t>
            </w:r>
          </w:p>
          <w:p w14:paraId="1C905C9D" w14:textId="77777777" w:rsidR="00AF0A81" w:rsidRPr="00EA330C" w:rsidRDefault="00AF0A81" w:rsidP="00AF0A81">
            <w:pPr>
              <w:rPr>
                <w:rFonts w:ascii="Times New Roman" w:hAnsi="Times New Roman"/>
                <w:sz w:val="24"/>
              </w:rPr>
            </w:pPr>
            <w:r w:rsidRPr="00EA330C">
              <w:rPr>
                <w:rFonts w:ascii="Times New Roman" w:hAnsi="Times New Roman"/>
                <w:sz w:val="24"/>
              </w:rPr>
              <w:t>Управление образования администрации МР «Княжпогостский»;</w:t>
            </w:r>
          </w:p>
          <w:p w14:paraId="693DB69E" w14:textId="77777777" w:rsidR="00AF0A81" w:rsidRPr="00EA330C" w:rsidRDefault="00AF0A81" w:rsidP="00AF0A81">
            <w:pPr>
              <w:rPr>
                <w:rFonts w:ascii="Times New Roman" w:hAnsi="Times New Roman"/>
                <w:sz w:val="24"/>
              </w:rPr>
            </w:pPr>
            <w:r w:rsidRPr="00EA330C">
              <w:rPr>
                <w:rFonts w:ascii="Times New Roman" w:hAnsi="Times New Roman"/>
                <w:sz w:val="24"/>
              </w:rPr>
              <w:t>Администрации городских и сельских поселений</w:t>
            </w:r>
          </w:p>
        </w:tc>
      </w:tr>
      <w:tr w:rsidR="00AF0A81" w:rsidRPr="00EA330C" w14:paraId="58DF0358" w14:textId="77777777" w:rsidTr="00AF0A81">
        <w:trPr>
          <w:jc w:val="center"/>
        </w:trPr>
        <w:tc>
          <w:tcPr>
            <w:tcW w:w="2718" w:type="dxa"/>
          </w:tcPr>
          <w:p w14:paraId="630AEF38" w14:textId="77777777" w:rsidR="00AF0A81" w:rsidRPr="00EA330C" w:rsidRDefault="00AF0A81" w:rsidP="00AF0A81">
            <w:pPr>
              <w:rPr>
                <w:rFonts w:ascii="Times New Roman" w:hAnsi="Times New Roman"/>
                <w:sz w:val="24"/>
              </w:rPr>
            </w:pPr>
            <w:r w:rsidRPr="00EA330C">
              <w:rPr>
                <w:rFonts w:ascii="Times New Roman" w:hAnsi="Times New Roman"/>
                <w:sz w:val="24"/>
              </w:rPr>
              <w:t xml:space="preserve">Программно-целевые </w:t>
            </w:r>
          </w:p>
          <w:p w14:paraId="35882FC1" w14:textId="77777777" w:rsidR="00AF0A81" w:rsidRPr="00EA330C" w:rsidRDefault="00AF0A81" w:rsidP="00AF0A81">
            <w:pPr>
              <w:rPr>
                <w:rFonts w:ascii="Times New Roman" w:hAnsi="Times New Roman"/>
                <w:sz w:val="24"/>
              </w:rPr>
            </w:pPr>
            <w:r w:rsidRPr="00EA330C">
              <w:rPr>
                <w:rFonts w:ascii="Times New Roman" w:hAnsi="Times New Roman"/>
                <w:sz w:val="24"/>
              </w:rPr>
              <w:t>инструменты подпрограммы 1</w:t>
            </w:r>
          </w:p>
        </w:tc>
        <w:tc>
          <w:tcPr>
            <w:tcW w:w="7349" w:type="dxa"/>
          </w:tcPr>
          <w:p w14:paraId="449CD4FB" w14:textId="77777777" w:rsidR="009034AF" w:rsidRPr="00EA330C" w:rsidRDefault="00AF0A81" w:rsidP="004E513F">
            <w:pPr>
              <w:jc w:val="both"/>
              <w:rPr>
                <w:rFonts w:ascii="Times New Roman" w:hAnsi="Times New Roman"/>
                <w:sz w:val="24"/>
              </w:rPr>
            </w:pPr>
            <w:r w:rsidRPr="00EA330C">
              <w:rPr>
                <w:rFonts w:ascii="Times New Roman" w:hAnsi="Times New Roman"/>
                <w:sz w:val="24"/>
              </w:rPr>
              <w:t>-</w:t>
            </w:r>
            <w:r w:rsidR="009034AF" w:rsidRPr="00EA330C">
              <w:rPr>
                <w:rFonts w:ascii="Times New Roman" w:hAnsi="Times New Roman"/>
                <w:sz w:val="24"/>
              </w:rPr>
              <w:t xml:space="preserve"> </w:t>
            </w:r>
            <w:bookmarkStart w:id="3" w:name="_Hlk8918187"/>
            <w:r w:rsidR="009034AF" w:rsidRPr="00EA330C">
              <w:rPr>
                <w:rFonts w:ascii="Times New Roman" w:hAnsi="Times New Roman"/>
                <w:sz w:val="24"/>
              </w:rPr>
              <w:t>адресная программа «Переселение граждан из аварийного жилищного фонда на территории  муниципального района «Княжпогостский» на 2019-2025 годы (I этап 2019-2020г., II этап 2020-2021г., III этап 2021-2022г., IV этап 2022-2023г., V этап 2023-2024 г., VI этап 2024 г. - до 1 сентября 2025 г.»</w:t>
            </w:r>
          </w:p>
          <w:bookmarkEnd w:id="3"/>
          <w:p w14:paraId="4FA3812B" w14:textId="77777777" w:rsidR="00AF0A81" w:rsidRPr="00EA330C" w:rsidRDefault="009034AF" w:rsidP="004E513F">
            <w:pPr>
              <w:jc w:val="both"/>
              <w:rPr>
                <w:rFonts w:ascii="Times New Roman" w:hAnsi="Times New Roman"/>
                <w:sz w:val="24"/>
              </w:rPr>
            </w:pPr>
            <w:r w:rsidRPr="00EA330C">
              <w:rPr>
                <w:rFonts w:ascii="Times New Roman" w:hAnsi="Times New Roman"/>
                <w:sz w:val="24"/>
              </w:rPr>
              <w:t>- со</w:t>
            </w:r>
            <w:r w:rsidR="00AF0A81" w:rsidRPr="00EA330C">
              <w:rPr>
                <w:rFonts w:ascii="Times New Roman" w:hAnsi="Times New Roman"/>
                <w:sz w:val="24"/>
              </w:rPr>
              <w:t>кращение существующего аварийного жилого фонда</w:t>
            </w:r>
          </w:p>
          <w:p w14:paraId="4E9F1C3F" w14:textId="77777777" w:rsidR="00194DAF" w:rsidRPr="00EA330C" w:rsidRDefault="00194DAF" w:rsidP="00194DAF">
            <w:pPr>
              <w:rPr>
                <w:rFonts w:ascii="Times New Roman" w:hAnsi="Times New Roman"/>
                <w:bCs/>
                <w:sz w:val="24"/>
              </w:rPr>
            </w:pPr>
            <w:r w:rsidRPr="00EA330C">
              <w:rPr>
                <w:rFonts w:ascii="Times New Roman" w:hAnsi="Times New Roman"/>
                <w:sz w:val="24"/>
              </w:rPr>
              <w:t>-</w:t>
            </w:r>
            <w:r w:rsidRPr="00EA330C">
              <w:rPr>
                <w:rFonts w:ascii="Times New Roman" w:hAnsi="Times New Roman"/>
                <w:bCs/>
                <w:sz w:val="24"/>
              </w:rPr>
              <w:t xml:space="preserve"> предоставление отдельным категориям граждан земельных участков для жилищного строительства; </w:t>
            </w:r>
          </w:p>
          <w:p w14:paraId="490B7D9E" w14:textId="77777777" w:rsidR="00194DAF" w:rsidRPr="00EA330C" w:rsidRDefault="00194DAF" w:rsidP="00194DAF">
            <w:pPr>
              <w:rPr>
                <w:rFonts w:ascii="Times New Roman" w:hAnsi="Times New Roman"/>
                <w:bCs/>
                <w:sz w:val="24"/>
              </w:rPr>
            </w:pPr>
            <w:r w:rsidRPr="00EA330C">
              <w:rPr>
                <w:rFonts w:ascii="Times New Roman" w:hAnsi="Times New Roman"/>
                <w:bCs/>
                <w:sz w:val="24"/>
              </w:rPr>
              <w:t xml:space="preserve">- обеспечение отдельных категорий граждан земельными участками и жилыми помещениями; </w:t>
            </w:r>
          </w:p>
        </w:tc>
      </w:tr>
      <w:tr w:rsidR="00AF0A81" w:rsidRPr="00EA330C" w14:paraId="6582787F" w14:textId="77777777" w:rsidTr="00AF0A81">
        <w:trPr>
          <w:jc w:val="center"/>
        </w:trPr>
        <w:tc>
          <w:tcPr>
            <w:tcW w:w="2718" w:type="dxa"/>
          </w:tcPr>
          <w:p w14:paraId="7E9024DA" w14:textId="77777777" w:rsidR="00AF0A81" w:rsidRPr="00EA330C" w:rsidRDefault="00AF0A81" w:rsidP="00AF0A81">
            <w:pPr>
              <w:rPr>
                <w:rFonts w:ascii="Times New Roman" w:hAnsi="Times New Roman"/>
                <w:sz w:val="24"/>
              </w:rPr>
            </w:pPr>
            <w:r w:rsidRPr="00EA330C">
              <w:rPr>
                <w:rFonts w:ascii="Times New Roman" w:hAnsi="Times New Roman"/>
                <w:sz w:val="24"/>
              </w:rPr>
              <w:t>Цель подпрограммы 1</w:t>
            </w:r>
          </w:p>
        </w:tc>
        <w:tc>
          <w:tcPr>
            <w:tcW w:w="7349" w:type="dxa"/>
          </w:tcPr>
          <w:p w14:paraId="7AE2AFE2" w14:textId="77777777" w:rsidR="00AF0A81" w:rsidRPr="00EA330C" w:rsidRDefault="00AF0A81" w:rsidP="00AF0A81">
            <w:pPr>
              <w:jc w:val="both"/>
              <w:rPr>
                <w:rFonts w:ascii="Times New Roman" w:hAnsi="Times New Roman"/>
                <w:sz w:val="24"/>
              </w:rPr>
            </w:pPr>
            <w:r w:rsidRPr="00EA330C">
              <w:rPr>
                <w:rFonts w:ascii="Times New Roman" w:hAnsi="Times New Roman"/>
                <w:sz w:val="24"/>
              </w:rPr>
              <w:t>создание   условий    для    повышения    качественных характеристик жилищного фонда и улучшение жилищных условия отдельных категорий граждан</w:t>
            </w:r>
          </w:p>
        </w:tc>
      </w:tr>
      <w:tr w:rsidR="00AF0A81" w:rsidRPr="00EA330C" w14:paraId="0753CA9A" w14:textId="77777777" w:rsidTr="00AF0A81">
        <w:trPr>
          <w:jc w:val="center"/>
        </w:trPr>
        <w:tc>
          <w:tcPr>
            <w:tcW w:w="2718" w:type="dxa"/>
          </w:tcPr>
          <w:p w14:paraId="595582AB" w14:textId="77777777" w:rsidR="00AF0A81" w:rsidRPr="00EA330C" w:rsidRDefault="00AF0A81" w:rsidP="00AF0A81">
            <w:pPr>
              <w:rPr>
                <w:rFonts w:ascii="Times New Roman" w:hAnsi="Times New Roman"/>
                <w:sz w:val="24"/>
              </w:rPr>
            </w:pPr>
            <w:r w:rsidRPr="00EA330C">
              <w:rPr>
                <w:rFonts w:ascii="Times New Roman" w:hAnsi="Times New Roman"/>
                <w:sz w:val="24"/>
              </w:rPr>
              <w:t>Задачи подпрограммы 1</w:t>
            </w:r>
          </w:p>
        </w:tc>
        <w:tc>
          <w:tcPr>
            <w:tcW w:w="7349" w:type="dxa"/>
          </w:tcPr>
          <w:p w14:paraId="4082AE7E" w14:textId="77777777" w:rsidR="00AF0A81" w:rsidRPr="00EA330C" w:rsidRDefault="00AF0A81" w:rsidP="00AF0A81">
            <w:pPr>
              <w:jc w:val="both"/>
              <w:rPr>
                <w:rStyle w:val="afd"/>
                <w:rFonts w:ascii="Times New Roman" w:hAnsi="Times New Roman"/>
                <w:i w:val="0"/>
                <w:sz w:val="24"/>
              </w:rPr>
            </w:pPr>
            <w:r w:rsidRPr="00EA330C">
              <w:rPr>
                <w:rStyle w:val="afd"/>
                <w:rFonts w:ascii="Times New Roman" w:hAnsi="Times New Roman"/>
                <w:i w:val="0"/>
                <w:sz w:val="24"/>
              </w:rPr>
              <w:t>- Снос домов, в связи с физическим износом в процессе эксплуатации</w:t>
            </w:r>
            <w:r w:rsidR="00846FAD" w:rsidRPr="00EA330C">
              <w:rPr>
                <w:rStyle w:val="afd"/>
                <w:rFonts w:ascii="Times New Roman" w:hAnsi="Times New Roman"/>
                <w:i w:val="0"/>
                <w:sz w:val="24"/>
              </w:rPr>
              <w:t xml:space="preserve"> </w:t>
            </w:r>
            <w:r w:rsidRPr="00EA330C">
              <w:rPr>
                <w:rStyle w:val="afd"/>
                <w:rFonts w:ascii="Times New Roman" w:hAnsi="Times New Roman"/>
                <w:i w:val="0"/>
                <w:sz w:val="24"/>
              </w:rPr>
              <w:t xml:space="preserve">в г. </w:t>
            </w:r>
            <w:proofErr w:type="spellStart"/>
            <w:r w:rsidRPr="00EA330C">
              <w:rPr>
                <w:rStyle w:val="afd"/>
                <w:rFonts w:ascii="Times New Roman" w:hAnsi="Times New Roman"/>
                <w:i w:val="0"/>
                <w:sz w:val="24"/>
              </w:rPr>
              <w:t>Емва</w:t>
            </w:r>
            <w:proofErr w:type="spellEnd"/>
            <w:r w:rsidRPr="00EA330C">
              <w:rPr>
                <w:rStyle w:val="afd"/>
                <w:rFonts w:ascii="Times New Roman" w:hAnsi="Times New Roman"/>
                <w:i w:val="0"/>
                <w:sz w:val="24"/>
              </w:rPr>
              <w:t xml:space="preserve">, </w:t>
            </w:r>
            <w:r w:rsidR="00846FAD" w:rsidRPr="00EA330C">
              <w:rPr>
                <w:rStyle w:val="afd"/>
                <w:rFonts w:ascii="Times New Roman" w:hAnsi="Times New Roman"/>
                <w:i w:val="0"/>
                <w:sz w:val="24"/>
              </w:rPr>
              <w:t xml:space="preserve">п. Тракт, п. </w:t>
            </w:r>
            <w:proofErr w:type="spellStart"/>
            <w:r w:rsidR="00846FAD" w:rsidRPr="00EA330C">
              <w:rPr>
                <w:rStyle w:val="afd"/>
                <w:rFonts w:ascii="Times New Roman" w:hAnsi="Times New Roman"/>
                <w:i w:val="0"/>
                <w:sz w:val="24"/>
              </w:rPr>
              <w:t>Вожаё</w:t>
            </w:r>
            <w:r w:rsidR="00194DAF" w:rsidRPr="00EA330C">
              <w:rPr>
                <w:rStyle w:val="afd"/>
                <w:rFonts w:ascii="Times New Roman" w:hAnsi="Times New Roman"/>
                <w:i w:val="0"/>
                <w:sz w:val="24"/>
              </w:rPr>
              <w:t>ль</w:t>
            </w:r>
            <w:proofErr w:type="spellEnd"/>
            <w:r w:rsidR="000C23AF" w:rsidRPr="00EA330C">
              <w:rPr>
                <w:rStyle w:val="afd"/>
                <w:rFonts w:ascii="Times New Roman" w:hAnsi="Times New Roman"/>
                <w:i w:val="0"/>
                <w:sz w:val="24"/>
              </w:rPr>
              <w:t>;</w:t>
            </w:r>
          </w:p>
          <w:p w14:paraId="706CDF7A" w14:textId="5FE9BA5B" w:rsidR="009034AF" w:rsidRPr="00CD00F5" w:rsidRDefault="009034AF" w:rsidP="00AF0A81">
            <w:pPr>
              <w:jc w:val="both"/>
              <w:rPr>
                <w:rStyle w:val="afd"/>
                <w:rFonts w:ascii="Times New Roman" w:hAnsi="Times New Roman"/>
                <w:i w:val="0"/>
                <w:sz w:val="24"/>
              </w:rPr>
            </w:pPr>
            <w:r w:rsidRPr="00EA330C">
              <w:rPr>
                <w:rStyle w:val="afd"/>
                <w:rFonts w:ascii="Times New Roman" w:hAnsi="Times New Roman"/>
                <w:i w:val="0"/>
                <w:sz w:val="24"/>
              </w:rPr>
              <w:t>- переселение граждан из аварийных многоквартирных жилых домов путем предоставления жилых помещений в</w:t>
            </w:r>
            <w:r w:rsidR="00CD00F5">
              <w:rPr>
                <w:rStyle w:val="afd"/>
                <w:rFonts w:ascii="Times New Roman" w:hAnsi="Times New Roman"/>
                <w:i w:val="0"/>
                <w:sz w:val="24"/>
              </w:rPr>
              <w:t xml:space="preserve"> </w:t>
            </w:r>
            <w:r w:rsidR="00CD00F5" w:rsidRPr="00CD00F5">
              <w:rPr>
                <w:rStyle w:val="afd"/>
                <w:rFonts w:ascii="Times New Roman" w:hAnsi="Times New Roman"/>
                <w:i w:val="0"/>
                <w:sz w:val="24"/>
              </w:rPr>
              <w:t xml:space="preserve">приобретенных на вторичном рынке жилья г. </w:t>
            </w:r>
            <w:proofErr w:type="spellStart"/>
            <w:r w:rsidR="00CD00F5" w:rsidRPr="00CD00F5">
              <w:rPr>
                <w:rStyle w:val="afd"/>
                <w:rFonts w:ascii="Times New Roman" w:hAnsi="Times New Roman"/>
                <w:i w:val="0"/>
                <w:sz w:val="24"/>
              </w:rPr>
              <w:t>Емва</w:t>
            </w:r>
            <w:proofErr w:type="spellEnd"/>
            <w:r w:rsidRPr="00CD00F5">
              <w:rPr>
                <w:rStyle w:val="afd"/>
                <w:rFonts w:ascii="Times New Roman" w:hAnsi="Times New Roman"/>
                <w:i w:val="0"/>
                <w:sz w:val="24"/>
              </w:rPr>
              <w:t>;</w:t>
            </w:r>
          </w:p>
          <w:p w14:paraId="1BC64502" w14:textId="77777777" w:rsidR="00AF0A81" w:rsidRPr="00EA330C" w:rsidRDefault="00AF0A81" w:rsidP="00AF0A81">
            <w:pPr>
              <w:jc w:val="both"/>
              <w:rPr>
                <w:rStyle w:val="afd"/>
                <w:rFonts w:ascii="Times New Roman" w:hAnsi="Times New Roman"/>
                <w:i w:val="0"/>
                <w:sz w:val="24"/>
              </w:rPr>
            </w:pPr>
            <w:r w:rsidRPr="00EA330C">
              <w:rPr>
                <w:rFonts w:ascii="Times New Roman" w:hAnsi="Times New Roman"/>
                <w:sz w:val="24"/>
              </w:rPr>
              <w:t>- обеспечение отдельных категорий граждан земельными участками в целях жилищного строительства и жилыми помещениями</w:t>
            </w:r>
          </w:p>
          <w:p w14:paraId="2052109B" w14:textId="77777777" w:rsidR="00AF0A81" w:rsidRPr="00EA330C" w:rsidRDefault="00AF0A81" w:rsidP="00AF0A81">
            <w:pPr>
              <w:pStyle w:val="ConsPlusTitle"/>
              <w:widowControl/>
              <w:jc w:val="both"/>
            </w:pPr>
            <w:r w:rsidRPr="00EA330C">
              <w:rPr>
                <w:b w:val="0"/>
              </w:rPr>
              <w:t>- обеспечение отдельных категорий граждан земельными участками в целях жилищного строительства и жилыми помещениями</w:t>
            </w:r>
          </w:p>
        </w:tc>
      </w:tr>
      <w:tr w:rsidR="00AF0A81" w:rsidRPr="00EA330C" w14:paraId="68822722" w14:textId="77777777" w:rsidTr="00AF0A81">
        <w:trPr>
          <w:jc w:val="center"/>
        </w:trPr>
        <w:tc>
          <w:tcPr>
            <w:tcW w:w="2718" w:type="dxa"/>
          </w:tcPr>
          <w:p w14:paraId="34902394" w14:textId="77777777" w:rsidR="00AF0A81" w:rsidRPr="00EA330C" w:rsidRDefault="00AF0A81" w:rsidP="00AF0A81">
            <w:pPr>
              <w:rPr>
                <w:rFonts w:ascii="Times New Roman" w:hAnsi="Times New Roman"/>
                <w:sz w:val="24"/>
              </w:rPr>
            </w:pPr>
            <w:r w:rsidRPr="00EA330C">
              <w:rPr>
                <w:rFonts w:ascii="Times New Roman" w:hAnsi="Times New Roman"/>
                <w:sz w:val="24"/>
              </w:rPr>
              <w:lastRenderedPageBreak/>
              <w:t>Целевые индикаторы и показатели подпрограммы 1</w:t>
            </w:r>
          </w:p>
        </w:tc>
        <w:tc>
          <w:tcPr>
            <w:tcW w:w="7349" w:type="dxa"/>
          </w:tcPr>
          <w:p w14:paraId="18B1AFFF" w14:textId="77777777" w:rsidR="000C23AF" w:rsidRPr="00EA330C" w:rsidRDefault="000C23AF" w:rsidP="000C23AF">
            <w:pPr>
              <w:rPr>
                <w:rFonts w:ascii="Times New Roman" w:hAnsi="Times New Roman"/>
                <w:sz w:val="24"/>
              </w:rPr>
            </w:pPr>
            <w:r w:rsidRPr="00EA330C">
              <w:rPr>
                <w:rFonts w:ascii="Times New Roman" w:hAnsi="Times New Roman"/>
                <w:sz w:val="24"/>
              </w:rPr>
              <w:t>Расселенная площадь аварийных МКД (</w:t>
            </w:r>
            <w:proofErr w:type="spellStart"/>
            <w:r w:rsidRPr="00EA330C">
              <w:rPr>
                <w:rFonts w:ascii="Times New Roman" w:hAnsi="Times New Roman"/>
                <w:sz w:val="24"/>
              </w:rPr>
              <w:t>кв.м</w:t>
            </w:r>
            <w:proofErr w:type="spellEnd"/>
            <w:r w:rsidRPr="00EA330C">
              <w:rPr>
                <w:rFonts w:ascii="Times New Roman" w:hAnsi="Times New Roman"/>
                <w:sz w:val="24"/>
              </w:rPr>
              <w:t>.)</w:t>
            </w:r>
          </w:p>
          <w:p w14:paraId="73B98B32" w14:textId="77777777" w:rsidR="000C23AF" w:rsidRPr="00EA330C" w:rsidRDefault="000C23AF" w:rsidP="000C23AF">
            <w:pPr>
              <w:rPr>
                <w:rFonts w:ascii="Times New Roman" w:hAnsi="Times New Roman"/>
                <w:sz w:val="24"/>
              </w:rPr>
            </w:pPr>
            <w:r w:rsidRPr="00EA330C">
              <w:rPr>
                <w:rFonts w:ascii="Times New Roman" w:hAnsi="Times New Roman"/>
                <w:sz w:val="24"/>
              </w:rPr>
              <w:t>Количество расселенных помещений аварийных МКД (</w:t>
            </w:r>
            <w:proofErr w:type="spellStart"/>
            <w:r w:rsidRPr="00EA330C">
              <w:rPr>
                <w:rFonts w:ascii="Times New Roman" w:hAnsi="Times New Roman"/>
                <w:sz w:val="24"/>
              </w:rPr>
              <w:t>шт</w:t>
            </w:r>
            <w:proofErr w:type="spellEnd"/>
            <w:r w:rsidRPr="00EA330C">
              <w:rPr>
                <w:rFonts w:ascii="Times New Roman" w:hAnsi="Times New Roman"/>
                <w:sz w:val="24"/>
              </w:rPr>
              <w:t xml:space="preserve">) </w:t>
            </w:r>
          </w:p>
          <w:p w14:paraId="301DFAE5" w14:textId="77777777" w:rsidR="000C23AF" w:rsidRPr="00EA330C" w:rsidRDefault="000C23AF" w:rsidP="000C23AF">
            <w:pPr>
              <w:rPr>
                <w:rFonts w:ascii="Times New Roman" w:hAnsi="Times New Roman"/>
                <w:sz w:val="24"/>
              </w:rPr>
            </w:pPr>
            <w:r w:rsidRPr="00EA330C">
              <w:rPr>
                <w:rFonts w:ascii="Times New Roman" w:hAnsi="Times New Roman"/>
                <w:sz w:val="24"/>
              </w:rPr>
              <w:t>Количество переселенных жителей из аварийного жилищного фонда (чел).</w:t>
            </w:r>
          </w:p>
          <w:p w14:paraId="092EF53E" w14:textId="77777777" w:rsidR="00AF0A81" w:rsidRPr="00EA330C" w:rsidRDefault="00AF0A81" w:rsidP="00AF0A81">
            <w:pPr>
              <w:rPr>
                <w:rFonts w:ascii="Times New Roman" w:hAnsi="Times New Roman"/>
                <w:sz w:val="24"/>
              </w:rPr>
            </w:pPr>
            <w:r w:rsidRPr="00EA330C">
              <w:rPr>
                <w:rFonts w:ascii="Times New Roman" w:hAnsi="Times New Roman"/>
                <w:sz w:val="24"/>
              </w:rPr>
              <w:t xml:space="preserve">Количество снесённых аварийных жилых домов (ед.) домов, </w:t>
            </w:r>
          </w:p>
          <w:p w14:paraId="6982FB07" w14:textId="77777777" w:rsidR="00AF0A81" w:rsidRPr="00EA330C" w:rsidRDefault="00AF0A81" w:rsidP="00AF0A81">
            <w:pPr>
              <w:rPr>
                <w:rFonts w:ascii="Times New Roman" w:hAnsi="Times New Roman"/>
                <w:sz w:val="24"/>
              </w:rPr>
            </w:pPr>
            <w:r w:rsidRPr="00EA330C">
              <w:rPr>
                <w:rFonts w:ascii="Times New Roman" w:hAnsi="Times New Roman"/>
                <w:sz w:val="24"/>
              </w:rPr>
              <w:t>Количество сформированных и постановленных на государственный кадастровый учет земельных участков под многоквартирными жилыми домами (</w:t>
            </w:r>
            <w:proofErr w:type="spellStart"/>
            <w:r w:rsidRPr="00EA330C">
              <w:rPr>
                <w:rFonts w:ascii="Times New Roman" w:hAnsi="Times New Roman"/>
                <w:sz w:val="24"/>
              </w:rPr>
              <w:t>шт</w:t>
            </w:r>
            <w:proofErr w:type="spellEnd"/>
            <w:r w:rsidRPr="00EA330C">
              <w:rPr>
                <w:rFonts w:ascii="Times New Roman" w:hAnsi="Times New Roman"/>
                <w:sz w:val="24"/>
              </w:rPr>
              <w:t>)</w:t>
            </w:r>
          </w:p>
          <w:p w14:paraId="60E51B86" w14:textId="77777777" w:rsidR="00AF0A81" w:rsidRPr="00EA330C" w:rsidRDefault="00AF0A81" w:rsidP="00AF0A81">
            <w:pPr>
              <w:rPr>
                <w:rFonts w:ascii="Times New Roman" w:hAnsi="Times New Roman"/>
                <w:sz w:val="24"/>
              </w:rPr>
            </w:pPr>
            <w:r w:rsidRPr="00EA330C">
              <w:rPr>
                <w:rFonts w:ascii="Times New Roman" w:hAnsi="Times New Roman"/>
                <w:sz w:val="24"/>
              </w:rPr>
              <w:t>Количество сформированных и постановленных на государственный кадастровый учет земельных участков под муниципальными объектами (</w:t>
            </w:r>
            <w:proofErr w:type="spellStart"/>
            <w:r w:rsidRPr="00EA330C">
              <w:rPr>
                <w:rFonts w:ascii="Times New Roman" w:hAnsi="Times New Roman"/>
                <w:sz w:val="24"/>
              </w:rPr>
              <w:t>шт</w:t>
            </w:r>
            <w:proofErr w:type="spellEnd"/>
            <w:r w:rsidRPr="00EA330C">
              <w:rPr>
                <w:rFonts w:ascii="Times New Roman" w:hAnsi="Times New Roman"/>
                <w:sz w:val="24"/>
              </w:rPr>
              <w:t>)</w:t>
            </w:r>
          </w:p>
          <w:p w14:paraId="505DD7AB" w14:textId="77777777" w:rsidR="00AF0A81" w:rsidRPr="00EA330C" w:rsidRDefault="00AF0A81" w:rsidP="00AF0A81">
            <w:pPr>
              <w:rPr>
                <w:rFonts w:ascii="Times New Roman" w:hAnsi="Times New Roman"/>
                <w:sz w:val="24"/>
              </w:rPr>
            </w:pPr>
            <w:r w:rsidRPr="00EA330C">
              <w:rPr>
                <w:rFonts w:ascii="Times New Roman" w:hAnsi="Times New Roman"/>
                <w:sz w:val="24"/>
              </w:rPr>
              <w:t>Количество подготовленных паспортов муниципальных объектов (</w:t>
            </w:r>
            <w:proofErr w:type="spellStart"/>
            <w:r w:rsidRPr="00EA330C">
              <w:rPr>
                <w:rFonts w:ascii="Times New Roman" w:hAnsi="Times New Roman"/>
                <w:sz w:val="24"/>
              </w:rPr>
              <w:t>шт</w:t>
            </w:r>
            <w:proofErr w:type="spellEnd"/>
            <w:r w:rsidRPr="00EA330C">
              <w:rPr>
                <w:rFonts w:ascii="Times New Roman" w:hAnsi="Times New Roman"/>
                <w:sz w:val="24"/>
              </w:rPr>
              <w:t>)</w:t>
            </w:r>
          </w:p>
          <w:p w14:paraId="3B279BDB" w14:textId="77777777" w:rsidR="00AF0A81" w:rsidRPr="00EA330C" w:rsidRDefault="00AF0A81" w:rsidP="00AF0A81">
            <w:pPr>
              <w:jc w:val="both"/>
              <w:rPr>
                <w:rFonts w:ascii="Times New Roman" w:hAnsi="Times New Roman"/>
                <w:sz w:val="24"/>
              </w:rPr>
            </w:pPr>
            <w:r w:rsidRPr="00EA330C">
              <w:rPr>
                <w:rFonts w:ascii="Times New Roman" w:hAnsi="Times New Roman"/>
                <w:sz w:val="24"/>
              </w:rPr>
              <w:t>Количество земельных участков предоставленных отдельным категориям граждан (</w:t>
            </w:r>
            <w:proofErr w:type="spellStart"/>
            <w:r w:rsidRPr="00EA330C">
              <w:rPr>
                <w:rFonts w:ascii="Times New Roman" w:hAnsi="Times New Roman"/>
                <w:sz w:val="24"/>
              </w:rPr>
              <w:t>шт</w:t>
            </w:r>
            <w:proofErr w:type="spellEnd"/>
            <w:r w:rsidRPr="00EA330C">
              <w:rPr>
                <w:rFonts w:ascii="Times New Roman" w:hAnsi="Times New Roman"/>
                <w:sz w:val="24"/>
              </w:rPr>
              <w:t>)</w:t>
            </w:r>
          </w:p>
          <w:p w14:paraId="7992E723" w14:textId="77777777" w:rsidR="00AF0A81" w:rsidRPr="00EA330C" w:rsidRDefault="00AF0A81" w:rsidP="00AF0A81">
            <w:pPr>
              <w:jc w:val="both"/>
              <w:rPr>
                <w:rFonts w:ascii="Times New Roman" w:hAnsi="Times New Roman"/>
                <w:sz w:val="24"/>
              </w:rPr>
            </w:pPr>
            <w:r w:rsidRPr="00EA330C">
              <w:rPr>
                <w:rFonts w:ascii="Times New Roman" w:hAnsi="Times New Roman"/>
                <w:sz w:val="24"/>
              </w:rPr>
              <w:t>Количество граждан обеспеченных жильем,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(чел)</w:t>
            </w:r>
          </w:p>
          <w:p w14:paraId="13BA2DF7" w14:textId="77777777" w:rsidR="00AF0A81" w:rsidRPr="00EA330C" w:rsidRDefault="00AF0A81" w:rsidP="00AF0A81">
            <w:pPr>
              <w:autoSpaceDE w:val="0"/>
              <w:autoSpaceDN w:val="0"/>
              <w:adjustRightInd w:val="0"/>
              <w:jc w:val="both"/>
              <w:rPr>
                <w:rFonts w:ascii="Times New Roman" w:hAnsi="Times New Roman"/>
                <w:sz w:val="24"/>
              </w:rPr>
            </w:pPr>
            <w:r w:rsidRPr="00EA330C">
              <w:rPr>
                <w:rFonts w:ascii="Times New Roman" w:hAnsi="Times New Roman"/>
                <w:sz w:val="24"/>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 (чел)</w:t>
            </w:r>
          </w:p>
        </w:tc>
      </w:tr>
      <w:tr w:rsidR="00AF0A81" w:rsidRPr="00EA330C" w14:paraId="4C6A4BE1" w14:textId="77777777" w:rsidTr="00AF0A81">
        <w:trPr>
          <w:jc w:val="center"/>
        </w:trPr>
        <w:tc>
          <w:tcPr>
            <w:tcW w:w="2718" w:type="dxa"/>
          </w:tcPr>
          <w:p w14:paraId="64242B5A" w14:textId="77777777" w:rsidR="00AF0A81" w:rsidRPr="00EA330C" w:rsidRDefault="00AF0A81" w:rsidP="00AF0A81">
            <w:pPr>
              <w:rPr>
                <w:rFonts w:ascii="Times New Roman" w:hAnsi="Times New Roman"/>
                <w:sz w:val="24"/>
              </w:rPr>
            </w:pPr>
            <w:r w:rsidRPr="00EA330C">
              <w:rPr>
                <w:rFonts w:ascii="Times New Roman" w:hAnsi="Times New Roman"/>
                <w:sz w:val="24"/>
              </w:rPr>
              <w:t xml:space="preserve">Этапы и сроки реализации </w:t>
            </w:r>
          </w:p>
          <w:p w14:paraId="5A9FFA07" w14:textId="77777777" w:rsidR="00AF0A81" w:rsidRPr="00EA330C" w:rsidRDefault="00AF0A81" w:rsidP="00AF0A81">
            <w:pPr>
              <w:rPr>
                <w:rFonts w:ascii="Times New Roman" w:hAnsi="Times New Roman"/>
                <w:sz w:val="24"/>
              </w:rPr>
            </w:pPr>
            <w:r w:rsidRPr="00EA330C">
              <w:rPr>
                <w:rFonts w:ascii="Times New Roman" w:hAnsi="Times New Roman"/>
                <w:sz w:val="24"/>
              </w:rPr>
              <w:t>подпрограммы 1</w:t>
            </w:r>
          </w:p>
        </w:tc>
        <w:tc>
          <w:tcPr>
            <w:tcW w:w="7349" w:type="dxa"/>
          </w:tcPr>
          <w:p w14:paraId="4647D2AF" w14:textId="77777777" w:rsidR="00AF0A81" w:rsidRPr="00EA330C" w:rsidRDefault="00AF0A81" w:rsidP="00AF0A81">
            <w:pPr>
              <w:rPr>
                <w:rFonts w:ascii="Times New Roman" w:hAnsi="Times New Roman"/>
                <w:sz w:val="24"/>
              </w:rPr>
            </w:pPr>
            <w:r w:rsidRPr="00EA330C">
              <w:rPr>
                <w:rFonts w:ascii="Times New Roman" w:hAnsi="Times New Roman"/>
                <w:sz w:val="24"/>
              </w:rPr>
              <w:t>2014-2020 годы</w:t>
            </w:r>
          </w:p>
        </w:tc>
      </w:tr>
      <w:tr w:rsidR="00194DAF" w:rsidRPr="00EA330C" w14:paraId="46B3C744" w14:textId="77777777" w:rsidTr="00AF0A81">
        <w:trPr>
          <w:jc w:val="center"/>
        </w:trPr>
        <w:tc>
          <w:tcPr>
            <w:tcW w:w="2718" w:type="dxa"/>
          </w:tcPr>
          <w:p w14:paraId="24EDDB72" w14:textId="77777777" w:rsidR="00194DAF" w:rsidRPr="00EA330C" w:rsidRDefault="00194DAF" w:rsidP="00AF0A81">
            <w:pPr>
              <w:rPr>
                <w:rFonts w:ascii="Times New Roman" w:hAnsi="Times New Roman"/>
                <w:sz w:val="24"/>
              </w:rPr>
            </w:pPr>
            <w:r w:rsidRPr="00EA330C">
              <w:rPr>
                <w:rFonts w:ascii="Times New Roman" w:hAnsi="Times New Roman"/>
                <w:sz w:val="24"/>
              </w:rPr>
              <w:t xml:space="preserve">Объемы финансирования </w:t>
            </w:r>
          </w:p>
          <w:p w14:paraId="54085CAF" w14:textId="77777777" w:rsidR="00194DAF" w:rsidRPr="00EA330C" w:rsidRDefault="00194DAF" w:rsidP="00AF0A81">
            <w:pPr>
              <w:rPr>
                <w:rFonts w:ascii="Times New Roman" w:hAnsi="Times New Roman"/>
                <w:sz w:val="24"/>
              </w:rPr>
            </w:pPr>
            <w:r w:rsidRPr="00EA330C">
              <w:rPr>
                <w:rFonts w:ascii="Times New Roman" w:hAnsi="Times New Roman"/>
                <w:sz w:val="24"/>
              </w:rPr>
              <w:t>подпрограммы 1</w:t>
            </w:r>
          </w:p>
        </w:tc>
        <w:tc>
          <w:tcPr>
            <w:tcW w:w="7349" w:type="dxa"/>
          </w:tcPr>
          <w:p w14:paraId="5FD88F39" w14:textId="77777777" w:rsidR="00194DAF" w:rsidRPr="00EA330C" w:rsidRDefault="00194DAF" w:rsidP="004372CC">
            <w:pPr>
              <w:jc w:val="both"/>
              <w:rPr>
                <w:rFonts w:ascii="Times New Roman" w:hAnsi="Times New Roman"/>
                <w:sz w:val="24"/>
              </w:rPr>
            </w:pPr>
            <w:r w:rsidRPr="00EA330C">
              <w:rPr>
                <w:rFonts w:ascii="Times New Roman" w:hAnsi="Times New Roman"/>
                <w:sz w:val="24"/>
              </w:rPr>
              <w:t>Общий объем средств, направленных на реализацию финансирования мероприятий подпрограммы 1 составит 66</w:t>
            </w:r>
            <w:r w:rsidR="001063ED" w:rsidRPr="00EA330C">
              <w:rPr>
                <w:rFonts w:ascii="Times New Roman" w:hAnsi="Times New Roman"/>
                <w:sz w:val="24"/>
              </w:rPr>
              <w:t>9</w:t>
            </w:r>
            <w:r w:rsidRPr="00EA330C">
              <w:rPr>
                <w:rFonts w:ascii="Times New Roman" w:hAnsi="Times New Roman"/>
                <w:sz w:val="24"/>
              </w:rPr>
              <w:t xml:space="preserve"> </w:t>
            </w:r>
            <w:r w:rsidR="001063ED" w:rsidRPr="00EA330C">
              <w:rPr>
                <w:rFonts w:ascii="Times New Roman" w:hAnsi="Times New Roman"/>
                <w:sz w:val="24"/>
              </w:rPr>
              <w:t>892</w:t>
            </w:r>
            <w:r w:rsidRPr="00EA330C">
              <w:rPr>
                <w:rFonts w:ascii="Times New Roman" w:hAnsi="Times New Roman"/>
                <w:sz w:val="24"/>
              </w:rPr>
              <w:t>,</w:t>
            </w:r>
            <w:r w:rsidR="001063ED" w:rsidRPr="00EA330C">
              <w:rPr>
                <w:rFonts w:ascii="Times New Roman" w:hAnsi="Times New Roman"/>
                <w:sz w:val="24"/>
              </w:rPr>
              <w:t>556</w:t>
            </w:r>
            <w:r w:rsidRPr="00EA330C">
              <w:rPr>
                <w:rFonts w:ascii="Times New Roman" w:hAnsi="Times New Roman"/>
                <w:sz w:val="24"/>
              </w:rPr>
              <w:t xml:space="preserve"> тыс. руб. </w:t>
            </w:r>
          </w:p>
          <w:p w14:paraId="11FB5BE5" w14:textId="77777777" w:rsidR="00194DAF" w:rsidRPr="00EA330C" w:rsidRDefault="00194DAF" w:rsidP="004372CC">
            <w:pPr>
              <w:rPr>
                <w:rFonts w:ascii="Times New Roman" w:hAnsi="Times New Roman"/>
                <w:sz w:val="24"/>
              </w:rPr>
            </w:pPr>
            <w:r w:rsidRPr="00EA330C">
              <w:rPr>
                <w:rFonts w:ascii="Times New Roman" w:hAnsi="Times New Roman"/>
                <w:sz w:val="24"/>
              </w:rPr>
              <w:t>Финансирование программы предусматривается осуществлять из местного бюджета, республиканского бюджета Республики Коми, средств Фонда содействия реформированию ЖКХ, в том числе:</w:t>
            </w:r>
          </w:p>
          <w:p w14:paraId="73012007" w14:textId="7AA4A2FC" w:rsidR="00194DAF" w:rsidRPr="00EA330C" w:rsidRDefault="00194DAF" w:rsidP="004372CC">
            <w:pPr>
              <w:autoSpaceDE w:val="0"/>
              <w:autoSpaceDN w:val="0"/>
              <w:adjustRightInd w:val="0"/>
              <w:jc w:val="both"/>
              <w:rPr>
                <w:rFonts w:ascii="Times New Roman" w:hAnsi="Times New Roman"/>
                <w:sz w:val="24"/>
              </w:rPr>
            </w:pPr>
            <w:r w:rsidRPr="00EA330C">
              <w:rPr>
                <w:rFonts w:ascii="Times New Roman" w:hAnsi="Times New Roman"/>
                <w:sz w:val="24"/>
              </w:rPr>
              <w:t xml:space="preserve">за счет средств республиканского бюджета Республики Коми                        </w:t>
            </w:r>
            <w:r w:rsidR="00B22D12">
              <w:rPr>
                <w:rFonts w:ascii="Times New Roman" w:hAnsi="Times New Roman"/>
                <w:sz w:val="24"/>
              </w:rPr>
              <w:t>235 318,509</w:t>
            </w:r>
            <w:r w:rsidRPr="00EA330C">
              <w:rPr>
                <w:rFonts w:ascii="Times New Roman" w:hAnsi="Times New Roman"/>
                <w:sz w:val="24"/>
              </w:rPr>
              <w:t xml:space="preserve"> тыс. рублей.</w:t>
            </w:r>
          </w:p>
          <w:p w14:paraId="0D36A375" w14:textId="733E5687" w:rsidR="00194DAF" w:rsidRPr="00EA330C" w:rsidRDefault="00194DAF" w:rsidP="004372CC">
            <w:pPr>
              <w:autoSpaceDE w:val="0"/>
              <w:autoSpaceDN w:val="0"/>
              <w:adjustRightInd w:val="0"/>
              <w:jc w:val="both"/>
              <w:rPr>
                <w:rFonts w:ascii="Times New Roman" w:hAnsi="Times New Roman"/>
                <w:sz w:val="24"/>
              </w:rPr>
            </w:pPr>
            <w:r w:rsidRPr="00EA330C">
              <w:rPr>
                <w:rFonts w:ascii="Times New Roman" w:hAnsi="Times New Roman"/>
                <w:sz w:val="24"/>
              </w:rPr>
              <w:t xml:space="preserve">за счет средств федерального бюджета </w:t>
            </w:r>
            <w:r w:rsidR="00CD56F7">
              <w:rPr>
                <w:rFonts w:ascii="Times New Roman" w:hAnsi="Times New Roman"/>
                <w:sz w:val="24"/>
              </w:rPr>
              <w:t>272 026,102</w:t>
            </w:r>
            <w:r w:rsidR="001063ED" w:rsidRPr="00EA330C">
              <w:rPr>
                <w:rFonts w:ascii="Times New Roman" w:hAnsi="Times New Roman"/>
                <w:sz w:val="24"/>
              </w:rPr>
              <w:t xml:space="preserve"> т</w:t>
            </w:r>
            <w:r w:rsidRPr="00EA330C">
              <w:rPr>
                <w:rFonts w:ascii="Times New Roman" w:hAnsi="Times New Roman"/>
                <w:sz w:val="24"/>
              </w:rPr>
              <w:t>ыс. рублей</w:t>
            </w:r>
          </w:p>
          <w:p w14:paraId="04297D2D" w14:textId="77777777" w:rsidR="00194DAF" w:rsidRPr="00EA330C" w:rsidRDefault="00194DAF" w:rsidP="004372CC">
            <w:pPr>
              <w:autoSpaceDE w:val="0"/>
              <w:autoSpaceDN w:val="0"/>
              <w:adjustRightInd w:val="0"/>
              <w:spacing w:after="120"/>
              <w:jc w:val="both"/>
              <w:rPr>
                <w:rFonts w:ascii="Times New Roman" w:hAnsi="Times New Roman"/>
                <w:sz w:val="24"/>
              </w:rPr>
            </w:pPr>
            <w:r w:rsidRPr="00EA330C">
              <w:rPr>
                <w:rFonts w:ascii="Times New Roman" w:hAnsi="Times New Roman"/>
                <w:sz w:val="24"/>
              </w:rPr>
              <w:t>за счет средств местных бюджетов 1</w:t>
            </w:r>
            <w:r w:rsidR="001063ED" w:rsidRPr="00EA330C">
              <w:rPr>
                <w:rFonts w:ascii="Times New Roman" w:hAnsi="Times New Roman"/>
                <w:sz w:val="24"/>
              </w:rPr>
              <w:t>62</w:t>
            </w:r>
            <w:r w:rsidRPr="00EA330C">
              <w:rPr>
                <w:rFonts w:ascii="Times New Roman" w:hAnsi="Times New Roman"/>
                <w:sz w:val="24"/>
              </w:rPr>
              <w:t xml:space="preserve"> </w:t>
            </w:r>
            <w:r w:rsidR="001063ED" w:rsidRPr="00EA330C">
              <w:rPr>
                <w:rFonts w:ascii="Times New Roman" w:hAnsi="Times New Roman"/>
                <w:sz w:val="24"/>
              </w:rPr>
              <w:t>547</w:t>
            </w:r>
            <w:r w:rsidRPr="00EA330C">
              <w:rPr>
                <w:rFonts w:ascii="Times New Roman" w:hAnsi="Times New Roman"/>
                <w:sz w:val="24"/>
              </w:rPr>
              <w:t>,</w:t>
            </w:r>
            <w:r w:rsidR="001063ED" w:rsidRPr="00EA330C">
              <w:rPr>
                <w:rFonts w:ascii="Times New Roman" w:hAnsi="Times New Roman"/>
                <w:sz w:val="24"/>
              </w:rPr>
              <w:t>945</w:t>
            </w:r>
            <w:r w:rsidRPr="00EA330C">
              <w:rPr>
                <w:rFonts w:ascii="Times New Roman" w:hAnsi="Times New Roman"/>
                <w:sz w:val="24"/>
              </w:rPr>
              <w:t xml:space="preserve"> тыс. рублей</w:t>
            </w:r>
          </w:p>
        </w:tc>
      </w:tr>
      <w:tr w:rsidR="00AF0A81" w:rsidRPr="00EA330C" w14:paraId="384D9AC1" w14:textId="77777777" w:rsidTr="00AF0A81">
        <w:trPr>
          <w:jc w:val="center"/>
        </w:trPr>
        <w:tc>
          <w:tcPr>
            <w:tcW w:w="2718" w:type="dxa"/>
          </w:tcPr>
          <w:p w14:paraId="79F06413" w14:textId="77777777" w:rsidR="00AF0A81" w:rsidRPr="00EA330C" w:rsidRDefault="00AF0A81" w:rsidP="00AF0A81">
            <w:pPr>
              <w:rPr>
                <w:rFonts w:ascii="Times New Roman" w:hAnsi="Times New Roman"/>
                <w:sz w:val="24"/>
              </w:rPr>
            </w:pPr>
            <w:r w:rsidRPr="00EA330C">
              <w:rPr>
                <w:rFonts w:ascii="Times New Roman" w:hAnsi="Times New Roman"/>
                <w:sz w:val="24"/>
              </w:rPr>
              <w:t xml:space="preserve">Ожидаемые результаты </w:t>
            </w:r>
          </w:p>
          <w:p w14:paraId="163C2E15" w14:textId="77777777" w:rsidR="00AF0A81" w:rsidRPr="00EA330C" w:rsidRDefault="00AF0A81" w:rsidP="00AF0A81">
            <w:pPr>
              <w:rPr>
                <w:rFonts w:ascii="Times New Roman" w:hAnsi="Times New Roman"/>
                <w:sz w:val="24"/>
              </w:rPr>
            </w:pPr>
            <w:r w:rsidRPr="00EA330C">
              <w:rPr>
                <w:rFonts w:ascii="Times New Roman" w:hAnsi="Times New Roman"/>
                <w:sz w:val="24"/>
              </w:rPr>
              <w:t>реализации подпрограммы 1</w:t>
            </w:r>
          </w:p>
        </w:tc>
        <w:tc>
          <w:tcPr>
            <w:tcW w:w="7349" w:type="dxa"/>
          </w:tcPr>
          <w:p w14:paraId="1DC094CD" w14:textId="77777777" w:rsidR="00AF0A81" w:rsidRPr="00EA330C" w:rsidRDefault="00194DAF" w:rsidP="00AF0A81">
            <w:pPr>
              <w:pStyle w:val="ConsPlusCell"/>
              <w:jc w:val="both"/>
              <w:rPr>
                <w:rFonts w:ascii="Times New Roman" w:hAnsi="Times New Roman" w:cs="Times New Roman"/>
                <w:sz w:val="24"/>
              </w:rPr>
            </w:pPr>
            <w:bookmarkStart w:id="4" w:name="_Hlk8918618"/>
            <w:r w:rsidRPr="00EA330C">
              <w:rPr>
                <w:rFonts w:ascii="Times New Roman" w:hAnsi="Times New Roman" w:cs="Times New Roman"/>
                <w:sz w:val="24"/>
              </w:rPr>
              <w:t>-</w:t>
            </w:r>
            <w:r w:rsidR="00AF0A81" w:rsidRPr="00EA330C">
              <w:rPr>
                <w:rFonts w:ascii="Times New Roman" w:hAnsi="Times New Roman" w:cs="Times New Roman"/>
                <w:sz w:val="24"/>
              </w:rPr>
              <w:t xml:space="preserve">снизить долю </w:t>
            </w:r>
            <w:r w:rsidRPr="00EA330C">
              <w:rPr>
                <w:rFonts w:ascii="Times New Roman" w:hAnsi="Times New Roman" w:cs="Times New Roman"/>
                <w:sz w:val="24"/>
              </w:rPr>
              <w:t>а</w:t>
            </w:r>
            <w:r w:rsidR="00AF0A81" w:rsidRPr="00EA330C">
              <w:rPr>
                <w:rFonts w:ascii="Times New Roman" w:hAnsi="Times New Roman" w:cs="Times New Roman"/>
                <w:sz w:val="24"/>
              </w:rPr>
              <w:t>варийного жилищного фонда, повысить качество предоставляемых жилищно-коммунальных услуг;</w:t>
            </w:r>
          </w:p>
          <w:p w14:paraId="64B847C3" w14:textId="77777777" w:rsidR="00AF0A81" w:rsidRPr="00EA330C" w:rsidRDefault="0008437C" w:rsidP="00AF0A81">
            <w:pPr>
              <w:jc w:val="both"/>
              <w:rPr>
                <w:rFonts w:ascii="Times New Roman" w:hAnsi="Times New Roman"/>
                <w:sz w:val="24"/>
              </w:rPr>
            </w:pPr>
            <w:r w:rsidRPr="00EA330C">
              <w:rPr>
                <w:rFonts w:ascii="Times New Roman" w:hAnsi="Times New Roman"/>
                <w:sz w:val="24"/>
              </w:rPr>
              <w:t>- привлечь средства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49 человек;</w:t>
            </w:r>
          </w:p>
          <w:bookmarkEnd w:id="4"/>
          <w:p w14:paraId="0CA5EE8B" w14:textId="77777777" w:rsidR="00AF0A81" w:rsidRPr="00EA330C" w:rsidRDefault="00AF0A81" w:rsidP="00AF0A81">
            <w:pPr>
              <w:jc w:val="both"/>
              <w:rPr>
                <w:rFonts w:ascii="Times New Roman" w:hAnsi="Times New Roman"/>
                <w:sz w:val="24"/>
              </w:rPr>
            </w:pPr>
            <w:r w:rsidRPr="00EA330C">
              <w:rPr>
                <w:rFonts w:ascii="Times New Roman" w:hAnsi="Times New Roman"/>
                <w:sz w:val="24"/>
              </w:rPr>
              <w:t>- предоставить 125 земельных участков отдельным категориям граждан с целью жилищного строительства;</w:t>
            </w:r>
          </w:p>
          <w:p w14:paraId="54BCFE6C" w14:textId="77777777" w:rsidR="00AF0A81" w:rsidRPr="00EA330C" w:rsidRDefault="00AF0A81" w:rsidP="00AF0A81">
            <w:pPr>
              <w:jc w:val="both"/>
              <w:rPr>
                <w:rFonts w:ascii="Times New Roman" w:hAnsi="Times New Roman"/>
                <w:sz w:val="24"/>
              </w:rPr>
            </w:pPr>
            <w:r w:rsidRPr="00EA330C">
              <w:rPr>
                <w:rFonts w:ascii="Times New Roman" w:hAnsi="Times New Roman"/>
                <w:sz w:val="24"/>
              </w:rPr>
              <w:t>- оформить право собственности на 15 муниципальных объектов;</w:t>
            </w:r>
          </w:p>
          <w:p w14:paraId="71794A5A" w14:textId="77777777" w:rsidR="00AF0A81" w:rsidRPr="00EA330C" w:rsidRDefault="00AF0A81" w:rsidP="00AF0A81">
            <w:pPr>
              <w:widowControl w:val="0"/>
              <w:autoSpaceDE w:val="0"/>
              <w:autoSpaceDN w:val="0"/>
              <w:adjustRightInd w:val="0"/>
              <w:jc w:val="both"/>
              <w:rPr>
                <w:rFonts w:ascii="Times New Roman" w:hAnsi="Times New Roman"/>
                <w:sz w:val="24"/>
              </w:rPr>
            </w:pPr>
            <w:r w:rsidRPr="00EA330C">
              <w:rPr>
                <w:rFonts w:ascii="Times New Roman" w:hAnsi="Times New Roman"/>
                <w:sz w:val="24"/>
              </w:rPr>
              <w:t>- 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14:paraId="552645B9" w14:textId="77777777" w:rsidR="00AF0A81" w:rsidRPr="00EA330C" w:rsidRDefault="00AF0A81" w:rsidP="00AF0A81">
            <w:pPr>
              <w:pStyle w:val="ConsPlusNonformat"/>
              <w:widowControl/>
              <w:jc w:val="both"/>
              <w:rPr>
                <w:rFonts w:ascii="Times New Roman" w:hAnsi="Times New Roman" w:cs="Times New Roman"/>
              </w:rPr>
            </w:pPr>
            <w:r w:rsidRPr="00EA330C">
              <w:rPr>
                <w:rFonts w:ascii="Times New Roman" w:hAnsi="Times New Roman" w:cs="Times New Roman"/>
                <w:sz w:val="24"/>
              </w:rPr>
              <w:t xml:space="preserve">- обеспечить 35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w:t>
            </w:r>
            <w:r w:rsidRPr="00EA330C">
              <w:rPr>
                <w:rFonts w:ascii="Times New Roman" w:hAnsi="Times New Roman" w:cs="Times New Roman"/>
                <w:sz w:val="24"/>
              </w:rPr>
              <w:lastRenderedPageBreak/>
              <w:t>специализированного жилищного фонда, предоставляемыми по договорам найма специализированных жилых помещений</w:t>
            </w:r>
          </w:p>
        </w:tc>
      </w:tr>
    </w:tbl>
    <w:p w14:paraId="1436C212" w14:textId="77777777" w:rsidR="00AF0A81" w:rsidRPr="00EA330C" w:rsidRDefault="00AF0A81" w:rsidP="00AF0A81">
      <w:pPr>
        <w:jc w:val="center"/>
        <w:rPr>
          <w:rFonts w:ascii="Times New Roman" w:hAnsi="Times New Roman"/>
          <w:sz w:val="24"/>
        </w:rPr>
      </w:pPr>
    </w:p>
    <w:p w14:paraId="13BFEBDB" w14:textId="77777777" w:rsidR="00AF0A81" w:rsidRPr="00EA330C" w:rsidRDefault="00AF0A81" w:rsidP="00AF0A81">
      <w:pPr>
        <w:widowControl w:val="0"/>
        <w:autoSpaceDE w:val="0"/>
        <w:autoSpaceDN w:val="0"/>
        <w:adjustRightInd w:val="0"/>
        <w:jc w:val="center"/>
        <w:outlineLvl w:val="2"/>
        <w:rPr>
          <w:rFonts w:ascii="Times New Roman" w:hAnsi="Times New Roman"/>
          <w:sz w:val="24"/>
        </w:rPr>
      </w:pPr>
      <w:r w:rsidRPr="00EA330C">
        <w:rPr>
          <w:rFonts w:ascii="Times New Roman" w:hAnsi="Times New Roman"/>
          <w:sz w:val="24"/>
        </w:rPr>
        <w:t>I. Характеристика сферы реализации подпрограммы 1,</w:t>
      </w:r>
    </w:p>
    <w:p w14:paraId="44C7F6B1" w14:textId="77777777" w:rsidR="00AF0A81" w:rsidRPr="00EA330C" w:rsidRDefault="00AF0A81" w:rsidP="00AF0A81">
      <w:pPr>
        <w:widowControl w:val="0"/>
        <w:autoSpaceDE w:val="0"/>
        <w:autoSpaceDN w:val="0"/>
        <w:adjustRightInd w:val="0"/>
        <w:jc w:val="center"/>
        <w:rPr>
          <w:rFonts w:ascii="Times New Roman" w:hAnsi="Times New Roman"/>
          <w:sz w:val="24"/>
        </w:rPr>
      </w:pPr>
      <w:r w:rsidRPr="00EA330C">
        <w:rPr>
          <w:rFonts w:ascii="Times New Roman" w:hAnsi="Times New Roman"/>
          <w:sz w:val="24"/>
        </w:rPr>
        <w:t>описание основных проблем в указанной сфере</w:t>
      </w:r>
    </w:p>
    <w:p w14:paraId="464FBEBD" w14:textId="77777777" w:rsidR="00AF0A81" w:rsidRPr="00EA330C" w:rsidRDefault="00AF0A81" w:rsidP="00846FAD">
      <w:pPr>
        <w:widowControl w:val="0"/>
        <w:autoSpaceDE w:val="0"/>
        <w:autoSpaceDN w:val="0"/>
        <w:adjustRightInd w:val="0"/>
        <w:jc w:val="center"/>
        <w:rPr>
          <w:rFonts w:ascii="Times New Roman" w:hAnsi="Times New Roman"/>
          <w:sz w:val="24"/>
        </w:rPr>
      </w:pPr>
      <w:r w:rsidRPr="00EA330C">
        <w:rPr>
          <w:rFonts w:ascii="Times New Roman" w:hAnsi="Times New Roman"/>
          <w:sz w:val="24"/>
        </w:rPr>
        <w:t>и прогноз ее развития</w:t>
      </w:r>
    </w:p>
    <w:p w14:paraId="7C553BB6" w14:textId="78708928" w:rsidR="0008437C" w:rsidRPr="00EA330C" w:rsidRDefault="006F7826" w:rsidP="00BB14F5">
      <w:pPr>
        <w:widowControl w:val="0"/>
        <w:autoSpaceDE w:val="0"/>
        <w:autoSpaceDN w:val="0"/>
        <w:adjustRightInd w:val="0"/>
        <w:jc w:val="both"/>
        <w:outlineLvl w:val="1"/>
        <w:rPr>
          <w:rFonts w:ascii="Times New Roman" w:hAnsi="Times New Roman"/>
          <w:sz w:val="24"/>
        </w:rPr>
      </w:pPr>
      <w:r>
        <w:rPr>
          <w:rFonts w:ascii="Times New Roman" w:hAnsi="Times New Roman"/>
          <w:sz w:val="24"/>
        </w:rPr>
        <w:t xml:space="preserve">      </w:t>
      </w:r>
      <w:r w:rsidR="00BB14F5">
        <w:rPr>
          <w:rFonts w:ascii="Times New Roman" w:hAnsi="Times New Roman"/>
          <w:sz w:val="24"/>
        </w:rPr>
        <w:t xml:space="preserve">      </w:t>
      </w:r>
      <w:r w:rsidR="0008437C" w:rsidRPr="00EA330C">
        <w:rPr>
          <w:rFonts w:ascii="Times New Roman" w:hAnsi="Times New Roman"/>
          <w:sz w:val="24"/>
        </w:rPr>
        <w:t xml:space="preserve">Общая площадь жилых помещений в 3 многоквартирных домах, признанных в установленном порядке аварийным и подлежащим сносу в связи с физическим износом в процессе их эксплуатации </w:t>
      </w:r>
      <w:r w:rsidR="00BB14F5">
        <w:rPr>
          <w:rFonts w:ascii="Times New Roman" w:hAnsi="Times New Roman"/>
          <w:sz w:val="24"/>
        </w:rPr>
        <w:t xml:space="preserve">до 01 января 2017 г. </w:t>
      </w:r>
      <w:r w:rsidR="0008437C" w:rsidRPr="00EA330C">
        <w:rPr>
          <w:rFonts w:ascii="Times New Roman" w:hAnsi="Times New Roman"/>
          <w:sz w:val="24"/>
        </w:rPr>
        <w:t xml:space="preserve">составляет 809,1 </w:t>
      </w:r>
      <w:proofErr w:type="spellStart"/>
      <w:r w:rsidR="0008437C" w:rsidRPr="00EA330C">
        <w:rPr>
          <w:rFonts w:ascii="Times New Roman" w:hAnsi="Times New Roman"/>
          <w:sz w:val="24"/>
        </w:rPr>
        <w:t>кв.м</w:t>
      </w:r>
      <w:proofErr w:type="spellEnd"/>
      <w:r w:rsidR="0008437C" w:rsidRPr="00EA330C">
        <w:rPr>
          <w:rFonts w:ascii="Times New Roman" w:hAnsi="Times New Roman"/>
          <w:sz w:val="24"/>
        </w:rPr>
        <w:t xml:space="preserve">. В данном жилфонде проживает 18 семей (49 человек).  </w:t>
      </w:r>
    </w:p>
    <w:p w14:paraId="6CE0BA43" w14:textId="77777777" w:rsidR="0008437C" w:rsidRPr="00EA330C" w:rsidRDefault="0008437C" w:rsidP="00BB14F5">
      <w:pPr>
        <w:widowControl w:val="0"/>
        <w:autoSpaceDE w:val="0"/>
        <w:autoSpaceDN w:val="0"/>
        <w:adjustRightInd w:val="0"/>
        <w:jc w:val="both"/>
        <w:outlineLvl w:val="1"/>
        <w:rPr>
          <w:rFonts w:ascii="Times New Roman" w:hAnsi="Times New Roman"/>
          <w:sz w:val="24"/>
        </w:rPr>
      </w:pPr>
      <w:r w:rsidRPr="00EA330C">
        <w:rPr>
          <w:rFonts w:ascii="Times New Roman" w:hAnsi="Times New Roman"/>
          <w:sz w:val="24"/>
        </w:rPr>
        <w:tab/>
        <w:t xml:space="preserve">Аварийный жилфонд создает потенциальную угрозу безопасности и комфортности  проживания граждан, ухудшает качество предоставляемых коммунальных услуг и внешний облик районного центра г. </w:t>
      </w:r>
      <w:proofErr w:type="spellStart"/>
      <w:r w:rsidRPr="00EA330C">
        <w:rPr>
          <w:rFonts w:ascii="Times New Roman" w:hAnsi="Times New Roman"/>
          <w:sz w:val="24"/>
        </w:rPr>
        <w:t>Емва</w:t>
      </w:r>
      <w:proofErr w:type="spellEnd"/>
      <w:r w:rsidRPr="00EA330C">
        <w:rPr>
          <w:rFonts w:ascii="Times New Roman" w:hAnsi="Times New Roman"/>
          <w:sz w:val="24"/>
        </w:rPr>
        <w:t>, и других населенных пунктов Княжпогостского района.</w:t>
      </w:r>
    </w:p>
    <w:p w14:paraId="04569401" w14:textId="77777777" w:rsidR="0008437C" w:rsidRPr="00EA330C" w:rsidRDefault="0008437C" w:rsidP="00BB14F5">
      <w:pPr>
        <w:widowControl w:val="0"/>
        <w:autoSpaceDE w:val="0"/>
        <w:autoSpaceDN w:val="0"/>
        <w:adjustRightInd w:val="0"/>
        <w:jc w:val="both"/>
        <w:outlineLvl w:val="1"/>
        <w:rPr>
          <w:rFonts w:ascii="Times New Roman" w:hAnsi="Times New Roman"/>
          <w:sz w:val="24"/>
        </w:rPr>
      </w:pPr>
      <w:r w:rsidRPr="00EA330C">
        <w:rPr>
          <w:rFonts w:ascii="Times New Roman" w:hAnsi="Times New Roman"/>
          <w:sz w:val="24"/>
        </w:rPr>
        <w:tab/>
        <w:t>Большинство жителей, проживающих в аварийных домах, не имеют возможности самостоятельно приобрести или получить жилье по договору социального найма удовлетворительного качества.</w:t>
      </w:r>
    </w:p>
    <w:p w14:paraId="0878A0FD" w14:textId="77777777" w:rsidR="0008437C" w:rsidRPr="00EA330C" w:rsidRDefault="0008437C" w:rsidP="00BB14F5">
      <w:pPr>
        <w:widowControl w:val="0"/>
        <w:autoSpaceDE w:val="0"/>
        <w:autoSpaceDN w:val="0"/>
        <w:adjustRightInd w:val="0"/>
        <w:jc w:val="both"/>
        <w:outlineLvl w:val="1"/>
        <w:rPr>
          <w:rFonts w:ascii="Times New Roman" w:hAnsi="Times New Roman"/>
          <w:sz w:val="24"/>
        </w:rPr>
      </w:pPr>
      <w:r w:rsidRPr="00EA330C">
        <w:rPr>
          <w:rFonts w:ascii="Times New Roman" w:hAnsi="Times New Roman"/>
          <w:sz w:val="24"/>
        </w:rPr>
        <w:tab/>
        <w:t xml:space="preserve">Органы местного самоуправления  из-за дефицита местных бюджетов не имеют возможности самостоятельно решать данные вопросы. </w:t>
      </w:r>
    </w:p>
    <w:p w14:paraId="16C4CD59" w14:textId="77777777" w:rsidR="0008437C" w:rsidRPr="00EA330C" w:rsidRDefault="0008437C" w:rsidP="00BB14F5">
      <w:pPr>
        <w:widowControl w:val="0"/>
        <w:autoSpaceDE w:val="0"/>
        <w:autoSpaceDN w:val="0"/>
        <w:adjustRightInd w:val="0"/>
        <w:jc w:val="both"/>
        <w:outlineLvl w:val="1"/>
        <w:rPr>
          <w:rFonts w:ascii="Times New Roman" w:hAnsi="Times New Roman"/>
          <w:sz w:val="24"/>
        </w:rPr>
      </w:pPr>
      <w:r w:rsidRPr="00EA330C">
        <w:rPr>
          <w:rFonts w:ascii="Times New Roman" w:hAnsi="Times New Roman"/>
          <w:sz w:val="24"/>
        </w:rPr>
        <w:tab/>
        <w:t>Разработка Программы обусловлена необходимостью выработки  комплексного и системного  подходов  к решению проблемы обеспечения благоустроенным жильем граждан, проживающих в домах, признанных аварийными и подлежащими сносу.</w:t>
      </w:r>
    </w:p>
    <w:p w14:paraId="17069518" w14:textId="77777777" w:rsidR="0008437C" w:rsidRPr="00EA330C" w:rsidRDefault="0008437C" w:rsidP="00BB14F5">
      <w:pPr>
        <w:widowControl w:val="0"/>
        <w:autoSpaceDE w:val="0"/>
        <w:autoSpaceDN w:val="0"/>
        <w:adjustRightInd w:val="0"/>
        <w:jc w:val="both"/>
        <w:outlineLvl w:val="1"/>
        <w:rPr>
          <w:rFonts w:ascii="Times New Roman" w:hAnsi="Times New Roman"/>
          <w:sz w:val="24"/>
        </w:rPr>
      </w:pPr>
      <w:r w:rsidRPr="00EA330C">
        <w:rPr>
          <w:rFonts w:ascii="Times New Roman" w:hAnsi="Times New Roman"/>
          <w:sz w:val="24"/>
        </w:rPr>
        <w:tab/>
        <w:t>Жилищный кодекс Российской Федерации возлагает на органы местного самоуправления  обязанность по расселению граждан из аварийных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w:t>
      </w:r>
    </w:p>
    <w:p w14:paraId="72927150" w14:textId="77777777" w:rsidR="0008437C" w:rsidRPr="00EA330C" w:rsidRDefault="0008437C" w:rsidP="00BB14F5">
      <w:pPr>
        <w:widowControl w:val="0"/>
        <w:autoSpaceDE w:val="0"/>
        <w:autoSpaceDN w:val="0"/>
        <w:adjustRightInd w:val="0"/>
        <w:jc w:val="both"/>
        <w:outlineLvl w:val="1"/>
        <w:rPr>
          <w:rFonts w:ascii="Times New Roman" w:hAnsi="Times New Roman"/>
          <w:sz w:val="24"/>
        </w:rPr>
      </w:pPr>
      <w:r w:rsidRPr="00EA330C">
        <w:rPr>
          <w:rFonts w:ascii="Times New Roman" w:hAnsi="Times New Roman"/>
          <w:sz w:val="24"/>
        </w:rPr>
        <w:tab/>
        <w:t xml:space="preserve">Мероприятия Программы направлены  на осуществление предусмотренных Жилищным кодексом Российской Федерации полномочий органов местного самоуправления по обеспечению  условий для осуществления гражданами права на жилище и его безопасность. </w:t>
      </w:r>
    </w:p>
    <w:p w14:paraId="771201B8" w14:textId="77777777" w:rsidR="0008437C" w:rsidRPr="00EA330C" w:rsidRDefault="0008437C" w:rsidP="00BB14F5">
      <w:pPr>
        <w:widowControl w:val="0"/>
        <w:autoSpaceDE w:val="0"/>
        <w:autoSpaceDN w:val="0"/>
        <w:adjustRightInd w:val="0"/>
        <w:jc w:val="both"/>
        <w:outlineLvl w:val="1"/>
        <w:rPr>
          <w:rFonts w:ascii="Times New Roman" w:hAnsi="Times New Roman"/>
          <w:sz w:val="24"/>
        </w:rPr>
      </w:pPr>
      <w:r w:rsidRPr="00EA330C">
        <w:rPr>
          <w:rFonts w:ascii="Times New Roman" w:hAnsi="Times New Roman"/>
          <w:sz w:val="24"/>
        </w:rPr>
        <w:t xml:space="preserve">            Решение проблемы переселения граждан из аварийного муниципального жилого фонда невозможно без применения программно-целевого подхода, поскольку данная проблема требует комплексного подхода, объединения финансовых ресурсов и усилий органов власти всех уровней, ее решение невозможно в рамках одного финансового года и требует целевого финансирования в течение нескольких лет.</w:t>
      </w:r>
    </w:p>
    <w:p w14:paraId="08D8F332" w14:textId="77777777" w:rsidR="00AF0A81" w:rsidRPr="00EA330C" w:rsidRDefault="00AF0A81" w:rsidP="00BB14F5">
      <w:pPr>
        <w:widowControl w:val="0"/>
        <w:autoSpaceDE w:val="0"/>
        <w:autoSpaceDN w:val="0"/>
        <w:adjustRightInd w:val="0"/>
        <w:jc w:val="both"/>
        <w:outlineLvl w:val="1"/>
        <w:rPr>
          <w:rFonts w:ascii="Times New Roman" w:hAnsi="Times New Roman"/>
          <w:sz w:val="24"/>
        </w:rPr>
      </w:pPr>
      <w:r w:rsidRPr="00EA330C">
        <w:rPr>
          <w:rFonts w:ascii="Times New Roman" w:hAnsi="Times New Roman"/>
          <w:sz w:val="24"/>
        </w:rPr>
        <w:t xml:space="preserve">                      </w:t>
      </w:r>
    </w:p>
    <w:p w14:paraId="05F688AE" w14:textId="77777777" w:rsidR="00AF0A81" w:rsidRPr="00EA330C" w:rsidRDefault="00AF0A81" w:rsidP="00AF0A81">
      <w:pPr>
        <w:numPr>
          <w:ilvl w:val="0"/>
          <w:numId w:val="13"/>
        </w:numPr>
        <w:spacing w:before="240"/>
        <w:ind w:left="0" w:firstLine="0"/>
        <w:jc w:val="both"/>
        <w:rPr>
          <w:rFonts w:ascii="Times New Roman" w:hAnsi="Times New Roman"/>
          <w:sz w:val="24"/>
        </w:rPr>
      </w:pPr>
      <w:r w:rsidRPr="00EA330C">
        <w:rPr>
          <w:rFonts w:ascii="Times New Roman" w:hAnsi="Times New Roman"/>
          <w:sz w:val="24"/>
        </w:rPr>
        <w:t>Степень износа жилищного фонда МР «Княжпогостский» характеризуется следующими показателями:</w:t>
      </w:r>
    </w:p>
    <w:p w14:paraId="5DE62193"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- 43,9 -  жилищного фонда имеет минимальный износ ( от 0 до 30%);</w:t>
      </w:r>
    </w:p>
    <w:p w14:paraId="60A2DE3D"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 xml:space="preserve">- 24,7- жилищного фонда  имеет износ от 31 до 65%, требующий ремонта  либо реконструкции;  </w:t>
      </w:r>
    </w:p>
    <w:p w14:paraId="6334C232"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- 15,4 жилищного фонда имеет износ от 66 до 70 %, при котором  обязательным  является проведение капитального ремонта, либо реконструкции, либо сноса зданий;</w:t>
      </w:r>
    </w:p>
    <w:p w14:paraId="7A0AD18D"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- 15,9 % жилищного фонда  имеет критическую  степень износа (свыше 70%).</w:t>
      </w:r>
    </w:p>
    <w:p w14:paraId="0C1602D1"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Объем средств, требуемых на капитальный ремонт, из года в год растет, объем финансирования не покрывает фактическую потребность, что, в свою очередь, приводит к значительному ухудшению технического состояния жилых зданий. По мере превышения сроков нормативной эксплуатации инженерных систем и конструктивных элементов домов резко возрастают объемы и стоимость текущих ремонтных работ</w:t>
      </w:r>
    </w:p>
    <w:p w14:paraId="4376B151"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 xml:space="preserve">В соответствии со ст. 154, п.3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 соразмерно своим долям в праве общей собственности на это имущество. </w:t>
      </w:r>
    </w:p>
    <w:p w14:paraId="3B7D3C67"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Ежегодно, начиная с 2008 года по 2014 год, в МО МР Княжпогостский" утверждались муниципальные адресные программы по проведению капитального ремонта МКД.</w:t>
      </w:r>
    </w:p>
    <w:p w14:paraId="4E831C4D"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lastRenderedPageBreak/>
        <w:t>За указанный период проведен капитальный ремонт в 149 МКД. В результате возросло качество предоставления жилищных услуг, что позволило улучшить жилищные условия 9077 граждан.</w:t>
      </w:r>
    </w:p>
    <w:p w14:paraId="16E18A7F"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Федеральным законом от 25.12.2012 № 271-ФЗ в Жилищный кодекс Российской Федерации (ЖК РФ) был внесен ряд существенных изменений и дополнений, связанных с необходимостью решения вопросов о капитальном ремонте жилищного фонда.</w:t>
      </w:r>
    </w:p>
    <w:p w14:paraId="658AD96A"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Указанным законом на органы государственной власти и органы местного самоуправления была возложена обязанность организовывать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бюджетных средств и иных не запрещенных законом источников финансирования.</w:t>
      </w:r>
    </w:p>
    <w:p w14:paraId="1AC3A8F4"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В соответствии с вводимыми требованиями собственники помещений в многоквартирном доме обязаны уплачивать ежемесячные взносы на капитальный ремонт.</w:t>
      </w:r>
    </w:p>
    <w:p w14:paraId="5F354C44"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В рамках реализации указанных норм Жилищного кодекса Постановлением Правительства Республики Коми от 30 декабря 2013 № 572 утверждена  "Региональная программа капитального ремонта общего имущества в многоквартирных домах в Республике Коми на 2014-2043 годы".</w:t>
      </w:r>
    </w:p>
    <w:p w14:paraId="1ABBAC50"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Таким образом, начиная с 2014 года капитальный ремонт общего имущества в многоквартирных домах, расположенных на территории МР «Княжпогостский» осуществляется в рамках вышеуказанной Программы. В целях реализации программы капитального ремонта органы местного самоуправления МР «Княжпогостский» выполняют свои обязательства по своевременному перечислению Региональному оператору взносов на капитальный ремонт в доле муниципального жилья.</w:t>
      </w:r>
    </w:p>
    <w:p w14:paraId="2CCE4A36" w14:textId="77777777" w:rsidR="00AF0A81" w:rsidRPr="00EA330C" w:rsidRDefault="00AF0A81" w:rsidP="00AF0A81">
      <w:pPr>
        <w:numPr>
          <w:ilvl w:val="0"/>
          <w:numId w:val="10"/>
        </w:numPr>
        <w:spacing w:before="240"/>
        <w:ind w:left="0" w:firstLine="0"/>
        <w:jc w:val="both"/>
        <w:rPr>
          <w:rFonts w:ascii="Times New Roman" w:hAnsi="Times New Roman"/>
          <w:sz w:val="24"/>
        </w:rPr>
      </w:pPr>
      <w:r w:rsidRPr="00EA330C">
        <w:rPr>
          <w:rFonts w:ascii="Times New Roman" w:hAnsi="Times New Roman"/>
          <w:sz w:val="24"/>
        </w:rPr>
        <w:t>До 2013 года  согласно ст.14 Федерального закона № 185-ФЗ «О Фонде содействия реформированию жилищно-коммунального хозяйства» одним из обязательных условий предоставления финансовой поддержки Фонда содействия реформированию жилищно-коммунального хозяйства являлось проведение в границах территорий муниципальных образований за счет средств местных бюджетов работ по формированию и проведению государственного кадастрового учета земельных участков, на которых расположены многоквартирные дома (за исключением многоквартирных домов, признанных аварийными и подлежащими сносу).</w:t>
      </w:r>
    </w:p>
    <w:p w14:paraId="0101C899"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 xml:space="preserve">С  2014 года обязательным условием  стало проведение в границах территорий муниципальных образований за счет средств местных бюджетов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включенные в Программу по переселению из аварийного жилищного фонда на 2013-2017 годы. </w:t>
      </w:r>
    </w:p>
    <w:p w14:paraId="3C7933EE"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 xml:space="preserve">В 2016г. для формирования и проведения государственного кадастрового учета 65 земельных участков под многоквартирными жилыми домами по итогам проведённых аукционов были заключены муниципальные контракты. </w:t>
      </w:r>
    </w:p>
    <w:p w14:paraId="10C9FA98" w14:textId="77777777" w:rsidR="00AF0A81" w:rsidRPr="00EA330C" w:rsidRDefault="00AF0A81" w:rsidP="00AF0A81">
      <w:pPr>
        <w:spacing w:before="120"/>
        <w:ind w:firstLine="709"/>
        <w:jc w:val="both"/>
        <w:rPr>
          <w:rFonts w:ascii="Times New Roman" w:hAnsi="Times New Roman"/>
          <w:sz w:val="24"/>
        </w:rPr>
      </w:pPr>
      <w:r w:rsidRPr="00EA330C">
        <w:rPr>
          <w:rFonts w:ascii="Times New Roman" w:hAnsi="Times New Roman"/>
          <w:sz w:val="24"/>
        </w:rPr>
        <w:t>Также в 2016г.  администрацией МР «Княжпогостский» были сформированы и поставлены на государственный кадастровый учет  земельные участки по муниципальными объектами:</w:t>
      </w:r>
    </w:p>
    <w:p w14:paraId="2F9F62F3" w14:textId="77777777" w:rsidR="00AF0A81" w:rsidRPr="00EA330C" w:rsidRDefault="00AF0A81" w:rsidP="00563B34">
      <w:pPr>
        <w:pStyle w:val="afe"/>
        <w:numPr>
          <w:ilvl w:val="0"/>
          <w:numId w:val="22"/>
        </w:numPr>
        <w:rPr>
          <w:rFonts w:ascii="Times New Roman" w:hAnsi="Times New Roman"/>
          <w:sz w:val="24"/>
        </w:rPr>
      </w:pPr>
      <w:r w:rsidRPr="00EA330C">
        <w:rPr>
          <w:rFonts w:ascii="Times New Roman" w:hAnsi="Times New Roman"/>
          <w:sz w:val="24"/>
        </w:rPr>
        <w:t xml:space="preserve">ДШИ в г. </w:t>
      </w:r>
      <w:proofErr w:type="spellStart"/>
      <w:r w:rsidRPr="00EA330C">
        <w:rPr>
          <w:rFonts w:ascii="Times New Roman" w:hAnsi="Times New Roman"/>
          <w:sz w:val="24"/>
        </w:rPr>
        <w:t>Емва</w:t>
      </w:r>
      <w:proofErr w:type="spellEnd"/>
    </w:p>
    <w:p w14:paraId="10A3D3EE" w14:textId="77777777" w:rsidR="00AF0A81" w:rsidRPr="00EA330C" w:rsidRDefault="00AF0A81" w:rsidP="00563B34">
      <w:pPr>
        <w:pStyle w:val="afe"/>
        <w:numPr>
          <w:ilvl w:val="0"/>
          <w:numId w:val="22"/>
        </w:numPr>
        <w:rPr>
          <w:rFonts w:ascii="Times New Roman" w:hAnsi="Times New Roman"/>
          <w:sz w:val="24"/>
        </w:rPr>
      </w:pPr>
      <w:r w:rsidRPr="00EA330C">
        <w:rPr>
          <w:rFonts w:ascii="Times New Roman" w:hAnsi="Times New Roman"/>
          <w:sz w:val="24"/>
        </w:rPr>
        <w:t xml:space="preserve">Гаражи по ул. Дзержинского в </w:t>
      </w:r>
      <w:proofErr w:type="spellStart"/>
      <w:r w:rsidRPr="00EA330C">
        <w:rPr>
          <w:rFonts w:ascii="Times New Roman" w:hAnsi="Times New Roman"/>
          <w:sz w:val="24"/>
        </w:rPr>
        <w:t>г.Емва</w:t>
      </w:r>
      <w:proofErr w:type="spellEnd"/>
    </w:p>
    <w:p w14:paraId="78060828" w14:textId="77777777" w:rsidR="00AF0A81" w:rsidRPr="00EA330C" w:rsidRDefault="00AF0A81" w:rsidP="00563B34">
      <w:pPr>
        <w:numPr>
          <w:ilvl w:val="0"/>
          <w:numId w:val="22"/>
        </w:numPr>
        <w:rPr>
          <w:rFonts w:ascii="Times New Roman" w:hAnsi="Times New Roman"/>
          <w:sz w:val="24"/>
        </w:rPr>
      </w:pPr>
      <w:r w:rsidRPr="00EA330C">
        <w:rPr>
          <w:rFonts w:ascii="Times New Roman" w:hAnsi="Times New Roman"/>
          <w:sz w:val="24"/>
        </w:rPr>
        <w:t xml:space="preserve">ДК  в </w:t>
      </w:r>
      <w:proofErr w:type="spellStart"/>
      <w:r w:rsidRPr="00EA330C">
        <w:rPr>
          <w:rFonts w:ascii="Times New Roman" w:hAnsi="Times New Roman"/>
          <w:sz w:val="24"/>
        </w:rPr>
        <w:t>пст</w:t>
      </w:r>
      <w:proofErr w:type="spellEnd"/>
      <w:r w:rsidRPr="00EA330C">
        <w:rPr>
          <w:rFonts w:ascii="Times New Roman" w:hAnsi="Times New Roman"/>
          <w:sz w:val="24"/>
        </w:rPr>
        <w:t>. Тракт</w:t>
      </w:r>
    </w:p>
    <w:p w14:paraId="1A73D74D" w14:textId="77777777" w:rsidR="00AF0A81" w:rsidRPr="00EA330C" w:rsidRDefault="00AF0A81" w:rsidP="00563B34">
      <w:pPr>
        <w:numPr>
          <w:ilvl w:val="0"/>
          <w:numId w:val="22"/>
        </w:numPr>
        <w:rPr>
          <w:rFonts w:ascii="Times New Roman" w:hAnsi="Times New Roman"/>
          <w:sz w:val="24"/>
        </w:rPr>
      </w:pPr>
      <w:r w:rsidRPr="00EA330C">
        <w:rPr>
          <w:rFonts w:ascii="Times New Roman" w:hAnsi="Times New Roman"/>
          <w:sz w:val="24"/>
        </w:rPr>
        <w:t xml:space="preserve">Магазин в </w:t>
      </w:r>
      <w:proofErr w:type="spellStart"/>
      <w:r w:rsidRPr="00EA330C">
        <w:rPr>
          <w:rFonts w:ascii="Times New Roman" w:hAnsi="Times New Roman"/>
          <w:sz w:val="24"/>
        </w:rPr>
        <w:t>пст</w:t>
      </w:r>
      <w:proofErr w:type="spellEnd"/>
      <w:r w:rsidRPr="00EA330C">
        <w:rPr>
          <w:rFonts w:ascii="Times New Roman" w:hAnsi="Times New Roman"/>
          <w:sz w:val="24"/>
        </w:rPr>
        <w:t>. Тракт</w:t>
      </w:r>
    </w:p>
    <w:p w14:paraId="691766AF" w14:textId="77777777" w:rsidR="00AF0A81" w:rsidRPr="00EA330C" w:rsidRDefault="00AF0A81" w:rsidP="00563B34">
      <w:pPr>
        <w:numPr>
          <w:ilvl w:val="0"/>
          <w:numId w:val="22"/>
        </w:numPr>
        <w:rPr>
          <w:rFonts w:ascii="Times New Roman" w:hAnsi="Times New Roman"/>
          <w:sz w:val="24"/>
        </w:rPr>
      </w:pPr>
      <w:r w:rsidRPr="00EA330C">
        <w:rPr>
          <w:rFonts w:ascii="Times New Roman" w:hAnsi="Times New Roman"/>
          <w:sz w:val="24"/>
        </w:rPr>
        <w:t xml:space="preserve">Объект незавершенного строительства (поликлиника) в г. </w:t>
      </w:r>
      <w:proofErr w:type="spellStart"/>
      <w:r w:rsidRPr="00EA330C">
        <w:rPr>
          <w:rFonts w:ascii="Times New Roman" w:hAnsi="Times New Roman"/>
          <w:sz w:val="24"/>
        </w:rPr>
        <w:t>Емва</w:t>
      </w:r>
      <w:proofErr w:type="spellEnd"/>
    </w:p>
    <w:p w14:paraId="41CB2CE1" w14:textId="77777777" w:rsidR="00AF0A81" w:rsidRPr="00EA330C" w:rsidRDefault="00AF0A81" w:rsidP="00563B34">
      <w:pPr>
        <w:numPr>
          <w:ilvl w:val="0"/>
          <w:numId w:val="22"/>
        </w:numPr>
        <w:rPr>
          <w:rFonts w:ascii="Times New Roman" w:hAnsi="Times New Roman"/>
          <w:sz w:val="24"/>
        </w:rPr>
      </w:pPr>
      <w:r w:rsidRPr="00EA330C">
        <w:rPr>
          <w:rFonts w:ascii="Times New Roman" w:hAnsi="Times New Roman"/>
          <w:sz w:val="24"/>
        </w:rPr>
        <w:t xml:space="preserve">Ж/д тупик в г. </w:t>
      </w:r>
      <w:proofErr w:type="spellStart"/>
      <w:r w:rsidRPr="00EA330C">
        <w:rPr>
          <w:rFonts w:ascii="Times New Roman" w:hAnsi="Times New Roman"/>
          <w:sz w:val="24"/>
        </w:rPr>
        <w:t>Емва</w:t>
      </w:r>
      <w:proofErr w:type="spellEnd"/>
    </w:p>
    <w:p w14:paraId="2A857D65" w14:textId="77777777" w:rsidR="00AF0A81" w:rsidRPr="00EA330C" w:rsidRDefault="00AF0A81" w:rsidP="00563B34">
      <w:pPr>
        <w:numPr>
          <w:ilvl w:val="0"/>
          <w:numId w:val="22"/>
        </w:numPr>
        <w:rPr>
          <w:rFonts w:ascii="Times New Roman" w:hAnsi="Times New Roman"/>
          <w:sz w:val="24"/>
        </w:rPr>
      </w:pPr>
      <w:r w:rsidRPr="00EA330C">
        <w:rPr>
          <w:rFonts w:ascii="Times New Roman" w:hAnsi="Times New Roman"/>
          <w:sz w:val="24"/>
        </w:rPr>
        <w:t xml:space="preserve">Спортплощадка (уличные тренажеры) в г. </w:t>
      </w:r>
      <w:proofErr w:type="spellStart"/>
      <w:r w:rsidRPr="00EA330C">
        <w:rPr>
          <w:rFonts w:ascii="Times New Roman" w:hAnsi="Times New Roman"/>
          <w:sz w:val="24"/>
        </w:rPr>
        <w:t>Емва</w:t>
      </w:r>
      <w:proofErr w:type="spellEnd"/>
    </w:p>
    <w:p w14:paraId="5E28545F" w14:textId="77777777" w:rsidR="00AF0A81" w:rsidRPr="00EA330C" w:rsidRDefault="00AF0A81" w:rsidP="00563B34">
      <w:pPr>
        <w:numPr>
          <w:ilvl w:val="0"/>
          <w:numId w:val="22"/>
        </w:numPr>
        <w:rPr>
          <w:rFonts w:ascii="Times New Roman" w:hAnsi="Times New Roman"/>
          <w:sz w:val="24"/>
        </w:rPr>
      </w:pPr>
      <w:r w:rsidRPr="00EA330C">
        <w:rPr>
          <w:rFonts w:ascii="Times New Roman" w:hAnsi="Times New Roman"/>
          <w:sz w:val="24"/>
        </w:rPr>
        <w:t xml:space="preserve">Бывший пост ГАИ в г. </w:t>
      </w:r>
      <w:proofErr w:type="spellStart"/>
      <w:r w:rsidRPr="00EA330C">
        <w:rPr>
          <w:rFonts w:ascii="Times New Roman" w:hAnsi="Times New Roman"/>
          <w:sz w:val="24"/>
        </w:rPr>
        <w:t>Емва</w:t>
      </w:r>
      <w:proofErr w:type="spellEnd"/>
      <w:r w:rsidRPr="00EA330C">
        <w:rPr>
          <w:rFonts w:ascii="Times New Roman" w:hAnsi="Times New Roman"/>
          <w:sz w:val="24"/>
        </w:rPr>
        <w:t>, ул. Дорожная</w:t>
      </w:r>
    </w:p>
    <w:p w14:paraId="4C39A1B1" w14:textId="77777777" w:rsidR="00AF0A81" w:rsidRPr="00EA330C" w:rsidRDefault="00AF0A81" w:rsidP="00563B34">
      <w:pPr>
        <w:numPr>
          <w:ilvl w:val="0"/>
          <w:numId w:val="22"/>
        </w:numPr>
        <w:rPr>
          <w:rFonts w:ascii="Times New Roman" w:hAnsi="Times New Roman"/>
          <w:sz w:val="24"/>
        </w:rPr>
      </w:pPr>
      <w:r w:rsidRPr="00EA330C">
        <w:rPr>
          <w:rFonts w:ascii="Times New Roman" w:hAnsi="Times New Roman"/>
          <w:sz w:val="24"/>
        </w:rPr>
        <w:t xml:space="preserve">Магазин в </w:t>
      </w:r>
      <w:proofErr w:type="spellStart"/>
      <w:r w:rsidRPr="00EA330C">
        <w:rPr>
          <w:rFonts w:ascii="Times New Roman" w:hAnsi="Times New Roman"/>
          <w:sz w:val="24"/>
        </w:rPr>
        <w:t>пст</w:t>
      </w:r>
      <w:proofErr w:type="spellEnd"/>
      <w:r w:rsidRPr="00EA330C">
        <w:rPr>
          <w:rFonts w:ascii="Times New Roman" w:hAnsi="Times New Roman"/>
          <w:sz w:val="24"/>
        </w:rPr>
        <w:t>. Ляли</w:t>
      </w:r>
    </w:p>
    <w:p w14:paraId="59FCF3B1" w14:textId="77777777" w:rsidR="00AF0A81" w:rsidRPr="00EA330C" w:rsidRDefault="00AF0A81" w:rsidP="00563B34">
      <w:pPr>
        <w:numPr>
          <w:ilvl w:val="0"/>
          <w:numId w:val="22"/>
        </w:numPr>
        <w:rPr>
          <w:rFonts w:ascii="Times New Roman" w:hAnsi="Times New Roman"/>
          <w:sz w:val="24"/>
        </w:rPr>
      </w:pPr>
      <w:r w:rsidRPr="00EA330C">
        <w:rPr>
          <w:rFonts w:ascii="Times New Roman" w:hAnsi="Times New Roman"/>
          <w:sz w:val="24"/>
        </w:rPr>
        <w:t xml:space="preserve">Дом культуры в </w:t>
      </w:r>
      <w:proofErr w:type="spellStart"/>
      <w:r w:rsidRPr="00EA330C">
        <w:rPr>
          <w:rFonts w:ascii="Times New Roman" w:hAnsi="Times New Roman"/>
          <w:sz w:val="24"/>
        </w:rPr>
        <w:t>пст</w:t>
      </w:r>
      <w:proofErr w:type="spellEnd"/>
      <w:r w:rsidRPr="00EA330C">
        <w:rPr>
          <w:rFonts w:ascii="Times New Roman" w:hAnsi="Times New Roman"/>
          <w:sz w:val="24"/>
        </w:rPr>
        <w:t>. Ляли</w:t>
      </w:r>
    </w:p>
    <w:p w14:paraId="581DB8D2" w14:textId="77777777" w:rsidR="00AF0A81" w:rsidRPr="00EA330C" w:rsidRDefault="00AF0A81" w:rsidP="00563B34">
      <w:pPr>
        <w:numPr>
          <w:ilvl w:val="0"/>
          <w:numId w:val="22"/>
        </w:numPr>
        <w:rPr>
          <w:rFonts w:ascii="Times New Roman" w:hAnsi="Times New Roman"/>
          <w:sz w:val="24"/>
        </w:rPr>
      </w:pPr>
      <w:r w:rsidRPr="00EA330C">
        <w:rPr>
          <w:rFonts w:ascii="Times New Roman" w:hAnsi="Times New Roman"/>
          <w:sz w:val="24"/>
        </w:rPr>
        <w:t xml:space="preserve">Школа в </w:t>
      </w:r>
      <w:proofErr w:type="spellStart"/>
      <w:r w:rsidRPr="00EA330C">
        <w:rPr>
          <w:rFonts w:ascii="Times New Roman" w:hAnsi="Times New Roman"/>
          <w:sz w:val="24"/>
        </w:rPr>
        <w:t>пст</w:t>
      </w:r>
      <w:proofErr w:type="spellEnd"/>
      <w:r w:rsidRPr="00EA330C">
        <w:rPr>
          <w:rFonts w:ascii="Times New Roman" w:hAnsi="Times New Roman"/>
          <w:sz w:val="24"/>
        </w:rPr>
        <w:t>. Ляли</w:t>
      </w:r>
    </w:p>
    <w:p w14:paraId="0748433C" w14:textId="77777777" w:rsidR="00AF0A81" w:rsidRPr="00EA330C" w:rsidRDefault="00AF0A81" w:rsidP="00563B34">
      <w:pPr>
        <w:numPr>
          <w:ilvl w:val="0"/>
          <w:numId w:val="22"/>
        </w:numPr>
        <w:rPr>
          <w:rFonts w:ascii="Times New Roman" w:hAnsi="Times New Roman"/>
          <w:sz w:val="24"/>
        </w:rPr>
      </w:pPr>
      <w:r w:rsidRPr="00EA330C">
        <w:rPr>
          <w:rFonts w:ascii="Times New Roman" w:hAnsi="Times New Roman"/>
          <w:sz w:val="24"/>
        </w:rPr>
        <w:t xml:space="preserve">Бывший пост ГАИ в г. </w:t>
      </w:r>
      <w:proofErr w:type="spellStart"/>
      <w:r w:rsidRPr="00EA330C">
        <w:rPr>
          <w:rFonts w:ascii="Times New Roman" w:hAnsi="Times New Roman"/>
          <w:sz w:val="24"/>
        </w:rPr>
        <w:t>Емва</w:t>
      </w:r>
      <w:proofErr w:type="spellEnd"/>
      <w:r w:rsidRPr="00EA330C">
        <w:rPr>
          <w:rFonts w:ascii="Times New Roman" w:hAnsi="Times New Roman"/>
          <w:sz w:val="24"/>
        </w:rPr>
        <w:t>, Магистральный проезд</w:t>
      </w:r>
    </w:p>
    <w:p w14:paraId="7A47FA55" w14:textId="77777777" w:rsidR="00AF0A81" w:rsidRPr="00EA330C" w:rsidRDefault="00AF0A81" w:rsidP="00563B34">
      <w:pPr>
        <w:numPr>
          <w:ilvl w:val="0"/>
          <w:numId w:val="22"/>
        </w:numPr>
        <w:rPr>
          <w:rFonts w:ascii="Times New Roman" w:hAnsi="Times New Roman"/>
          <w:sz w:val="24"/>
        </w:rPr>
      </w:pPr>
      <w:r w:rsidRPr="00EA330C">
        <w:rPr>
          <w:rFonts w:ascii="Times New Roman" w:hAnsi="Times New Roman"/>
          <w:sz w:val="24"/>
        </w:rPr>
        <w:t>27 земельных участков под МКД</w:t>
      </w:r>
    </w:p>
    <w:p w14:paraId="365B8F28" w14:textId="77777777" w:rsidR="00AF0A81" w:rsidRPr="00EA330C" w:rsidRDefault="00AF0A81" w:rsidP="00AF0A81">
      <w:pPr>
        <w:ind w:left="720"/>
        <w:rPr>
          <w:rFonts w:ascii="Times New Roman" w:hAnsi="Times New Roman"/>
          <w:sz w:val="24"/>
        </w:rPr>
      </w:pPr>
    </w:p>
    <w:p w14:paraId="718FCA2B" w14:textId="77777777" w:rsidR="00563B34" w:rsidRPr="00EA330C" w:rsidRDefault="00563B34" w:rsidP="00563B34">
      <w:pPr>
        <w:ind w:left="720"/>
        <w:rPr>
          <w:rFonts w:ascii="Times New Roman" w:hAnsi="Times New Roman"/>
          <w:sz w:val="24"/>
        </w:rPr>
      </w:pPr>
      <w:r w:rsidRPr="00EA330C">
        <w:rPr>
          <w:rFonts w:ascii="Times New Roman" w:hAnsi="Times New Roman"/>
          <w:sz w:val="24"/>
        </w:rPr>
        <w:t>в 2017 году :</w:t>
      </w:r>
    </w:p>
    <w:p w14:paraId="344BCF41" w14:textId="77777777" w:rsidR="00563B34" w:rsidRPr="00EA330C" w:rsidRDefault="00563B34" w:rsidP="00563B34">
      <w:pPr>
        <w:pStyle w:val="afe"/>
        <w:numPr>
          <w:ilvl w:val="0"/>
          <w:numId w:val="23"/>
        </w:numPr>
        <w:rPr>
          <w:rFonts w:ascii="Times New Roman" w:hAnsi="Times New Roman"/>
          <w:sz w:val="24"/>
        </w:rPr>
      </w:pPr>
      <w:r w:rsidRPr="00EA330C">
        <w:rPr>
          <w:rFonts w:ascii="Times New Roman" w:hAnsi="Times New Roman"/>
          <w:sz w:val="24"/>
        </w:rPr>
        <w:t xml:space="preserve">Здание пожарного депо в </w:t>
      </w:r>
      <w:proofErr w:type="spellStart"/>
      <w:r w:rsidRPr="00EA330C">
        <w:rPr>
          <w:rFonts w:ascii="Times New Roman" w:hAnsi="Times New Roman"/>
          <w:sz w:val="24"/>
        </w:rPr>
        <w:t>пст</w:t>
      </w:r>
      <w:proofErr w:type="spellEnd"/>
      <w:r w:rsidRPr="00EA330C">
        <w:rPr>
          <w:rFonts w:ascii="Times New Roman" w:hAnsi="Times New Roman"/>
          <w:sz w:val="24"/>
        </w:rPr>
        <w:t xml:space="preserve">. </w:t>
      </w:r>
      <w:proofErr w:type="spellStart"/>
      <w:r w:rsidRPr="00EA330C">
        <w:rPr>
          <w:rFonts w:ascii="Times New Roman" w:hAnsi="Times New Roman"/>
          <w:sz w:val="24"/>
        </w:rPr>
        <w:t>Иоссер</w:t>
      </w:r>
      <w:proofErr w:type="spellEnd"/>
    </w:p>
    <w:p w14:paraId="5B5ABF5D" w14:textId="77777777" w:rsidR="00563B34" w:rsidRPr="00EA330C" w:rsidRDefault="00563B34" w:rsidP="00563B34">
      <w:pPr>
        <w:pStyle w:val="afe"/>
        <w:numPr>
          <w:ilvl w:val="0"/>
          <w:numId w:val="23"/>
        </w:numPr>
        <w:rPr>
          <w:rFonts w:ascii="Times New Roman" w:hAnsi="Times New Roman"/>
          <w:sz w:val="24"/>
        </w:rPr>
      </w:pPr>
      <w:r w:rsidRPr="00EA330C">
        <w:rPr>
          <w:rFonts w:ascii="Times New Roman" w:hAnsi="Times New Roman"/>
          <w:sz w:val="24"/>
        </w:rPr>
        <w:t xml:space="preserve">Дом культуры в </w:t>
      </w:r>
      <w:proofErr w:type="spellStart"/>
      <w:r w:rsidRPr="00EA330C">
        <w:rPr>
          <w:rFonts w:ascii="Times New Roman" w:hAnsi="Times New Roman"/>
          <w:sz w:val="24"/>
        </w:rPr>
        <w:t>пст</w:t>
      </w:r>
      <w:proofErr w:type="spellEnd"/>
      <w:r w:rsidRPr="00EA330C">
        <w:rPr>
          <w:rFonts w:ascii="Times New Roman" w:hAnsi="Times New Roman"/>
          <w:sz w:val="24"/>
        </w:rPr>
        <w:t xml:space="preserve">. </w:t>
      </w:r>
      <w:proofErr w:type="spellStart"/>
      <w:r w:rsidRPr="00EA330C">
        <w:rPr>
          <w:rFonts w:ascii="Times New Roman" w:hAnsi="Times New Roman"/>
          <w:sz w:val="24"/>
        </w:rPr>
        <w:t>Иоссер</w:t>
      </w:r>
      <w:proofErr w:type="spellEnd"/>
    </w:p>
    <w:p w14:paraId="436C28F4" w14:textId="77777777" w:rsidR="00563B34" w:rsidRPr="00EA330C" w:rsidRDefault="00563B34" w:rsidP="00563B34">
      <w:pPr>
        <w:pStyle w:val="afe"/>
        <w:numPr>
          <w:ilvl w:val="0"/>
          <w:numId w:val="23"/>
        </w:numPr>
        <w:rPr>
          <w:rFonts w:ascii="Times New Roman" w:hAnsi="Times New Roman"/>
          <w:sz w:val="24"/>
        </w:rPr>
      </w:pPr>
      <w:r w:rsidRPr="00EA330C">
        <w:rPr>
          <w:rFonts w:ascii="Times New Roman" w:hAnsi="Times New Roman"/>
          <w:sz w:val="24"/>
        </w:rPr>
        <w:t xml:space="preserve">под строительство социо-культурного центра </w:t>
      </w:r>
      <w:proofErr w:type="spellStart"/>
      <w:r w:rsidRPr="00EA330C">
        <w:rPr>
          <w:rFonts w:ascii="Times New Roman" w:hAnsi="Times New Roman"/>
          <w:sz w:val="24"/>
        </w:rPr>
        <w:t>пст</w:t>
      </w:r>
      <w:proofErr w:type="spellEnd"/>
      <w:r w:rsidRPr="00EA330C">
        <w:rPr>
          <w:rFonts w:ascii="Times New Roman" w:hAnsi="Times New Roman"/>
          <w:sz w:val="24"/>
        </w:rPr>
        <w:t>. Чиньяворык</w:t>
      </w:r>
    </w:p>
    <w:p w14:paraId="276BEE23" w14:textId="77777777" w:rsidR="00563B34" w:rsidRPr="00EA330C" w:rsidRDefault="00563B34" w:rsidP="00563B34">
      <w:pPr>
        <w:pStyle w:val="afe"/>
        <w:numPr>
          <w:ilvl w:val="0"/>
          <w:numId w:val="23"/>
        </w:numPr>
        <w:rPr>
          <w:rFonts w:ascii="Times New Roman" w:hAnsi="Times New Roman"/>
          <w:sz w:val="24"/>
        </w:rPr>
      </w:pPr>
      <w:r w:rsidRPr="00EA330C">
        <w:rPr>
          <w:rFonts w:ascii="Times New Roman" w:hAnsi="Times New Roman"/>
          <w:sz w:val="24"/>
        </w:rPr>
        <w:t xml:space="preserve">гараж в </w:t>
      </w:r>
      <w:proofErr w:type="spellStart"/>
      <w:r w:rsidRPr="00EA330C">
        <w:rPr>
          <w:rFonts w:ascii="Times New Roman" w:hAnsi="Times New Roman"/>
          <w:sz w:val="24"/>
        </w:rPr>
        <w:t>г.Емва</w:t>
      </w:r>
      <w:proofErr w:type="spellEnd"/>
      <w:r w:rsidRPr="00EA330C">
        <w:rPr>
          <w:rFonts w:ascii="Times New Roman" w:hAnsi="Times New Roman"/>
          <w:sz w:val="24"/>
        </w:rPr>
        <w:t>, ул. Гущина,7</w:t>
      </w:r>
    </w:p>
    <w:p w14:paraId="729B71DB" w14:textId="77777777" w:rsidR="00563B34" w:rsidRPr="00EA330C" w:rsidRDefault="00563B34" w:rsidP="00563B34">
      <w:pPr>
        <w:pStyle w:val="afe"/>
        <w:numPr>
          <w:ilvl w:val="0"/>
          <w:numId w:val="23"/>
        </w:numPr>
        <w:rPr>
          <w:rFonts w:ascii="Times New Roman" w:hAnsi="Times New Roman"/>
          <w:sz w:val="24"/>
        </w:rPr>
      </w:pPr>
      <w:r w:rsidRPr="00EA330C">
        <w:rPr>
          <w:rFonts w:ascii="Times New Roman" w:hAnsi="Times New Roman"/>
          <w:sz w:val="24"/>
        </w:rPr>
        <w:t xml:space="preserve">склад в </w:t>
      </w:r>
      <w:proofErr w:type="spellStart"/>
      <w:r w:rsidRPr="00EA330C">
        <w:rPr>
          <w:rFonts w:ascii="Times New Roman" w:hAnsi="Times New Roman"/>
          <w:sz w:val="24"/>
        </w:rPr>
        <w:t>г.Емва</w:t>
      </w:r>
      <w:proofErr w:type="spellEnd"/>
      <w:r w:rsidRPr="00EA330C">
        <w:rPr>
          <w:rFonts w:ascii="Times New Roman" w:hAnsi="Times New Roman"/>
          <w:sz w:val="24"/>
        </w:rPr>
        <w:t>, ул. Сенюкова,56</w:t>
      </w:r>
    </w:p>
    <w:p w14:paraId="506BC0CA" w14:textId="77777777" w:rsidR="00563B34" w:rsidRPr="00EA330C" w:rsidRDefault="00563B34" w:rsidP="00563B34">
      <w:pPr>
        <w:pStyle w:val="afe"/>
        <w:numPr>
          <w:ilvl w:val="0"/>
          <w:numId w:val="23"/>
        </w:numPr>
        <w:rPr>
          <w:rFonts w:ascii="Times New Roman" w:hAnsi="Times New Roman"/>
          <w:sz w:val="24"/>
        </w:rPr>
      </w:pPr>
      <w:r w:rsidRPr="00EA330C">
        <w:rPr>
          <w:rFonts w:ascii="Times New Roman" w:hAnsi="Times New Roman"/>
          <w:sz w:val="24"/>
        </w:rPr>
        <w:t xml:space="preserve">столовая в п. </w:t>
      </w:r>
      <w:proofErr w:type="spellStart"/>
      <w:r w:rsidRPr="00EA330C">
        <w:rPr>
          <w:rFonts w:ascii="Times New Roman" w:hAnsi="Times New Roman"/>
          <w:sz w:val="24"/>
        </w:rPr>
        <w:t>Синдор</w:t>
      </w:r>
      <w:proofErr w:type="spellEnd"/>
    </w:p>
    <w:p w14:paraId="50CFE451" w14:textId="77777777" w:rsidR="00563B34" w:rsidRPr="00EA330C" w:rsidRDefault="00563B34" w:rsidP="00563B34">
      <w:pPr>
        <w:pStyle w:val="afe"/>
        <w:numPr>
          <w:ilvl w:val="0"/>
          <w:numId w:val="23"/>
        </w:numPr>
        <w:rPr>
          <w:rFonts w:ascii="Times New Roman" w:hAnsi="Times New Roman"/>
          <w:sz w:val="24"/>
        </w:rPr>
      </w:pPr>
      <w:r w:rsidRPr="00EA330C">
        <w:rPr>
          <w:rFonts w:ascii="Times New Roman" w:hAnsi="Times New Roman"/>
          <w:sz w:val="24"/>
        </w:rPr>
        <w:t xml:space="preserve">котельная в </w:t>
      </w:r>
      <w:proofErr w:type="spellStart"/>
      <w:r w:rsidRPr="00EA330C">
        <w:rPr>
          <w:rFonts w:ascii="Times New Roman" w:hAnsi="Times New Roman"/>
          <w:sz w:val="24"/>
        </w:rPr>
        <w:t>м.Ачим</w:t>
      </w:r>
      <w:proofErr w:type="spellEnd"/>
    </w:p>
    <w:p w14:paraId="5276D695" w14:textId="77777777" w:rsidR="00563B34" w:rsidRPr="00EA330C" w:rsidRDefault="00563B34" w:rsidP="00563B34">
      <w:pPr>
        <w:pStyle w:val="afe"/>
        <w:numPr>
          <w:ilvl w:val="0"/>
          <w:numId w:val="23"/>
        </w:numPr>
        <w:rPr>
          <w:rFonts w:ascii="Times New Roman" w:hAnsi="Times New Roman"/>
          <w:sz w:val="24"/>
        </w:rPr>
      </w:pPr>
      <w:r w:rsidRPr="00EA330C">
        <w:rPr>
          <w:rFonts w:ascii="Times New Roman" w:hAnsi="Times New Roman"/>
          <w:sz w:val="24"/>
        </w:rPr>
        <w:t xml:space="preserve">гараж в </w:t>
      </w:r>
      <w:proofErr w:type="spellStart"/>
      <w:r w:rsidRPr="00EA330C">
        <w:rPr>
          <w:rFonts w:ascii="Times New Roman" w:hAnsi="Times New Roman"/>
          <w:sz w:val="24"/>
        </w:rPr>
        <w:t>м.Ачим</w:t>
      </w:r>
      <w:proofErr w:type="spellEnd"/>
    </w:p>
    <w:p w14:paraId="34130632" w14:textId="77777777" w:rsidR="00563B34" w:rsidRPr="00EA330C" w:rsidRDefault="00563B34" w:rsidP="00563B34">
      <w:pPr>
        <w:pStyle w:val="afe"/>
        <w:numPr>
          <w:ilvl w:val="0"/>
          <w:numId w:val="23"/>
        </w:numPr>
        <w:rPr>
          <w:rFonts w:ascii="Times New Roman" w:hAnsi="Times New Roman"/>
          <w:sz w:val="24"/>
        </w:rPr>
      </w:pPr>
      <w:proofErr w:type="spellStart"/>
      <w:r w:rsidRPr="00EA330C">
        <w:rPr>
          <w:rFonts w:ascii="Times New Roman" w:hAnsi="Times New Roman"/>
          <w:sz w:val="24"/>
        </w:rPr>
        <w:t>г.Емва</w:t>
      </w:r>
      <w:proofErr w:type="spellEnd"/>
      <w:r w:rsidRPr="00EA330C">
        <w:rPr>
          <w:rFonts w:ascii="Times New Roman" w:hAnsi="Times New Roman"/>
          <w:sz w:val="24"/>
        </w:rPr>
        <w:t>, ул. Коммунистическая,7</w:t>
      </w:r>
    </w:p>
    <w:p w14:paraId="58E16D80" w14:textId="77777777" w:rsidR="00563B34" w:rsidRPr="00EA330C" w:rsidRDefault="00563B34" w:rsidP="00563B34">
      <w:pPr>
        <w:pStyle w:val="afe"/>
        <w:numPr>
          <w:ilvl w:val="0"/>
          <w:numId w:val="23"/>
        </w:numPr>
        <w:rPr>
          <w:rFonts w:ascii="Times New Roman" w:hAnsi="Times New Roman"/>
          <w:sz w:val="24"/>
        </w:rPr>
      </w:pPr>
      <w:proofErr w:type="spellStart"/>
      <w:r w:rsidRPr="00EA330C">
        <w:rPr>
          <w:rFonts w:ascii="Times New Roman" w:hAnsi="Times New Roman"/>
          <w:sz w:val="24"/>
        </w:rPr>
        <w:t>г.Емва</w:t>
      </w:r>
      <w:proofErr w:type="spellEnd"/>
      <w:r w:rsidRPr="00EA330C">
        <w:rPr>
          <w:rFonts w:ascii="Times New Roman" w:hAnsi="Times New Roman"/>
          <w:sz w:val="24"/>
        </w:rPr>
        <w:t>, ул. Коммунистическая,9</w:t>
      </w:r>
    </w:p>
    <w:p w14:paraId="5B32B053" w14:textId="77777777" w:rsidR="00563B34" w:rsidRPr="00EA330C" w:rsidRDefault="00563B34" w:rsidP="00563B34">
      <w:pPr>
        <w:pStyle w:val="afe"/>
        <w:numPr>
          <w:ilvl w:val="0"/>
          <w:numId w:val="23"/>
        </w:numPr>
        <w:rPr>
          <w:rFonts w:ascii="Times New Roman" w:hAnsi="Times New Roman"/>
          <w:sz w:val="24"/>
        </w:rPr>
      </w:pPr>
      <w:r w:rsidRPr="00EA330C">
        <w:rPr>
          <w:rFonts w:ascii="Times New Roman" w:hAnsi="Times New Roman"/>
          <w:sz w:val="24"/>
        </w:rPr>
        <w:t xml:space="preserve">ДК в </w:t>
      </w:r>
      <w:proofErr w:type="spellStart"/>
      <w:r w:rsidRPr="00EA330C">
        <w:rPr>
          <w:rFonts w:ascii="Times New Roman" w:hAnsi="Times New Roman"/>
          <w:sz w:val="24"/>
        </w:rPr>
        <w:t>с.Княжпогост</w:t>
      </w:r>
      <w:proofErr w:type="spellEnd"/>
    </w:p>
    <w:p w14:paraId="42A33E6A" w14:textId="77777777" w:rsidR="00563B34" w:rsidRPr="00EA330C" w:rsidRDefault="00563B34" w:rsidP="00563B34">
      <w:pPr>
        <w:pStyle w:val="afe"/>
        <w:numPr>
          <w:ilvl w:val="0"/>
          <w:numId w:val="23"/>
        </w:numPr>
        <w:rPr>
          <w:rFonts w:ascii="Times New Roman" w:hAnsi="Times New Roman"/>
          <w:sz w:val="24"/>
        </w:rPr>
      </w:pPr>
      <w:r w:rsidRPr="00EA330C">
        <w:rPr>
          <w:rFonts w:ascii="Times New Roman" w:hAnsi="Times New Roman"/>
          <w:sz w:val="24"/>
        </w:rPr>
        <w:t xml:space="preserve">ДК в </w:t>
      </w:r>
      <w:proofErr w:type="spellStart"/>
      <w:r w:rsidRPr="00EA330C">
        <w:rPr>
          <w:rFonts w:ascii="Times New Roman" w:hAnsi="Times New Roman"/>
          <w:sz w:val="24"/>
        </w:rPr>
        <w:t>п.Мещура</w:t>
      </w:r>
      <w:proofErr w:type="spellEnd"/>
    </w:p>
    <w:p w14:paraId="0B9E2F52" w14:textId="77777777" w:rsidR="00563B34" w:rsidRPr="00EA330C" w:rsidRDefault="00563B34" w:rsidP="00563B34">
      <w:pPr>
        <w:pStyle w:val="afe"/>
        <w:numPr>
          <w:ilvl w:val="0"/>
          <w:numId w:val="23"/>
        </w:numPr>
        <w:rPr>
          <w:rFonts w:ascii="Times New Roman" w:hAnsi="Times New Roman"/>
          <w:sz w:val="24"/>
        </w:rPr>
      </w:pPr>
      <w:r w:rsidRPr="00EA330C">
        <w:rPr>
          <w:rFonts w:ascii="Times New Roman" w:hAnsi="Times New Roman"/>
          <w:sz w:val="24"/>
        </w:rPr>
        <w:t xml:space="preserve">ДК в </w:t>
      </w:r>
      <w:proofErr w:type="spellStart"/>
      <w:r w:rsidRPr="00EA330C">
        <w:rPr>
          <w:rFonts w:ascii="Times New Roman" w:hAnsi="Times New Roman"/>
          <w:sz w:val="24"/>
        </w:rPr>
        <w:t>с.Серегово</w:t>
      </w:r>
      <w:proofErr w:type="spellEnd"/>
    </w:p>
    <w:p w14:paraId="4E8A02DA" w14:textId="77777777" w:rsidR="00563B34" w:rsidRPr="00EA330C" w:rsidRDefault="00563B34" w:rsidP="00563B34">
      <w:pPr>
        <w:pStyle w:val="afe"/>
        <w:numPr>
          <w:ilvl w:val="0"/>
          <w:numId w:val="23"/>
        </w:numPr>
        <w:rPr>
          <w:rFonts w:ascii="Times New Roman" w:hAnsi="Times New Roman"/>
          <w:sz w:val="24"/>
        </w:rPr>
      </w:pPr>
      <w:r w:rsidRPr="00EA330C">
        <w:rPr>
          <w:rFonts w:ascii="Times New Roman" w:hAnsi="Times New Roman"/>
          <w:sz w:val="24"/>
        </w:rPr>
        <w:t xml:space="preserve">ДК в </w:t>
      </w:r>
      <w:proofErr w:type="spellStart"/>
      <w:r w:rsidRPr="00EA330C">
        <w:rPr>
          <w:rFonts w:ascii="Times New Roman" w:hAnsi="Times New Roman"/>
          <w:sz w:val="24"/>
        </w:rPr>
        <w:t>с.Турья</w:t>
      </w:r>
      <w:proofErr w:type="spellEnd"/>
    </w:p>
    <w:p w14:paraId="1F9C4987" w14:textId="77777777" w:rsidR="00563B34" w:rsidRPr="00EA330C" w:rsidRDefault="00563B34" w:rsidP="00563B34">
      <w:pPr>
        <w:pStyle w:val="afe"/>
        <w:numPr>
          <w:ilvl w:val="0"/>
          <w:numId w:val="23"/>
        </w:numPr>
        <w:rPr>
          <w:rFonts w:ascii="Times New Roman" w:hAnsi="Times New Roman"/>
          <w:sz w:val="24"/>
        </w:rPr>
      </w:pPr>
      <w:r w:rsidRPr="00EA330C">
        <w:rPr>
          <w:rFonts w:ascii="Times New Roman" w:hAnsi="Times New Roman"/>
          <w:sz w:val="24"/>
        </w:rPr>
        <w:t xml:space="preserve">музей в </w:t>
      </w:r>
      <w:proofErr w:type="spellStart"/>
      <w:r w:rsidRPr="00EA330C">
        <w:rPr>
          <w:rFonts w:ascii="Times New Roman" w:hAnsi="Times New Roman"/>
          <w:sz w:val="24"/>
        </w:rPr>
        <w:t>с.Турья</w:t>
      </w:r>
      <w:proofErr w:type="spellEnd"/>
    </w:p>
    <w:p w14:paraId="49BD7BD6" w14:textId="77777777" w:rsidR="00563B34" w:rsidRPr="00EA330C" w:rsidRDefault="00563B34" w:rsidP="00563B34">
      <w:pPr>
        <w:pStyle w:val="afe"/>
        <w:numPr>
          <w:ilvl w:val="0"/>
          <w:numId w:val="23"/>
        </w:numPr>
        <w:rPr>
          <w:rFonts w:ascii="Times New Roman" w:hAnsi="Times New Roman"/>
          <w:sz w:val="24"/>
        </w:rPr>
      </w:pPr>
      <w:r w:rsidRPr="00EA330C">
        <w:rPr>
          <w:rFonts w:ascii="Times New Roman" w:hAnsi="Times New Roman"/>
          <w:sz w:val="24"/>
        </w:rPr>
        <w:t xml:space="preserve">газопровод в </w:t>
      </w:r>
      <w:proofErr w:type="spellStart"/>
      <w:r w:rsidRPr="00EA330C">
        <w:rPr>
          <w:rFonts w:ascii="Times New Roman" w:hAnsi="Times New Roman"/>
          <w:sz w:val="24"/>
        </w:rPr>
        <w:t>г.Емва</w:t>
      </w:r>
      <w:proofErr w:type="spellEnd"/>
      <w:r w:rsidRPr="00EA330C">
        <w:rPr>
          <w:rFonts w:ascii="Times New Roman" w:hAnsi="Times New Roman"/>
          <w:sz w:val="24"/>
        </w:rPr>
        <w:t xml:space="preserve"> (частично)</w:t>
      </w:r>
    </w:p>
    <w:p w14:paraId="054498A3" w14:textId="77777777" w:rsidR="00563B34" w:rsidRPr="00EA330C" w:rsidRDefault="00563B34" w:rsidP="00563B34">
      <w:pPr>
        <w:pStyle w:val="afe"/>
        <w:numPr>
          <w:ilvl w:val="0"/>
          <w:numId w:val="23"/>
        </w:numPr>
        <w:rPr>
          <w:rFonts w:ascii="Times New Roman" w:hAnsi="Times New Roman"/>
          <w:sz w:val="24"/>
        </w:rPr>
      </w:pPr>
      <w:r w:rsidRPr="00EA330C">
        <w:rPr>
          <w:rFonts w:ascii="Times New Roman" w:hAnsi="Times New Roman"/>
          <w:sz w:val="24"/>
        </w:rPr>
        <w:t>33 з/у под МКД</w:t>
      </w:r>
    </w:p>
    <w:p w14:paraId="33A05B2A" w14:textId="77777777" w:rsidR="0090489F" w:rsidRPr="00EA330C" w:rsidRDefault="0090489F" w:rsidP="0090489F">
      <w:pPr>
        <w:spacing w:before="120"/>
        <w:ind w:firstLine="709"/>
        <w:rPr>
          <w:rFonts w:ascii="Times New Roman" w:hAnsi="Times New Roman"/>
          <w:sz w:val="24"/>
        </w:rPr>
      </w:pPr>
      <w:r w:rsidRPr="00EA330C">
        <w:rPr>
          <w:rFonts w:ascii="Times New Roman" w:hAnsi="Times New Roman"/>
          <w:sz w:val="24"/>
        </w:rPr>
        <w:t>В 2018 году:</w:t>
      </w:r>
    </w:p>
    <w:p w14:paraId="29D62BB5" w14:textId="77777777" w:rsidR="0090489F" w:rsidRPr="00EA330C" w:rsidRDefault="0090489F" w:rsidP="00A01F60">
      <w:pPr>
        <w:numPr>
          <w:ilvl w:val="0"/>
          <w:numId w:val="28"/>
        </w:numPr>
        <w:rPr>
          <w:rFonts w:ascii="Times New Roman" w:hAnsi="Times New Roman"/>
          <w:sz w:val="24"/>
        </w:rPr>
      </w:pPr>
      <w:r w:rsidRPr="00EA330C">
        <w:rPr>
          <w:rFonts w:ascii="Times New Roman" w:hAnsi="Times New Roman"/>
          <w:sz w:val="24"/>
        </w:rPr>
        <w:t>здание АМР «Княжпогостский»</w:t>
      </w:r>
    </w:p>
    <w:p w14:paraId="1857833E" w14:textId="77777777" w:rsidR="0090489F" w:rsidRPr="00EA330C" w:rsidRDefault="0090489F" w:rsidP="00A01F60">
      <w:pPr>
        <w:numPr>
          <w:ilvl w:val="0"/>
          <w:numId w:val="28"/>
        </w:numPr>
        <w:rPr>
          <w:rFonts w:ascii="Times New Roman" w:hAnsi="Times New Roman"/>
          <w:sz w:val="24"/>
        </w:rPr>
      </w:pPr>
      <w:r w:rsidRPr="00EA330C">
        <w:rPr>
          <w:rFonts w:ascii="Times New Roman" w:hAnsi="Times New Roman"/>
          <w:sz w:val="24"/>
        </w:rPr>
        <w:t xml:space="preserve">железнодорожный тупик, ул. </w:t>
      </w:r>
      <w:proofErr w:type="spellStart"/>
      <w:r w:rsidRPr="00EA330C">
        <w:rPr>
          <w:rFonts w:ascii="Times New Roman" w:hAnsi="Times New Roman"/>
          <w:sz w:val="24"/>
        </w:rPr>
        <w:t>Сенюкова</w:t>
      </w:r>
      <w:proofErr w:type="spellEnd"/>
    </w:p>
    <w:p w14:paraId="705295BF" w14:textId="77777777" w:rsidR="0090489F" w:rsidRPr="00EA330C" w:rsidRDefault="0090489F" w:rsidP="00A01F60">
      <w:pPr>
        <w:numPr>
          <w:ilvl w:val="0"/>
          <w:numId w:val="28"/>
        </w:numPr>
        <w:rPr>
          <w:rFonts w:ascii="Times New Roman" w:hAnsi="Times New Roman"/>
          <w:sz w:val="24"/>
        </w:rPr>
      </w:pPr>
      <w:r w:rsidRPr="00EA330C">
        <w:rPr>
          <w:rFonts w:ascii="Times New Roman" w:hAnsi="Times New Roman"/>
          <w:sz w:val="24"/>
        </w:rPr>
        <w:t xml:space="preserve">газопровод г. </w:t>
      </w:r>
      <w:proofErr w:type="spellStart"/>
      <w:r w:rsidRPr="00EA330C">
        <w:rPr>
          <w:rFonts w:ascii="Times New Roman" w:hAnsi="Times New Roman"/>
          <w:sz w:val="24"/>
        </w:rPr>
        <w:t>Емва</w:t>
      </w:r>
      <w:proofErr w:type="spellEnd"/>
      <w:r w:rsidRPr="00EA330C">
        <w:rPr>
          <w:rFonts w:ascii="Times New Roman" w:hAnsi="Times New Roman"/>
          <w:sz w:val="24"/>
        </w:rPr>
        <w:t xml:space="preserve"> (частично)</w:t>
      </w:r>
    </w:p>
    <w:p w14:paraId="2B47B161" w14:textId="77777777" w:rsidR="0090489F" w:rsidRPr="00EA330C" w:rsidRDefault="0090489F" w:rsidP="00A01F60">
      <w:pPr>
        <w:numPr>
          <w:ilvl w:val="0"/>
          <w:numId w:val="28"/>
        </w:numPr>
        <w:rPr>
          <w:rFonts w:ascii="Times New Roman" w:hAnsi="Times New Roman"/>
          <w:sz w:val="24"/>
        </w:rPr>
      </w:pPr>
      <w:r w:rsidRPr="00EA330C">
        <w:rPr>
          <w:rFonts w:ascii="Times New Roman" w:hAnsi="Times New Roman"/>
          <w:sz w:val="24"/>
        </w:rPr>
        <w:t>5 автомобильных дорог общего пользования</w:t>
      </w:r>
    </w:p>
    <w:p w14:paraId="786CACC7" w14:textId="77777777" w:rsidR="0090489F" w:rsidRPr="00EA330C" w:rsidRDefault="0090489F" w:rsidP="0090489F">
      <w:pPr>
        <w:ind w:left="1069"/>
        <w:rPr>
          <w:rFonts w:ascii="Times New Roman" w:hAnsi="Times New Roman"/>
          <w:sz w:val="24"/>
        </w:rPr>
      </w:pPr>
    </w:p>
    <w:p w14:paraId="7C2D46A0" w14:textId="77777777" w:rsidR="0090489F" w:rsidRPr="00EA330C" w:rsidRDefault="0090489F" w:rsidP="0090489F">
      <w:pPr>
        <w:ind w:firstLine="709"/>
        <w:jc w:val="both"/>
        <w:rPr>
          <w:rFonts w:ascii="Times New Roman" w:hAnsi="Times New Roman"/>
          <w:sz w:val="24"/>
        </w:rPr>
      </w:pPr>
      <w:r w:rsidRPr="00EA330C">
        <w:rPr>
          <w:rFonts w:ascii="Times New Roman" w:hAnsi="Times New Roman"/>
          <w:sz w:val="24"/>
        </w:rPr>
        <w:t xml:space="preserve">Администрацией  МР «Княжпогостский» была проведена паспортизация муниципального объекта: </w:t>
      </w:r>
    </w:p>
    <w:p w14:paraId="6FFB5D89" w14:textId="77777777" w:rsidR="0090489F" w:rsidRPr="00EA330C" w:rsidRDefault="0090489F" w:rsidP="0090489F">
      <w:pPr>
        <w:ind w:firstLine="709"/>
        <w:jc w:val="both"/>
        <w:rPr>
          <w:rFonts w:ascii="Times New Roman" w:hAnsi="Times New Roman"/>
          <w:sz w:val="24"/>
        </w:rPr>
      </w:pPr>
      <w:r w:rsidRPr="00EA330C">
        <w:rPr>
          <w:rFonts w:ascii="Times New Roman" w:hAnsi="Times New Roman"/>
          <w:sz w:val="24"/>
        </w:rPr>
        <w:t xml:space="preserve"> в 2017 году – 4 объекта</w:t>
      </w:r>
    </w:p>
    <w:p w14:paraId="194042E3" w14:textId="77777777" w:rsidR="0090489F" w:rsidRPr="00EA330C" w:rsidRDefault="0090489F" w:rsidP="0090489F">
      <w:pPr>
        <w:ind w:firstLine="709"/>
        <w:jc w:val="both"/>
        <w:rPr>
          <w:rFonts w:ascii="Times New Roman" w:hAnsi="Times New Roman"/>
          <w:sz w:val="24"/>
        </w:rPr>
      </w:pPr>
      <w:r w:rsidRPr="00EA330C">
        <w:rPr>
          <w:rFonts w:ascii="Times New Roman" w:hAnsi="Times New Roman"/>
          <w:sz w:val="24"/>
        </w:rPr>
        <w:t xml:space="preserve">  1.  объект Коммунистическая,11 (2 объекта)</w:t>
      </w:r>
    </w:p>
    <w:p w14:paraId="5152CA84" w14:textId="77777777" w:rsidR="0090489F" w:rsidRPr="00EA330C" w:rsidRDefault="0090489F" w:rsidP="0090489F">
      <w:pPr>
        <w:jc w:val="both"/>
        <w:rPr>
          <w:rFonts w:ascii="Times New Roman" w:hAnsi="Times New Roman"/>
          <w:sz w:val="24"/>
        </w:rPr>
      </w:pPr>
      <w:r w:rsidRPr="00EA330C">
        <w:rPr>
          <w:rFonts w:ascii="Times New Roman" w:hAnsi="Times New Roman"/>
          <w:sz w:val="24"/>
        </w:rPr>
        <w:t xml:space="preserve">             </w:t>
      </w:r>
      <w:r w:rsidR="00F26835" w:rsidRPr="00EA330C">
        <w:rPr>
          <w:rFonts w:ascii="Times New Roman" w:hAnsi="Times New Roman"/>
          <w:sz w:val="24"/>
        </w:rPr>
        <w:t xml:space="preserve"> </w:t>
      </w:r>
      <w:r w:rsidRPr="00EA330C">
        <w:rPr>
          <w:rFonts w:ascii="Times New Roman" w:hAnsi="Times New Roman"/>
          <w:sz w:val="24"/>
        </w:rPr>
        <w:t>2. Первомайская, 26 (2 объекта)</w:t>
      </w:r>
    </w:p>
    <w:p w14:paraId="703011CD" w14:textId="77777777" w:rsidR="0090489F" w:rsidRPr="00EA330C" w:rsidRDefault="0090489F" w:rsidP="0090489F">
      <w:pPr>
        <w:jc w:val="both"/>
        <w:rPr>
          <w:rFonts w:ascii="Times New Roman" w:hAnsi="Times New Roman"/>
          <w:sz w:val="24"/>
        </w:rPr>
      </w:pPr>
      <w:r w:rsidRPr="00EA330C">
        <w:rPr>
          <w:rFonts w:ascii="Times New Roman" w:hAnsi="Times New Roman"/>
          <w:sz w:val="24"/>
        </w:rPr>
        <w:t xml:space="preserve">              3. подъезд к переправе </w:t>
      </w:r>
      <w:proofErr w:type="spellStart"/>
      <w:r w:rsidRPr="00EA330C">
        <w:rPr>
          <w:rFonts w:ascii="Times New Roman" w:hAnsi="Times New Roman"/>
          <w:sz w:val="24"/>
        </w:rPr>
        <w:t>Ветью</w:t>
      </w:r>
      <w:proofErr w:type="spellEnd"/>
    </w:p>
    <w:p w14:paraId="7F27DC3B" w14:textId="77777777" w:rsidR="0090489F" w:rsidRPr="00EA330C" w:rsidRDefault="0090489F" w:rsidP="0090489F">
      <w:pPr>
        <w:jc w:val="both"/>
        <w:rPr>
          <w:rFonts w:ascii="Times New Roman" w:hAnsi="Times New Roman"/>
          <w:sz w:val="24"/>
        </w:rPr>
      </w:pPr>
      <w:r w:rsidRPr="00EA330C">
        <w:rPr>
          <w:rFonts w:ascii="Times New Roman" w:hAnsi="Times New Roman"/>
          <w:sz w:val="24"/>
        </w:rPr>
        <w:t xml:space="preserve">              4. подъезд к д. Луг</w:t>
      </w:r>
    </w:p>
    <w:p w14:paraId="3738BFE4" w14:textId="77777777" w:rsidR="0090489F" w:rsidRPr="00EA330C" w:rsidRDefault="0090489F" w:rsidP="0090489F">
      <w:pPr>
        <w:jc w:val="both"/>
        <w:rPr>
          <w:rFonts w:ascii="Times New Roman" w:hAnsi="Times New Roman"/>
          <w:sz w:val="24"/>
        </w:rPr>
      </w:pPr>
      <w:r w:rsidRPr="00EA330C">
        <w:rPr>
          <w:rFonts w:ascii="Times New Roman" w:hAnsi="Times New Roman"/>
          <w:sz w:val="24"/>
        </w:rPr>
        <w:t xml:space="preserve">            в 2018 году – 6 объектов.</w:t>
      </w:r>
    </w:p>
    <w:p w14:paraId="17265C6E" w14:textId="77777777" w:rsidR="00A01F60" w:rsidRPr="00EA330C" w:rsidRDefault="00A01F60" w:rsidP="00A01F60">
      <w:pPr>
        <w:ind w:left="851"/>
        <w:rPr>
          <w:rFonts w:ascii="Times New Roman" w:hAnsi="Times New Roman"/>
          <w:sz w:val="24"/>
        </w:rPr>
      </w:pPr>
      <w:r w:rsidRPr="00EA330C">
        <w:rPr>
          <w:rFonts w:ascii="Times New Roman" w:hAnsi="Times New Roman"/>
          <w:sz w:val="24"/>
        </w:rPr>
        <w:t>1. здание АМР «Княжпогостский»</w:t>
      </w:r>
    </w:p>
    <w:p w14:paraId="35B4B031" w14:textId="77777777" w:rsidR="00A01F60" w:rsidRPr="00EA330C" w:rsidRDefault="00A01F60" w:rsidP="00A01F60">
      <w:pPr>
        <w:ind w:left="709"/>
        <w:rPr>
          <w:rFonts w:ascii="Times New Roman" w:hAnsi="Times New Roman"/>
          <w:sz w:val="24"/>
        </w:rPr>
      </w:pPr>
      <w:r w:rsidRPr="00EA330C">
        <w:rPr>
          <w:rFonts w:ascii="Times New Roman" w:hAnsi="Times New Roman"/>
          <w:sz w:val="24"/>
        </w:rPr>
        <w:t xml:space="preserve">   2. железнодорожный тупик, ул. </w:t>
      </w:r>
      <w:proofErr w:type="spellStart"/>
      <w:r w:rsidRPr="00EA330C">
        <w:rPr>
          <w:rFonts w:ascii="Times New Roman" w:hAnsi="Times New Roman"/>
          <w:sz w:val="24"/>
        </w:rPr>
        <w:t>Сенюкова</w:t>
      </w:r>
      <w:proofErr w:type="spellEnd"/>
    </w:p>
    <w:p w14:paraId="6FD82589" w14:textId="77777777" w:rsidR="00A01F60" w:rsidRPr="00EA330C" w:rsidRDefault="00A01F60" w:rsidP="00A01F60">
      <w:pPr>
        <w:ind w:left="709"/>
        <w:rPr>
          <w:rFonts w:ascii="Times New Roman" w:hAnsi="Times New Roman"/>
          <w:sz w:val="24"/>
        </w:rPr>
      </w:pPr>
      <w:r w:rsidRPr="00EA330C">
        <w:rPr>
          <w:rFonts w:ascii="Times New Roman" w:hAnsi="Times New Roman"/>
          <w:sz w:val="24"/>
        </w:rPr>
        <w:t xml:space="preserve">   3.газопровод г. </w:t>
      </w:r>
      <w:proofErr w:type="spellStart"/>
      <w:r w:rsidRPr="00EA330C">
        <w:rPr>
          <w:rFonts w:ascii="Times New Roman" w:hAnsi="Times New Roman"/>
          <w:sz w:val="24"/>
        </w:rPr>
        <w:t>Емва</w:t>
      </w:r>
      <w:proofErr w:type="spellEnd"/>
      <w:r w:rsidRPr="00EA330C">
        <w:rPr>
          <w:rFonts w:ascii="Times New Roman" w:hAnsi="Times New Roman"/>
          <w:sz w:val="24"/>
        </w:rPr>
        <w:t xml:space="preserve"> (частично)</w:t>
      </w:r>
    </w:p>
    <w:p w14:paraId="5224DB86" w14:textId="77777777" w:rsidR="00A01F60" w:rsidRPr="00EA330C" w:rsidRDefault="00A01F60" w:rsidP="00A01F60">
      <w:pPr>
        <w:ind w:left="709"/>
        <w:rPr>
          <w:rFonts w:ascii="Times New Roman" w:hAnsi="Times New Roman"/>
          <w:sz w:val="24"/>
        </w:rPr>
      </w:pPr>
      <w:r w:rsidRPr="00EA330C">
        <w:rPr>
          <w:rFonts w:ascii="Times New Roman" w:hAnsi="Times New Roman"/>
          <w:sz w:val="24"/>
        </w:rPr>
        <w:t xml:space="preserve">   4. досуговый центр «Шошка» (2 объекта)</w:t>
      </w:r>
    </w:p>
    <w:p w14:paraId="6B068D1A" w14:textId="77777777" w:rsidR="00A01F60" w:rsidRPr="00EA330C" w:rsidRDefault="00A01F60" w:rsidP="00A01F60">
      <w:pPr>
        <w:ind w:left="709"/>
        <w:rPr>
          <w:rFonts w:ascii="Times New Roman" w:hAnsi="Times New Roman"/>
          <w:sz w:val="24"/>
        </w:rPr>
      </w:pPr>
      <w:r w:rsidRPr="00EA330C">
        <w:rPr>
          <w:rFonts w:ascii="Times New Roman" w:hAnsi="Times New Roman"/>
          <w:sz w:val="24"/>
        </w:rPr>
        <w:t xml:space="preserve">   5. пер. Хвойный, 13г (материальный склад)</w:t>
      </w:r>
    </w:p>
    <w:p w14:paraId="75600E16" w14:textId="77777777" w:rsidR="00A01F60" w:rsidRPr="00EA330C" w:rsidRDefault="00A01F60" w:rsidP="00A01F60">
      <w:pPr>
        <w:ind w:left="709"/>
        <w:jc w:val="both"/>
        <w:rPr>
          <w:rFonts w:ascii="Times New Roman" w:hAnsi="Times New Roman"/>
          <w:sz w:val="24"/>
        </w:rPr>
      </w:pPr>
    </w:p>
    <w:p w14:paraId="010954B6" w14:textId="77777777" w:rsidR="00AF0A81" w:rsidRPr="00EA330C" w:rsidRDefault="00AF0A81" w:rsidP="00AF0A81">
      <w:pPr>
        <w:numPr>
          <w:ilvl w:val="0"/>
          <w:numId w:val="11"/>
        </w:numPr>
        <w:spacing w:before="240"/>
        <w:ind w:left="0" w:firstLine="0"/>
        <w:jc w:val="both"/>
        <w:rPr>
          <w:rFonts w:ascii="Times New Roman" w:hAnsi="Times New Roman"/>
          <w:sz w:val="24"/>
        </w:rPr>
      </w:pPr>
      <w:r w:rsidRPr="00EA330C">
        <w:rPr>
          <w:rFonts w:ascii="Times New Roman" w:hAnsi="Times New Roman"/>
          <w:color w:val="000000"/>
          <w:sz w:val="22"/>
          <w:shd w:val="clear" w:color="auto" w:fill="FFFFFF"/>
        </w:rPr>
        <w:t>23 июня 2014 года был подписан Федеральный закон № 171-ФЗ «О внесении изменений в Земельный кодекс РФ и отдельные законодательные акты РФ», вступающий в силу с 1 марта 2015 года, за исключением отдельных положений. Закон устанавливает порядок образования земельных участков и регулирует предоставление земельных участков, находящихся в государственной или муниципальной собственности</w:t>
      </w:r>
      <w:r w:rsidRPr="00EA330C">
        <w:rPr>
          <w:rFonts w:ascii="Times New Roman" w:hAnsi="Times New Roman"/>
          <w:color w:val="000000"/>
          <w:sz w:val="24"/>
          <w:shd w:val="clear" w:color="auto" w:fill="FFFFFF"/>
        </w:rPr>
        <w:t>.</w:t>
      </w:r>
    </w:p>
    <w:p w14:paraId="5E038130"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 xml:space="preserve">Законом Республики Коми от 28.06.2005г. № 59-РЗ «О регулировании некоторых вопросов в области земельных отношений» установлен порядок предоставления земельных участков, находящихся в государственной собственности Республики Коми или муниципальной собственности, а также земельных участков, государственная собственность на которые не разграничена, в собственность граждан бесплатно. </w:t>
      </w:r>
    </w:p>
    <w:p w14:paraId="477FFBAF"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Земельные участки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следующим категориям граждан:</w:t>
      </w:r>
    </w:p>
    <w:p w14:paraId="13E74770"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1) гражданам, подвергшимся воздействию радиации вследствие катастрофы на Чернобыльской АЭС;</w:t>
      </w:r>
    </w:p>
    <w:p w14:paraId="2AAC4584"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lastRenderedPageBreak/>
        <w:t>2) гражданам, имеющим трех и более детей - родителям (одиноким родителям), опекунам, попечителям, приемным родителям, имеющим трех и более детей, зарегистрированным по одному месту жительства с детьми;</w:t>
      </w:r>
    </w:p>
    <w:p w14:paraId="2DF3AAC7"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3)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
    <w:p w14:paraId="77EB5541"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4) работникам государственных и муниципальных учреждений здравоохранения и образования, проживающим в сельских населенных пунктах;</w:t>
      </w:r>
    </w:p>
    <w:p w14:paraId="1A328AF6"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5) ветеранам боевых действий;</w:t>
      </w:r>
    </w:p>
    <w:p w14:paraId="2009CC05"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6) гражданам - членам семей или одиноким гражданам, у которых их единственный жилой дом (жилое помещение) уничтожен(о) вследствие пожара или наводнения;</w:t>
      </w:r>
    </w:p>
    <w:p w14:paraId="32E4AEB0"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7) 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14:paraId="0A0E6BBC"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8) инвалидам I и II групп, гражданам, имеющим детей-инвалидов.</w:t>
      </w:r>
    </w:p>
    <w:p w14:paraId="6647BDF2"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В случае, когда земельный участок не стоит на государственном кадастровом учете, орган местного самоуправления по месту нахождения земельного участка в установленном законодательством порядке в течение месяца со дня поступления запроса о предоставлении земельного участка утверждает схему расположения земельного участка на кадастровом плане или кадастровой карте соответствующей территории. Далее орган местного самоуправления обеспечивает выполнение работ по формированию испрашиваемых гражданами земельных участков и постановку их на государственный кадастровый учет.</w:t>
      </w:r>
    </w:p>
    <w:p w14:paraId="694EE506"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По состоянию на 1 октября 2013г. количество многодетных семей, зарегистрированных в ГБУ РК «ЦЗН Княжпогостского района» составляло 126 семей, из них 4 семьи стояло в администрации муниципального района «Княжпогостский» в качестве нуждающихся  в улучшении жилищных условий.</w:t>
      </w:r>
    </w:p>
    <w:p w14:paraId="12B4F78A"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 xml:space="preserve">За период 2012-2013 годов от льготных категорий граждан поступило 13 заявлений, по 8 заявлением было принято решение о предоставлении земельного участка в собственность бесплатно. Большинство земельных участков были сформированы и состояли на государственном кадастровом учете. </w:t>
      </w:r>
    </w:p>
    <w:p w14:paraId="4389333D" w14:textId="77777777" w:rsidR="0090489F" w:rsidRPr="00EA330C" w:rsidRDefault="0090489F" w:rsidP="0090489F">
      <w:pPr>
        <w:ind w:firstLine="709"/>
        <w:jc w:val="both"/>
        <w:rPr>
          <w:rFonts w:ascii="Times New Roman" w:hAnsi="Times New Roman"/>
          <w:sz w:val="24"/>
        </w:rPr>
      </w:pPr>
      <w:r w:rsidRPr="00EA330C">
        <w:rPr>
          <w:rFonts w:ascii="Times New Roman" w:hAnsi="Times New Roman"/>
          <w:sz w:val="24"/>
        </w:rPr>
        <w:t>В рамках Закона Республики Коми от 28.06.2005г. № 59-РЗ «О регулировании некоторых вопросов в области земельных отношений» семьям, имеющим трех и более детей, администрацией муниципального района «Княжпогостский» предоставлены участки:</w:t>
      </w:r>
    </w:p>
    <w:p w14:paraId="017F774B" w14:textId="77777777" w:rsidR="0090489F" w:rsidRPr="00EA330C" w:rsidRDefault="0090489F" w:rsidP="0090489F">
      <w:pPr>
        <w:ind w:firstLine="709"/>
        <w:jc w:val="both"/>
        <w:rPr>
          <w:rFonts w:ascii="Times New Roman" w:hAnsi="Times New Roman"/>
          <w:sz w:val="24"/>
        </w:rPr>
      </w:pPr>
      <w:r w:rsidRPr="00EA330C">
        <w:rPr>
          <w:rFonts w:ascii="Times New Roman" w:hAnsi="Times New Roman"/>
          <w:sz w:val="24"/>
        </w:rPr>
        <w:t>2014 году: 8 участков.</w:t>
      </w:r>
    </w:p>
    <w:p w14:paraId="12101A57" w14:textId="77777777" w:rsidR="0090489F" w:rsidRPr="00EA330C" w:rsidRDefault="0090489F" w:rsidP="0090489F">
      <w:pPr>
        <w:numPr>
          <w:ilvl w:val="0"/>
          <w:numId w:val="27"/>
        </w:numPr>
        <w:jc w:val="both"/>
        <w:rPr>
          <w:rFonts w:ascii="Times New Roman" w:hAnsi="Times New Roman"/>
          <w:sz w:val="24"/>
        </w:rPr>
      </w:pPr>
      <w:r w:rsidRPr="00EA330C">
        <w:rPr>
          <w:rFonts w:ascii="Times New Roman" w:hAnsi="Times New Roman"/>
          <w:sz w:val="24"/>
        </w:rPr>
        <w:t>году: 2 участка.</w:t>
      </w:r>
    </w:p>
    <w:p w14:paraId="0ECF47E3" w14:textId="77777777" w:rsidR="0090489F" w:rsidRPr="00EA330C" w:rsidRDefault="0090489F" w:rsidP="0090489F">
      <w:pPr>
        <w:pStyle w:val="af6"/>
        <w:spacing w:before="0" w:beforeAutospacing="0" w:after="0" w:afterAutospacing="0"/>
        <w:jc w:val="both"/>
        <w:textAlignment w:val="baseline"/>
      </w:pPr>
      <w:r w:rsidRPr="00EA330C">
        <w:t xml:space="preserve">          2017 году: 16 участков.</w:t>
      </w:r>
    </w:p>
    <w:p w14:paraId="41058AFF" w14:textId="77777777" w:rsidR="0090489F" w:rsidRPr="00EA330C" w:rsidRDefault="0090489F" w:rsidP="0090489F">
      <w:pPr>
        <w:pStyle w:val="af6"/>
        <w:spacing w:before="0" w:beforeAutospacing="0" w:after="0" w:afterAutospacing="0"/>
        <w:jc w:val="both"/>
        <w:textAlignment w:val="baseline"/>
      </w:pPr>
      <w:r w:rsidRPr="00EA330C">
        <w:t xml:space="preserve">         2018 году: 3 участка</w:t>
      </w:r>
    </w:p>
    <w:p w14:paraId="0CB22B53" w14:textId="77777777" w:rsidR="0090489F" w:rsidRPr="00EA330C" w:rsidRDefault="0090489F" w:rsidP="0090489F">
      <w:pPr>
        <w:pStyle w:val="afe"/>
        <w:ind w:left="0" w:firstLine="502"/>
        <w:jc w:val="both"/>
        <w:rPr>
          <w:rFonts w:ascii="Times New Roman" w:hAnsi="Times New Roman"/>
          <w:sz w:val="24"/>
        </w:rPr>
      </w:pPr>
      <w:r w:rsidRPr="00EA330C">
        <w:rPr>
          <w:rFonts w:ascii="Times New Roman" w:hAnsi="Times New Roman"/>
          <w:sz w:val="24"/>
        </w:rPr>
        <w:t>По состоянию на 01.01.2019г. отсутствует очередь из граждан, имеющих право на бесплатное предоставление в собственность земельного участка (в администрации городского поселения «</w:t>
      </w:r>
      <w:proofErr w:type="spellStart"/>
      <w:r w:rsidRPr="00EA330C">
        <w:rPr>
          <w:rFonts w:ascii="Times New Roman" w:hAnsi="Times New Roman"/>
          <w:sz w:val="24"/>
        </w:rPr>
        <w:t>Емва</w:t>
      </w:r>
      <w:proofErr w:type="spellEnd"/>
      <w:r w:rsidRPr="00EA330C">
        <w:rPr>
          <w:rFonts w:ascii="Times New Roman" w:hAnsi="Times New Roman"/>
          <w:sz w:val="24"/>
        </w:rPr>
        <w:t>»). Имеются сформированные (возможно предоставление) з</w:t>
      </w:r>
      <w:r w:rsidR="00DA3347" w:rsidRPr="00EA330C">
        <w:rPr>
          <w:rFonts w:ascii="Times New Roman" w:hAnsi="Times New Roman"/>
          <w:sz w:val="24"/>
        </w:rPr>
        <w:t>емельные участки в количестве 7</w:t>
      </w:r>
      <w:r w:rsidRPr="00EA330C">
        <w:rPr>
          <w:rFonts w:ascii="Times New Roman" w:hAnsi="Times New Roman"/>
          <w:sz w:val="24"/>
        </w:rPr>
        <w:t>.</w:t>
      </w:r>
    </w:p>
    <w:p w14:paraId="2A34C04F" w14:textId="77777777" w:rsidR="00AF0A81" w:rsidRPr="00EA330C" w:rsidRDefault="00AF0A81" w:rsidP="00AF0A81">
      <w:pPr>
        <w:widowControl w:val="0"/>
        <w:autoSpaceDE w:val="0"/>
        <w:autoSpaceDN w:val="0"/>
        <w:adjustRightInd w:val="0"/>
        <w:spacing w:before="120"/>
        <w:jc w:val="center"/>
        <w:outlineLvl w:val="1"/>
        <w:rPr>
          <w:rFonts w:ascii="Times New Roman" w:hAnsi="Times New Roman"/>
          <w:sz w:val="24"/>
        </w:rPr>
      </w:pPr>
      <w:r w:rsidRPr="00EA330C">
        <w:rPr>
          <w:rFonts w:ascii="Times New Roman" w:hAnsi="Times New Roman"/>
          <w:sz w:val="24"/>
        </w:rPr>
        <w:t>II. Приоритеты и цели реализуемой муниципальной политики</w:t>
      </w:r>
    </w:p>
    <w:p w14:paraId="44C2502B" w14:textId="77777777" w:rsidR="00AF0A81" w:rsidRPr="00EA330C" w:rsidRDefault="00AF0A81" w:rsidP="00AF0A81">
      <w:pPr>
        <w:widowControl w:val="0"/>
        <w:autoSpaceDE w:val="0"/>
        <w:autoSpaceDN w:val="0"/>
        <w:adjustRightInd w:val="0"/>
        <w:jc w:val="center"/>
        <w:rPr>
          <w:rFonts w:ascii="Times New Roman" w:hAnsi="Times New Roman"/>
          <w:sz w:val="24"/>
        </w:rPr>
      </w:pPr>
      <w:r w:rsidRPr="00EA330C">
        <w:rPr>
          <w:rFonts w:ascii="Times New Roman" w:hAnsi="Times New Roman"/>
          <w:sz w:val="24"/>
        </w:rPr>
        <w:t xml:space="preserve">в соответствующей сфере социально-экономического развития, описание основных </w:t>
      </w:r>
    </w:p>
    <w:p w14:paraId="6D8A67AC" w14:textId="77777777" w:rsidR="00AF0A81" w:rsidRPr="00EA330C" w:rsidRDefault="00AF0A81" w:rsidP="00AF0A81">
      <w:pPr>
        <w:widowControl w:val="0"/>
        <w:autoSpaceDE w:val="0"/>
        <w:autoSpaceDN w:val="0"/>
        <w:adjustRightInd w:val="0"/>
        <w:jc w:val="center"/>
        <w:rPr>
          <w:rFonts w:ascii="Times New Roman" w:hAnsi="Times New Roman"/>
          <w:sz w:val="24"/>
        </w:rPr>
      </w:pPr>
      <w:r w:rsidRPr="00EA330C">
        <w:rPr>
          <w:rFonts w:ascii="Times New Roman" w:hAnsi="Times New Roman"/>
          <w:sz w:val="24"/>
        </w:rPr>
        <w:t>целей и задач подпрограммы 1. Прогноз развития соответствующей сферы</w:t>
      </w:r>
    </w:p>
    <w:p w14:paraId="71B81A75" w14:textId="77777777" w:rsidR="00AF0A81" w:rsidRPr="00EA330C" w:rsidRDefault="00AF0A81" w:rsidP="00AF0A81">
      <w:pPr>
        <w:widowControl w:val="0"/>
        <w:autoSpaceDE w:val="0"/>
        <w:autoSpaceDN w:val="0"/>
        <w:adjustRightInd w:val="0"/>
        <w:spacing w:after="120"/>
        <w:jc w:val="center"/>
        <w:rPr>
          <w:rFonts w:ascii="Times New Roman" w:hAnsi="Times New Roman"/>
          <w:sz w:val="24"/>
        </w:rPr>
      </w:pPr>
      <w:r w:rsidRPr="00EA330C">
        <w:rPr>
          <w:rFonts w:ascii="Times New Roman" w:hAnsi="Times New Roman"/>
          <w:sz w:val="24"/>
        </w:rPr>
        <w:t>социально-экономического развития муниципального образования</w:t>
      </w:r>
    </w:p>
    <w:p w14:paraId="3EDBE6C7"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Основными приоритетами и целями муниципальной политики в области создания условий для обеспечения доступным и комфортным жильем населения являются:</w:t>
      </w:r>
    </w:p>
    <w:p w14:paraId="153125E7" w14:textId="77777777" w:rsidR="001161D9"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1)</w:t>
      </w:r>
      <w:r w:rsidR="001161D9" w:rsidRPr="00EA330C">
        <w:rPr>
          <w:rFonts w:ascii="Times New Roman" w:hAnsi="Times New Roman"/>
        </w:rPr>
        <w:t xml:space="preserve"> </w:t>
      </w:r>
      <w:r w:rsidR="001161D9" w:rsidRPr="00EA330C">
        <w:rPr>
          <w:rFonts w:ascii="Times New Roman" w:hAnsi="Times New Roman"/>
          <w:sz w:val="24"/>
        </w:rPr>
        <w:t>реализация адресной программы «Переселение граждан из аварийного жилищного фонда на территории  муниципального района «Княжпогостский» на 2019-2025 годы (I этап 2019-2020г., II этап 2020-2021г., III этап 2021-2022г., IV этап 2022-2023г., V этап 2023-2024 г., VI этап 2024 г. - до 1 сентября 2025 г.»</w:t>
      </w:r>
    </w:p>
    <w:p w14:paraId="1987DEF2" w14:textId="77777777" w:rsidR="00AF0A81" w:rsidRPr="00EA330C" w:rsidRDefault="00AF0A81" w:rsidP="00AF0A81">
      <w:pPr>
        <w:autoSpaceDE w:val="0"/>
        <w:autoSpaceDN w:val="0"/>
        <w:adjustRightInd w:val="0"/>
        <w:ind w:firstLine="540"/>
        <w:jc w:val="both"/>
        <w:rPr>
          <w:rFonts w:ascii="Times New Roman" w:hAnsi="Times New Roman"/>
          <w:bCs/>
          <w:sz w:val="24"/>
        </w:rPr>
      </w:pPr>
      <w:r w:rsidRPr="00EA330C">
        <w:rPr>
          <w:rFonts w:ascii="Times New Roman" w:hAnsi="Times New Roman"/>
          <w:sz w:val="24"/>
        </w:rPr>
        <w:lastRenderedPageBreak/>
        <w:t xml:space="preserve"> </w:t>
      </w:r>
      <w:r w:rsidR="001161D9" w:rsidRPr="00EA330C">
        <w:rPr>
          <w:rFonts w:ascii="Times New Roman" w:hAnsi="Times New Roman"/>
          <w:sz w:val="24"/>
        </w:rPr>
        <w:t xml:space="preserve">2) </w:t>
      </w:r>
      <w:r w:rsidRPr="00EA330C">
        <w:rPr>
          <w:rFonts w:ascii="Times New Roman" w:hAnsi="Times New Roman"/>
          <w:bCs/>
          <w:sz w:val="24"/>
        </w:rPr>
        <w:t>формирование земельных участков под многоквартирными жилыми домами и муниципальными объектами, паспортизация муниципальных объектов;</w:t>
      </w:r>
    </w:p>
    <w:p w14:paraId="0C809D18" w14:textId="77777777" w:rsidR="00AF0A81" w:rsidRPr="00EA330C" w:rsidRDefault="001161D9" w:rsidP="00AF0A81">
      <w:pPr>
        <w:autoSpaceDE w:val="0"/>
        <w:autoSpaceDN w:val="0"/>
        <w:adjustRightInd w:val="0"/>
        <w:ind w:firstLine="540"/>
        <w:jc w:val="both"/>
        <w:rPr>
          <w:rFonts w:ascii="Times New Roman" w:hAnsi="Times New Roman"/>
          <w:sz w:val="24"/>
        </w:rPr>
      </w:pPr>
      <w:r w:rsidRPr="00EA330C">
        <w:rPr>
          <w:rFonts w:ascii="Times New Roman" w:hAnsi="Times New Roman"/>
          <w:bCs/>
          <w:sz w:val="24"/>
        </w:rPr>
        <w:t>3</w:t>
      </w:r>
      <w:r w:rsidR="00AF0A81" w:rsidRPr="00EA330C">
        <w:rPr>
          <w:rFonts w:ascii="Times New Roman" w:hAnsi="Times New Roman"/>
          <w:bCs/>
          <w:sz w:val="24"/>
        </w:rPr>
        <w:t>) обеспечение отдельных категорий граждан земельными участками с целью жилищного строительства и жилыми помещениями.</w:t>
      </w:r>
    </w:p>
    <w:p w14:paraId="3D175785" w14:textId="77777777" w:rsidR="00AF0A81" w:rsidRPr="00EA330C" w:rsidRDefault="00AF0A81" w:rsidP="00AF0A81">
      <w:pPr>
        <w:autoSpaceDE w:val="0"/>
        <w:autoSpaceDN w:val="0"/>
        <w:adjustRightInd w:val="0"/>
        <w:ind w:firstLine="539"/>
        <w:jc w:val="both"/>
        <w:rPr>
          <w:rFonts w:ascii="Times New Roman" w:hAnsi="Times New Roman"/>
          <w:sz w:val="24"/>
        </w:rPr>
      </w:pPr>
      <w:r w:rsidRPr="00EA330C">
        <w:rPr>
          <w:rFonts w:ascii="Times New Roman" w:hAnsi="Times New Roman"/>
          <w:sz w:val="24"/>
        </w:rPr>
        <w:t>Основными показателями по задаче  «Создание условий для обеспечения доступным и комфортным жильем населения (задача 1) являются:</w:t>
      </w:r>
    </w:p>
    <w:p w14:paraId="43854CD4" w14:textId="77777777" w:rsidR="006F7826" w:rsidRPr="006F7826" w:rsidRDefault="00EA330C" w:rsidP="006F7826">
      <w:pPr>
        <w:autoSpaceDE w:val="0"/>
        <w:autoSpaceDN w:val="0"/>
        <w:adjustRightInd w:val="0"/>
        <w:ind w:firstLine="539"/>
        <w:jc w:val="both"/>
        <w:rPr>
          <w:rFonts w:ascii="Times New Roman" w:hAnsi="Times New Roman"/>
          <w:sz w:val="24"/>
        </w:rPr>
      </w:pPr>
      <w:r w:rsidRPr="00EA330C">
        <w:rPr>
          <w:rFonts w:ascii="Times New Roman" w:hAnsi="Times New Roman"/>
          <w:sz w:val="24"/>
        </w:rPr>
        <w:t>-</w:t>
      </w:r>
      <w:r w:rsidR="006F7826">
        <w:rPr>
          <w:rFonts w:ascii="Times New Roman" w:hAnsi="Times New Roman"/>
          <w:sz w:val="24"/>
        </w:rPr>
        <w:t xml:space="preserve"> </w:t>
      </w:r>
      <w:r w:rsidR="006F7826" w:rsidRPr="006F7826">
        <w:rPr>
          <w:rFonts w:ascii="Times New Roman" w:hAnsi="Times New Roman"/>
          <w:sz w:val="24"/>
        </w:rPr>
        <w:t>снизить долю аварийного жилищного фонда, повысить качество предоставляемых жилищно-коммунальных услуг;</w:t>
      </w:r>
    </w:p>
    <w:p w14:paraId="6BE12DBD" w14:textId="77777777" w:rsidR="006F7826" w:rsidRPr="006F7826" w:rsidRDefault="006F7826" w:rsidP="006F7826">
      <w:pPr>
        <w:autoSpaceDE w:val="0"/>
        <w:autoSpaceDN w:val="0"/>
        <w:adjustRightInd w:val="0"/>
        <w:ind w:firstLine="539"/>
        <w:jc w:val="both"/>
        <w:rPr>
          <w:rFonts w:ascii="Times New Roman" w:hAnsi="Times New Roman"/>
          <w:sz w:val="24"/>
        </w:rPr>
      </w:pPr>
      <w:r w:rsidRPr="006F7826">
        <w:rPr>
          <w:rFonts w:ascii="Times New Roman" w:hAnsi="Times New Roman"/>
          <w:sz w:val="24"/>
        </w:rPr>
        <w:t>-сократить существующий  аварийный жилой фонд</w:t>
      </w:r>
    </w:p>
    <w:p w14:paraId="38A4ABDD" w14:textId="77777777" w:rsidR="00EA330C" w:rsidRPr="00EA330C" w:rsidRDefault="006F7826" w:rsidP="006F7826">
      <w:pPr>
        <w:autoSpaceDE w:val="0"/>
        <w:autoSpaceDN w:val="0"/>
        <w:adjustRightInd w:val="0"/>
        <w:ind w:firstLine="539"/>
        <w:jc w:val="both"/>
        <w:rPr>
          <w:rFonts w:ascii="Times New Roman" w:hAnsi="Times New Roman"/>
          <w:sz w:val="24"/>
        </w:rPr>
      </w:pPr>
      <w:r w:rsidRPr="006F7826">
        <w:rPr>
          <w:rFonts w:ascii="Times New Roman" w:hAnsi="Times New Roman"/>
          <w:sz w:val="24"/>
        </w:rPr>
        <w:t>- привлечь средства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49 человек;</w:t>
      </w:r>
    </w:p>
    <w:p w14:paraId="20620F09"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 Количество снесённых аварийных жилых домов.</w:t>
      </w:r>
    </w:p>
    <w:p w14:paraId="6CE78643" w14:textId="77777777" w:rsidR="00AF0A81" w:rsidRDefault="00AF0A81" w:rsidP="00AF0A81">
      <w:pPr>
        <w:autoSpaceDE w:val="0"/>
        <w:autoSpaceDN w:val="0"/>
        <w:adjustRightInd w:val="0"/>
        <w:ind w:firstLine="539"/>
        <w:jc w:val="both"/>
        <w:rPr>
          <w:rFonts w:ascii="Times New Roman" w:hAnsi="Times New Roman"/>
          <w:sz w:val="24"/>
        </w:rPr>
      </w:pPr>
      <w:r w:rsidRPr="00EA330C">
        <w:rPr>
          <w:rFonts w:ascii="Times New Roman" w:hAnsi="Times New Roman"/>
          <w:sz w:val="24"/>
        </w:rPr>
        <w:t>Основная цель задачи 1 является обеспечение жильем граждан, проживающих в муниципальном аварийном жилищном фонде путем:</w:t>
      </w:r>
    </w:p>
    <w:p w14:paraId="0916A8D0" w14:textId="77777777" w:rsidR="006F7826" w:rsidRPr="00EA330C" w:rsidRDefault="006F7826" w:rsidP="00AF0A81">
      <w:pPr>
        <w:autoSpaceDE w:val="0"/>
        <w:autoSpaceDN w:val="0"/>
        <w:adjustRightInd w:val="0"/>
        <w:ind w:firstLine="539"/>
        <w:jc w:val="both"/>
        <w:rPr>
          <w:rFonts w:ascii="Times New Roman" w:hAnsi="Times New Roman"/>
          <w:sz w:val="24"/>
        </w:rPr>
      </w:pPr>
      <w:r>
        <w:rPr>
          <w:rFonts w:ascii="Times New Roman" w:hAnsi="Times New Roman"/>
          <w:sz w:val="24"/>
        </w:rPr>
        <w:t xml:space="preserve">- приобретения на вторичном рынке жилья г. </w:t>
      </w:r>
      <w:proofErr w:type="spellStart"/>
      <w:r>
        <w:rPr>
          <w:rFonts w:ascii="Times New Roman" w:hAnsi="Times New Roman"/>
          <w:sz w:val="24"/>
        </w:rPr>
        <w:t>Емва</w:t>
      </w:r>
      <w:proofErr w:type="spellEnd"/>
      <w:r>
        <w:rPr>
          <w:rFonts w:ascii="Times New Roman" w:hAnsi="Times New Roman"/>
          <w:sz w:val="24"/>
        </w:rPr>
        <w:t>.</w:t>
      </w:r>
    </w:p>
    <w:p w14:paraId="4556D967" w14:textId="77777777" w:rsidR="00AF0A81" w:rsidRPr="00EA330C" w:rsidRDefault="0090489F" w:rsidP="00AF0A81">
      <w:pPr>
        <w:pStyle w:val="ConsPlusTitle"/>
        <w:widowControl/>
        <w:jc w:val="both"/>
      </w:pPr>
      <w:r w:rsidRPr="00EA330C">
        <w:rPr>
          <w:b w:val="0"/>
        </w:rPr>
        <w:t xml:space="preserve">         -</w:t>
      </w:r>
      <w:r w:rsidR="00AF0A81" w:rsidRPr="00EA330C">
        <w:rPr>
          <w:b w:val="0"/>
        </w:rPr>
        <w:t>осуществ</w:t>
      </w:r>
      <w:r w:rsidRPr="00EA330C">
        <w:rPr>
          <w:b w:val="0"/>
        </w:rPr>
        <w:t>ление</w:t>
      </w:r>
      <w:r w:rsidR="00AF0A81" w:rsidRPr="00EA330C">
        <w:rPr>
          <w:b w:val="0"/>
        </w:rPr>
        <w:t xml:space="preserve"> снос</w:t>
      </w:r>
      <w:r w:rsidRPr="00EA330C">
        <w:rPr>
          <w:b w:val="0"/>
        </w:rPr>
        <w:t>а</w:t>
      </w:r>
      <w:r w:rsidR="00AF0A81" w:rsidRPr="00EA330C">
        <w:rPr>
          <w:b w:val="0"/>
        </w:rPr>
        <w:t xml:space="preserve"> домов, </w:t>
      </w:r>
      <w:r w:rsidR="00AF0A81" w:rsidRPr="00EA330C">
        <w:rPr>
          <w:b w:val="0"/>
          <w:bCs w:val="0"/>
        </w:rPr>
        <w:t>в связи с физическим износом в процессе их эксплуатации</w:t>
      </w:r>
      <w:r w:rsidR="00AF0A81" w:rsidRPr="00EA330C">
        <w:t>.</w:t>
      </w:r>
    </w:p>
    <w:p w14:paraId="2FDF13D8"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Основными показателями по задаче «</w:t>
      </w:r>
      <w:r w:rsidRPr="00EA330C">
        <w:rPr>
          <w:rFonts w:ascii="Times New Roman" w:hAnsi="Times New Roman"/>
          <w:bCs/>
          <w:sz w:val="24"/>
        </w:rPr>
        <w:t>Формирование земельных участков под многоквартирными жилыми домами и муниципальными объектами, паспортизация муниципальных объектов</w:t>
      </w:r>
      <w:r w:rsidRPr="00EA330C">
        <w:rPr>
          <w:rFonts w:ascii="Times New Roman" w:hAnsi="Times New Roman"/>
          <w:sz w:val="24"/>
        </w:rPr>
        <w:t>» (задача 3) являются:</w:t>
      </w:r>
    </w:p>
    <w:p w14:paraId="1C090DA1"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 количество сформированных и постановленных на государственный кадастровый учет земельных участков под многоквартирными жилыми домами;</w:t>
      </w:r>
    </w:p>
    <w:p w14:paraId="225C89E5" w14:textId="77777777" w:rsidR="00AF0A81" w:rsidRPr="00EA330C" w:rsidRDefault="00AF0A81" w:rsidP="00AF0A81">
      <w:pPr>
        <w:autoSpaceDE w:val="0"/>
        <w:autoSpaceDN w:val="0"/>
        <w:adjustRightInd w:val="0"/>
        <w:ind w:firstLine="540"/>
        <w:jc w:val="both"/>
        <w:rPr>
          <w:rFonts w:ascii="Times New Roman" w:hAnsi="Times New Roman"/>
          <w:bCs/>
          <w:sz w:val="24"/>
        </w:rPr>
      </w:pPr>
      <w:r w:rsidRPr="00EA330C">
        <w:rPr>
          <w:rFonts w:ascii="Times New Roman" w:hAnsi="Times New Roman"/>
          <w:sz w:val="24"/>
        </w:rPr>
        <w:t>- количество сформированных и постановленных на государственный кадастровый учет земельных участков</w:t>
      </w:r>
      <w:r w:rsidRPr="00EA330C">
        <w:rPr>
          <w:rFonts w:ascii="Times New Roman" w:hAnsi="Times New Roman"/>
          <w:bCs/>
          <w:sz w:val="24"/>
        </w:rPr>
        <w:t xml:space="preserve"> муниципальными объектами;</w:t>
      </w:r>
    </w:p>
    <w:p w14:paraId="5322D6B4"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bCs/>
          <w:sz w:val="24"/>
        </w:rPr>
        <w:t>- количество подготовленных паспортов муниципальных объектов</w:t>
      </w:r>
    </w:p>
    <w:p w14:paraId="7A93A049"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Основными целями задачи 3 являются:</w:t>
      </w:r>
    </w:p>
    <w:p w14:paraId="0C791C1D"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 привлечение дополнительных средств из Фонда содействия реформированию жилищно-коммунального хозяйства на дальнейшую реализацию мероприятий по капитальному ремонту многоквартирных жилых домов и переселение граждан из аварийного жилья;</w:t>
      </w:r>
    </w:p>
    <w:p w14:paraId="1D38474C"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 оформление прав собственности на объекты муниципальной собственности.</w:t>
      </w:r>
    </w:p>
    <w:p w14:paraId="13140262" w14:textId="77777777" w:rsidR="00AF0A81" w:rsidRPr="00EA330C" w:rsidRDefault="00AF0A81" w:rsidP="00AF0A81">
      <w:pPr>
        <w:autoSpaceDE w:val="0"/>
        <w:autoSpaceDN w:val="0"/>
        <w:adjustRightInd w:val="0"/>
        <w:ind w:firstLine="539"/>
        <w:jc w:val="both"/>
        <w:rPr>
          <w:rFonts w:ascii="Times New Roman" w:hAnsi="Times New Roman"/>
          <w:sz w:val="24"/>
        </w:rPr>
      </w:pPr>
      <w:r w:rsidRPr="00EA330C">
        <w:rPr>
          <w:rFonts w:ascii="Times New Roman" w:hAnsi="Times New Roman"/>
          <w:sz w:val="24"/>
        </w:rPr>
        <w:t>Основными показателями по задаче «</w:t>
      </w:r>
      <w:r w:rsidRPr="00EA330C">
        <w:rPr>
          <w:rFonts w:ascii="Times New Roman" w:hAnsi="Times New Roman"/>
          <w:bCs/>
          <w:sz w:val="24"/>
        </w:rPr>
        <w:t>Обеспечение отдельных категорий граждан земельными участками с целью жилищного строительства и жилыми помещениями</w:t>
      </w:r>
      <w:r w:rsidRPr="00EA330C">
        <w:rPr>
          <w:rFonts w:ascii="Times New Roman" w:hAnsi="Times New Roman"/>
          <w:sz w:val="24"/>
        </w:rPr>
        <w:t>» (задача 4) являются:</w:t>
      </w:r>
    </w:p>
    <w:p w14:paraId="01AC1FEE" w14:textId="77777777" w:rsidR="00AF0A81" w:rsidRPr="00EA330C" w:rsidRDefault="00AF0A81" w:rsidP="00AF0A81">
      <w:pPr>
        <w:autoSpaceDE w:val="0"/>
        <w:autoSpaceDN w:val="0"/>
        <w:adjustRightInd w:val="0"/>
        <w:ind w:firstLine="539"/>
        <w:jc w:val="both"/>
        <w:rPr>
          <w:rFonts w:ascii="Times New Roman" w:hAnsi="Times New Roman"/>
          <w:sz w:val="24"/>
        </w:rPr>
      </w:pPr>
      <w:r w:rsidRPr="00EA330C">
        <w:rPr>
          <w:rFonts w:ascii="Times New Roman" w:hAnsi="Times New Roman"/>
          <w:sz w:val="24"/>
        </w:rPr>
        <w:t>- количество земельных участков предоставленных отдельным категориям граждан с целью жилищного строительства;</w:t>
      </w:r>
    </w:p>
    <w:p w14:paraId="43519506" w14:textId="77777777" w:rsidR="00AF0A81" w:rsidRPr="00EA330C" w:rsidRDefault="00AF0A81" w:rsidP="00AF0A81">
      <w:pPr>
        <w:autoSpaceDE w:val="0"/>
        <w:autoSpaceDN w:val="0"/>
        <w:adjustRightInd w:val="0"/>
        <w:ind w:firstLine="539"/>
        <w:jc w:val="both"/>
        <w:rPr>
          <w:rFonts w:ascii="Times New Roman" w:hAnsi="Times New Roman"/>
          <w:sz w:val="24"/>
        </w:rPr>
      </w:pPr>
      <w:r w:rsidRPr="00EA330C">
        <w:rPr>
          <w:rFonts w:ascii="Times New Roman" w:hAnsi="Times New Roman"/>
          <w:sz w:val="24"/>
        </w:rPr>
        <w:t>- количество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обеспеченных жильем;</w:t>
      </w:r>
    </w:p>
    <w:p w14:paraId="2BCEDD6D" w14:textId="77777777" w:rsidR="00AF0A81" w:rsidRPr="00EA330C" w:rsidRDefault="00AF0A81" w:rsidP="00AF0A81">
      <w:pPr>
        <w:autoSpaceDE w:val="0"/>
        <w:autoSpaceDN w:val="0"/>
        <w:adjustRightInd w:val="0"/>
        <w:ind w:firstLine="539"/>
        <w:jc w:val="both"/>
        <w:rPr>
          <w:rFonts w:ascii="Times New Roman" w:hAnsi="Times New Roman"/>
          <w:sz w:val="24"/>
        </w:rPr>
      </w:pPr>
      <w:r w:rsidRPr="00EA330C">
        <w:rPr>
          <w:rFonts w:ascii="Times New Roman" w:hAnsi="Times New Roman"/>
          <w:sz w:val="24"/>
        </w:rPr>
        <w:t>- 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14:paraId="3A116BB3" w14:textId="77777777" w:rsidR="00AF0A81" w:rsidRPr="00EA330C" w:rsidRDefault="00AF0A81" w:rsidP="00AF0A81">
      <w:pPr>
        <w:ind w:firstLine="567"/>
        <w:jc w:val="both"/>
        <w:rPr>
          <w:rFonts w:ascii="Times New Roman" w:hAnsi="Times New Roman"/>
          <w:sz w:val="24"/>
        </w:rPr>
      </w:pPr>
      <w:r w:rsidRPr="00EA330C">
        <w:rPr>
          <w:rFonts w:ascii="Times New Roman" w:hAnsi="Times New Roman"/>
          <w:sz w:val="24"/>
        </w:rPr>
        <w:t xml:space="preserve">Основной целью задачи 4 является улучшение жилищных условий отдельных категорий граждан. </w:t>
      </w:r>
    </w:p>
    <w:p w14:paraId="495D8858" w14:textId="77777777" w:rsidR="00AF0A81" w:rsidRPr="00EA330C" w:rsidRDefault="00AF0A81" w:rsidP="00AF0A81">
      <w:pPr>
        <w:widowControl w:val="0"/>
        <w:autoSpaceDE w:val="0"/>
        <w:autoSpaceDN w:val="0"/>
        <w:adjustRightInd w:val="0"/>
        <w:ind w:firstLine="629"/>
        <w:jc w:val="both"/>
        <w:rPr>
          <w:rFonts w:ascii="Times New Roman" w:hAnsi="Times New Roman"/>
          <w:sz w:val="24"/>
        </w:rPr>
      </w:pPr>
      <w:r w:rsidRPr="00EA330C">
        <w:rPr>
          <w:rFonts w:ascii="Times New Roman" w:hAnsi="Times New Roman"/>
          <w:sz w:val="24"/>
        </w:rPr>
        <w:t xml:space="preserve">Реализация к 2020 году данных мероприятий позволит: </w:t>
      </w:r>
    </w:p>
    <w:p w14:paraId="24447B67" w14:textId="77777777" w:rsidR="00AF0A81" w:rsidRPr="00EA330C" w:rsidRDefault="00AF0A81" w:rsidP="00AF0A81">
      <w:pPr>
        <w:widowControl w:val="0"/>
        <w:autoSpaceDE w:val="0"/>
        <w:autoSpaceDN w:val="0"/>
        <w:adjustRightInd w:val="0"/>
        <w:ind w:firstLine="629"/>
        <w:jc w:val="both"/>
        <w:rPr>
          <w:rFonts w:ascii="Times New Roman" w:hAnsi="Times New Roman"/>
          <w:sz w:val="24"/>
        </w:rPr>
      </w:pPr>
      <w:r w:rsidRPr="00EA330C">
        <w:rPr>
          <w:rFonts w:ascii="Times New Roman" w:hAnsi="Times New Roman"/>
          <w:sz w:val="24"/>
        </w:rPr>
        <w:t>- предоставить 125 земельных участков отдельным категориям граждан с целью жилищного строительства.</w:t>
      </w:r>
    </w:p>
    <w:p w14:paraId="723ED351" w14:textId="77777777" w:rsidR="00AF0A81" w:rsidRPr="00EA330C" w:rsidRDefault="00AF0A81" w:rsidP="00AF0A81">
      <w:pPr>
        <w:widowControl w:val="0"/>
        <w:autoSpaceDE w:val="0"/>
        <w:autoSpaceDN w:val="0"/>
        <w:adjustRightInd w:val="0"/>
        <w:ind w:firstLine="629"/>
        <w:jc w:val="both"/>
        <w:rPr>
          <w:rFonts w:ascii="Times New Roman" w:hAnsi="Times New Roman"/>
          <w:sz w:val="24"/>
        </w:rPr>
      </w:pPr>
      <w:r w:rsidRPr="00EA330C">
        <w:rPr>
          <w:rFonts w:ascii="Times New Roman" w:hAnsi="Times New Roman"/>
          <w:sz w:val="24"/>
        </w:rPr>
        <w:t>- оформить право собственности на 15 муниципальных объектов;</w:t>
      </w:r>
    </w:p>
    <w:p w14:paraId="6F3DAD67" w14:textId="77777777" w:rsidR="00AF0A81" w:rsidRPr="00EA330C" w:rsidRDefault="00AF0A81" w:rsidP="00AF0A81">
      <w:pPr>
        <w:widowControl w:val="0"/>
        <w:autoSpaceDE w:val="0"/>
        <w:autoSpaceDN w:val="0"/>
        <w:adjustRightInd w:val="0"/>
        <w:ind w:firstLine="629"/>
        <w:jc w:val="both"/>
        <w:rPr>
          <w:rFonts w:ascii="Times New Roman" w:hAnsi="Times New Roman"/>
          <w:sz w:val="24"/>
        </w:rPr>
      </w:pPr>
      <w:r w:rsidRPr="00EA330C">
        <w:rPr>
          <w:rFonts w:ascii="Times New Roman" w:hAnsi="Times New Roman"/>
          <w:sz w:val="24"/>
        </w:rPr>
        <w:t>- 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14:paraId="2C3246AC" w14:textId="77777777" w:rsidR="00AF0A81" w:rsidRPr="00EA330C" w:rsidRDefault="00AF0A81" w:rsidP="00AF0A81">
      <w:pPr>
        <w:widowControl w:val="0"/>
        <w:autoSpaceDE w:val="0"/>
        <w:autoSpaceDN w:val="0"/>
        <w:adjustRightInd w:val="0"/>
        <w:ind w:firstLine="629"/>
        <w:jc w:val="both"/>
        <w:rPr>
          <w:rFonts w:ascii="Times New Roman" w:hAnsi="Times New Roman"/>
          <w:sz w:val="24"/>
        </w:rPr>
      </w:pPr>
      <w:r w:rsidRPr="00EA330C">
        <w:rPr>
          <w:rFonts w:ascii="Times New Roman" w:hAnsi="Times New Roman"/>
          <w:sz w:val="24"/>
        </w:rPr>
        <w:t>- обеспечить 35детей-сирот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14:paraId="1FCE10E0" w14:textId="77777777" w:rsidR="00AF0A81" w:rsidRPr="00EA330C" w:rsidRDefault="00AF0A81" w:rsidP="00AF0A81">
      <w:pPr>
        <w:autoSpaceDE w:val="0"/>
        <w:autoSpaceDN w:val="0"/>
        <w:adjustRightInd w:val="0"/>
        <w:ind w:firstLine="539"/>
        <w:jc w:val="both"/>
        <w:rPr>
          <w:rFonts w:ascii="Times New Roman" w:hAnsi="Times New Roman"/>
          <w:sz w:val="24"/>
        </w:rPr>
      </w:pPr>
    </w:p>
    <w:p w14:paraId="3F6A136D" w14:textId="77777777" w:rsidR="00AF0A81" w:rsidRPr="00EA330C" w:rsidRDefault="00AF0A81" w:rsidP="00AF0A81">
      <w:pPr>
        <w:widowControl w:val="0"/>
        <w:autoSpaceDE w:val="0"/>
        <w:autoSpaceDN w:val="0"/>
        <w:adjustRightInd w:val="0"/>
        <w:spacing w:before="120" w:after="120"/>
        <w:jc w:val="center"/>
        <w:outlineLvl w:val="1"/>
        <w:rPr>
          <w:rFonts w:ascii="Times New Roman" w:hAnsi="Times New Roman"/>
          <w:sz w:val="24"/>
        </w:rPr>
      </w:pPr>
      <w:r w:rsidRPr="00EA330C">
        <w:rPr>
          <w:rFonts w:ascii="Times New Roman" w:hAnsi="Times New Roman"/>
          <w:sz w:val="24"/>
        </w:rPr>
        <w:lastRenderedPageBreak/>
        <w:t>III. Сроки и этапы реализации подпрограммы 1.</w:t>
      </w:r>
    </w:p>
    <w:p w14:paraId="63782353"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Программа реализуется в 2014 - 2020 годах. </w:t>
      </w:r>
    </w:p>
    <w:p w14:paraId="12F0021E" w14:textId="77777777" w:rsidR="00AF0A81" w:rsidRPr="00EA330C" w:rsidRDefault="00AF0A81" w:rsidP="00AF0A81">
      <w:pPr>
        <w:spacing w:before="120" w:after="120"/>
        <w:jc w:val="center"/>
        <w:rPr>
          <w:rFonts w:ascii="Times New Roman" w:hAnsi="Times New Roman"/>
          <w:sz w:val="24"/>
        </w:rPr>
      </w:pPr>
      <w:r w:rsidRPr="00EA330C">
        <w:rPr>
          <w:rFonts w:ascii="Times New Roman" w:hAnsi="Times New Roman"/>
          <w:sz w:val="24"/>
        </w:rPr>
        <w:t>IV. Перечень основных мероприятий подпрограммы 1.</w:t>
      </w:r>
    </w:p>
    <w:p w14:paraId="1C8E0002" w14:textId="77777777" w:rsidR="00AF0A81" w:rsidRPr="00EA330C" w:rsidRDefault="002E5543" w:rsidP="00AF0A81">
      <w:pPr>
        <w:widowControl w:val="0"/>
        <w:autoSpaceDE w:val="0"/>
        <w:autoSpaceDN w:val="0"/>
        <w:adjustRightInd w:val="0"/>
        <w:ind w:firstLine="540"/>
        <w:jc w:val="both"/>
        <w:rPr>
          <w:rFonts w:ascii="Times New Roman" w:hAnsi="Times New Roman"/>
          <w:sz w:val="24"/>
        </w:rPr>
      </w:pPr>
      <w:hyperlink w:anchor="Par4220" w:history="1">
        <w:r w:rsidR="00AF0A81" w:rsidRPr="00EA330C">
          <w:rPr>
            <w:rFonts w:ascii="Times New Roman" w:hAnsi="Times New Roman"/>
            <w:sz w:val="24"/>
          </w:rPr>
          <w:t>Перечень</w:t>
        </w:r>
      </w:hyperlink>
      <w:r w:rsidR="00AF0A81" w:rsidRPr="00EA330C">
        <w:rPr>
          <w:rFonts w:ascii="Times New Roman" w:hAnsi="Times New Roman"/>
          <w:sz w:val="24"/>
        </w:rPr>
        <w:t xml:space="preserve"> основных мероприятий подпрограммы 1, обеспечивающих решение задач подпрограммы 1,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приложениях к Программе.</w:t>
      </w:r>
    </w:p>
    <w:p w14:paraId="0EA30EAB" w14:textId="77777777" w:rsidR="00AF0A81" w:rsidRPr="00EA330C" w:rsidRDefault="00AF0A81" w:rsidP="004372CC">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1. Решению задачи 3 «</w:t>
      </w:r>
      <w:r w:rsidRPr="00EA330C">
        <w:rPr>
          <w:rFonts w:ascii="Times New Roman" w:hAnsi="Times New Roman"/>
          <w:bCs/>
          <w:sz w:val="24"/>
        </w:rPr>
        <w:t>Формирование земельных участков под многоквартирными жилыми домами и муниципальными объектами, паспортизация муниципальных объектов</w:t>
      </w:r>
      <w:r w:rsidRPr="00EA330C">
        <w:rPr>
          <w:rFonts w:ascii="Times New Roman" w:hAnsi="Times New Roman"/>
          <w:sz w:val="24"/>
        </w:rPr>
        <w:t>» будут способствовать следующие основные мероприятия:</w:t>
      </w:r>
    </w:p>
    <w:p w14:paraId="2076639B" w14:textId="77777777" w:rsidR="00AF0A81" w:rsidRPr="00EA330C" w:rsidRDefault="00AF0A81" w:rsidP="00AF0A81">
      <w:pPr>
        <w:widowControl w:val="0"/>
        <w:autoSpaceDE w:val="0"/>
        <w:autoSpaceDN w:val="0"/>
        <w:adjustRightInd w:val="0"/>
        <w:ind w:firstLine="629"/>
        <w:jc w:val="both"/>
        <w:rPr>
          <w:rFonts w:ascii="Times New Roman" w:hAnsi="Times New Roman"/>
          <w:sz w:val="24"/>
        </w:rPr>
      </w:pPr>
      <w:r w:rsidRPr="00EA330C">
        <w:rPr>
          <w:rFonts w:ascii="Times New Roman" w:hAnsi="Times New Roman"/>
          <w:sz w:val="24"/>
        </w:rPr>
        <w:t>1) подготовка нормативных документов для проведения работ по межеванию земельных участков под многоквартирными жилыми домами и постановки их на государственный кадастровый учет;</w:t>
      </w:r>
    </w:p>
    <w:p w14:paraId="78D7EE99" w14:textId="77777777" w:rsidR="00AF0A81" w:rsidRPr="00EA330C" w:rsidRDefault="00AF0A81" w:rsidP="00AF0A81">
      <w:pPr>
        <w:widowControl w:val="0"/>
        <w:autoSpaceDE w:val="0"/>
        <w:autoSpaceDN w:val="0"/>
        <w:adjustRightInd w:val="0"/>
        <w:ind w:firstLine="629"/>
        <w:jc w:val="both"/>
        <w:rPr>
          <w:rFonts w:ascii="Times New Roman" w:hAnsi="Times New Roman"/>
          <w:sz w:val="24"/>
        </w:rPr>
      </w:pPr>
      <w:r w:rsidRPr="00EA330C">
        <w:rPr>
          <w:rFonts w:ascii="Times New Roman" w:hAnsi="Times New Roman"/>
          <w:sz w:val="24"/>
        </w:rPr>
        <w:t>2) проведение межевых работ и постановка земельных участков под многоквартирными жилыми домами на государственный кадастровый учет.</w:t>
      </w:r>
    </w:p>
    <w:p w14:paraId="0EE953C1" w14:textId="77777777" w:rsidR="00AF0A81" w:rsidRPr="00EA330C" w:rsidRDefault="00AF0A81" w:rsidP="00AF0A81">
      <w:pPr>
        <w:widowControl w:val="0"/>
        <w:autoSpaceDE w:val="0"/>
        <w:autoSpaceDN w:val="0"/>
        <w:adjustRightInd w:val="0"/>
        <w:ind w:firstLine="629"/>
        <w:jc w:val="both"/>
        <w:rPr>
          <w:rFonts w:ascii="Times New Roman" w:hAnsi="Times New Roman"/>
          <w:sz w:val="24"/>
        </w:rPr>
      </w:pPr>
      <w:r w:rsidRPr="00EA330C">
        <w:rPr>
          <w:rFonts w:ascii="Times New Roman" w:hAnsi="Times New Roman"/>
          <w:sz w:val="24"/>
        </w:rPr>
        <w:t>3) подготовка нормативных документов для проведения работ по межеванию земельных участков под муниципальными объектами и постановки их на государственный кадастровый учет;</w:t>
      </w:r>
    </w:p>
    <w:p w14:paraId="283EC372" w14:textId="77777777" w:rsidR="00AF0A81" w:rsidRPr="00EA330C" w:rsidRDefault="00AF0A81" w:rsidP="00AF0A81">
      <w:pPr>
        <w:widowControl w:val="0"/>
        <w:autoSpaceDE w:val="0"/>
        <w:autoSpaceDN w:val="0"/>
        <w:adjustRightInd w:val="0"/>
        <w:ind w:firstLine="629"/>
        <w:jc w:val="both"/>
        <w:rPr>
          <w:rFonts w:ascii="Times New Roman" w:hAnsi="Times New Roman"/>
          <w:sz w:val="24"/>
        </w:rPr>
      </w:pPr>
      <w:r w:rsidRPr="00EA330C">
        <w:rPr>
          <w:rFonts w:ascii="Times New Roman" w:hAnsi="Times New Roman"/>
          <w:sz w:val="24"/>
        </w:rPr>
        <w:t>4) проведение межевых работ и постановка земельных участков под муниципальными объектами на государственный кадастровый учет;</w:t>
      </w:r>
    </w:p>
    <w:p w14:paraId="0ADCA5F6" w14:textId="77777777" w:rsidR="00AF0A81" w:rsidRPr="00EA330C" w:rsidRDefault="00AF0A81" w:rsidP="00AF0A81">
      <w:pPr>
        <w:widowControl w:val="0"/>
        <w:autoSpaceDE w:val="0"/>
        <w:autoSpaceDN w:val="0"/>
        <w:adjustRightInd w:val="0"/>
        <w:ind w:firstLine="629"/>
        <w:jc w:val="both"/>
        <w:rPr>
          <w:rFonts w:ascii="Times New Roman" w:hAnsi="Times New Roman"/>
          <w:sz w:val="24"/>
        </w:rPr>
      </w:pPr>
      <w:r w:rsidRPr="00EA330C">
        <w:rPr>
          <w:rFonts w:ascii="Times New Roman" w:hAnsi="Times New Roman"/>
          <w:sz w:val="24"/>
        </w:rPr>
        <w:t xml:space="preserve">5) </w:t>
      </w:r>
      <w:r w:rsidRPr="00EA330C">
        <w:rPr>
          <w:rFonts w:ascii="Times New Roman" w:hAnsi="Times New Roman"/>
          <w:bCs/>
          <w:sz w:val="24"/>
        </w:rPr>
        <w:t>паспортизация муниципальных объектов.</w:t>
      </w:r>
    </w:p>
    <w:p w14:paraId="4DD79506" w14:textId="77777777" w:rsidR="00AF0A81" w:rsidRPr="00EA330C" w:rsidRDefault="004E513F" w:rsidP="00AF0A81">
      <w:pPr>
        <w:widowControl w:val="0"/>
        <w:autoSpaceDE w:val="0"/>
        <w:autoSpaceDN w:val="0"/>
        <w:adjustRightInd w:val="0"/>
        <w:ind w:firstLine="629"/>
        <w:jc w:val="both"/>
        <w:rPr>
          <w:rFonts w:ascii="Times New Roman" w:hAnsi="Times New Roman"/>
          <w:sz w:val="24"/>
        </w:rPr>
      </w:pPr>
      <w:r w:rsidRPr="00EA330C">
        <w:rPr>
          <w:rFonts w:ascii="Times New Roman" w:hAnsi="Times New Roman"/>
          <w:sz w:val="24"/>
        </w:rPr>
        <w:t>3</w:t>
      </w:r>
      <w:r w:rsidR="00AF0A81" w:rsidRPr="00EA330C">
        <w:rPr>
          <w:rFonts w:ascii="Times New Roman" w:hAnsi="Times New Roman"/>
          <w:sz w:val="24"/>
        </w:rPr>
        <w:t>. Решению задачи 4 «</w:t>
      </w:r>
      <w:r w:rsidR="00AF0A81" w:rsidRPr="00EA330C">
        <w:rPr>
          <w:rFonts w:ascii="Times New Roman" w:hAnsi="Times New Roman"/>
          <w:bCs/>
          <w:sz w:val="24"/>
        </w:rPr>
        <w:t>Обеспечение отдельных категорий граждан земельными участками с целью жилищного строительства и жилыми помещениями</w:t>
      </w:r>
      <w:r w:rsidR="00AF0A81" w:rsidRPr="00EA330C">
        <w:rPr>
          <w:rFonts w:ascii="Times New Roman" w:hAnsi="Times New Roman"/>
          <w:sz w:val="24"/>
        </w:rPr>
        <w:t>» будут способствовать следующие основные мероприятия:</w:t>
      </w:r>
    </w:p>
    <w:p w14:paraId="627CEC08" w14:textId="77777777" w:rsidR="00AF0A81" w:rsidRPr="00EA330C" w:rsidRDefault="00AF0A81" w:rsidP="00AF0A81">
      <w:pPr>
        <w:widowControl w:val="0"/>
        <w:autoSpaceDE w:val="0"/>
        <w:autoSpaceDN w:val="0"/>
        <w:adjustRightInd w:val="0"/>
        <w:ind w:firstLine="629"/>
        <w:jc w:val="both"/>
        <w:rPr>
          <w:rFonts w:ascii="Times New Roman" w:hAnsi="Times New Roman"/>
          <w:sz w:val="24"/>
        </w:rPr>
      </w:pPr>
      <w:r w:rsidRPr="00EA330C">
        <w:rPr>
          <w:rFonts w:ascii="Times New Roman" w:hAnsi="Times New Roman"/>
          <w:sz w:val="24"/>
        </w:rPr>
        <w:t>1) разработка нормативно-правовой базы регламентирующей порядок предоставления земельных участков льготным категориям граждан;</w:t>
      </w:r>
    </w:p>
    <w:p w14:paraId="6D77DB7A" w14:textId="77777777" w:rsidR="00AF0A81" w:rsidRPr="00EA330C" w:rsidRDefault="00AF0A81" w:rsidP="00AF0A81">
      <w:pPr>
        <w:widowControl w:val="0"/>
        <w:autoSpaceDE w:val="0"/>
        <w:autoSpaceDN w:val="0"/>
        <w:adjustRightInd w:val="0"/>
        <w:ind w:firstLine="629"/>
        <w:jc w:val="both"/>
        <w:rPr>
          <w:rFonts w:ascii="Times New Roman" w:hAnsi="Times New Roman"/>
          <w:sz w:val="24"/>
        </w:rPr>
      </w:pPr>
      <w:r w:rsidRPr="00EA330C">
        <w:rPr>
          <w:rFonts w:ascii="Times New Roman" w:hAnsi="Times New Roman"/>
          <w:sz w:val="24"/>
        </w:rPr>
        <w:t>2) проведение работ по межеванию земельных участков и постановки их на государственный кадастровый учет;</w:t>
      </w:r>
    </w:p>
    <w:p w14:paraId="2A2BB8BB" w14:textId="77777777" w:rsidR="00AF0A81" w:rsidRPr="00EA330C" w:rsidRDefault="00AF0A81" w:rsidP="00AF0A81">
      <w:pPr>
        <w:widowControl w:val="0"/>
        <w:autoSpaceDE w:val="0"/>
        <w:autoSpaceDN w:val="0"/>
        <w:adjustRightInd w:val="0"/>
        <w:ind w:firstLine="629"/>
        <w:jc w:val="both"/>
        <w:rPr>
          <w:rFonts w:ascii="Times New Roman" w:hAnsi="Times New Roman"/>
          <w:sz w:val="24"/>
        </w:rPr>
      </w:pPr>
      <w:r w:rsidRPr="00EA330C">
        <w:rPr>
          <w:rFonts w:ascii="Times New Roman" w:hAnsi="Times New Roman"/>
          <w:sz w:val="24"/>
        </w:rPr>
        <w:t>3) формирование и учет граждан имеющих право на получение земельных участков.</w:t>
      </w:r>
    </w:p>
    <w:p w14:paraId="6A5A9681" w14:textId="77777777" w:rsidR="00AF0A81" w:rsidRPr="00EA330C" w:rsidRDefault="00AF0A81" w:rsidP="00AF0A81">
      <w:pPr>
        <w:widowControl w:val="0"/>
        <w:autoSpaceDE w:val="0"/>
        <w:autoSpaceDN w:val="0"/>
        <w:adjustRightInd w:val="0"/>
        <w:ind w:firstLine="629"/>
        <w:jc w:val="both"/>
        <w:rPr>
          <w:rFonts w:ascii="Times New Roman" w:hAnsi="Times New Roman"/>
          <w:sz w:val="24"/>
        </w:rPr>
      </w:pPr>
      <w:r w:rsidRPr="00EA330C">
        <w:rPr>
          <w:rFonts w:ascii="Times New Roman" w:hAnsi="Times New Roman"/>
          <w:sz w:val="24"/>
        </w:rPr>
        <w:t>4) осуществление полномочий по обеспечению жильем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14:paraId="304CB206" w14:textId="77777777" w:rsidR="00AF0A81" w:rsidRPr="00EA330C" w:rsidRDefault="00AF0A81" w:rsidP="00AF0A81">
      <w:pPr>
        <w:widowControl w:val="0"/>
        <w:autoSpaceDE w:val="0"/>
        <w:autoSpaceDN w:val="0"/>
        <w:adjustRightInd w:val="0"/>
        <w:ind w:firstLine="629"/>
        <w:jc w:val="both"/>
        <w:rPr>
          <w:rFonts w:ascii="Times New Roman" w:hAnsi="Times New Roman"/>
          <w:sz w:val="24"/>
        </w:rPr>
      </w:pPr>
      <w:r w:rsidRPr="00EA330C">
        <w:rPr>
          <w:rFonts w:ascii="Times New Roman" w:hAnsi="Times New Roman"/>
          <w:sz w:val="24"/>
        </w:rPr>
        <w:t>5) 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14:paraId="09565DE2" w14:textId="77777777" w:rsidR="00AF0A81" w:rsidRPr="00EA330C" w:rsidRDefault="00AF0A81" w:rsidP="00AF0A81">
      <w:pPr>
        <w:widowControl w:val="0"/>
        <w:autoSpaceDE w:val="0"/>
        <w:autoSpaceDN w:val="0"/>
        <w:adjustRightInd w:val="0"/>
        <w:ind w:firstLine="629"/>
        <w:jc w:val="both"/>
        <w:rPr>
          <w:rFonts w:ascii="Times New Roman" w:hAnsi="Times New Roman"/>
          <w:sz w:val="24"/>
        </w:rPr>
      </w:pPr>
    </w:p>
    <w:p w14:paraId="515C6870" w14:textId="77777777" w:rsidR="00AF0A81" w:rsidRPr="00EA330C" w:rsidRDefault="00AF0A81" w:rsidP="00AF0A81">
      <w:pPr>
        <w:widowControl w:val="0"/>
        <w:autoSpaceDE w:val="0"/>
        <w:autoSpaceDN w:val="0"/>
        <w:adjustRightInd w:val="0"/>
        <w:jc w:val="center"/>
        <w:outlineLvl w:val="1"/>
        <w:rPr>
          <w:rFonts w:ascii="Times New Roman" w:hAnsi="Times New Roman"/>
          <w:sz w:val="24"/>
        </w:rPr>
      </w:pPr>
      <w:r w:rsidRPr="00EA330C">
        <w:rPr>
          <w:rFonts w:ascii="Times New Roman" w:hAnsi="Times New Roman"/>
          <w:sz w:val="24"/>
        </w:rPr>
        <w:t>IV. Основные меры правового регулирования в соответствующей</w:t>
      </w:r>
    </w:p>
    <w:p w14:paraId="611F7983" w14:textId="77777777" w:rsidR="00AF0A81" w:rsidRPr="00EA330C" w:rsidRDefault="00AF0A81" w:rsidP="00AF0A81">
      <w:pPr>
        <w:widowControl w:val="0"/>
        <w:autoSpaceDE w:val="0"/>
        <w:autoSpaceDN w:val="0"/>
        <w:adjustRightInd w:val="0"/>
        <w:jc w:val="center"/>
        <w:rPr>
          <w:rFonts w:ascii="Times New Roman" w:hAnsi="Times New Roman"/>
          <w:sz w:val="24"/>
        </w:rPr>
      </w:pPr>
      <w:r w:rsidRPr="00EA330C">
        <w:rPr>
          <w:rFonts w:ascii="Times New Roman" w:hAnsi="Times New Roman"/>
          <w:sz w:val="24"/>
        </w:rPr>
        <w:t>сфере, направленные на достижение цели и (или) конечных результатов подпрограммы 1</w:t>
      </w:r>
    </w:p>
    <w:p w14:paraId="0F8574DA" w14:textId="77777777" w:rsidR="00AF0A81" w:rsidRPr="00EA330C" w:rsidRDefault="00AF0A81" w:rsidP="00AF0A81">
      <w:pPr>
        <w:widowControl w:val="0"/>
        <w:autoSpaceDE w:val="0"/>
        <w:autoSpaceDN w:val="0"/>
        <w:adjustRightInd w:val="0"/>
        <w:jc w:val="center"/>
        <w:rPr>
          <w:rFonts w:ascii="Times New Roman" w:hAnsi="Times New Roman"/>
          <w:sz w:val="24"/>
        </w:rPr>
      </w:pPr>
    </w:p>
    <w:p w14:paraId="0DE09602"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Жилищный кодекс РФ, Бюджетный кодекс Российской Федерации, Федеральный закон № 185-ФЗ «О Фонде содействия реформированию жилищно-коммунального хозяйства», Федеральный закон № 5-ФЗ «О ветеранах», Федеральный закон № 181-ФЗ «О социальной защите инвалидов в Российской Федерации».</w:t>
      </w:r>
    </w:p>
    <w:p w14:paraId="7BE770C9" w14:textId="77777777" w:rsidR="00AF0A81" w:rsidRPr="00EA330C" w:rsidRDefault="00AF0A81" w:rsidP="00AF0A81">
      <w:pPr>
        <w:widowControl w:val="0"/>
        <w:autoSpaceDE w:val="0"/>
        <w:autoSpaceDN w:val="0"/>
        <w:adjustRightInd w:val="0"/>
        <w:spacing w:before="120" w:after="120"/>
        <w:jc w:val="center"/>
        <w:outlineLvl w:val="1"/>
        <w:rPr>
          <w:rFonts w:ascii="Times New Roman" w:hAnsi="Times New Roman"/>
          <w:sz w:val="24"/>
        </w:rPr>
      </w:pPr>
      <w:r w:rsidRPr="00EA330C">
        <w:rPr>
          <w:rFonts w:ascii="Times New Roman" w:hAnsi="Times New Roman"/>
          <w:sz w:val="24"/>
        </w:rPr>
        <w:t>V. Прогноз конечных результатов подпрограммы 1.</w:t>
      </w:r>
    </w:p>
    <w:p w14:paraId="78DED9B5" w14:textId="77777777" w:rsidR="00AF0A81" w:rsidRPr="00EA330C" w:rsidRDefault="00AF0A81" w:rsidP="00AF0A81">
      <w:pPr>
        <w:widowControl w:val="0"/>
        <w:autoSpaceDE w:val="0"/>
        <w:autoSpaceDN w:val="0"/>
        <w:adjustRightInd w:val="0"/>
        <w:jc w:val="center"/>
        <w:outlineLvl w:val="2"/>
        <w:rPr>
          <w:rFonts w:ascii="Times New Roman" w:hAnsi="Times New Roman"/>
          <w:sz w:val="24"/>
        </w:rPr>
      </w:pPr>
      <w:r w:rsidRPr="00EA330C">
        <w:rPr>
          <w:rFonts w:ascii="Times New Roman" w:hAnsi="Times New Roman"/>
          <w:sz w:val="24"/>
        </w:rPr>
        <w:t>Перечень целевых индикаторов и показателей муниципальной подпрограммы 1</w:t>
      </w:r>
    </w:p>
    <w:p w14:paraId="1852FD5A" w14:textId="77777777" w:rsidR="00AF0A81" w:rsidRPr="00EA330C" w:rsidRDefault="00AF0A81" w:rsidP="00AF0A81">
      <w:pPr>
        <w:widowControl w:val="0"/>
        <w:autoSpaceDE w:val="0"/>
        <w:autoSpaceDN w:val="0"/>
        <w:adjustRightInd w:val="0"/>
        <w:spacing w:before="120" w:after="120"/>
        <w:ind w:firstLine="709"/>
        <w:outlineLvl w:val="2"/>
        <w:rPr>
          <w:rFonts w:ascii="Times New Roman" w:hAnsi="Times New Roman"/>
          <w:sz w:val="24"/>
        </w:rPr>
      </w:pPr>
      <w:r w:rsidRPr="00EA330C">
        <w:rPr>
          <w:rFonts w:ascii="Times New Roman" w:hAnsi="Times New Roman"/>
          <w:sz w:val="24"/>
        </w:rPr>
        <w:t xml:space="preserve">Прогноз конечных результатов и перечень целевых индикаторов подпрограммы 1  приводится в приложении 1 к Программе. </w:t>
      </w:r>
    </w:p>
    <w:p w14:paraId="42CE1E44" w14:textId="77777777" w:rsidR="00AF0A81" w:rsidRPr="00EA330C" w:rsidRDefault="00AF0A81" w:rsidP="00AF0A81">
      <w:pPr>
        <w:widowControl w:val="0"/>
        <w:autoSpaceDE w:val="0"/>
        <w:autoSpaceDN w:val="0"/>
        <w:adjustRightInd w:val="0"/>
        <w:spacing w:before="120" w:after="120"/>
        <w:jc w:val="center"/>
        <w:outlineLvl w:val="2"/>
        <w:rPr>
          <w:rFonts w:ascii="Times New Roman" w:hAnsi="Times New Roman"/>
          <w:sz w:val="24"/>
        </w:rPr>
      </w:pPr>
      <w:r w:rsidRPr="00EA330C">
        <w:rPr>
          <w:rFonts w:ascii="Times New Roman" w:hAnsi="Times New Roman"/>
          <w:sz w:val="24"/>
        </w:rPr>
        <w:t>VI. Ресурсное обеспечение подпрограммы 1</w:t>
      </w:r>
    </w:p>
    <w:p w14:paraId="786BF5DC" w14:textId="77777777" w:rsidR="004372CC" w:rsidRPr="00EA330C" w:rsidRDefault="004372CC" w:rsidP="004372CC">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Обеспечение реализации мероприятий подпрограммы 1 осуществляется за счет средств местного бюджета, республиканского бюджета Республики Коми, средств федерального бюджета.</w:t>
      </w:r>
    </w:p>
    <w:p w14:paraId="60C3ECFC" w14:textId="238597AB" w:rsidR="004372CC" w:rsidRPr="00ED0485" w:rsidRDefault="004372CC" w:rsidP="004372CC">
      <w:pPr>
        <w:ind w:firstLine="540"/>
        <w:jc w:val="both"/>
        <w:rPr>
          <w:rFonts w:ascii="Times New Roman" w:hAnsi="Times New Roman"/>
          <w:sz w:val="24"/>
        </w:rPr>
      </w:pPr>
      <w:r w:rsidRPr="00ED0485">
        <w:rPr>
          <w:rFonts w:ascii="Times New Roman" w:hAnsi="Times New Roman"/>
          <w:sz w:val="24"/>
        </w:rPr>
        <w:lastRenderedPageBreak/>
        <w:t>Прогнозируемый объем финансирования подпрограммы 1 в 2014 – 2020 годах составляет 66</w:t>
      </w:r>
      <w:r w:rsidR="00BB14F5" w:rsidRPr="00ED0485">
        <w:rPr>
          <w:rFonts w:ascii="Times New Roman" w:hAnsi="Times New Roman"/>
          <w:sz w:val="24"/>
        </w:rPr>
        <w:t>9</w:t>
      </w:r>
      <w:r w:rsidR="005E0E9A" w:rsidRPr="00ED0485">
        <w:rPr>
          <w:rFonts w:ascii="Times New Roman" w:hAnsi="Times New Roman"/>
          <w:sz w:val="24"/>
        </w:rPr>
        <w:t> 892.556</w:t>
      </w:r>
      <w:r w:rsidRPr="00ED0485">
        <w:rPr>
          <w:rFonts w:ascii="Times New Roman" w:hAnsi="Times New Roman"/>
          <w:sz w:val="24"/>
        </w:rPr>
        <w:t xml:space="preserve"> тыс. руб. в том числе:</w:t>
      </w:r>
    </w:p>
    <w:p w14:paraId="57676752" w14:textId="77777777" w:rsidR="004372CC" w:rsidRPr="00ED0485" w:rsidRDefault="004372CC" w:rsidP="004372CC">
      <w:pPr>
        <w:widowControl w:val="0"/>
        <w:autoSpaceDE w:val="0"/>
        <w:autoSpaceDN w:val="0"/>
        <w:adjustRightInd w:val="0"/>
        <w:ind w:firstLine="540"/>
        <w:jc w:val="both"/>
        <w:rPr>
          <w:rFonts w:ascii="Times New Roman" w:hAnsi="Times New Roman"/>
          <w:sz w:val="24"/>
        </w:rPr>
      </w:pPr>
      <w:r w:rsidRPr="00ED0485">
        <w:rPr>
          <w:rFonts w:ascii="Times New Roman" w:hAnsi="Times New Roman"/>
          <w:sz w:val="24"/>
        </w:rPr>
        <w:t>2014 год – 272 005,482 тыс. руб.;</w:t>
      </w:r>
    </w:p>
    <w:p w14:paraId="34F3A495" w14:textId="77777777" w:rsidR="004372CC" w:rsidRPr="00ED0485" w:rsidRDefault="004372CC" w:rsidP="004372CC">
      <w:pPr>
        <w:widowControl w:val="0"/>
        <w:autoSpaceDE w:val="0"/>
        <w:autoSpaceDN w:val="0"/>
        <w:adjustRightInd w:val="0"/>
        <w:ind w:firstLine="540"/>
        <w:jc w:val="both"/>
        <w:rPr>
          <w:rFonts w:ascii="Times New Roman" w:hAnsi="Times New Roman"/>
          <w:sz w:val="24"/>
        </w:rPr>
      </w:pPr>
      <w:r w:rsidRPr="00ED0485">
        <w:rPr>
          <w:rFonts w:ascii="Times New Roman" w:hAnsi="Times New Roman"/>
          <w:sz w:val="24"/>
        </w:rPr>
        <w:t>2015 год – 218 287,918 тыс. руб.;</w:t>
      </w:r>
    </w:p>
    <w:p w14:paraId="01FDC246" w14:textId="77777777" w:rsidR="004372CC" w:rsidRPr="00ED0485" w:rsidRDefault="004372CC" w:rsidP="004372CC">
      <w:pPr>
        <w:widowControl w:val="0"/>
        <w:autoSpaceDE w:val="0"/>
        <w:autoSpaceDN w:val="0"/>
        <w:adjustRightInd w:val="0"/>
        <w:ind w:firstLine="540"/>
        <w:jc w:val="both"/>
        <w:rPr>
          <w:rFonts w:ascii="Times New Roman" w:hAnsi="Times New Roman"/>
          <w:sz w:val="24"/>
        </w:rPr>
      </w:pPr>
      <w:r w:rsidRPr="00ED0485">
        <w:rPr>
          <w:rFonts w:ascii="Times New Roman" w:hAnsi="Times New Roman"/>
          <w:sz w:val="24"/>
        </w:rPr>
        <w:t>2016 год – 114 893,879 тыс. руб.;</w:t>
      </w:r>
    </w:p>
    <w:p w14:paraId="7F12983F" w14:textId="77777777" w:rsidR="004372CC" w:rsidRPr="00ED0485" w:rsidRDefault="004372CC" w:rsidP="004372CC">
      <w:pPr>
        <w:widowControl w:val="0"/>
        <w:autoSpaceDE w:val="0"/>
        <w:autoSpaceDN w:val="0"/>
        <w:adjustRightInd w:val="0"/>
        <w:ind w:firstLine="540"/>
        <w:jc w:val="both"/>
        <w:rPr>
          <w:rFonts w:ascii="Times New Roman" w:hAnsi="Times New Roman"/>
          <w:sz w:val="24"/>
        </w:rPr>
      </w:pPr>
      <w:r w:rsidRPr="00ED0485">
        <w:rPr>
          <w:rFonts w:ascii="Times New Roman" w:hAnsi="Times New Roman"/>
          <w:sz w:val="24"/>
        </w:rPr>
        <w:t>2017 год – 17 229,278 тыс. руб.;</w:t>
      </w:r>
    </w:p>
    <w:p w14:paraId="07679829" w14:textId="77777777" w:rsidR="004372CC" w:rsidRPr="00ED0485" w:rsidRDefault="004372CC" w:rsidP="004372CC">
      <w:pPr>
        <w:widowControl w:val="0"/>
        <w:autoSpaceDE w:val="0"/>
        <w:autoSpaceDN w:val="0"/>
        <w:adjustRightInd w:val="0"/>
        <w:ind w:firstLine="540"/>
        <w:jc w:val="both"/>
        <w:rPr>
          <w:rFonts w:ascii="Times New Roman" w:hAnsi="Times New Roman"/>
          <w:sz w:val="24"/>
        </w:rPr>
      </w:pPr>
      <w:r w:rsidRPr="00ED0485">
        <w:rPr>
          <w:rFonts w:ascii="Times New Roman" w:hAnsi="Times New Roman"/>
          <w:sz w:val="24"/>
        </w:rPr>
        <w:t>2018 год – 13 814,013 тыс. руб.;</w:t>
      </w:r>
    </w:p>
    <w:p w14:paraId="2C451D42" w14:textId="71BAD289" w:rsidR="004372CC" w:rsidRPr="00ED0485" w:rsidRDefault="004372CC" w:rsidP="004372CC">
      <w:pPr>
        <w:widowControl w:val="0"/>
        <w:autoSpaceDE w:val="0"/>
        <w:autoSpaceDN w:val="0"/>
        <w:adjustRightInd w:val="0"/>
        <w:ind w:firstLine="540"/>
        <w:jc w:val="both"/>
        <w:rPr>
          <w:rFonts w:ascii="Times New Roman" w:hAnsi="Times New Roman"/>
          <w:sz w:val="24"/>
        </w:rPr>
      </w:pPr>
      <w:r w:rsidRPr="00ED0485">
        <w:rPr>
          <w:rFonts w:ascii="Times New Roman" w:hAnsi="Times New Roman"/>
          <w:sz w:val="24"/>
        </w:rPr>
        <w:t xml:space="preserve">2019 год – </w:t>
      </w:r>
      <w:r w:rsidR="005E0E9A" w:rsidRPr="000C50E0">
        <w:rPr>
          <w:rFonts w:ascii="Times New Roman" w:hAnsi="Times New Roman"/>
          <w:sz w:val="24"/>
        </w:rPr>
        <w:t>22</w:t>
      </w:r>
      <w:r w:rsidR="005E0E9A" w:rsidRPr="00ED0485">
        <w:rPr>
          <w:rFonts w:ascii="Times New Roman" w:hAnsi="Times New Roman"/>
          <w:sz w:val="24"/>
          <w:lang w:val="en-US"/>
        </w:rPr>
        <w:t> </w:t>
      </w:r>
      <w:r w:rsidR="005E0E9A" w:rsidRPr="000C50E0">
        <w:rPr>
          <w:rFonts w:ascii="Times New Roman" w:hAnsi="Times New Roman"/>
          <w:sz w:val="24"/>
        </w:rPr>
        <w:t>556.886</w:t>
      </w:r>
      <w:r w:rsidRPr="00ED0485">
        <w:rPr>
          <w:rFonts w:ascii="Times New Roman" w:hAnsi="Times New Roman"/>
          <w:sz w:val="24"/>
        </w:rPr>
        <w:t xml:space="preserve"> тыс. руб.</w:t>
      </w:r>
    </w:p>
    <w:p w14:paraId="728047F0" w14:textId="77777777" w:rsidR="004372CC" w:rsidRPr="00ED0485" w:rsidRDefault="004372CC" w:rsidP="004372CC">
      <w:pPr>
        <w:widowControl w:val="0"/>
        <w:autoSpaceDE w:val="0"/>
        <w:autoSpaceDN w:val="0"/>
        <w:adjustRightInd w:val="0"/>
        <w:ind w:firstLine="540"/>
        <w:jc w:val="both"/>
        <w:rPr>
          <w:rFonts w:ascii="Times New Roman" w:hAnsi="Times New Roman"/>
          <w:sz w:val="24"/>
        </w:rPr>
      </w:pPr>
      <w:r w:rsidRPr="00ED0485">
        <w:rPr>
          <w:rFonts w:ascii="Times New Roman" w:hAnsi="Times New Roman"/>
          <w:sz w:val="24"/>
        </w:rPr>
        <w:t>2020 год – 11 105,100 тыс. руб.</w:t>
      </w:r>
    </w:p>
    <w:p w14:paraId="3E54AFA8" w14:textId="77777777" w:rsidR="004372CC" w:rsidRPr="00ED0485" w:rsidRDefault="004372CC" w:rsidP="004372CC">
      <w:pPr>
        <w:widowControl w:val="0"/>
        <w:autoSpaceDE w:val="0"/>
        <w:autoSpaceDN w:val="0"/>
        <w:adjustRightInd w:val="0"/>
        <w:ind w:firstLine="540"/>
        <w:jc w:val="both"/>
        <w:rPr>
          <w:rFonts w:ascii="Times New Roman" w:hAnsi="Times New Roman"/>
          <w:sz w:val="24"/>
        </w:rPr>
      </w:pPr>
    </w:p>
    <w:p w14:paraId="51E3A868" w14:textId="77777777" w:rsidR="004372CC" w:rsidRPr="00ED0485" w:rsidRDefault="004372CC" w:rsidP="004372CC">
      <w:pPr>
        <w:widowControl w:val="0"/>
        <w:autoSpaceDE w:val="0"/>
        <w:autoSpaceDN w:val="0"/>
        <w:adjustRightInd w:val="0"/>
        <w:ind w:firstLine="540"/>
        <w:jc w:val="both"/>
        <w:rPr>
          <w:rFonts w:ascii="Times New Roman" w:hAnsi="Times New Roman"/>
          <w:sz w:val="24"/>
        </w:rPr>
      </w:pPr>
      <w:r w:rsidRPr="00ED0485">
        <w:rPr>
          <w:rFonts w:ascii="Times New Roman" w:hAnsi="Times New Roman"/>
          <w:sz w:val="24"/>
        </w:rPr>
        <w:t xml:space="preserve">Финансирование </w:t>
      </w:r>
      <w:r w:rsidR="00DA3347" w:rsidRPr="00ED0485">
        <w:rPr>
          <w:rFonts w:ascii="Times New Roman" w:hAnsi="Times New Roman"/>
          <w:sz w:val="24"/>
        </w:rPr>
        <w:t>под</w:t>
      </w:r>
      <w:r w:rsidRPr="00ED0485">
        <w:rPr>
          <w:rFonts w:ascii="Times New Roman" w:hAnsi="Times New Roman"/>
          <w:sz w:val="24"/>
        </w:rPr>
        <w:t>программы предусматривается осуществлять из местного бюджета, республиканского бюджета Республики Коми, средств Фонда содействия реформированию ЖКХ, в том числе:</w:t>
      </w:r>
    </w:p>
    <w:p w14:paraId="25C07899" w14:textId="513A7660" w:rsidR="004372CC" w:rsidRPr="00ED0485" w:rsidRDefault="004372CC" w:rsidP="004372CC">
      <w:pPr>
        <w:widowControl w:val="0"/>
        <w:autoSpaceDE w:val="0"/>
        <w:autoSpaceDN w:val="0"/>
        <w:adjustRightInd w:val="0"/>
        <w:ind w:firstLine="540"/>
        <w:jc w:val="both"/>
        <w:rPr>
          <w:rFonts w:ascii="Times New Roman" w:hAnsi="Times New Roman"/>
          <w:sz w:val="24"/>
        </w:rPr>
      </w:pPr>
      <w:r w:rsidRPr="00ED0485">
        <w:rPr>
          <w:rFonts w:ascii="Times New Roman" w:hAnsi="Times New Roman"/>
          <w:sz w:val="24"/>
        </w:rPr>
        <w:t xml:space="preserve">за счет средств республиканского бюджета Республики Коми </w:t>
      </w:r>
      <w:r w:rsidR="00B22D12">
        <w:rPr>
          <w:rFonts w:ascii="Times New Roman" w:hAnsi="Times New Roman"/>
          <w:sz w:val="24"/>
        </w:rPr>
        <w:t>235 318,509</w:t>
      </w:r>
      <w:r w:rsidRPr="00ED0485">
        <w:rPr>
          <w:rFonts w:ascii="Times New Roman" w:hAnsi="Times New Roman"/>
          <w:sz w:val="24"/>
        </w:rPr>
        <w:t xml:space="preserve"> тыс. рублей, в том числе по годам:</w:t>
      </w:r>
    </w:p>
    <w:p w14:paraId="63DF3EC0" w14:textId="77777777" w:rsidR="004372CC" w:rsidRPr="00ED0485" w:rsidRDefault="004372CC" w:rsidP="004372CC">
      <w:pPr>
        <w:widowControl w:val="0"/>
        <w:autoSpaceDE w:val="0"/>
        <w:autoSpaceDN w:val="0"/>
        <w:adjustRightInd w:val="0"/>
        <w:ind w:firstLine="540"/>
        <w:jc w:val="both"/>
        <w:rPr>
          <w:rFonts w:ascii="Times New Roman" w:hAnsi="Times New Roman"/>
          <w:sz w:val="24"/>
        </w:rPr>
      </w:pPr>
      <w:r w:rsidRPr="00ED0485">
        <w:rPr>
          <w:rFonts w:ascii="Times New Roman" w:hAnsi="Times New Roman"/>
          <w:sz w:val="24"/>
        </w:rPr>
        <w:t>2014 год – 108 168,186 тыс. рублей;</w:t>
      </w:r>
    </w:p>
    <w:p w14:paraId="06773C4C" w14:textId="77777777" w:rsidR="004372CC" w:rsidRPr="00ED0485" w:rsidRDefault="004372CC" w:rsidP="004372CC">
      <w:pPr>
        <w:widowControl w:val="0"/>
        <w:autoSpaceDE w:val="0"/>
        <w:autoSpaceDN w:val="0"/>
        <w:adjustRightInd w:val="0"/>
        <w:ind w:firstLine="540"/>
        <w:jc w:val="both"/>
        <w:rPr>
          <w:rFonts w:ascii="Times New Roman" w:hAnsi="Times New Roman"/>
          <w:sz w:val="24"/>
        </w:rPr>
      </w:pPr>
      <w:r w:rsidRPr="00ED0485">
        <w:rPr>
          <w:rFonts w:ascii="Times New Roman" w:hAnsi="Times New Roman"/>
          <w:sz w:val="24"/>
        </w:rPr>
        <w:t>2015 год – 79 866,718 тыс. рублей;</w:t>
      </w:r>
    </w:p>
    <w:p w14:paraId="2750DC58" w14:textId="77777777" w:rsidR="004372CC" w:rsidRPr="00ED0485" w:rsidRDefault="004372CC" w:rsidP="004372CC">
      <w:pPr>
        <w:widowControl w:val="0"/>
        <w:autoSpaceDE w:val="0"/>
        <w:autoSpaceDN w:val="0"/>
        <w:adjustRightInd w:val="0"/>
        <w:ind w:firstLine="540"/>
        <w:jc w:val="both"/>
        <w:rPr>
          <w:rFonts w:ascii="Times New Roman" w:hAnsi="Times New Roman"/>
          <w:sz w:val="24"/>
        </w:rPr>
      </w:pPr>
      <w:r w:rsidRPr="00ED0485">
        <w:rPr>
          <w:rFonts w:ascii="Times New Roman" w:hAnsi="Times New Roman"/>
          <w:sz w:val="24"/>
        </w:rPr>
        <w:t>2016 год – 31 314,224 тыс. рублей;</w:t>
      </w:r>
    </w:p>
    <w:p w14:paraId="6421E04D" w14:textId="77777777" w:rsidR="004372CC" w:rsidRPr="00ED0485" w:rsidRDefault="004372CC" w:rsidP="004372CC">
      <w:pPr>
        <w:widowControl w:val="0"/>
        <w:autoSpaceDE w:val="0"/>
        <w:autoSpaceDN w:val="0"/>
        <w:adjustRightInd w:val="0"/>
        <w:ind w:firstLine="540"/>
        <w:jc w:val="both"/>
        <w:rPr>
          <w:rFonts w:ascii="Times New Roman" w:hAnsi="Times New Roman"/>
          <w:sz w:val="24"/>
        </w:rPr>
      </w:pPr>
      <w:r w:rsidRPr="00ED0485">
        <w:rPr>
          <w:rFonts w:ascii="Times New Roman" w:hAnsi="Times New Roman"/>
          <w:sz w:val="24"/>
        </w:rPr>
        <w:t>2017 год –5 118,437 тыс. рублей;</w:t>
      </w:r>
    </w:p>
    <w:p w14:paraId="02A6DCFE" w14:textId="77777777" w:rsidR="004372CC" w:rsidRPr="00ED0485" w:rsidRDefault="004372CC" w:rsidP="004372CC">
      <w:pPr>
        <w:widowControl w:val="0"/>
        <w:autoSpaceDE w:val="0"/>
        <w:autoSpaceDN w:val="0"/>
        <w:adjustRightInd w:val="0"/>
        <w:ind w:firstLine="540"/>
        <w:jc w:val="both"/>
        <w:rPr>
          <w:rFonts w:ascii="Times New Roman" w:hAnsi="Times New Roman"/>
          <w:sz w:val="24"/>
        </w:rPr>
      </w:pPr>
      <w:r w:rsidRPr="00ED0485">
        <w:rPr>
          <w:rFonts w:ascii="Times New Roman" w:hAnsi="Times New Roman"/>
          <w:sz w:val="24"/>
        </w:rPr>
        <w:t>2018 год – 2 802,500 тыс. рублей;</w:t>
      </w:r>
    </w:p>
    <w:p w14:paraId="5678A8C8" w14:textId="48A56E5A" w:rsidR="004372CC" w:rsidRPr="00ED0485" w:rsidRDefault="004372CC" w:rsidP="004372CC">
      <w:pPr>
        <w:widowControl w:val="0"/>
        <w:autoSpaceDE w:val="0"/>
        <w:autoSpaceDN w:val="0"/>
        <w:adjustRightInd w:val="0"/>
        <w:ind w:firstLine="540"/>
        <w:jc w:val="both"/>
        <w:rPr>
          <w:rFonts w:ascii="Times New Roman" w:hAnsi="Times New Roman"/>
          <w:sz w:val="24"/>
        </w:rPr>
      </w:pPr>
      <w:r w:rsidRPr="00ED0485">
        <w:rPr>
          <w:rFonts w:ascii="Times New Roman" w:hAnsi="Times New Roman"/>
          <w:sz w:val="24"/>
        </w:rPr>
        <w:t xml:space="preserve">2019 год – </w:t>
      </w:r>
      <w:r w:rsidR="00DE214F">
        <w:rPr>
          <w:rFonts w:ascii="Times New Roman" w:hAnsi="Times New Roman"/>
          <w:sz w:val="24"/>
        </w:rPr>
        <w:t>7 713,900</w:t>
      </w:r>
      <w:r w:rsidRPr="00ED0485">
        <w:rPr>
          <w:rFonts w:ascii="Times New Roman" w:hAnsi="Times New Roman"/>
          <w:sz w:val="24"/>
        </w:rPr>
        <w:t xml:space="preserve"> тыс. рублей</w:t>
      </w:r>
    </w:p>
    <w:p w14:paraId="6DEFD673" w14:textId="77777777" w:rsidR="004372CC" w:rsidRPr="00ED0485" w:rsidRDefault="004372CC" w:rsidP="004372CC">
      <w:pPr>
        <w:widowControl w:val="0"/>
        <w:autoSpaceDE w:val="0"/>
        <w:autoSpaceDN w:val="0"/>
        <w:adjustRightInd w:val="0"/>
        <w:ind w:firstLine="540"/>
        <w:jc w:val="both"/>
        <w:rPr>
          <w:rFonts w:ascii="Times New Roman" w:hAnsi="Times New Roman"/>
          <w:sz w:val="24"/>
        </w:rPr>
      </w:pPr>
      <w:r w:rsidRPr="00ED0485">
        <w:rPr>
          <w:rFonts w:ascii="Times New Roman" w:hAnsi="Times New Roman"/>
          <w:sz w:val="24"/>
        </w:rPr>
        <w:t>2020 год – 334,500 тыс. рублей</w:t>
      </w:r>
    </w:p>
    <w:p w14:paraId="2502E9CC" w14:textId="77777777" w:rsidR="004372CC" w:rsidRPr="00EA330C" w:rsidRDefault="004372CC" w:rsidP="004372CC">
      <w:pPr>
        <w:widowControl w:val="0"/>
        <w:autoSpaceDE w:val="0"/>
        <w:autoSpaceDN w:val="0"/>
        <w:adjustRightInd w:val="0"/>
        <w:ind w:firstLine="540"/>
        <w:jc w:val="both"/>
        <w:rPr>
          <w:rFonts w:ascii="Times New Roman" w:hAnsi="Times New Roman"/>
          <w:sz w:val="24"/>
        </w:rPr>
      </w:pPr>
    </w:p>
    <w:p w14:paraId="7BCFFFDD" w14:textId="0D57DA4C" w:rsidR="004372CC" w:rsidRPr="00EA330C" w:rsidRDefault="004372CC" w:rsidP="004372CC">
      <w:pPr>
        <w:widowControl w:val="0"/>
        <w:autoSpaceDE w:val="0"/>
        <w:autoSpaceDN w:val="0"/>
        <w:adjustRightInd w:val="0"/>
        <w:jc w:val="both"/>
        <w:rPr>
          <w:rFonts w:ascii="Times New Roman" w:hAnsi="Times New Roman"/>
          <w:sz w:val="24"/>
        </w:rPr>
      </w:pPr>
      <w:r w:rsidRPr="00EA330C">
        <w:rPr>
          <w:rFonts w:ascii="Times New Roman" w:hAnsi="Times New Roman"/>
          <w:sz w:val="24"/>
        </w:rPr>
        <w:t xml:space="preserve">за счет средств федерального бюджета </w:t>
      </w:r>
      <w:r w:rsidR="00CD56F7">
        <w:rPr>
          <w:rFonts w:ascii="Times New Roman" w:hAnsi="Times New Roman"/>
          <w:sz w:val="24"/>
        </w:rPr>
        <w:t>272 026,102</w:t>
      </w:r>
      <w:r w:rsidRPr="00EA330C">
        <w:rPr>
          <w:rFonts w:ascii="Times New Roman" w:hAnsi="Times New Roman"/>
          <w:sz w:val="24"/>
        </w:rPr>
        <w:t xml:space="preserve"> тыс. рублей, в том числе:</w:t>
      </w:r>
    </w:p>
    <w:p w14:paraId="7597A96F" w14:textId="77777777" w:rsidR="004372CC" w:rsidRPr="00EA330C" w:rsidRDefault="004372CC" w:rsidP="004372CC">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2014 год – 92 213,403 тыс. рублей;</w:t>
      </w:r>
    </w:p>
    <w:p w14:paraId="564BF3BF" w14:textId="77777777" w:rsidR="004372CC" w:rsidRPr="00EA330C" w:rsidRDefault="004372CC" w:rsidP="004372CC">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2015 год – 92 044,798 тыс. рублей;</w:t>
      </w:r>
    </w:p>
    <w:p w14:paraId="3AD2B9EF" w14:textId="77777777" w:rsidR="004372CC" w:rsidRPr="00EA330C" w:rsidRDefault="004372CC" w:rsidP="004372CC">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2016 год – 60 344,449 тыс. рублей;</w:t>
      </w:r>
    </w:p>
    <w:p w14:paraId="4133CD9B" w14:textId="77777777" w:rsidR="004372CC" w:rsidRPr="00EA330C" w:rsidRDefault="004372CC" w:rsidP="004372CC">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2017 год – 4 937,104 тыс. рублей;</w:t>
      </w:r>
    </w:p>
    <w:p w14:paraId="7B638D98" w14:textId="77777777" w:rsidR="004372CC" w:rsidRPr="00EA330C" w:rsidRDefault="004372CC" w:rsidP="004372CC">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2018 год – 5 761,052 тыс. рублей;</w:t>
      </w:r>
    </w:p>
    <w:p w14:paraId="353BFBB4" w14:textId="0A0F8B3A" w:rsidR="004372CC" w:rsidRPr="00EA330C" w:rsidRDefault="004372CC" w:rsidP="004372CC">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2019 год – </w:t>
      </w:r>
      <w:r w:rsidR="00B22D12">
        <w:rPr>
          <w:rFonts w:ascii="Times New Roman" w:hAnsi="Times New Roman"/>
          <w:sz w:val="24"/>
        </w:rPr>
        <w:t>7 054,696</w:t>
      </w:r>
      <w:r w:rsidRPr="00EA330C">
        <w:rPr>
          <w:rFonts w:ascii="Times New Roman" w:hAnsi="Times New Roman"/>
          <w:sz w:val="24"/>
        </w:rPr>
        <w:t>тыс. рублей,</w:t>
      </w:r>
    </w:p>
    <w:p w14:paraId="5933E90D" w14:textId="77777777" w:rsidR="004372CC" w:rsidRPr="00EA330C" w:rsidRDefault="004372CC" w:rsidP="004372CC">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2020 год – 9 670,600 тыс. рублей.</w:t>
      </w:r>
    </w:p>
    <w:p w14:paraId="37808E8F" w14:textId="77777777" w:rsidR="004372CC" w:rsidRPr="00EA330C" w:rsidRDefault="004372CC" w:rsidP="004372CC">
      <w:pPr>
        <w:widowControl w:val="0"/>
        <w:autoSpaceDE w:val="0"/>
        <w:autoSpaceDN w:val="0"/>
        <w:adjustRightInd w:val="0"/>
        <w:ind w:firstLine="540"/>
        <w:jc w:val="both"/>
        <w:rPr>
          <w:rFonts w:ascii="Times New Roman" w:hAnsi="Times New Roman"/>
          <w:sz w:val="24"/>
        </w:rPr>
      </w:pPr>
    </w:p>
    <w:p w14:paraId="59E9E0EF" w14:textId="4F19F7C3" w:rsidR="004372CC" w:rsidRPr="00EA330C" w:rsidRDefault="004372CC" w:rsidP="004372CC">
      <w:pPr>
        <w:jc w:val="both"/>
        <w:rPr>
          <w:rFonts w:ascii="Times New Roman" w:hAnsi="Times New Roman"/>
          <w:sz w:val="24"/>
        </w:rPr>
      </w:pPr>
      <w:r w:rsidRPr="00EA330C">
        <w:rPr>
          <w:rFonts w:ascii="Times New Roman" w:hAnsi="Times New Roman"/>
          <w:sz w:val="24"/>
        </w:rPr>
        <w:t xml:space="preserve">за счет средств местных бюджетов </w:t>
      </w:r>
      <w:r w:rsidR="00ED0485">
        <w:rPr>
          <w:rFonts w:ascii="Times New Roman" w:hAnsi="Times New Roman"/>
          <w:sz w:val="24"/>
        </w:rPr>
        <w:t>162</w:t>
      </w:r>
      <w:r w:rsidRPr="00EA330C">
        <w:rPr>
          <w:rFonts w:ascii="Times New Roman" w:hAnsi="Times New Roman"/>
          <w:sz w:val="24"/>
          <w:szCs w:val="16"/>
        </w:rPr>
        <w:t xml:space="preserve"> </w:t>
      </w:r>
      <w:r w:rsidR="00ED0485">
        <w:rPr>
          <w:rFonts w:ascii="Times New Roman" w:hAnsi="Times New Roman"/>
          <w:sz w:val="24"/>
          <w:szCs w:val="16"/>
        </w:rPr>
        <w:t>547</w:t>
      </w:r>
      <w:r w:rsidRPr="00EA330C">
        <w:rPr>
          <w:rFonts w:ascii="Times New Roman" w:hAnsi="Times New Roman"/>
          <w:sz w:val="24"/>
          <w:szCs w:val="16"/>
        </w:rPr>
        <w:t>,</w:t>
      </w:r>
      <w:r w:rsidR="00ED0485">
        <w:rPr>
          <w:rFonts w:ascii="Times New Roman" w:hAnsi="Times New Roman"/>
          <w:sz w:val="24"/>
          <w:szCs w:val="16"/>
        </w:rPr>
        <w:t>945</w:t>
      </w:r>
      <w:r w:rsidRPr="00EA330C">
        <w:rPr>
          <w:rFonts w:ascii="Times New Roman" w:hAnsi="Times New Roman"/>
          <w:sz w:val="24"/>
          <w:szCs w:val="16"/>
        </w:rPr>
        <w:t xml:space="preserve"> </w:t>
      </w:r>
      <w:r w:rsidRPr="00EA330C">
        <w:rPr>
          <w:rFonts w:ascii="Times New Roman" w:hAnsi="Times New Roman"/>
          <w:sz w:val="24"/>
        </w:rPr>
        <w:t>тыс. рублей, в том числе по годам:</w:t>
      </w:r>
    </w:p>
    <w:p w14:paraId="7C671A9F" w14:textId="77777777" w:rsidR="004372CC" w:rsidRPr="00EA330C" w:rsidRDefault="004372CC" w:rsidP="004372CC">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2014 год – 71 623,893 тыс. рублей;</w:t>
      </w:r>
    </w:p>
    <w:p w14:paraId="1A7531E3" w14:textId="77777777" w:rsidR="004372CC" w:rsidRPr="00EA330C" w:rsidRDefault="004372CC" w:rsidP="004372CC">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2015 год – 46 376,402 тыс. рублей;</w:t>
      </w:r>
    </w:p>
    <w:p w14:paraId="1D078924" w14:textId="77777777" w:rsidR="004372CC" w:rsidRPr="00EA330C" w:rsidRDefault="004372CC" w:rsidP="004372CC">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2016 год – 23 235,206 тыс. рублей;</w:t>
      </w:r>
    </w:p>
    <w:p w14:paraId="4524DBFB" w14:textId="77777777" w:rsidR="004372CC" w:rsidRPr="00EA330C" w:rsidRDefault="004372CC" w:rsidP="004372CC">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2017 год – 7 173,737 тыс. рублей</w:t>
      </w:r>
    </w:p>
    <w:p w14:paraId="321804FA" w14:textId="77777777" w:rsidR="004372CC" w:rsidRPr="00EA330C" w:rsidRDefault="004372CC" w:rsidP="004372CC">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2018 год – 5 250,417 тыс. рублей;</w:t>
      </w:r>
    </w:p>
    <w:p w14:paraId="5E83A7A9" w14:textId="3E65D599" w:rsidR="004372CC" w:rsidRPr="00EA330C" w:rsidRDefault="004372CC" w:rsidP="004372CC">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2019 год – </w:t>
      </w:r>
      <w:r w:rsidR="00481D4D">
        <w:rPr>
          <w:rFonts w:ascii="Times New Roman" w:hAnsi="Times New Roman"/>
          <w:sz w:val="24"/>
        </w:rPr>
        <w:t>7 788,290</w:t>
      </w:r>
      <w:r w:rsidRPr="00EA330C">
        <w:rPr>
          <w:rFonts w:ascii="Times New Roman" w:hAnsi="Times New Roman"/>
          <w:sz w:val="24"/>
        </w:rPr>
        <w:t xml:space="preserve"> тыс. рублей </w:t>
      </w:r>
    </w:p>
    <w:p w14:paraId="7BC3EB1D" w14:textId="77777777" w:rsidR="004372CC" w:rsidRPr="00EA330C" w:rsidRDefault="004372CC" w:rsidP="004372CC">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2020 год – 1 100,000 тыс. рублей </w:t>
      </w:r>
    </w:p>
    <w:p w14:paraId="261FA6E1" w14:textId="77777777" w:rsidR="004372CC" w:rsidRPr="00EA330C" w:rsidRDefault="004372CC" w:rsidP="004372CC">
      <w:pPr>
        <w:widowControl w:val="0"/>
        <w:autoSpaceDE w:val="0"/>
        <w:autoSpaceDN w:val="0"/>
        <w:adjustRightInd w:val="0"/>
        <w:ind w:firstLine="540"/>
        <w:jc w:val="both"/>
        <w:rPr>
          <w:rFonts w:ascii="Times New Roman" w:hAnsi="Times New Roman"/>
          <w:sz w:val="24"/>
        </w:rPr>
      </w:pPr>
    </w:p>
    <w:p w14:paraId="2751DC95" w14:textId="77777777" w:rsidR="00AF0A81" w:rsidRPr="00EA330C" w:rsidRDefault="002E5543" w:rsidP="00AF0A81">
      <w:pPr>
        <w:widowControl w:val="0"/>
        <w:autoSpaceDE w:val="0"/>
        <w:autoSpaceDN w:val="0"/>
        <w:adjustRightInd w:val="0"/>
        <w:ind w:firstLine="540"/>
        <w:jc w:val="both"/>
        <w:rPr>
          <w:rFonts w:ascii="Times New Roman" w:hAnsi="Times New Roman"/>
          <w:sz w:val="24"/>
        </w:rPr>
      </w:pPr>
      <w:hyperlink w:anchor="Par5972" w:history="1">
        <w:r w:rsidR="00AF0A81" w:rsidRPr="00EA330C">
          <w:rPr>
            <w:rFonts w:ascii="Times New Roman" w:hAnsi="Times New Roman"/>
            <w:sz w:val="24"/>
          </w:rPr>
          <w:t>Ресурсное обеспечение</w:t>
        </w:r>
      </w:hyperlink>
      <w:r w:rsidR="00AF0A81" w:rsidRPr="00EA330C">
        <w:rPr>
          <w:rFonts w:ascii="Times New Roman" w:hAnsi="Times New Roman"/>
          <w:sz w:val="24"/>
        </w:rPr>
        <w:t xml:space="preserve"> подпрограммы 1 в разрезе главных распорядителей средств, а также по годам реализации Программы приводится в приложении 4 к Программе.</w:t>
      </w:r>
    </w:p>
    <w:p w14:paraId="0A88079D" w14:textId="77777777" w:rsidR="00AF0A81" w:rsidRPr="00EA330C" w:rsidRDefault="00AF0A81" w:rsidP="00AF0A81">
      <w:pPr>
        <w:widowControl w:val="0"/>
        <w:autoSpaceDE w:val="0"/>
        <w:autoSpaceDN w:val="0"/>
        <w:adjustRightInd w:val="0"/>
        <w:rPr>
          <w:rFonts w:ascii="Times New Roman" w:hAnsi="Times New Roman"/>
          <w:sz w:val="24"/>
        </w:rPr>
      </w:pPr>
    </w:p>
    <w:p w14:paraId="1F98D074" w14:textId="77777777" w:rsidR="00AF0A81" w:rsidRPr="00EA330C" w:rsidRDefault="00AF0A81" w:rsidP="00AF0A81">
      <w:pPr>
        <w:widowControl w:val="0"/>
        <w:autoSpaceDE w:val="0"/>
        <w:autoSpaceDN w:val="0"/>
        <w:adjustRightInd w:val="0"/>
        <w:jc w:val="center"/>
        <w:outlineLvl w:val="2"/>
        <w:rPr>
          <w:rFonts w:ascii="Times New Roman" w:hAnsi="Times New Roman"/>
          <w:sz w:val="24"/>
        </w:rPr>
      </w:pPr>
      <w:r w:rsidRPr="00EA330C">
        <w:rPr>
          <w:rFonts w:ascii="Times New Roman" w:hAnsi="Times New Roman"/>
          <w:sz w:val="24"/>
        </w:rPr>
        <w:t>VII. Методика оценки эффективности подпрограммы 1</w:t>
      </w:r>
    </w:p>
    <w:p w14:paraId="4481B161" w14:textId="77777777" w:rsidR="00AF0A81" w:rsidRPr="00EA330C" w:rsidRDefault="00AF0A81" w:rsidP="00AF0A81">
      <w:pPr>
        <w:widowControl w:val="0"/>
        <w:autoSpaceDE w:val="0"/>
        <w:autoSpaceDN w:val="0"/>
        <w:adjustRightInd w:val="0"/>
        <w:rPr>
          <w:rFonts w:ascii="Times New Roman" w:hAnsi="Times New Roman"/>
          <w:sz w:val="24"/>
        </w:rPr>
      </w:pPr>
    </w:p>
    <w:p w14:paraId="3E7EBBC4"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Оценка эффективности реализации подпрограммы 1 производится в соответствии с методикой оценки эффективности реализации Программы, изложенной в </w:t>
      </w:r>
      <w:hyperlink w:anchor="Par897" w:history="1">
        <w:r w:rsidRPr="00EA330C">
          <w:rPr>
            <w:rFonts w:ascii="Times New Roman" w:hAnsi="Times New Roman"/>
            <w:sz w:val="24"/>
          </w:rPr>
          <w:t>разделе IX</w:t>
        </w:r>
      </w:hyperlink>
      <w:r w:rsidRPr="00EA330C">
        <w:rPr>
          <w:rFonts w:ascii="Times New Roman" w:hAnsi="Times New Roman"/>
          <w:sz w:val="24"/>
        </w:rPr>
        <w:t xml:space="preserve"> «Методика оценки эффективности Программы» Программы.</w:t>
      </w:r>
    </w:p>
    <w:p w14:paraId="1EF62CC4" w14:textId="77777777" w:rsidR="00AF0A81" w:rsidRPr="00EA330C" w:rsidRDefault="00AF0A81" w:rsidP="00AF0A81">
      <w:pPr>
        <w:rPr>
          <w:rFonts w:ascii="Times New Roman" w:hAnsi="Times New Roman"/>
          <w:b/>
          <w:sz w:val="24"/>
        </w:rPr>
      </w:pPr>
    </w:p>
    <w:p w14:paraId="65201785" w14:textId="77777777" w:rsidR="00AF0A81" w:rsidRPr="00EA330C" w:rsidRDefault="00AF0A81" w:rsidP="00AF0A81">
      <w:pPr>
        <w:jc w:val="center"/>
        <w:rPr>
          <w:rFonts w:ascii="Times New Roman" w:hAnsi="Times New Roman"/>
          <w:b/>
          <w:sz w:val="24"/>
        </w:rPr>
      </w:pPr>
      <w:r w:rsidRPr="00EA330C">
        <w:rPr>
          <w:rFonts w:ascii="Times New Roman" w:hAnsi="Times New Roman"/>
          <w:b/>
          <w:sz w:val="24"/>
        </w:rPr>
        <w:t>Паспорт подпрограммы 2</w:t>
      </w:r>
    </w:p>
    <w:p w14:paraId="1B332BA0" w14:textId="77777777" w:rsidR="00AF0A81" w:rsidRPr="00EA330C" w:rsidRDefault="00AF0A81" w:rsidP="00AF0A81">
      <w:pPr>
        <w:jc w:val="center"/>
        <w:rPr>
          <w:rFonts w:ascii="Times New Roman" w:hAnsi="Times New Roman"/>
          <w:b/>
          <w:sz w:val="24"/>
        </w:rPr>
      </w:pPr>
      <w:r w:rsidRPr="00EA330C">
        <w:rPr>
          <w:rFonts w:ascii="Times New Roman" w:hAnsi="Times New Roman"/>
          <w:b/>
          <w:sz w:val="24"/>
        </w:rPr>
        <w:t xml:space="preserve">«Обеспечение качественными жилищно-коммунальными услугами населения»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653"/>
      </w:tblGrid>
      <w:tr w:rsidR="00AF0A81" w:rsidRPr="00EA330C" w14:paraId="204B924C" w14:textId="77777777" w:rsidTr="00AF0A81">
        <w:trPr>
          <w:jc w:val="center"/>
        </w:trPr>
        <w:tc>
          <w:tcPr>
            <w:tcW w:w="2553" w:type="dxa"/>
          </w:tcPr>
          <w:p w14:paraId="151D5898" w14:textId="77777777" w:rsidR="00AF0A81" w:rsidRPr="00EA330C" w:rsidRDefault="00AF0A81" w:rsidP="00AF0A81">
            <w:pPr>
              <w:rPr>
                <w:rFonts w:ascii="Times New Roman" w:hAnsi="Times New Roman"/>
                <w:sz w:val="24"/>
              </w:rPr>
            </w:pPr>
            <w:r w:rsidRPr="00EA330C">
              <w:rPr>
                <w:rFonts w:ascii="Times New Roman" w:hAnsi="Times New Roman"/>
                <w:sz w:val="24"/>
              </w:rPr>
              <w:t>Название подпрограммы 2</w:t>
            </w:r>
          </w:p>
        </w:tc>
        <w:tc>
          <w:tcPr>
            <w:tcW w:w="7653" w:type="dxa"/>
          </w:tcPr>
          <w:p w14:paraId="21DC6CED" w14:textId="77777777" w:rsidR="00AF0A81" w:rsidRPr="00EA330C" w:rsidRDefault="00AF0A81" w:rsidP="00AF0A81">
            <w:pPr>
              <w:jc w:val="both"/>
              <w:rPr>
                <w:rFonts w:ascii="Times New Roman" w:hAnsi="Times New Roman"/>
                <w:sz w:val="24"/>
              </w:rPr>
            </w:pPr>
            <w:r w:rsidRPr="00EA330C">
              <w:rPr>
                <w:rFonts w:ascii="Times New Roman" w:hAnsi="Times New Roman"/>
                <w:sz w:val="24"/>
              </w:rPr>
              <w:t>Обеспечение качественными жилищно-коммунальными услугами населения (далее – подпрограмма 2)</w:t>
            </w:r>
          </w:p>
        </w:tc>
      </w:tr>
      <w:tr w:rsidR="00AF0A81" w:rsidRPr="00EA330C" w14:paraId="6FB380ED" w14:textId="77777777" w:rsidTr="00AF0A81">
        <w:trPr>
          <w:jc w:val="center"/>
        </w:trPr>
        <w:tc>
          <w:tcPr>
            <w:tcW w:w="2553" w:type="dxa"/>
          </w:tcPr>
          <w:p w14:paraId="0E382B0E" w14:textId="77777777" w:rsidR="00AF0A81" w:rsidRPr="00EA330C" w:rsidRDefault="00AF0A81" w:rsidP="00AF0A81">
            <w:pPr>
              <w:pStyle w:val="114"/>
              <w:shd w:val="clear" w:color="auto" w:fill="auto"/>
              <w:spacing w:line="240" w:lineRule="auto"/>
              <w:rPr>
                <w:spacing w:val="0"/>
                <w:sz w:val="24"/>
                <w:szCs w:val="24"/>
              </w:rPr>
            </w:pPr>
            <w:r w:rsidRPr="00EA330C">
              <w:rPr>
                <w:spacing w:val="0"/>
                <w:sz w:val="24"/>
                <w:szCs w:val="24"/>
              </w:rPr>
              <w:lastRenderedPageBreak/>
              <w:t xml:space="preserve">Ответственный исполнитель </w:t>
            </w:r>
          </w:p>
          <w:p w14:paraId="1BD86977" w14:textId="77777777" w:rsidR="00AF0A81" w:rsidRPr="00EA330C" w:rsidRDefault="00AF0A81" w:rsidP="00AF0A81">
            <w:pPr>
              <w:rPr>
                <w:rFonts w:ascii="Times New Roman" w:hAnsi="Times New Roman"/>
                <w:sz w:val="24"/>
              </w:rPr>
            </w:pPr>
            <w:r w:rsidRPr="00EA330C">
              <w:rPr>
                <w:rFonts w:ascii="Times New Roman" w:hAnsi="Times New Roman"/>
                <w:sz w:val="24"/>
              </w:rPr>
              <w:t>подпрограммы 2</w:t>
            </w:r>
          </w:p>
        </w:tc>
        <w:tc>
          <w:tcPr>
            <w:tcW w:w="7653" w:type="dxa"/>
          </w:tcPr>
          <w:p w14:paraId="5852C89B" w14:textId="77777777" w:rsidR="00AF0A81" w:rsidRPr="00EA330C" w:rsidRDefault="00AF0A81" w:rsidP="00AF0A81">
            <w:pPr>
              <w:jc w:val="both"/>
              <w:rPr>
                <w:rFonts w:ascii="Times New Roman" w:hAnsi="Times New Roman"/>
                <w:sz w:val="24"/>
              </w:rPr>
            </w:pPr>
            <w:r w:rsidRPr="00EA330C">
              <w:rPr>
                <w:rStyle w:val="4"/>
                <w:rFonts w:ascii="Times New Roman" w:hAnsi="Times New Roman"/>
                <w:sz w:val="24"/>
                <w:szCs w:val="24"/>
              </w:rPr>
              <w:t>Администрация городского поселения «</w:t>
            </w:r>
            <w:proofErr w:type="spellStart"/>
            <w:r w:rsidRPr="00EA330C">
              <w:rPr>
                <w:rStyle w:val="4"/>
                <w:rFonts w:ascii="Times New Roman" w:hAnsi="Times New Roman"/>
                <w:sz w:val="24"/>
                <w:szCs w:val="24"/>
              </w:rPr>
              <w:t>Емва</w:t>
            </w:r>
            <w:proofErr w:type="spellEnd"/>
            <w:r w:rsidRPr="00EA330C">
              <w:rPr>
                <w:rStyle w:val="4"/>
                <w:rFonts w:ascii="Times New Roman" w:hAnsi="Times New Roman"/>
                <w:sz w:val="24"/>
                <w:szCs w:val="24"/>
              </w:rPr>
              <w:t>»</w:t>
            </w:r>
          </w:p>
          <w:p w14:paraId="7AE6BBFF" w14:textId="77777777" w:rsidR="00AF0A81" w:rsidRPr="00EA330C" w:rsidRDefault="008467AF" w:rsidP="00AF0A81">
            <w:pPr>
              <w:jc w:val="both"/>
              <w:rPr>
                <w:rFonts w:ascii="Times New Roman" w:hAnsi="Times New Roman"/>
              </w:rPr>
            </w:pPr>
            <w:proofErr w:type="spellStart"/>
            <w:r w:rsidRPr="00EA330C">
              <w:rPr>
                <w:rFonts w:ascii="Times New Roman" w:hAnsi="Times New Roman"/>
                <w:sz w:val="24"/>
              </w:rPr>
              <w:t>УАСЖКиДХ</w:t>
            </w:r>
            <w:proofErr w:type="spellEnd"/>
            <w:r w:rsidR="00AF0A81" w:rsidRPr="00EA330C">
              <w:rPr>
                <w:rStyle w:val="4"/>
                <w:rFonts w:ascii="Times New Roman" w:hAnsi="Times New Roman"/>
              </w:rPr>
              <w:t xml:space="preserve"> администрации муниципального района «Княжпогостский»</w:t>
            </w:r>
          </w:p>
          <w:p w14:paraId="00C70FBD" w14:textId="77777777" w:rsidR="00AF0A81" w:rsidRPr="00EA330C" w:rsidRDefault="00AF0A81" w:rsidP="00AF0A81">
            <w:pPr>
              <w:jc w:val="both"/>
              <w:rPr>
                <w:rFonts w:ascii="Times New Roman" w:hAnsi="Times New Roman"/>
                <w:sz w:val="24"/>
              </w:rPr>
            </w:pPr>
          </w:p>
        </w:tc>
      </w:tr>
      <w:tr w:rsidR="00AF0A81" w:rsidRPr="00EA330C" w14:paraId="0D2A7AD0" w14:textId="77777777" w:rsidTr="00AF0A81">
        <w:trPr>
          <w:jc w:val="center"/>
        </w:trPr>
        <w:tc>
          <w:tcPr>
            <w:tcW w:w="2553" w:type="dxa"/>
          </w:tcPr>
          <w:p w14:paraId="5465F7F0" w14:textId="77777777" w:rsidR="00AF0A81" w:rsidRPr="00EA330C" w:rsidRDefault="00AF0A81" w:rsidP="00AF0A81">
            <w:pPr>
              <w:pStyle w:val="114"/>
              <w:shd w:val="clear" w:color="auto" w:fill="auto"/>
              <w:spacing w:line="240" w:lineRule="auto"/>
              <w:rPr>
                <w:rStyle w:val="30"/>
                <w:spacing w:val="0"/>
                <w:sz w:val="24"/>
              </w:rPr>
            </w:pPr>
            <w:r w:rsidRPr="00EA330C">
              <w:rPr>
                <w:rStyle w:val="30"/>
                <w:spacing w:val="0"/>
                <w:sz w:val="24"/>
              </w:rPr>
              <w:t xml:space="preserve">Соисполнители </w:t>
            </w:r>
          </w:p>
          <w:p w14:paraId="66E59085" w14:textId="77777777" w:rsidR="00AF0A81" w:rsidRPr="00EA330C" w:rsidRDefault="00AF0A81" w:rsidP="00AF0A81">
            <w:pPr>
              <w:rPr>
                <w:rFonts w:ascii="Times New Roman" w:hAnsi="Times New Roman"/>
                <w:sz w:val="24"/>
              </w:rPr>
            </w:pPr>
            <w:r w:rsidRPr="00EA330C">
              <w:rPr>
                <w:rStyle w:val="30"/>
                <w:rFonts w:ascii="Times New Roman" w:hAnsi="Times New Roman"/>
                <w:sz w:val="24"/>
              </w:rPr>
              <w:t>подпрограммы 2</w:t>
            </w:r>
          </w:p>
        </w:tc>
        <w:tc>
          <w:tcPr>
            <w:tcW w:w="7653" w:type="dxa"/>
          </w:tcPr>
          <w:p w14:paraId="0FE63275" w14:textId="77777777" w:rsidR="00AF0A81" w:rsidRPr="00EA330C" w:rsidRDefault="008467AF" w:rsidP="00AF0A81">
            <w:pPr>
              <w:pStyle w:val="1"/>
              <w:jc w:val="both"/>
              <w:rPr>
                <w:rStyle w:val="afd"/>
                <w:rFonts w:ascii="Times New Roman" w:hAnsi="Times New Roman"/>
                <w:b w:val="0"/>
                <w:i w:val="0"/>
              </w:rPr>
            </w:pPr>
            <w:r w:rsidRPr="00EA330C">
              <w:rPr>
                <w:rFonts w:ascii="Times New Roman" w:hAnsi="Times New Roman"/>
                <w:b w:val="0"/>
                <w:bCs w:val="0"/>
              </w:rPr>
              <w:t>Управление архитектуры, строительства, жилищно-коммунального и дорожного хозяйства</w:t>
            </w:r>
            <w:r w:rsidR="00AF0A81" w:rsidRPr="00EA330C">
              <w:rPr>
                <w:rFonts w:ascii="Times New Roman" w:hAnsi="Times New Roman"/>
                <w:b w:val="0"/>
                <w:bCs w:val="0"/>
              </w:rPr>
              <w:t xml:space="preserve"> администрации муниципального района «Княжпогостский»;</w:t>
            </w:r>
            <w:r w:rsidR="00AF0A81" w:rsidRPr="00EA330C">
              <w:rPr>
                <w:rFonts w:ascii="Times New Roman" w:hAnsi="Times New Roman"/>
                <w:bCs w:val="0"/>
              </w:rPr>
              <w:t xml:space="preserve"> </w:t>
            </w:r>
            <w:r w:rsidR="00AF0A81" w:rsidRPr="00EA330C">
              <w:rPr>
                <w:rStyle w:val="afd"/>
                <w:rFonts w:ascii="Times New Roman" w:hAnsi="Times New Roman"/>
                <w:b w:val="0"/>
                <w:i w:val="0"/>
              </w:rPr>
              <w:t>администрации поселений</w:t>
            </w:r>
          </w:p>
        </w:tc>
      </w:tr>
      <w:tr w:rsidR="00AF0A81" w:rsidRPr="00EA330C" w14:paraId="0FC298B3" w14:textId="77777777" w:rsidTr="00AF0A81">
        <w:trPr>
          <w:jc w:val="center"/>
        </w:trPr>
        <w:tc>
          <w:tcPr>
            <w:tcW w:w="2553" w:type="dxa"/>
          </w:tcPr>
          <w:p w14:paraId="31B63BE7" w14:textId="77777777" w:rsidR="00AF0A81" w:rsidRPr="00EA330C" w:rsidRDefault="00AF0A81" w:rsidP="00AF0A81">
            <w:pPr>
              <w:rPr>
                <w:rFonts w:ascii="Times New Roman" w:hAnsi="Times New Roman"/>
                <w:sz w:val="24"/>
              </w:rPr>
            </w:pPr>
            <w:r w:rsidRPr="00EA330C">
              <w:rPr>
                <w:rFonts w:ascii="Times New Roman" w:hAnsi="Times New Roman"/>
                <w:sz w:val="24"/>
              </w:rPr>
              <w:t xml:space="preserve">Программно-целевые </w:t>
            </w:r>
          </w:p>
          <w:p w14:paraId="3724EB8E" w14:textId="77777777" w:rsidR="00AF0A81" w:rsidRPr="00EA330C" w:rsidRDefault="00AF0A81" w:rsidP="00AF0A81">
            <w:pPr>
              <w:rPr>
                <w:rFonts w:ascii="Times New Roman" w:hAnsi="Times New Roman"/>
                <w:sz w:val="24"/>
              </w:rPr>
            </w:pPr>
            <w:r w:rsidRPr="00EA330C">
              <w:rPr>
                <w:rFonts w:ascii="Times New Roman" w:hAnsi="Times New Roman"/>
                <w:sz w:val="24"/>
              </w:rPr>
              <w:t>инструменты подпрограммы 2</w:t>
            </w:r>
          </w:p>
        </w:tc>
        <w:tc>
          <w:tcPr>
            <w:tcW w:w="7653" w:type="dxa"/>
          </w:tcPr>
          <w:p w14:paraId="1E6D69E0" w14:textId="77777777" w:rsidR="00AF0A81" w:rsidRPr="00EA330C" w:rsidRDefault="00AF0A81" w:rsidP="00AF0A81">
            <w:pPr>
              <w:autoSpaceDE w:val="0"/>
              <w:autoSpaceDN w:val="0"/>
              <w:adjustRightInd w:val="0"/>
              <w:jc w:val="both"/>
              <w:rPr>
                <w:rFonts w:ascii="Times New Roman" w:hAnsi="Times New Roman"/>
                <w:sz w:val="24"/>
              </w:rPr>
            </w:pPr>
            <w:r w:rsidRPr="00EA330C">
              <w:rPr>
                <w:rFonts w:ascii="Times New Roman" w:hAnsi="Times New Roman"/>
                <w:b/>
                <w:bCs/>
                <w:sz w:val="24"/>
              </w:rPr>
              <w:t xml:space="preserve">- </w:t>
            </w:r>
            <w:r w:rsidRPr="00EA330C">
              <w:rPr>
                <w:rFonts w:ascii="Times New Roman" w:hAnsi="Times New Roman"/>
                <w:sz w:val="24"/>
              </w:rPr>
              <w:t>газификация населённых пунктов</w:t>
            </w:r>
          </w:p>
          <w:p w14:paraId="66836E32" w14:textId="77777777" w:rsidR="00AF0A81" w:rsidRPr="00EA330C" w:rsidRDefault="00AF0A81" w:rsidP="00AF0A81">
            <w:pPr>
              <w:jc w:val="both"/>
              <w:rPr>
                <w:rFonts w:ascii="Times New Roman" w:hAnsi="Times New Roman"/>
                <w:bCs/>
                <w:sz w:val="24"/>
              </w:rPr>
            </w:pPr>
            <w:r w:rsidRPr="00EA330C">
              <w:rPr>
                <w:rFonts w:ascii="Times New Roman" w:hAnsi="Times New Roman"/>
                <w:sz w:val="24"/>
              </w:rPr>
              <w:t xml:space="preserve">- </w:t>
            </w:r>
            <w:r w:rsidRPr="00EA330C">
              <w:rPr>
                <w:rFonts w:ascii="Times New Roman" w:hAnsi="Times New Roman"/>
                <w:bCs/>
                <w:sz w:val="24"/>
              </w:rPr>
              <w:t>Программа комплексного развития систем коммунальной инфраструктуры муниципального образования МР "Княжпогостский на  2011-</w:t>
            </w:r>
            <w:smartTag w:uri="urn:schemas-microsoft-com:office:smarttags" w:element="metricconverter">
              <w:smartTagPr>
                <w:attr w:name="ProductID" w:val="2020 г"/>
              </w:smartTagPr>
              <w:r w:rsidRPr="00EA330C">
                <w:rPr>
                  <w:rFonts w:ascii="Times New Roman" w:hAnsi="Times New Roman"/>
                  <w:bCs/>
                  <w:sz w:val="24"/>
                </w:rPr>
                <w:t xml:space="preserve">2020 </w:t>
              </w:r>
              <w:proofErr w:type="spellStart"/>
              <w:r w:rsidRPr="00EA330C">
                <w:rPr>
                  <w:rFonts w:ascii="Times New Roman" w:hAnsi="Times New Roman"/>
                  <w:bCs/>
                  <w:sz w:val="24"/>
                </w:rPr>
                <w:t>г</w:t>
              </w:r>
            </w:smartTag>
            <w:r w:rsidRPr="00EA330C">
              <w:rPr>
                <w:rFonts w:ascii="Times New Roman" w:hAnsi="Times New Roman"/>
                <w:bCs/>
                <w:sz w:val="24"/>
              </w:rPr>
              <w:t>.г</w:t>
            </w:r>
            <w:proofErr w:type="spellEnd"/>
            <w:r w:rsidRPr="00EA330C">
              <w:rPr>
                <w:rFonts w:ascii="Times New Roman" w:hAnsi="Times New Roman"/>
                <w:bCs/>
                <w:sz w:val="24"/>
              </w:rPr>
              <w:t>.</w:t>
            </w:r>
          </w:p>
          <w:p w14:paraId="5B275A5D" w14:textId="77777777" w:rsidR="00AF0A81" w:rsidRPr="00EA330C" w:rsidRDefault="00AF0A81" w:rsidP="004372CC">
            <w:pPr>
              <w:autoSpaceDE w:val="0"/>
              <w:autoSpaceDN w:val="0"/>
              <w:adjustRightInd w:val="0"/>
              <w:jc w:val="both"/>
              <w:rPr>
                <w:rFonts w:ascii="Times New Roman" w:hAnsi="Times New Roman"/>
                <w:sz w:val="24"/>
              </w:rPr>
            </w:pPr>
            <w:r w:rsidRPr="00EA330C">
              <w:rPr>
                <w:rFonts w:ascii="Times New Roman" w:hAnsi="Times New Roman"/>
                <w:bCs/>
                <w:sz w:val="24"/>
              </w:rPr>
              <w:t xml:space="preserve">- «Реализация совместно с Фондом развития моногородов  </w:t>
            </w:r>
            <w:r w:rsidRPr="00EA330C">
              <w:rPr>
                <w:rFonts w:ascii="Times New Roman" w:hAnsi="Times New Roman"/>
                <w:bCs/>
                <w:iCs/>
                <w:sz w:val="24"/>
              </w:rPr>
              <w:t>бизнес-планов в  сфере жилищно-коммунального хозяйства</w:t>
            </w:r>
          </w:p>
        </w:tc>
      </w:tr>
      <w:tr w:rsidR="00AF0A81" w:rsidRPr="00EA330C" w14:paraId="7A183465" w14:textId="77777777" w:rsidTr="00AF0A81">
        <w:trPr>
          <w:jc w:val="center"/>
        </w:trPr>
        <w:tc>
          <w:tcPr>
            <w:tcW w:w="2553" w:type="dxa"/>
          </w:tcPr>
          <w:p w14:paraId="3768C89F" w14:textId="77777777" w:rsidR="00AF0A81" w:rsidRPr="00EA330C" w:rsidRDefault="00AF0A81" w:rsidP="00AF0A81">
            <w:pPr>
              <w:rPr>
                <w:rFonts w:ascii="Times New Roman" w:hAnsi="Times New Roman"/>
                <w:sz w:val="24"/>
              </w:rPr>
            </w:pPr>
            <w:r w:rsidRPr="00EA330C">
              <w:rPr>
                <w:rFonts w:ascii="Times New Roman" w:hAnsi="Times New Roman"/>
                <w:sz w:val="24"/>
              </w:rPr>
              <w:t>Цель подпрограммы 2</w:t>
            </w:r>
          </w:p>
        </w:tc>
        <w:tc>
          <w:tcPr>
            <w:tcW w:w="7653" w:type="dxa"/>
          </w:tcPr>
          <w:p w14:paraId="49E53B13" w14:textId="77777777" w:rsidR="00AF0A81" w:rsidRPr="00EA330C" w:rsidRDefault="00AF0A81" w:rsidP="00AF0A81">
            <w:pPr>
              <w:jc w:val="both"/>
              <w:rPr>
                <w:rFonts w:ascii="Times New Roman" w:hAnsi="Times New Roman"/>
                <w:sz w:val="24"/>
              </w:rPr>
            </w:pPr>
            <w:r w:rsidRPr="00EA330C">
              <w:rPr>
                <w:rFonts w:ascii="Times New Roman" w:hAnsi="Times New Roman"/>
                <w:sz w:val="24"/>
              </w:rPr>
              <w:t>обеспечение населения района качественными жилищно-коммунальными услугами</w:t>
            </w:r>
          </w:p>
        </w:tc>
      </w:tr>
      <w:tr w:rsidR="00AF0A81" w:rsidRPr="00EA330C" w14:paraId="4B133196" w14:textId="77777777" w:rsidTr="00AF0A81">
        <w:trPr>
          <w:jc w:val="center"/>
        </w:trPr>
        <w:tc>
          <w:tcPr>
            <w:tcW w:w="2553" w:type="dxa"/>
          </w:tcPr>
          <w:p w14:paraId="0D9F077F" w14:textId="77777777" w:rsidR="00AF0A81" w:rsidRPr="00EA330C" w:rsidRDefault="00AF0A81" w:rsidP="00AF0A81">
            <w:pPr>
              <w:rPr>
                <w:rFonts w:ascii="Times New Roman" w:hAnsi="Times New Roman"/>
                <w:sz w:val="24"/>
              </w:rPr>
            </w:pPr>
            <w:r w:rsidRPr="00EA330C">
              <w:rPr>
                <w:rFonts w:ascii="Times New Roman" w:hAnsi="Times New Roman"/>
                <w:sz w:val="24"/>
              </w:rPr>
              <w:t>Задачи подпрограммы 2</w:t>
            </w:r>
          </w:p>
        </w:tc>
        <w:tc>
          <w:tcPr>
            <w:tcW w:w="7653" w:type="dxa"/>
          </w:tcPr>
          <w:p w14:paraId="28EF4FE8" w14:textId="77777777" w:rsidR="00AF0A81" w:rsidRPr="00EA330C" w:rsidRDefault="00AF0A81" w:rsidP="00AF0A81">
            <w:pPr>
              <w:pStyle w:val="ConsPlusCell"/>
              <w:jc w:val="both"/>
              <w:rPr>
                <w:rFonts w:ascii="Times New Roman" w:hAnsi="Times New Roman" w:cs="Times New Roman"/>
                <w:sz w:val="24"/>
                <w:szCs w:val="24"/>
              </w:rPr>
            </w:pPr>
            <w:r w:rsidRPr="00EA330C">
              <w:rPr>
                <w:rFonts w:ascii="Times New Roman" w:hAnsi="Times New Roman" w:cs="Times New Roman"/>
                <w:sz w:val="24"/>
                <w:szCs w:val="24"/>
              </w:rPr>
              <w:t>-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w:t>
            </w:r>
          </w:p>
          <w:p w14:paraId="7FD936AB" w14:textId="77777777" w:rsidR="00AF0A81" w:rsidRPr="00EA330C" w:rsidRDefault="00AF0A81" w:rsidP="00AF0A81">
            <w:pPr>
              <w:pStyle w:val="ConsPlusCell"/>
              <w:jc w:val="both"/>
              <w:rPr>
                <w:rFonts w:ascii="Times New Roman" w:hAnsi="Times New Roman" w:cs="Times New Roman"/>
              </w:rPr>
            </w:pPr>
            <w:r w:rsidRPr="00EA330C">
              <w:rPr>
                <w:rFonts w:ascii="Times New Roman" w:hAnsi="Times New Roman" w:cs="Times New Roman"/>
                <w:sz w:val="24"/>
                <w:szCs w:val="24"/>
              </w:rPr>
              <w:t>- развитие систем коммунальной инфраструктуры;</w:t>
            </w:r>
          </w:p>
        </w:tc>
      </w:tr>
      <w:tr w:rsidR="00AF0A81" w:rsidRPr="00EA330C" w14:paraId="35153700" w14:textId="77777777" w:rsidTr="00AF0A81">
        <w:trPr>
          <w:jc w:val="center"/>
        </w:trPr>
        <w:tc>
          <w:tcPr>
            <w:tcW w:w="2553" w:type="dxa"/>
          </w:tcPr>
          <w:p w14:paraId="3A621DE3" w14:textId="77777777" w:rsidR="00AF0A81" w:rsidRPr="00EA330C" w:rsidRDefault="00AF0A81" w:rsidP="00AF0A81">
            <w:pPr>
              <w:rPr>
                <w:rFonts w:ascii="Times New Roman" w:hAnsi="Times New Roman"/>
                <w:sz w:val="24"/>
              </w:rPr>
            </w:pPr>
            <w:r w:rsidRPr="00EA330C">
              <w:rPr>
                <w:rFonts w:ascii="Times New Roman" w:hAnsi="Times New Roman"/>
                <w:sz w:val="24"/>
              </w:rPr>
              <w:t>Целевые индикаторы и показатели подпрограммы 2</w:t>
            </w:r>
          </w:p>
        </w:tc>
        <w:tc>
          <w:tcPr>
            <w:tcW w:w="7653" w:type="dxa"/>
          </w:tcPr>
          <w:p w14:paraId="6121517F" w14:textId="77777777" w:rsidR="00AF0A81" w:rsidRPr="00EA330C" w:rsidRDefault="00AF0A81" w:rsidP="00AF0A81">
            <w:pPr>
              <w:rPr>
                <w:rFonts w:ascii="Times New Roman" w:hAnsi="Times New Roman"/>
                <w:sz w:val="24"/>
              </w:rPr>
            </w:pPr>
            <w:r w:rsidRPr="00EA330C">
              <w:rPr>
                <w:rFonts w:ascii="Times New Roman" w:hAnsi="Times New Roman"/>
                <w:sz w:val="24"/>
              </w:rPr>
              <w:t xml:space="preserve">Протяженность </w:t>
            </w:r>
            <w:proofErr w:type="spellStart"/>
            <w:r w:rsidRPr="00EA330C">
              <w:rPr>
                <w:rFonts w:ascii="Times New Roman" w:hAnsi="Times New Roman"/>
                <w:sz w:val="24"/>
              </w:rPr>
              <w:t>внутрипоселковых</w:t>
            </w:r>
            <w:proofErr w:type="spellEnd"/>
            <w:r w:rsidRPr="00EA330C">
              <w:rPr>
                <w:rFonts w:ascii="Times New Roman" w:hAnsi="Times New Roman"/>
                <w:sz w:val="24"/>
              </w:rPr>
              <w:t xml:space="preserve"> газопроводов (км)</w:t>
            </w:r>
          </w:p>
          <w:p w14:paraId="564072A4" w14:textId="77777777" w:rsidR="00AF0A81" w:rsidRPr="00EA330C" w:rsidRDefault="00AF0A81" w:rsidP="00AF0A81">
            <w:pPr>
              <w:rPr>
                <w:rFonts w:ascii="Times New Roman" w:hAnsi="Times New Roman"/>
                <w:sz w:val="24"/>
              </w:rPr>
            </w:pPr>
            <w:r w:rsidRPr="00EA330C">
              <w:rPr>
                <w:rFonts w:ascii="Times New Roman" w:hAnsi="Times New Roman"/>
                <w:sz w:val="24"/>
              </w:rPr>
              <w:t>Количество газифицируемых квартир всего (муниципальных) (</w:t>
            </w:r>
            <w:proofErr w:type="spellStart"/>
            <w:r w:rsidRPr="00EA330C">
              <w:rPr>
                <w:rFonts w:ascii="Times New Roman" w:hAnsi="Times New Roman"/>
                <w:sz w:val="24"/>
              </w:rPr>
              <w:t>ед</w:t>
            </w:r>
            <w:proofErr w:type="spellEnd"/>
            <w:r w:rsidRPr="00EA330C">
              <w:rPr>
                <w:rFonts w:ascii="Times New Roman" w:hAnsi="Times New Roman"/>
                <w:sz w:val="24"/>
              </w:rPr>
              <w:t>)</w:t>
            </w:r>
          </w:p>
          <w:p w14:paraId="017AE0F0" w14:textId="77777777" w:rsidR="00AF0A81" w:rsidRPr="00EA330C" w:rsidRDefault="00AF0A81" w:rsidP="00AF0A81">
            <w:pPr>
              <w:rPr>
                <w:rFonts w:ascii="Times New Roman" w:hAnsi="Times New Roman"/>
                <w:sz w:val="24"/>
              </w:rPr>
            </w:pPr>
            <w:r w:rsidRPr="00EA330C">
              <w:rPr>
                <w:rFonts w:ascii="Times New Roman" w:hAnsi="Times New Roman"/>
                <w:sz w:val="24"/>
              </w:rPr>
              <w:t>Доля уличной водопроводной сети нуждающейся в замене (процентов)</w:t>
            </w:r>
          </w:p>
          <w:p w14:paraId="6214051E" w14:textId="77777777" w:rsidR="00AF0A81" w:rsidRPr="00EA330C" w:rsidRDefault="00AF0A81" w:rsidP="00AF0A81">
            <w:pPr>
              <w:rPr>
                <w:rFonts w:ascii="Times New Roman" w:hAnsi="Times New Roman"/>
                <w:sz w:val="20"/>
              </w:rPr>
            </w:pPr>
            <w:r w:rsidRPr="00EA330C">
              <w:rPr>
                <w:rFonts w:ascii="Times New Roman" w:hAnsi="Times New Roman"/>
                <w:sz w:val="24"/>
              </w:rPr>
              <w:t>Число аварий в системах водоснабжения (число аварий в год)</w:t>
            </w:r>
          </w:p>
        </w:tc>
      </w:tr>
      <w:tr w:rsidR="00AF0A81" w:rsidRPr="00EA330C" w14:paraId="56574455" w14:textId="77777777" w:rsidTr="00AF0A81">
        <w:trPr>
          <w:jc w:val="center"/>
        </w:trPr>
        <w:tc>
          <w:tcPr>
            <w:tcW w:w="2553" w:type="dxa"/>
          </w:tcPr>
          <w:p w14:paraId="09EBDDE9" w14:textId="77777777" w:rsidR="00AF0A81" w:rsidRPr="00EA330C" w:rsidRDefault="00AF0A81" w:rsidP="00AF0A81">
            <w:pPr>
              <w:rPr>
                <w:rFonts w:ascii="Times New Roman" w:hAnsi="Times New Roman"/>
                <w:sz w:val="24"/>
              </w:rPr>
            </w:pPr>
            <w:r w:rsidRPr="00EA330C">
              <w:rPr>
                <w:rFonts w:ascii="Times New Roman" w:hAnsi="Times New Roman"/>
                <w:sz w:val="24"/>
              </w:rPr>
              <w:t xml:space="preserve">Этапы и сроки реализации </w:t>
            </w:r>
          </w:p>
          <w:p w14:paraId="38ACDE21" w14:textId="77777777" w:rsidR="00AF0A81" w:rsidRPr="00EA330C" w:rsidRDefault="00AF0A81" w:rsidP="00AF0A81">
            <w:pPr>
              <w:rPr>
                <w:rFonts w:ascii="Times New Roman" w:hAnsi="Times New Roman"/>
                <w:sz w:val="24"/>
              </w:rPr>
            </w:pPr>
            <w:r w:rsidRPr="00EA330C">
              <w:rPr>
                <w:rFonts w:ascii="Times New Roman" w:hAnsi="Times New Roman"/>
                <w:sz w:val="24"/>
              </w:rPr>
              <w:t>подпрограммы 2</w:t>
            </w:r>
          </w:p>
        </w:tc>
        <w:tc>
          <w:tcPr>
            <w:tcW w:w="7653" w:type="dxa"/>
          </w:tcPr>
          <w:p w14:paraId="5AD27174" w14:textId="77777777" w:rsidR="00AF0A81" w:rsidRPr="00EA330C" w:rsidRDefault="00AF0A81" w:rsidP="00AF0A81">
            <w:pPr>
              <w:rPr>
                <w:rFonts w:ascii="Times New Roman" w:hAnsi="Times New Roman"/>
                <w:sz w:val="20"/>
              </w:rPr>
            </w:pPr>
            <w:r w:rsidRPr="00EA330C">
              <w:rPr>
                <w:rFonts w:ascii="Times New Roman" w:hAnsi="Times New Roman"/>
                <w:sz w:val="24"/>
              </w:rPr>
              <w:t>2014 -2020 годы</w:t>
            </w:r>
          </w:p>
        </w:tc>
      </w:tr>
      <w:tr w:rsidR="004372CC" w:rsidRPr="00EA330C" w14:paraId="67F39521" w14:textId="77777777" w:rsidTr="00AF0A81">
        <w:trPr>
          <w:jc w:val="center"/>
        </w:trPr>
        <w:tc>
          <w:tcPr>
            <w:tcW w:w="2553" w:type="dxa"/>
          </w:tcPr>
          <w:p w14:paraId="6CE55EDF" w14:textId="77777777" w:rsidR="004372CC" w:rsidRPr="00EA330C" w:rsidRDefault="004372CC" w:rsidP="00AF0A81">
            <w:pPr>
              <w:rPr>
                <w:rFonts w:ascii="Times New Roman" w:hAnsi="Times New Roman"/>
                <w:sz w:val="24"/>
              </w:rPr>
            </w:pPr>
            <w:r w:rsidRPr="00EA330C">
              <w:rPr>
                <w:rFonts w:ascii="Times New Roman" w:hAnsi="Times New Roman"/>
                <w:sz w:val="24"/>
              </w:rPr>
              <w:t xml:space="preserve">Объемы финансирования </w:t>
            </w:r>
          </w:p>
          <w:p w14:paraId="367583BA" w14:textId="77777777" w:rsidR="004372CC" w:rsidRPr="00EA330C" w:rsidRDefault="004372CC" w:rsidP="00AF0A81">
            <w:pPr>
              <w:rPr>
                <w:rFonts w:ascii="Times New Roman" w:hAnsi="Times New Roman"/>
                <w:sz w:val="24"/>
              </w:rPr>
            </w:pPr>
            <w:r w:rsidRPr="00EA330C">
              <w:rPr>
                <w:rFonts w:ascii="Times New Roman" w:hAnsi="Times New Roman"/>
                <w:sz w:val="24"/>
              </w:rPr>
              <w:t>подпрограммы 2</w:t>
            </w:r>
          </w:p>
        </w:tc>
        <w:tc>
          <w:tcPr>
            <w:tcW w:w="7653" w:type="dxa"/>
          </w:tcPr>
          <w:p w14:paraId="554B5401" w14:textId="2D5D8659" w:rsidR="004372CC" w:rsidRPr="00EA330C" w:rsidRDefault="004372CC" w:rsidP="004372CC">
            <w:pPr>
              <w:jc w:val="both"/>
              <w:rPr>
                <w:rFonts w:ascii="Times New Roman" w:hAnsi="Times New Roman"/>
                <w:sz w:val="24"/>
              </w:rPr>
            </w:pPr>
            <w:r w:rsidRPr="00EA330C">
              <w:rPr>
                <w:rFonts w:ascii="Times New Roman" w:hAnsi="Times New Roman"/>
                <w:sz w:val="24"/>
              </w:rPr>
              <w:t>Общий объем средств, направленных на реализацию финансирования мероприятий подпрограммы 2 составит 60 2</w:t>
            </w:r>
            <w:r w:rsidR="00E26962">
              <w:rPr>
                <w:rFonts w:ascii="Times New Roman" w:hAnsi="Times New Roman"/>
                <w:sz w:val="24"/>
              </w:rPr>
              <w:t>54</w:t>
            </w:r>
            <w:r w:rsidRPr="00EA330C">
              <w:rPr>
                <w:rFonts w:ascii="Times New Roman" w:hAnsi="Times New Roman"/>
                <w:sz w:val="24"/>
              </w:rPr>
              <w:t>,</w:t>
            </w:r>
            <w:r w:rsidR="00E26962">
              <w:rPr>
                <w:rFonts w:ascii="Times New Roman" w:hAnsi="Times New Roman"/>
                <w:sz w:val="24"/>
              </w:rPr>
              <w:t>474</w:t>
            </w:r>
            <w:r w:rsidRPr="00EA330C">
              <w:rPr>
                <w:rFonts w:ascii="Times New Roman" w:hAnsi="Times New Roman"/>
                <w:sz w:val="24"/>
              </w:rPr>
              <w:t xml:space="preserve"> тыс. руб. </w:t>
            </w:r>
          </w:p>
          <w:p w14:paraId="45E2979C" w14:textId="77777777" w:rsidR="004372CC" w:rsidRPr="00EA330C" w:rsidRDefault="004372CC" w:rsidP="004372CC">
            <w:pPr>
              <w:rPr>
                <w:rFonts w:ascii="Times New Roman" w:hAnsi="Times New Roman"/>
                <w:sz w:val="24"/>
              </w:rPr>
            </w:pPr>
            <w:r w:rsidRPr="00EA330C">
              <w:rPr>
                <w:rFonts w:ascii="Times New Roman" w:hAnsi="Times New Roman"/>
                <w:sz w:val="24"/>
              </w:rPr>
              <w:t>Финансирование подпрограммы предусматривается осуществлять соответственно за счет, республиканского бюджета Республики Коми и за счет средств местных бюджетов, в том числе:</w:t>
            </w:r>
          </w:p>
          <w:p w14:paraId="20DF0F12" w14:textId="77777777" w:rsidR="004372CC" w:rsidRPr="00EA330C" w:rsidRDefault="004372CC" w:rsidP="004372CC">
            <w:pPr>
              <w:autoSpaceDE w:val="0"/>
              <w:autoSpaceDN w:val="0"/>
              <w:adjustRightInd w:val="0"/>
              <w:jc w:val="both"/>
              <w:rPr>
                <w:rFonts w:ascii="Times New Roman" w:hAnsi="Times New Roman"/>
                <w:sz w:val="24"/>
              </w:rPr>
            </w:pPr>
            <w:r w:rsidRPr="00EA330C">
              <w:rPr>
                <w:rFonts w:ascii="Times New Roman" w:hAnsi="Times New Roman"/>
                <w:sz w:val="24"/>
              </w:rPr>
              <w:t>за счет средств республиканского бюджета Республики Коми 5 914,639 тыс. рублей</w:t>
            </w:r>
          </w:p>
          <w:p w14:paraId="2851DF63" w14:textId="2A90A1C6" w:rsidR="004372CC" w:rsidRPr="00EA330C" w:rsidRDefault="004372CC" w:rsidP="004372CC">
            <w:pPr>
              <w:autoSpaceDE w:val="0"/>
              <w:autoSpaceDN w:val="0"/>
              <w:adjustRightInd w:val="0"/>
              <w:jc w:val="both"/>
              <w:rPr>
                <w:rFonts w:ascii="Times New Roman" w:hAnsi="Times New Roman"/>
                <w:sz w:val="24"/>
              </w:rPr>
            </w:pPr>
            <w:r w:rsidRPr="00EA330C">
              <w:rPr>
                <w:rFonts w:ascii="Times New Roman" w:hAnsi="Times New Roman"/>
                <w:sz w:val="24"/>
              </w:rPr>
              <w:t>за счет средств местного бюджета 54 3</w:t>
            </w:r>
            <w:r w:rsidR="00E26962">
              <w:rPr>
                <w:rFonts w:ascii="Times New Roman" w:hAnsi="Times New Roman"/>
                <w:sz w:val="24"/>
              </w:rPr>
              <w:t>39</w:t>
            </w:r>
            <w:r w:rsidRPr="00EA330C">
              <w:rPr>
                <w:rFonts w:ascii="Times New Roman" w:hAnsi="Times New Roman"/>
                <w:sz w:val="24"/>
              </w:rPr>
              <w:t>,</w:t>
            </w:r>
            <w:r w:rsidR="00E26962">
              <w:rPr>
                <w:rFonts w:ascii="Times New Roman" w:hAnsi="Times New Roman"/>
                <w:sz w:val="24"/>
              </w:rPr>
              <w:t>835</w:t>
            </w:r>
            <w:r w:rsidRPr="00EA330C">
              <w:rPr>
                <w:rFonts w:ascii="Times New Roman" w:hAnsi="Times New Roman"/>
                <w:sz w:val="24"/>
              </w:rPr>
              <w:t xml:space="preserve"> тыс. рублей</w:t>
            </w:r>
          </w:p>
        </w:tc>
      </w:tr>
      <w:tr w:rsidR="00AF0A81" w:rsidRPr="00EA330C" w14:paraId="7CD3A132" w14:textId="77777777" w:rsidTr="00AF0A81">
        <w:trPr>
          <w:jc w:val="center"/>
        </w:trPr>
        <w:tc>
          <w:tcPr>
            <w:tcW w:w="2553" w:type="dxa"/>
          </w:tcPr>
          <w:p w14:paraId="06AD0DBA" w14:textId="77777777" w:rsidR="00AF0A81" w:rsidRPr="00EA330C" w:rsidRDefault="00AF0A81" w:rsidP="00AF0A81">
            <w:pPr>
              <w:rPr>
                <w:rFonts w:ascii="Times New Roman" w:hAnsi="Times New Roman"/>
                <w:sz w:val="24"/>
              </w:rPr>
            </w:pPr>
            <w:r w:rsidRPr="00EA330C">
              <w:rPr>
                <w:rFonts w:ascii="Times New Roman" w:hAnsi="Times New Roman"/>
                <w:sz w:val="24"/>
              </w:rPr>
              <w:t xml:space="preserve">Ожидаемые результаты </w:t>
            </w:r>
          </w:p>
          <w:p w14:paraId="37F439EA" w14:textId="77777777" w:rsidR="00AF0A81" w:rsidRPr="00EA330C" w:rsidRDefault="00AF0A81" w:rsidP="00AF0A81">
            <w:pPr>
              <w:rPr>
                <w:rFonts w:ascii="Times New Roman" w:hAnsi="Times New Roman"/>
                <w:sz w:val="24"/>
              </w:rPr>
            </w:pPr>
            <w:r w:rsidRPr="00EA330C">
              <w:rPr>
                <w:rFonts w:ascii="Times New Roman" w:hAnsi="Times New Roman"/>
                <w:sz w:val="24"/>
              </w:rPr>
              <w:t>реализации подпрограммы 2</w:t>
            </w:r>
          </w:p>
        </w:tc>
        <w:tc>
          <w:tcPr>
            <w:tcW w:w="7653" w:type="dxa"/>
          </w:tcPr>
          <w:p w14:paraId="2F5E9954" w14:textId="77777777" w:rsidR="00AF0A81" w:rsidRPr="00EA330C" w:rsidRDefault="00AF0A81" w:rsidP="00AF0A81">
            <w:pPr>
              <w:autoSpaceDE w:val="0"/>
              <w:autoSpaceDN w:val="0"/>
              <w:adjustRightInd w:val="0"/>
              <w:jc w:val="both"/>
              <w:rPr>
                <w:rFonts w:ascii="Times New Roman" w:hAnsi="Times New Roman"/>
                <w:sz w:val="24"/>
              </w:rPr>
            </w:pPr>
            <w:r w:rsidRPr="00EA330C">
              <w:rPr>
                <w:rFonts w:ascii="Times New Roman" w:hAnsi="Times New Roman"/>
                <w:sz w:val="24"/>
              </w:rPr>
              <w:t xml:space="preserve">- газифицировать земельные участки, расположенные ул. 60 лет Октября и пер. Хвойный в г. </w:t>
            </w:r>
            <w:proofErr w:type="spellStart"/>
            <w:r w:rsidRPr="00EA330C">
              <w:rPr>
                <w:rFonts w:ascii="Times New Roman" w:hAnsi="Times New Roman"/>
                <w:sz w:val="24"/>
              </w:rPr>
              <w:t>Емва</w:t>
            </w:r>
            <w:proofErr w:type="spellEnd"/>
            <w:r w:rsidRPr="00EA330C">
              <w:rPr>
                <w:rFonts w:ascii="Times New Roman" w:hAnsi="Times New Roman"/>
                <w:sz w:val="24"/>
              </w:rPr>
              <w:t xml:space="preserve">  </w:t>
            </w:r>
          </w:p>
          <w:p w14:paraId="5B2D04C1" w14:textId="77777777" w:rsidR="00AF0A81" w:rsidRPr="00EA330C" w:rsidRDefault="00AF0A81" w:rsidP="00AF0A81">
            <w:pPr>
              <w:jc w:val="both"/>
              <w:rPr>
                <w:rFonts w:ascii="Times New Roman" w:hAnsi="Times New Roman"/>
                <w:sz w:val="24"/>
              </w:rPr>
            </w:pPr>
            <w:r w:rsidRPr="00EA330C">
              <w:rPr>
                <w:rFonts w:ascii="Times New Roman" w:hAnsi="Times New Roman"/>
                <w:sz w:val="24"/>
              </w:rPr>
              <w:t>- снизить потери тепловой и электрической энергии, утечек водных ресурсов, в том числе за счет снижения числа ремонтов, а также ресурсосбережения;</w:t>
            </w:r>
          </w:p>
          <w:p w14:paraId="691C46C3" w14:textId="77777777" w:rsidR="00AF0A81" w:rsidRPr="00EA330C" w:rsidRDefault="00AF0A81" w:rsidP="00AF0A81">
            <w:pPr>
              <w:autoSpaceDE w:val="0"/>
              <w:autoSpaceDN w:val="0"/>
              <w:adjustRightInd w:val="0"/>
              <w:jc w:val="both"/>
              <w:rPr>
                <w:rFonts w:ascii="Times New Roman" w:hAnsi="Times New Roman"/>
                <w:sz w:val="20"/>
              </w:rPr>
            </w:pPr>
            <w:r w:rsidRPr="00EA330C">
              <w:rPr>
                <w:rFonts w:ascii="Times New Roman" w:hAnsi="Times New Roman"/>
                <w:sz w:val="24"/>
              </w:rPr>
              <w:t xml:space="preserve">- создать комфортные условия проживания граждан в м. </w:t>
            </w:r>
            <w:proofErr w:type="spellStart"/>
            <w:r w:rsidRPr="00EA330C">
              <w:rPr>
                <w:rFonts w:ascii="Times New Roman" w:hAnsi="Times New Roman"/>
                <w:sz w:val="24"/>
              </w:rPr>
              <w:t>Ачим</w:t>
            </w:r>
            <w:proofErr w:type="spellEnd"/>
            <w:r w:rsidRPr="00EA330C">
              <w:rPr>
                <w:rFonts w:ascii="Times New Roman" w:hAnsi="Times New Roman"/>
                <w:sz w:val="24"/>
              </w:rPr>
              <w:t xml:space="preserve"> г. </w:t>
            </w:r>
            <w:proofErr w:type="spellStart"/>
            <w:r w:rsidRPr="00EA330C">
              <w:rPr>
                <w:rFonts w:ascii="Times New Roman" w:hAnsi="Times New Roman"/>
                <w:sz w:val="24"/>
              </w:rPr>
              <w:t>Емва</w:t>
            </w:r>
            <w:proofErr w:type="spellEnd"/>
          </w:p>
        </w:tc>
      </w:tr>
    </w:tbl>
    <w:p w14:paraId="5DDBECC1" w14:textId="77777777" w:rsidR="00AF0A81" w:rsidRPr="00EA330C" w:rsidRDefault="00AF0A81" w:rsidP="00AF0A81">
      <w:pPr>
        <w:jc w:val="center"/>
        <w:rPr>
          <w:rFonts w:ascii="Times New Roman" w:hAnsi="Times New Roman"/>
          <w:sz w:val="24"/>
        </w:rPr>
      </w:pPr>
    </w:p>
    <w:p w14:paraId="5916900A" w14:textId="77777777" w:rsidR="00AF0A81" w:rsidRPr="00EA330C" w:rsidRDefault="00AF0A81" w:rsidP="00AF0A81">
      <w:pPr>
        <w:widowControl w:val="0"/>
        <w:autoSpaceDE w:val="0"/>
        <w:autoSpaceDN w:val="0"/>
        <w:adjustRightInd w:val="0"/>
        <w:jc w:val="center"/>
        <w:outlineLvl w:val="2"/>
        <w:rPr>
          <w:rFonts w:ascii="Times New Roman" w:hAnsi="Times New Roman"/>
          <w:sz w:val="24"/>
        </w:rPr>
      </w:pPr>
      <w:r w:rsidRPr="00EA330C">
        <w:rPr>
          <w:rFonts w:ascii="Times New Roman" w:hAnsi="Times New Roman"/>
          <w:sz w:val="24"/>
        </w:rPr>
        <w:t>I. Характеристика сферы реализации подпрограммы 2,</w:t>
      </w:r>
    </w:p>
    <w:p w14:paraId="51A0A700" w14:textId="77777777" w:rsidR="00AF0A81" w:rsidRPr="00EA330C" w:rsidRDefault="00AF0A81" w:rsidP="00AF0A81">
      <w:pPr>
        <w:widowControl w:val="0"/>
        <w:autoSpaceDE w:val="0"/>
        <w:autoSpaceDN w:val="0"/>
        <w:adjustRightInd w:val="0"/>
        <w:jc w:val="center"/>
        <w:rPr>
          <w:rFonts w:ascii="Times New Roman" w:hAnsi="Times New Roman"/>
          <w:sz w:val="24"/>
        </w:rPr>
      </w:pPr>
      <w:r w:rsidRPr="00EA330C">
        <w:rPr>
          <w:rFonts w:ascii="Times New Roman" w:hAnsi="Times New Roman"/>
          <w:sz w:val="24"/>
        </w:rPr>
        <w:t>описание основных проблем в указанной сфере</w:t>
      </w:r>
    </w:p>
    <w:p w14:paraId="1B337CE6" w14:textId="77777777" w:rsidR="00AF0A81" w:rsidRPr="00EA330C" w:rsidRDefault="00AF0A81" w:rsidP="00AF0A81">
      <w:pPr>
        <w:widowControl w:val="0"/>
        <w:autoSpaceDE w:val="0"/>
        <w:autoSpaceDN w:val="0"/>
        <w:adjustRightInd w:val="0"/>
        <w:jc w:val="center"/>
        <w:rPr>
          <w:rFonts w:ascii="Times New Roman" w:hAnsi="Times New Roman"/>
          <w:sz w:val="24"/>
        </w:rPr>
      </w:pPr>
      <w:r w:rsidRPr="00EA330C">
        <w:rPr>
          <w:rFonts w:ascii="Times New Roman" w:hAnsi="Times New Roman"/>
          <w:sz w:val="24"/>
        </w:rPr>
        <w:t>и прогноз ее развития</w:t>
      </w:r>
    </w:p>
    <w:p w14:paraId="214B4B7D" w14:textId="77777777" w:rsidR="00AF0A81" w:rsidRPr="00EA330C" w:rsidRDefault="00AF0A81" w:rsidP="00AF0A81">
      <w:pPr>
        <w:jc w:val="center"/>
        <w:rPr>
          <w:rFonts w:ascii="Times New Roman" w:hAnsi="Times New Roman"/>
          <w:sz w:val="24"/>
        </w:rPr>
      </w:pPr>
    </w:p>
    <w:p w14:paraId="609BBC45" w14:textId="77777777" w:rsidR="004372CC" w:rsidRPr="00EA330C" w:rsidRDefault="004372CC" w:rsidP="004372CC">
      <w:pPr>
        <w:ind w:firstLine="629"/>
        <w:jc w:val="both"/>
        <w:rPr>
          <w:rFonts w:ascii="Times New Roman" w:hAnsi="Times New Roman"/>
          <w:sz w:val="24"/>
        </w:rPr>
      </w:pPr>
      <w:r w:rsidRPr="00EA330C">
        <w:rPr>
          <w:rFonts w:ascii="Times New Roman" w:hAnsi="Times New Roman"/>
          <w:sz w:val="24"/>
          <w:u w:val="single"/>
        </w:rPr>
        <w:t>Водоснабжение</w:t>
      </w:r>
      <w:r w:rsidRPr="00EA330C">
        <w:rPr>
          <w:rFonts w:ascii="Times New Roman" w:hAnsi="Times New Roman"/>
          <w:sz w:val="24"/>
        </w:rPr>
        <w:t>. Источниками водоснабжения населения района служат подземные и поверхностные воды. Большая часть района использует подземные воды для хозяйственно-питьевых нужд. В системе водоснабжения находятся 2 поверхностных  водозабора.  Эксплуатирующим предприятием является АО «</w:t>
      </w:r>
      <w:proofErr w:type="spellStart"/>
      <w:r w:rsidRPr="00EA330C">
        <w:rPr>
          <w:rFonts w:ascii="Times New Roman" w:hAnsi="Times New Roman"/>
          <w:sz w:val="24"/>
        </w:rPr>
        <w:t>Княжпогостская</w:t>
      </w:r>
      <w:proofErr w:type="spellEnd"/>
      <w:r w:rsidRPr="00EA330C">
        <w:rPr>
          <w:rFonts w:ascii="Times New Roman" w:hAnsi="Times New Roman"/>
          <w:sz w:val="24"/>
        </w:rPr>
        <w:t xml:space="preserve"> тепло-энергетическая компания»</w:t>
      </w:r>
    </w:p>
    <w:p w14:paraId="5192964E" w14:textId="77777777" w:rsidR="004372CC" w:rsidRPr="00EA330C" w:rsidRDefault="004372CC" w:rsidP="004372CC">
      <w:pPr>
        <w:autoSpaceDE w:val="0"/>
        <w:autoSpaceDN w:val="0"/>
        <w:adjustRightInd w:val="0"/>
        <w:ind w:firstLine="629"/>
        <w:jc w:val="both"/>
        <w:rPr>
          <w:rFonts w:ascii="Times New Roman" w:hAnsi="Times New Roman"/>
          <w:sz w:val="24"/>
        </w:rPr>
      </w:pPr>
      <w:r w:rsidRPr="00EA330C">
        <w:rPr>
          <w:rFonts w:ascii="Times New Roman" w:hAnsi="Times New Roman"/>
          <w:sz w:val="24"/>
        </w:rPr>
        <w:t xml:space="preserve">Поверхностные водозаборы имеются  в г. </w:t>
      </w:r>
      <w:proofErr w:type="spellStart"/>
      <w:r w:rsidRPr="00EA330C">
        <w:rPr>
          <w:rFonts w:ascii="Times New Roman" w:hAnsi="Times New Roman"/>
          <w:sz w:val="24"/>
        </w:rPr>
        <w:t>Емва</w:t>
      </w:r>
      <w:proofErr w:type="spellEnd"/>
      <w:r w:rsidRPr="00EA330C">
        <w:rPr>
          <w:rFonts w:ascii="Times New Roman" w:hAnsi="Times New Roman"/>
          <w:sz w:val="24"/>
        </w:rPr>
        <w:t xml:space="preserve"> и </w:t>
      </w:r>
      <w:proofErr w:type="spellStart"/>
      <w:r w:rsidRPr="00EA330C">
        <w:rPr>
          <w:rFonts w:ascii="Times New Roman" w:hAnsi="Times New Roman"/>
          <w:sz w:val="24"/>
        </w:rPr>
        <w:t>пст</w:t>
      </w:r>
      <w:proofErr w:type="spellEnd"/>
      <w:r w:rsidRPr="00EA330C">
        <w:rPr>
          <w:rFonts w:ascii="Times New Roman" w:hAnsi="Times New Roman"/>
          <w:sz w:val="24"/>
        </w:rPr>
        <w:t xml:space="preserve">. </w:t>
      </w:r>
      <w:proofErr w:type="spellStart"/>
      <w:r w:rsidRPr="00EA330C">
        <w:rPr>
          <w:rFonts w:ascii="Times New Roman" w:hAnsi="Times New Roman"/>
          <w:sz w:val="24"/>
        </w:rPr>
        <w:t>Ракпас</w:t>
      </w:r>
      <w:proofErr w:type="spellEnd"/>
      <w:r w:rsidRPr="00EA330C">
        <w:rPr>
          <w:rFonts w:ascii="Times New Roman" w:hAnsi="Times New Roman"/>
          <w:sz w:val="24"/>
        </w:rPr>
        <w:t>.</w:t>
      </w:r>
    </w:p>
    <w:p w14:paraId="7F9D161C" w14:textId="77777777" w:rsidR="004372CC" w:rsidRPr="00EA330C" w:rsidRDefault="004372CC" w:rsidP="004372CC">
      <w:pPr>
        <w:numPr>
          <w:ilvl w:val="0"/>
          <w:numId w:val="25"/>
        </w:numPr>
        <w:autoSpaceDE w:val="0"/>
        <w:autoSpaceDN w:val="0"/>
        <w:adjustRightInd w:val="0"/>
        <w:jc w:val="both"/>
        <w:rPr>
          <w:rFonts w:ascii="Times New Roman" w:hAnsi="Times New Roman"/>
          <w:sz w:val="24"/>
        </w:rPr>
      </w:pPr>
      <w:r w:rsidRPr="00EA330C">
        <w:rPr>
          <w:rFonts w:ascii="Times New Roman" w:hAnsi="Times New Roman"/>
          <w:sz w:val="24"/>
        </w:rPr>
        <w:t xml:space="preserve">Характеристика водозабора в г. </w:t>
      </w:r>
      <w:proofErr w:type="spellStart"/>
      <w:r w:rsidRPr="00EA330C">
        <w:rPr>
          <w:rFonts w:ascii="Times New Roman" w:hAnsi="Times New Roman"/>
          <w:sz w:val="24"/>
        </w:rPr>
        <w:t>Емва</w:t>
      </w:r>
      <w:proofErr w:type="spellEnd"/>
      <w:r w:rsidRPr="00EA330C">
        <w:rPr>
          <w:rFonts w:ascii="Times New Roman" w:hAnsi="Times New Roman"/>
          <w:sz w:val="24"/>
        </w:rPr>
        <w:t>.</w:t>
      </w:r>
    </w:p>
    <w:p w14:paraId="48661FF7" w14:textId="77777777" w:rsidR="004372CC" w:rsidRPr="00EA330C" w:rsidRDefault="004372CC" w:rsidP="004372CC">
      <w:pPr>
        <w:autoSpaceDE w:val="0"/>
        <w:autoSpaceDN w:val="0"/>
        <w:adjustRightInd w:val="0"/>
        <w:jc w:val="both"/>
        <w:rPr>
          <w:rFonts w:ascii="Times New Roman" w:hAnsi="Times New Roman"/>
          <w:sz w:val="24"/>
        </w:rPr>
      </w:pPr>
      <w:r w:rsidRPr="00EA330C">
        <w:rPr>
          <w:rFonts w:ascii="Times New Roman" w:hAnsi="Times New Roman"/>
          <w:sz w:val="24"/>
        </w:rPr>
        <w:t xml:space="preserve">Производительность 5000 </w:t>
      </w:r>
      <w:proofErr w:type="spellStart"/>
      <w:r w:rsidRPr="00EA330C">
        <w:rPr>
          <w:rFonts w:ascii="Times New Roman" w:hAnsi="Times New Roman"/>
          <w:sz w:val="24"/>
        </w:rPr>
        <w:t>куб.м</w:t>
      </w:r>
      <w:proofErr w:type="spellEnd"/>
      <w:r w:rsidRPr="00EA330C">
        <w:rPr>
          <w:rFonts w:ascii="Times New Roman" w:hAnsi="Times New Roman"/>
          <w:sz w:val="24"/>
        </w:rPr>
        <w:t>/</w:t>
      </w:r>
      <w:proofErr w:type="spellStart"/>
      <w:r w:rsidRPr="00EA330C">
        <w:rPr>
          <w:rFonts w:ascii="Times New Roman" w:hAnsi="Times New Roman"/>
          <w:sz w:val="24"/>
        </w:rPr>
        <w:t>сут</w:t>
      </w:r>
      <w:proofErr w:type="spellEnd"/>
      <w:r w:rsidRPr="00EA330C">
        <w:rPr>
          <w:rFonts w:ascii="Times New Roman" w:hAnsi="Times New Roman"/>
          <w:sz w:val="24"/>
        </w:rPr>
        <w:t xml:space="preserve">, 8 скважин общей производительностью 955 </w:t>
      </w:r>
      <w:proofErr w:type="spellStart"/>
      <w:r w:rsidRPr="00EA330C">
        <w:rPr>
          <w:rFonts w:ascii="Times New Roman" w:hAnsi="Times New Roman"/>
          <w:sz w:val="24"/>
        </w:rPr>
        <w:t>куб.м</w:t>
      </w:r>
      <w:proofErr w:type="spellEnd"/>
      <w:r w:rsidRPr="00EA330C">
        <w:rPr>
          <w:rFonts w:ascii="Times New Roman" w:hAnsi="Times New Roman"/>
          <w:sz w:val="24"/>
        </w:rPr>
        <w:t>/</w:t>
      </w:r>
      <w:proofErr w:type="spellStart"/>
      <w:r w:rsidRPr="00EA330C">
        <w:rPr>
          <w:rFonts w:ascii="Times New Roman" w:hAnsi="Times New Roman"/>
          <w:sz w:val="24"/>
        </w:rPr>
        <w:t>сут</w:t>
      </w:r>
      <w:proofErr w:type="spellEnd"/>
      <w:r w:rsidRPr="00EA330C">
        <w:rPr>
          <w:rFonts w:ascii="Times New Roman" w:hAnsi="Times New Roman"/>
          <w:sz w:val="24"/>
        </w:rPr>
        <w:t>.</w:t>
      </w:r>
    </w:p>
    <w:p w14:paraId="10E520DF" w14:textId="77777777" w:rsidR="004372CC" w:rsidRPr="00EA330C" w:rsidRDefault="004372CC" w:rsidP="004372CC">
      <w:pPr>
        <w:autoSpaceDE w:val="0"/>
        <w:autoSpaceDN w:val="0"/>
        <w:adjustRightInd w:val="0"/>
        <w:ind w:firstLine="629"/>
        <w:jc w:val="both"/>
        <w:rPr>
          <w:rFonts w:ascii="Times New Roman" w:hAnsi="Times New Roman"/>
          <w:sz w:val="24"/>
        </w:rPr>
      </w:pPr>
      <w:r w:rsidRPr="00EA330C">
        <w:rPr>
          <w:rFonts w:ascii="Times New Roman" w:hAnsi="Times New Roman"/>
          <w:sz w:val="24"/>
        </w:rPr>
        <w:t xml:space="preserve">Сооружения водоподготовки - очистная установка типа "Струя", производительность - 2400 </w:t>
      </w:r>
      <w:proofErr w:type="spellStart"/>
      <w:r w:rsidRPr="00EA330C">
        <w:rPr>
          <w:rFonts w:ascii="Times New Roman" w:hAnsi="Times New Roman"/>
          <w:sz w:val="24"/>
        </w:rPr>
        <w:t>куб.м</w:t>
      </w:r>
      <w:proofErr w:type="spellEnd"/>
      <w:r w:rsidRPr="00EA330C">
        <w:rPr>
          <w:rFonts w:ascii="Times New Roman" w:hAnsi="Times New Roman"/>
          <w:sz w:val="24"/>
        </w:rPr>
        <w:t>/сутки.</w:t>
      </w:r>
    </w:p>
    <w:p w14:paraId="412AD232" w14:textId="77777777" w:rsidR="004372CC" w:rsidRPr="00EA330C" w:rsidRDefault="004372CC" w:rsidP="004372CC">
      <w:pPr>
        <w:autoSpaceDE w:val="0"/>
        <w:autoSpaceDN w:val="0"/>
        <w:adjustRightInd w:val="0"/>
        <w:ind w:firstLine="629"/>
        <w:jc w:val="both"/>
        <w:rPr>
          <w:rFonts w:ascii="Times New Roman" w:hAnsi="Times New Roman"/>
          <w:sz w:val="24"/>
        </w:rPr>
      </w:pPr>
      <w:r w:rsidRPr="00EA330C">
        <w:rPr>
          <w:rFonts w:ascii="Times New Roman" w:hAnsi="Times New Roman"/>
          <w:sz w:val="24"/>
        </w:rPr>
        <w:lastRenderedPageBreak/>
        <w:t xml:space="preserve">Насосная станция I подъема оборудована тремя насосами ЭЦВ-12-160-100, которые обеспечивают потребности города в воде объемом 5 тыс. </w:t>
      </w:r>
      <w:proofErr w:type="spellStart"/>
      <w:r w:rsidRPr="00EA330C">
        <w:rPr>
          <w:rFonts w:ascii="Times New Roman" w:hAnsi="Times New Roman"/>
          <w:sz w:val="24"/>
        </w:rPr>
        <w:t>куб.м</w:t>
      </w:r>
      <w:proofErr w:type="spellEnd"/>
      <w:r w:rsidRPr="00EA330C">
        <w:rPr>
          <w:rFonts w:ascii="Times New Roman" w:hAnsi="Times New Roman"/>
          <w:sz w:val="24"/>
        </w:rPr>
        <w:t>/</w:t>
      </w:r>
      <w:proofErr w:type="spellStart"/>
      <w:r w:rsidRPr="00EA330C">
        <w:rPr>
          <w:rFonts w:ascii="Times New Roman" w:hAnsi="Times New Roman"/>
          <w:sz w:val="24"/>
        </w:rPr>
        <w:t>сут</w:t>
      </w:r>
      <w:proofErr w:type="spellEnd"/>
      <w:r w:rsidRPr="00EA330C">
        <w:rPr>
          <w:rFonts w:ascii="Times New Roman" w:hAnsi="Times New Roman"/>
          <w:sz w:val="24"/>
        </w:rPr>
        <w:t>. Мощность установленных насосов в настоящее время достаточна для удовлетворения необходимой потребность города в воде. Уровень износа водозабора и магистрального водовода приближается к 100%.</w:t>
      </w:r>
    </w:p>
    <w:p w14:paraId="22CE9112" w14:textId="77777777" w:rsidR="004372CC" w:rsidRPr="00EA330C" w:rsidRDefault="004372CC" w:rsidP="004372CC">
      <w:pPr>
        <w:autoSpaceDE w:val="0"/>
        <w:autoSpaceDN w:val="0"/>
        <w:adjustRightInd w:val="0"/>
        <w:ind w:firstLine="629"/>
        <w:jc w:val="both"/>
        <w:rPr>
          <w:rFonts w:ascii="Times New Roman" w:hAnsi="Times New Roman"/>
          <w:sz w:val="24"/>
        </w:rPr>
      </w:pPr>
      <w:r w:rsidRPr="00EA330C">
        <w:rPr>
          <w:rFonts w:ascii="Times New Roman" w:hAnsi="Times New Roman"/>
          <w:sz w:val="24"/>
        </w:rPr>
        <w:t>Поступающая в распределительную сеть вода обеззараживается гипохлоритом натрия. Для очистки воды используются водопроводные очистные сооружения "Струя", которые требуют замены.</w:t>
      </w:r>
    </w:p>
    <w:p w14:paraId="69A02F43" w14:textId="77777777" w:rsidR="004372CC" w:rsidRPr="00EA330C" w:rsidRDefault="004372CC" w:rsidP="004372CC">
      <w:pPr>
        <w:autoSpaceDE w:val="0"/>
        <w:autoSpaceDN w:val="0"/>
        <w:adjustRightInd w:val="0"/>
        <w:ind w:firstLine="629"/>
        <w:jc w:val="both"/>
        <w:rPr>
          <w:rFonts w:ascii="Times New Roman" w:hAnsi="Times New Roman"/>
          <w:sz w:val="24"/>
        </w:rPr>
      </w:pPr>
      <w:r w:rsidRPr="00EA330C">
        <w:rPr>
          <w:rFonts w:ascii="Times New Roman" w:hAnsi="Times New Roman"/>
          <w:sz w:val="24"/>
        </w:rPr>
        <w:t>2.Производительность водозаб</w:t>
      </w:r>
      <w:r w:rsidR="00B07099" w:rsidRPr="00EA330C">
        <w:rPr>
          <w:rFonts w:ascii="Times New Roman" w:hAnsi="Times New Roman"/>
          <w:sz w:val="24"/>
        </w:rPr>
        <w:t xml:space="preserve">ора в </w:t>
      </w:r>
      <w:proofErr w:type="spellStart"/>
      <w:r w:rsidR="00B07099" w:rsidRPr="00EA330C">
        <w:rPr>
          <w:rFonts w:ascii="Times New Roman" w:hAnsi="Times New Roman"/>
          <w:sz w:val="24"/>
        </w:rPr>
        <w:t>пст</w:t>
      </w:r>
      <w:proofErr w:type="spellEnd"/>
      <w:r w:rsidR="00B07099" w:rsidRPr="00EA330C">
        <w:rPr>
          <w:rFonts w:ascii="Times New Roman" w:hAnsi="Times New Roman"/>
          <w:sz w:val="24"/>
        </w:rPr>
        <w:t xml:space="preserve">. </w:t>
      </w:r>
      <w:proofErr w:type="spellStart"/>
      <w:r w:rsidR="00B07099" w:rsidRPr="00EA330C">
        <w:rPr>
          <w:rFonts w:ascii="Times New Roman" w:hAnsi="Times New Roman"/>
          <w:sz w:val="24"/>
        </w:rPr>
        <w:t>Ракпас</w:t>
      </w:r>
      <w:proofErr w:type="spellEnd"/>
      <w:r w:rsidR="00B07099" w:rsidRPr="00EA330C">
        <w:rPr>
          <w:rFonts w:ascii="Times New Roman" w:hAnsi="Times New Roman"/>
          <w:sz w:val="24"/>
        </w:rPr>
        <w:t xml:space="preserve"> – 246,5 </w:t>
      </w:r>
      <w:proofErr w:type="spellStart"/>
      <w:r w:rsidR="00B07099" w:rsidRPr="00EA330C">
        <w:rPr>
          <w:rFonts w:ascii="Times New Roman" w:hAnsi="Times New Roman"/>
          <w:sz w:val="24"/>
        </w:rPr>
        <w:t>куб.м</w:t>
      </w:r>
      <w:proofErr w:type="spellEnd"/>
      <w:r w:rsidR="00B07099" w:rsidRPr="00EA330C">
        <w:rPr>
          <w:rFonts w:ascii="Times New Roman" w:hAnsi="Times New Roman"/>
          <w:sz w:val="24"/>
        </w:rPr>
        <w:t>.</w:t>
      </w:r>
      <w:r w:rsidRPr="00EA330C">
        <w:rPr>
          <w:rFonts w:ascii="Times New Roman" w:hAnsi="Times New Roman"/>
          <w:sz w:val="24"/>
        </w:rPr>
        <w:t>/</w:t>
      </w:r>
      <w:proofErr w:type="spellStart"/>
      <w:r w:rsidRPr="00EA330C">
        <w:rPr>
          <w:rFonts w:ascii="Times New Roman" w:hAnsi="Times New Roman"/>
          <w:sz w:val="24"/>
        </w:rPr>
        <w:t>сут</w:t>
      </w:r>
      <w:proofErr w:type="spellEnd"/>
      <w:r w:rsidRPr="00EA330C">
        <w:rPr>
          <w:rFonts w:ascii="Times New Roman" w:hAnsi="Times New Roman"/>
          <w:sz w:val="24"/>
        </w:rPr>
        <w:t>.</w:t>
      </w:r>
    </w:p>
    <w:p w14:paraId="4142015F" w14:textId="77777777" w:rsidR="004372CC" w:rsidRPr="00EA330C" w:rsidRDefault="004372CC" w:rsidP="004372CC">
      <w:pPr>
        <w:ind w:firstLine="629"/>
        <w:jc w:val="both"/>
        <w:rPr>
          <w:rFonts w:ascii="Times New Roman" w:hAnsi="Times New Roman"/>
          <w:sz w:val="24"/>
        </w:rPr>
      </w:pPr>
      <w:r w:rsidRPr="00EA330C">
        <w:rPr>
          <w:rFonts w:ascii="Times New Roman" w:hAnsi="Times New Roman"/>
          <w:sz w:val="24"/>
        </w:rPr>
        <w:t>Подземными источниками водоснабжения  на территории МР «Княжпогостский» являются 21 скважина. Эксплуатирующим предприятием является АО «</w:t>
      </w:r>
      <w:proofErr w:type="spellStart"/>
      <w:r w:rsidRPr="00EA330C">
        <w:rPr>
          <w:rFonts w:ascii="Times New Roman" w:hAnsi="Times New Roman"/>
          <w:sz w:val="24"/>
        </w:rPr>
        <w:t>Княжпогостская</w:t>
      </w:r>
      <w:proofErr w:type="spellEnd"/>
      <w:r w:rsidRPr="00EA330C">
        <w:rPr>
          <w:rFonts w:ascii="Times New Roman" w:hAnsi="Times New Roman"/>
          <w:sz w:val="24"/>
        </w:rPr>
        <w:t xml:space="preserve"> тепло-энергетическая компания»</w:t>
      </w:r>
    </w:p>
    <w:p w14:paraId="1C3B5FCC" w14:textId="77777777" w:rsidR="004372CC" w:rsidRPr="00EA330C" w:rsidRDefault="004372CC" w:rsidP="004372CC">
      <w:pPr>
        <w:ind w:firstLine="629"/>
        <w:jc w:val="both"/>
        <w:rPr>
          <w:rFonts w:ascii="Times New Roman" w:hAnsi="Times New Roman"/>
          <w:sz w:val="24"/>
        </w:rPr>
      </w:pPr>
      <w:r w:rsidRPr="00EA330C">
        <w:rPr>
          <w:rFonts w:ascii="Times New Roman" w:hAnsi="Times New Roman"/>
          <w:sz w:val="24"/>
        </w:rPr>
        <w:t xml:space="preserve">Общая производительность скважин составляет 2,5 тыс. </w:t>
      </w:r>
      <w:proofErr w:type="spellStart"/>
      <w:r w:rsidRPr="00EA330C">
        <w:rPr>
          <w:rFonts w:ascii="Times New Roman" w:hAnsi="Times New Roman"/>
          <w:sz w:val="24"/>
        </w:rPr>
        <w:t>куб.м</w:t>
      </w:r>
      <w:proofErr w:type="spellEnd"/>
      <w:r w:rsidRPr="00EA330C">
        <w:rPr>
          <w:rFonts w:ascii="Times New Roman" w:hAnsi="Times New Roman"/>
          <w:sz w:val="24"/>
        </w:rPr>
        <w:t xml:space="preserve">/сутки (общий дебит 11 тыс. </w:t>
      </w:r>
      <w:proofErr w:type="spellStart"/>
      <w:r w:rsidRPr="00EA330C">
        <w:rPr>
          <w:rFonts w:ascii="Times New Roman" w:hAnsi="Times New Roman"/>
          <w:sz w:val="24"/>
        </w:rPr>
        <w:t>куб.м</w:t>
      </w:r>
      <w:proofErr w:type="spellEnd"/>
      <w:r w:rsidRPr="00EA330C">
        <w:rPr>
          <w:rFonts w:ascii="Times New Roman" w:hAnsi="Times New Roman"/>
          <w:sz w:val="24"/>
        </w:rPr>
        <w:t>/сутки).</w:t>
      </w:r>
    </w:p>
    <w:p w14:paraId="2CD6D71F" w14:textId="77777777" w:rsidR="004372CC" w:rsidRPr="00EA330C" w:rsidRDefault="004372CC" w:rsidP="004372CC">
      <w:pPr>
        <w:autoSpaceDE w:val="0"/>
        <w:autoSpaceDN w:val="0"/>
        <w:adjustRightInd w:val="0"/>
        <w:ind w:firstLine="629"/>
        <w:jc w:val="both"/>
        <w:rPr>
          <w:rFonts w:ascii="Times New Roman" w:hAnsi="Times New Roman"/>
          <w:color w:val="000000"/>
          <w:sz w:val="24"/>
        </w:rPr>
      </w:pPr>
      <w:r w:rsidRPr="00EA330C">
        <w:rPr>
          <w:rFonts w:ascii="Times New Roman" w:hAnsi="Times New Roman"/>
          <w:sz w:val="24"/>
        </w:rPr>
        <w:t xml:space="preserve">Общее водопотребление на хозяйственно-питьевые нужды района составляет </w:t>
      </w:r>
      <w:r w:rsidRPr="00EA330C">
        <w:rPr>
          <w:rFonts w:ascii="Times New Roman" w:hAnsi="Times New Roman"/>
          <w:color w:val="000000"/>
          <w:sz w:val="24"/>
        </w:rPr>
        <w:t xml:space="preserve">5980 </w:t>
      </w:r>
      <w:proofErr w:type="spellStart"/>
      <w:r w:rsidRPr="00EA330C">
        <w:rPr>
          <w:rFonts w:ascii="Times New Roman" w:hAnsi="Times New Roman"/>
          <w:color w:val="000000"/>
          <w:sz w:val="24"/>
        </w:rPr>
        <w:t>куб.м</w:t>
      </w:r>
      <w:proofErr w:type="spellEnd"/>
      <w:r w:rsidRPr="00EA330C">
        <w:rPr>
          <w:rFonts w:ascii="Times New Roman" w:hAnsi="Times New Roman"/>
          <w:color w:val="000000"/>
          <w:sz w:val="24"/>
        </w:rPr>
        <w:t>/сутки.</w:t>
      </w:r>
    </w:p>
    <w:p w14:paraId="49079B13" w14:textId="77777777" w:rsidR="004372CC" w:rsidRPr="00EA330C" w:rsidRDefault="004372CC" w:rsidP="004372CC">
      <w:pPr>
        <w:autoSpaceDE w:val="0"/>
        <w:autoSpaceDN w:val="0"/>
        <w:adjustRightInd w:val="0"/>
        <w:ind w:firstLine="629"/>
        <w:jc w:val="both"/>
        <w:rPr>
          <w:rFonts w:ascii="Times New Roman" w:hAnsi="Times New Roman"/>
          <w:sz w:val="24"/>
        </w:rPr>
      </w:pPr>
      <w:r w:rsidRPr="00EA330C">
        <w:rPr>
          <w:rFonts w:ascii="Times New Roman" w:hAnsi="Times New Roman"/>
          <w:sz w:val="24"/>
        </w:rPr>
        <w:t>Протяженность уличных водопроводных сетей составляет  72,9 км, в том числе нуждающихся в замене – 23,7 км.</w:t>
      </w:r>
    </w:p>
    <w:p w14:paraId="43D50770" w14:textId="77777777" w:rsidR="004372CC" w:rsidRPr="00EA330C" w:rsidRDefault="004372CC" w:rsidP="004372CC">
      <w:pPr>
        <w:autoSpaceDE w:val="0"/>
        <w:autoSpaceDN w:val="0"/>
        <w:adjustRightInd w:val="0"/>
        <w:ind w:firstLine="629"/>
        <w:jc w:val="both"/>
        <w:rPr>
          <w:rFonts w:ascii="Times New Roman" w:hAnsi="Times New Roman"/>
          <w:sz w:val="24"/>
        </w:rPr>
      </w:pPr>
      <w:r w:rsidRPr="00EA330C">
        <w:rPr>
          <w:rFonts w:ascii="Times New Roman" w:hAnsi="Times New Roman"/>
          <w:sz w:val="24"/>
        </w:rPr>
        <w:t>Основными проблемами водоснабжения муниципального образования являются:</w:t>
      </w:r>
    </w:p>
    <w:p w14:paraId="5E8B1DDD" w14:textId="77777777" w:rsidR="004372CC" w:rsidRPr="00EA330C" w:rsidRDefault="004372CC" w:rsidP="004372CC">
      <w:pPr>
        <w:autoSpaceDE w:val="0"/>
        <w:autoSpaceDN w:val="0"/>
        <w:adjustRightInd w:val="0"/>
        <w:ind w:firstLine="629"/>
        <w:jc w:val="both"/>
        <w:rPr>
          <w:rFonts w:ascii="Times New Roman" w:hAnsi="Times New Roman"/>
          <w:sz w:val="24"/>
        </w:rPr>
      </w:pPr>
      <w:r w:rsidRPr="00EA330C">
        <w:rPr>
          <w:rFonts w:ascii="Times New Roman" w:hAnsi="Times New Roman"/>
          <w:sz w:val="24"/>
        </w:rPr>
        <w:t>- неудовлетворительное качество питьевой воды из-за недостаточной мощности водоочистных сооружений. Обеззараживание воды производится гипохлоритом натрия.</w:t>
      </w:r>
    </w:p>
    <w:p w14:paraId="1A05A0BF" w14:textId="77777777" w:rsidR="004372CC" w:rsidRPr="00EA330C" w:rsidRDefault="004372CC" w:rsidP="004372CC">
      <w:pPr>
        <w:autoSpaceDE w:val="0"/>
        <w:autoSpaceDN w:val="0"/>
        <w:adjustRightInd w:val="0"/>
        <w:ind w:firstLine="629"/>
        <w:jc w:val="both"/>
        <w:rPr>
          <w:rFonts w:ascii="Times New Roman" w:hAnsi="Times New Roman"/>
          <w:sz w:val="16"/>
          <w:szCs w:val="16"/>
        </w:rPr>
      </w:pPr>
      <w:r w:rsidRPr="00EA330C">
        <w:rPr>
          <w:rFonts w:ascii="Times New Roman" w:hAnsi="Times New Roman"/>
          <w:sz w:val="24"/>
        </w:rPr>
        <w:t xml:space="preserve">Первоочередными объектами, подлежащими модернизации является реконструкция водозабора в г. </w:t>
      </w:r>
      <w:proofErr w:type="spellStart"/>
      <w:r w:rsidRPr="00EA330C">
        <w:rPr>
          <w:rFonts w:ascii="Times New Roman" w:hAnsi="Times New Roman"/>
          <w:sz w:val="24"/>
        </w:rPr>
        <w:t>Емва</w:t>
      </w:r>
      <w:proofErr w:type="spellEnd"/>
      <w:r w:rsidRPr="00EA330C">
        <w:rPr>
          <w:rFonts w:ascii="Times New Roman" w:hAnsi="Times New Roman"/>
          <w:sz w:val="24"/>
        </w:rPr>
        <w:t xml:space="preserve"> с восстановлением его пропускной способности, реконструкция водоводов 2Д - </w:t>
      </w:r>
      <w:smartTag w:uri="urn:schemas-microsoft-com:office:smarttags" w:element="metricconverter">
        <w:smartTagPr>
          <w:attr w:name="ProductID" w:val="400 мм"/>
        </w:smartTagPr>
        <w:r w:rsidRPr="00EA330C">
          <w:rPr>
            <w:rFonts w:ascii="Times New Roman" w:hAnsi="Times New Roman"/>
            <w:sz w:val="24"/>
          </w:rPr>
          <w:t>400 мм</w:t>
        </w:r>
      </w:smartTag>
      <w:r w:rsidRPr="00EA330C">
        <w:rPr>
          <w:rFonts w:ascii="Times New Roman" w:hAnsi="Times New Roman"/>
          <w:sz w:val="24"/>
        </w:rPr>
        <w:t xml:space="preserve"> (2,5 x 2) в г. </w:t>
      </w:r>
      <w:proofErr w:type="spellStart"/>
      <w:r w:rsidRPr="00EA330C">
        <w:rPr>
          <w:rFonts w:ascii="Times New Roman" w:hAnsi="Times New Roman"/>
          <w:sz w:val="24"/>
        </w:rPr>
        <w:t>Емва</w:t>
      </w:r>
      <w:proofErr w:type="spellEnd"/>
      <w:r w:rsidRPr="00EA330C">
        <w:rPr>
          <w:rFonts w:ascii="Times New Roman" w:hAnsi="Times New Roman"/>
          <w:sz w:val="24"/>
        </w:rPr>
        <w:t xml:space="preserve">, и реконструкция водозабора, водоводов и установки "Струя" в п. </w:t>
      </w:r>
      <w:proofErr w:type="spellStart"/>
      <w:r w:rsidRPr="00EA330C">
        <w:rPr>
          <w:rFonts w:ascii="Times New Roman" w:hAnsi="Times New Roman"/>
          <w:sz w:val="24"/>
        </w:rPr>
        <w:t>Ракпас</w:t>
      </w:r>
      <w:proofErr w:type="spellEnd"/>
      <w:r w:rsidRPr="00EA330C">
        <w:rPr>
          <w:rFonts w:ascii="Times New Roman" w:hAnsi="Times New Roman"/>
          <w:sz w:val="24"/>
        </w:rPr>
        <w:t xml:space="preserve">. </w:t>
      </w:r>
    </w:p>
    <w:p w14:paraId="64F483B8" w14:textId="77777777" w:rsidR="004372CC" w:rsidRPr="00EA330C" w:rsidRDefault="004372CC" w:rsidP="004372CC">
      <w:pPr>
        <w:autoSpaceDE w:val="0"/>
        <w:autoSpaceDN w:val="0"/>
        <w:adjustRightInd w:val="0"/>
        <w:ind w:firstLine="629"/>
        <w:jc w:val="both"/>
        <w:rPr>
          <w:rFonts w:ascii="Times New Roman" w:hAnsi="Times New Roman"/>
          <w:sz w:val="24"/>
        </w:rPr>
      </w:pPr>
      <w:r w:rsidRPr="00EA330C">
        <w:rPr>
          <w:rFonts w:ascii="Times New Roman" w:hAnsi="Times New Roman"/>
          <w:sz w:val="24"/>
        </w:rPr>
        <w:t>Основными проблемами водоснабжения на территории муниципального образования являются:</w:t>
      </w:r>
    </w:p>
    <w:p w14:paraId="136E1CDD" w14:textId="77777777" w:rsidR="004372CC" w:rsidRPr="00EA330C" w:rsidRDefault="004372CC" w:rsidP="004372CC">
      <w:pPr>
        <w:autoSpaceDE w:val="0"/>
        <w:autoSpaceDN w:val="0"/>
        <w:adjustRightInd w:val="0"/>
        <w:ind w:firstLine="629"/>
        <w:jc w:val="both"/>
        <w:rPr>
          <w:rFonts w:ascii="Times New Roman" w:hAnsi="Times New Roman"/>
          <w:sz w:val="24"/>
        </w:rPr>
      </w:pPr>
      <w:r w:rsidRPr="00EA330C">
        <w:rPr>
          <w:rFonts w:ascii="Times New Roman" w:hAnsi="Times New Roman"/>
          <w:sz w:val="24"/>
        </w:rPr>
        <w:t>- значительный износ трубопроводов водоснабжения и технологического оборудования на территории района;</w:t>
      </w:r>
    </w:p>
    <w:p w14:paraId="0255F6CC" w14:textId="77777777" w:rsidR="004372CC" w:rsidRPr="00EA330C" w:rsidRDefault="004372CC" w:rsidP="004372CC">
      <w:pPr>
        <w:autoSpaceDE w:val="0"/>
        <w:autoSpaceDN w:val="0"/>
        <w:adjustRightInd w:val="0"/>
        <w:ind w:firstLine="629"/>
        <w:jc w:val="both"/>
        <w:rPr>
          <w:rFonts w:ascii="Times New Roman" w:hAnsi="Times New Roman"/>
          <w:sz w:val="24"/>
        </w:rPr>
      </w:pPr>
      <w:r w:rsidRPr="00EA330C">
        <w:rPr>
          <w:rFonts w:ascii="Times New Roman" w:hAnsi="Times New Roman"/>
          <w:sz w:val="24"/>
        </w:rPr>
        <w:t xml:space="preserve">- не соответствие современным технологиям процесса водоподготовки (очистки воды) в г. </w:t>
      </w:r>
      <w:proofErr w:type="spellStart"/>
      <w:r w:rsidRPr="00EA330C">
        <w:rPr>
          <w:rFonts w:ascii="Times New Roman" w:hAnsi="Times New Roman"/>
          <w:sz w:val="24"/>
        </w:rPr>
        <w:t>Емва</w:t>
      </w:r>
      <w:proofErr w:type="spellEnd"/>
      <w:r w:rsidRPr="00EA330C">
        <w:rPr>
          <w:rFonts w:ascii="Times New Roman" w:hAnsi="Times New Roman"/>
          <w:sz w:val="24"/>
        </w:rPr>
        <w:t>;</w:t>
      </w:r>
    </w:p>
    <w:p w14:paraId="36E99F8A" w14:textId="77777777" w:rsidR="004372CC" w:rsidRPr="00EA330C" w:rsidRDefault="004372CC" w:rsidP="004372CC">
      <w:pPr>
        <w:autoSpaceDE w:val="0"/>
        <w:autoSpaceDN w:val="0"/>
        <w:adjustRightInd w:val="0"/>
        <w:ind w:firstLine="629"/>
        <w:jc w:val="both"/>
        <w:rPr>
          <w:rFonts w:ascii="Times New Roman" w:hAnsi="Times New Roman"/>
          <w:sz w:val="24"/>
        </w:rPr>
      </w:pPr>
      <w:r w:rsidRPr="00EA330C">
        <w:rPr>
          <w:rFonts w:ascii="Times New Roman" w:hAnsi="Times New Roman"/>
          <w:sz w:val="24"/>
        </w:rPr>
        <w:t xml:space="preserve">- не соответствие современным требованиям существующей насосной станция 1-го подъема воды в г. </w:t>
      </w:r>
      <w:proofErr w:type="spellStart"/>
      <w:r w:rsidRPr="00EA330C">
        <w:rPr>
          <w:rFonts w:ascii="Times New Roman" w:hAnsi="Times New Roman"/>
          <w:sz w:val="24"/>
        </w:rPr>
        <w:t>Емва</w:t>
      </w:r>
      <w:proofErr w:type="spellEnd"/>
      <w:r w:rsidRPr="00EA330C">
        <w:rPr>
          <w:rFonts w:ascii="Times New Roman" w:hAnsi="Times New Roman"/>
          <w:sz w:val="24"/>
        </w:rPr>
        <w:t>;</w:t>
      </w:r>
    </w:p>
    <w:p w14:paraId="3B9A4A27" w14:textId="77777777" w:rsidR="004372CC" w:rsidRPr="00EA330C" w:rsidRDefault="004372CC" w:rsidP="004372CC">
      <w:pPr>
        <w:autoSpaceDE w:val="0"/>
        <w:autoSpaceDN w:val="0"/>
        <w:adjustRightInd w:val="0"/>
        <w:ind w:firstLine="629"/>
        <w:jc w:val="both"/>
        <w:rPr>
          <w:rFonts w:ascii="Times New Roman" w:hAnsi="Times New Roman"/>
          <w:sz w:val="24"/>
        </w:rPr>
      </w:pPr>
      <w:r w:rsidRPr="00EA330C">
        <w:rPr>
          <w:rFonts w:ascii="Times New Roman" w:hAnsi="Times New Roman"/>
          <w:sz w:val="24"/>
        </w:rPr>
        <w:t xml:space="preserve">- моральный и физический износ  водозабора с р. Вымь в г. </w:t>
      </w:r>
      <w:proofErr w:type="spellStart"/>
      <w:r w:rsidRPr="00EA330C">
        <w:rPr>
          <w:rFonts w:ascii="Times New Roman" w:hAnsi="Times New Roman"/>
          <w:sz w:val="24"/>
        </w:rPr>
        <w:t>Емва</w:t>
      </w:r>
      <w:proofErr w:type="spellEnd"/>
      <w:r w:rsidRPr="00EA330C">
        <w:rPr>
          <w:rFonts w:ascii="Times New Roman" w:hAnsi="Times New Roman"/>
          <w:sz w:val="24"/>
        </w:rPr>
        <w:t>;</w:t>
      </w:r>
    </w:p>
    <w:p w14:paraId="291B7C8E" w14:textId="77777777" w:rsidR="004372CC" w:rsidRPr="00EA330C" w:rsidRDefault="004372CC" w:rsidP="004372CC">
      <w:pPr>
        <w:autoSpaceDE w:val="0"/>
        <w:autoSpaceDN w:val="0"/>
        <w:adjustRightInd w:val="0"/>
        <w:ind w:firstLine="629"/>
        <w:jc w:val="both"/>
        <w:rPr>
          <w:rFonts w:ascii="Times New Roman" w:hAnsi="Times New Roman"/>
          <w:sz w:val="24"/>
        </w:rPr>
      </w:pPr>
      <w:r w:rsidRPr="00EA330C">
        <w:rPr>
          <w:rFonts w:ascii="Times New Roman" w:hAnsi="Times New Roman"/>
          <w:sz w:val="24"/>
        </w:rPr>
        <w:t xml:space="preserve">- значительный износ трубопроводов водоснабжения и технологического оборудования в </w:t>
      </w:r>
      <w:proofErr w:type="spellStart"/>
      <w:r w:rsidRPr="00EA330C">
        <w:rPr>
          <w:rFonts w:ascii="Times New Roman" w:hAnsi="Times New Roman"/>
          <w:sz w:val="24"/>
        </w:rPr>
        <w:t>пст</w:t>
      </w:r>
      <w:proofErr w:type="spellEnd"/>
      <w:r w:rsidRPr="00EA330C">
        <w:rPr>
          <w:rFonts w:ascii="Times New Roman" w:hAnsi="Times New Roman"/>
          <w:sz w:val="24"/>
        </w:rPr>
        <w:t xml:space="preserve">. </w:t>
      </w:r>
      <w:proofErr w:type="spellStart"/>
      <w:r w:rsidRPr="00EA330C">
        <w:rPr>
          <w:rFonts w:ascii="Times New Roman" w:hAnsi="Times New Roman"/>
          <w:sz w:val="24"/>
        </w:rPr>
        <w:t>Ракпас</w:t>
      </w:r>
      <w:proofErr w:type="spellEnd"/>
      <w:r w:rsidRPr="00EA330C">
        <w:rPr>
          <w:rFonts w:ascii="Times New Roman" w:hAnsi="Times New Roman"/>
          <w:sz w:val="24"/>
        </w:rPr>
        <w:t>;</w:t>
      </w:r>
    </w:p>
    <w:p w14:paraId="1E862AE1" w14:textId="77777777" w:rsidR="004372CC" w:rsidRPr="00EA330C" w:rsidRDefault="004372CC" w:rsidP="004372CC">
      <w:pPr>
        <w:autoSpaceDE w:val="0"/>
        <w:autoSpaceDN w:val="0"/>
        <w:adjustRightInd w:val="0"/>
        <w:ind w:firstLine="629"/>
        <w:jc w:val="both"/>
        <w:rPr>
          <w:rFonts w:ascii="Times New Roman" w:hAnsi="Times New Roman"/>
          <w:sz w:val="24"/>
        </w:rPr>
      </w:pPr>
      <w:r w:rsidRPr="00EA330C">
        <w:rPr>
          <w:rFonts w:ascii="Times New Roman" w:hAnsi="Times New Roman"/>
          <w:sz w:val="24"/>
        </w:rPr>
        <w:t xml:space="preserve">- физический износ водопровода </w:t>
      </w:r>
      <w:proofErr w:type="spellStart"/>
      <w:r w:rsidRPr="00EA330C">
        <w:rPr>
          <w:rFonts w:ascii="Times New Roman" w:hAnsi="Times New Roman"/>
          <w:sz w:val="24"/>
        </w:rPr>
        <w:t>Ду</w:t>
      </w:r>
      <w:proofErr w:type="spellEnd"/>
      <w:r w:rsidRPr="00EA330C">
        <w:rPr>
          <w:rFonts w:ascii="Times New Roman" w:hAnsi="Times New Roman"/>
          <w:sz w:val="24"/>
        </w:rPr>
        <w:t xml:space="preserve"> 150 от водозабора до очистных сооружений в </w:t>
      </w:r>
      <w:proofErr w:type="spellStart"/>
      <w:r w:rsidRPr="00EA330C">
        <w:rPr>
          <w:rFonts w:ascii="Times New Roman" w:hAnsi="Times New Roman"/>
          <w:sz w:val="24"/>
        </w:rPr>
        <w:t>пст</w:t>
      </w:r>
      <w:proofErr w:type="spellEnd"/>
      <w:r w:rsidRPr="00EA330C">
        <w:rPr>
          <w:rFonts w:ascii="Times New Roman" w:hAnsi="Times New Roman"/>
          <w:sz w:val="24"/>
        </w:rPr>
        <w:t xml:space="preserve">. </w:t>
      </w:r>
      <w:proofErr w:type="spellStart"/>
      <w:r w:rsidRPr="00EA330C">
        <w:rPr>
          <w:rFonts w:ascii="Times New Roman" w:hAnsi="Times New Roman"/>
          <w:sz w:val="24"/>
        </w:rPr>
        <w:t>Ракпас</w:t>
      </w:r>
      <w:proofErr w:type="spellEnd"/>
      <w:r w:rsidRPr="00EA330C">
        <w:rPr>
          <w:rFonts w:ascii="Times New Roman" w:hAnsi="Times New Roman"/>
          <w:sz w:val="24"/>
        </w:rPr>
        <w:t>;</w:t>
      </w:r>
    </w:p>
    <w:p w14:paraId="1C27C4AB" w14:textId="77777777" w:rsidR="004372CC" w:rsidRPr="00EA330C" w:rsidRDefault="004372CC" w:rsidP="004372CC">
      <w:pPr>
        <w:autoSpaceDE w:val="0"/>
        <w:autoSpaceDN w:val="0"/>
        <w:adjustRightInd w:val="0"/>
        <w:ind w:firstLine="629"/>
        <w:jc w:val="both"/>
        <w:rPr>
          <w:rFonts w:ascii="Times New Roman" w:hAnsi="Times New Roman"/>
          <w:sz w:val="24"/>
        </w:rPr>
      </w:pPr>
      <w:r w:rsidRPr="00EA330C">
        <w:rPr>
          <w:rFonts w:ascii="Times New Roman" w:hAnsi="Times New Roman"/>
          <w:sz w:val="24"/>
        </w:rPr>
        <w:t>Совершенствование и расширение системы водоснабжения необходимо для улучшения экологического состояния, защиты здоровья жителей муниципального образования.</w:t>
      </w:r>
    </w:p>
    <w:p w14:paraId="3CB0A02D" w14:textId="77777777" w:rsidR="004372CC" w:rsidRPr="00EA330C" w:rsidRDefault="004372CC" w:rsidP="004372CC">
      <w:pPr>
        <w:autoSpaceDE w:val="0"/>
        <w:autoSpaceDN w:val="0"/>
        <w:adjustRightInd w:val="0"/>
        <w:ind w:firstLine="629"/>
        <w:jc w:val="both"/>
        <w:rPr>
          <w:rFonts w:ascii="Times New Roman" w:hAnsi="Times New Roman"/>
          <w:sz w:val="24"/>
        </w:rPr>
      </w:pPr>
      <w:r w:rsidRPr="00EA330C">
        <w:rPr>
          <w:rFonts w:ascii="Times New Roman" w:hAnsi="Times New Roman"/>
          <w:sz w:val="24"/>
        </w:rPr>
        <w:t>Централизованная система водоснабжения должна представлять собой развитый комплекс сооружений и сетей, который удовлетворяет, в первую очередь, потребности в части надежного водоснабжения, а также потребности населения в обеспечении питьевой водой с выполнением требований по охране окружающей среды и нормативных требований к качеству питьевой воды.</w:t>
      </w:r>
    </w:p>
    <w:p w14:paraId="5EFD9FD5" w14:textId="77777777" w:rsidR="004372CC" w:rsidRPr="00EA330C" w:rsidRDefault="004372CC" w:rsidP="004372CC">
      <w:pPr>
        <w:pStyle w:val="ConsPlusNormal"/>
        <w:widowControl/>
        <w:ind w:firstLine="629"/>
        <w:jc w:val="both"/>
        <w:rPr>
          <w:rFonts w:ascii="Times New Roman" w:hAnsi="Times New Roman" w:cs="Times New Roman"/>
          <w:sz w:val="24"/>
          <w:szCs w:val="24"/>
        </w:rPr>
      </w:pPr>
      <w:r w:rsidRPr="00EA330C">
        <w:rPr>
          <w:rFonts w:ascii="Times New Roman" w:hAnsi="Times New Roman" w:cs="Times New Roman"/>
          <w:sz w:val="24"/>
          <w:szCs w:val="24"/>
          <w:u w:val="single"/>
        </w:rPr>
        <w:t>Водоотведение</w:t>
      </w:r>
      <w:r w:rsidRPr="00EA330C">
        <w:rPr>
          <w:rFonts w:ascii="Times New Roman" w:hAnsi="Times New Roman" w:cs="Times New Roman"/>
          <w:sz w:val="24"/>
          <w:szCs w:val="24"/>
        </w:rPr>
        <w:t xml:space="preserve">. В населенных пунктах района действуют с разной степенью эффективности канализационные очистные сооружения (КОС): в г. </w:t>
      </w:r>
      <w:proofErr w:type="spellStart"/>
      <w:r w:rsidRPr="00EA330C">
        <w:rPr>
          <w:rFonts w:ascii="Times New Roman" w:hAnsi="Times New Roman" w:cs="Times New Roman"/>
          <w:sz w:val="24"/>
          <w:szCs w:val="24"/>
        </w:rPr>
        <w:t>Емва</w:t>
      </w:r>
      <w:proofErr w:type="spellEnd"/>
      <w:r w:rsidRPr="00EA330C">
        <w:rPr>
          <w:rFonts w:ascii="Times New Roman" w:hAnsi="Times New Roman" w:cs="Times New Roman"/>
          <w:sz w:val="24"/>
          <w:szCs w:val="24"/>
        </w:rPr>
        <w:t xml:space="preserve">, </w:t>
      </w:r>
      <w:proofErr w:type="spellStart"/>
      <w:r w:rsidRPr="00EA330C">
        <w:rPr>
          <w:rFonts w:ascii="Times New Roman" w:hAnsi="Times New Roman" w:cs="Times New Roman"/>
          <w:sz w:val="24"/>
          <w:szCs w:val="24"/>
        </w:rPr>
        <w:t>пст</w:t>
      </w:r>
      <w:proofErr w:type="spellEnd"/>
      <w:r w:rsidRPr="00EA330C">
        <w:rPr>
          <w:rFonts w:ascii="Times New Roman" w:hAnsi="Times New Roman" w:cs="Times New Roman"/>
          <w:sz w:val="24"/>
          <w:szCs w:val="24"/>
        </w:rPr>
        <w:t xml:space="preserve">. </w:t>
      </w:r>
      <w:proofErr w:type="spellStart"/>
      <w:r w:rsidRPr="00EA330C">
        <w:rPr>
          <w:rFonts w:ascii="Times New Roman" w:hAnsi="Times New Roman" w:cs="Times New Roman"/>
          <w:sz w:val="24"/>
          <w:szCs w:val="24"/>
        </w:rPr>
        <w:t>Ракпас</w:t>
      </w:r>
      <w:proofErr w:type="spellEnd"/>
      <w:r w:rsidRPr="00EA330C">
        <w:rPr>
          <w:rFonts w:ascii="Times New Roman" w:hAnsi="Times New Roman" w:cs="Times New Roman"/>
          <w:sz w:val="24"/>
          <w:szCs w:val="24"/>
        </w:rPr>
        <w:t xml:space="preserve">, с. Шошка, </w:t>
      </w:r>
      <w:proofErr w:type="spellStart"/>
      <w:r w:rsidRPr="00EA330C">
        <w:rPr>
          <w:rFonts w:ascii="Times New Roman" w:hAnsi="Times New Roman" w:cs="Times New Roman"/>
          <w:sz w:val="24"/>
          <w:szCs w:val="24"/>
        </w:rPr>
        <w:t>пст</w:t>
      </w:r>
      <w:proofErr w:type="spellEnd"/>
      <w:r w:rsidRPr="00EA330C">
        <w:rPr>
          <w:rFonts w:ascii="Times New Roman" w:hAnsi="Times New Roman" w:cs="Times New Roman"/>
          <w:sz w:val="24"/>
          <w:szCs w:val="24"/>
        </w:rPr>
        <w:t xml:space="preserve">. </w:t>
      </w:r>
      <w:proofErr w:type="spellStart"/>
      <w:r w:rsidRPr="00EA330C">
        <w:rPr>
          <w:rFonts w:ascii="Times New Roman" w:hAnsi="Times New Roman" w:cs="Times New Roman"/>
          <w:sz w:val="24"/>
          <w:szCs w:val="24"/>
        </w:rPr>
        <w:t>Иоссер</w:t>
      </w:r>
      <w:proofErr w:type="spellEnd"/>
      <w:r w:rsidRPr="00EA330C">
        <w:rPr>
          <w:rFonts w:ascii="Times New Roman" w:hAnsi="Times New Roman" w:cs="Times New Roman"/>
          <w:sz w:val="24"/>
          <w:szCs w:val="24"/>
        </w:rPr>
        <w:t xml:space="preserve">, </w:t>
      </w:r>
      <w:proofErr w:type="spellStart"/>
      <w:r w:rsidRPr="00EA330C">
        <w:rPr>
          <w:rFonts w:ascii="Times New Roman" w:hAnsi="Times New Roman" w:cs="Times New Roman"/>
          <w:sz w:val="24"/>
          <w:szCs w:val="24"/>
        </w:rPr>
        <w:t>пст</w:t>
      </w:r>
      <w:proofErr w:type="spellEnd"/>
      <w:r w:rsidRPr="00EA330C">
        <w:rPr>
          <w:rFonts w:ascii="Times New Roman" w:hAnsi="Times New Roman" w:cs="Times New Roman"/>
          <w:sz w:val="24"/>
          <w:szCs w:val="24"/>
        </w:rPr>
        <w:t xml:space="preserve">. Чиньяворык, </w:t>
      </w:r>
      <w:proofErr w:type="spellStart"/>
      <w:r w:rsidRPr="00EA330C">
        <w:rPr>
          <w:rFonts w:ascii="Times New Roman" w:hAnsi="Times New Roman" w:cs="Times New Roman"/>
          <w:sz w:val="24"/>
          <w:szCs w:val="24"/>
        </w:rPr>
        <w:t>пгт</w:t>
      </w:r>
      <w:proofErr w:type="spellEnd"/>
      <w:r w:rsidRPr="00EA330C">
        <w:rPr>
          <w:rFonts w:ascii="Times New Roman" w:hAnsi="Times New Roman" w:cs="Times New Roman"/>
          <w:sz w:val="24"/>
          <w:szCs w:val="24"/>
        </w:rPr>
        <w:t xml:space="preserve">. </w:t>
      </w:r>
      <w:proofErr w:type="spellStart"/>
      <w:r w:rsidRPr="00EA330C">
        <w:rPr>
          <w:rFonts w:ascii="Times New Roman" w:hAnsi="Times New Roman" w:cs="Times New Roman"/>
          <w:sz w:val="24"/>
          <w:szCs w:val="24"/>
        </w:rPr>
        <w:t>Синдор</w:t>
      </w:r>
      <w:proofErr w:type="spellEnd"/>
      <w:r w:rsidRPr="00EA330C">
        <w:rPr>
          <w:rFonts w:ascii="Times New Roman" w:hAnsi="Times New Roman" w:cs="Times New Roman"/>
          <w:sz w:val="24"/>
          <w:szCs w:val="24"/>
        </w:rPr>
        <w:t>.</w:t>
      </w:r>
    </w:p>
    <w:p w14:paraId="42E9A524" w14:textId="77777777" w:rsidR="004372CC" w:rsidRPr="00EA330C" w:rsidRDefault="004372CC" w:rsidP="004372CC">
      <w:pPr>
        <w:ind w:firstLine="629"/>
        <w:jc w:val="both"/>
        <w:rPr>
          <w:rFonts w:ascii="Times New Roman" w:hAnsi="Times New Roman"/>
          <w:sz w:val="24"/>
        </w:rPr>
      </w:pPr>
      <w:r w:rsidRPr="00EA330C">
        <w:rPr>
          <w:rFonts w:ascii="Times New Roman" w:hAnsi="Times New Roman"/>
          <w:sz w:val="24"/>
        </w:rPr>
        <w:t xml:space="preserve">В г. </w:t>
      </w:r>
      <w:proofErr w:type="spellStart"/>
      <w:r w:rsidRPr="00EA330C">
        <w:rPr>
          <w:rFonts w:ascii="Times New Roman" w:hAnsi="Times New Roman"/>
          <w:sz w:val="24"/>
        </w:rPr>
        <w:t>Емва</w:t>
      </w:r>
      <w:proofErr w:type="spellEnd"/>
      <w:r w:rsidRPr="00EA330C">
        <w:rPr>
          <w:rFonts w:ascii="Times New Roman" w:hAnsi="Times New Roman"/>
          <w:sz w:val="24"/>
        </w:rPr>
        <w:t xml:space="preserve"> существует централизованная система хозяйственно-бытовой канализации. </w:t>
      </w:r>
    </w:p>
    <w:p w14:paraId="18712C19" w14:textId="77777777" w:rsidR="004372CC" w:rsidRPr="00EA330C" w:rsidRDefault="004372CC" w:rsidP="004372CC">
      <w:pPr>
        <w:ind w:firstLine="629"/>
        <w:jc w:val="both"/>
        <w:rPr>
          <w:rFonts w:ascii="Times New Roman" w:hAnsi="Times New Roman"/>
          <w:sz w:val="24"/>
        </w:rPr>
      </w:pPr>
      <w:r w:rsidRPr="00EA330C">
        <w:rPr>
          <w:rFonts w:ascii="Times New Roman" w:hAnsi="Times New Roman"/>
          <w:sz w:val="24"/>
        </w:rPr>
        <w:t>Система канализации представляет собой комплекс инженерных сооружений и процессов, условно разделенных на четыре составляющих:</w:t>
      </w:r>
    </w:p>
    <w:p w14:paraId="48B582A3" w14:textId="77777777" w:rsidR="004372CC" w:rsidRPr="00EA330C" w:rsidRDefault="004372CC" w:rsidP="004372CC">
      <w:pPr>
        <w:ind w:firstLine="629"/>
        <w:jc w:val="both"/>
        <w:rPr>
          <w:rFonts w:ascii="Times New Roman" w:hAnsi="Times New Roman"/>
          <w:sz w:val="24"/>
        </w:rPr>
      </w:pPr>
      <w:r w:rsidRPr="00EA330C">
        <w:rPr>
          <w:rFonts w:ascii="Times New Roman" w:hAnsi="Times New Roman"/>
          <w:sz w:val="24"/>
        </w:rPr>
        <w:t xml:space="preserve">- сбор и транспортировка хозяйственно-бытовых сточных вод от населения и предприятий, не нормативно очищенных производственных сточных вод от промышленных предприятий по самотечным напорным коллекторам на городские очистные сооружения (КОС); Очистные сооружения биологической очистки проектной пропускной мощностью 12 тыс. м³/сутки, 4380 тыс. м³/год. Сброс сточных вод после биологической очистки производится в р. Вымь в </w:t>
      </w:r>
      <w:smartTag w:uri="urn:schemas-microsoft-com:office:smarttags" w:element="metricconverter">
        <w:smartTagPr>
          <w:attr w:name="ProductID" w:val="46 км"/>
        </w:smartTagPr>
        <w:r w:rsidRPr="00EA330C">
          <w:rPr>
            <w:rFonts w:ascii="Times New Roman" w:hAnsi="Times New Roman"/>
            <w:sz w:val="24"/>
          </w:rPr>
          <w:t>46 км</w:t>
        </w:r>
      </w:smartTag>
      <w:r w:rsidRPr="00EA330C">
        <w:rPr>
          <w:rFonts w:ascii="Times New Roman" w:hAnsi="Times New Roman"/>
          <w:sz w:val="24"/>
        </w:rPr>
        <w:t xml:space="preserve"> от устья. Сгущенный осадок вывозится на отработанный песчаный карьер. Ливневая канализация отсутствует.</w:t>
      </w:r>
    </w:p>
    <w:p w14:paraId="766192F5" w14:textId="77777777" w:rsidR="004372CC" w:rsidRPr="00EA330C" w:rsidRDefault="004372CC" w:rsidP="004372CC">
      <w:pPr>
        <w:ind w:firstLine="629"/>
        <w:jc w:val="both"/>
        <w:rPr>
          <w:rFonts w:ascii="Times New Roman" w:hAnsi="Times New Roman"/>
          <w:sz w:val="24"/>
        </w:rPr>
      </w:pPr>
      <w:r w:rsidRPr="00EA330C">
        <w:rPr>
          <w:rFonts w:ascii="Times New Roman" w:hAnsi="Times New Roman"/>
          <w:sz w:val="24"/>
        </w:rPr>
        <w:lastRenderedPageBreak/>
        <w:t>- неорганизованное поступление в сети канализации стоков ливневых и талых вод при отсутствии  системы ливневой канализации ;</w:t>
      </w:r>
    </w:p>
    <w:p w14:paraId="184FC8DA" w14:textId="77777777" w:rsidR="004372CC" w:rsidRPr="00EA330C" w:rsidRDefault="004372CC" w:rsidP="004372CC">
      <w:pPr>
        <w:ind w:firstLine="629"/>
        <w:jc w:val="both"/>
        <w:rPr>
          <w:rFonts w:ascii="Times New Roman" w:hAnsi="Times New Roman"/>
          <w:sz w:val="24"/>
        </w:rPr>
      </w:pPr>
      <w:r w:rsidRPr="00EA330C">
        <w:rPr>
          <w:rFonts w:ascii="Times New Roman" w:hAnsi="Times New Roman"/>
          <w:sz w:val="24"/>
        </w:rPr>
        <w:t>- механическая и биологическая очистка поступивших сточных вод на очистные сооружения и сброс очищенных сточных вод в водные объекты;</w:t>
      </w:r>
    </w:p>
    <w:p w14:paraId="47D912CF" w14:textId="77777777" w:rsidR="004372CC" w:rsidRPr="00EA330C" w:rsidRDefault="004372CC" w:rsidP="004372CC">
      <w:pPr>
        <w:ind w:firstLine="629"/>
        <w:jc w:val="both"/>
        <w:rPr>
          <w:rFonts w:ascii="Times New Roman" w:hAnsi="Times New Roman"/>
          <w:sz w:val="24"/>
        </w:rPr>
      </w:pPr>
      <w:r w:rsidRPr="00EA330C">
        <w:rPr>
          <w:rFonts w:ascii="Times New Roman" w:hAnsi="Times New Roman"/>
          <w:sz w:val="24"/>
        </w:rPr>
        <w:t>- обработка и утилизация осадков сточных вод.</w:t>
      </w:r>
    </w:p>
    <w:p w14:paraId="6DB37134" w14:textId="77777777" w:rsidR="004372CC" w:rsidRPr="00EA330C" w:rsidRDefault="004372CC" w:rsidP="004372CC">
      <w:pPr>
        <w:ind w:firstLine="629"/>
        <w:jc w:val="both"/>
        <w:rPr>
          <w:rFonts w:ascii="Times New Roman" w:hAnsi="Times New Roman"/>
          <w:sz w:val="24"/>
        </w:rPr>
      </w:pPr>
      <w:r w:rsidRPr="00EA330C">
        <w:rPr>
          <w:rFonts w:ascii="Times New Roman" w:hAnsi="Times New Roman"/>
          <w:sz w:val="24"/>
        </w:rPr>
        <w:t xml:space="preserve">Транспортировка сточных вод до очистных сооружений осуществляется наружными сетями водоотведения общей протяженностью </w:t>
      </w:r>
      <w:smartTag w:uri="urn:schemas-microsoft-com:office:smarttags" w:element="metricconverter">
        <w:smartTagPr>
          <w:attr w:name="ProductID" w:val="23,5 км"/>
        </w:smartTagPr>
        <w:r w:rsidRPr="00EA330C">
          <w:rPr>
            <w:rFonts w:ascii="Times New Roman" w:hAnsi="Times New Roman"/>
            <w:sz w:val="24"/>
          </w:rPr>
          <w:t>23,5 км</w:t>
        </w:r>
      </w:smartTag>
      <w:r w:rsidRPr="00EA330C">
        <w:rPr>
          <w:rFonts w:ascii="Times New Roman" w:hAnsi="Times New Roman"/>
          <w:sz w:val="24"/>
        </w:rPr>
        <w:t xml:space="preserve">, и  4 канализационных насосных станции. Очищенные сточные воды сбрасываются по отводному трубопроводу длиной </w:t>
      </w:r>
      <w:smartTag w:uri="urn:schemas-microsoft-com:office:smarttags" w:element="metricconverter">
        <w:smartTagPr>
          <w:attr w:name="ProductID" w:val="170 м"/>
        </w:smartTagPr>
        <w:r w:rsidRPr="00EA330C">
          <w:rPr>
            <w:rFonts w:ascii="Times New Roman" w:hAnsi="Times New Roman"/>
            <w:sz w:val="24"/>
          </w:rPr>
          <w:t>170 м</w:t>
        </w:r>
      </w:smartTag>
      <w:r w:rsidRPr="00EA330C">
        <w:rPr>
          <w:rFonts w:ascii="Times New Roman" w:hAnsi="Times New Roman"/>
          <w:sz w:val="24"/>
        </w:rPr>
        <w:t xml:space="preserve"> в р. Вымь.   Мощности системы водоотведения на настоящий момент задействованы на 80-85%%. </w:t>
      </w:r>
    </w:p>
    <w:p w14:paraId="180AC836" w14:textId="77777777" w:rsidR="004372CC" w:rsidRPr="00EA330C" w:rsidRDefault="004372CC" w:rsidP="004372CC">
      <w:pPr>
        <w:ind w:firstLine="629"/>
        <w:jc w:val="both"/>
        <w:rPr>
          <w:rFonts w:ascii="Times New Roman" w:hAnsi="Times New Roman"/>
          <w:sz w:val="24"/>
        </w:rPr>
      </w:pPr>
      <w:r w:rsidRPr="00EA330C">
        <w:rPr>
          <w:rFonts w:ascii="Times New Roman" w:hAnsi="Times New Roman"/>
          <w:sz w:val="24"/>
        </w:rPr>
        <w:t>Сети водоотведения выполнены в основном из чугунных и стальных труб. Технологическая схема очистки обеспечивает качество очищенных сточных вод в соответствии с современными нормативными требованиями.</w:t>
      </w:r>
    </w:p>
    <w:p w14:paraId="70AF7DE1" w14:textId="77777777" w:rsidR="004372CC" w:rsidRPr="00EA330C" w:rsidRDefault="004372CC" w:rsidP="004372CC">
      <w:pPr>
        <w:pStyle w:val="ConsPlusNormal"/>
        <w:widowControl/>
        <w:ind w:firstLine="629"/>
        <w:rPr>
          <w:rFonts w:ascii="Times New Roman" w:hAnsi="Times New Roman" w:cs="Times New Roman"/>
          <w:sz w:val="24"/>
          <w:szCs w:val="24"/>
        </w:rPr>
      </w:pPr>
      <w:r w:rsidRPr="00EA330C">
        <w:rPr>
          <w:rFonts w:ascii="Times New Roman" w:hAnsi="Times New Roman" w:cs="Times New Roman"/>
          <w:sz w:val="24"/>
          <w:szCs w:val="24"/>
        </w:rPr>
        <w:t xml:space="preserve">В </w:t>
      </w:r>
      <w:proofErr w:type="spellStart"/>
      <w:r w:rsidRPr="00EA330C">
        <w:rPr>
          <w:rFonts w:ascii="Times New Roman" w:hAnsi="Times New Roman" w:cs="Times New Roman"/>
          <w:sz w:val="24"/>
          <w:szCs w:val="24"/>
        </w:rPr>
        <w:t>пст</w:t>
      </w:r>
      <w:proofErr w:type="spellEnd"/>
      <w:r w:rsidRPr="00EA330C">
        <w:rPr>
          <w:rFonts w:ascii="Times New Roman" w:hAnsi="Times New Roman" w:cs="Times New Roman"/>
          <w:sz w:val="24"/>
          <w:szCs w:val="24"/>
        </w:rPr>
        <w:t xml:space="preserve">. </w:t>
      </w:r>
      <w:proofErr w:type="spellStart"/>
      <w:r w:rsidRPr="00EA330C">
        <w:rPr>
          <w:rFonts w:ascii="Times New Roman" w:hAnsi="Times New Roman" w:cs="Times New Roman"/>
          <w:sz w:val="24"/>
          <w:szCs w:val="24"/>
        </w:rPr>
        <w:t>Ракпас</w:t>
      </w:r>
      <w:proofErr w:type="spellEnd"/>
      <w:r w:rsidRPr="00EA330C">
        <w:rPr>
          <w:rFonts w:ascii="Times New Roman" w:hAnsi="Times New Roman" w:cs="Times New Roman"/>
          <w:sz w:val="24"/>
          <w:szCs w:val="24"/>
        </w:rPr>
        <w:t xml:space="preserve"> очистные сооружения биологической очистки проектной пропускной мощностью 200 м³/сутки.</w:t>
      </w:r>
    </w:p>
    <w:p w14:paraId="177D1EC5" w14:textId="77777777" w:rsidR="004372CC" w:rsidRPr="00EA330C" w:rsidRDefault="004372CC" w:rsidP="004372CC">
      <w:pPr>
        <w:pStyle w:val="ConsPlusNormal"/>
        <w:widowControl/>
        <w:ind w:firstLine="629"/>
        <w:rPr>
          <w:rFonts w:ascii="Times New Roman" w:hAnsi="Times New Roman" w:cs="Times New Roman"/>
          <w:sz w:val="24"/>
          <w:szCs w:val="24"/>
        </w:rPr>
      </w:pPr>
      <w:r w:rsidRPr="00EA330C">
        <w:rPr>
          <w:rFonts w:ascii="Times New Roman" w:hAnsi="Times New Roman" w:cs="Times New Roman"/>
          <w:sz w:val="24"/>
          <w:szCs w:val="24"/>
        </w:rPr>
        <w:t xml:space="preserve">В </w:t>
      </w:r>
      <w:proofErr w:type="spellStart"/>
      <w:r w:rsidRPr="00EA330C">
        <w:rPr>
          <w:rFonts w:ascii="Times New Roman" w:hAnsi="Times New Roman" w:cs="Times New Roman"/>
          <w:sz w:val="24"/>
          <w:szCs w:val="24"/>
        </w:rPr>
        <w:t>пст</w:t>
      </w:r>
      <w:proofErr w:type="spellEnd"/>
      <w:r w:rsidRPr="00EA330C">
        <w:rPr>
          <w:rFonts w:ascii="Times New Roman" w:hAnsi="Times New Roman" w:cs="Times New Roman"/>
          <w:sz w:val="24"/>
          <w:szCs w:val="24"/>
        </w:rPr>
        <w:t>. Чиньяворык, тип очистных физико-химические с биологической доочисткой, производительностью 75 м³/сутки</w:t>
      </w:r>
    </w:p>
    <w:p w14:paraId="36123320" w14:textId="77777777" w:rsidR="004372CC" w:rsidRPr="00EA330C" w:rsidRDefault="004372CC" w:rsidP="004372CC">
      <w:pPr>
        <w:pStyle w:val="ConsPlusNormal"/>
        <w:widowControl/>
        <w:ind w:firstLine="629"/>
        <w:rPr>
          <w:rFonts w:ascii="Times New Roman" w:hAnsi="Times New Roman" w:cs="Times New Roman"/>
          <w:sz w:val="24"/>
          <w:szCs w:val="24"/>
        </w:rPr>
      </w:pPr>
      <w:r w:rsidRPr="00EA330C">
        <w:rPr>
          <w:rFonts w:ascii="Times New Roman" w:hAnsi="Times New Roman" w:cs="Times New Roman"/>
          <w:sz w:val="24"/>
          <w:szCs w:val="24"/>
        </w:rPr>
        <w:t xml:space="preserve">В </w:t>
      </w:r>
      <w:proofErr w:type="spellStart"/>
      <w:r w:rsidRPr="00EA330C">
        <w:rPr>
          <w:rFonts w:ascii="Times New Roman" w:hAnsi="Times New Roman" w:cs="Times New Roman"/>
          <w:sz w:val="24"/>
          <w:szCs w:val="24"/>
        </w:rPr>
        <w:t>пст</w:t>
      </w:r>
      <w:proofErr w:type="spellEnd"/>
      <w:r w:rsidRPr="00EA330C">
        <w:rPr>
          <w:rFonts w:ascii="Times New Roman" w:hAnsi="Times New Roman" w:cs="Times New Roman"/>
          <w:sz w:val="24"/>
          <w:szCs w:val="24"/>
        </w:rPr>
        <w:t xml:space="preserve">. </w:t>
      </w:r>
      <w:proofErr w:type="spellStart"/>
      <w:r w:rsidRPr="00EA330C">
        <w:rPr>
          <w:rFonts w:ascii="Times New Roman" w:hAnsi="Times New Roman" w:cs="Times New Roman"/>
          <w:sz w:val="24"/>
          <w:szCs w:val="24"/>
        </w:rPr>
        <w:t>Иоссер</w:t>
      </w:r>
      <w:proofErr w:type="spellEnd"/>
      <w:r w:rsidRPr="00EA330C">
        <w:rPr>
          <w:rFonts w:ascii="Times New Roman" w:hAnsi="Times New Roman" w:cs="Times New Roman"/>
          <w:sz w:val="24"/>
          <w:szCs w:val="24"/>
        </w:rPr>
        <w:t>, тип сооружении и степень очистки септик, производительность 110  м³/сутки.</w:t>
      </w:r>
    </w:p>
    <w:p w14:paraId="73401801" w14:textId="77777777" w:rsidR="004372CC" w:rsidRPr="00EA330C" w:rsidRDefault="004372CC" w:rsidP="004372CC">
      <w:pPr>
        <w:pStyle w:val="ConsPlusNormal"/>
        <w:widowControl/>
        <w:ind w:firstLine="629"/>
        <w:rPr>
          <w:rFonts w:ascii="Times New Roman" w:hAnsi="Times New Roman" w:cs="Times New Roman"/>
          <w:sz w:val="24"/>
          <w:szCs w:val="24"/>
        </w:rPr>
      </w:pPr>
      <w:r w:rsidRPr="00EA330C">
        <w:rPr>
          <w:rFonts w:ascii="Times New Roman" w:hAnsi="Times New Roman" w:cs="Times New Roman"/>
          <w:sz w:val="24"/>
          <w:szCs w:val="24"/>
        </w:rPr>
        <w:t>В с. Шошка, тип очистных биологические, максимальная мощность 100 м³/сутки.</w:t>
      </w:r>
    </w:p>
    <w:p w14:paraId="7CE5E634" w14:textId="77777777" w:rsidR="004372CC" w:rsidRPr="00EA330C" w:rsidRDefault="004372CC" w:rsidP="004372CC">
      <w:pPr>
        <w:pStyle w:val="22"/>
        <w:spacing w:after="0" w:line="240" w:lineRule="auto"/>
        <w:ind w:left="0" w:firstLine="629"/>
        <w:jc w:val="both"/>
        <w:rPr>
          <w:rFonts w:ascii="Times New Roman" w:hAnsi="Times New Roman"/>
          <w:sz w:val="24"/>
        </w:rPr>
      </w:pPr>
      <w:r w:rsidRPr="00EA330C">
        <w:rPr>
          <w:rFonts w:ascii="Times New Roman" w:hAnsi="Times New Roman"/>
          <w:sz w:val="24"/>
        </w:rPr>
        <w:t xml:space="preserve">В </w:t>
      </w:r>
      <w:proofErr w:type="spellStart"/>
      <w:r w:rsidRPr="00EA330C">
        <w:rPr>
          <w:rFonts w:ascii="Times New Roman" w:hAnsi="Times New Roman"/>
          <w:sz w:val="24"/>
        </w:rPr>
        <w:t>пгт</w:t>
      </w:r>
      <w:proofErr w:type="spellEnd"/>
      <w:r w:rsidRPr="00EA330C">
        <w:rPr>
          <w:rFonts w:ascii="Times New Roman" w:hAnsi="Times New Roman"/>
          <w:sz w:val="24"/>
        </w:rPr>
        <w:t xml:space="preserve">. </w:t>
      </w:r>
      <w:proofErr w:type="spellStart"/>
      <w:r w:rsidRPr="00EA330C">
        <w:rPr>
          <w:rFonts w:ascii="Times New Roman" w:hAnsi="Times New Roman"/>
          <w:sz w:val="24"/>
        </w:rPr>
        <w:t>Синдор</w:t>
      </w:r>
      <w:proofErr w:type="spellEnd"/>
      <w:r w:rsidRPr="00EA330C">
        <w:rPr>
          <w:rFonts w:ascii="Times New Roman" w:hAnsi="Times New Roman"/>
          <w:sz w:val="24"/>
        </w:rPr>
        <w:t xml:space="preserve"> очистка канализационных стоков производится канализационными очистными сооружениями </w:t>
      </w:r>
      <w:proofErr w:type="spellStart"/>
      <w:r w:rsidRPr="00EA330C">
        <w:rPr>
          <w:rFonts w:ascii="Times New Roman" w:hAnsi="Times New Roman"/>
          <w:sz w:val="24"/>
        </w:rPr>
        <w:t>Синдорского</w:t>
      </w:r>
      <w:proofErr w:type="spellEnd"/>
      <w:r w:rsidRPr="00EA330C">
        <w:rPr>
          <w:rFonts w:ascii="Times New Roman" w:hAnsi="Times New Roman"/>
          <w:sz w:val="24"/>
        </w:rPr>
        <w:t xml:space="preserve"> линейно-производственного управления магистральных газопроводов. В остальных населенных пунктах района стоки поступают в выгребные ямы и вывозятся в специальные отведенные места. </w:t>
      </w:r>
    </w:p>
    <w:p w14:paraId="1ABD653C" w14:textId="77777777" w:rsidR="004372CC" w:rsidRPr="00EA330C" w:rsidRDefault="004372CC" w:rsidP="004372CC">
      <w:pPr>
        <w:pStyle w:val="22"/>
        <w:spacing w:after="0" w:line="240" w:lineRule="auto"/>
        <w:ind w:left="0" w:firstLine="629"/>
        <w:jc w:val="both"/>
        <w:rPr>
          <w:rFonts w:ascii="Times New Roman" w:hAnsi="Times New Roman"/>
          <w:sz w:val="24"/>
        </w:rPr>
      </w:pPr>
    </w:p>
    <w:p w14:paraId="6EE16A83" w14:textId="77777777" w:rsidR="004372CC" w:rsidRPr="00EA330C" w:rsidRDefault="004372CC" w:rsidP="004372CC">
      <w:pPr>
        <w:pStyle w:val="ConsPlusNormal"/>
        <w:widowControl/>
        <w:ind w:firstLine="629"/>
        <w:jc w:val="both"/>
        <w:rPr>
          <w:rFonts w:ascii="Times New Roman" w:hAnsi="Times New Roman" w:cs="Times New Roman"/>
          <w:sz w:val="24"/>
          <w:szCs w:val="24"/>
        </w:rPr>
      </w:pPr>
      <w:r w:rsidRPr="00EA330C">
        <w:rPr>
          <w:rFonts w:ascii="Times New Roman" w:hAnsi="Times New Roman" w:cs="Times New Roman"/>
          <w:sz w:val="24"/>
          <w:szCs w:val="24"/>
          <w:u w:val="single"/>
        </w:rPr>
        <w:t>Теплоснабжение</w:t>
      </w:r>
      <w:r w:rsidRPr="00EA330C">
        <w:rPr>
          <w:rFonts w:ascii="Times New Roman" w:hAnsi="Times New Roman" w:cs="Times New Roman"/>
          <w:sz w:val="24"/>
          <w:szCs w:val="24"/>
        </w:rPr>
        <w:t xml:space="preserve">. </w:t>
      </w:r>
    </w:p>
    <w:p w14:paraId="58C01AE0" w14:textId="77777777" w:rsidR="004372CC" w:rsidRPr="00EA330C" w:rsidRDefault="004372CC" w:rsidP="004372CC">
      <w:pPr>
        <w:ind w:firstLine="629"/>
        <w:jc w:val="both"/>
        <w:rPr>
          <w:rFonts w:ascii="Times New Roman" w:hAnsi="Times New Roman"/>
          <w:snapToGrid w:val="0"/>
          <w:sz w:val="24"/>
        </w:rPr>
      </w:pPr>
      <w:r w:rsidRPr="00EA330C">
        <w:rPr>
          <w:rFonts w:ascii="Times New Roman" w:hAnsi="Times New Roman"/>
          <w:snapToGrid w:val="0"/>
          <w:sz w:val="24"/>
        </w:rPr>
        <w:t xml:space="preserve">Все котельные и тепловые сети в настоящее время находятся в собственности и эксплуатируются </w:t>
      </w:r>
      <w:r w:rsidRPr="00EA330C">
        <w:rPr>
          <w:rFonts w:ascii="Times New Roman" w:hAnsi="Times New Roman"/>
          <w:sz w:val="24"/>
        </w:rPr>
        <w:t>АО «</w:t>
      </w:r>
      <w:proofErr w:type="spellStart"/>
      <w:r w:rsidRPr="00EA330C">
        <w:rPr>
          <w:rFonts w:ascii="Times New Roman" w:hAnsi="Times New Roman"/>
          <w:sz w:val="24"/>
        </w:rPr>
        <w:t>Княжпогостская</w:t>
      </w:r>
      <w:proofErr w:type="spellEnd"/>
      <w:r w:rsidRPr="00EA330C">
        <w:rPr>
          <w:rFonts w:ascii="Times New Roman" w:hAnsi="Times New Roman"/>
          <w:sz w:val="24"/>
        </w:rPr>
        <w:t xml:space="preserve"> тепло-энергетическая компания».</w:t>
      </w:r>
      <w:r w:rsidRPr="00EA330C">
        <w:rPr>
          <w:rFonts w:ascii="Times New Roman" w:hAnsi="Times New Roman"/>
          <w:snapToGrid w:val="0"/>
          <w:sz w:val="24"/>
        </w:rPr>
        <w:t xml:space="preserve"> </w:t>
      </w:r>
    </w:p>
    <w:p w14:paraId="5CD3E3CE" w14:textId="77777777" w:rsidR="004372CC" w:rsidRPr="00EA330C" w:rsidRDefault="004372CC" w:rsidP="004372CC">
      <w:pPr>
        <w:ind w:firstLine="567"/>
        <w:jc w:val="both"/>
        <w:rPr>
          <w:rFonts w:ascii="Times New Roman" w:hAnsi="Times New Roman"/>
          <w:sz w:val="24"/>
        </w:rPr>
      </w:pPr>
      <w:r w:rsidRPr="00EA330C">
        <w:rPr>
          <w:rFonts w:ascii="Times New Roman" w:hAnsi="Times New Roman"/>
          <w:bCs/>
          <w:sz w:val="24"/>
          <w:lang w:eastAsia="ar-SA"/>
        </w:rPr>
        <w:t xml:space="preserve">Основным видом топлива </w:t>
      </w:r>
      <w:r w:rsidRPr="00EA330C">
        <w:rPr>
          <w:rFonts w:ascii="Times New Roman" w:hAnsi="Times New Roman"/>
          <w:sz w:val="24"/>
        </w:rPr>
        <w:t>систем теплоснабжения</w:t>
      </w:r>
      <w:r w:rsidRPr="00EA330C">
        <w:rPr>
          <w:rFonts w:ascii="Times New Roman" w:hAnsi="Times New Roman"/>
          <w:bCs/>
          <w:sz w:val="24"/>
          <w:lang w:eastAsia="ar-SA"/>
        </w:rPr>
        <w:t xml:space="preserve"> муниципального образования является природный газ и уголь – от общего количества потребляемого топлива природный газ составляет 85,7%.</w:t>
      </w:r>
      <w:r w:rsidRPr="00EA330C">
        <w:rPr>
          <w:rFonts w:ascii="Times New Roman" w:hAnsi="Times New Roman"/>
          <w:sz w:val="24"/>
        </w:rPr>
        <w:t xml:space="preserve"> Из 20 котельных: 4 котельных работает на газе, 16 котельных – на угле. Резервным топливом на угольных котельных являются дрова.</w:t>
      </w:r>
    </w:p>
    <w:p w14:paraId="47D74D45" w14:textId="77777777" w:rsidR="004372CC" w:rsidRPr="00EA330C" w:rsidRDefault="004372CC" w:rsidP="004372CC">
      <w:pPr>
        <w:ind w:firstLine="567"/>
        <w:jc w:val="both"/>
        <w:rPr>
          <w:rFonts w:ascii="Times New Roman" w:hAnsi="Times New Roman"/>
          <w:bCs/>
          <w:sz w:val="24"/>
          <w:lang w:eastAsia="ar-SA"/>
        </w:rPr>
      </w:pPr>
      <w:r w:rsidRPr="00EA330C">
        <w:rPr>
          <w:rFonts w:ascii="Times New Roman" w:hAnsi="Times New Roman"/>
          <w:bCs/>
          <w:sz w:val="24"/>
          <w:lang w:eastAsia="ar-SA"/>
        </w:rPr>
        <w:t xml:space="preserve">Суммарная тепловая мощность составляет </w:t>
      </w:r>
      <w:r w:rsidRPr="00EA330C">
        <w:rPr>
          <w:rFonts w:ascii="Times New Roman" w:hAnsi="Times New Roman"/>
          <w:sz w:val="24"/>
        </w:rPr>
        <w:t>125,24</w:t>
      </w:r>
      <w:r w:rsidRPr="00EA330C">
        <w:rPr>
          <w:rFonts w:ascii="Times New Roman" w:hAnsi="Times New Roman"/>
          <w:color w:val="FF0000"/>
          <w:sz w:val="24"/>
        </w:rPr>
        <w:t xml:space="preserve"> </w:t>
      </w:r>
      <w:r w:rsidRPr="00EA330C">
        <w:rPr>
          <w:rFonts w:ascii="Times New Roman" w:hAnsi="Times New Roman"/>
          <w:bCs/>
          <w:sz w:val="24"/>
          <w:lang w:eastAsia="ar-SA"/>
        </w:rPr>
        <w:t>Гкал/час</w:t>
      </w:r>
      <w:r w:rsidRPr="00EA330C">
        <w:rPr>
          <w:rFonts w:ascii="Times New Roman" w:hAnsi="Times New Roman"/>
          <w:sz w:val="24"/>
        </w:rPr>
        <w:t xml:space="preserve">, в т. числе газовых 104,7 Гкал/час.  Общая подключенная нагрузка, рассчитанная на температуру (-39 </w:t>
      </w:r>
      <w:r w:rsidRPr="00EA330C">
        <w:rPr>
          <w:rFonts w:ascii="Times New Roman" w:hAnsi="Times New Roman"/>
          <w:sz w:val="24"/>
          <w:vertAlign w:val="superscript"/>
        </w:rPr>
        <w:t>0</w:t>
      </w:r>
      <w:r w:rsidRPr="00EA330C">
        <w:rPr>
          <w:rFonts w:ascii="Times New Roman" w:hAnsi="Times New Roman"/>
          <w:sz w:val="24"/>
        </w:rPr>
        <w:t xml:space="preserve">С), составила 57,92 Гкал/час, в т. числе газовых 48,39 Гкал/час. </w:t>
      </w:r>
      <w:r w:rsidRPr="00EA330C">
        <w:rPr>
          <w:rFonts w:ascii="Times New Roman" w:hAnsi="Times New Roman"/>
          <w:bCs/>
          <w:sz w:val="24"/>
          <w:lang w:eastAsia="ar-SA"/>
        </w:rPr>
        <w:t xml:space="preserve">Тепловые сети котельных работают изолированно. </w:t>
      </w:r>
    </w:p>
    <w:p w14:paraId="29BC3E70" w14:textId="77777777" w:rsidR="004372CC" w:rsidRPr="00EA330C" w:rsidRDefault="004372CC" w:rsidP="004372CC">
      <w:pPr>
        <w:ind w:firstLine="567"/>
        <w:jc w:val="both"/>
        <w:rPr>
          <w:rFonts w:ascii="Times New Roman" w:hAnsi="Times New Roman"/>
          <w:bCs/>
          <w:sz w:val="24"/>
          <w:lang w:eastAsia="ar-SA"/>
        </w:rPr>
      </w:pPr>
      <w:r w:rsidRPr="00EA330C">
        <w:rPr>
          <w:rFonts w:ascii="Times New Roman" w:hAnsi="Times New Roman"/>
          <w:bCs/>
          <w:sz w:val="24"/>
          <w:lang w:eastAsia="ar-SA"/>
        </w:rPr>
        <w:t xml:space="preserve">Протяженность тепловых сетей в двухтрубном измерении составляет 84,4 км. Основной способ прокладки сетей в настоящее время – </w:t>
      </w:r>
      <w:proofErr w:type="spellStart"/>
      <w:r w:rsidRPr="00EA330C">
        <w:rPr>
          <w:rFonts w:ascii="Times New Roman" w:hAnsi="Times New Roman"/>
          <w:bCs/>
          <w:sz w:val="24"/>
          <w:lang w:eastAsia="ar-SA"/>
        </w:rPr>
        <w:t>бесканальный</w:t>
      </w:r>
      <w:proofErr w:type="spellEnd"/>
      <w:r w:rsidRPr="00EA330C">
        <w:rPr>
          <w:rFonts w:ascii="Times New Roman" w:hAnsi="Times New Roman"/>
          <w:bCs/>
          <w:sz w:val="24"/>
          <w:lang w:eastAsia="ar-SA"/>
        </w:rPr>
        <w:t xml:space="preserve">. Средний диаметр труб – </w:t>
      </w:r>
      <w:smartTag w:uri="urn:schemas-microsoft-com:office:smarttags" w:element="metricconverter">
        <w:smartTagPr>
          <w:attr w:name="ProductID" w:val="200 мм"/>
        </w:smartTagPr>
        <w:r w:rsidRPr="00EA330C">
          <w:rPr>
            <w:rFonts w:ascii="Times New Roman" w:hAnsi="Times New Roman"/>
            <w:bCs/>
            <w:sz w:val="24"/>
            <w:lang w:eastAsia="ar-SA"/>
          </w:rPr>
          <w:t>200 мм</w:t>
        </w:r>
      </w:smartTag>
      <w:r w:rsidRPr="00EA330C">
        <w:rPr>
          <w:rFonts w:ascii="Times New Roman" w:hAnsi="Times New Roman"/>
          <w:bCs/>
          <w:sz w:val="24"/>
          <w:lang w:eastAsia="ar-SA"/>
        </w:rPr>
        <w:t>.</w:t>
      </w:r>
    </w:p>
    <w:p w14:paraId="35B41785" w14:textId="77777777" w:rsidR="004372CC" w:rsidRPr="00EA330C" w:rsidRDefault="004372CC" w:rsidP="004372CC">
      <w:pPr>
        <w:ind w:firstLine="629"/>
        <w:jc w:val="both"/>
        <w:rPr>
          <w:rFonts w:ascii="Times New Roman" w:hAnsi="Times New Roman"/>
          <w:sz w:val="24"/>
        </w:rPr>
      </w:pPr>
      <w:r w:rsidRPr="00EA330C">
        <w:rPr>
          <w:rFonts w:ascii="Times New Roman" w:hAnsi="Times New Roman"/>
          <w:bCs/>
          <w:sz w:val="24"/>
          <w:lang w:eastAsia="ar-SA"/>
        </w:rPr>
        <w:t xml:space="preserve">Актуальной проблемой транспортировки тепловой энергии являются потери в тепловых сетях </w:t>
      </w:r>
      <w:r w:rsidRPr="00EA330C">
        <w:rPr>
          <w:rFonts w:ascii="Times New Roman" w:hAnsi="Times New Roman"/>
          <w:sz w:val="24"/>
        </w:rPr>
        <w:t>которые составляют 52 тыс. Гкал, что соответствует 20,0 %.</w:t>
      </w:r>
    </w:p>
    <w:p w14:paraId="58F71212" w14:textId="77777777" w:rsidR="004372CC" w:rsidRPr="00EA330C" w:rsidRDefault="004372CC" w:rsidP="004372CC">
      <w:pPr>
        <w:ind w:firstLine="629"/>
        <w:jc w:val="both"/>
        <w:rPr>
          <w:rFonts w:ascii="Times New Roman" w:hAnsi="Times New Roman"/>
          <w:sz w:val="24"/>
        </w:rPr>
      </w:pPr>
      <w:r w:rsidRPr="00EA330C">
        <w:rPr>
          <w:rFonts w:ascii="Times New Roman" w:hAnsi="Times New Roman"/>
          <w:sz w:val="24"/>
        </w:rPr>
        <w:t>Распределение нагрузки по угольным и газовым котельным:</w:t>
      </w:r>
    </w:p>
    <w:tbl>
      <w:tblPr>
        <w:tblW w:w="9367" w:type="dxa"/>
        <w:tblInd w:w="94" w:type="dxa"/>
        <w:tblLayout w:type="fixed"/>
        <w:tblLook w:val="0000" w:firstRow="0" w:lastRow="0" w:firstColumn="0" w:lastColumn="0" w:noHBand="0" w:noVBand="0"/>
      </w:tblPr>
      <w:tblGrid>
        <w:gridCol w:w="5394"/>
        <w:gridCol w:w="952"/>
        <w:gridCol w:w="1539"/>
        <w:gridCol w:w="1482"/>
      </w:tblGrid>
      <w:tr w:rsidR="004372CC" w:rsidRPr="00EA330C" w14:paraId="4A154A5E" w14:textId="77777777" w:rsidTr="004372CC">
        <w:trPr>
          <w:trHeight w:val="525"/>
        </w:trPr>
        <w:tc>
          <w:tcPr>
            <w:tcW w:w="5394" w:type="dxa"/>
            <w:tcBorders>
              <w:top w:val="single" w:sz="4" w:space="0" w:color="auto"/>
              <w:left w:val="single" w:sz="4" w:space="0" w:color="auto"/>
              <w:bottom w:val="single" w:sz="4" w:space="0" w:color="000000"/>
              <w:right w:val="single" w:sz="4" w:space="0" w:color="auto"/>
            </w:tcBorders>
            <w:vAlign w:val="center"/>
          </w:tcPr>
          <w:p w14:paraId="197D24B1" w14:textId="77777777" w:rsidR="004372CC" w:rsidRPr="00EA330C" w:rsidRDefault="004372CC" w:rsidP="004372CC">
            <w:pPr>
              <w:jc w:val="center"/>
              <w:rPr>
                <w:rFonts w:ascii="Times New Roman" w:hAnsi="Times New Roman"/>
                <w:b/>
                <w:bCs/>
                <w:sz w:val="20"/>
                <w:szCs w:val="20"/>
              </w:rPr>
            </w:pPr>
            <w:r w:rsidRPr="00EA330C">
              <w:rPr>
                <w:rFonts w:ascii="Times New Roman" w:hAnsi="Times New Roman"/>
                <w:b/>
                <w:bCs/>
                <w:sz w:val="20"/>
                <w:szCs w:val="20"/>
              </w:rPr>
              <w:t>Показатели</w:t>
            </w:r>
          </w:p>
        </w:tc>
        <w:tc>
          <w:tcPr>
            <w:tcW w:w="952" w:type="dxa"/>
            <w:tcBorders>
              <w:top w:val="single" w:sz="4" w:space="0" w:color="auto"/>
              <w:left w:val="single" w:sz="4" w:space="0" w:color="auto"/>
              <w:bottom w:val="single" w:sz="4" w:space="0" w:color="auto"/>
              <w:right w:val="single" w:sz="4" w:space="0" w:color="auto"/>
            </w:tcBorders>
            <w:vAlign w:val="center"/>
          </w:tcPr>
          <w:p w14:paraId="70F56035" w14:textId="77777777" w:rsidR="004372CC" w:rsidRPr="00EA330C" w:rsidRDefault="004372CC" w:rsidP="004372CC">
            <w:pPr>
              <w:rPr>
                <w:rFonts w:ascii="Times New Roman" w:hAnsi="Times New Roman"/>
                <w:b/>
                <w:bCs/>
                <w:sz w:val="20"/>
                <w:szCs w:val="20"/>
              </w:rPr>
            </w:pPr>
          </w:p>
        </w:tc>
        <w:tc>
          <w:tcPr>
            <w:tcW w:w="1539" w:type="dxa"/>
            <w:tcBorders>
              <w:top w:val="single" w:sz="4" w:space="0" w:color="auto"/>
              <w:left w:val="nil"/>
              <w:bottom w:val="single" w:sz="4" w:space="0" w:color="auto"/>
              <w:right w:val="single" w:sz="4" w:space="0" w:color="auto"/>
            </w:tcBorders>
            <w:vAlign w:val="center"/>
          </w:tcPr>
          <w:p w14:paraId="1078BD27"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Уголь</w:t>
            </w:r>
          </w:p>
        </w:tc>
        <w:tc>
          <w:tcPr>
            <w:tcW w:w="1482" w:type="dxa"/>
            <w:tcBorders>
              <w:top w:val="single" w:sz="4" w:space="0" w:color="auto"/>
              <w:left w:val="nil"/>
              <w:bottom w:val="single" w:sz="4" w:space="0" w:color="auto"/>
              <w:right w:val="single" w:sz="4" w:space="0" w:color="auto"/>
            </w:tcBorders>
            <w:vAlign w:val="center"/>
          </w:tcPr>
          <w:p w14:paraId="02FD4A3A"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Газ</w:t>
            </w:r>
          </w:p>
        </w:tc>
      </w:tr>
      <w:tr w:rsidR="004372CC" w:rsidRPr="00EA330C" w14:paraId="72E89717" w14:textId="77777777" w:rsidTr="004372CC">
        <w:trPr>
          <w:trHeight w:val="121"/>
        </w:trPr>
        <w:tc>
          <w:tcPr>
            <w:tcW w:w="5394" w:type="dxa"/>
            <w:tcBorders>
              <w:top w:val="nil"/>
              <w:left w:val="single" w:sz="4" w:space="0" w:color="auto"/>
              <w:bottom w:val="single" w:sz="4" w:space="0" w:color="auto"/>
              <w:right w:val="single" w:sz="4" w:space="0" w:color="auto"/>
            </w:tcBorders>
            <w:vAlign w:val="center"/>
          </w:tcPr>
          <w:p w14:paraId="2DD2D3F0"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1</w:t>
            </w:r>
          </w:p>
        </w:tc>
        <w:tc>
          <w:tcPr>
            <w:tcW w:w="952" w:type="dxa"/>
            <w:tcBorders>
              <w:top w:val="single" w:sz="4" w:space="0" w:color="auto"/>
              <w:left w:val="nil"/>
              <w:bottom w:val="single" w:sz="4" w:space="0" w:color="auto"/>
              <w:right w:val="single" w:sz="4" w:space="0" w:color="auto"/>
            </w:tcBorders>
            <w:vAlign w:val="center"/>
          </w:tcPr>
          <w:p w14:paraId="0C197C3A"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2</w:t>
            </w:r>
          </w:p>
        </w:tc>
        <w:tc>
          <w:tcPr>
            <w:tcW w:w="1539" w:type="dxa"/>
            <w:tcBorders>
              <w:top w:val="single" w:sz="4" w:space="0" w:color="auto"/>
              <w:left w:val="nil"/>
              <w:bottom w:val="single" w:sz="4" w:space="0" w:color="auto"/>
              <w:right w:val="single" w:sz="4" w:space="0" w:color="auto"/>
            </w:tcBorders>
            <w:vAlign w:val="center"/>
          </w:tcPr>
          <w:p w14:paraId="48BF6EF9"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3</w:t>
            </w:r>
          </w:p>
        </w:tc>
        <w:tc>
          <w:tcPr>
            <w:tcW w:w="1482" w:type="dxa"/>
            <w:tcBorders>
              <w:top w:val="single" w:sz="4" w:space="0" w:color="auto"/>
              <w:left w:val="nil"/>
              <w:bottom w:val="single" w:sz="4" w:space="0" w:color="auto"/>
              <w:right w:val="single" w:sz="4" w:space="0" w:color="auto"/>
            </w:tcBorders>
            <w:vAlign w:val="center"/>
          </w:tcPr>
          <w:p w14:paraId="73111F3F"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4</w:t>
            </w:r>
          </w:p>
        </w:tc>
      </w:tr>
      <w:tr w:rsidR="002E5543" w:rsidRPr="002E5543" w14:paraId="72687D72" w14:textId="77777777" w:rsidTr="004372CC">
        <w:trPr>
          <w:trHeight w:val="168"/>
        </w:trPr>
        <w:tc>
          <w:tcPr>
            <w:tcW w:w="5394" w:type="dxa"/>
            <w:tcBorders>
              <w:top w:val="nil"/>
              <w:left w:val="single" w:sz="4" w:space="0" w:color="auto"/>
              <w:bottom w:val="single" w:sz="4" w:space="0" w:color="auto"/>
              <w:right w:val="single" w:sz="4" w:space="0" w:color="auto"/>
            </w:tcBorders>
            <w:vAlign w:val="center"/>
          </w:tcPr>
          <w:p w14:paraId="5FF93A13" w14:textId="77777777" w:rsidR="004372CC" w:rsidRPr="002E5543" w:rsidRDefault="004372CC" w:rsidP="004372CC">
            <w:pPr>
              <w:rPr>
                <w:rFonts w:ascii="Times New Roman" w:hAnsi="Times New Roman"/>
                <w:sz w:val="20"/>
                <w:szCs w:val="20"/>
              </w:rPr>
            </w:pPr>
            <w:r w:rsidRPr="002E5543">
              <w:rPr>
                <w:rFonts w:ascii="Times New Roman" w:hAnsi="Times New Roman"/>
                <w:sz w:val="20"/>
                <w:szCs w:val="20"/>
              </w:rPr>
              <w:t>Количество источников теплоснабжения</w:t>
            </w:r>
          </w:p>
        </w:tc>
        <w:tc>
          <w:tcPr>
            <w:tcW w:w="952" w:type="dxa"/>
            <w:tcBorders>
              <w:top w:val="nil"/>
              <w:left w:val="nil"/>
              <w:bottom w:val="single" w:sz="4" w:space="0" w:color="auto"/>
              <w:right w:val="single" w:sz="4" w:space="0" w:color="auto"/>
            </w:tcBorders>
            <w:vAlign w:val="center"/>
          </w:tcPr>
          <w:p w14:paraId="7735DA51" w14:textId="77777777" w:rsidR="004372CC" w:rsidRPr="002E5543" w:rsidRDefault="004372CC" w:rsidP="004372CC">
            <w:pPr>
              <w:jc w:val="center"/>
              <w:rPr>
                <w:rFonts w:ascii="Times New Roman" w:hAnsi="Times New Roman"/>
                <w:sz w:val="20"/>
                <w:szCs w:val="20"/>
              </w:rPr>
            </w:pPr>
            <w:proofErr w:type="spellStart"/>
            <w:r w:rsidRPr="002E5543">
              <w:rPr>
                <w:rFonts w:ascii="Times New Roman" w:hAnsi="Times New Roman"/>
                <w:sz w:val="20"/>
                <w:szCs w:val="20"/>
              </w:rPr>
              <w:t>ед</w:t>
            </w:r>
            <w:proofErr w:type="spellEnd"/>
          </w:p>
        </w:tc>
        <w:tc>
          <w:tcPr>
            <w:tcW w:w="1539" w:type="dxa"/>
            <w:tcBorders>
              <w:top w:val="nil"/>
              <w:left w:val="nil"/>
              <w:bottom w:val="single" w:sz="4" w:space="0" w:color="auto"/>
              <w:right w:val="single" w:sz="4" w:space="0" w:color="auto"/>
            </w:tcBorders>
            <w:vAlign w:val="center"/>
          </w:tcPr>
          <w:p w14:paraId="68055973" w14:textId="77777777" w:rsidR="004372CC" w:rsidRPr="002E5543" w:rsidRDefault="004372CC" w:rsidP="004372CC">
            <w:pPr>
              <w:jc w:val="center"/>
              <w:rPr>
                <w:rFonts w:ascii="Times New Roman" w:hAnsi="Times New Roman"/>
                <w:sz w:val="20"/>
                <w:szCs w:val="20"/>
              </w:rPr>
            </w:pPr>
            <w:r w:rsidRPr="002E5543">
              <w:rPr>
                <w:rFonts w:ascii="Times New Roman" w:hAnsi="Times New Roman"/>
                <w:sz w:val="20"/>
                <w:szCs w:val="20"/>
              </w:rPr>
              <w:t>19</w:t>
            </w:r>
          </w:p>
        </w:tc>
        <w:tc>
          <w:tcPr>
            <w:tcW w:w="1482" w:type="dxa"/>
            <w:tcBorders>
              <w:top w:val="nil"/>
              <w:left w:val="nil"/>
              <w:bottom w:val="single" w:sz="4" w:space="0" w:color="auto"/>
              <w:right w:val="single" w:sz="4" w:space="0" w:color="auto"/>
            </w:tcBorders>
            <w:vAlign w:val="center"/>
          </w:tcPr>
          <w:p w14:paraId="30456CB7" w14:textId="77777777" w:rsidR="004372CC" w:rsidRPr="002E5543" w:rsidRDefault="004372CC" w:rsidP="004372CC">
            <w:pPr>
              <w:jc w:val="center"/>
              <w:rPr>
                <w:rFonts w:ascii="Times New Roman" w:hAnsi="Times New Roman"/>
                <w:sz w:val="20"/>
                <w:szCs w:val="20"/>
              </w:rPr>
            </w:pPr>
            <w:r w:rsidRPr="002E5543">
              <w:rPr>
                <w:rFonts w:ascii="Times New Roman" w:hAnsi="Times New Roman"/>
                <w:sz w:val="20"/>
                <w:szCs w:val="20"/>
              </w:rPr>
              <w:t>4</w:t>
            </w:r>
          </w:p>
        </w:tc>
      </w:tr>
      <w:tr w:rsidR="002E5543" w:rsidRPr="002E5543" w14:paraId="0EE22635" w14:textId="77777777" w:rsidTr="004372CC">
        <w:trPr>
          <w:trHeight w:val="214"/>
        </w:trPr>
        <w:tc>
          <w:tcPr>
            <w:tcW w:w="5394" w:type="dxa"/>
            <w:tcBorders>
              <w:top w:val="nil"/>
              <w:left w:val="single" w:sz="4" w:space="0" w:color="auto"/>
              <w:bottom w:val="single" w:sz="4" w:space="0" w:color="auto"/>
              <w:right w:val="single" w:sz="4" w:space="0" w:color="auto"/>
            </w:tcBorders>
            <w:vAlign w:val="center"/>
          </w:tcPr>
          <w:p w14:paraId="2DA17DDE" w14:textId="77777777" w:rsidR="004372CC" w:rsidRPr="002E5543" w:rsidRDefault="004372CC" w:rsidP="004372CC">
            <w:pPr>
              <w:rPr>
                <w:rFonts w:ascii="Times New Roman" w:hAnsi="Times New Roman"/>
                <w:sz w:val="20"/>
                <w:szCs w:val="20"/>
              </w:rPr>
            </w:pPr>
            <w:r w:rsidRPr="002E5543">
              <w:rPr>
                <w:rFonts w:ascii="Times New Roman" w:hAnsi="Times New Roman"/>
                <w:sz w:val="20"/>
                <w:szCs w:val="20"/>
              </w:rPr>
              <w:t>Количество отапливаемых жилых зданий</w:t>
            </w:r>
          </w:p>
        </w:tc>
        <w:tc>
          <w:tcPr>
            <w:tcW w:w="952" w:type="dxa"/>
            <w:tcBorders>
              <w:top w:val="nil"/>
              <w:left w:val="nil"/>
              <w:bottom w:val="single" w:sz="4" w:space="0" w:color="auto"/>
              <w:right w:val="single" w:sz="4" w:space="0" w:color="auto"/>
            </w:tcBorders>
            <w:vAlign w:val="center"/>
          </w:tcPr>
          <w:p w14:paraId="27668671" w14:textId="77777777" w:rsidR="004372CC" w:rsidRPr="002E5543" w:rsidRDefault="004372CC" w:rsidP="004372CC">
            <w:pPr>
              <w:jc w:val="center"/>
              <w:rPr>
                <w:rFonts w:ascii="Times New Roman" w:hAnsi="Times New Roman"/>
                <w:sz w:val="20"/>
                <w:szCs w:val="20"/>
              </w:rPr>
            </w:pPr>
            <w:proofErr w:type="spellStart"/>
            <w:r w:rsidRPr="002E5543">
              <w:rPr>
                <w:rFonts w:ascii="Times New Roman" w:hAnsi="Times New Roman"/>
                <w:sz w:val="20"/>
                <w:szCs w:val="20"/>
              </w:rPr>
              <w:t>ед</w:t>
            </w:r>
            <w:proofErr w:type="spellEnd"/>
          </w:p>
        </w:tc>
        <w:tc>
          <w:tcPr>
            <w:tcW w:w="1539" w:type="dxa"/>
            <w:tcBorders>
              <w:top w:val="nil"/>
              <w:left w:val="nil"/>
              <w:bottom w:val="single" w:sz="4" w:space="0" w:color="auto"/>
              <w:right w:val="single" w:sz="4" w:space="0" w:color="auto"/>
            </w:tcBorders>
            <w:vAlign w:val="center"/>
          </w:tcPr>
          <w:p w14:paraId="234059E5" w14:textId="77777777" w:rsidR="004372CC" w:rsidRPr="002E5543" w:rsidRDefault="004372CC" w:rsidP="004372CC">
            <w:pPr>
              <w:jc w:val="center"/>
              <w:rPr>
                <w:rFonts w:ascii="Times New Roman" w:hAnsi="Times New Roman"/>
                <w:sz w:val="20"/>
                <w:szCs w:val="20"/>
              </w:rPr>
            </w:pPr>
            <w:r w:rsidRPr="002E5543">
              <w:rPr>
                <w:rFonts w:ascii="Times New Roman" w:hAnsi="Times New Roman"/>
                <w:sz w:val="20"/>
                <w:szCs w:val="20"/>
              </w:rPr>
              <w:t>187 </w:t>
            </w:r>
          </w:p>
        </w:tc>
        <w:tc>
          <w:tcPr>
            <w:tcW w:w="1482" w:type="dxa"/>
            <w:tcBorders>
              <w:top w:val="nil"/>
              <w:left w:val="nil"/>
              <w:bottom w:val="single" w:sz="4" w:space="0" w:color="auto"/>
              <w:right w:val="single" w:sz="4" w:space="0" w:color="auto"/>
            </w:tcBorders>
            <w:vAlign w:val="center"/>
          </w:tcPr>
          <w:p w14:paraId="76C56C8C" w14:textId="77777777" w:rsidR="004372CC" w:rsidRPr="002E5543" w:rsidRDefault="004372CC" w:rsidP="004372CC">
            <w:pPr>
              <w:jc w:val="center"/>
              <w:rPr>
                <w:rFonts w:ascii="Times New Roman" w:hAnsi="Times New Roman"/>
                <w:sz w:val="20"/>
                <w:szCs w:val="20"/>
              </w:rPr>
            </w:pPr>
            <w:r w:rsidRPr="002E5543">
              <w:rPr>
                <w:rFonts w:ascii="Times New Roman" w:hAnsi="Times New Roman"/>
                <w:sz w:val="20"/>
                <w:szCs w:val="20"/>
              </w:rPr>
              <w:t>417</w:t>
            </w:r>
          </w:p>
        </w:tc>
      </w:tr>
      <w:tr w:rsidR="002E5543" w:rsidRPr="002E5543" w14:paraId="2D799B25" w14:textId="77777777" w:rsidTr="004372CC">
        <w:trPr>
          <w:trHeight w:val="260"/>
        </w:trPr>
        <w:tc>
          <w:tcPr>
            <w:tcW w:w="5394" w:type="dxa"/>
            <w:tcBorders>
              <w:top w:val="nil"/>
              <w:left w:val="single" w:sz="4" w:space="0" w:color="auto"/>
              <w:bottom w:val="single" w:sz="4" w:space="0" w:color="auto"/>
              <w:right w:val="single" w:sz="4" w:space="0" w:color="auto"/>
            </w:tcBorders>
            <w:vAlign w:val="center"/>
          </w:tcPr>
          <w:p w14:paraId="14E06FBC" w14:textId="77777777" w:rsidR="004372CC" w:rsidRPr="002E5543" w:rsidRDefault="004372CC" w:rsidP="004372CC">
            <w:pPr>
              <w:rPr>
                <w:rFonts w:ascii="Times New Roman" w:hAnsi="Times New Roman"/>
                <w:sz w:val="20"/>
                <w:szCs w:val="20"/>
              </w:rPr>
            </w:pPr>
            <w:r w:rsidRPr="002E5543">
              <w:rPr>
                <w:rFonts w:ascii="Times New Roman" w:hAnsi="Times New Roman"/>
                <w:sz w:val="20"/>
                <w:szCs w:val="20"/>
              </w:rPr>
              <w:t>Объем отапливаемых жилых зданий</w:t>
            </w:r>
          </w:p>
        </w:tc>
        <w:tc>
          <w:tcPr>
            <w:tcW w:w="952" w:type="dxa"/>
            <w:tcBorders>
              <w:top w:val="nil"/>
              <w:left w:val="nil"/>
              <w:bottom w:val="single" w:sz="4" w:space="0" w:color="auto"/>
              <w:right w:val="single" w:sz="4" w:space="0" w:color="auto"/>
            </w:tcBorders>
            <w:vAlign w:val="center"/>
          </w:tcPr>
          <w:p w14:paraId="012B46C8" w14:textId="77777777" w:rsidR="004372CC" w:rsidRPr="002E5543" w:rsidRDefault="004372CC" w:rsidP="004372CC">
            <w:pPr>
              <w:jc w:val="center"/>
              <w:rPr>
                <w:rFonts w:ascii="Times New Roman" w:hAnsi="Times New Roman"/>
                <w:sz w:val="20"/>
                <w:szCs w:val="20"/>
              </w:rPr>
            </w:pPr>
            <w:r w:rsidRPr="002E5543">
              <w:rPr>
                <w:rFonts w:ascii="Times New Roman" w:hAnsi="Times New Roman"/>
                <w:sz w:val="20"/>
                <w:szCs w:val="20"/>
              </w:rPr>
              <w:t>м3</w:t>
            </w:r>
          </w:p>
        </w:tc>
        <w:tc>
          <w:tcPr>
            <w:tcW w:w="1539" w:type="dxa"/>
            <w:tcBorders>
              <w:top w:val="nil"/>
              <w:left w:val="nil"/>
              <w:bottom w:val="single" w:sz="4" w:space="0" w:color="auto"/>
              <w:right w:val="single" w:sz="4" w:space="0" w:color="auto"/>
            </w:tcBorders>
            <w:vAlign w:val="center"/>
          </w:tcPr>
          <w:p w14:paraId="74472512" w14:textId="77777777" w:rsidR="004372CC" w:rsidRPr="002E5543" w:rsidRDefault="004372CC" w:rsidP="004372CC">
            <w:pPr>
              <w:jc w:val="center"/>
              <w:rPr>
                <w:rFonts w:ascii="Times New Roman" w:hAnsi="Times New Roman"/>
                <w:sz w:val="20"/>
                <w:szCs w:val="20"/>
              </w:rPr>
            </w:pPr>
            <w:r w:rsidRPr="002E5543">
              <w:rPr>
                <w:rFonts w:ascii="Times New Roman" w:hAnsi="Times New Roman"/>
                <w:sz w:val="20"/>
                <w:szCs w:val="20"/>
              </w:rPr>
              <w:t> 95119,05</w:t>
            </w:r>
          </w:p>
        </w:tc>
        <w:tc>
          <w:tcPr>
            <w:tcW w:w="1482" w:type="dxa"/>
            <w:tcBorders>
              <w:top w:val="nil"/>
              <w:left w:val="nil"/>
              <w:bottom w:val="single" w:sz="4" w:space="0" w:color="auto"/>
              <w:right w:val="single" w:sz="4" w:space="0" w:color="auto"/>
            </w:tcBorders>
            <w:vAlign w:val="center"/>
          </w:tcPr>
          <w:p w14:paraId="68660924" w14:textId="77777777" w:rsidR="004372CC" w:rsidRPr="002E5543" w:rsidRDefault="004372CC" w:rsidP="004372CC">
            <w:pPr>
              <w:jc w:val="center"/>
              <w:rPr>
                <w:rFonts w:ascii="Times New Roman" w:hAnsi="Times New Roman"/>
                <w:sz w:val="20"/>
                <w:szCs w:val="20"/>
              </w:rPr>
            </w:pPr>
            <w:r w:rsidRPr="002E5543">
              <w:rPr>
                <w:rFonts w:ascii="Times New Roman" w:hAnsi="Times New Roman"/>
                <w:sz w:val="20"/>
                <w:szCs w:val="20"/>
              </w:rPr>
              <w:t>799252,05</w:t>
            </w:r>
          </w:p>
        </w:tc>
      </w:tr>
      <w:tr w:rsidR="002E5543" w:rsidRPr="002E5543" w14:paraId="344AAE90" w14:textId="77777777" w:rsidTr="004372CC">
        <w:trPr>
          <w:trHeight w:val="264"/>
        </w:trPr>
        <w:tc>
          <w:tcPr>
            <w:tcW w:w="5394" w:type="dxa"/>
            <w:tcBorders>
              <w:top w:val="nil"/>
              <w:left w:val="single" w:sz="4" w:space="0" w:color="auto"/>
              <w:bottom w:val="single" w:sz="4" w:space="0" w:color="auto"/>
              <w:right w:val="single" w:sz="4" w:space="0" w:color="auto"/>
            </w:tcBorders>
            <w:vAlign w:val="center"/>
          </w:tcPr>
          <w:p w14:paraId="2D41B7F4" w14:textId="77777777" w:rsidR="004372CC" w:rsidRPr="002E5543" w:rsidRDefault="004372CC" w:rsidP="004372CC">
            <w:pPr>
              <w:rPr>
                <w:rFonts w:ascii="Times New Roman" w:hAnsi="Times New Roman"/>
                <w:sz w:val="20"/>
                <w:szCs w:val="20"/>
              </w:rPr>
            </w:pPr>
            <w:r w:rsidRPr="002E5543">
              <w:rPr>
                <w:rFonts w:ascii="Times New Roman" w:hAnsi="Times New Roman"/>
                <w:sz w:val="20"/>
                <w:szCs w:val="20"/>
              </w:rPr>
              <w:t>Количество отапливаемых зданий социального назначения</w:t>
            </w:r>
          </w:p>
        </w:tc>
        <w:tc>
          <w:tcPr>
            <w:tcW w:w="952" w:type="dxa"/>
            <w:tcBorders>
              <w:top w:val="nil"/>
              <w:left w:val="nil"/>
              <w:bottom w:val="single" w:sz="4" w:space="0" w:color="auto"/>
              <w:right w:val="single" w:sz="4" w:space="0" w:color="auto"/>
            </w:tcBorders>
            <w:vAlign w:val="center"/>
          </w:tcPr>
          <w:p w14:paraId="4D3AD97E" w14:textId="77777777" w:rsidR="004372CC" w:rsidRPr="002E5543" w:rsidRDefault="004372CC" w:rsidP="004372CC">
            <w:pPr>
              <w:jc w:val="center"/>
              <w:rPr>
                <w:rFonts w:ascii="Times New Roman" w:hAnsi="Times New Roman"/>
                <w:sz w:val="20"/>
                <w:szCs w:val="20"/>
              </w:rPr>
            </w:pPr>
            <w:proofErr w:type="spellStart"/>
            <w:r w:rsidRPr="002E5543">
              <w:rPr>
                <w:rFonts w:ascii="Times New Roman" w:hAnsi="Times New Roman"/>
                <w:sz w:val="20"/>
                <w:szCs w:val="20"/>
              </w:rPr>
              <w:t>ед</w:t>
            </w:r>
            <w:proofErr w:type="spellEnd"/>
          </w:p>
        </w:tc>
        <w:tc>
          <w:tcPr>
            <w:tcW w:w="1539" w:type="dxa"/>
            <w:tcBorders>
              <w:top w:val="nil"/>
              <w:left w:val="nil"/>
              <w:bottom w:val="single" w:sz="4" w:space="0" w:color="auto"/>
              <w:right w:val="single" w:sz="4" w:space="0" w:color="auto"/>
            </w:tcBorders>
            <w:vAlign w:val="center"/>
          </w:tcPr>
          <w:p w14:paraId="65B6860C" w14:textId="77777777" w:rsidR="004372CC" w:rsidRPr="002E5543" w:rsidRDefault="004372CC" w:rsidP="004372CC">
            <w:pPr>
              <w:jc w:val="center"/>
              <w:rPr>
                <w:rFonts w:ascii="Times New Roman" w:hAnsi="Times New Roman"/>
                <w:sz w:val="20"/>
                <w:szCs w:val="20"/>
              </w:rPr>
            </w:pPr>
            <w:r w:rsidRPr="002E5543">
              <w:rPr>
                <w:rFonts w:ascii="Times New Roman" w:hAnsi="Times New Roman"/>
                <w:sz w:val="20"/>
                <w:szCs w:val="20"/>
              </w:rPr>
              <w:t> 46</w:t>
            </w:r>
          </w:p>
        </w:tc>
        <w:tc>
          <w:tcPr>
            <w:tcW w:w="1482" w:type="dxa"/>
            <w:tcBorders>
              <w:top w:val="nil"/>
              <w:left w:val="nil"/>
              <w:bottom w:val="single" w:sz="4" w:space="0" w:color="auto"/>
              <w:right w:val="single" w:sz="4" w:space="0" w:color="auto"/>
            </w:tcBorders>
            <w:vAlign w:val="center"/>
          </w:tcPr>
          <w:p w14:paraId="26415AF2" w14:textId="77777777" w:rsidR="004372CC" w:rsidRPr="002E5543" w:rsidRDefault="004372CC" w:rsidP="004372CC">
            <w:pPr>
              <w:jc w:val="center"/>
              <w:rPr>
                <w:rFonts w:ascii="Times New Roman" w:hAnsi="Times New Roman"/>
                <w:sz w:val="20"/>
                <w:szCs w:val="20"/>
              </w:rPr>
            </w:pPr>
            <w:r w:rsidRPr="002E5543">
              <w:rPr>
                <w:rFonts w:ascii="Times New Roman" w:hAnsi="Times New Roman"/>
                <w:sz w:val="20"/>
                <w:szCs w:val="20"/>
              </w:rPr>
              <w:t> 102</w:t>
            </w:r>
          </w:p>
        </w:tc>
      </w:tr>
      <w:tr w:rsidR="002E5543" w:rsidRPr="002E5543" w14:paraId="24683F21" w14:textId="77777777" w:rsidTr="004372CC">
        <w:trPr>
          <w:trHeight w:val="139"/>
        </w:trPr>
        <w:tc>
          <w:tcPr>
            <w:tcW w:w="5394" w:type="dxa"/>
            <w:tcBorders>
              <w:top w:val="nil"/>
              <w:left w:val="single" w:sz="4" w:space="0" w:color="auto"/>
              <w:bottom w:val="single" w:sz="4" w:space="0" w:color="auto"/>
              <w:right w:val="single" w:sz="4" w:space="0" w:color="auto"/>
            </w:tcBorders>
            <w:vAlign w:val="center"/>
          </w:tcPr>
          <w:p w14:paraId="30178A14" w14:textId="77777777" w:rsidR="004372CC" w:rsidRPr="002E5543" w:rsidRDefault="004372CC" w:rsidP="004372CC">
            <w:pPr>
              <w:rPr>
                <w:rFonts w:ascii="Times New Roman" w:hAnsi="Times New Roman"/>
                <w:sz w:val="20"/>
                <w:szCs w:val="20"/>
              </w:rPr>
            </w:pPr>
            <w:r w:rsidRPr="002E5543">
              <w:rPr>
                <w:rFonts w:ascii="Times New Roman" w:hAnsi="Times New Roman"/>
                <w:sz w:val="20"/>
                <w:szCs w:val="20"/>
              </w:rPr>
              <w:t>Объем отапливаемых зданий социального назначения</w:t>
            </w:r>
          </w:p>
        </w:tc>
        <w:tc>
          <w:tcPr>
            <w:tcW w:w="952" w:type="dxa"/>
            <w:tcBorders>
              <w:top w:val="nil"/>
              <w:left w:val="nil"/>
              <w:bottom w:val="single" w:sz="4" w:space="0" w:color="auto"/>
              <w:right w:val="single" w:sz="4" w:space="0" w:color="auto"/>
            </w:tcBorders>
            <w:vAlign w:val="center"/>
          </w:tcPr>
          <w:p w14:paraId="1218EAD9" w14:textId="77777777" w:rsidR="004372CC" w:rsidRPr="002E5543" w:rsidRDefault="004372CC" w:rsidP="004372CC">
            <w:pPr>
              <w:jc w:val="center"/>
              <w:rPr>
                <w:rFonts w:ascii="Times New Roman" w:hAnsi="Times New Roman"/>
                <w:sz w:val="20"/>
                <w:szCs w:val="20"/>
              </w:rPr>
            </w:pPr>
            <w:r w:rsidRPr="002E5543">
              <w:rPr>
                <w:rFonts w:ascii="Times New Roman" w:hAnsi="Times New Roman"/>
                <w:sz w:val="20"/>
                <w:szCs w:val="20"/>
              </w:rPr>
              <w:t>м3</w:t>
            </w:r>
          </w:p>
        </w:tc>
        <w:tc>
          <w:tcPr>
            <w:tcW w:w="1539" w:type="dxa"/>
            <w:tcBorders>
              <w:top w:val="nil"/>
              <w:left w:val="nil"/>
              <w:bottom w:val="single" w:sz="4" w:space="0" w:color="auto"/>
              <w:right w:val="single" w:sz="4" w:space="0" w:color="auto"/>
            </w:tcBorders>
            <w:vAlign w:val="center"/>
          </w:tcPr>
          <w:p w14:paraId="60F6488B" w14:textId="77777777" w:rsidR="004372CC" w:rsidRPr="002E5543" w:rsidRDefault="004372CC" w:rsidP="004372CC">
            <w:pPr>
              <w:jc w:val="center"/>
              <w:rPr>
                <w:rFonts w:ascii="Times New Roman" w:hAnsi="Times New Roman"/>
                <w:sz w:val="20"/>
                <w:szCs w:val="20"/>
              </w:rPr>
            </w:pPr>
            <w:r w:rsidRPr="002E5543">
              <w:rPr>
                <w:rFonts w:ascii="Times New Roman" w:hAnsi="Times New Roman"/>
                <w:sz w:val="20"/>
                <w:szCs w:val="20"/>
              </w:rPr>
              <w:t> 86002</w:t>
            </w:r>
          </w:p>
        </w:tc>
        <w:tc>
          <w:tcPr>
            <w:tcW w:w="1482" w:type="dxa"/>
            <w:tcBorders>
              <w:top w:val="nil"/>
              <w:left w:val="nil"/>
              <w:bottom w:val="single" w:sz="4" w:space="0" w:color="auto"/>
              <w:right w:val="single" w:sz="4" w:space="0" w:color="auto"/>
            </w:tcBorders>
            <w:vAlign w:val="center"/>
          </w:tcPr>
          <w:p w14:paraId="6349E1CC" w14:textId="77777777" w:rsidR="004372CC" w:rsidRPr="002E5543" w:rsidRDefault="004372CC" w:rsidP="004372CC">
            <w:pPr>
              <w:jc w:val="center"/>
              <w:rPr>
                <w:rFonts w:ascii="Times New Roman" w:hAnsi="Times New Roman"/>
                <w:sz w:val="20"/>
                <w:szCs w:val="20"/>
              </w:rPr>
            </w:pPr>
            <w:r w:rsidRPr="002E5543">
              <w:rPr>
                <w:rFonts w:ascii="Times New Roman" w:hAnsi="Times New Roman"/>
                <w:sz w:val="20"/>
                <w:szCs w:val="20"/>
              </w:rPr>
              <w:t>405421</w:t>
            </w:r>
          </w:p>
        </w:tc>
      </w:tr>
      <w:tr w:rsidR="004372CC" w:rsidRPr="002E5543" w14:paraId="4E43AE46" w14:textId="77777777" w:rsidTr="004372CC">
        <w:trPr>
          <w:trHeight w:val="186"/>
        </w:trPr>
        <w:tc>
          <w:tcPr>
            <w:tcW w:w="5394" w:type="dxa"/>
            <w:tcBorders>
              <w:top w:val="nil"/>
              <w:left w:val="single" w:sz="4" w:space="0" w:color="auto"/>
              <w:bottom w:val="single" w:sz="4" w:space="0" w:color="auto"/>
              <w:right w:val="single" w:sz="4" w:space="0" w:color="auto"/>
            </w:tcBorders>
            <w:vAlign w:val="center"/>
          </w:tcPr>
          <w:p w14:paraId="4E4A9DAB" w14:textId="77777777" w:rsidR="004372CC" w:rsidRPr="002E5543" w:rsidRDefault="004372CC" w:rsidP="004372CC">
            <w:pPr>
              <w:rPr>
                <w:rFonts w:ascii="Times New Roman" w:hAnsi="Times New Roman"/>
                <w:sz w:val="20"/>
                <w:szCs w:val="20"/>
              </w:rPr>
            </w:pPr>
            <w:r w:rsidRPr="002E5543">
              <w:rPr>
                <w:rFonts w:ascii="Times New Roman" w:hAnsi="Times New Roman"/>
                <w:sz w:val="20"/>
                <w:szCs w:val="20"/>
              </w:rPr>
              <w:t>Средняя продолжительность отопительного периода</w:t>
            </w:r>
          </w:p>
        </w:tc>
        <w:tc>
          <w:tcPr>
            <w:tcW w:w="952" w:type="dxa"/>
            <w:tcBorders>
              <w:top w:val="nil"/>
              <w:left w:val="nil"/>
              <w:bottom w:val="single" w:sz="4" w:space="0" w:color="auto"/>
              <w:right w:val="single" w:sz="4" w:space="0" w:color="auto"/>
            </w:tcBorders>
            <w:vAlign w:val="center"/>
          </w:tcPr>
          <w:p w14:paraId="1F8F8A4E" w14:textId="77777777" w:rsidR="004372CC" w:rsidRPr="002E5543" w:rsidRDefault="004372CC" w:rsidP="004372CC">
            <w:pPr>
              <w:jc w:val="center"/>
              <w:rPr>
                <w:rFonts w:ascii="Times New Roman" w:hAnsi="Times New Roman"/>
                <w:sz w:val="20"/>
                <w:szCs w:val="20"/>
              </w:rPr>
            </w:pPr>
            <w:proofErr w:type="spellStart"/>
            <w:r w:rsidRPr="002E5543">
              <w:rPr>
                <w:rFonts w:ascii="Times New Roman" w:hAnsi="Times New Roman"/>
                <w:sz w:val="20"/>
                <w:szCs w:val="20"/>
              </w:rPr>
              <w:t>Сут</w:t>
            </w:r>
            <w:proofErr w:type="spellEnd"/>
            <w:r w:rsidRPr="002E5543">
              <w:rPr>
                <w:rFonts w:ascii="Times New Roman" w:hAnsi="Times New Roman"/>
                <w:sz w:val="20"/>
                <w:szCs w:val="20"/>
              </w:rPr>
              <w:t>.</w:t>
            </w:r>
          </w:p>
        </w:tc>
        <w:tc>
          <w:tcPr>
            <w:tcW w:w="1539" w:type="dxa"/>
            <w:tcBorders>
              <w:top w:val="nil"/>
              <w:left w:val="nil"/>
              <w:bottom w:val="single" w:sz="4" w:space="0" w:color="auto"/>
              <w:right w:val="single" w:sz="4" w:space="0" w:color="auto"/>
            </w:tcBorders>
            <w:vAlign w:val="center"/>
          </w:tcPr>
          <w:p w14:paraId="60B99C5D" w14:textId="77777777" w:rsidR="004372CC" w:rsidRPr="002E5543" w:rsidRDefault="004372CC" w:rsidP="004372CC">
            <w:pPr>
              <w:jc w:val="center"/>
              <w:rPr>
                <w:rFonts w:ascii="Times New Roman" w:hAnsi="Times New Roman"/>
                <w:sz w:val="20"/>
                <w:szCs w:val="20"/>
              </w:rPr>
            </w:pPr>
            <w:r w:rsidRPr="002E5543">
              <w:rPr>
                <w:rFonts w:ascii="Times New Roman" w:hAnsi="Times New Roman"/>
                <w:sz w:val="20"/>
                <w:szCs w:val="20"/>
              </w:rPr>
              <w:t>261 </w:t>
            </w:r>
          </w:p>
        </w:tc>
        <w:tc>
          <w:tcPr>
            <w:tcW w:w="1482" w:type="dxa"/>
            <w:tcBorders>
              <w:top w:val="nil"/>
              <w:left w:val="nil"/>
              <w:bottom w:val="single" w:sz="4" w:space="0" w:color="auto"/>
              <w:right w:val="single" w:sz="4" w:space="0" w:color="auto"/>
            </w:tcBorders>
            <w:vAlign w:val="center"/>
          </w:tcPr>
          <w:p w14:paraId="4BB0874F" w14:textId="77777777" w:rsidR="004372CC" w:rsidRPr="002E5543" w:rsidRDefault="004372CC" w:rsidP="004372CC">
            <w:pPr>
              <w:jc w:val="center"/>
              <w:rPr>
                <w:rFonts w:ascii="Times New Roman" w:hAnsi="Times New Roman"/>
                <w:sz w:val="20"/>
                <w:szCs w:val="20"/>
              </w:rPr>
            </w:pPr>
            <w:r w:rsidRPr="002E5543">
              <w:rPr>
                <w:rFonts w:ascii="Times New Roman" w:hAnsi="Times New Roman"/>
                <w:sz w:val="20"/>
                <w:szCs w:val="20"/>
              </w:rPr>
              <w:t>261 </w:t>
            </w:r>
          </w:p>
        </w:tc>
      </w:tr>
    </w:tbl>
    <w:p w14:paraId="1581A5B3" w14:textId="77777777" w:rsidR="004372CC" w:rsidRPr="002E5543" w:rsidRDefault="004372CC" w:rsidP="004372CC">
      <w:pPr>
        <w:ind w:firstLine="629"/>
        <w:jc w:val="both"/>
        <w:rPr>
          <w:rFonts w:ascii="Times New Roman" w:hAnsi="Times New Roman"/>
          <w:sz w:val="24"/>
        </w:rPr>
      </w:pPr>
    </w:p>
    <w:p w14:paraId="29BE7794" w14:textId="77777777" w:rsidR="004372CC" w:rsidRPr="00EA330C" w:rsidRDefault="004372CC" w:rsidP="004372CC">
      <w:pPr>
        <w:ind w:firstLine="567"/>
        <w:jc w:val="both"/>
        <w:rPr>
          <w:rFonts w:ascii="Times New Roman" w:hAnsi="Times New Roman"/>
          <w:sz w:val="24"/>
        </w:rPr>
      </w:pPr>
      <w:r w:rsidRPr="00EA330C">
        <w:rPr>
          <w:rFonts w:ascii="Times New Roman" w:hAnsi="Times New Roman"/>
          <w:sz w:val="24"/>
        </w:rPr>
        <w:t xml:space="preserve">Основным потребителем услуг теплоснабжения является население муниципального образования – 71,4 % от общего объема поставляемой тепловой энергии на отопление. Бюджетные и муниципальные предприятия потребляют 17 % тепловой энергии в общей структуре </w:t>
      </w:r>
      <w:proofErr w:type="spellStart"/>
      <w:r w:rsidRPr="00EA330C">
        <w:rPr>
          <w:rFonts w:ascii="Times New Roman" w:hAnsi="Times New Roman"/>
          <w:sz w:val="24"/>
        </w:rPr>
        <w:t>потребления.Прочие</w:t>
      </w:r>
      <w:proofErr w:type="spellEnd"/>
      <w:r w:rsidRPr="00EA330C">
        <w:rPr>
          <w:rFonts w:ascii="Times New Roman" w:hAnsi="Times New Roman"/>
          <w:sz w:val="24"/>
        </w:rPr>
        <w:t xml:space="preserve"> потребители используют от общего потребления тепловой энергии 11 % </w:t>
      </w:r>
    </w:p>
    <w:p w14:paraId="0AFE4169" w14:textId="77777777" w:rsidR="004372CC" w:rsidRPr="00EA330C" w:rsidRDefault="004372CC" w:rsidP="004372CC">
      <w:pPr>
        <w:ind w:firstLine="629"/>
        <w:jc w:val="both"/>
        <w:rPr>
          <w:rFonts w:ascii="Times New Roman" w:hAnsi="Times New Roman"/>
          <w:sz w:val="24"/>
        </w:rPr>
      </w:pPr>
    </w:p>
    <w:p w14:paraId="5720080C" w14:textId="77777777" w:rsidR="004372CC" w:rsidRPr="00EA330C" w:rsidRDefault="004372CC" w:rsidP="004372CC">
      <w:pPr>
        <w:ind w:firstLine="567"/>
        <w:jc w:val="both"/>
        <w:rPr>
          <w:rFonts w:ascii="Times New Roman" w:hAnsi="Times New Roman"/>
          <w:iCs/>
          <w:sz w:val="24"/>
        </w:rPr>
      </w:pPr>
      <w:r w:rsidRPr="00EA330C">
        <w:rPr>
          <w:rFonts w:ascii="Times New Roman" w:hAnsi="Times New Roman"/>
          <w:iCs/>
          <w:sz w:val="24"/>
        </w:rPr>
        <w:t xml:space="preserve">Таким образом, подключенная нагрузка составляет 46,24 % от установленной мощности. </w:t>
      </w:r>
    </w:p>
    <w:p w14:paraId="02E1A954" w14:textId="77777777" w:rsidR="004372CC" w:rsidRPr="00EA330C" w:rsidRDefault="004372CC" w:rsidP="004372CC">
      <w:pPr>
        <w:pStyle w:val="ConsPlusNormal"/>
        <w:widowControl/>
        <w:ind w:firstLine="629"/>
        <w:jc w:val="both"/>
        <w:rPr>
          <w:rFonts w:ascii="Times New Roman" w:hAnsi="Times New Roman" w:cs="Times New Roman"/>
          <w:sz w:val="24"/>
          <w:szCs w:val="24"/>
        </w:rPr>
      </w:pPr>
      <w:r w:rsidRPr="00EA330C">
        <w:rPr>
          <w:rFonts w:ascii="Times New Roman" w:hAnsi="Times New Roman" w:cs="Times New Roman"/>
          <w:sz w:val="24"/>
          <w:szCs w:val="24"/>
        </w:rPr>
        <w:lastRenderedPageBreak/>
        <w:t xml:space="preserve">На большинстве действующих угольных котельных района эксплуатируются устаревшие котлы, в основном - чугунно-секционные или стальные самодельные сварные с низким коэффициентом полезного действия, без </w:t>
      </w:r>
      <w:proofErr w:type="spellStart"/>
      <w:r w:rsidRPr="00EA330C">
        <w:rPr>
          <w:rFonts w:ascii="Times New Roman" w:hAnsi="Times New Roman" w:cs="Times New Roman"/>
          <w:sz w:val="24"/>
          <w:szCs w:val="24"/>
        </w:rPr>
        <w:t>химводоподготовки</w:t>
      </w:r>
      <w:proofErr w:type="spellEnd"/>
      <w:r w:rsidRPr="00EA330C">
        <w:rPr>
          <w:rFonts w:ascii="Times New Roman" w:hAnsi="Times New Roman" w:cs="Times New Roman"/>
          <w:sz w:val="24"/>
          <w:szCs w:val="24"/>
        </w:rPr>
        <w:t xml:space="preserve"> и деаэрации, сжигающие топливо с низкими технико-экономическими показателями и выработавшие свой ресурс.</w:t>
      </w:r>
    </w:p>
    <w:p w14:paraId="26299D63" w14:textId="77777777" w:rsidR="004372CC" w:rsidRPr="00EA330C" w:rsidRDefault="004372CC" w:rsidP="004372CC">
      <w:pPr>
        <w:pStyle w:val="ConsPlusNormal"/>
        <w:widowControl/>
        <w:ind w:firstLine="629"/>
        <w:jc w:val="both"/>
        <w:rPr>
          <w:rFonts w:ascii="Times New Roman" w:hAnsi="Times New Roman" w:cs="Times New Roman"/>
          <w:sz w:val="24"/>
          <w:szCs w:val="24"/>
        </w:rPr>
      </w:pPr>
      <w:r w:rsidRPr="00EA330C">
        <w:rPr>
          <w:rFonts w:ascii="Times New Roman" w:hAnsi="Times New Roman" w:cs="Times New Roman"/>
          <w:sz w:val="24"/>
          <w:szCs w:val="24"/>
        </w:rPr>
        <w:t>Сокращение подключенных технологических нагрузок и  несвоевременная режимная наладка котлов привели к снижению технико-экономических показателей работы котельных, существенному увеличению удельных расходов топлива на производство тепловой энергии и, как следствие, значительному росту стоимости отпускаемого тепла.</w:t>
      </w:r>
    </w:p>
    <w:p w14:paraId="25879657" w14:textId="77777777" w:rsidR="004372CC" w:rsidRPr="00EA330C" w:rsidRDefault="004372CC" w:rsidP="004372CC">
      <w:pPr>
        <w:ind w:firstLine="567"/>
        <w:jc w:val="both"/>
        <w:rPr>
          <w:rFonts w:ascii="Times New Roman" w:hAnsi="Times New Roman"/>
          <w:sz w:val="24"/>
        </w:rPr>
      </w:pPr>
      <w:r w:rsidRPr="00EA330C">
        <w:rPr>
          <w:rFonts w:ascii="Times New Roman" w:hAnsi="Times New Roman"/>
          <w:sz w:val="24"/>
        </w:rPr>
        <w:t xml:space="preserve">Также одной из основных  проблем функционирования систем теплоснабжения населенных пунктов Княжпогостского района является высокий уровень потерь тепла и воды в тепловых сетях. В свою очередь это  связано с низким качеством эксплуатации тепловых сетей, приводящим к повышенному уровню тепловых потерь по сравнению с нормативными на 5 - 25 процентов, и  их </w:t>
      </w:r>
      <w:proofErr w:type="spellStart"/>
      <w:r w:rsidRPr="00EA330C">
        <w:rPr>
          <w:rFonts w:ascii="Times New Roman" w:hAnsi="Times New Roman"/>
          <w:sz w:val="24"/>
        </w:rPr>
        <w:t>разрегулированностью</w:t>
      </w:r>
      <w:proofErr w:type="spellEnd"/>
      <w:r w:rsidRPr="00EA330C">
        <w:rPr>
          <w:rFonts w:ascii="Times New Roman" w:hAnsi="Times New Roman"/>
          <w:sz w:val="24"/>
        </w:rPr>
        <w:t>. Общая протяженность магистральных и квартальных тепловых сетей района составляет 73,4 км, при этом средний износ тепловых сетей - 65 процентов.</w:t>
      </w:r>
    </w:p>
    <w:p w14:paraId="5D9F5B00" w14:textId="77777777" w:rsidR="004372CC" w:rsidRPr="00EA330C" w:rsidRDefault="004372CC" w:rsidP="004372CC">
      <w:pPr>
        <w:ind w:firstLine="567"/>
        <w:jc w:val="both"/>
        <w:rPr>
          <w:rFonts w:ascii="Times New Roman" w:hAnsi="Times New Roman"/>
          <w:sz w:val="24"/>
        </w:rPr>
      </w:pPr>
      <w:r w:rsidRPr="00EA330C">
        <w:rPr>
          <w:rFonts w:ascii="Times New Roman" w:hAnsi="Times New Roman"/>
          <w:sz w:val="24"/>
        </w:rPr>
        <w:t xml:space="preserve"> Возникновение вышеуказанных проблем обусловлено хроническим недофинансированием, как системы теплоснабжения, так и всей системы коммунальной инфраструктуры района.</w:t>
      </w:r>
    </w:p>
    <w:p w14:paraId="4572EF35" w14:textId="77777777" w:rsidR="004372CC" w:rsidRPr="00EA330C" w:rsidRDefault="004372CC" w:rsidP="004372CC">
      <w:pPr>
        <w:ind w:firstLine="567"/>
        <w:jc w:val="both"/>
        <w:rPr>
          <w:rFonts w:ascii="Times New Roman" w:hAnsi="Times New Roman"/>
          <w:iCs/>
          <w:sz w:val="24"/>
        </w:rPr>
      </w:pPr>
      <w:r w:rsidRPr="00EA330C">
        <w:rPr>
          <w:rFonts w:ascii="Times New Roman" w:hAnsi="Times New Roman"/>
          <w:iCs/>
          <w:sz w:val="24"/>
        </w:rPr>
        <w:t>В целом, АО «</w:t>
      </w:r>
      <w:proofErr w:type="spellStart"/>
      <w:r w:rsidRPr="00EA330C">
        <w:rPr>
          <w:rFonts w:ascii="Times New Roman" w:hAnsi="Times New Roman"/>
          <w:iCs/>
          <w:sz w:val="24"/>
        </w:rPr>
        <w:t>Княжпогостская</w:t>
      </w:r>
      <w:proofErr w:type="spellEnd"/>
      <w:r w:rsidRPr="00EA330C">
        <w:rPr>
          <w:rFonts w:ascii="Times New Roman" w:hAnsi="Times New Roman"/>
          <w:iCs/>
          <w:sz w:val="24"/>
        </w:rPr>
        <w:t xml:space="preserve"> тепло-энергетическая компания» фактически имеет запас по установленным мощностям котельных, что предопределяет возможность наращивания величины подключенной нагрузки на базе существующих котельных. Однако перспективное развитие территории муниципального образования вызывает необходимость строительство газовых котельных в г. </w:t>
      </w:r>
      <w:proofErr w:type="spellStart"/>
      <w:r w:rsidRPr="00EA330C">
        <w:rPr>
          <w:rFonts w:ascii="Times New Roman" w:hAnsi="Times New Roman"/>
          <w:iCs/>
          <w:sz w:val="24"/>
        </w:rPr>
        <w:t>Емва</w:t>
      </w:r>
      <w:proofErr w:type="spellEnd"/>
      <w:r w:rsidRPr="00EA330C">
        <w:rPr>
          <w:rFonts w:ascii="Times New Roman" w:hAnsi="Times New Roman"/>
          <w:iCs/>
          <w:sz w:val="24"/>
        </w:rPr>
        <w:t xml:space="preserve">, </w:t>
      </w:r>
      <w:proofErr w:type="spellStart"/>
      <w:r w:rsidRPr="00EA330C">
        <w:rPr>
          <w:rFonts w:ascii="Times New Roman" w:hAnsi="Times New Roman"/>
          <w:iCs/>
          <w:sz w:val="24"/>
        </w:rPr>
        <w:t>пгт</w:t>
      </w:r>
      <w:proofErr w:type="spellEnd"/>
      <w:r w:rsidRPr="00EA330C">
        <w:rPr>
          <w:rFonts w:ascii="Times New Roman" w:hAnsi="Times New Roman"/>
          <w:iCs/>
          <w:sz w:val="24"/>
        </w:rPr>
        <w:t xml:space="preserve">. </w:t>
      </w:r>
      <w:proofErr w:type="spellStart"/>
      <w:r w:rsidRPr="00EA330C">
        <w:rPr>
          <w:rFonts w:ascii="Times New Roman" w:hAnsi="Times New Roman"/>
          <w:iCs/>
          <w:sz w:val="24"/>
        </w:rPr>
        <w:t>Синдор,пст</w:t>
      </w:r>
      <w:proofErr w:type="spellEnd"/>
      <w:r w:rsidRPr="00EA330C">
        <w:rPr>
          <w:rFonts w:ascii="Times New Roman" w:hAnsi="Times New Roman"/>
          <w:iCs/>
          <w:sz w:val="24"/>
        </w:rPr>
        <w:t xml:space="preserve">. </w:t>
      </w:r>
      <w:proofErr w:type="spellStart"/>
      <w:r w:rsidRPr="00EA330C">
        <w:rPr>
          <w:rFonts w:ascii="Times New Roman" w:hAnsi="Times New Roman"/>
          <w:iCs/>
          <w:sz w:val="24"/>
        </w:rPr>
        <w:t>Ракпас</w:t>
      </w:r>
      <w:proofErr w:type="spellEnd"/>
      <w:r w:rsidRPr="00EA330C">
        <w:rPr>
          <w:rFonts w:ascii="Times New Roman" w:hAnsi="Times New Roman"/>
          <w:iCs/>
          <w:sz w:val="24"/>
        </w:rPr>
        <w:t xml:space="preserve">, </w:t>
      </w:r>
      <w:proofErr w:type="spellStart"/>
      <w:r w:rsidRPr="00EA330C">
        <w:rPr>
          <w:rFonts w:ascii="Times New Roman" w:hAnsi="Times New Roman"/>
          <w:iCs/>
          <w:sz w:val="24"/>
        </w:rPr>
        <w:t>пст</w:t>
      </w:r>
      <w:proofErr w:type="spellEnd"/>
      <w:r w:rsidRPr="00EA330C">
        <w:rPr>
          <w:rFonts w:ascii="Times New Roman" w:hAnsi="Times New Roman"/>
          <w:iCs/>
          <w:sz w:val="24"/>
        </w:rPr>
        <w:t xml:space="preserve"> Тракт. </w:t>
      </w:r>
    </w:p>
    <w:p w14:paraId="654FA6C8" w14:textId="77777777" w:rsidR="00AF0A81" w:rsidRPr="00EA330C" w:rsidRDefault="00AF0A81" w:rsidP="00AF0A81">
      <w:pPr>
        <w:ind w:firstLine="629"/>
        <w:jc w:val="center"/>
        <w:rPr>
          <w:rFonts w:ascii="Times New Roman" w:hAnsi="Times New Roman"/>
          <w:sz w:val="24"/>
        </w:rPr>
      </w:pPr>
    </w:p>
    <w:p w14:paraId="3BBE4164" w14:textId="77777777" w:rsidR="00AF0A81" w:rsidRPr="00EA330C" w:rsidRDefault="00AF0A81" w:rsidP="00AF0A81">
      <w:pPr>
        <w:widowControl w:val="0"/>
        <w:autoSpaceDE w:val="0"/>
        <w:autoSpaceDN w:val="0"/>
        <w:adjustRightInd w:val="0"/>
        <w:ind w:firstLine="629"/>
        <w:jc w:val="center"/>
        <w:outlineLvl w:val="1"/>
        <w:rPr>
          <w:rFonts w:ascii="Times New Roman" w:hAnsi="Times New Roman"/>
          <w:sz w:val="24"/>
        </w:rPr>
      </w:pPr>
      <w:r w:rsidRPr="00EA330C">
        <w:rPr>
          <w:rFonts w:ascii="Times New Roman" w:hAnsi="Times New Roman"/>
          <w:sz w:val="24"/>
        </w:rPr>
        <w:t>II. Приоритеты и цели реализуемой муниципальной политики</w:t>
      </w:r>
    </w:p>
    <w:p w14:paraId="0CDF610A" w14:textId="77777777" w:rsidR="00AF0A81" w:rsidRPr="00EA330C" w:rsidRDefault="00AF0A81" w:rsidP="00AF0A81">
      <w:pPr>
        <w:widowControl w:val="0"/>
        <w:autoSpaceDE w:val="0"/>
        <w:autoSpaceDN w:val="0"/>
        <w:adjustRightInd w:val="0"/>
        <w:ind w:firstLine="629"/>
        <w:jc w:val="center"/>
        <w:rPr>
          <w:rFonts w:ascii="Times New Roman" w:hAnsi="Times New Roman"/>
          <w:sz w:val="24"/>
        </w:rPr>
      </w:pPr>
      <w:r w:rsidRPr="00EA330C">
        <w:rPr>
          <w:rFonts w:ascii="Times New Roman" w:hAnsi="Times New Roman"/>
          <w:sz w:val="24"/>
        </w:rPr>
        <w:t xml:space="preserve">в соответствующей сфере социально-экономического развития, описание основных </w:t>
      </w:r>
    </w:p>
    <w:p w14:paraId="709A6996" w14:textId="77777777" w:rsidR="00AF0A81" w:rsidRPr="00EA330C" w:rsidRDefault="00AF0A81" w:rsidP="00AF0A81">
      <w:pPr>
        <w:widowControl w:val="0"/>
        <w:autoSpaceDE w:val="0"/>
        <w:autoSpaceDN w:val="0"/>
        <w:adjustRightInd w:val="0"/>
        <w:jc w:val="center"/>
        <w:rPr>
          <w:rFonts w:ascii="Times New Roman" w:hAnsi="Times New Roman"/>
          <w:sz w:val="24"/>
        </w:rPr>
      </w:pPr>
      <w:r w:rsidRPr="00EA330C">
        <w:rPr>
          <w:rFonts w:ascii="Times New Roman" w:hAnsi="Times New Roman"/>
          <w:sz w:val="24"/>
        </w:rPr>
        <w:t>целей и задач подпрограммы 2. Прогноз развития соответствующей сферы</w:t>
      </w:r>
    </w:p>
    <w:p w14:paraId="6ED19F18" w14:textId="77777777" w:rsidR="00AF0A81" w:rsidRPr="00EA330C" w:rsidRDefault="00AF0A81" w:rsidP="00AF0A81">
      <w:pPr>
        <w:widowControl w:val="0"/>
        <w:autoSpaceDE w:val="0"/>
        <w:autoSpaceDN w:val="0"/>
        <w:adjustRightInd w:val="0"/>
        <w:jc w:val="center"/>
        <w:rPr>
          <w:rFonts w:ascii="Times New Roman" w:hAnsi="Times New Roman"/>
          <w:sz w:val="24"/>
        </w:rPr>
      </w:pPr>
      <w:r w:rsidRPr="00EA330C">
        <w:rPr>
          <w:rFonts w:ascii="Times New Roman" w:hAnsi="Times New Roman"/>
          <w:sz w:val="24"/>
        </w:rPr>
        <w:t>социально-экономического развития муниципального образования</w:t>
      </w:r>
    </w:p>
    <w:p w14:paraId="7AD14271" w14:textId="77777777" w:rsidR="00AF0A81" w:rsidRPr="00EA330C" w:rsidRDefault="00AF0A81" w:rsidP="00AF0A81">
      <w:pPr>
        <w:jc w:val="center"/>
        <w:rPr>
          <w:rFonts w:ascii="Times New Roman" w:hAnsi="Times New Roman"/>
          <w:sz w:val="24"/>
        </w:rPr>
      </w:pPr>
    </w:p>
    <w:p w14:paraId="48EEEA74"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Основными приоритетами и целями муниципальной политики в области обеспечения населения района качественными жилищно-коммунальными услугами являются:</w:t>
      </w:r>
    </w:p>
    <w:p w14:paraId="10A5324B"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1) газификация населенных пунктов муниципального района;</w:t>
      </w:r>
    </w:p>
    <w:p w14:paraId="2C872C08" w14:textId="77777777" w:rsidR="00AF0A81" w:rsidRPr="00EA330C" w:rsidRDefault="00AF0A81" w:rsidP="00AF0A81">
      <w:pPr>
        <w:autoSpaceDE w:val="0"/>
        <w:autoSpaceDN w:val="0"/>
        <w:adjustRightInd w:val="0"/>
        <w:ind w:firstLine="540"/>
        <w:jc w:val="both"/>
        <w:rPr>
          <w:rFonts w:ascii="Times New Roman" w:hAnsi="Times New Roman"/>
          <w:bCs/>
          <w:sz w:val="24"/>
        </w:rPr>
      </w:pPr>
      <w:r w:rsidRPr="00EA330C">
        <w:rPr>
          <w:rFonts w:ascii="Times New Roman" w:hAnsi="Times New Roman"/>
          <w:sz w:val="24"/>
        </w:rPr>
        <w:t xml:space="preserve">2) </w:t>
      </w:r>
      <w:r w:rsidRPr="00EA330C">
        <w:rPr>
          <w:rFonts w:ascii="Times New Roman" w:hAnsi="Times New Roman"/>
          <w:bCs/>
          <w:sz w:val="24"/>
        </w:rPr>
        <w:t>реализация программы по комплексному развитию коммунальной инфраструктуры.</w:t>
      </w:r>
    </w:p>
    <w:p w14:paraId="58B0FF01" w14:textId="77777777" w:rsidR="00AF0A81" w:rsidRPr="00EA330C" w:rsidRDefault="00AF0A81" w:rsidP="00AF0A81">
      <w:pPr>
        <w:autoSpaceDE w:val="0"/>
        <w:autoSpaceDN w:val="0"/>
        <w:adjustRightInd w:val="0"/>
        <w:ind w:firstLine="539"/>
        <w:jc w:val="both"/>
        <w:rPr>
          <w:rFonts w:ascii="Times New Roman" w:hAnsi="Times New Roman"/>
          <w:sz w:val="24"/>
        </w:rPr>
      </w:pPr>
      <w:r w:rsidRPr="00EA330C">
        <w:rPr>
          <w:rFonts w:ascii="Times New Roman" w:hAnsi="Times New Roman"/>
          <w:sz w:val="24"/>
        </w:rPr>
        <w:t>Основными показателя по задаче «Газификация населенных пунктов муниципального района» (задача 1) являются:</w:t>
      </w:r>
    </w:p>
    <w:p w14:paraId="1933A9E0" w14:textId="77777777" w:rsidR="00AF0A81" w:rsidRPr="00EA330C" w:rsidRDefault="00AF0A81" w:rsidP="00AF0A81">
      <w:pPr>
        <w:autoSpaceDE w:val="0"/>
        <w:autoSpaceDN w:val="0"/>
        <w:adjustRightInd w:val="0"/>
        <w:ind w:firstLine="539"/>
        <w:jc w:val="both"/>
        <w:rPr>
          <w:rFonts w:ascii="Times New Roman" w:hAnsi="Times New Roman"/>
          <w:sz w:val="24"/>
        </w:rPr>
      </w:pPr>
      <w:r w:rsidRPr="00EA330C">
        <w:rPr>
          <w:rFonts w:ascii="Times New Roman" w:hAnsi="Times New Roman"/>
          <w:sz w:val="24"/>
        </w:rPr>
        <w:t xml:space="preserve">- Протяженность </w:t>
      </w:r>
      <w:proofErr w:type="spellStart"/>
      <w:r w:rsidRPr="00EA330C">
        <w:rPr>
          <w:rFonts w:ascii="Times New Roman" w:hAnsi="Times New Roman"/>
          <w:sz w:val="24"/>
        </w:rPr>
        <w:t>внутрипоселковых</w:t>
      </w:r>
      <w:proofErr w:type="spellEnd"/>
      <w:r w:rsidRPr="00EA330C">
        <w:rPr>
          <w:rFonts w:ascii="Times New Roman" w:hAnsi="Times New Roman"/>
          <w:sz w:val="24"/>
        </w:rPr>
        <w:t xml:space="preserve"> газопроводов;</w:t>
      </w:r>
    </w:p>
    <w:p w14:paraId="6E08A80D" w14:textId="77777777" w:rsidR="00AF0A81" w:rsidRPr="00EA330C" w:rsidRDefault="00AF0A81" w:rsidP="00AF0A81">
      <w:pPr>
        <w:autoSpaceDE w:val="0"/>
        <w:autoSpaceDN w:val="0"/>
        <w:adjustRightInd w:val="0"/>
        <w:ind w:firstLine="539"/>
        <w:jc w:val="both"/>
        <w:rPr>
          <w:rFonts w:ascii="Times New Roman" w:hAnsi="Times New Roman"/>
          <w:sz w:val="24"/>
        </w:rPr>
      </w:pPr>
      <w:r w:rsidRPr="00EA330C">
        <w:rPr>
          <w:rFonts w:ascii="Times New Roman" w:hAnsi="Times New Roman"/>
          <w:sz w:val="24"/>
        </w:rPr>
        <w:t>Основная цель задачи 1 является газоснабжение населенных пунктов муниципального района, проживающих в муниципальном аварийном жилищном фонде путем:</w:t>
      </w:r>
    </w:p>
    <w:p w14:paraId="5D23E4F8" w14:textId="77777777" w:rsidR="00AF0A81" w:rsidRPr="00EA330C" w:rsidRDefault="00AF0A81" w:rsidP="00AF0A81">
      <w:pPr>
        <w:autoSpaceDE w:val="0"/>
        <w:autoSpaceDN w:val="0"/>
        <w:adjustRightInd w:val="0"/>
        <w:ind w:firstLine="539"/>
        <w:jc w:val="both"/>
        <w:rPr>
          <w:rFonts w:ascii="Times New Roman" w:hAnsi="Times New Roman"/>
          <w:sz w:val="24"/>
        </w:rPr>
      </w:pPr>
      <w:r w:rsidRPr="00EA330C">
        <w:rPr>
          <w:rFonts w:ascii="Times New Roman" w:hAnsi="Times New Roman"/>
          <w:sz w:val="24"/>
        </w:rPr>
        <w:t xml:space="preserve">строительства </w:t>
      </w:r>
      <w:proofErr w:type="spellStart"/>
      <w:r w:rsidRPr="00EA330C">
        <w:rPr>
          <w:rFonts w:ascii="Times New Roman" w:hAnsi="Times New Roman"/>
          <w:sz w:val="24"/>
        </w:rPr>
        <w:t>внутрипоселковых</w:t>
      </w:r>
      <w:proofErr w:type="spellEnd"/>
      <w:r w:rsidRPr="00EA330C">
        <w:rPr>
          <w:rFonts w:ascii="Times New Roman" w:hAnsi="Times New Roman"/>
          <w:sz w:val="24"/>
        </w:rPr>
        <w:t xml:space="preserve"> газопроводов в не газифицированных населенных пунктах;</w:t>
      </w:r>
    </w:p>
    <w:p w14:paraId="4513EDD0" w14:textId="77777777" w:rsidR="00AF0A81" w:rsidRPr="00EA330C" w:rsidRDefault="00AF0A81" w:rsidP="00AF0A81">
      <w:pPr>
        <w:autoSpaceDE w:val="0"/>
        <w:autoSpaceDN w:val="0"/>
        <w:adjustRightInd w:val="0"/>
        <w:ind w:firstLine="539"/>
        <w:jc w:val="both"/>
        <w:rPr>
          <w:rFonts w:ascii="Times New Roman" w:hAnsi="Times New Roman"/>
          <w:sz w:val="24"/>
        </w:rPr>
      </w:pPr>
      <w:r w:rsidRPr="00EA330C">
        <w:rPr>
          <w:rFonts w:ascii="Times New Roman" w:hAnsi="Times New Roman"/>
          <w:sz w:val="24"/>
        </w:rPr>
        <w:t>строительство газопроводов в частично газифицированных населенных пунктах:</w:t>
      </w:r>
    </w:p>
    <w:p w14:paraId="289717BC" w14:textId="77777777" w:rsidR="00AF0A81" w:rsidRPr="00EA330C" w:rsidRDefault="00AF0A81" w:rsidP="00AF0A81">
      <w:pPr>
        <w:autoSpaceDE w:val="0"/>
        <w:autoSpaceDN w:val="0"/>
        <w:adjustRightInd w:val="0"/>
        <w:ind w:firstLine="539"/>
        <w:jc w:val="both"/>
        <w:rPr>
          <w:rFonts w:ascii="Times New Roman" w:hAnsi="Times New Roman"/>
          <w:sz w:val="24"/>
        </w:rPr>
      </w:pPr>
      <w:r w:rsidRPr="00EA330C">
        <w:rPr>
          <w:rFonts w:ascii="Times New Roman" w:hAnsi="Times New Roman"/>
          <w:sz w:val="24"/>
        </w:rPr>
        <w:t>Основными показателями по задаче «Обеспечение населения питьевой водой, соответствующей требованиям безопасности, установленным санитарно-эпидемиологическими правилами» (задача 2) являются:</w:t>
      </w:r>
    </w:p>
    <w:p w14:paraId="4776529A" w14:textId="77777777" w:rsidR="00AF0A81" w:rsidRPr="00EA330C" w:rsidRDefault="00AF0A81" w:rsidP="00AF0A81">
      <w:pPr>
        <w:autoSpaceDE w:val="0"/>
        <w:autoSpaceDN w:val="0"/>
        <w:adjustRightInd w:val="0"/>
        <w:ind w:firstLine="539"/>
        <w:jc w:val="both"/>
        <w:rPr>
          <w:rFonts w:ascii="Times New Roman" w:hAnsi="Times New Roman"/>
          <w:sz w:val="24"/>
        </w:rPr>
      </w:pPr>
      <w:r w:rsidRPr="00EA330C">
        <w:rPr>
          <w:rFonts w:ascii="Times New Roman" w:hAnsi="Times New Roman"/>
          <w:sz w:val="24"/>
        </w:rPr>
        <w:t>- Доля уличной водопроводной сети нуждающейся в замене;</w:t>
      </w:r>
    </w:p>
    <w:p w14:paraId="214BA67A" w14:textId="77777777" w:rsidR="00AF0A81" w:rsidRPr="00EA330C" w:rsidRDefault="00AF0A81" w:rsidP="00AF0A81">
      <w:pPr>
        <w:autoSpaceDE w:val="0"/>
        <w:autoSpaceDN w:val="0"/>
        <w:adjustRightInd w:val="0"/>
        <w:ind w:firstLine="539"/>
        <w:jc w:val="both"/>
        <w:rPr>
          <w:rFonts w:ascii="Times New Roman" w:hAnsi="Times New Roman"/>
          <w:sz w:val="24"/>
        </w:rPr>
      </w:pPr>
      <w:r w:rsidRPr="00EA330C">
        <w:rPr>
          <w:rFonts w:ascii="Times New Roman" w:hAnsi="Times New Roman"/>
          <w:sz w:val="24"/>
        </w:rPr>
        <w:t>- Число аварий в системе водоснабжения.</w:t>
      </w:r>
    </w:p>
    <w:p w14:paraId="6E3E6990" w14:textId="77777777" w:rsidR="00AF0A81" w:rsidRPr="00EA330C" w:rsidRDefault="00AF0A81" w:rsidP="00AF0A81">
      <w:pPr>
        <w:ind w:firstLine="567"/>
        <w:jc w:val="both"/>
        <w:rPr>
          <w:rFonts w:ascii="Times New Roman" w:hAnsi="Times New Roman"/>
          <w:sz w:val="24"/>
        </w:rPr>
      </w:pPr>
      <w:r w:rsidRPr="00EA330C">
        <w:rPr>
          <w:rFonts w:ascii="Times New Roman" w:hAnsi="Times New Roman"/>
          <w:sz w:val="24"/>
        </w:rPr>
        <w:t>Основной целью задачи 2 является развитие системы водоснабжения,  модернизация  систем водоснабжения, водоотведения и очистки сточных вод,  реализация   инвестиционных    проектов    в    целях водоснабжения, водоотведения и очистки сточных вод на территории района.</w:t>
      </w:r>
    </w:p>
    <w:p w14:paraId="6B64B1F2"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Основным показателем по задаче «</w:t>
      </w:r>
      <w:r w:rsidRPr="00EA330C">
        <w:rPr>
          <w:rFonts w:ascii="Times New Roman" w:hAnsi="Times New Roman"/>
          <w:bCs/>
          <w:sz w:val="24"/>
        </w:rPr>
        <w:t>Реализация программы по комплексному развитию коммунальной инфраструктуры</w:t>
      </w:r>
      <w:r w:rsidRPr="00EA330C">
        <w:rPr>
          <w:rFonts w:ascii="Times New Roman" w:hAnsi="Times New Roman"/>
          <w:sz w:val="24"/>
        </w:rPr>
        <w:t>» (задача 3) является:</w:t>
      </w:r>
    </w:p>
    <w:p w14:paraId="110B7BD7"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 Удельный расход электрической энергии на перекачку и очистку сточных вод;</w:t>
      </w:r>
    </w:p>
    <w:p w14:paraId="009AA261"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 Удельный расход электрической энергии на отпуск тепловой энергии в сеть;</w:t>
      </w:r>
    </w:p>
    <w:p w14:paraId="47540A5A"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 Доля потерь тепловой энергии при ее передаче по тепловым сетям; </w:t>
      </w:r>
    </w:p>
    <w:p w14:paraId="7E1DF17D"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 Уровень потерь воды к объему воды, отпущенной в сеть;</w:t>
      </w:r>
    </w:p>
    <w:p w14:paraId="5DC6490F"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 Доля обеспеченности населения м. </w:t>
      </w:r>
      <w:proofErr w:type="spellStart"/>
      <w:r w:rsidRPr="00EA330C">
        <w:rPr>
          <w:rFonts w:ascii="Times New Roman" w:hAnsi="Times New Roman"/>
          <w:sz w:val="24"/>
        </w:rPr>
        <w:t>Ачим</w:t>
      </w:r>
      <w:proofErr w:type="spellEnd"/>
      <w:r w:rsidRPr="00EA330C">
        <w:rPr>
          <w:rFonts w:ascii="Times New Roman" w:hAnsi="Times New Roman"/>
          <w:sz w:val="24"/>
        </w:rPr>
        <w:t xml:space="preserve"> г. </w:t>
      </w:r>
      <w:proofErr w:type="spellStart"/>
      <w:r w:rsidRPr="00EA330C">
        <w:rPr>
          <w:rFonts w:ascii="Times New Roman" w:hAnsi="Times New Roman"/>
          <w:sz w:val="24"/>
        </w:rPr>
        <w:t>Емва</w:t>
      </w:r>
      <w:proofErr w:type="spellEnd"/>
      <w:r w:rsidRPr="00EA330C">
        <w:rPr>
          <w:rFonts w:ascii="Times New Roman" w:hAnsi="Times New Roman"/>
          <w:sz w:val="24"/>
        </w:rPr>
        <w:t xml:space="preserve"> системой водоотведения.</w:t>
      </w:r>
    </w:p>
    <w:p w14:paraId="1AEDC002"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 Основной целью задачи 3 является создание условий для эффективного функционирования и  развития систем коммунальной инфраструктуры муниципального района. </w:t>
      </w:r>
    </w:p>
    <w:p w14:paraId="2DEBD45C" w14:textId="77777777" w:rsidR="00AF0A81" w:rsidRPr="00EA330C" w:rsidRDefault="00AF0A81" w:rsidP="00AF0A81">
      <w:pPr>
        <w:widowControl w:val="0"/>
        <w:autoSpaceDE w:val="0"/>
        <w:autoSpaceDN w:val="0"/>
        <w:adjustRightInd w:val="0"/>
        <w:ind w:firstLine="629"/>
        <w:jc w:val="both"/>
        <w:rPr>
          <w:rFonts w:ascii="Times New Roman" w:hAnsi="Times New Roman"/>
          <w:sz w:val="24"/>
        </w:rPr>
      </w:pPr>
      <w:r w:rsidRPr="00EA330C">
        <w:rPr>
          <w:rFonts w:ascii="Times New Roman" w:hAnsi="Times New Roman"/>
          <w:sz w:val="24"/>
        </w:rPr>
        <w:lastRenderedPageBreak/>
        <w:t xml:space="preserve">Реализация к 2020 году данных мероприятий позволит: </w:t>
      </w:r>
    </w:p>
    <w:p w14:paraId="4B3E99C6"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 xml:space="preserve">- продолжить газификацию г. </w:t>
      </w:r>
      <w:proofErr w:type="spellStart"/>
      <w:r w:rsidRPr="00EA330C">
        <w:rPr>
          <w:rFonts w:ascii="Times New Roman" w:hAnsi="Times New Roman"/>
          <w:sz w:val="24"/>
        </w:rPr>
        <w:t>Емва</w:t>
      </w:r>
      <w:proofErr w:type="spellEnd"/>
      <w:r w:rsidRPr="00EA330C">
        <w:rPr>
          <w:rFonts w:ascii="Times New Roman" w:hAnsi="Times New Roman"/>
          <w:sz w:val="24"/>
        </w:rPr>
        <w:t xml:space="preserve"> и газифицировать улицы, расположенные по ул. 60 лет Октября и пер. Хвойный в г. </w:t>
      </w:r>
      <w:proofErr w:type="spellStart"/>
      <w:r w:rsidRPr="00EA330C">
        <w:rPr>
          <w:rFonts w:ascii="Times New Roman" w:hAnsi="Times New Roman"/>
          <w:sz w:val="24"/>
        </w:rPr>
        <w:t>Емва</w:t>
      </w:r>
      <w:proofErr w:type="spellEnd"/>
      <w:r w:rsidRPr="00EA330C">
        <w:rPr>
          <w:rFonts w:ascii="Times New Roman" w:hAnsi="Times New Roman"/>
          <w:sz w:val="24"/>
        </w:rPr>
        <w:t xml:space="preserve">. </w:t>
      </w:r>
    </w:p>
    <w:p w14:paraId="3B9E1E4A" w14:textId="77777777" w:rsidR="00AF0A81" w:rsidRPr="00EA330C" w:rsidRDefault="00AF0A81" w:rsidP="00AF0A81">
      <w:pPr>
        <w:autoSpaceDE w:val="0"/>
        <w:autoSpaceDN w:val="0"/>
        <w:adjustRightInd w:val="0"/>
        <w:ind w:firstLine="629"/>
        <w:jc w:val="both"/>
        <w:rPr>
          <w:rFonts w:ascii="Times New Roman" w:hAnsi="Times New Roman"/>
          <w:sz w:val="24"/>
        </w:rPr>
      </w:pPr>
      <w:r w:rsidRPr="00EA330C">
        <w:rPr>
          <w:rFonts w:ascii="Times New Roman" w:hAnsi="Times New Roman"/>
          <w:sz w:val="24"/>
        </w:rPr>
        <w:t xml:space="preserve">- увеличить долю населения, обеспеченного питьевой водой, отвечающей обязательным требованиям безопасности: по показателю удельного веса проб воды, не отвечающих гигиеническим нормативам по санитарно-химическим показателям, который должен снизиться с 31,2 процента до 16,0 процента к 2020 году; </w:t>
      </w:r>
    </w:p>
    <w:p w14:paraId="3BFCE329" w14:textId="77777777" w:rsidR="00AF0A81" w:rsidRPr="00EA330C" w:rsidRDefault="00AF0A81" w:rsidP="00AF0A81">
      <w:pPr>
        <w:autoSpaceDE w:val="0"/>
        <w:autoSpaceDN w:val="0"/>
        <w:adjustRightInd w:val="0"/>
        <w:ind w:firstLine="629"/>
        <w:jc w:val="both"/>
        <w:rPr>
          <w:rFonts w:ascii="Times New Roman" w:hAnsi="Times New Roman"/>
          <w:sz w:val="24"/>
        </w:rPr>
      </w:pPr>
      <w:r w:rsidRPr="00EA330C">
        <w:rPr>
          <w:rFonts w:ascii="Times New Roman" w:hAnsi="Times New Roman"/>
          <w:sz w:val="24"/>
        </w:rPr>
        <w:t>- снизить потери тепловой и электрической энергии, утечек водных ресурсов, в том числе за счет снижения числа ремонтов, а также ресурсосбережения;</w:t>
      </w:r>
    </w:p>
    <w:p w14:paraId="6FA37368" w14:textId="77777777" w:rsidR="00AF0A81" w:rsidRPr="00EA330C" w:rsidRDefault="00AF0A81" w:rsidP="00AF0A81">
      <w:pPr>
        <w:ind w:firstLine="629"/>
        <w:jc w:val="both"/>
        <w:rPr>
          <w:rFonts w:ascii="Times New Roman" w:hAnsi="Times New Roman"/>
          <w:sz w:val="24"/>
        </w:rPr>
      </w:pPr>
      <w:r w:rsidRPr="00EA330C">
        <w:rPr>
          <w:rFonts w:ascii="Times New Roman" w:hAnsi="Times New Roman"/>
          <w:sz w:val="24"/>
        </w:rPr>
        <w:t xml:space="preserve">- создать комфортные условия проживания граждан в м. </w:t>
      </w:r>
      <w:proofErr w:type="spellStart"/>
      <w:r w:rsidRPr="00EA330C">
        <w:rPr>
          <w:rFonts w:ascii="Times New Roman" w:hAnsi="Times New Roman"/>
          <w:sz w:val="24"/>
        </w:rPr>
        <w:t>Ачим</w:t>
      </w:r>
      <w:proofErr w:type="spellEnd"/>
      <w:r w:rsidRPr="00EA330C">
        <w:rPr>
          <w:rFonts w:ascii="Times New Roman" w:hAnsi="Times New Roman"/>
          <w:sz w:val="24"/>
        </w:rPr>
        <w:t xml:space="preserve"> г. </w:t>
      </w:r>
      <w:proofErr w:type="spellStart"/>
      <w:r w:rsidRPr="00EA330C">
        <w:rPr>
          <w:rFonts w:ascii="Times New Roman" w:hAnsi="Times New Roman"/>
          <w:sz w:val="24"/>
        </w:rPr>
        <w:t>Емва</w:t>
      </w:r>
      <w:proofErr w:type="spellEnd"/>
      <w:r w:rsidRPr="00EA330C">
        <w:rPr>
          <w:rFonts w:ascii="Times New Roman" w:hAnsi="Times New Roman"/>
          <w:sz w:val="24"/>
        </w:rPr>
        <w:t>.</w:t>
      </w:r>
    </w:p>
    <w:p w14:paraId="6C8F62FA" w14:textId="77777777" w:rsidR="00AF0A81" w:rsidRPr="00EA330C" w:rsidRDefault="00AF0A81" w:rsidP="00AF0A81">
      <w:pPr>
        <w:jc w:val="center"/>
        <w:rPr>
          <w:rFonts w:ascii="Times New Roman" w:hAnsi="Times New Roman"/>
          <w:sz w:val="24"/>
        </w:rPr>
      </w:pPr>
    </w:p>
    <w:p w14:paraId="53D4F6F2" w14:textId="77777777" w:rsidR="00AF0A81" w:rsidRPr="00EA330C" w:rsidRDefault="00AF0A81" w:rsidP="00AF0A81">
      <w:pPr>
        <w:widowControl w:val="0"/>
        <w:autoSpaceDE w:val="0"/>
        <w:autoSpaceDN w:val="0"/>
        <w:adjustRightInd w:val="0"/>
        <w:jc w:val="center"/>
        <w:outlineLvl w:val="1"/>
        <w:rPr>
          <w:rFonts w:ascii="Times New Roman" w:hAnsi="Times New Roman"/>
          <w:sz w:val="24"/>
        </w:rPr>
      </w:pPr>
      <w:r w:rsidRPr="00EA330C">
        <w:rPr>
          <w:rFonts w:ascii="Times New Roman" w:hAnsi="Times New Roman"/>
          <w:sz w:val="24"/>
        </w:rPr>
        <w:t>III. Сроки и этапы реализации подпрограммы 2</w:t>
      </w:r>
    </w:p>
    <w:p w14:paraId="2C1291EF" w14:textId="77777777" w:rsidR="00AF0A81" w:rsidRPr="00EA330C" w:rsidRDefault="00AF0A81" w:rsidP="00AF0A81">
      <w:pPr>
        <w:widowControl w:val="0"/>
        <w:autoSpaceDE w:val="0"/>
        <w:autoSpaceDN w:val="0"/>
        <w:adjustRightInd w:val="0"/>
        <w:jc w:val="center"/>
        <w:rPr>
          <w:rFonts w:ascii="Times New Roman" w:hAnsi="Times New Roman"/>
          <w:sz w:val="24"/>
        </w:rPr>
      </w:pPr>
    </w:p>
    <w:p w14:paraId="5F754681"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Программа реализуется в 2014 - 2020 годах. </w:t>
      </w:r>
    </w:p>
    <w:p w14:paraId="311EA40C" w14:textId="77777777" w:rsidR="00AF0A81" w:rsidRPr="00EA330C" w:rsidRDefault="00AF0A81" w:rsidP="00AF0A81">
      <w:pPr>
        <w:jc w:val="center"/>
        <w:rPr>
          <w:rFonts w:ascii="Times New Roman" w:hAnsi="Times New Roman"/>
          <w:sz w:val="24"/>
        </w:rPr>
      </w:pPr>
    </w:p>
    <w:p w14:paraId="7F882A63" w14:textId="77777777" w:rsidR="00AF0A81" w:rsidRPr="00EA330C" w:rsidRDefault="00AF0A81" w:rsidP="00AF0A81">
      <w:pPr>
        <w:jc w:val="center"/>
        <w:rPr>
          <w:rFonts w:ascii="Times New Roman" w:hAnsi="Times New Roman"/>
          <w:sz w:val="24"/>
        </w:rPr>
      </w:pPr>
      <w:r w:rsidRPr="00EA330C">
        <w:rPr>
          <w:rFonts w:ascii="Times New Roman" w:hAnsi="Times New Roman"/>
          <w:sz w:val="24"/>
        </w:rPr>
        <w:t>IV. Перечень основных мероприятий подпрограммы 2.</w:t>
      </w:r>
    </w:p>
    <w:p w14:paraId="25CF037D" w14:textId="77777777" w:rsidR="00AF0A81" w:rsidRPr="00EA330C" w:rsidRDefault="00AF0A81" w:rsidP="00AF0A81">
      <w:pPr>
        <w:jc w:val="center"/>
        <w:rPr>
          <w:rFonts w:ascii="Times New Roman" w:hAnsi="Times New Roman"/>
          <w:sz w:val="24"/>
        </w:rPr>
      </w:pPr>
    </w:p>
    <w:p w14:paraId="11C59F11" w14:textId="77777777" w:rsidR="00AF0A81" w:rsidRPr="00EA330C" w:rsidRDefault="002E5543" w:rsidP="00AF0A81">
      <w:pPr>
        <w:widowControl w:val="0"/>
        <w:autoSpaceDE w:val="0"/>
        <w:autoSpaceDN w:val="0"/>
        <w:adjustRightInd w:val="0"/>
        <w:ind w:firstLine="540"/>
        <w:jc w:val="both"/>
        <w:rPr>
          <w:rFonts w:ascii="Times New Roman" w:hAnsi="Times New Roman"/>
          <w:sz w:val="24"/>
        </w:rPr>
      </w:pPr>
      <w:hyperlink w:anchor="Par4220" w:history="1">
        <w:r w:rsidR="00AF0A81" w:rsidRPr="00EA330C">
          <w:rPr>
            <w:rFonts w:ascii="Times New Roman" w:hAnsi="Times New Roman"/>
            <w:sz w:val="24"/>
          </w:rPr>
          <w:t>Перечень</w:t>
        </w:r>
      </w:hyperlink>
      <w:r w:rsidR="00AF0A81" w:rsidRPr="00EA330C">
        <w:rPr>
          <w:rFonts w:ascii="Times New Roman" w:hAnsi="Times New Roman"/>
          <w:sz w:val="24"/>
        </w:rPr>
        <w:t xml:space="preserve"> основных мероприятий подпрограммы 2, обеспечивающих решение задач подпрограммы 2,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приложениях к Программе.</w:t>
      </w:r>
    </w:p>
    <w:p w14:paraId="6573FBAE"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1. Решению задачи 1 «Газификация населенных пунктов муниципального района» будут способствовать следующие основные мероприятия:</w:t>
      </w:r>
    </w:p>
    <w:p w14:paraId="2D8B3E5E" w14:textId="77777777" w:rsidR="00AF0A81" w:rsidRPr="00EA330C" w:rsidRDefault="00AF0A81" w:rsidP="00AF0A81">
      <w:pPr>
        <w:tabs>
          <w:tab w:val="left" w:pos="993"/>
        </w:tabs>
        <w:autoSpaceDE w:val="0"/>
        <w:autoSpaceDN w:val="0"/>
        <w:adjustRightInd w:val="0"/>
        <w:ind w:firstLine="629"/>
        <w:jc w:val="both"/>
        <w:rPr>
          <w:rFonts w:ascii="Times New Roman" w:hAnsi="Times New Roman"/>
          <w:sz w:val="24"/>
        </w:rPr>
      </w:pPr>
      <w:r w:rsidRPr="00EA330C">
        <w:rPr>
          <w:rFonts w:ascii="Times New Roman" w:hAnsi="Times New Roman"/>
          <w:sz w:val="24"/>
        </w:rPr>
        <w:t xml:space="preserve">1) строительство сетей газоснабжения в г. </w:t>
      </w:r>
      <w:proofErr w:type="spellStart"/>
      <w:r w:rsidRPr="00EA330C">
        <w:rPr>
          <w:rFonts w:ascii="Times New Roman" w:hAnsi="Times New Roman"/>
          <w:sz w:val="24"/>
        </w:rPr>
        <w:t>Емва</w:t>
      </w:r>
      <w:proofErr w:type="spellEnd"/>
      <w:r w:rsidRPr="00EA330C">
        <w:rPr>
          <w:rFonts w:ascii="Times New Roman" w:hAnsi="Times New Roman"/>
          <w:sz w:val="24"/>
        </w:rPr>
        <w:t>;</w:t>
      </w:r>
    </w:p>
    <w:p w14:paraId="51E4752A" w14:textId="77777777" w:rsidR="00AF0A81" w:rsidRPr="00EA330C" w:rsidRDefault="00AF0A81" w:rsidP="00AF0A81">
      <w:pPr>
        <w:widowControl w:val="0"/>
        <w:autoSpaceDE w:val="0"/>
        <w:autoSpaceDN w:val="0"/>
        <w:adjustRightInd w:val="0"/>
        <w:ind w:firstLine="629"/>
        <w:jc w:val="both"/>
        <w:rPr>
          <w:rFonts w:ascii="Times New Roman" w:hAnsi="Times New Roman"/>
          <w:sz w:val="24"/>
        </w:rPr>
      </w:pPr>
      <w:r w:rsidRPr="00EA330C">
        <w:rPr>
          <w:rFonts w:ascii="Times New Roman" w:hAnsi="Times New Roman"/>
          <w:sz w:val="24"/>
        </w:rPr>
        <w:t>2. Решению задачи 3 «</w:t>
      </w:r>
      <w:r w:rsidRPr="00EA330C">
        <w:rPr>
          <w:rFonts w:ascii="Times New Roman" w:hAnsi="Times New Roman"/>
          <w:bCs/>
          <w:sz w:val="24"/>
        </w:rPr>
        <w:t>Реализация программы по комплексному развитию коммунальной инфраструктуры</w:t>
      </w:r>
      <w:r w:rsidRPr="00EA330C">
        <w:rPr>
          <w:rFonts w:ascii="Times New Roman" w:hAnsi="Times New Roman"/>
          <w:sz w:val="24"/>
        </w:rPr>
        <w:t>» будут способствовать следующие основные мероприятия:</w:t>
      </w:r>
    </w:p>
    <w:p w14:paraId="446F9E01" w14:textId="77777777" w:rsidR="00AF0A81" w:rsidRPr="00EA330C" w:rsidRDefault="00AF0A81" w:rsidP="00AF0A81">
      <w:pPr>
        <w:widowControl w:val="0"/>
        <w:autoSpaceDE w:val="0"/>
        <w:autoSpaceDN w:val="0"/>
        <w:adjustRightInd w:val="0"/>
        <w:ind w:firstLine="629"/>
        <w:jc w:val="both"/>
        <w:rPr>
          <w:rFonts w:ascii="Times New Roman" w:hAnsi="Times New Roman"/>
          <w:sz w:val="24"/>
        </w:rPr>
      </w:pPr>
      <w:r w:rsidRPr="00EA330C">
        <w:rPr>
          <w:rFonts w:ascii="Times New Roman" w:hAnsi="Times New Roman"/>
          <w:sz w:val="24"/>
        </w:rPr>
        <w:t>1) установка систем учета тепловой и электрической энергии;</w:t>
      </w:r>
    </w:p>
    <w:p w14:paraId="090D6CBA" w14:textId="77777777" w:rsidR="00AF0A81" w:rsidRPr="00EA330C" w:rsidRDefault="00AF0A81" w:rsidP="00AF0A81">
      <w:pPr>
        <w:widowControl w:val="0"/>
        <w:autoSpaceDE w:val="0"/>
        <w:autoSpaceDN w:val="0"/>
        <w:adjustRightInd w:val="0"/>
        <w:ind w:firstLine="629"/>
        <w:jc w:val="both"/>
        <w:rPr>
          <w:rFonts w:ascii="Times New Roman" w:hAnsi="Times New Roman"/>
          <w:sz w:val="24"/>
        </w:rPr>
      </w:pPr>
      <w:r w:rsidRPr="00EA330C">
        <w:rPr>
          <w:rFonts w:ascii="Times New Roman" w:hAnsi="Times New Roman"/>
          <w:sz w:val="24"/>
        </w:rPr>
        <w:t>2) внедрение частотных преобразователей на сетевых насосах, установленных в котельных и тепловых пунктах;</w:t>
      </w:r>
    </w:p>
    <w:p w14:paraId="6310BF4F" w14:textId="77777777" w:rsidR="00AF0A81" w:rsidRPr="00EA330C" w:rsidRDefault="00AF0A81" w:rsidP="00AF0A81">
      <w:pPr>
        <w:widowControl w:val="0"/>
        <w:autoSpaceDE w:val="0"/>
        <w:autoSpaceDN w:val="0"/>
        <w:adjustRightInd w:val="0"/>
        <w:ind w:firstLine="629"/>
        <w:jc w:val="both"/>
        <w:rPr>
          <w:rFonts w:ascii="Times New Roman" w:hAnsi="Times New Roman"/>
          <w:sz w:val="24"/>
        </w:rPr>
      </w:pPr>
      <w:r w:rsidRPr="00EA330C">
        <w:rPr>
          <w:rFonts w:ascii="Times New Roman" w:hAnsi="Times New Roman"/>
          <w:sz w:val="24"/>
        </w:rPr>
        <w:t>3) ремонт тепловых сетей с использованием энергоэффективных технологий тепловой изоляции;</w:t>
      </w:r>
    </w:p>
    <w:p w14:paraId="14882C31" w14:textId="77777777" w:rsidR="00AF0A81" w:rsidRPr="00EA330C" w:rsidRDefault="00AF0A81" w:rsidP="00AF0A81">
      <w:pPr>
        <w:widowControl w:val="0"/>
        <w:autoSpaceDE w:val="0"/>
        <w:autoSpaceDN w:val="0"/>
        <w:adjustRightInd w:val="0"/>
        <w:ind w:firstLine="629"/>
        <w:jc w:val="both"/>
        <w:rPr>
          <w:rFonts w:ascii="Times New Roman" w:hAnsi="Times New Roman"/>
          <w:sz w:val="24"/>
        </w:rPr>
      </w:pPr>
      <w:r w:rsidRPr="00EA330C">
        <w:rPr>
          <w:rFonts w:ascii="Times New Roman" w:hAnsi="Times New Roman"/>
          <w:sz w:val="24"/>
        </w:rPr>
        <w:t xml:space="preserve">4) строительство модульной газовой котельной в </w:t>
      </w:r>
      <w:proofErr w:type="spellStart"/>
      <w:r w:rsidRPr="00EA330C">
        <w:rPr>
          <w:rFonts w:ascii="Times New Roman" w:hAnsi="Times New Roman"/>
          <w:sz w:val="24"/>
        </w:rPr>
        <w:t>пгт</w:t>
      </w:r>
      <w:proofErr w:type="spellEnd"/>
      <w:r w:rsidRPr="00EA330C">
        <w:rPr>
          <w:rFonts w:ascii="Times New Roman" w:hAnsi="Times New Roman"/>
          <w:sz w:val="24"/>
        </w:rPr>
        <w:t xml:space="preserve">. </w:t>
      </w:r>
      <w:proofErr w:type="spellStart"/>
      <w:r w:rsidRPr="00EA330C">
        <w:rPr>
          <w:rFonts w:ascii="Times New Roman" w:hAnsi="Times New Roman"/>
          <w:sz w:val="24"/>
        </w:rPr>
        <w:t>Синдор</w:t>
      </w:r>
      <w:proofErr w:type="spellEnd"/>
      <w:r w:rsidRPr="00EA330C">
        <w:rPr>
          <w:rFonts w:ascii="Times New Roman" w:hAnsi="Times New Roman"/>
          <w:sz w:val="24"/>
        </w:rPr>
        <w:t>;</w:t>
      </w:r>
    </w:p>
    <w:p w14:paraId="47141C42" w14:textId="77777777" w:rsidR="00AF0A81" w:rsidRPr="00EA330C" w:rsidRDefault="00AF0A81" w:rsidP="00AF0A81">
      <w:pPr>
        <w:widowControl w:val="0"/>
        <w:autoSpaceDE w:val="0"/>
        <w:autoSpaceDN w:val="0"/>
        <w:adjustRightInd w:val="0"/>
        <w:ind w:firstLine="629"/>
        <w:jc w:val="both"/>
        <w:rPr>
          <w:rFonts w:ascii="Times New Roman" w:hAnsi="Times New Roman"/>
          <w:sz w:val="24"/>
        </w:rPr>
      </w:pPr>
      <w:r w:rsidRPr="00EA330C">
        <w:rPr>
          <w:rFonts w:ascii="Times New Roman" w:hAnsi="Times New Roman"/>
          <w:sz w:val="24"/>
        </w:rPr>
        <w:t xml:space="preserve">5) бурение скважины для технологических нужд котельной ПМК в м. </w:t>
      </w:r>
      <w:proofErr w:type="spellStart"/>
      <w:r w:rsidRPr="00EA330C">
        <w:rPr>
          <w:rFonts w:ascii="Times New Roman" w:hAnsi="Times New Roman"/>
          <w:sz w:val="24"/>
        </w:rPr>
        <w:t>Ачим</w:t>
      </w:r>
      <w:proofErr w:type="spellEnd"/>
      <w:r w:rsidRPr="00EA330C">
        <w:rPr>
          <w:rFonts w:ascii="Times New Roman" w:hAnsi="Times New Roman"/>
          <w:sz w:val="24"/>
        </w:rPr>
        <w:t xml:space="preserve"> г. </w:t>
      </w:r>
      <w:proofErr w:type="spellStart"/>
      <w:r w:rsidRPr="00EA330C">
        <w:rPr>
          <w:rFonts w:ascii="Times New Roman" w:hAnsi="Times New Roman"/>
          <w:sz w:val="24"/>
        </w:rPr>
        <w:t>Емва</w:t>
      </w:r>
      <w:proofErr w:type="spellEnd"/>
      <w:r w:rsidRPr="00EA330C">
        <w:rPr>
          <w:rFonts w:ascii="Times New Roman" w:hAnsi="Times New Roman"/>
          <w:sz w:val="24"/>
        </w:rPr>
        <w:t>;</w:t>
      </w:r>
    </w:p>
    <w:p w14:paraId="698CDC40" w14:textId="77777777" w:rsidR="00AF0A81" w:rsidRPr="00EA330C" w:rsidRDefault="00AF0A81" w:rsidP="00AF0A81">
      <w:pPr>
        <w:widowControl w:val="0"/>
        <w:autoSpaceDE w:val="0"/>
        <w:autoSpaceDN w:val="0"/>
        <w:adjustRightInd w:val="0"/>
        <w:ind w:firstLine="629"/>
        <w:jc w:val="both"/>
        <w:rPr>
          <w:rFonts w:ascii="Times New Roman" w:hAnsi="Times New Roman"/>
          <w:sz w:val="24"/>
        </w:rPr>
      </w:pPr>
      <w:r w:rsidRPr="00EA330C">
        <w:rPr>
          <w:rFonts w:ascii="Times New Roman" w:hAnsi="Times New Roman"/>
          <w:sz w:val="24"/>
        </w:rPr>
        <w:t>6) внедрение полипропиленовых труб на системах водоснабжения;</w:t>
      </w:r>
    </w:p>
    <w:p w14:paraId="5BEA8001" w14:textId="77777777" w:rsidR="00AF0A81" w:rsidRPr="00EA330C" w:rsidRDefault="00AF0A81" w:rsidP="00AF0A81">
      <w:pPr>
        <w:widowControl w:val="0"/>
        <w:autoSpaceDE w:val="0"/>
        <w:autoSpaceDN w:val="0"/>
        <w:adjustRightInd w:val="0"/>
        <w:ind w:firstLine="629"/>
        <w:jc w:val="both"/>
        <w:rPr>
          <w:rFonts w:ascii="Times New Roman" w:hAnsi="Times New Roman"/>
          <w:sz w:val="24"/>
        </w:rPr>
      </w:pPr>
      <w:r w:rsidRPr="00EA330C">
        <w:rPr>
          <w:rFonts w:ascii="Times New Roman" w:hAnsi="Times New Roman"/>
          <w:sz w:val="24"/>
        </w:rPr>
        <w:t>7) установка приборов учета на водозаборных и водоочистных сооружениях;</w:t>
      </w:r>
    </w:p>
    <w:p w14:paraId="4E3D90C3" w14:textId="77777777" w:rsidR="00AF0A81" w:rsidRPr="00EA330C" w:rsidRDefault="00AF0A81" w:rsidP="00AF0A81">
      <w:pPr>
        <w:widowControl w:val="0"/>
        <w:autoSpaceDE w:val="0"/>
        <w:autoSpaceDN w:val="0"/>
        <w:adjustRightInd w:val="0"/>
        <w:ind w:firstLine="629"/>
        <w:jc w:val="both"/>
        <w:rPr>
          <w:rFonts w:ascii="Times New Roman" w:hAnsi="Times New Roman"/>
          <w:sz w:val="24"/>
        </w:rPr>
      </w:pPr>
      <w:r w:rsidRPr="00EA330C">
        <w:rPr>
          <w:rFonts w:ascii="Times New Roman" w:hAnsi="Times New Roman"/>
          <w:sz w:val="24"/>
        </w:rPr>
        <w:t xml:space="preserve">8) строительство канализационных очистных сооружений в м. </w:t>
      </w:r>
      <w:proofErr w:type="spellStart"/>
      <w:r w:rsidRPr="00EA330C">
        <w:rPr>
          <w:rFonts w:ascii="Times New Roman" w:hAnsi="Times New Roman"/>
          <w:sz w:val="24"/>
        </w:rPr>
        <w:t>Ачим</w:t>
      </w:r>
      <w:proofErr w:type="spellEnd"/>
      <w:r w:rsidRPr="00EA330C">
        <w:rPr>
          <w:rFonts w:ascii="Times New Roman" w:hAnsi="Times New Roman"/>
          <w:sz w:val="24"/>
        </w:rPr>
        <w:t xml:space="preserve"> г. </w:t>
      </w:r>
      <w:proofErr w:type="spellStart"/>
      <w:r w:rsidRPr="00EA330C">
        <w:rPr>
          <w:rFonts w:ascii="Times New Roman" w:hAnsi="Times New Roman"/>
          <w:sz w:val="24"/>
        </w:rPr>
        <w:t>Емва</w:t>
      </w:r>
      <w:proofErr w:type="spellEnd"/>
      <w:r w:rsidRPr="00EA330C">
        <w:rPr>
          <w:rFonts w:ascii="Times New Roman" w:hAnsi="Times New Roman"/>
          <w:sz w:val="24"/>
        </w:rPr>
        <w:t>.</w:t>
      </w:r>
    </w:p>
    <w:p w14:paraId="2AE75FFC" w14:textId="77777777" w:rsidR="00AF0A81" w:rsidRPr="00EA330C" w:rsidRDefault="00AF0A81" w:rsidP="00AF0A81">
      <w:pPr>
        <w:widowControl w:val="0"/>
        <w:autoSpaceDE w:val="0"/>
        <w:autoSpaceDN w:val="0"/>
        <w:adjustRightInd w:val="0"/>
        <w:jc w:val="center"/>
        <w:outlineLvl w:val="1"/>
        <w:rPr>
          <w:rFonts w:ascii="Times New Roman" w:hAnsi="Times New Roman"/>
          <w:sz w:val="24"/>
        </w:rPr>
      </w:pPr>
      <w:r w:rsidRPr="00EA330C">
        <w:rPr>
          <w:rFonts w:ascii="Times New Roman" w:hAnsi="Times New Roman"/>
          <w:sz w:val="24"/>
        </w:rPr>
        <w:t>IV. Основные меры правового регулирования в соответствующей</w:t>
      </w:r>
    </w:p>
    <w:p w14:paraId="095A038B" w14:textId="77777777" w:rsidR="00AF0A81" w:rsidRPr="00EA330C" w:rsidRDefault="00AF0A81" w:rsidP="00AF0A81">
      <w:pPr>
        <w:widowControl w:val="0"/>
        <w:autoSpaceDE w:val="0"/>
        <w:autoSpaceDN w:val="0"/>
        <w:adjustRightInd w:val="0"/>
        <w:jc w:val="center"/>
        <w:rPr>
          <w:rFonts w:ascii="Times New Roman" w:hAnsi="Times New Roman"/>
          <w:sz w:val="24"/>
        </w:rPr>
      </w:pPr>
      <w:r w:rsidRPr="00EA330C">
        <w:rPr>
          <w:rFonts w:ascii="Times New Roman" w:hAnsi="Times New Roman"/>
          <w:sz w:val="24"/>
        </w:rPr>
        <w:t>сфере, направленные на достижение цели и (или) конечных результатов подпрограммы 2</w:t>
      </w:r>
    </w:p>
    <w:p w14:paraId="5D46996D" w14:textId="77777777" w:rsidR="00AF0A81" w:rsidRPr="00EA330C" w:rsidRDefault="00AF0A81" w:rsidP="00AF0A81">
      <w:pPr>
        <w:widowControl w:val="0"/>
        <w:autoSpaceDE w:val="0"/>
        <w:autoSpaceDN w:val="0"/>
        <w:adjustRightInd w:val="0"/>
        <w:jc w:val="center"/>
        <w:rPr>
          <w:rFonts w:ascii="Times New Roman" w:hAnsi="Times New Roman"/>
          <w:sz w:val="24"/>
        </w:rPr>
      </w:pPr>
    </w:p>
    <w:p w14:paraId="7878D1B2" w14:textId="77777777" w:rsidR="00AF0A81" w:rsidRPr="00EA330C" w:rsidRDefault="00AF0A81" w:rsidP="00AF0A81">
      <w:pPr>
        <w:ind w:firstLine="709"/>
        <w:jc w:val="both"/>
        <w:rPr>
          <w:rFonts w:ascii="Times New Roman" w:hAnsi="Times New Roman"/>
          <w:sz w:val="24"/>
        </w:rPr>
      </w:pPr>
      <w:r w:rsidRPr="00EA330C">
        <w:rPr>
          <w:rFonts w:ascii="Times New Roman" w:hAnsi="Times New Roman"/>
          <w:sz w:val="24"/>
        </w:rPr>
        <w:t>Градостроительный кодекс РФ, Федеральный закон от 30.12.2004 г. № 210-ФЗ «Об основах регулирования тарифов организаций коммунального комплекса», Федеральный закон от 06.10.2003 г.  № 131-ФЗ «Об общих принципах организации местного самоуправления в Российской Федерации», Федеральный закон от 27.11.2009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Указ Президента РФ «О мерах по обеспечению граждан Российской Федерации доступным и комфортным жильем и повышению качества жилищно-коммунальных услуг» от 07.05.2012 №600.</w:t>
      </w:r>
    </w:p>
    <w:p w14:paraId="4E119778" w14:textId="77777777" w:rsidR="00AF0A81" w:rsidRPr="00EA330C" w:rsidRDefault="00AF0A81" w:rsidP="00AF0A81">
      <w:pPr>
        <w:jc w:val="center"/>
        <w:rPr>
          <w:rFonts w:ascii="Times New Roman" w:hAnsi="Times New Roman"/>
          <w:sz w:val="24"/>
        </w:rPr>
      </w:pPr>
    </w:p>
    <w:p w14:paraId="13ECAF89" w14:textId="77777777" w:rsidR="00AF0A81" w:rsidRPr="00EA330C" w:rsidRDefault="00AF0A81" w:rsidP="00AF0A81">
      <w:pPr>
        <w:widowControl w:val="0"/>
        <w:autoSpaceDE w:val="0"/>
        <w:autoSpaceDN w:val="0"/>
        <w:adjustRightInd w:val="0"/>
        <w:jc w:val="center"/>
        <w:outlineLvl w:val="1"/>
        <w:rPr>
          <w:rFonts w:ascii="Times New Roman" w:hAnsi="Times New Roman"/>
          <w:sz w:val="24"/>
        </w:rPr>
      </w:pPr>
      <w:r w:rsidRPr="00EA330C">
        <w:rPr>
          <w:rFonts w:ascii="Times New Roman" w:hAnsi="Times New Roman"/>
          <w:sz w:val="24"/>
        </w:rPr>
        <w:t>V. Прогноз конечных результатов подпрограммы 2.</w:t>
      </w:r>
    </w:p>
    <w:p w14:paraId="7A16E58B" w14:textId="77777777" w:rsidR="00AF0A81" w:rsidRPr="00EA330C" w:rsidRDefault="00AF0A81" w:rsidP="00AF0A81">
      <w:pPr>
        <w:widowControl w:val="0"/>
        <w:autoSpaceDE w:val="0"/>
        <w:autoSpaceDN w:val="0"/>
        <w:adjustRightInd w:val="0"/>
        <w:jc w:val="center"/>
        <w:outlineLvl w:val="2"/>
        <w:rPr>
          <w:rFonts w:ascii="Times New Roman" w:hAnsi="Times New Roman"/>
          <w:sz w:val="24"/>
        </w:rPr>
      </w:pPr>
      <w:r w:rsidRPr="00EA330C">
        <w:rPr>
          <w:rFonts w:ascii="Times New Roman" w:hAnsi="Times New Roman"/>
          <w:sz w:val="24"/>
        </w:rPr>
        <w:t>Перечень целевых индикаторов и показателей подпрограммы 2</w:t>
      </w:r>
    </w:p>
    <w:p w14:paraId="5B711056" w14:textId="77777777" w:rsidR="00AF0A81" w:rsidRPr="00EA330C" w:rsidRDefault="00AF0A81" w:rsidP="00AF0A81">
      <w:pPr>
        <w:widowControl w:val="0"/>
        <w:autoSpaceDE w:val="0"/>
        <w:autoSpaceDN w:val="0"/>
        <w:adjustRightInd w:val="0"/>
        <w:jc w:val="center"/>
        <w:outlineLvl w:val="2"/>
        <w:rPr>
          <w:rFonts w:ascii="Times New Roman" w:hAnsi="Times New Roman"/>
          <w:sz w:val="24"/>
        </w:rPr>
      </w:pPr>
    </w:p>
    <w:p w14:paraId="1B8CA36A" w14:textId="77777777" w:rsidR="00AF0A81" w:rsidRPr="00EA330C" w:rsidRDefault="00AF0A81" w:rsidP="00AF0A81">
      <w:pPr>
        <w:widowControl w:val="0"/>
        <w:autoSpaceDE w:val="0"/>
        <w:autoSpaceDN w:val="0"/>
        <w:adjustRightInd w:val="0"/>
        <w:ind w:firstLine="709"/>
        <w:outlineLvl w:val="2"/>
        <w:rPr>
          <w:rFonts w:ascii="Times New Roman" w:hAnsi="Times New Roman"/>
          <w:sz w:val="24"/>
        </w:rPr>
      </w:pPr>
      <w:r w:rsidRPr="00EA330C">
        <w:rPr>
          <w:rFonts w:ascii="Times New Roman" w:hAnsi="Times New Roman"/>
          <w:sz w:val="24"/>
        </w:rPr>
        <w:t xml:space="preserve">Прогноз конечных результатов и перечень целевых индикаторов подпрограммы 2  приводится в приложении 1 к Программе. </w:t>
      </w:r>
    </w:p>
    <w:p w14:paraId="7D65C9C2" w14:textId="77777777" w:rsidR="00AF0A81" w:rsidRPr="00EA330C" w:rsidRDefault="00AF0A81" w:rsidP="00AF0A81">
      <w:pPr>
        <w:widowControl w:val="0"/>
        <w:autoSpaceDE w:val="0"/>
        <w:autoSpaceDN w:val="0"/>
        <w:adjustRightInd w:val="0"/>
        <w:rPr>
          <w:rFonts w:ascii="Times New Roman" w:hAnsi="Times New Roman"/>
        </w:rPr>
      </w:pPr>
    </w:p>
    <w:p w14:paraId="44FA16C8" w14:textId="77777777" w:rsidR="00AF0A81" w:rsidRPr="00EA330C" w:rsidRDefault="00AF0A81" w:rsidP="00AF0A81">
      <w:pPr>
        <w:widowControl w:val="0"/>
        <w:autoSpaceDE w:val="0"/>
        <w:autoSpaceDN w:val="0"/>
        <w:adjustRightInd w:val="0"/>
        <w:jc w:val="center"/>
        <w:outlineLvl w:val="2"/>
        <w:rPr>
          <w:rFonts w:ascii="Times New Roman" w:hAnsi="Times New Roman"/>
          <w:sz w:val="24"/>
        </w:rPr>
      </w:pPr>
      <w:r w:rsidRPr="00EA330C">
        <w:rPr>
          <w:rFonts w:ascii="Times New Roman" w:hAnsi="Times New Roman"/>
          <w:sz w:val="24"/>
        </w:rPr>
        <w:lastRenderedPageBreak/>
        <w:t>VI. Ресурсное обеспечение подпрограммы 2</w:t>
      </w:r>
    </w:p>
    <w:p w14:paraId="4948C182" w14:textId="77777777" w:rsidR="00AF0A81" w:rsidRPr="00EA330C" w:rsidRDefault="00AF0A81" w:rsidP="00AF0A81">
      <w:pPr>
        <w:widowControl w:val="0"/>
        <w:autoSpaceDE w:val="0"/>
        <w:autoSpaceDN w:val="0"/>
        <w:adjustRightInd w:val="0"/>
        <w:rPr>
          <w:rFonts w:ascii="Times New Roman" w:hAnsi="Times New Roman"/>
          <w:sz w:val="24"/>
        </w:rPr>
      </w:pPr>
    </w:p>
    <w:p w14:paraId="073483AD" w14:textId="77777777" w:rsidR="004372CC" w:rsidRPr="00EA330C" w:rsidRDefault="004372CC" w:rsidP="004372CC">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Обеспечение реализации подпрограммы 2 осуществляется за счет средств внебюджетных источников, учтенных в тарифах, республиканского бюджета Республики Коми и за счет средств местных бюджетов</w:t>
      </w:r>
    </w:p>
    <w:p w14:paraId="04AC4976" w14:textId="0A6BFEDA" w:rsidR="004372CC" w:rsidRPr="00EA330C" w:rsidRDefault="004372CC" w:rsidP="004372CC">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Прогнозируемый объем финансирования подпрограммы 2 в 2014 – 2020 годах составляет 60 </w:t>
      </w:r>
      <w:r w:rsidR="00CA448F">
        <w:rPr>
          <w:rFonts w:ascii="Times New Roman" w:hAnsi="Times New Roman"/>
          <w:sz w:val="24"/>
        </w:rPr>
        <w:t>254</w:t>
      </w:r>
      <w:r w:rsidRPr="00EA330C">
        <w:rPr>
          <w:rFonts w:ascii="Times New Roman" w:hAnsi="Times New Roman"/>
          <w:sz w:val="24"/>
        </w:rPr>
        <w:t>,</w:t>
      </w:r>
      <w:r w:rsidR="00CA448F">
        <w:rPr>
          <w:rFonts w:ascii="Times New Roman" w:hAnsi="Times New Roman"/>
          <w:sz w:val="24"/>
        </w:rPr>
        <w:t>474</w:t>
      </w:r>
      <w:r w:rsidRPr="00EA330C">
        <w:rPr>
          <w:rFonts w:ascii="Times New Roman" w:hAnsi="Times New Roman"/>
          <w:sz w:val="24"/>
        </w:rPr>
        <w:t xml:space="preserve"> тыс. рублей, в том числе:</w:t>
      </w:r>
    </w:p>
    <w:p w14:paraId="608ADD87" w14:textId="77777777" w:rsidR="004372CC" w:rsidRPr="00EA330C" w:rsidRDefault="004372CC" w:rsidP="004372CC">
      <w:pPr>
        <w:widowControl w:val="0"/>
        <w:autoSpaceDE w:val="0"/>
        <w:autoSpaceDN w:val="0"/>
        <w:adjustRightInd w:val="0"/>
        <w:ind w:firstLine="567"/>
        <w:jc w:val="both"/>
        <w:rPr>
          <w:rFonts w:ascii="Times New Roman" w:hAnsi="Times New Roman"/>
          <w:sz w:val="24"/>
        </w:rPr>
      </w:pPr>
      <w:r w:rsidRPr="00EA330C">
        <w:rPr>
          <w:rFonts w:ascii="Times New Roman" w:hAnsi="Times New Roman"/>
          <w:sz w:val="24"/>
        </w:rPr>
        <w:t>2014 год – 40 014,590 тыс. рублей;</w:t>
      </w:r>
    </w:p>
    <w:p w14:paraId="4A615D95" w14:textId="77777777" w:rsidR="004372CC" w:rsidRPr="00EA330C" w:rsidRDefault="004372CC" w:rsidP="004372CC">
      <w:pPr>
        <w:widowControl w:val="0"/>
        <w:autoSpaceDE w:val="0"/>
        <w:autoSpaceDN w:val="0"/>
        <w:adjustRightInd w:val="0"/>
        <w:ind w:firstLine="567"/>
        <w:jc w:val="both"/>
        <w:rPr>
          <w:rFonts w:ascii="Times New Roman" w:hAnsi="Times New Roman"/>
          <w:sz w:val="24"/>
        </w:rPr>
      </w:pPr>
      <w:r w:rsidRPr="00EA330C">
        <w:rPr>
          <w:rFonts w:ascii="Times New Roman" w:hAnsi="Times New Roman"/>
          <w:sz w:val="24"/>
        </w:rPr>
        <w:t>2015 год – 8 403,249 тыс. рублей;</w:t>
      </w:r>
    </w:p>
    <w:p w14:paraId="144FF94B" w14:textId="77777777" w:rsidR="004372CC" w:rsidRPr="00EA330C" w:rsidRDefault="004372CC" w:rsidP="004372CC">
      <w:pPr>
        <w:widowControl w:val="0"/>
        <w:autoSpaceDE w:val="0"/>
        <w:autoSpaceDN w:val="0"/>
        <w:adjustRightInd w:val="0"/>
        <w:ind w:firstLine="567"/>
        <w:jc w:val="both"/>
        <w:rPr>
          <w:rFonts w:ascii="Times New Roman" w:hAnsi="Times New Roman"/>
          <w:sz w:val="24"/>
        </w:rPr>
      </w:pPr>
      <w:r w:rsidRPr="00EA330C">
        <w:rPr>
          <w:rFonts w:ascii="Times New Roman" w:hAnsi="Times New Roman"/>
          <w:sz w:val="24"/>
        </w:rPr>
        <w:t>2016 год – 2 605,180 тыс. рублей;</w:t>
      </w:r>
    </w:p>
    <w:p w14:paraId="5B1B75C1" w14:textId="77777777" w:rsidR="004372CC" w:rsidRPr="00EA330C" w:rsidRDefault="004372CC" w:rsidP="004372CC">
      <w:pPr>
        <w:widowControl w:val="0"/>
        <w:autoSpaceDE w:val="0"/>
        <w:autoSpaceDN w:val="0"/>
        <w:adjustRightInd w:val="0"/>
        <w:ind w:firstLine="567"/>
        <w:jc w:val="both"/>
        <w:rPr>
          <w:rFonts w:ascii="Times New Roman" w:hAnsi="Times New Roman"/>
          <w:sz w:val="24"/>
        </w:rPr>
      </w:pPr>
      <w:r w:rsidRPr="00EA330C">
        <w:rPr>
          <w:rFonts w:ascii="Times New Roman" w:hAnsi="Times New Roman"/>
          <w:sz w:val="24"/>
        </w:rPr>
        <w:t>2017 год – 1 227,565тыс. рублей;</w:t>
      </w:r>
    </w:p>
    <w:p w14:paraId="47816034" w14:textId="77777777" w:rsidR="004372CC" w:rsidRPr="00EA330C" w:rsidRDefault="004372CC" w:rsidP="004372CC">
      <w:pPr>
        <w:widowControl w:val="0"/>
        <w:autoSpaceDE w:val="0"/>
        <w:autoSpaceDN w:val="0"/>
        <w:adjustRightInd w:val="0"/>
        <w:ind w:firstLine="567"/>
        <w:jc w:val="both"/>
        <w:rPr>
          <w:rFonts w:ascii="Times New Roman" w:hAnsi="Times New Roman"/>
          <w:sz w:val="24"/>
        </w:rPr>
      </w:pPr>
      <w:r w:rsidRPr="00EA330C">
        <w:rPr>
          <w:rFonts w:ascii="Times New Roman" w:hAnsi="Times New Roman"/>
          <w:sz w:val="24"/>
        </w:rPr>
        <w:t>2018 год – 4 896,615 тыс. рублей;</w:t>
      </w:r>
    </w:p>
    <w:p w14:paraId="495484BB" w14:textId="36F935C4" w:rsidR="004372CC" w:rsidRPr="00EA330C" w:rsidRDefault="004372CC" w:rsidP="004372CC">
      <w:pPr>
        <w:widowControl w:val="0"/>
        <w:autoSpaceDE w:val="0"/>
        <w:autoSpaceDN w:val="0"/>
        <w:adjustRightInd w:val="0"/>
        <w:ind w:firstLine="567"/>
        <w:jc w:val="both"/>
        <w:rPr>
          <w:rFonts w:ascii="Times New Roman" w:hAnsi="Times New Roman"/>
          <w:sz w:val="24"/>
        </w:rPr>
      </w:pPr>
      <w:r w:rsidRPr="00EA330C">
        <w:rPr>
          <w:rFonts w:ascii="Times New Roman" w:hAnsi="Times New Roman"/>
          <w:sz w:val="24"/>
        </w:rPr>
        <w:t xml:space="preserve">2019 год – </w:t>
      </w:r>
      <w:r w:rsidR="00CA448F">
        <w:rPr>
          <w:rFonts w:ascii="Times New Roman" w:hAnsi="Times New Roman"/>
          <w:sz w:val="24"/>
        </w:rPr>
        <w:t>2 722,371</w:t>
      </w:r>
      <w:r w:rsidRPr="00EA330C">
        <w:rPr>
          <w:rFonts w:ascii="Times New Roman" w:hAnsi="Times New Roman"/>
          <w:sz w:val="24"/>
        </w:rPr>
        <w:t xml:space="preserve"> тыс. рублей</w:t>
      </w:r>
    </w:p>
    <w:p w14:paraId="4A74CB9B" w14:textId="77777777" w:rsidR="004372CC" w:rsidRPr="00EA330C" w:rsidRDefault="004372CC" w:rsidP="004372CC">
      <w:pPr>
        <w:widowControl w:val="0"/>
        <w:autoSpaceDE w:val="0"/>
        <w:autoSpaceDN w:val="0"/>
        <w:adjustRightInd w:val="0"/>
        <w:ind w:firstLine="567"/>
        <w:jc w:val="both"/>
        <w:rPr>
          <w:rFonts w:ascii="Times New Roman" w:hAnsi="Times New Roman"/>
          <w:sz w:val="24"/>
        </w:rPr>
      </w:pPr>
      <w:r w:rsidRPr="00EA330C">
        <w:rPr>
          <w:rFonts w:ascii="Times New Roman" w:hAnsi="Times New Roman"/>
          <w:sz w:val="24"/>
        </w:rPr>
        <w:t>2020 год – 384,903  тыс. рублей</w:t>
      </w:r>
    </w:p>
    <w:p w14:paraId="7DB3D2B2" w14:textId="77777777" w:rsidR="004372CC" w:rsidRPr="00EA330C" w:rsidRDefault="004372CC" w:rsidP="004372CC">
      <w:pPr>
        <w:autoSpaceDE w:val="0"/>
        <w:autoSpaceDN w:val="0"/>
        <w:adjustRightInd w:val="0"/>
        <w:jc w:val="both"/>
        <w:rPr>
          <w:rFonts w:ascii="Times New Roman" w:hAnsi="Times New Roman"/>
          <w:sz w:val="24"/>
        </w:rPr>
      </w:pPr>
      <w:r w:rsidRPr="00EA330C">
        <w:rPr>
          <w:rFonts w:ascii="Times New Roman" w:hAnsi="Times New Roman"/>
          <w:sz w:val="24"/>
        </w:rPr>
        <w:t>за счет средств республиканского бюджета Республики Коми 5 914,639 тыс. рублей, в том числе:</w:t>
      </w:r>
    </w:p>
    <w:p w14:paraId="76A6EB40" w14:textId="77777777" w:rsidR="004372CC" w:rsidRPr="00EA330C" w:rsidRDefault="004372CC" w:rsidP="004372CC">
      <w:pPr>
        <w:autoSpaceDE w:val="0"/>
        <w:autoSpaceDN w:val="0"/>
        <w:adjustRightInd w:val="0"/>
        <w:ind w:firstLine="567"/>
        <w:jc w:val="both"/>
        <w:rPr>
          <w:rFonts w:ascii="Times New Roman" w:hAnsi="Times New Roman"/>
          <w:sz w:val="24"/>
        </w:rPr>
      </w:pPr>
      <w:r w:rsidRPr="00EA330C">
        <w:rPr>
          <w:rFonts w:ascii="Times New Roman" w:hAnsi="Times New Roman"/>
          <w:sz w:val="24"/>
        </w:rPr>
        <w:t>2014 год – 300,000 тыс. рублей;</w:t>
      </w:r>
    </w:p>
    <w:p w14:paraId="7C9BE85D" w14:textId="77777777" w:rsidR="004372CC" w:rsidRPr="00EA330C" w:rsidRDefault="004372CC" w:rsidP="004372CC">
      <w:pPr>
        <w:autoSpaceDE w:val="0"/>
        <w:autoSpaceDN w:val="0"/>
        <w:adjustRightInd w:val="0"/>
        <w:ind w:firstLine="567"/>
        <w:jc w:val="both"/>
        <w:rPr>
          <w:rFonts w:ascii="Times New Roman" w:hAnsi="Times New Roman"/>
          <w:sz w:val="24"/>
        </w:rPr>
      </w:pPr>
      <w:r w:rsidRPr="00EA330C">
        <w:rPr>
          <w:rFonts w:ascii="Times New Roman" w:hAnsi="Times New Roman"/>
          <w:sz w:val="24"/>
        </w:rPr>
        <w:t>2015 год – 4 414,639 тыс. рублей;</w:t>
      </w:r>
    </w:p>
    <w:p w14:paraId="042E2A34" w14:textId="77777777" w:rsidR="004372CC" w:rsidRPr="00EA330C" w:rsidRDefault="004372CC" w:rsidP="004372CC">
      <w:pPr>
        <w:autoSpaceDE w:val="0"/>
        <w:autoSpaceDN w:val="0"/>
        <w:adjustRightInd w:val="0"/>
        <w:ind w:firstLine="567"/>
        <w:jc w:val="both"/>
        <w:rPr>
          <w:rFonts w:ascii="Times New Roman" w:hAnsi="Times New Roman"/>
          <w:sz w:val="24"/>
        </w:rPr>
      </w:pPr>
      <w:r w:rsidRPr="00EA330C">
        <w:rPr>
          <w:rFonts w:ascii="Times New Roman" w:hAnsi="Times New Roman"/>
          <w:sz w:val="24"/>
        </w:rPr>
        <w:t>2016 год – 600,000 тыс. рублей;</w:t>
      </w:r>
    </w:p>
    <w:p w14:paraId="7A15CE73" w14:textId="77777777" w:rsidR="004372CC" w:rsidRPr="00EA330C" w:rsidRDefault="004372CC" w:rsidP="004372CC">
      <w:pPr>
        <w:autoSpaceDE w:val="0"/>
        <w:autoSpaceDN w:val="0"/>
        <w:adjustRightInd w:val="0"/>
        <w:ind w:firstLine="567"/>
        <w:jc w:val="both"/>
        <w:rPr>
          <w:rFonts w:ascii="Times New Roman" w:hAnsi="Times New Roman"/>
          <w:sz w:val="24"/>
        </w:rPr>
      </w:pPr>
      <w:r w:rsidRPr="00EA330C">
        <w:rPr>
          <w:rFonts w:ascii="Times New Roman" w:hAnsi="Times New Roman"/>
          <w:sz w:val="24"/>
        </w:rPr>
        <w:t>2017 год – 0,000 тыс. рублей;</w:t>
      </w:r>
    </w:p>
    <w:p w14:paraId="319E0F82" w14:textId="77777777" w:rsidR="004372CC" w:rsidRPr="00EA330C" w:rsidRDefault="004372CC" w:rsidP="004372CC">
      <w:pPr>
        <w:autoSpaceDE w:val="0"/>
        <w:autoSpaceDN w:val="0"/>
        <w:adjustRightInd w:val="0"/>
        <w:ind w:firstLine="567"/>
        <w:jc w:val="both"/>
        <w:rPr>
          <w:rFonts w:ascii="Times New Roman" w:hAnsi="Times New Roman"/>
          <w:sz w:val="24"/>
        </w:rPr>
      </w:pPr>
      <w:r w:rsidRPr="00EA330C">
        <w:rPr>
          <w:rFonts w:ascii="Times New Roman" w:hAnsi="Times New Roman"/>
          <w:sz w:val="24"/>
        </w:rPr>
        <w:t>2018 год – 600,000 тыс. рублей;</w:t>
      </w:r>
    </w:p>
    <w:p w14:paraId="17C5C047" w14:textId="77777777" w:rsidR="004372CC" w:rsidRPr="00EA330C" w:rsidRDefault="004372CC" w:rsidP="004372CC">
      <w:pPr>
        <w:autoSpaceDE w:val="0"/>
        <w:autoSpaceDN w:val="0"/>
        <w:adjustRightInd w:val="0"/>
        <w:ind w:firstLine="567"/>
        <w:jc w:val="both"/>
        <w:rPr>
          <w:rFonts w:ascii="Times New Roman" w:hAnsi="Times New Roman"/>
          <w:sz w:val="24"/>
        </w:rPr>
      </w:pPr>
      <w:r w:rsidRPr="00EA330C">
        <w:rPr>
          <w:rFonts w:ascii="Times New Roman" w:hAnsi="Times New Roman"/>
          <w:sz w:val="24"/>
        </w:rPr>
        <w:t>2019 год – 0,000 тыс. рублей</w:t>
      </w:r>
    </w:p>
    <w:p w14:paraId="186E134D" w14:textId="77777777" w:rsidR="004372CC" w:rsidRPr="00EA330C" w:rsidRDefault="004372CC" w:rsidP="004372CC">
      <w:pPr>
        <w:autoSpaceDE w:val="0"/>
        <w:autoSpaceDN w:val="0"/>
        <w:adjustRightInd w:val="0"/>
        <w:ind w:firstLine="567"/>
        <w:jc w:val="both"/>
        <w:rPr>
          <w:rFonts w:ascii="Times New Roman" w:hAnsi="Times New Roman"/>
          <w:sz w:val="24"/>
        </w:rPr>
      </w:pPr>
      <w:r w:rsidRPr="00EA330C">
        <w:rPr>
          <w:rFonts w:ascii="Times New Roman" w:hAnsi="Times New Roman"/>
          <w:sz w:val="24"/>
        </w:rPr>
        <w:t>2020 год – 0,000 тыс. рублей</w:t>
      </w:r>
    </w:p>
    <w:p w14:paraId="51E72A97" w14:textId="77777777" w:rsidR="004372CC" w:rsidRPr="00EA330C" w:rsidRDefault="004372CC" w:rsidP="004372CC">
      <w:pPr>
        <w:autoSpaceDE w:val="0"/>
        <w:autoSpaceDN w:val="0"/>
        <w:adjustRightInd w:val="0"/>
        <w:jc w:val="both"/>
        <w:rPr>
          <w:rFonts w:ascii="Times New Roman" w:hAnsi="Times New Roman"/>
          <w:sz w:val="24"/>
        </w:rPr>
      </w:pPr>
      <w:r w:rsidRPr="00EA330C">
        <w:rPr>
          <w:rFonts w:ascii="Times New Roman" w:hAnsi="Times New Roman"/>
          <w:sz w:val="24"/>
        </w:rPr>
        <w:t>за счет средств местного бюджета 54 357,425 тыс. рублей, в том числе:</w:t>
      </w:r>
    </w:p>
    <w:p w14:paraId="2C59D6D9" w14:textId="77777777" w:rsidR="004372CC" w:rsidRPr="00EA330C" w:rsidRDefault="004372CC" w:rsidP="004372CC">
      <w:pPr>
        <w:autoSpaceDE w:val="0"/>
        <w:autoSpaceDN w:val="0"/>
        <w:adjustRightInd w:val="0"/>
        <w:ind w:firstLine="567"/>
        <w:jc w:val="both"/>
        <w:rPr>
          <w:rFonts w:ascii="Times New Roman" w:hAnsi="Times New Roman"/>
          <w:sz w:val="24"/>
        </w:rPr>
      </w:pPr>
      <w:r w:rsidRPr="00EA330C">
        <w:rPr>
          <w:rFonts w:ascii="Times New Roman" w:hAnsi="Times New Roman"/>
          <w:sz w:val="24"/>
        </w:rPr>
        <w:t>2014 год – 39 714,590 тыс. рублей;</w:t>
      </w:r>
    </w:p>
    <w:p w14:paraId="0D93FD34" w14:textId="77777777" w:rsidR="004372CC" w:rsidRPr="00EA330C" w:rsidRDefault="004372CC" w:rsidP="004372CC">
      <w:pPr>
        <w:autoSpaceDE w:val="0"/>
        <w:autoSpaceDN w:val="0"/>
        <w:adjustRightInd w:val="0"/>
        <w:ind w:firstLine="567"/>
        <w:jc w:val="both"/>
        <w:rPr>
          <w:rFonts w:ascii="Times New Roman" w:hAnsi="Times New Roman"/>
          <w:sz w:val="24"/>
        </w:rPr>
      </w:pPr>
      <w:r w:rsidRPr="00EA330C">
        <w:rPr>
          <w:rFonts w:ascii="Times New Roman" w:hAnsi="Times New Roman"/>
          <w:sz w:val="24"/>
        </w:rPr>
        <w:t>2015 год – 3 988,610 тыс. рублей;</w:t>
      </w:r>
    </w:p>
    <w:p w14:paraId="01657A7A" w14:textId="77777777" w:rsidR="004372CC" w:rsidRPr="00EA330C" w:rsidRDefault="004372CC" w:rsidP="004372CC">
      <w:pPr>
        <w:ind w:firstLine="567"/>
        <w:rPr>
          <w:rFonts w:ascii="Times New Roman" w:hAnsi="Times New Roman"/>
          <w:sz w:val="24"/>
        </w:rPr>
      </w:pPr>
      <w:r w:rsidRPr="00EA330C">
        <w:rPr>
          <w:rFonts w:ascii="Times New Roman" w:hAnsi="Times New Roman"/>
          <w:sz w:val="24"/>
        </w:rPr>
        <w:t>2016 год – 2 005,180 тыс. рублей</w:t>
      </w:r>
    </w:p>
    <w:p w14:paraId="2D1851D8" w14:textId="77777777" w:rsidR="004372CC" w:rsidRPr="00EA330C" w:rsidRDefault="004372CC" w:rsidP="004372CC">
      <w:pPr>
        <w:autoSpaceDE w:val="0"/>
        <w:autoSpaceDN w:val="0"/>
        <w:adjustRightInd w:val="0"/>
        <w:ind w:firstLine="567"/>
        <w:jc w:val="both"/>
        <w:rPr>
          <w:rFonts w:ascii="Times New Roman" w:hAnsi="Times New Roman"/>
          <w:sz w:val="24"/>
        </w:rPr>
      </w:pPr>
      <w:r w:rsidRPr="00EA330C">
        <w:rPr>
          <w:rFonts w:ascii="Times New Roman" w:hAnsi="Times New Roman"/>
          <w:sz w:val="24"/>
        </w:rPr>
        <w:t>2017 год – 1 227,565 тыс. рублей;</w:t>
      </w:r>
    </w:p>
    <w:p w14:paraId="190895CD" w14:textId="77777777" w:rsidR="004372CC" w:rsidRPr="00EA330C" w:rsidRDefault="004372CC" w:rsidP="004372CC">
      <w:pPr>
        <w:widowControl w:val="0"/>
        <w:autoSpaceDE w:val="0"/>
        <w:autoSpaceDN w:val="0"/>
        <w:adjustRightInd w:val="0"/>
        <w:ind w:firstLine="567"/>
        <w:rPr>
          <w:rFonts w:ascii="Times New Roman" w:hAnsi="Times New Roman"/>
          <w:sz w:val="24"/>
        </w:rPr>
      </w:pPr>
      <w:r w:rsidRPr="00EA330C">
        <w:rPr>
          <w:rFonts w:ascii="Times New Roman" w:hAnsi="Times New Roman"/>
          <w:sz w:val="24"/>
        </w:rPr>
        <w:t>2018 год –  4 296,615 тыс. рублей;</w:t>
      </w:r>
    </w:p>
    <w:p w14:paraId="79679FA4" w14:textId="43EB1A5B" w:rsidR="004372CC" w:rsidRPr="00EA330C" w:rsidRDefault="004372CC" w:rsidP="004372CC">
      <w:pPr>
        <w:widowControl w:val="0"/>
        <w:autoSpaceDE w:val="0"/>
        <w:autoSpaceDN w:val="0"/>
        <w:adjustRightInd w:val="0"/>
        <w:ind w:firstLine="567"/>
        <w:rPr>
          <w:rFonts w:ascii="Times New Roman" w:hAnsi="Times New Roman"/>
          <w:sz w:val="24"/>
        </w:rPr>
      </w:pPr>
      <w:r w:rsidRPr="00EA330C">
        <w:rPr>
          <w:rFonts w:ascii="Times New Roman" w:hAnsi="Times New Roman"/>
          <w:sz w:val="24"/>
        </w:rPr>
        <w:t>2019 год – 2 7</w:t>
      </w:r>
      <w:r w:rsidR="00CA448F">
        <w:rPr>
          <w:rFonts w:ascii="Times New Roman" w:hAnsi="Times New Roman"/>
          <w:sz w:val="24"/>
        </w:rPr>
        <w:t>22</w:t>
      </w:r>
      <w:r w:rsidRPr="00EA330C">
        <w:rPr>
          <w:rFonts w:ascii="Times New Roman" w:hAnsi="Times New Roman"/>
          <w:sz w:val="24"/>
        </w:rPr>
        <w:t>,</w:t>
      </w:r>
      <w:r w:rsidR="00CA448F">
        <w:rPr>
          <w:rFonts w:ascii="Times New Roman" w:hAnsi="Times New Roman"/>
          <w:sz w:val="24"/>
        </w:rPr>
        <w:t>371</w:t>
      </w:r>
      <w:r w:rsidRPr="00EA330C">
        <w:rPr>
          <w:rFonts w:ascii="Times New Roman" w:hAnsi="Times New Roman"/>
          <w:sz w:val="24"/>
        </w:rPr>
        <w:t xml:space="preserve"> тыс. рублей</w:t>
      </w:r>
    </w:p>
    <w:p w14:paraId="7D1ED26C" w14:textId="4E8756BF" w:rsidR="00AF0A81" w:rsidRPr="00EA330C" w:rsidRDefault="004372CC" w:rsidP="00971DF3">
      <w:pPr>
        <w:widowControl w:val="0"/>
        <w:autoSpaceDE w:val="0"/>
        <w:autoSpaceDN w:val="0"/>
        <w:adjustRightInd w:val="0"/>
        <w:ind w:firstLine="567"/>
        <w:rPr>
          <w:rFonts w:ascii="Times New Roman" w:hAnsi="Times New Roman"/>
          <w:sz w:val="24"/>
        </w:rPr>
      </w:pPr>
      <w:r w:rsidRPr="00EA330C">
        <w:rPr>
          <w:rFonts w:ascii="Times New Roman" w:hAnsi="Times New Roman"/>
          <w:sz w:val="24"/>
        </w:rPr>
        <w:t>2020 год – 384,903 тыс. рублей</w:t>
      </w:r>
    </w:p>
    <w:p w14:paraId="227B6EE0" w14:textId="77777777" w:rsidR="00AF0A81" w:rsidRPr="00EA330C" w:rsidRDefault="00AF0A81" w:rsidP="00AF0A81">
      <w:pPr>
        <w:widowControl w:val="0"/>
        <w:autoSpaceDE w:val="0"/>
        <w:autoSpaceDN w:val="0"/>
        <w:adjustRightInd w:val="0"/>
        <w:rPr>
          <w:rFonts w:ascii="Times New Roman" w:hAnsi="Times New Roman"/>
          <w:sz w:val="24"/>
        </w:rPr>
      </w:pPr>
    </w:p>
    <w:p w14:paraId="745941BE" w14:textId="77777777" w:rsidR="00AF0A81" w:rsidRPr="00EA330C" w:rsidRDefault="002E5543" w:rsidP="00AF0A81">
      <w:pPr>
        <w:widowControl w:val="0"/>
        <w:autoSpaceDE w:val="0"/>
        <w:autoSpaceDN w:val="0"/>
        <w:adjustRightInd w:val="0"/>
        <w:ind w:firstLine="540"/>
        <w:jc w:val="both"/>
        <w:rPr>
          <w:rFonts w:ascii="Times New Roman" w:hAnsi="Times New Roman"/>
          <w:sz w:val="24"/>
        </w:rPr>
      </w:pPr>
      <w:hyperlink w:anchor="Par5972" w:history="1">
        <w:r w:rsidR="00AF0A81" w:rsidRPr="00EA330C">
          <w:rPr>
            <w:rFonts w:ascii="Times New Roman" w:hAnsi="Times New Roman"/>
            <w:sz w:val="24"/>
          </w:rPr>
          <w:t>Ресурсное обеспечение</w:t>
        </w:r>
      </w:hyperlink>
      <w:r w:rsidR="00AF0A81" w:rsidRPr="00EA330C">
        <w:rPr>
          <w:rFonts w:ascii="Times New Roman" w:hAnsi="Times New Roman"/>
          <w:sz w:val="24"/>
        </w:rPr>
        <w:t xml:space="preserve"> подпрограммы 2 в разрезе главных распорядителей средств, а также по годам реализации Программы приводится в приложении 4 к Программе.</w:t>
      </w:r>
    </w:p>
    <w:p w14:paraId="1F3C02F9" w14:textId="77777777" w:rsidR="00AF0A81" w:rsidRPr="00EA330C" w:rsidRDefault="00AF0A81" w:rsidP="00AF0A81">
      <w:pPr>
        <w:widowControl w:val="0"/>
        <w:autoSpaceDE w:val="0"/>
        <w:autoSpaceDN w:val="0"/>
        <w:adjustRightInd w:val="0"/>
        <w:jc w:val="center"/>
        <w:outlineLvl w:val="2"/>
        <w:rPr>
          <w:rFonts w:ascii="Times New Roman" w:hAnsi="Times New Roman"/>
          <w:sz w:val="24"/>
        </w:rPr>
      </w:pPr>
    </w:p>
    <w:p w14:paraId="5C4AC221" w14:textId="77777777" w:rsidR="00AF0A81" w:rsidRPr="00EA330C" w:rsidRDefault="00AF0A81" w:rsidP="00AF0A81">
      <w:pPr>
        <w:widowControl w:val="0"/>
        <w:autoSpaceDE w:val="0"/>
        <w:autoSpaceDN w:val="0"/>
        <w:adjustRightInd w:val="0"/>
        <w:jc w:val="center"/>
        <w:outlineLvl w:val="2"/>
        <w:rPr>
          <w:rFonts w:ascii="Times New Roman" w:hAnsi="Times New Roman"/>
          <w:sz w:val="24"/>
        </w:rPr>
      </w:pPr>
      <w:r w:rsidRPr="00EA330C">
        <w:rPr>
          <w:rFonts w:ascii="Times New Roman" w:hAnsi="Times New Roman"/>
          <w:sz w:val="24"/>
        </w:rPr>
        <w:t>VII. Методика оценки эффективности подпрограммы 2</w:t>
      </w:r>
    </w:p>
    <w:p w14:paraId="3B064441"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Оценка эффективности реализации подпрограммы 2 производится в соответствии с методикой оценки эффективности реализации Программы, изложенной в </w:t>
      </w:r>
      <w:hyperlink w:anchor="Par897" w:history="1">
        <w:r w:rsidRPr="00EA330C">
          <w:rPr>
            <w:rFonts w:ascii="Times New Roman" w:hAnsi="Times New Roman"/>
            <w:sz w:val="24"/>
          </w:rPr>
          <w:t>разделе IX</w:t>
        </w:r>
      </w:hyperlink>
      <w:r w:rsidRPr="00EA330C">
        <w:rPr>
          <w:rFonts w:ascii="Times New Roman" w:hAnsi="Times New Roman"/>
          <w:sz w:val="24"/>
        </w:rPr>
        <w:t xml:space="preserve"> «Методика оценки эффективности Программы» Программы.</w:t>
      </w:r>
    </w:p>
    <w:p w14:paraId="4FD9F207" w14:textId="77777777" w:rsidR="00B07099" w:rsidRPr="00EA330C" w:rsidRDefault="00B07099" w:rsidP="00971DF3">
      <w:pPr>
        <w:widowControl w:val="0"/>
        <w:autoSpaceDE w:val="0"/>
        <w:autoSpaceDN w:val="0"/>
        <w:adjustRightInd w:val="0"/>
        <w:jc w:val="both"/>
        <w:rPr>
          <w:rFonts w:ascii="Times New Roman" w:hAnsi="Times New Roman"/>
          <w:sz w:val="24"/>
        </w:rPr>
      </w:pPr>
    </w:p>
    <w:p w14:paraId="7726D8BC" w14:textId="77777777" w:rsidR="00AF0A81" w:rsidRPr="00EA330C" w:rsidRDefault="008E4101" w:rsidP="00AF0A81">
      <w:pPr>
        <w:jc w:val="center"/>
        <w:rPr>
          <w:rFonts w:ascii="Times New Roman" w:hAnsi="Times New Roman"/>
          <w:b/>
          <w:sz w:val="24"/>
        </w:rPr>
      </w:pPr>
      <w:r w:rsidRPr="00EA330C">
        <w:rPr>
          <w:rFonts w:ascii="Times New Roman" w:hAnsi="Times New Roman"/>
          <w:b/>
          <w:sz w:val="24"/>
        </w:rPr>
        <w:t>П</w:t>
      </w:r>
      <w:r w:rsidR="00AF0A81" w:rsidRPr="00EA330C">
        <w:rPr>
          <w:rFonts w:ascii="Times New Roman" w:hAnsi="Times New Roman"/>
          <w:b/>
          <w:sz w:val="24"/>
        </w:rPr>
        <w:t>аспорт подпрограммы 3</w:t>
      </w:r>
    </w:p>
    <w:p w14:paraId="285592E5" w14:textId="77777777" w:rsidR="00AF0A81" w:rsidRPr="00EA330C" w:rsidRDefault="00AF0A81" w:rsidP="00AF0A81">
      <w:pPr>
        <w:jc w:val="center"/>
        <w:rPr>
          <w:rFonts w:ascii="Times New Roman" w:hAnsi="Times New Roman"/>
          <w:b/>
          <w:sz w:val="24"/>
        </w:rPr>
      </w:pPr>
      <w:r w:rsidRPr="00EA330C">
        <w:rPr>
          <w:rFonts w:ascii="Times New Roman" w:hAnsi="Times New Roman"/>
          <w:b/>
          <w:sz w:val="24"/>
        </w:rPr>
        <w:t>«Градостроительная деятельность»</w:t>
      </w:r>
    </w:p>
    <w:p w14:paraId="75F1128F" w14:textId="77777777" w:rsidR="00AF0A81" w:rsidRPr="00EA330C" w:rsidRDefault="00AF0A81" w:rsidP="00AF0A81">
      <w:pPr>
        <w:jc w:val="center"/>
        <w:rPr>
          <w:rFonts w:ascii="Times New Roman" w:hAnsi="Times New Roman"/>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9"/>
        <w:gridCol w:w="6577"/>
      </w:tblGrid>
      <w:tr w:rsidR="00AF0A81" w:rsidRPr="00EA330C" w14:paraId="3DCF273A" w14:textId="77777777" w:rsidTr="00AF0A81">
        <w:tc>
          <w:tcPr>
            <w:tcW w:w="3652" w:type="dxa"/>
          </w:tcPr>
          <w:p w14:paraId="3C620112" w14:textId="77777777" w:rsidR="00AF0A81" w:rsidRPr="00EA330C" w:rsidRDefault="00AF0A81" w:rsidP="00AF0A81">
            <w:pPr>
              <w:rPr>
                <w:rFonts w:ascii="Times New Roman" w:hAnsi="Times New Roman"/>
                <w:sz w:val="24"/>
              </w:rPr>
            </w:pPr>
            <w:r w:rsidRPr="00EA330C">
              <w:rPr>
                <w:rFonts w:ascii="Times New Roman" w:hAnsi="Times New Roman"/>
                <w:sz w:val="24"/>
              </w:rPr>
              <w:t>Название подпрограммы 3</w:t>
            </w:r>
          </w:p>
        </w:tc>
        <w:tc>
          <w:tcPr>
            <w:tcW w:w="6662" w:type="dxa"/>
          </w:tcPr>
          <w:p w14:paraId="16CFD29A" w14:textId="77777777" w:rsidR="00AF0A81" w:rsidRPr="00EA330C" w:rsidRDefault="00AF0A81" w:rsidP="00AF0A81">
            <w:pPr>
              <w:jc w:val="both"/>
              <w:rPr>
                <w:rFonts w:ascii="Times New Roman" w:hAnsi="Times New Roman"/>
                <w:sz w:val="24"/>
              </w:rPr>
            </w:pPr>
            <w:r w:rsidRPr="00EA330C">
              <w:rPr>
                <w:rFonts w:ascii="Times New Roman" w:hAnsi="Times New Roman"/>
                <w:sz w:val="24"/>
              </w:rPr>
              <w:t>Градостроительная деятельность (далее – подпрограмма 3)</w:t>
            </w:r>
          </w:p>
        </w:tc>
      </w:tr>
      <w:tr w:rsidR="00AF0A81" w:rsidRPr="00EA330C" w14:paraId="72B8CC3F" w14:textId="77777777" w:rsidTr="00AF0A81">
        <w:tc>
          <w:tcPr>
            <w:tcW w:w="3652" w:type="dxa"/>
          </w:tcPr>
          <w:p w14:paraId="4F20A846" w14:textId="77777777" w:rsidR="00AF0A81" w:rsidRPr="00EA330C" w:rsidRDefault="00AF0A81" w:rsidP="00AF0A81">
            <w:pPr>
              <w:pStyle w:val="114"/>
              <w:shd w:val="clear" w:color="auto" w:fill="auto"/>
              <w:spacing w:line="240" w:lineRule="auto"/>
              <w:rPr>
                <w:spacing w:val="0"/>
                <w:sz w:val="24"/>
                <w:szCs w:val="24"/>
              </w:rPr>
            </w:pPr>
            <w:r w:rsidRPr="00EA330C">
              <w:rPr>
                <w:spacing w:val="0"/>
                <w:sz w:val="24"/>
                <w:szCs w:val="24"/>
              </w:rPr>
              <w:t xml:space="preserve">Ответственный исполнитель </w:t>
            </w:r>
          </w:p>
          <w:p w14:paraId="32E454DB" w14:textId="77777777" w:rsidR="00AF0A81" w:rsidRPr="00EA330C" w:rsidRDefault="00AF0A81" w:rsidP="00AF0A81">
            <w:pPr>
              <w:rPr>
                <w:rFonts w:ascii="Times New Roman" w:hAnsi="Times New Roman"/>
                <w:sz w:val="24"/>
              </w:rPr>
            </w:pPr>
            <w:r w:rsidRPr="00EA330C">
              <w:rPr>
                <w:rFonts w:ascii="Times New Roman" w:hAnsi="Times New Roman"/>
                <w:sz w:val="24"/>
              </w:rPr>
              <w:t>подпрограммы 3</w:t>
            </w:r>
          </w:p>
        </w:tc>
        <w:tc>
          <w:tcPr>
            <w:tcW w:w="6662" w:type="dxa"/>
          </w:tcPr>
          <w:p w14:paraId="7C981DB6" w14:textId="77777777" w:rsidR="00AF0A81" w:rsidRPr="00EA330C" w:rsidRDefault="008467AF" w:rsidP="00AF0A81">
            <w:pPr>
              <w:jc w:val="both"/>
              <w:rPr>
                <w:rFonts w:ascii="Times New Roman" w:hAnsi="Times New Roman"/>
                <w:sz w:val="24"/>
              </w:rPr>
            </w:pPr>
            <w:r w:rsidRPr="00EA330C">
              <w:rPr>
                <w:rStyle w:val="30"/>
                <w:rFonts w:ascii="Times New Roman" w:hAnsi="Times New Roman"/>
                <w:spacing w:val="0"/>
                <w:sz w:val="24"/>
              </w:rPr>
              <w:t>Управление архитектуры, строительства, жилищно-коммунального и дорожного хозяйства</w:t>
            </w:r>
            <w:r w:rsidR="00AF0A81" w:rsidRPr="00EA330C">
              <w:rPr>
                <w:rStyle w:val="30"/>
                <w:rFonts w:ascii="Times New Roman" w:hAnsi="Times New Roman"/>
                <w:spacing w:val="0"/>
                <w:sz w:val="24"/>
              </w:rPr>
              <w:t xml:space="preserve"> администрации муниципального района «Княжпогостский»</w:t>
            </w:r>
          </w:p>
        </w:tc>
      </w:tr>
      <w:tr w:rsidR="00AF0A81" w:rsidRPr="00EA330C" w14:paraId="4CFC1AF6" w14:textId="77777777" w:rsidTr="00AF0A81">
        <w:tc>
          <w:tcPr>
            <w:tcW w:w="3652" w:type="dxa"/>
          </w:tcPr>
          <w:p w14:paraId="368073EA" w14:textId="77777777" w:rsidR="00AF0A81" w:rsidRPr="00EA330C" w:rsidRDefault="00AF0A81" w:rsidP="00AF0A81">
            <w:pPr>
              <w:pStyle w:val="114"/>
              <w:shd w:val="clear" w:color="auto" w:fill="auto"/>
              <w:spacing w:line="240" w:lineRule="auto"/>
              <w:rPr>
                <w:rStyle w:val="30"/>
                <w:spacing w:val="0"/>
                <w:sz w:val="24"/>
              </w:rPr>
            </w:pPr>
            <w:r w:rsidRPr="00EA330C">
              <w:rPr>
                <w:rStyle w:val="30"/>
                <w:spacing w:val="0"/>
                <w:sz w:val="24"/>
              </w:rPr>
              <w:t xml:space="preserve">Соисполнители </w:t>
            </w:r>
          </w:p>
          <w:p w14:paraId="78EBA88D" w14:textId="77777777" w:rsidR="00AF0A81" w:rsidRPr="00EA330C" w:rsidRDefault="00AF0A81" w:rsidP="00AF0A81">
            <w:pPr>
              <w:rPr>
                <w:rFonts w:ascii="Times New Roman" w:hAnsi="Times New Roman"/>
                <w:sz w:val="24"/>
              </w:rPr>
            </w:pPr>
            <w:r w:rsidRPr="00EA330C">
              <w:rPr>
                <w:rStyle w:val="30"/>
                <w:rFonts w:ascii="Times New Roman" w:hAnsi="Times New Roman"/>
                <w:sz w:val="24"/>
              </w:rPr>
              <w:t>подпрограммы 3</w:t>
            </w:r>
          </w:p>
        </w:tc>
        <w:tc>
          <w:tcPr>
            <w:tcW w:w="6662" w:type="dxa"/>
          </w:tcPr>
          <w:p w14:paraId="03AE338B" w14:textId="77777777" w:rsidR="00AF0A81" w:rsidRPr="00EA330C" w:rsidRDefault="00AF0A81" w:rsidP="00AF0A81">
            <w:pPr>
              <w:pStyle w:val="114"/>
              <w:shd w:val="clear" w:color="auto" w:fill="auto"/>
              <w:tabs>
                <w:tab w:val="left" w:pos="293"/>
              </w:tabs>
              <w:spacing w:line="240" w:lineRule="auto"/>
              <w:ind w:right="157"/>
              <w:jc w:val="both"/>
              <w:rPr>
                <w:spacing w:val="0"/>
                <w:sz w:val="24"/>
                <w:szCs w:val="24"/>
              </w:rPr>
            </w:pPr>
            <w:r w:rsidRPr="00EA330C">
              <w:rPr>
                <w:spacing w:val="0"/>
                <w:sz w:val="24"/>
                <w:szCs w:val="24"/>
              </w:rPr>
              <w:t>Администрации поселений</w:t>
            </w:r>
          </w:p>
        </w:tc>
      </w:tr>
      <w:tr w:rsidR="00AF0A81" w:rsidRPr="00EA330C" w14:paraId="309C7E0F" w14:textId="77777777" w:rsidTr="00AF0A81">
        <w:tc>
          <w:tcPr>
            <w:tcW w:w="3652" w:type="dxa"/>
          </w:tcPr>
          <w:p w14:paraId="7EA3236F" w14:textId="77777777" w:rsidR="00AF0A81" w:rsidRPr="00EA330C" w:rsidRDefault="00AF0A81" w:rsidP="00AF0A81">
            <w:pPr>
              <w:rPr>
                <w:rFonts w:ascii="Times New Roman" w:hAnsi="Times New Roman"/>
                <w:sz w:val="24"/>
              </w:rPr>
            </w:pPr>
            <w:r w:rsidRPr="00EA330C">
              <w:rPr>
                <w:rFonts w:ascii="Times New Roman" w:hAnsi="Times New Roman"/>
                <w:sz w:val="24"/>
              </w:rPr>
              <w:t xml:space="preserve">Программно-целевые </w:t>
            </w:r>
          </w:p>
          <w:p w14:paraId="539351E2" w14:textId="77777777" w:rsidR="00AF0A81" w:rsidRPr="00EA330C" w:rsidRDefault="00AF0A81" w:rsidP="00AF0A81">
            <w:pPr>
              <w:rPr>
                <w:rFonts w:ascii="Times New Roman" w:hAnsi="Times New Roman"/>
                <w:sz w:val="24"/>
              </w:rPr>
            </w:pPr>
            <w:r w:rsidRPr="00EA330C">
              <w:rPr>
                <w:rFonts w:ascii="Times New Roman" w:hAnsi="Times New Roman"/>
                <w:sz w:val="24"/>
              </w:rPr>
              <w:t>инструменты подпрограммы 3</w:t>
            </w:r>
          </w:p>
        </w:tc>
        <w:tc>
          <w:tcPr>
            <w:tcW w:w="6662" w:type="dxa"/>
          </w:tcPr>
          <w:p w14:paraId="55B92EFB" w14:textId="77777777" w:rsidR="00AF0A81" w:rsidRPr="00EA330C" w:rsidRDefault="00AF0A81" w:rsidP="00AF0A81">
            <w:pPr>
              <w:pStyle w:val="ConsPlusTitle"/>
              <w:widowControl/>
              <w:jc w:val="both"/>
              <w:rPr>
                <w:b w:val="0"/>
              </w:rPr>
            </w:pPr>
            <w:r w:rsidRPr="00EA330C">
              <w:rPr>
                <w:b w:val="0"/>
              </w:rPr>
              <w:t>- Градостроительный кодекс Российской Федерации от 29.12.2004г. № 190-ФЗ;</w:t>
            </w:r>
          </w:p>
          <w:p w14:paraId="3C4C31E5" w14:textId="77777777" w:rsidR="00AF0A81" w:rsidRPr="00EA330C" w:rsidRDefault="00AF0A81" w:rsidP="00AF0A81">
            <w:pPr>
              <w:shd w:val="clear" w:color="auto" w:fill="FFFFFF"/>
              <w:rPr>
                <w:rFonts w:ascii="Times New Roman" w:hAnsi="Times New Roman"/>
                <w:sz w:val="24"/>
              </w:rPr>
            </w:pPr>
            <w:r w:rsidRPr="00EA330C">
              <w:rPr>
                <w:rFonts w:ascii="Times New Roman" w:hAnsi="Times New Roman"/>
                <w:b/>
                <w:sz w:val="24"/>
              </w:rPr>
              <w:t xml:space="preserve">- </w:t>
            </w:r>
            <w:r w:rsidRPr="00EA330C">
              <w:rPr>
                <w:rFonts w:ascii="Times New Roman" w:hAnsi="Times New Roman"/>
                <w:sz w:val="24"/>
              </w:rPr>
              <w:t xml:space="preserve">Постановление главы муниципального образования «Княжпогостский район» от 16.06.2006 № 203 «Об утверждении Программы по обеспечению муниципальных образований муниципального района «Княжпогостский» </w:t>
            </w:r>
            <w:r w:rsidRPr="00EA330C">
              <w:rPr>
                <w:rFonts w:ascii="Times New Roman" w:hAnsi="Times New Roman"/>
                <w:sz w:val="24"/>
              </w:rPr>
              <w:lastRenderedPageBreak/>
              <w:t>документами территориального планирования на 2008-2013 годы».</w:t>
            </w:r>
          </w:p>
          <w:p w14:paraId="5222E872" w14:textId="77777777" w:rsidR="00AF0A81" w:rsidRPr="00EA330C" w:rsidRDefault="00AF0A81" w:rsidP="00AF0A81">
            <w:pPr>
              <w:shd w:val="clear" w:color="auto" w:fill="FFFFFF"/>
              <w:jc w:val="both"/>
              <w:rPr>
                <w:rFonts w:ascii="Times New Roman" w:hAnsi="Times New Roman"/>
                <w:sz w:val="24"/>
              </w:rPr>
            </w:pPr>
            <w:r w:rsidRPr="00EA330C">
              <w:rPr>
                <w:rFonts w:ascii="Times New Roman" w:hAnsi="Times New Roman"/>
                <w:sz w:val="24"/>
              </w:rPr>
              <w:t>- Генеральный план муниципального образования сельского поселения «Серёгово», утверждённый решением Совета муниципального района «Княжпогостский» от 29 апреля 2016 г. № 67;</w:t>
            </w:r>
          </w:p>
          <w:p w14:paraId="203C377B" w14:textId="77777777" w:rsidR="00AF0A81" w:rsidRPr="00EA330C" w:rsidRDefault="00AF0A81" w:rsidP="00AF0A81">
            <w:pPr>
              <w:shd w:val="clear" w:color="auto" w:fill="FFFFFF"/>
              <w:jc w:val="both"/>
              <w:rPr>
                <w:rFonts w:ascii="Times New Roman" w:hAnsi="Times New Roman"/>
                <w:sz w:val="24"/>
              </w:rPr>
            </w:pPr>
            <w:r w:rsidRPr="00EA330C">
              <w:rPr>
                <w:rFonts w:ascii="Times New Roman" w:hAnsi="Times New Roman"/>
                <w:sz w:val="24"/>
              </w:rPr>
              <w:t xml:space="preserve">- Генеральный план муниципального образования сельского поселения «Тракт», утверждённый решением Совета муниципального района «Княжпогостский» от 18 июля 2016 г. № 88; </w:t>
            </w:r>
          </w:p>
          <w:p w14:paraId="412929E6" w14:textId="77777777" w:rsidR="00AF0A81" w:rsidRPr="00EA330C" w:rsidRDefault="00AF0A81" w:rsidP="00AF0A81">
            <w:pPr>
              <w:shd w:val="clear" w:color="auto" w:fill="FFFFFF"/>
              <w:jc w:val="both"/>
              <w:rPr>
                <w:rFonts w:ascii="Times New Roman" w:hAnsi="Times New Roman"/>
                <w:sz w:val="24"/>
              </w:rPr>
            </w:pPr>
            <w:r w:rsidRPr="00EA330C">
              <w:rPr>
                <w:rFonts w:ascii="Times New Roman" w:hAnsi="Times New Roman"/>
                <w:sz w:val="24"/>
              </w:rPr>
              <w:t>- Генеральный план муниципального образования сельского поселения «</w:t>
            </w:r>
            <w:proofErr w:type="spellStart"/>
            <w:r w:rsidRPr="00EA330C">
              <w:rPr>
                <w:rFonts w:ascii="Times New Roman" w:hAnsi="Times New Roman"/>
                <w:sz w:val="24"/>
              </w:rPr>
              <w:t>Иоссер</w:t>
            </w:r>
            <w:proofErr w:type="spellEnd"/>
            <w:r w:rsidRPr="00EA330C">
              <w:rPr>
                <w:rFonts w:ascii="Times New Roman" w:hAnsi="Times New Roman"/>
                <w:sz w:val="24"/>
              </w:rPr>
              <w:t>», утверждённый решением Совета муниципального района «Княжпогостский» от 29 апреля 2016 г. № 68;</w:t>
            </w:r>
          </w:p>
          <w:p w14:paraId="63392994" w14:textId="77777777" w:rsidR="00AF0A81" w:rsidRPr="00EA330C" w:rsidRDefault="00AF0A81" w:rsidP="00AF0A81">
            <w:pPr>
              <w:shd w:val="clear" w:color="auto" w:fill="FFFFFF"/>
              <w:jc w:val="both"/>
              <w:rPr>
                <w:rFonts w:ascii="Times New Roman" w:hAnsi="Times New Roman"/>
                <w:sz w:val="24"/>
              </w:rPr>
            </w:pPr>
            <w:r w:rsidRPr="00EA330C">
              <w:rPr>
                <w:rFonts w:ascii="Times New Roman" w:hAnsi="Times New Roman"/>
                <w:sz w:val="24"/>
              </w:rPr>
              <w:t>- Генеральный план муниципального образования сельского поселения «Чиньяворык», утверждённый решением Совета муниципального района «Княжпогостский» от 18 июля 2016 г. № 89;</w:t>
            </w:r>
          </w:p>
          <w:p w14:paraId="22FD087B" w14:textId="77777777" w:rsidR="00AF0A81" w:rsidRPr="00EA330C" w:rsidRDefault="00AF0A81" w:rsidP="00AF0A81">
            <w:pPr>
              <w:shd w:val="clear" w:color="auto" w:fill="FFFFFF"/>
              <w:jc w:val="both"/>
              <w:rPr>
                <w:rFonts w:ascii="Times New Roman" w:hAnsi="Times New Roman"/>
                <w:sz w:val="24"/>
              </w:rPr>
            </w:pPr>
            <w:r w:rsidRPr="00EA330C">
              <w:rPr>
                <w:rFonts w:ascii="Times New Roman" w:hAnsi="Times New Roman"/>
                <w:sz w:val="24"/>
              </w:rPr>
              <w:t>- Генеральный план муниципального образования сельского поселения «Шошка», утверждённый решением Совета муниципального района «Княжпогостский» от 29 апреля 2016 г. № 66;</w:t>
            </w:r>
          </w:p>
          <w:p w14:paraId="603B17DF" w14:textId="77777777" w:rsidR="00AF0A81" w:rsidRPr="00EA330C" w:rsidRDefault="00AF0A81" w:rsidP="00AF0A81">
            <w:pPr>
              <w:shd w:val="clear" w:color="auto" w:fill="FFFFFF"/>
              <w:jc w:val="both"/>
              <w:rPr>
                <w:rFonts w:ascii="Times New Roman" w:hAnsi="Times New Roman"/>
                <w:sz w:val="24"/>
              </w:rPr>
            </w:pPr>
            <w:r w:rsidRPr="00EA330C">
              <w:rPr>
                <w:rFonts w:ascii="Times New Roman" w:hAnsi="Times New Roman"/>
                <w:sz w:val="24"/>
              </w:rPr>
              <w:t>- Генеральный план муниципального образования сельского поселения «</w:t>
            </w:r>
            <w:proofErr w:type="spellStart"/>
            <w:r w:rsidRPr="00EA330C">
              <w:rPr>
                <w:rFonts w:ascii="Times New Roman" w:hAnsi="Times New Roman"/>
                <w:sz w:val="24"/>
              </w:rPr>
              <w:t>Туръя</w:t>
            </w:r>
            <w:proofErr w:type="spellEnd"/>
            <w:r w:rsidRPr="00EA330C">
              <w:rPr>
                <w:rFonts w:ascii="Times New Roman" w:hAnsi="Times New Roman"/>
                <w:sz w:val="24"/>
              </w:rPr>
              <w:t>», утверждённый решением Совета муниципального района «Княжпогостский» от 3 июня 2016 г. № 79;</w:t>
            </w:r>
          </w:p>
          <w:p w14:paraId="560FA0E6" w14:textId="77777777" w:rsidR="00AF0A81" w:rsidRPr="00EA330C" w:rsidRDefault="00AF0A81" w:rsidP="00AF0A81">
            <w:pPr>
              <w:shd w:val="clear" w:color="auto" w:fill="FFFFFF"/>
              <w:jc w:val="both"/>
              <w:rPr>
                <w:rFonts w:ascii="Times New Roman" w:hAnsi="Times New Roman"/>
                <w:sz w:val="24"/>
              </w:rPr>
            </w:pPr>
            <w:r w:rsidRPr="00EA330C">
              <w:rPr>
                <w:rFonts w:ascii="Times New Roman" w:hAnsi="Times New Roman"/>
                <w:sz w:val="24"/>
              </w:rPr>
              <w:t>- Генеральный план муниципального образования сельского поселения «Мещура», утверждённый решением Совета муниципального района «Княжпогостский» от 18 июля 2016 г. № 87;</w:t>
            </w:r>
          </w:p>
        </w:tc>
      </w:tr>
      <w:tr w:rsidR="00AF0A81" w:rsidRPr="00EA330C" w14:paraId="61724CFD" w14:textId="77777777" w:rsidTr="00AF0A81">
        <w:tc>
          <w:tcPr>
            <w:tcW w:w="3652" w:type="dxa"/>
          </w:tcPr>
          <w:p w14:paraId="7E9CCB81" w14:textId="77777777" w:rsidR="00AF0A81" w:rsidRPr="00EA330C" w:rsidRDefault="00AF0A81" w:rsidP="00AF0A81">
            <w:pPr>
              <w:rPr>
                <w:rFonts w:ascii="Times New Roman" w:hAnsi="Times New Roman"/>
                <w:sz w:val="24"/>
              </w:rPr>
            </w:pPr>
            <w:r w:rsidRPr="00EA330C">
              <w:rPr>
                <w:rFonts w:ascii="Times New Roman" w:hAnsi="Times New Roman"/>
                <w:sz w:val="24"/>
              </w:rPr>
              <w:t>Цель Подпрограммы 3</w:t>
            </w:r>
          </w:p>
        </w:tc>
        <w:tc>
          <w:tcPr>
            <w:tcW w:w="6662" w:type="dxa"/>
          </w:tcPr>
          <w:p w14:paraId="60380DB2" w14:textId="77777777" w:rsidR="00AF0A81" w:rsidRPr="00EA330C" w:rsidRDefault="00AF0A81" w:rsidP="00AF0A81">
            <w:pPr>
              <w:jc w:val="both"/>
              <w:rPr>
                <w:rFonts w:ascii="Times New Roman" w:hAnsi="Times New Roman"/>
                <w:sz w:val="24"/>
              </w:rPr>
            </w:pPr>
            <w:r w:rsidRPr="00EA330C">
              <w:rPr>
                <w:rFonts w:ascii="Times New Roman" w:hAnsi="Times New Roman"/>
                <w:sz w:val="24"/>
              </w:rPr>
              <w:t xml:space="preserve">обеспечение эффективной градостроительной деятельности </w:t>
            </w:r>
          </w:p>
        </w:tc>
      </w:tr>
      <w:tr w:rsidR="00AF0A81" w:rsidRPr="00EA330C" w14:paraId="3400A5B2" w14:textId="77777777" w:rsidTr="00AF0A81">
        <w:tc>
          <w:tcPr>
            <w:tcW w:w="3652" w:type="dxa"/>
          </w:tcPr>
          <w:p w14:paraId="79007241" w14:textId="77777777" w:rsidR="00AF0A81" w:rsidRPr="00EA330C" w:rsidRDefault="00AF0A81" w:rsidP="00AF0A81">
            <w:pPr>
              <w:rPr>
                <w:rFonts w:ascii="Times New Roman" w:hAnsi="Times New Roman"/>
                <w:sz w:val="24"/>
              </w:rPr>
            </w:pPr>
            <w:r w:rsidRPr="00EA330C">
              <w:rPr>
                <w:rFonts w:ascii="Times New Roman" w:hAnsi="Times New Roman"/>
                <w:sz w:val="24"/>
              </w:rPr>
              <w:t>Задачи Подпрограммы 3</w:t>
            </w:r>
          </w:p>
        </w:tc>
        <w:tc>
          <w:tcPr>
            <w:tcW w:w="6662" w:type="dxa"/>
          </w:tcPr>
          <w:p w14:paraId="212C1A7B"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Разработка документации по планировке территории (проектов планировки и проектов межевания территории) с целью обеспечения устойчивого развития территорий, в том числе выделения планировочной структуры, установления границ земельных участков, установление зон планируемого размещения объектов капитального строительства.</w:t>
            </w:r>
          </w:p>
        </w:tc>
      </w:tr>
      <w:tr w:rsidR="00AF0A81" w:rsidRPr="00EA330C" w14:paraId="5B7C77D9" w14:textId="77777777" w:rsidTr="00AF0A81">
        <w:tc>
          <w:tcPr>
            <w:tcW w:w="3652" w:type="dxa"/>
          </w:tcPr>
          <w:p w14:paraId="17E15C4F" w14:textId="77777777" w:rsidR="00AF0A81" w:rsidRPr="00EA330C" w:rsidRDefault="00AF0A81" w:rsidP="00AF0A81">
            <w:pPr>
              <w:rPr>
                <w:rFonts w:ascii="Times New Roman" w:hAnsi="Times New Roman"/>
                <w:sz w:val="24"/>
              </w:rPr>
            </w:pPr>
            <w:r w:rsidRPr="00EA330C">
              <w:rPr>
                <w:rFonts w:ascii="Times New Roman" w:hAnsi="Times New Roman"/>
                <w:sz w:val="24"/>
              </w:rPr>
              <w:t xml:space="preserve">Целевые индикаторы и показатели Подпрограммы3 </w:t>
            </w:r>
          </w:p>
        </w:tc>
        <w:tc>
          <w:tcPr>
            <w:tcW w:w="6662" w:type="dxa"/>
          </w:tcPr>
          <w:p w14:paraId="3B9EF07B" w14:textId="77777777" w:rsidR="00AF0A81" w:rsidRPr="00EA330C" w:rsidRDefault="00AF0A81" w:rsidP="00AF0A81">
            <w:pPr>
              <w:jc w:val="both"/>
              <w:rPr>
                <w:rFonts w:ascii="Times New Roman" w:hAnsi="Times New Roman"/>
                <w:sz w:val="24"/>
              </w:rPr>
            </w:pPr>
            <w:r w:rsidRPr="00EA330C">
              <w:rPr>
                <w:rFonts w:ascii="Times New Roman" w:hAnsi="Times New Roman"/>
                <w:sz w:val="24"/>
              </w:rPr>
              <w:t>Количество разработанной документации по планировке территории</w:t>
            </w:r>
          </w:p>
        </w:tc>
      </w:tr>
      <w:tr w:rsidR="00AF0A81" w:rsidRPr="00EA330C" w14:paraId="0D890BC7" w14:textId="77777777" w:rsidTr="00AF0A81">
        <w:tc>
          <w:tcPr>
            <w:tcW w:w="3652" w:type="dxa"/>
          </w:tcPr>
          <w:p w14:paraId="510E9F84" w14:textId="77777777" w:rsidR="00AF0A81" w:rsidRPr="00EA330C" w:rsidRDefault="00AF0A81" w:rsidP="00AF0A81">
            <w:pPr>
              <w:rPr>
                <w:rFonts w:ascii="Times New Roman" w:hAnsi="Times New Roman"/>
                <w:sz w:val="24"/>
              </w:rPr>
            </w:pPr>
            <w:r w:rsidRPr="00EA330C">
              <w:rPr>
                <w:rFonts w:ascii="Times New Roman" w:hAnsi="Times New Roman"/>
                <w:sz w:val="24"/>
              </w:rPr>
              <w:t xml:space="preserve">Этапы и сроки реализации </w:t>
            </w:r>
          </w:p>
          <w:p w14:paraId="390A6312" w14:textId="77777777" w:rsidR="00AF0A81" w:rsidRPr="00EA330C" w:rsidRDefault="00AF0A81" w:rsidP="00AF0A81">
            <w:pPr>
              <w:rPr>
                <w:rFonts w:ascii="Times New Roman" w:hAnsi="Times New Roman"/>
                <w:sz w:val="24"/>
              </w:rPr>
            </w:pPr>
            <w:r w:rsidRPr="00EA330C">
              <w:rPr>
                <w:rFonts w:ascii="Times New Roman" w:hAnsi="Times New Roman"/>
                <w:sz w:val="24"/>
              </w:rPr>
              <w:t>подпрограммы 3</w:t>
            </w:r>
          </w:p>
        </w:tc>
        <w:tc>
          <w:tcPr>
            <w:tcW w:w="6662" w:type="dxa"/>
          </w:tcPr>
          <w:p w14:paraId="5E877464" w14:textId="77777777" w:rsidR="00AF0A81" w:rsidRPr="00EA330C" w:rsidRDefault="00AF0A81" w:rsidP="00AF0A81">
            <w:pPr>
              <w:jc w:val="both"/>
              <w:rPr>
                <w:rFonts w:ascii="Times New Roman" w:hAnsi="Times New Roman"/>
                <w:sz w:val="24"/>
              </w:rPr>
            </w:pPr>
            <w:r w:rsidRPr="00EA330C">
              <w:rPr>
                <w:rFonts w:ascii="Times New Roman" w:hAnsi="Times New Roman"/>
                <w:sz w:val="24"/>
              </w:rPr>
              <w:t>2014 -2020 годы</w:t>
            </w:r>
          </w:p>
        </w:tc>
      </w:tr>
      <w:tr w:rsidR="00AF0A81" w:rsidRPr="00EA330C" w14:paraId="66FC8DD3" w14:textId="77777777" w:rsidTr="00AF0A81">
        <w:tc>
          <w:tcPr>
            <w:tcW w:w="3652" w:type="dxa"/>
          </w:tcPr>
          <w:p w14:paraId="5D9596E6" w14:textId="77777777" w:rsidR="00AF0A81" w:rsidRPr="00EA330C" w:rsidRDefault="00AF0A81" w:rsidP="00AF0A81">
            <w:pPr>
              <w:rPr>
                <w:rFonts w:ascii="Times New Roman" w:hAnsi="Times New Roman"/>
                <w:sz w:val="24"/>
              </w:rPr>
            </w:pPr>
            <w:r w:rsidRPr="00EA330C">
              <w:rPr>
                <w:rFonts w:ascii="Times New Roman" w:hAnsi="Times New Roman"/>
                <w:sz w:val="24"/>
              </w:rPr>
              <w:t xml:space="preserve">Объемы финансирования </w:t>
            </w:r>
          </w:p>
          <w:p w14:paraId="4ECAEBF1" w14:textId="77777777" w:rsidR="00AF0A81" w:rsidRPr="00EA330C" w:rsidRDefault="00AF0A81" w:rsidP="00AF0A81">
            <w:pPr>
              <w:rPr>
                <w:rFonts w:ascii="Times New Roman" w:hAnsi="Times New Roman"/>
                <w:sz w:val="24"/>
              </w:rPr>
            </w:pPr>
            <w:r w:rsidRPr="00EA330C">
              <w:rPr>
                <w:rFonts w:ascii="Times New Roman" w:hAnsi="Times New Roman"/>
                <w:sz w:val="24"/>
              </w:rPr>
              <w:t>подпрограммы 3</w:t>
            </w:r>
          </w:p>
        </w:tc>
        <w:tc>
          <w:tcPr>
            <w:tcW w:w="6662" w:type="dxa"/>
          </w:tcPr>
          <w:p w14:paraId="59CA5617" w14:textId="77777777" w:rsidR="00AF0A81" w:rsidRPr="00EA330C" w:rsidRDefault="00AF0A81" w:rsidP="00AF0A81">
            <w:pPr>
              <w:jc w:val="both"/>
              <w:rPr>
                <w:rFonts w:ascii="Times New Roman" w:hAnsi="Times New Roman"/>
                <w:sz w:val="24"/>
              </w:rPr>
            </w:pPr>
            <w:r w:rsidRPr="00EA330C">
              <w:rPr>
                <w:rFonts w:ascii="Times New Roman" w:hAnsi="Times New Roman"/>
                <w:sz w:val="24"/>
              </w:rPr>
              <w:t xml:space="preserve">Общий объем средств, направленных на реализацию финансирования мероприятий подпрограммы 3 в 2014-2020г. составит </w:t>
            </w:r>
            <w:r w:rsidR="000134C1" w:rsidRPr="00EA330C">
              <w:rPr>
                <w:rFonts w:ascii="Times New Roman" w:hAnsi="Times New Roman"/>
                <w:sz w:val="24"/>
              </w:rPr>
              <w:t>962,833</w:t>
            </w:r>
            <w:r w:rsidRPr="00EA330C">
              <w:rPr>
                <w:rFonts w:ascii="Times New Roman" w:hAnsi="Times New Roman"/>
                <w:sz w:val="24"/>
              </w:rPr>
              <w:t xml:space="preserve"> тыс. руб. </w:t>
            </w:r>
          </w:p>
          <w:p w14:paraId="42558C84" w14:textId="77777777" w:rsidR="00AF0A81" w:rsidRPr="00EA330C" w:rsidRDefault="00AF0A81" w:rsidP="00AF0A81">
            <w:pPr>
              <w:jc w:val="both"/>
              <w:rPr>
                <w:rFonts w:ascii="Times New Roman" w:hAnsi="Times New Roman"/>
                <w:sz w:val="24"/>
              </w:rPr>
            </w:pPr>
            <w:r w:rsidRPr="00EA330C">
              <w:rPr>
                <w:rFonts w:ascii="Times New Roman" w:hAnsi="Times New Roman"/>
                <w:sz w:val="24"/>
              </w:rPr>
              <w:t>Финансирование программы предусматривается осуществлять из местного бюджета.</w:t>
            </w:r>
          </w:p>
        </w:tc>
      </w:tr>
      <w:tr w:rsidR="00AF0A81" w:rsidRPr="00EA330C" w14:paraId="7C67CE65" w14:textId="77777777" w:rsidTr="00AF0A81">
        <w:tc>
          <w:tcPr>
            <w:tcW w:w="3652" w:type="dxa"/>
          </w:tcPr>
          <w:p w14:paraId="01D9CABF" w14:textId="77777777" w:rsidR="00AF0A81" w:rsidRPr="00EA330C" w:rsidRDefault="00AF0A81" w:rsidP="00AF0A81">
            <w:pPr>
              <w:rPr>
                <w:rFonts w:ascii="Times New Roman" w:hAnsi="Times New Roman"/>
                <w:sz w:val="24"/>
              </w:rPr>
            </w:pPr>
            <w:r w:rsidRPr="00EA330C">
              <w:rPr>
                <w:rFonts w:ascii="Times New Roman" w:hAnsi="Times New Roman"/>
                <w:sz w:val="24"/>
              </w:rPr>
              <w:t xml:space="preserve">Ожидаемые результаты </w:t>
            </w:r>
          </w:p>
          <w:p w14:paraId="1B43B4DD" w14:textId="77777777" w:rsidR="00AF0A81" w:rsidRPr="00EA330C" w:rsidRDefault="00AF0A81" w:rsidP="00AF0A81">
            <w:pPr>
              <w:rPr>
                <w:rFonts w:ascii="Times New Roman" w:hAnsi="Times New Roman"/>
                <w:sz w:val="24"/>
              </w:rPr>
            </w:pPr>
            <w:r w:rsidRPr="00EA330C">
              <w:rPr>
                <w:rFonts w:ascii="Times New Roman" w:hAnsi="Times New Roman"/>
                <w:sz w:val="24"/>
              </w:rPr>
              <w:t>реализации подпрограммы</w:t>
            </w:r>
          </w:p>
        </w:tc>
        <w:tc>
          <w:tcPr>
            <w:tcW w:w="6662" w:type="dxa"/>
          </w:tcPr>
          <w:p w14:paraId="0F7E53F6" w14:textId="77777777" w:rsidR="00AF0A81" w:rsidRPr="00EA330C" w:rsidRDefault="00AF0A81" w:rsidP="00AF0A81">
            <w:pPr>
              <w:jc w:val="both"/>
              <w:rPr>
                <w:rFonts w:ascii="Times New Roman" w:hAnsi="Times New Roman"/>
                <w:sz w:val="24"/>
              </w:rPr>
            </w:pPr>
            <w:r w:rsidRPr="00EA330C">
              <w:rPr>
                <w:rFonts w:ascii="Times New Roman" w:hAnsi="Times New Roman"/>
                <w:sz w:val="24"/>
              </w:rPr>
              <w:t xml:space="preserve">формирование градостроительной документации, необходимой для принятия решений по развитию территорий </w:t>
            </w:r>
          </w:p>
        </w:tc>
      </w:tr>
    </w:tbl>
    <w:p w14:paraId="3565E437" w14:textId="77777777" w:rsidR="00AF0A81" w:rsidRPr="00EA330C" w:rsidRDefault="00AF0A81" w:rsidP="00AF0A81">
      <w:pPr>
        <w:rPr>
          <w:rFonts w:ascii="Times New Roman" w:hAnsi="Times New Roman"/>
          <w:sz w:val="16"/>
        </w:rPr>
      </w:pPr>
    </w:p>
    <w:p w14:paraId="20F0DEA2" w14:textId="77777777" w:rsidR="00AF0A81" w:rsidRPr="00EA330C" w:rsidRDefault="00AF0A81" w:rsidP="00AF0A81">
      <w:pPr>
        <w:widowControl w:val="0"/>
        <w:autoSpaceDE w:val="0"/>
        <w:autoSpaceDN w:val="0"/>
        <w:adjustRightInd w:val="0"/>
        <w:jc w:val="center"/>
        <w:outlineLvl w:val="2"/>
        <w:rPr>
          <w:rFonts w:ascii="Times New Roman" w:hAnsi="Times New Roman"/>
          <w:sz w:val="24"/>
        </w:rPr>
      </w:pPr>
      <w:r w:rsidRPr="00EA330C">
        <w:rPr>
          <w:rFonts w:ascii="Times New Roman" w:hAnsi="Times New Roman"/>
          <w:sz w:val="24"/>
        </w:rPr>
        <w:t>I. Характеристика сферы реализации подпрограммы 3,</w:t>
      </w:r>
    </w:p>
    <w:p w14:paraId="5399BFB9" w14:textId="77777777" w:rsidR="00AF0A81" w:rsidRPr="00EA330C" w:rsidRDefault="00AF0A81" w:rsidP="00AF0A81">
      <w:pPr>
        <w:widowControl w:val="0"/>
        <w:autoSpaceDE w:val="0"/>
        <w:autoSpaceDN w:val="0"/>
        <w:adjustRightInd w:val="0"/>
        <w:jc w:val="center"/>
        <w:rPr>
          <w:rFonts w:ascii="Times New Roman" w:hAnsi="Times New Roman"/>
          <w:sz w:val="24"/>
        </w:rPr>
      </w:pPr>
      <w:r w:rsidRPr="00EA330C">
        <w:rPr>
          <w:rFonts w:ascii="Times New Roman" w:hAnsi="Times New Roman"/>
          <w:sz w:val="24"/>
        </w:rPr>
        <w:t>описание основных проблем в указанной сфере</w:t>
      </w:r>
    </w:p>
    <w:p w14:paraId="4C5CF200" w14:textId="77777777" w:rsidR="00AF0A81" w:rsidRPr="00EA330C" w:rsidRDefault="00AF0A81" w:rsidP="004F4D23">
      <w:pPr>
        <w:widowControl w:val="0"/>
        <w:autoSpaceDE w:val="0"/>
        <w:autoSpaceDN w:val="0"/>
        <w:adjustRightInd w:val="0"/>
        <w:jc w:val="center"/>
        <w:rPr>
          <w:rFonts w:ascii="Times New Roman" w:hAnsi="Times New Roman"/>
          <w:sz w:val="24"/>
        </w:rPr>
      </w:pPr>
      <w:r w:rsidRPr="00EA330C">
        <w:rPr>
          <w:rFonts w:ascii="Times New Roman" w:hAnsi="Times New Roman"/>
          <w:sz w:val="24"/>
        </w:rPr>
        <w:t>и прогноз ее развития</w:t>
      </w:r>
    </w:p>
    <w:p w14:paraId="24BCC304" w14:textId="77777777" w:rsidR="00AF0A81" w:rsidRPr="00EA330C" w:rsidRDefault="00AF0A81" w:rsidP="00AF0A81">
      <w:pPr>
        <w:ind w:firstLine="547"/>
        <w:jc w:val="both"/>
        <w:rPr>
          <w:rFonts w:ascii="Times New Roman" w:hAnsi="Times New Roman"/>
          <w:sz w:val="24"/>
        </w:rPr>
      </w:pPr>
      <w:r w:rsidRPr="00EA330C">
        <w:rPr>
          <w:rFonts w:ascii="Times New Roman" w:hAnsi="Times New Roman"/>
          <w:sz w:val="24"/>
        </w:rPr>
        <w:t xml:space="preserve">Глава 3 Градостроительного кодекса Российской Федерации предусматривает необходимость разработки документов территориального планировании для всех муниципальных образований. Это обязательный вид документации, которым должны располагать администрации </w:t>
      </w:r>
      <w:r w:rsidRPr="00EA330C">
        <w:rPr>
          <w:rFonts w:ascii="Times New Roman" w:hAnsi="Times New Roman"/>
          <w:sz w:val="24"/>
        </w:rPr>
        <w:lastRenderedPageBreak/>
        <w:t>муниципальных образований для того, чтобы иметь возможность решать вопросы земельно-имущественных отношений и разрешать на своей территории новое строительство и реконструкцию объектов разного функционального назначения.</w:t>
      </w:r>
    </w:p>
    <w:p w14:paraId="78924232" w14:textId="77777777" w:rsidR="00AF0A81" w:rsidRPr="00EA330C" w:rsidRDefault="00AF0A81" w:rsidP="00AF0A81">
      <w:pPr>
        <w:ind w:firstLine="547"/>
        <w:jc w:val="both"/>
        <w:rPr>
          <w:rFonts w:ascii="Times New Roman" w:hAnsi="Times New Roman"/>
          <w:sz w:val="24"/>
        </w:rPr>
      </w:pPr>
      <w:r w:rsidRPr="00EA330C">
        <w:rPr>
          <w:rFonts w:ascii="Times New Roman" w:hAnsi="Times New Roman"/>
          <w:sz w:val="24"/>
        </w:rPr>
        <w:t>Согласно ст.18 Гр Кодекса к документам территориального планирования следует относить:</w:t>
      </w:r>
    </w:p>
    <w:p w14:paraId="1E027EE3" w14:textId="77777777" w:rsidR="00AF0A81" w:rsidRPr="00EA330C" w:rsidRDefault="00AF0A81" w:rsidP="00AF0A81">
      <w:pPr>
        <w:pStyle w:val="11"/>
        <w:numPr>
          <w:ilvl w:val="0"/>
          <w:numId w:val="8"/>
        </w:numPr>
        <w:spacing w:after="0" w:line="240" w:lineRule="auto"/>
        <w:jc w:val="both"/>
        <w:rPr>
          <w:rFonts w:ascii="Times New Roman" w:hAnsi="Times New Roman"/>
          <w:sz w:val="24"/>
          <w:szCs w:val="24"/>
          <w:lang w:eastAsia="ru-RU"/>
        </w:rPr>
      </w:pPr>
      <w:r w:rsidRPr="00EA330C">
        <w:rPr>
          <w:rFonts w:ascii="Times New Roman" w:hAnsi="Times New Roman"/>
          <w:sz w:val="24"/>
          <w:szCs w:val="24"/>
          <w:lang w:eastAsia="ru-RU"/>
        </w:rPr>
        <w:t>схемы территориального планирования муниципальных районов;</w:t>
      </w:r>
    </w:p>
    <w:p w14:paraId="60CA94B8" w14:textId="77777777" w:rsidR="00AF0A81" w:rsidRPr="00EA330C" w:rsidRDefault="00AF0A81" w:rsidP="00AF0A81">
      <w:pPr>
        <w:ind w:firstLine="539"/>
        <w:jc w:val="both"/>
        <w:rPr>
          <w:rFonts w:ascii="Times New Roman" w:hAnsi="Times New Roman"/>
          <w:vanish/>
          <w:sz w:val="24"/>
        </w:rPr>
      </w:pPr>
      <w:r w:rsidRPr="00EA330C">
        <w:rPr>
          <w:rFonts w:ascii="Times New Roman" w:hAnsi="Times New Roman"/>
          <w:vanish/>
          <w:sz w:val="24"/>
        </w:rPr>
        <w:t> </w:t>
      </w:r>
    </w:p>
    <w:p w14:paraId="56B830E8" w14:textId="77777777" w:rsidR="00AF0A81" w:rsidRPr="00EA330C" w:rsidRDefault="00AF0A81" w:rsidP="00AF0A81">
      <w:pPr>
        <w:ind w:firstLine="539"/>
        <w:jc w:val="both"/>
        <w:rPr>
          <w:rFonts w:ascii="Times New Roman" w:hAnsi="Times New Roman"/>
          <w:sz w:val="24"/>
        </w:rPr>
      </w:pPr>
      <w:r w:rsidRPr="00EA330C">
        <w:rPr>
          <w:rFonts w:ascii="Times New Roman" w:hAnsi="Times New Roman"/>
          <w:sz w:val="24"/>
        </w:rPr>
        <w:t>2) генеральные планы поселений;</w:t>
      </w:r>
    </w:p>
    <w:p w14:paraId="73391ADB" w14:textId="77777777" w:rsidR="00AF0A81" w:rsidRPr="00EA330C" w:rsidRDefault="00AF0A81" w:rsidP="00AF0A81">
      <w:pPr>
        <w:ind w:firstLine="539"/>
        <w:jc w:val="both"/>
        <w:rPr>
          <w:rFonts w:ascii="Times New Roman" w:hAnsi="Times New Roman"/>
          <w:vanish/>
          <w:sz w:val="24"/>
        </w:rPr>
      </w:pPr>
      <w:r w:rsidRPr="00EA330C">
        <w:rPr>
          <w:rFonts w:ascii="Times New Roman" w:hAnsi="Times New Roman"/>
          <w:vanish/>
          <w:sz w:val="24"/>
        </w:rPr>
        <w:t> </w:t>
      </w:r>
    </w:p>
    <w:p w14:paraId="70C836F2" w14:textId="77777777" w:rsidR="00AF0A81" w:rsidRPr="00EA330C" w:rsidRDefault="00AF0A81" w:rsidP="00AF0A81">
      <w:pPr>
        <w:ind w:firstLine="539"/>
        <w:jc w:val="both"/>
        <w:rPr>
          <w:rFonts w:ascii="Times New Roman" w:hAnsi="Times New Roman"/>
          <w:sz w:val="24"/>
        </w:rPr>
      </w:pPr>
      <w:r w:rsidRPr="00EA330C">
        <w:rPr>
          <w:rFonts w:ascii="Times New Roman" w:hAnsi="Times New Roman"/>
          <w:sz w:val="24"/>
        </w:rPr>
        <w:t>3) генеральные планы городских округов.</w:t>
      </w:r>
    </w:p>
    <w:p w14:paraId="4BF0D7A0" w14:textId="77777777" w:rsidR="00AF0A81" w:rsidRPr="00EA330C" w:rsidRDefault="00AF0A81" w:rsidP="00AF0A81">
      <w:pPr>
        <w:ind w:firstLine="539"/>
        <w:jc w:val="both"/>
        <w:rPr>
          <w:rFonts w:ascii="Times New Roman" w:hAnsi="Times New Roman"/>
          <w:sz w:val="24"/>
        </w:rPr>
      </w:pPr>
      <w:r w:rsidRPr="00EA330C">
        <w:rPr>
          <w:rFonts w:ascii="Times New Roman" w:hAnsi="Times New Roman"/>
          <w:sz w:val="24"/>
        </w:rPr>
        <w:t xml:space="preserve">На основе схемы территориального планирования района подготавливаются документы следующего уровня детализации: генеральные планы городских или сельских поселений, правила землепользования и застройки, проектов детальной планировки для конкретных участков нового строительства или реконструкции жилых и промышленных объектов. </w:t>
      </w:r>
    </w:p>
    <w:p w14:paraId="718CFCC0" w14:textId="77777777" w:rsidR="00AF0A81" w:rsidRPr="00EA330C" w:rsidRDefault="00AF0A81" w:rsidP="004F4D23">
      <w:pPr>
        <w:ind w:firstLine="539"/>
        <w:jc w:val="both"/>
        <w:rPr>
          <w:rFonts w:ascii="Times New Roman" w:hAnsi="Times New Roman"/>
          <w:sz w:val="20"/>
        </w:rPr>
      </w:pPr>
      <w:r w:rsidRPr="00EA330C">
        <w:rPr>
          <w:rFonts w:ascii="Times New Roman" w:hAnsi="Times New Roman"/>
          <w:sz w:val="24"/>
        </w:rPr>
        <w:t>По состоянию на 1 июня 2016 года на территории муниципального района «Княжпогостский» разработаны генеральные планы 9 муниципальных образований и правил</w:t>
      </w:r>
      <w:r w:rsidRPr="00EA330C">
        <w:rPr>
          <w:rFonts w:ascii="Times New Roman" w:hAnsi="Times New Roman"/>
          <w:sz w:val="20"/>
        </w:rPr>
        <w:t xml:space="preserve"> </w:t>
      </w:r>
      <w:r w:rsidRPr="00EA330C">
        <w:rPr>
          <w:rFonts w:ascii="Times New Roman" w:hAnsi="Times New Roman"/>
          <w:sz w:val="24"/>
        </w:rPr>
        <w:t>землепользования и застройки всех муниципальных образований</w:t>
      </w:r>
      <w:r w:rsidRPr="00EA330C">
        <w:rPr>
          <w:rFonts w:ascii="Times New Roman" w:hAnsi="Times New Roman"/>
        </w:rPr>
        <w:t xml:space="preserve"> </w:t>
      </w:r>
      <w:r w:rsidRPr="00EA330C">
        <w:rPr>
          <w:rFonts w:ascii="Times New Roman" w:hAnsi="Times New Roman"/>
          <w:sz w:val="24"/>
        </w:rPr>
        <w:t>Княжпогостского района.</w:t>
      </w:r>
    </w:p>
    <w:p w14:paraId="48C9339B" w14:textId="77777777" w:rsidR="00AF0A81" w:rsidRPr="00EA330C" w:rsidRDefault="00AF0A81" w:rsidP="00AF0A81">
      <w:pPr>
        <w:ind w:firstLine="539"/>
        <w:jc w:val="both"/>
        <w:rPr>
          <w:rFonts w:ascii="Times New Roman" w:hAnsi="Times New Roman"/>
          <w:sz w:val="24"/>
        </w:rPr>
      </w:pPr>
      <w:r w:rsidRPr="00EA330C">
        <w:rPr>
          <w:rFonts w:ascii="Times New Roman" w:hAnsi="Times New Roman"/>
          <w:sz w:val="24"/>
        </w:rPr>
        <w:t>В сельском поселении «</w:t>
      </w:r>
      <w:proofErr w:type="spellStart"/>
      <w:r w:rsidRPr="00EA330C">
        <w:rPr>
          <w:rFonts w:ascii="Times New Roman" w:hAnsi="Times New Roman"/>
          <w:sz w:val="24"/>
        </w:rPr>
        <w:t>Ветью</w:t>
      </w:r>
      <w:proofErr w:type="spellEnd"/>
      <w:r w:rsidRPr="00EA330C">
        <w:rPr>
          <w:rFonts w:ascii="Times New Roman" w:hAnsi="Times New Roman"/>
          <w:sz w:val="24"/>
        </w:rPr>
        <w:t>» принято решение об отсутствии необходимости разработки генерального плана и правил землепользования и застройки.</w:t>
      </w:r>
    </w:p>
    <w:p w14:paraId="69CDA3D6" w14:textId="77777777" w:rsidR="00AF0A81" w:rsidRPr="00EA330C" w:rsidRDefault="00AF0A81" w:rsidP="00AF0A81">
      <w:pPr>
        <w:ind w:firstLine="539"/>
        <w:jc w:val="both"/>
        <w:rPr>
          <w:rFonts w:ascii="Times New Roman" w:hAnsi="Times New Roman"/>
          <w:sz w:val="24"/>
        </w:rPr>
      </w:pPr>
      <w:r w:rsidRPr="00EA330C">
        <w:rPr>
          <w:rFonts w:ascii="Times New Roman" w:hAnsi="Times New Roman"/>
          <w:sz w:val="24"/>
        </w:rPr>
        <w:t>При этом надо учитывать, что при отсутствии документов территориального планирования не допускается:</w:t>
      </w:r>
    </w:p>
    <w:p w14:paraId="1113437A" w14:textId="77777777" w:rsidR="00AF0A81" w:rsidRPr="00EA330C" w:rsidRDefault="00AF0A81" w:rsidP="00AF0A81">
      <w:pPr>
        <w:ind w:firstLine="539"/>
        <w:jc w:val="both"/>
        <w:rPr>
          <w:rFonts w:ascii="Times New Roman" w:hAnsi="Times New Roman"/>
          <w:sz w:val="24"/>
        </w:rPr>
      </w:pPr>
      <w:r w:rsidRPr="00EA330C">
        <w:rPr>
          <w:rFonts w:ascii="Times New Roman" w:hAnsi="Times New Roman"/>
          <w:sz w:val="24"/>
        </w:rPr>
        <w:t>-  принятие решений (за исключением случаев, предусмотренных федеральными законами)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о предоставлении находящихся в государственной или муниципальной собственности земельных участков в целях размещения объектов федерального значения, объектов регионального значения, объектов местного значения;</w:t>
      </w:r>
    </w:p>
    <w:p w14:paraId="2B106707" w14:textId="77777777" w:rsidR="00AF0A81" w:rsidRPr="00EA330C" w:rsidRDefault="00AF0A81" w:rsidP="00AF0A81">
      <w:pPr>
        <w:ind w:firstLine="539"/>
        <w:jc w:val="both"/>
        <w:rPr>
          <w:rFonts w:ascii="Times New Roman" w:hAnsi="Times New Roman"/>
          <w:sz w:val="24"/>
        </w:rPr>
      </w:pPr>
      <w:r w:rsidRPr="00EA330C">
        <w:rPr>
          <w:rFonts w:ascii="Times New Roman" w:hAnsi="Times New Roman"/>
          <w:sz w:val="24"/>
        </w:rPr>
        <w:t>-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14:paraId="2F4D4ADD" w14:textId="77777777" w:rsidR="00AF0A81" w:rsidRPr="00EA330C" w:rsidRDefault="00AF0A81" w:rsidP="00AF0A81">
      <w:pPr>
        <w:ind w:firstLine="547"/>
        <w:jc w:val="both"/>
        <w:rPr>
          <w:rFonts w:ascii="Times New Roman" w:hAnsi="Times New Roman"/>
          <w:sz w:val="24"/>
        </w:rPr>
      </w:pPr>
      <w:r w:rsidRPr="00EA330C">
        <w:rPr>
          <w:rFonts w:ascii="Times New Roman" w:hAnsi="Times New Roman"/>
          <w:sz w:val="24"/>
        </w:rPr>
        <w:t>С 31 декабря 2013 года при отсутствии правил землепользования и застройки не осуществляется:</w:t>
      </w:r>
    </w:p>
    <w:p w14:paraId="433DD986" w14:textId="77777777" w:rsidR="00AF0A81" w:rsidRPr="00EA330C" w:rsidRDefault="00AF0A81" w:rsidP="00AF0A81">
      <w:pPr>
        <w:ind w:firstLine="547"/>
        <w:jc w:val="both"/>
        <w:rPr>
          <w:rFonts w:ascii="Times New Roman" w:hAnsi="Times New Roman"/>
          <w:sz w:val="24"/>
        </w:rPr>
      </w:pPr>
      <w:r w:rsidRPr="00EA330C">
        <w:rPr>
          <w:rFonts w:ascii="Times New Roman" w:hAnsi="Times New Roman"/>
          <w:sz w:val="24"/>
        </w:rPr>
        <w:t>-  предоставление земельных участков для строительства из земель, находящихся в государственной или муниципальной собственности, применительно к городским поселениям;</w:t>
      </w:r>
    </w:p>
    <w:p w14:paraId="36CED055" w14:textId="77777777" w:rsidR="00AF0A81" w:rsidRPr="00EA330C" w:rsidRDefault="00AF0A81" w:rsidP="00AF0A81">
      <w:pPr>
        <w:ind w:firstLine="547"/>
        <w:jc w:val="both"/>
        <w:rPr>
          <w:rFonts w:ascii="Times New Roman" w:hAnsi="Times New Roman"/>
          <w:sz w:val="24"/>
        </w:rPr>
      </w:pPr>
      <w:r w:rsidRPr="00EA330C">
        <w:rPr>
          <w:rFonts w:ascii="Times New Roman" w:hAnsi="Times New Roman"/>
          <w:sz w:val="24"/>
        </w:rPr>
        <w:t>- выдача разрешений на строительство объектов капитального строительства на территориях городских поселений (на территориях сельских поселений до 1 июня 2014 года).</w:t>
      </w:r>
    </w:p>
    <w:p w14:paraId="371B20E0" w14:textId="77777777" w:rsidR="00AF0A81" w:rsidRPr="00EA330C" w:rsidRDefault="00AF0A81" w:rsidP="00AF0A81">
      <w:pPr>
        <w:ind w:firstLine="547"/>
        <w:jc w:val="both"/>
        <w:rPr>
          <w:rFonts w:ascii="Times New Roman" w:hAnsi="Times New Roman"/>
          <w:sz w:val="24"/>
        </w:rPr>
      </w:pPr>
      <w:r w:rsidRPr="00EA330C">
        <w:rPr>
          <w:rFonts w:ascii="Times New Roman" w:hAnsi="Times New Roman"/>
          <w:sz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определённых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14:paraId="26C8FC9B" w14:textId="77777777" w:rsidR="00AF0A81" w:rsidRPr="00EA330C" w:rsidRDefault="00AF0A81" w:rsidP="00AF0A81">
      <w:pPr>
        <w:ind w:firstLine="547"/>
        <w:jc w:val="both"/>
        <w:rPr>
          <w:rFonts w:ascii="Times New Roman" w:hAnsi="Times New Roman"/>
          <w:sz w:val="24"/>
        </w:rPr>
      </w:pPr>
      <w:r w:rsidRPr="00EA330C">
        <w:rPr>
          <w:rFonts w:ascii="Times New Roman" w:hAnsi="Times New Roman"/>
          <w:sz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 РФ.</w:t>
      </w:r>
    </w:p>
    <w:p w14:paraId="078F87E0" w14:textId="77777777" w:rsidR="00AF0A81" w:rsidRPr="00EA330C" w:rsidRDefault="00AF0A81" w:rsidP="00AF0A81">
      <w:pPr>
        <w:ind w:firstLine="547"/>
        <w:jc w:val="both"/>
        <w:rPr>
          <w:rFonts w:ascii="Times New Roman" w:hAnsi="Times New Roman"/>
          <w:sz w:val="24"/>
        </w:rPr>
      </w:pPr>
      <w:r w:rsidRPr="00EA330C">
        <w:rPr>
          <w:rFonts w:ascii="Times New Roman" w:hAnsi="Times New Roman"/>
          <w:sz w:val="24"/>
        </w:rPr>
        <w:t>Подготовка графической части документации  по планировке территории осуществляется:</w:t>
      </w:r>
    </w:p>
    <w:p w14:paraId="285C4D61" w14:textId="77777777" w:rsidR="00AF0A81" w:rsidRPr="00EA330C" w:rsidRDefault="00AF0A81" w:rsidP="00AF0A81">
      <w:pPr>
        <w:ind w:firstLine="547"/>
        <w:jc w:val="both"/>
        <w:rPr>
          <w:rFonts w:ascii="Times New Roman" w:hAnsi="Times New Roman"/>
          <w:sz w:val="24"/>
        </w:rPr>
      </w:pPr>
      <w:r w:rsidRPr="00EA330C">
        <w:rPr>
          <w:rFonts w:ascii="Times New Roman" w:hAnsi="Times New Roman"/>
          <w:sz w:val="24"/>
        </w:rPr>
        <w:t>1. в соответствии с системой координат, используемой для ведения единого государственного реестра недвижимости;</w:t>
      </w:r>
    </w:p>
    <w:p w14:paraId="78115422" w14:textId="77777777" w:rsidR="00AF0A81" w:rsidRPr="00EA330C" w:rsidRDefault="00AF0A81" w:rsidP="004E02B4">
      <w:pPr>
        <w:ind w:firstLine="547"/>
        <w:jc w:val="both"/>
        <w:rPr>
          <w:rFonts w:ascii="Times New Roman" w:hAnsi="Times New Roman"/>
          <w:sz w:val="24"/>
        </w:rPr>
      </w:pPr>
      <w:r w:rsidRPr="00EA330C">
        <w:rPr>
          <w:rFonts w:ascii="Times New Roman" w:hAnsi="Times New Roman"/>
          <w:sz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4BD58AA5" w14:textId="77777777" w:rsidR="00AF0A81" w:rsidRPr="00EA330C" w:rsidRDefault="00AF0A81" w:rsidP="00AF0A81">
      <w:pPr>
        <w:widowControl w:val="0"/>
        <w:autoSpaceDE w:val="0"/>
        <w:autoSpaceDN w:val="0"/>
        <w:adjustRightInd w:val="0"/>
        <w:jc w:val="center"/>
        <w:outlineLvl w:val="1"/>
        <w:rPr>
          <w:rFonts w:ascii="Times New Roman" w:hAnsi="Times New Roman"/>
          <w:sz w:val="24"/>
        </w:rPr>
      </w:pPr>
      <w:r w:rsidRPr="00EA330C">
        <w:rPr>
          <w:rFonts w:ascii="Times New Roman" w:hAnsi="Times New Roman"/>
          <w:sz w:val="24"/>
        </w:rPr>
        <w:t>II. Приоритеты и цели реализуемой муниципальной политики</w:t>
      </w:r>
    </w:p>
    <w:p w14:paraId="5A34C42A" w14:textId="77777777" w:rsidR="00AF0A81" w:rsidRPr="00EA330C" w:rsidRDefault="00AF0A81" w:rsidP="00AF0A81">
      <w:pPr>
        <w:widowControl w:val="0"/>
        <w:autoSpaceDE w:val="0"/>
        <w:autoSpaceDN w:val="0"/>
        <w:adjustRightInd w:val="0"/>
        <w:jc w:val="center"/>
        <w:rPr>
          <w:rFonts w:ascii="Times New Roman" w:hAnsi="Times New Roman"/>
          <w:sz w:val="24"/>
        </w:rPr>
      </w:pPr>
      <w:r w:rsidRPr="00EA330C">
        <w:rPr>
          <w:rFonts w:ascii="Times New Roman" w:hAnsi="Times New Roman"/>
          <w:sz w:val="24"/>
        </w:rPr>
        <w:t xml:space="preserve">в соответствующей сфере социально-экономического развития, описание основных </w:t>
      </w:r>
    </w:p>
    <w:p w14:paraId="35567280" w14:textId="77777777" w:rsidR="00AF0A81" w:rsidRPr="00EA330C" w:rsidRDefault="00AF0A81" w:rsidP="00AF0A81">
      <w:pPr>
        <w:widowControl w:val="0"/>
        <w:autoSpaceDE w:val="0"/>
        <w:autoSpaceDN w:val="0"/>
        <w:adjustRightInd w:val="0"/>
        <w:jc w:val="center"/>
        <w:rPr>
          <w:rFonts w:ascii="Times New Roman" w:hAnsi="Times New Roman"/>
          <w:sz w:val="24"/>
        </w:rPr>
      </w:pPr>
      <w:r w:rsidRPr="00EA330C">
        <w:rPr>
          <w:rFonts w:ascii="Times New Roman" w:hAnsi="Times New Roman"/>
          <w:sz w:val="24"/>
        </w:rPr>
        <w:t>целей и задач подпрограммы 3. Прогноз развития соответствующей сферы</w:t>
      </w:r>
    </w:p>
    <w:p w14:paraId="507359E9" w14:textId="77777777" w:rsidR="00AF0A81" w:rsidRPr="00EA330C" w:rsidRDefault="00AF0A81" w:rsidP="004F4D23">
      <w:pPr>
        <w:widowControl w:val="0"/>
        <w:autoSpaceDE w:val="0"/>
        <w:autoSpaceDN w:val="0"/>
        <w:adjustRightInd w:val="0"/>
        <w:jc w:val="center"/>
        <w:rPr>
          <w:rFonts w:ascii="Times New Roman" w:hAnsi="Times New Roman"/>
          <w:sz w:val="24"/>
        </w:rPr>
      </w:pPr>
      <w:r w:rsidRPr="00EA330C">
        <w:rPr>
          <w:rFonts w:ascii="Times New Roman" w:hAnsi="Times New Roman"/>
          <w:sz w:val="24"/>
        </w:rPr>
        <w:t>социально-экономического развития муниципального образования</w:t>
      </w:r>
    </w:p>
    <w:p w14:paraId="744D2F6F"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Основными приоритетами и целями муниципальной политики в области развития градостроительной деятельности являются:</w:t>
      </w:r>
    </w:p>
    <w:p w14:paraId="5021B5D3"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lastRenderedPageBreak/>
        <w:t>1) обеспечение муниципальных образований документацией по планировке территорий (проектов планировки и проектов межевания территорий).</w:t>
      </w:r>
    </w:p>
    <w:p w14:paraId="38494D46"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Основными показателя по задаче «Разработка и корректировка документов территориального планирования муниципальных образований» являются:</w:t>
      </w:r>
    </w:p>
    <w:p w14:paraId="6F26464D"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 Количество разработанной документации по планировке территорий (проектов планировки и проектов межевания территорий).</w:t>
      </w:r>
    </w:p>
    <w:p w14:paraId="2A63E9F1" w14:textId="77777777" w:rsidR="00AF0A81" w:rsidRPr="00EA330C" w:rsidRDefault="00AF0A81" w:rsidP="00AF0A81">
      <w:pPr>
        <w:ind w:firstLine="709"/>
        <w:rPr>
          <w:rFonts w:ascii="Times New Roman" w:hAnsi="Times New Roman"/>
          <w:sz w:val="24"/>
        </w:rPr>
      </w:pPr>
    </w:p>
    <w:p w14:paraId="561280AA" w14:textId="77777777" w:rsidR="00AF0A81" w:rsidRPr="00EA330C" w:rsidRDefault="00AF0A81" w:rsidP="00AF0A81">
      <w:pPr>
        <w:widowControl w:val="0"/>
        <w:autoSpaceDE w:val="0"/>
        <w:autoSpaceDN w:val="0"/>
        <w:adjustRightInd w:val="0"/>
        <w:jc w:val="center"/>
        <w:outlineLvl w:val="1"/>
        <w:rPr>
          <w:rFonts w:ascii="Times New Roman" w:hAnsi="Times New Roman"/>
          <w:sz w:val="24"/>
        </w:rPr>
      </w:pPr>
      <w:r w:rsidRPr="00EA330C">
        <w:rPr>
          <w:rFonts w:ascii="Times New Roman" w:hAnsi="Times New Roman"/>
          <w:sz w:val="24"/>
        </w:rPr>
        <w:t>III. Сроки и этапы реализации подпрограммы 3.</w:t>
      </w:r>
    </w:p>
    <w:p w14:paraId="1EDEE9DA"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Программа реализуется в 2014 - 2020 годах. </w:t>
      </w:r>
    </w:p>
    <w:p w14:paraId="68BE1FD8" w14:textId="77777777" w:rsidR="00AF0A81" w:rsidRPr="00EA330C" w:rsidRDefault="00AF0A81" w:rsidP="00AF0A81">
      <w:pPr>
        <w:widowControl w:val="0"/>
        <w:autoSpaceDE w:val="0"/>
        <w:autoSpaceDN w:val="0"/>
        <w:adjustRightInd w:val="0"/>
        <w:jc w:val="center"/>
        <w:rPr>
          <w:rFonts w:ascii="Times New Roman" w:hAnsi="Times New Roman"/>
          <w:sz w:val="24"/>
        </w:rPr>
      </w:pPr>
    </w:p>
    <w:p w14:paraId="60D87E87" w14:textId="77777777" w:rsidR="00AF0A81" w:rsidRPr="00EA330C" w:rsidRDefault="00AF0A81" w:rsidP="00AF0A81">
      <w:pPr>
        <w:jc w:val="center"/>
        <w:rPr>
          <w:rFonts w:ascii="Times New Roman" w:hAnsi="Times New Roman"/>
          <w:sz w:val="24"/>
        </w:rPr>
      </w:pPr>
      <w:r w:rsidRPr="00EA330C">
        <w:rPr>
          <w:rFonts w:ascii="Times New Roman" w:hAnsi="Times New Roman"/>
          <w:sz w:val="24"/>
        </w:rPr>
        <w:t>IV. Перечень основных мероприятий подпрограммы 3.</w:t>
      </w:r>
    </w:p>
    <w:p w14:paraId="6C7AF1CF" w14:textId="77777777" w:rsidR="00AF0A81" w:rsidRPr="00EA330C" w:rsidRDefault="002E5543" w:rsidP="00AF0A81">
      <w:pPr>
        <w:widowControl w:val="0"/>
        <w:autoSpaceDE w:val="0"/>
        <w:autoSpaceDN w:val="0"/>
        <w:adjustRightInd w:val="0"/>
        <w:ind w:firstLine="540"/>
        <w:jc w:val="both"/>
        <w:rPr>
          <w:rFonts w:ascii="Times New Roman" w:hAnsi="Times New Roman"/>
          <w:sz w:val="24"/>
        </w:rPr>
      </w:pPr>
      <w:hyperlink w:anchor="Par4220" w:history="1">
        <w:r w:rsidR="00AF0A81" w:rsidRPr="00EA330C">
          <w:rPr>
            <w:rFonts w:ascii="Times New Roman" w:hAnsi="Times New Roman"/>
            <w:sz w:val="24"/>
          </w:rPr>
          <w:t>Перечень</w:t>
        </w:r>
      </w:hyperlink>
      <w:r w:rsidR="00AF0A81" w:rsidRPr="00EA330C">
        <w:rPr>
          <w:rFonts w:ascii="Times New Roman" w:hAnsi="Times New Roman"/>
          <w:sz w:val="24"/>
        </w:rPr>
        <w:t xml:space="preserve"> основных мероприятий подпрограммы 3, обеспечивающих решение задач подпрограммы 3,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приложении 1 к Программе.</w:t>
      </w:r>
    </w:p>
    <w:p w14:paraId="439B7A33"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1. Решению задачи «Обеспечение муниципальных образований документацией по планировке территорий» будут способствовать следующие основные мероприятия:</w:t>
      </w:r>
    </w:p>
    <w:p w14:paraId="3EABD4DD"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1) консультационно-информационное обеспечение органов местного самоуправления поселений при разработке и утверждении документации по планировке территории;</w:t>
      </w:r>
    </w:p>
    <w:p w14:paraId="6111F00F"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2) проведение конкурсов на разработку документации по планировке территории.</w:t>
      </w:r>
    </w:p>
    <w:p w14:paraId="08335E1F" w14:textId="77777777" w:rsidR="00AF0A81" w:rsidRPr="00EA330C" w:rsidRDefault="00AF0A81" w:rsidP="00AF0A81">
      <w:pPr>
        <w:widowControl w:val="0"/>
        <w:autoSpaceDE w:val="0"/>
        <w:autoSpaceDN w:val="0"/>
        <w:adjustRightInd w:val="0"/>
        <w:rPr>
          <w:rFonts w:ascii="Times New Roman" w:hAnsi="Times New Roman"/>
          <w:sz w:val="24"/>
        </w:rPr>
      </w:pPr>
    </w:p>
    <w:p w14:paraId="35AE899A" w14:textId="77777777" w:rsidR="00AF0A81" w:rsidRPr="00EA330C" w:rsidRDefault="00AF0A81" w:rsidP="00AF0A81">
      <w:pPr>
        <w:widowControl w:val="0"/>
        <w:autoSpaceDE w:val="0"/>
        <w:autoSpaceDN w:val="0"/>
        <w:adjustRightInd w:val="0"/>
        <w:jc w:val="center"/>
        <w:outlineLvl w:val="1"/>
        <w:rPr>
          <w:rFonts w:ascii="Times New Roman" w:hAnsi="Times New Roman"/>
          <w:sz w:val="24"/>
        </w:rPr>
      </w:pPr>
      <w:bookmarkStart w:id="5" w:name="Par1739"/>
      <w:bookmarkEnd w:id="5"/>
      <w:r w:rsidRPr="00EA330C">
        <w:rPr>
          <w:rFonts w:ascii="Times New Roman" w:hAnsi="Times New Roman"/>
          <w:sz w:val="24"/>
        </w:rPr>
        <w:t>IV. Основные меры правового регулирования в соответствующей</w:t>
      </w:r>
    </w:p>
    <w:p w14:paraId="03E1B795" w14:textId="77777777" w:rsidR="00AF0A81" w:rsidRPr="00EA330C" w:rsidRDefault="00AF0A81" w:rsidP="004F4D23">
      <w:pPr>
        <w:widowControl w:val="0"/>
        <w:autoSpaceDE w:val="0"/>
        <w:autoSpaceDN w:val="0"/>
        <w:adjustRightInd w:val="0"/>
        <w:jc w:val="center"/>
        <w:rPr>
          <w:rFonts w:ascii="Times New Roman" w:hAnsi="Times New Roman"/>
          <w:sz w:val="24"/>
        </w:rPr>
      </w:pPr>
      <w:r w:rsidRPr="00EA330C">
        <w:rPr>
          <w:rFonts w:ascii="Times New Roman" w:hAnsi="Times New Roman"/>
          <w:sz w:val="24"/>
        </w:rPr>
        <w:t>сфере, направленные на достижение цели и (или) конечных результатов подпрограммы 3</w:t>
      </w:r>
    </w:p>
    <w:p w14:paraId="054C926B"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Градостроительная деятельность на территории муниципального района «Княжпогостский» осуществляется в соответствии с Градостроительным </w:t>
      </w:r>
      <w:hyperlink r:id="rId37" w:history="1">
        <w:r w:rsidRPr="00EA330C">
          <w:rPr>
            <w:rFonts w:ascii="Times New Roman" w:hAnsi="Times New Roman"/>
            <w:sz w:val="24"/>
          </w:rPr>
          <w:t>кодексом</w:t>
        </w:r>
      </w:hyperlink>
      <w:r w:rsidRPr="00EA330C">
        <w:rPr>
          <w:rFonts w:ascii="Times New Roman" w:hAnsi="Times New Roman"/>
          <w:sz w:val="24"/>
        </w:rPr>
        <w:t xml:space="preserve"> Российской Федерации, Земельным </w:t>
      </w:r>
      <w:hyperlink r:id="rId38" w:history="1">
        <w:r w:rsidRPr="00EA330C">
          <w:rPr>
            <w:rFonts w:ascii="Times New Roman" w:hAnsi="Times New Roman"/>
            <w:sz w:val="24"/>
          </w:rPr>
          <w:t>кодексом</w:t>
        </w:r>
      </w:hyperlink>
      <w:r w:rsidRPr="00EA330C">
        <w:rPr>
          <w:rFonts w:ascii="Times New Roman" w:hAnsi="Times New Roman"/>
          <w:sz w:val="24"/>
        </w:rPr>
        <w:t xml:space="preserve"> Российской Федерации.</w:t>
      </w:r>
    </w:p>
    <w:p w14:paraId="6599CAB1"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p>
    <w:p w14:paraId="5801CE80" w14:textId="77777777" w:rsidR="00AF0A81" w:rsidRPr="00EA330C" w:rsidRDefault="00AF0A81" w:rsidP="00AF0A81">
      <w:pPr>
        <w:widowControl w:val="0"/>
        <w:autoSpaceDE w:val="0"/>
        <w:autoSpaceDN w:val="0"/>
        <w:adjustRightInd w:val="0"/>
        <w:jc w:val="center"/>
        <w:outlineLvl w:val="1"/>
        <w:rPr>
          <w:rFonts w:ascii="Times New Roman" w:hAnsi="Times New Roman"/>
          <w:sz w:val="24"/>
        </w:rPr>
      </w:pPr>
      <w:bookmarkStart w:id="6" w:name="Par1744"/>
      <w:bookmarkEnd w:id="6"/>
      <w:r w:rsidRPr="00EA330C">
        <w:rPr>
          <w:rFonts w:ascii="Times New Roman" w:hAnsi="Times New Roman"/>
          <w:sz w:val="24"/>
        </w:rPr>
        <w:t>V. Прогноз конечных результатов муниципальной программы.</w:t>
      </w:r>
    </w:p>
    <w:p w14:paraId="585BFB69" w14:textId="77777777" w:rsidR="00AF0A81" w:rsidRPr="00EA330C" w:rsidRDefault="00AF0A81" w:rsidP="00AF0A81">
      <w:pPr>
        <w:widowControl w:val="0"/>
        <w:autoSpaceDE w:val="0"/>
        <w:autoSpaceDN w:val="0"/>
        <w:adjustRightInd w:val="0"/>
        <w:jc w:val="center"/>
        <w:outlineLvl w:val="2"/>
        <w:rPr>
          <w:rFonts w:ascii="Times New Roman" w:hAnsi="Times New Roman"/>
          <w:sz w:val="24"/>
        </w:rPr>
      </w:pPr>
      <w:r w:rsidRPr="00EA330C">
        <w:rPr>
          <w:rFonts w:ascii="Times New Roman" w:hAnsi="Times New Roman"/>
          <w:sz w:val="24"/>
        </w:rPr>
        <w:t>Перечень целевых индикаторов и показателей муниципальной программы</w:t>
      </w:r>
    </w:p>
    <w:p w14:paraId="5BC8CF19" w14:textId="77777777" w:rsidR="00AF0A81" w:rsidRPr="00EA330C" w:rsidRDefault="00AF0A81" w:rsidP="00AF0A81">
      <w:pPr>
        <w:widowControl w:val="0"/>
        <w:autoSpaceDE w:val="0"/>
        <w:autoSpaceDN w:val="0"/>
        <w:adjustRightInd w:val="0"/>
        <w:ind w:firstLine="709"/>
        <w:outlineLvl w:val="2"/>
        <w:rPr>
          <w:rFonts w:ascii="Times New Roman" w:hAnsi="Times New Roman"/>
          <w:sz w:val="24"/>
        </w:rPr>
      </w:pPr>
      <w:r w:rsidRPr="00EA330C">
        <w:rPr>
          <w:rFonts w:ascii="Times New Roman" w:hAnsi="Times New Roman"/>
          <w:sz w:val="24"/>
        </w:rPr>
        <w:t xml:space="preserve">Прогноз конечных результатов и перечень целевых индикаторов подпрограммы 3  приводится в приложении 1 к Программе. </w:t>
      </w:r>
    </w:p>
    <w:p w14:paraId="41BDD7C3" w14:textId="77777777" w:rsidR="00AF0A81" w:rsidRPr="00EA330C" w:rsidRDefault="00AF0A81" w:rsidP="004F4D23">
      <w:pPr>
        <w:widowControl w:val="0"/>
        <w:autoSpaceDE w:val="0"/>
        <w:autoSpaceDN w:val="0"/>
        <w:adjustRightInd w:val="0"/>
        <w:jc w:val="center"/>
        <w:outlineLvl w:val="2"/>
        <w:rPr>
          <w:rFonts w:ascii="Times New Roman" w:hAnsi="Times New Roman"/>
          <w:sz w:val="24"/>
        </w:rPr>
      </w:pPr>
      <w:bookmarkStart w:id="7" w:name="Par1749"/>
      <w:bookmarkEnd w:id="7"/>
      <w:r w:rsidRPr="00EA330C">
        <w:rPr>
          <w:rFonts w:ascii="Times New Roman" w:hAnsi="Times New Roman"/>
          <w:sz w:val="24"/>
        </w:rPr>
        <w:t>VI. Ресурсное обеспечение подпрограммы 3</w:t>
      </w:r>
    </w:p>
    <w:p w14:paraId="2B0B19F9"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Обеспечение реализации подпрограммы 3 осуществляется за счет средств местного бюджета.</w:t>
      </w:r>
    </w:p>
    <w:p w14:paraId="63F03FE5"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Прогнозируемый объем финансирования подпрограммы 3 в 2014 - 2020 годах составляет </w:t>
      </w:r>
      <w:r w:rsidR="000134C1" w:rsidRPr="00EA330C">
        <w:rPr>
          <w:rFonts w:ascii="Times New Roman" w:hAnsi="Times New Roman"/>
          <w:sz w:val="24"/>
        </w:rPr>
        <w:t>962</w:t>
      </w:r>
      <w:r w:rsidR="00797495" w:rsidRPr="00EA330C">
        <w:rPr>
          <w:rFonts w:ascii="Times New Roman" w:hAnsi="Times New Roman"/>
          <w:sz w:val="24"/>
        </w:rPr>
        <w:t>,</w:t>
      </w:r>
      <w:r w:rsidR="000134C1" w:rsidRPr="00EA330C">
        <w:rPr>
          <w:rFonts w:ascii="Times New Roman" w:hAnsi="Times New Roman"/>
          <w:sz w:val="24"/>
        </w:rPr>
        <w:t>833</w:t>
      </w:r>
      <w:r w:rsidRPr="00EA330C">
        <w:rPr>
          <w:rFonts w:ascii="Times New Roman" w:hAnsi="Times New Roman"/>
          <w:sz w:val="24"/>
        </w:rPr>
        <w:t xml:space="preserve"> тыс. рублей, в том числе:</w:t>
      </w:r>
    </w:p>
    <w:p w14:paraId="12D01740"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 за счет средств местного бюджета</w:t>
      </w:r>
    </w:p>
    <w:p w14:paraId="5418AAAC" w14:textId="77777777" w:rsidR="00AF0A81" w:rsidRPr="00EA330C" w:rsidRDefault="00AF0A81" w:rsidP="00AF0A81">
      <w:pPr>
        <w:ind w:firstLine="567"/>
        <w:jc w:val="both"/>
        <w:rPr>
          <w:rFonts w:ascii="Times New Roman" w:hAnsi="Times New Roman"/>
          <w:sz w:val="24"/>
        </w:rPr>
      </w:pPr>
      <w:r w:rsidRPr="00EA330C">
        <w:rPr>
          <w:rFonts w:ascii="Times New Roman" w:hAnsi="Times New Roman"/>
          <w:sz w:val="24"/>
        </w:rPr>
        <w:t>2014 год – 250,000 тыс. руб.;</w:t>
      </w:r>
    </w:p>
    <w:p w14:paraId="515859B5" w14:textId="77777777" w:rsidR="00AF0A81" w:rsidRPr="00EA330C" w:rsidRDefault="00AF0A81" w:rsidP="00AF0A81">
      <w:pPr>
        <w:ind w:firstLine="567"/>
        <w:jc w:val="both"/>
        <w:rPr>
          <w:rFonts w:ascii="Times New Roman" w:hAnsi="Times New Roman"/>
          <w:sz w:val="24"/>
        </w:rPr>
      </w:pPr>
      <w:r w:rsidRPr="00EA330C">
        <w:rPr>
          <w:rFonts w:ascii="Times New Roman" w:hAnsi="Times New Roman"/>
          <w:sz w:val="24"/>
        </w:rPr>
        <w:t xml:space="preserve">2015 год – </w:t>
      </w:r>
      <w:r w:rsidRPr="00EA330C">
        <w:rPr>
          <w:rFonts w:ascii="Times New Roman" w:hAnsi="Times New Roman"/>
          <w:sz w:val="24"/>
          <w:szCs w:val="20"/>
        </w:rPr>
        <w:t>197,000</w:t>
      </w:r>
      <w:r w:rsidRPr="00EA330C">
        <w:rPr>
          <w:rFonts w:ascii="Times New Roman" w:hAnsi="Times New Roman"/>
          <w:sz w:val="24"/>
        </w:rPr>
        <w:t xml:space="preserve"> тыс. руб.;</w:t>
      </w:r>
    </w:p>
    <w:p w14:paraId="45764AB2" w14:textId="77777777" w:rsidR="00AF0A81" w:rsidRPr="00EA330C" w:rsidRDefault="00AF0A81" w:rsidP="00AF0A81">
      <w:pPr>
        <w:ind w:firstLine="567"/>
        <w:jc w:val="both"/>
        <w:rPr>
          <w:rFonts w:ascii="Times New Roman" w:hAnsi="Times New Roman"/>
          <w:sz w:val="24"/>
        </w:rPr>
      </w:pPr>
      <w:r w:rsidRPr="00EA330C">
        <w:rPr>
          <w:rFonts w:ascii="Times New Roman" w:hAnsi="Times New Roman"/>
          <w:sz w:val="24"/>
        </w:rPr>
        <w:t>2016 год – 311,000 тыс. руб.;</w:t>
      </w:r>
    </w:p>
    <w:p w14:paraId="661C759D" w14:textId="77777777" w:rsidR="00AF0A81" w:rsidRPr="00EA330C" w:rsidRDefault="00AF0A81" w:rsidP="00AF0A81">
      <w:pPr>
        <w:ind w:firstLine="567"/>
        <w:jc w:val="both"/>
        <w:rPr>
          <w:rFonts w:ascii="Times New Roman" w:hAnsi="Times New Roman"/>
          <w:sz w:val="24"/>
        </w:rPr>
      </w:pPr>
      <w:r w:rsidRPr="00EA330C">
        <w:rPr>
          <w:rFonts w:ascii="Times New Roman" w:hAnsi="Times New Roman"/>
          <w:sz w:val="24"/>
        </w:rPr>
        <w:t xml:space="preserve">2017 год – </w:t>
      </w:r>
      <w:r w:rsidR="00797495" w:rsidRPr="00EA330C">
        <w:rPr>
          <w:rFonts w:ascii="Times New Roman" w:hAnsi="Times New Roman"/>
          <w:sz w:val="24"/>
        </w:rPr>
        <w:t>35</w:t>
      </w:r>
      <w:r w:rsidRPr="00EA330C">
        <w:rPr>
          <w:rFonts w:ascii="Times New Roman" w:hAnsi="Times New Roman"/>
          <w:sz w:val="24"/>
        </w:rPr>
        <w:t>,000 тыс. руб.;</w:t>
      </w:r>
    </w:p>
    <w:p w14:paraId="6CD8F7E7" w14:textId="77777777" w:rsidR="00AF0A81" w:rsidRPr="00EA330C" w:rsidRDefault="00AF0A81" w:rsidP="00AF0A81">
      <w:pPr>
        <w:ind w:firstLine="567"/>
        <w:jc w:val="both"/>
        <w:rPr>
          <w:rFonts w:ascii="Times New Roman" w:hAnsi="Times New Roman"/>
          <w:sz w:val="24"/>
        </w:rPr>
      </w:pPr>
      <w:r w:rsidRPr="00EA330C">
        <w:rPr>
          <w:rFonts w:ascii="Times New Roman" w:hAnsi="Times New Roman"/>
          <w:sz w:val="24"/>
        </w:rPr>
        <w:t>2018 год – 1</w:t>
      </w:r>
      <w:r w:rsidR="000134C1" w:rsidRPr="00EA330C">
        <w:rPr>
          <w:rFonts w:ascii="Times New Roman" w:hAnsi="Times New Roman"/>
          <w:sz w:val="24"/>
        </w:rPr>
        <w:t>69</w:t>
      </w:r>
      <w:r w:rsidRPr="00EA330C">
        <w:rPr>
          <w:rFonts w:ascii="Times New Roman" w:hAnsi="Times New Roman"/>
          <w:sz w:val="24"/>
        </w:rPr>
        <w:t>,</w:t>
      </w:r>
      <w:r w:rsidR="000134C1" w:rsidRPr="00EA330C">
        <w:rPr>
          <w:rFonts w:ascii="Times New Roman" w:hAnsi="Times New Roman"/>
          <w:sz w:val="24"/>
        </w:rPr>
        <w:t>833</w:t>
      </w:r>
      <w:r w:rsidRPr="00EA330C">
        <w:rPr>
          <w:rFonts w:ascii="Times New Roman" w:hAnsi="Times New Roman"/>
          <w:sz w:val="24"/>
        </w:rPr>
        <w:t xml:space="preserve"> тыс. руб.;</w:t>
      </w:r>
    </w:p>
    <w:p w14:paraId="5AAB3A06" w14:textId="77777777" w:rsidR="00AF0A81" w:rsidRPr="00EA330C" w:rsidRDefault="00AF0A81" w:rsidP="00AF0A81">
      <w:pPr>
        <w:ind w:firstLine="567"/>
        <w:jc w:val="both"/>
        <w:rPr>
          <w:rFonts w:ascii="Times New Roman" w:hAnsi="Times New Roman"/>
          <w:sz w:val="24"/>
        </w:rPr>
      </w:pPr>
      <w:r w:rsidRPr="00EA330C">
        <w:rPr>
          <w:rFonts w:ascii="Times New Roman" w:hAnsi="Times New Roman"/>
          <w:sz w:val="24"/>
        </w:rPr>
        <w:t xml:space="preserve">2019 год – 00,000 тыс. руб. </w:t>
      </w:r>
    </w:p>
    <w:p w14:paraId="75DDE19A" w14:textId="77777777" w:rsidR="00AF0A81" w:rsidRPr="00EA330C" w:rsidRDefault="00AF0A81" w:rsidP="00AF0A81">
      <w:pPr>
        <w:ind w:firstLine="567"/>
        <w:jc w:val="both"/>
        <w:rPr>
          <w:rFonts w:ascii="Times New Roman" w:hAnsi="Times New Roman"/>
          <w:sz w:val="24"/>
        </w:rPr>
      </w:pPr>
      <w:r w:rsidRPr="00EA330C">
        <w:rPr>
          <w:rFonts w:ascii="Times New Roman" w:hAnsi="Times New Roman"/>
          <w:sz w:val="24"/>
        </w:rPr>
        <w:t>2020 год – 00,000 тыс. руб.</w:t>
      </w:r>
    </w:p>
    <w:p w14:paraId="5C24C096" w14:textId="77777777" w:rsidR="00AF0A81" w:rsidRPr="00EA330C" w:rsidRDefault="002E5543" w:rsidP="004F4D23">
      <w:pPr>
        <w:widowControl w:val="0"/>
        <w:autoSpaceDE w:val="0"/>
        <w:autoSpaceDN w:val="0"/>
        <w:adjustRightInd w:val="0"/>
        <w:ind w:firstLine="540"/>
        <w:jc w:val="both"/>
        <w:rPr>
          <w:rFonts w:ascii="Times New Roman" w:hAnsi="Times New Roman"/>
          <w:sz w:val="24"/>
        </w:rPr>
      </w:pPr>
      <w:hyperlink w:anchor="Par5972" w:history="1">
        <w:r w:rsidR="00AF0A81" w:rsidRPr="00EA330C">
          <w:rPr>
            <w:rFonts w:ascii="Times New Roman" w:hAnsi="Times New Roman"/>
            <w:sz w:val="24"/>
          </w:rPr>
          <w:t>Ресурсное обеспечение</w:t>
        </w:r>
      </w:hyperlink>
      <w:r w:rsidR="00AF0A81" w:rsidRPr="00EA330C">
        <w:rPr>
          <w:rFonts w:ascii="Times New Roman" w:hAnsi="Times New Roman"/>
          <w:sz w:val="24"/>
        </w:rPr>
        <w:t xml:space="preserve"> подпрограммы 3 в разрезе главных распорядителей средств, а также по годам реализации Программы приводится в приложении 4 к Программе.</w:t>
      </w:r>
    </w:p>
    <w:p w14:paraId="08FD2D36" w14:textId="77777777" w:rsidR="00AF0A81" w:rsidRPr="00EA330C" w:rsidRDefault="00AF0A81" w:rsidP="00AF0A81">
      <w:pPr>
        <w:widowControl w:val="0"/>
        <w:autoSpaceDE w:val="0"/>
        <w:autoSpaceDN w:val="0"/>
        <w:adjustRightInd w:val="0"/>
        <w:jc w:val="center"/>
        <w:outlineLvl w:val="2"/>
        <w:rPr>
          <w:rFonts w:ascii="Times New Roman" w:hAnsi="Times New Roman"/>
          <w:sz w:val="24"/>
        </w:rPr>
      </w:pPr>
      <w:bookmarkStart w:id="8" w:name="Par1760"/>
      <w:bookmarkEnd w:id="8"/>
      <w:r w:rsidRPr="00EA330C">
        <w:rPr>
          <w:rFonts w:ascii="Times New Roman" w:hAnsi="Times New Roman"/>
          <w:sz w:val="24"/>
        </w:rPr>
        <w:t>VII. Методика оценки эффективности подпрограммы 3.</w:t>
      </w:r>
    </w:p>
    <w:p w14:paraId="73BC279D"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Оценка эффективности реализации подпрограммы 3 производится в соответствии с методикой оценки эффективности реализации Программы, изложенной в </w:t>
      </w:r>
      <w:hyperlink w:anchor="Par897" w:history="1">
        <w:r w:rsidRPr="00EA330C">
          <w:rPr>
            <w:rFonts w:ascii="Times New Roman" w:hAnsi="Times New Roman"/>
            <w:sz w:val="24"/>
          </w:rPr>
          <w:t>разделе IX</w:t>
        </w:r>
      </w:hyperlink>
      <w:r w:rsidRPr="00EA330C">
        <w:rPr>
          <w:rFonts w:ascii="Times New Roman" w:hAnsi="Times New Roman"/>
          <w:sz w:val="24"/>
        </w:rPr>
        <w:t xml:space="preserve"> «Методика оценки эффективности Программы» Программы.</w:t>
      </w:r>
    </w:p>
    <w:p w14:paraId="40080CA7" w14:textId="77777777" w:rsidR="004372CC" w:rsidRPr="00EA330C" w:rsidRDefault="004372CC" w:rsidP="00971DF3">
      <w:pPr>
        <w:rPr>
          <w:rFonts w:ascii="Times New Roman" w:hAnsi="Times New Roman"/>
          <w:b/>
          <w:sz w:val="24"/>
        </w:rPr>
      </w:pPr>
    </w:p>
    <w:p w14:paraId="0FDA4979" w14:textId="77777777" w:rsidR="00AF0A81" w:rsidRPr="00EA330C" w:rsidRDefault="00AF0A81" w:rsidP="00AF0A81">
      <w:pPr>
        <w:jc w:val="center"/>
        <w:rPr>
          <w:rFonts w:ascii="Times New Roman" w:hAnsi="Times New Roman"/>
          <w:b/>
          <w:sz w:val="24"/>
        </w:rPr>
      </w:pPr>
      <w:r w:rsidRPr="00EA330C">
        <w:rPr>
          <w:rFonts w:ascii="Times New Roman" w:hAnsi="Times New Roman"/>
          <w:b/>
          <w:sz w:val="24"/>
        </w:rPr>
        <w:t>Паспорт подпрограммы 4</w:t>
      </w:r>
    </w:p>
    <w:p w14:paraId="44416286" w14:textId="77777777" w:rsidR="00AF0A81" w:rsidRPr="00EA330C" w:rsidRDefault="00AF0A81" w:rsidP="00AF0A81">
      <w:pPr>
        <w:contextualSpacing/>
        <w:jc w:val="center"/>
        <w:rPr>
          <w:rFonts w:ascii="Times New Roman" w:hAnsi="Times New Roman"/>
          <w:b/>
          <w:sz w:val="24"/>
        </w:rPr>
      </w:pPr>
      <w:r w:rsidRPr="00EA330C">
        <w:rPr>
          <w:rFonts w:ascii="Times New Roman" w:hAnsi="Times New Roman"/>
          <w:b/>
          <w:sz w:val="24"/>
        </w:rPr>
        <w:t xml:space="preserve">«Формирование городской среды»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2"/>
        <w:gridCol w:w="7794"/>
      </w:tblGrid>
      <w:tr w:rsidR="00AF0A81" w:rsidRPr="00EA330C" w14:paraId="5BC98DAA" w14:textId="77777777" w:rsidTr="00AF0A81">
        <w:trPr>
          <w:jc w:val="center"/>
        </w:trPr>
        <w:tc>
          <w:tcPr>
            <w:tcW w:w="2412" w:type="dxa"/>
          </w:tcPr>
          <w:p w14:paraId="1B6D9808" w14:textId="77777777" w:rsidR="00AF0A81" w:rsidRPr="00EA330C" w:rsidRDefault="00AF0A81" w:rsidP="00AF0A81">
            <w:pPr>
              <w:rPr>
                <w:rFonts w:ascii="Times New Roman" w:hAnsi="Times New Roman"/>
                <w:sz w:val="24"/>
              </w:rPr>
            </w:pPr>
            <w:r w:rsidRPr="00EA330C">
              <w:rPr>
                <w:rFonts w:ascii="Times New Roman" w:hAnsi="Times New Roman"/>
                <w:sz w:val="24"/>
              </w:rPr>
              <w:t>Название подпрограммы 4</w:t>
            </w:r>
          </w:p>
        </w:tc>
        <w:tc>
          <w:tcPr>
            <w:tcW w:w="7794" w:type="dxa"/>
          </w:tcPr>
          <w:p w14:paraId="566E2D37" w14:textId="77777777" w:rsidR="00AF0A81" w:rsidRPr="00EA330C" w:rsidRDefault="00AF0A81" w:rsidP="00AF0A81">
            <w:pPr>
              <w:jc w:val="both"/>
              <w:rPr>
                <w:rFonts w:ascii="Times New Roman" w:hAnsi="Times New Roman"/>
                <w:sz w:val="24"/>
              </w:rPr>
            </w:pPr>
            <w:r w:rsidRPr="00EA330C">
              <w:rPr>
                <w:rFonts w:ascii="Times New Roman" w:hAnsi="Times New Roman"/>
                <w:sz w:val="24"/>
              </w:rPr>
              <w:t>«Формирование городской среды» (далее – Подпрограмма 4)</w:t>
            </w:r>
          </w:p>
        </w:tc>
      </w:tr>
      <w:tr w:rsidR="00AF0A81" w:rsidRPr="00EA330C" w14:paraId="4751CD35" w14:textId="77777777" w:rsidTr="00AF0A81">
        <w:trPr>
          <w:jc w:val="center"/>
        </w:trPr>
        <w:tc>
          <w:tcPr>
            <w:tcW w:w="2412" w:type="dxa"/>
          </w:tcPr>
          <w:p w14:paraId="5E4CA82B" w14:textId="77777777" w:rsidR="00AF0A81" w:rsidRPr="00EA330C" w:rsidRDefault="00AF0A81" w:rsidP="00AF0A81">
            <w:pPr>
              <w:pStyle w:val="114"/>
              <w:shd w:val="clear" w:color="auto" w:fill="auto"/>
              <w:spacing w:line="240" w:lineRule="auto"/>
              <w:rPr>
                <w:spacing w:val="0"/>
                <w:sz w:val="24"/>
                <w:szCs w:val="24"/>
              </w:rPr>
            </w:pPr>
            <w:r w:rsidRPr="00EA330C">
              <w:rPr>
                <w:spacing w:val="0"/>
                <w:sz w:val="24"/>
                <w:szCs w:val="24"/>
              </w:rPr>
              <w:lastRenderedPageBreak/>
              <w:t xml:space="preserve">Ответственный исполнитель </w:t>
            </w:r>
          </w:p>
          <w:p w14:paraId="3DDC6BAA" w14:textId="77777777" w:rsidR="00AF0A81" w:rsidRPr="00EA330C" w:rsidRDefault="00AF0A81" w:rsidP="00AF0A81">
            <w:pPr>
              <w:rPr>
                <w:rFonts w:ascii="Times New Roman" w:hAnsi="Times New Roman"/>
                <w:sz w:val="24"/>
              </w:rPr>
            </w:pPr>
            <w:r w:rsidRPr="00EA330C">
              <w:rPr>
                <w:rFonts w:ascii="Times New Roman" w:hAnsi="Times New Roman"/>
                <w:sz w:val="24"/>
              </w:rPr>
              <w:t>подпрограммы 4</w:t>
            </w:r>
          </w:p>
        </w:tc>
        <w:tc>
          <w:tcPr>
            <w:tcW w:w="7794" w:type="dxa"/>
          </w:tcPr>
          <w:p w14:paraId="4C1B1DC4" w14:textId="0D2DBAD8" w:rsidR="00AF0A81" w:rsidRPr="00EA330C" w:rsidRDefault="008467AF" w:rsidP="00AF0A81">
            <w:pPr>
              <w:rPr>
                <w:rFonts w:ascii="Times New Roman" w:hAnsi="Times New Roman"/>
              </w:rPr>
            </w:pPr>
            <w:proofErr w:type="spellStart"/>
            <w:r w:rsidRPr="00EA330C">
              <w:rPr>
                <w:rStyle w:val="4"/>
                <w:rFonts w:ascii="Times New Roman" w:hAnsi="Times New Roman"/>
                <w:spacing w:val="0"/>
                <w:sz w:val="24"/>
                <w:szCs w:val="24"/>
              </w:rPr>
              <w:t>УАСЖКиДХ</w:t>
            </w:r>
            <w:proofErr w:type="spellEnd"/>
            <w:r w:rsidR="00AF0A81" w:rsidRPr="00EA330C">
              <w:rPr>
                <w:rStyle w:val="4"/>
                <w:rFonts w:ascii="Times New Roman" w:hAnsi="Times New Roman"/>
                <w:spacing w:val="0"/>
                <w:sz w:val="24"/>
                <w:szCs w:val="24"/>
              </w:rPr>
              <w:t xml:space="preserve"> администрации муниципального района «Княжпогостский»</w:t>
            </w:r>
          </w:p>
        </w:tc>
      </w:tr>
      <w:tr w:rsidR="00AF0A81" w:rsidRPr="00EA330C" w14:paraId="408B9E40" w14:textId="77777777" w:rsidTr="00AF0A81">
        <w:trPr>
          <w:jc w:val="center"/>
        </w:trPr>
        <w:tc>
          <w:tcPr>
            <w:tcW w:w="2412" w:type="dxa"/>
          </w:tcPr>
          <w:p w14:paraId="283A3E66" w14:textId="77777777" w:rsidR="00AF0A81" w:rsidRPr="00EA330C" w:rsidRDefault="00AF0A81" w:rsidP="00AF0A81">
            <w:pPr>
              <w:pStyle w:val="114"/>
              <w:shd w:val="clear" w:color="auto" w:fill="auto"/>
              <w:spacing w:line="240" w:lineRule="auto"/>
              <w:rPr>
                <w:rStyle w:val="30"/>
                <w:spacing w:val="0"/>
                <w:sz w:val="24"/>
              </w:rPr>
            </w:pPr>
            <w:r w:rsidRPr="00EA330C">
              <w:rPr>
                <w:rStyle w:val="30"/>
                <w:spacing w:val="0"/>
                <w:sz w:val="24"/>
              </w:rPr>
              <w:t xml:space="preserve">Соисполнители </w:t>
            </w:r>
          </w:p>
          <w:p w14:paraId="5D78A838" w14:textId="77777777" w:rsidR="00AF0A81" w:rsidRPr="00EA330C" w:rsidRDefault="00AF0A81" w:rsidP="00AF0A81">
            <w:pPr>
              <w:rPr>
                <w:rFonts w:ascii="Times New Roman" w:hAnsi="Times New Roman"/>
                <w:sz w:val="24"/>
              </w:rPr>
            </w:pPr>
            <w:r w:rsidRPr="00EA330C">
              <w:rPr>
                <w:rStyle w:val="30"/>
                <w:rFonts w:ascii="Times New Roman" w:hAnsi="Times New Roman"/>
                <w:sz w:val="24"/>
              </w:rPr>
              <w:t>подпрограммы 4</w:t>
            </w:r>
          </w:p>
        </w:tc>
        <w:tc>
          <w:tcPr>
            <w:tcW w:w="7794" w:type="dxa"/>
          </w:tcPr>
          <w:p w14:paraId="78DA4C06" w14:textId="77777777" w:rsidR="00AF0A81" w:rsidRPr="00EA330C" w:rsidRDefault="00AF0A81" w:rsidP="00AF0A81">
            <w:pPr>
              <w:pStyle w:val="114"/>
              <w:shd w:val="clear" w:color="auto" w:fill="auto"/>
              <w:tabs>
                <w:tab w:val="left" w:pos="293"/>
              </w:tabs>
              <w:spacing w:line="240" w:lineRule="auto"/>
              <w:ind w:right="157"/>
              <w:jc w:val="both"/>
              <w:rPr>
                <w:rStyle w:val="30"/>
                <w:sz w:val="24"/>
              </w:rPr>
            </w:pPr>
            <w:r w:rsidRPr="00EA330C">
              <w:rPr>
                <w:rStyle w:val="30"/>
                <w:spacing w:val="0"/>
                <w:sz w:val="24"/>
              </w:rPr>
              <w:t xml:space="preserve">Администрация </w:t>
            </w:r>
            <w:r w:rsidRPr="00EA330C">
              <w:rPr>
                <w:rStyle w:val="30"/>
                <w:sz w:val="24"/>
              </w:rPr>
              <w:t>поселени</w:t>
            </w:r>
            <w:r w:rsidR="004372CC" w:rsidRPr="00EA330C">
              <w:rPr>
                <w:rStyle w:val="30"/>
                <w:sz w:val="24"/>
              </w:rPr>
              <w:t>й</w:t>
            </w:r>
          </w:p>
          <w:p w14:paraId="69A380A8" w14:textId="77777777" w:rsidR="00AF0A81" w:rsidRPr="00EA330C" w:rsidRDefault="00AF0A81" w:rsidP="00AF0A81">
            <w:pPr>
              <w:pStyle w:val="114"/>
              <w:shd w:val="clear" w:color="auto" w:fill="auto"/>
              <w:tabs>
                <w:tab w:val="left" w:pos="293"/>
              </w:tabs>
              <w:spacing w:line="240" w:lineRule="auto"/>
              <w:ind w:right="157"/>
              <w:jc w:val="both"/>
              <w:rPr>
                <w:spacing w:val="0"/>
                <w:sz w:val="24"/>
                <w:szCs w:val="24"/>
              </w:rPr>
            </w:pPr>
            <w:r w:rsidRPr="00EA330C">
              <w:rPr>
                <w:rStyle w:val="30"/>
                <w:sz w:val="24"/>
              </w:rPr>
              <w:t>Управляющие организации</w:t>
            </w:r>
          </w:p>
        </w:tc>
      </w:tr>
      <w:tr w:rsidR="00AF0A81" w:rsidRPr="00EA330C" w14:paraId="3CE79EE2" w14:textId="77777777" w:rsidTr="00AF0A81">
        <w:trPr>
          <w:jc w:val="center"/>
        </w:trPr>
        <w:tc>
          <w:tcPr>
            <w:tcW w:w="2412" w:type="dxa"/>
          </w:tcPr>
          <w:p w14:paraId="4742C255" w14:textId="77777777" w:rsidR="00AF0A81" w:rsidRPr="00EA330C" w:rsidRDefault="00AF0A81" w:rsidP="00AF0A81">
            <w:pPr>
              <w:rPr>
                <w:rFonts w:ascii="Times New Roman" w:hAnsi="Times New Roman"/>
                <w:sz w:val="24"/>
              </w:rPr>
            </w:pPr>
            <w:r w:rsidRPr="00EA330C">
              <w:rPr>
                <w:rFonts w:ascii="Times New Roman" w:hAnsi="Times New Roman"/>
                <w:sz w:val="24"/>
              </w:rPr>
              <w:t xml:space="preserve">Программно-целевые </w:t>
            </w:r>
          </w:p>
          <w:p w14:paraId="672622D9" w14:textId="77777777" w:rsidR="00AF0A81" w:rsidRPr="00EA330C" w:rsidRDefault="00AF0A81" w:rsidP="00AF0A81">
            <w:pPr>
              <w:rPr>
                <w:rFonts w:ascii="Times New Roman" w:hAnsi="Times New Roman"/>
                <w:sz w:val="24"/>
              </w:rPr>
            </w:pPr>
            <w:r w:rsidRPr="00EA330C">
              <w:rPr>
                <w:rFonts w:ascii="Times New Roman" w:hAnsi="Times New Roman"/>
                <w:sz w:val="24"/>
              </w:rPr>
              <w:t>инструменты подпрограммы 4</w:t>
            </w:r>
          </w:p>
        </w:tc>
        <w:tc>
          <w:tcPr>
            <w:tcW w:w="7794" w:type="dxa"/>
          </w:tcPr>
          <w:p w14:paraId="3D13D538" w14:textId="77777777" w:rsidR="00AF0A81" w:rsidRPr="00EA330C" w:rsidRDefault="00AF0A81" w:rsidP="00AF0A81">
            <w:pPr>
              <w:jc w:val="both"/>
              <w:rPr>
                <w:rFonts w:ascii="Times New Roman" w:hAnsi="Times New Roman"/>
                <w:sz w:val="24"/>
              </w:rPr>
            </w:pPr>
            <w:r w:rsidRPr="00EA330C">
              <w:rPr>
                <w:rFonts w:ascii="Times New Roman" w:eastAsia="MS Mincho" w:hAnsi="Times New Roman"/>
                <w:bCs/>
                <w:sz w:val="24"/>
                <w:lang w:eastAsia="ja-JP"/>
              </w:rPr>
              <w:t>Реализация проектов по формированию городской среды</w:t>
            </w:r>
          </w:p>
        </w:tc>
      </w:tr>
      <w:tr w:rsidR="00AF0A81" w:rsidRPr="00EA330C" w14:paraId="5555CF98" w14:textId="77777777" w:rsidTr="00AF0A81">
        <w:trPr>
          <w:jc w:val="center"/>
        </w:trPr>
        <w:tc>
          <w:tcPr>
            <w:tcW w:w="2412" w:type="dxa"/>
          </w:tcPr>
          <w:p w14:paraId="1CC72044" w14:textId="77777777" w:rsidR="00AF0A81" w:rsidRPr="00EA330C" w:rsidRDefault="00AF0A81" w:rsidP="00AF0A81">
            <w:pPr>
              <w:rPr>
                <w:rFonts w:ascii="Times New Roman" w:hAnsi="Times New Roman"/>
                <w:sz w:val="24"/>
              </w:rPr>
            </w:pPr>
            <w:r w:rsidRPr="00EA330C">
              <w:rPr>
                <w:rFonts w:ascii="Times New Roman" w:hAnsi="Times New Roman"/>
                <w:sz w:val="24"/>
              </w:rPr>
              <w:t>Цель подпрограммы 4</w:t>
            </w:r>
          </w:p>
        </w:tc>
        <w:tc>
          <w:tcPr>
            <w:tcW w:w="7794" w:type="dxa"/>
          </w:tcPr>
          <w:p w14:paraId="1E2D9437" w14:textId="77777777" w:rsidR="00AF0A81" w:rsidRPr="00EA330C" w:rsidRDefault="00AF0A81" w:rsidP="00AF0A81">
            <w:pPr>
              <w:jc w:val="both"/>
              <w:rPr>
                <w:rFonts w:ascii="Times New Roman" w:hAnsi="Times New Roman"/>
                <w:sz w:val="24"/>
              </w:rPr>
            </w:pPr>
            <w:r w:rsidRPr="00EA330C">
              <w:rPr>
                <w:rFonts w:ascii="Times New Roman" w:hAnsi="Times New Roman"/>
                <w:sz w:val="24"/>
              </w:rPr>
              <w:t>- Улучшение технического состояния дорожного покрытия дворовых территорий многоквартирных домов, проездов к дворовым территориям многоквартирных домов;</w:t>
            </w:r>
          </w:p>
          <w:p w14:paraId="559BCEB5" w14:textId="77777777" w:rsidR="00AF0A81" w:rsidRPr="00EA330C" w:rsidRDefault="00AF0A81" w:rsidP="00AF0A81">
            <w:pPr>
              <w:jc w:val="both"/>
              <w:rPr>
                <w:rFonts w:ascii="Times New Roman" w:hAnsi="Times New Roman"/>
                <w:sz w:val="24"/>
              </w:rPr>
            </w:pPr>
            <w:r w:rsidRPr="00EA330C">
              <w:rPr>
                <w:rFonts w:ascii="Times New Roman" w:hAnsi="Times New Roman"/>
                <w:sz w:val="24"/>
              </w:rPr>
              <w:t>- Формирование благоприятной среды для проживания населения</w:t>
            </w:r>
          </w:p>
        </w:tc>
      </w:tr>
      <w:tr w:rsidR="00AF0A81" w:rsidRPr="00EA330C" w14:paraId="45510992" w14:textId="77777777" w:rsidTr="00AF0A81">
        <w:trPr>
          <w:jc w:val="center"/>
        </w:trPr>
        <w:tc>
          <w:tcPr>
            <w:tcW w:w="2412" w:type="dxa"/>
          </w:tcPr>
          <w:p w14:paraId="5809CBE4" w14:textId="77777777" w:rsidR="00AF0A81" w:rsidRPr="00EA330C" w:rsidRDefault="00AF0A81" w:rsidP="00AF0A81">
            <w:pPr>
              <w:rPr>
                <w:rFonts w:ascii="Times New Roman" w:hAnsi="Times New Roman"/>
                <w:sz w:val="24"/>
              </w:rPr>
            </w:pPr>
            <w:r w:rsidRPr="00EA330C">
              <w:rPr>
                <w:rFonts w:ascii="Times New Roman" w:hAnsi="Times New Roman"/>
                <w:sz w:val="24"/>
              </w:rPr>
              <w:t>Задачи подпрограммы 4</w:t>
            </w:r>
          </w:p>
        </w:tc>
        <w:tc>
          <w:tcPr>
            <w:tcW w:w="7794" w:type="dxa"/>
          </w:tcPr>
          <w:p w14:paraId="0ADFC339" w14:textId="77777777" w:rsidR="00AF0A81" w:rsidRPr="00EA330C" w:rsidRDefault="00AF0A81" w:rsidP="004372CC">
            <w:pPr>
              <w:jc w:val="both"/>
              <w:rPr>
                <w:rFonts w:ascii="Times New Roman" w:hAnsi="Times New Roman"/>
                <w:sz w:val="24"/>
              </w:rPr>
            </w:pPr>
            <w:r w:rsidRPr="00EA330C">
              <w:rPr>
                <w:rFonts w:ascii="Times New Roman" w:hAnsi="Times New Roman"/>
                <w:sz w:val="24"/>
              </w:rPr>
              <w:t xml:space="preserve">Реализация проектов по благоустройству дворовых территорий многоквартирных домов, </w:t>
            </w:r>
            <w:proofErr w:type="spellStart"/>
            <w:r w:rsidRPr="00EA330C">
              <w:rPr>
                <w:rFonts w:ascii="Times New Roman" w:hAnsi="Times New Roman"/>
                <w:sz w:val="24"/>
              </w:rPr>
              <w:t>софинансируемых</w:t>
            </w:r>
            <w:proofErr w:type="spellEnd"/>
            <w:r w:rsidRPr="00EA330C">
              <w:rPr>
                <w:rFonts w:ascii="Times New Roman" w:hAnsi="Times New Roman"/>
                <w:sz w:val="24"/>
              </w:rPr>
              <w:t xml:space="preserve"> за счет субсидии в 201</w:t>
            </w:r>
            <w:r w:rsidR="004372CC" w:rsidRPr="00EA330C">
              <w:rPr>
                <w:rFonts w:ascii="Times New Roman" w:hAnsi="Times New Roman"/>
                <w:sz w:val="24"/>
              </w:rPr>
              <w:t>9</w:t>
            </w:r>
            <w:r w:rsidRPr="00EA330C">
              <w:rPr>
                <w:rFonts w:ascii="Times New Roman" w:hAnsi="Times New Roman"/>
                <w:sz w:val="24"/>
              </w:rPr>
              <w:t xml:space="preserve"> году, включающих в себя: ремонт дворовых проездов, обеспечение освещения дворовых территорий, установка скамеек, урн для мусора</w:t>
            </w:r>
          </w:p>
        </w:tc>
      </w:tr>
      <w:tr w:rsidR="00AF0A81" w:rsidRPr="00EA330C" w14:paraId="3B25980D" w14:textId="77777777" w:rsidTr="00AF0A81">
        <w:trPr>
          <w:jc w:val="center"/>
        </w:trPr>
        <w:tc>
          <w:tcPr>
            <w:tcW w:w="2412" w:type="dxa"/>
          </w:tcPr>
          <w:p w14:paraId="50E8F1CA" w14:textId="77777777" w:rsidR="00AF0A81" w:rsidRPr="00EA330C" w:rsidRDefault="00AF0A81" w:rsidP="00AF0A81">
            <w:pPr>
              <w:rPr>
                <w:rFonts w:ascii="Times New Roman" w:hAnsi="Times New Roman"/>
                <w:sz w:val="24"/>
              </w:rPr>
            </w:pPr>
            <w:r w:rsidRPr="00EA330C">
              <w:rPr>
                <w:rFonts w:ascii="Times New Roman" w:hAnsi="Times New Roman"/>
                <w:sz w:val="24"/>
              </w:rPr>
              <w:t>Целевые индикаторы и показатели подпрограммы 4</w:t>
            </w:r>
          </w:p>
        </w:tc>
        <w:tc>
          <w:tcPr>
            <w:tcW w:w="7794" w:type="dxa"/>
          </w:tcPr>
          <w:p w14:paraId="1390C4BA" w14:textId="77777777" w:rsidR="00AF0A81" w:rsidRPr="00EA330C" w:rsidRDefault="00AF0A81" w:rsidP="00AF0A81">
            <w:pPr>
              <w:tabs>
                <w:tab w:val="left" w:pos="316"/>
              </w:tabs>
              <w:rPr>
                <w:rFonts w:ascii="Times New Roman" w:hAnsi="Times New Roman"/>
                <w:sz w:val="24"/>
              </w:rPr>
            </w:pPr>
            <w:r w:rsidRPr="00EA330C">
              <w:rPr>
                <w:rFonts w:ascii="Times New Roman" w:hAnsi="Times New Roman"/>
                <w:sz w:val="24"/>
              </w:rPr>
              <w:t>1.</w:t>
            </w:r>
            <w:r w:rsidRPr="00EA330C">
              <w:rPr>
                <w:rFonts w:ascii="Times New Roman" w:hAnsi="Times New Roman"/>
                <w:sz w:val="24"/>
              </w:rPr>
              <w:tab/>
              <w:t>Площадь дорожного покрытия дворовых территорий многоквартирных домов, на которых выполнен ремонт дорожного покрытия многоквартирных домов (</w:t>
            </w:r>
            <w:proofErr w:type="spellStart"/>
            <w:r w:rsidRPr="00EA330C">
              <w:rPr>
                <w:rFonts w:ascii="Times New Roman" w:hAnsi="Times New Roman"/>
                <w:sz w:val="24"/>
              </w:rPr>
              <w:t>кв.м</w:t>
            </w:r>
            <w:proofErr w:type="spellEnd"/>
            <w:r w:rsidRPr="00EA330C">
              <w:rPr>
                <w:rFonts w:ascii="Times New Roman" w:hAnsi="Times New Roman"/>
                <w:sz w:val="24"/>
              </w:rPr>
              <w:t>.);</w:t>
            </w:r>
          </w:p>
          <w:p w14:paraId="33D7CE17" w14:textId="77777777" w:rsidR="00AF0A81" w:rsidRPr="00EA330C" w:rsidRDefault="00AF0A81" w:rsidP="00AF0A81">
            <w:pPr>
              <w:tabs>
                <w:tab w:val="left" w:pos="316"/>
              </w:tabs>
              <w:rPr>
                <w:rFonts w:ascii="Times New Roman" w:hAnsi="Times New Roman"/>
                <w:sz w:val="24"/>
              </w:rPr>
            </w:pPr>
            <w:r w:rsidRPr="00EA330C">
              <w:rPr>
                <w:rFonts w:ascii="Times New Roman" w:hAnsi="Times New Roman"/>
                <w:sz w:val="24"/>
              </w:rPr>
              <w:t>2.</w:t>
            </w:r>
            <w:r w:rsidRPr="00EA330C">
              <w:rPr>
                <w:rFonts w:ascii="Times New Roman" w:hAnsi="Times New Roman"/>
                <w:sz w:val="24"/>
              </w:rPr>
              <w:tab/>
              <w:t>Доля дорожного покрытия дворовых территорий многоквартирных домов, на которых выполнен ремонт дворовых территорий многоквартирных домов, от общего числа запланированных (%);</w:t>
            </w:r>
          </w:p>
          <w:p w14:paraId="790A1CDF" w14:textId="77777777" w:rsidR="00AF0A81" w:rsidRPr="00EA330C" w:rsidRDefault="00AF0A81" w:rsidP="00AF0A81">
            <w:pPr>
              <w:tabs>
                <w:tab w:val="left" w:pos="316"/>
              </w:tabs>
              <w:rPr>
                <w:rFonts w:ascii="Times New Roman" w:hAnsi="Times New Roman"/>
                <w:sz w:val="24"/>
              </w:rPr>
            </w:pPr>
            <w:r w:rsidRPr="00EA330C">
              <w:rPr>
                <w:rFonts w:ascii="Times New Roman" w:hAnsi="Times New Roman"/>
                <w:sz w:val="24"/>
              </w:rPr>
              <w:t>3.</w:t>
            </w:r>
            <w:r w:rsidRPr="00EA330C">
              <w:rPr>
                <w:rFonts w:ascii="Times New Roman" w:hAnsi="Times New Roman"/>
                <w:sz w:val="24"/>
              </w:rPr>
              <w:tab/>
              <w:t>Количество установленных  скамеек и урн для мусора на дворовых территорий многоквартирных домов (шт.);</w:t>
            </w:r>
          </w:p>
          <w:p w14:paraId="14029305" w14:textId="77777777" w:rsidR="00AF0A81" w:rsidRPr="00EA330C" w:rsidRDefault="00AF0A81" w:rsidP="00AF0A81">
            <w:pPr>
              <w:tabs>
                <w:tab w:val="left" w:pos="316"/>
              </w:tabs>
              <w:jc w:val="both"/>
              <w:rPr>
                <w:rFonts w:ascii="Times New Roman" w:hAnsi="Times New Roman"/>
                <w:sz w:val="24"/>
              </w:rPr>
            </w:pPr>
            <w:r w:rsidRPr="00EA330C">
              <w:rPr>
                <w:rFonts w:ascii="Times New Roman" w:hAnsi="Times New Roman"/>
                <w:sz w:val="24"/>
              </w:rPr>
              <w:t>4.</w:t>
            </w:r>
            <w:r w:rsidRPr="00EA330C">
              <w:rPr>
                <w:rFonts w:ascii="Times New Roman" w:hAnsi="Times New Roman"/>
                <w:sz w:val="24"/>
              </w:rPr>
              <w:tab/>
              <w:t>Количество установленных фонарных столбов для обеспечения освещения дворовых территорий (шт.)</w:t>
            </w:r>
          </w:p>
          <w:p w14:paraId="41CEF1F8" w14:textId="77777777" w:rsidR="00AF0A81" w:rsidRPr="00EA330C" w:rsidRDefault="00AF0A81" w:rsidP="00AF0A81">
            <w:pPr>
              <w:tabs>
                <w:tab w:val="left" w:pos="316"/>
              </w:tabs>
              <w:jc w:val="both"/>
              <w:rPr>
                <w:rFonts w:ascii="Times New Roman" w:hAnsi="Times New Roman"/>
                <w:sz w:val="24"/>
              </w:rPr>
            </w:pPr>
            <w:r w:rsidRPr="00EA330C">
              <w:rPr>
                <w:rFonts w:ascii="Times New Roman" w:hAnsi="Times New Roman"/>
                <w:sz w:val="24"/>
              </w:rPr>
              <w:t>5.</w:t>
            </w:r>
            <w:r w:rsidRPr="00EA330C">
              <w:rPr>
                <w:rFonts w:ascii="Times New Roman" w:hAnsi="Times New Roman"/>
                <w:sz w:val="24"/>
              </w:rPr>
              <w:tab/>
              <w:t>Площадь благоустроенной территории мест общего пользования (шт.)</w:t>
            </w:r>
          </w:p>
        </w:tc>
      </w:tr>
      <w:tr w:rsidR="00AF0A81" w:rsidRPr="00EA330C" w14:paraId="7A5FB6DF" w14:textId="77777777" w:rsidTr="00AF0A81">
        <w:trPr>
          <w:jc w:val="center"/>
        </w:trPr>
        <w:tc>
          <w:tcPr>
            <w:tcW w:w="2412" w:type="dxa"/>
          </w:tcPr>
          <w:p w14:paraId="2C470636" w14:textId="77777777" w:rsidR="00AF0A81" w:rsidRPr="00EA330C" w:rsidRDefault="00AF0A81" w:rsidP="00AF0A81">
            <w:pPr>
              <w:rPr>
                <w:rFonts w:ascii="Times New Roman" w:hAnsi="Times New Roman"/>
                <w:sz w:val="24"/>
              </w:rPr>
            </w:pPr>
            <w:r w:rsidRPr="00EA330C">
              <w:rPr>
                <w:rFonts w:ascii="Times New Roman" w:hAnsi="Times New Roman"/>
                <w:sz w:val="24"/>
              </w:rPr>
              <w:t xml:space="preserve">Этапы и сроки реализации </w:t>
            </w:r>
          </w:p>
          <w:p w14:paraId="3BC61724" w14:textId="77777777" w:rsidR="00AF0A81" w:rsidRPr="00EA330C" w:rsidRDefault="00AF0A81" w:rsidP="00AF0A81">
            <w:pPr>
              <w:rPr>
                <w:rFonts w:ascii="Times New Roman" w:hAnsi="Times New Roman"/>
                <w:sz w:val="24"/>
              </w:rPr>
            </w:pPr>
            <w:r w:rsidRPr="00EA330C">
              <w:rPr>
                <w:rFonts w:ascii="Times New Roman" w:hAnsi="Times New Roman"/>
                <w:sz w:val="24"/>
              </w:rPr>
              <w:t>Подпрограммы 4</w:t>
            </w:r>
          </w:p>
        </w:tc>
        <w:tc>
          <w:tcPr>
            <w:tcW w:w="7794" w:type="dxa"/>
          </w:tcPr>
          <w:p w14:paraId="39728B88" w14:textId="77777777" w:rsidR="00AF0A81" w:rsidRPr="00EA330C" w:rsidRDefault="00AF0A81" w:rsidP="00AF0A81">
            <w:pPr>
              <w:rPr>
                <w:rFonts w:ascii="Times New Roman" w:hAnsi="Times New Roman"/>
                <w:sz w:val="24"/>
              </w:rPr>
            </w:pPr>
            <w:r w:rsidRPr="00EA330C">
              <w:rPr>
                <w:rFonts w:ascii="Times New Roman" w:hAnsi="Times New Roman"/>
                <w:sz w:val="24"/>
              </w:rPr>
              <w:t>2017</w:t>
            </w:r>
            <w:r w:rsidR="00046624" w:rsidRPr="00EA330C">
              <w:rPr>
                <w:rFonts w:ascii="Times New Roman" w:hAnsi="Times New Roman"/>
                <w:sz w:val="24"/>
              </w:rPr>
              <w:t>-2020</w:t>
            </w:r>
            <w:r w:rsidRPr="00EA330C">
              <w:rPr>
                <w:rFonts w:ascii="Times New Roman" w:hAnsi="Times New Roman"/>
                <w:sz w:val="24"/>
              </w:rPr>
              <w:t xml:space="preserve"> год</w:t>
            </w:r>
          </w:p>
        </w:tc>
      </w:tr>
      <w:tr w:rsidR="00AF0A81" w:rsidRPr="00EA330C" w14:paraId="3B68C2F1" w14:textId="77777777" w:rsidTr="00AF0A81">
        <w:trPr>
          <w:jc w:val="center"/>
        </w:trPr>
        <w:tc>
          <w:tcPr>
            <w:tcW w:w="2412" w:type="dxa"/>
          </w:tcPr>
          <w:p w14:paraId="44F77A61" w14:textId="77777777" w:rsidR="00AF0A81" w:rsidRPr="00EA330C" w:rsidRDefault="00AF0A81" w:rsidP="00AF0A81">
            <w:pPr>
              <w:rPr>
                <w:rFonts w:ascii="Times New Roman" w:hAnsi="Times New Roman"/>
                <w:sz w:val="24"/>
              </w:rPr>
            </w:pPr>
            <w:r w:rsidRPr="00EA330C">
              <w:rPr>
                <w:rFonts w:ascii="Times New Roman" w:hAnsi="Times New Roman"/>
                <w:sz w:val="24"/>
              </w:rPr>
              <w:t xml:space="preserve">Объемы финансирования </w:t>
            </w:r>
          </w:p>
          <w:p w14:paraId="651EAE55" w14:textId="77777777" w:rsidR="00AF0A81" w:rsidRPr="00EA330C" w:rsidRDefault="00AF0A81" w:rsidP="00AF0A81">
            <w:pPr>
              <w:rPr>
                <w:rFonts w:ascii="Times New Roman" w:hAnsi="Times New Roman"/>
                <w:sz w:val="24"/>
              </w:rPr>
            </w:pPr>
            <w:r w:rsidRPr="00EA330C">
              <w:rPr>
                <w:rFonts w:ascii="Times New Roman" w:hAnsi="Times New Roman"/>
                <w:sz w:val="24"/>
              </w:rPr>
              <w:t>подпрограммы 4</w:t>
            </w:r>
          </w:p>
        </w:tc>
        <w:tc>
          <w:tcPr>
            <w:tcW w:w="7794" w:type="dxa"/>
          </w:tcPr>
          <w:p w14:paraId="6512DD93" w14:textId="77777777" w:rsidR="00AF0A81" w:rsidRPr="00EA330C" w:rsidRDefault="00AF0A81" w:rsidP="00AF0A81">
            <w:pPr>
              <w:jc w:val="both"/>
              <w:rPr>
                <w:rFonts w:ascii="Times New Roman" w:hAnsi="Times New Roman"/>
                <w:sz w:val="24"/>
              </w:rPr>
            </w:pPr>
            <w:r w:rsidRPr="00EA330C">
              <w:rPr>
                <w:rFonts w:ascii="Times New Roman" w:hAnsi="Times New Roman"/>
                <w:sz w:val="24"/>
              </w:rPr>
              <w:t>Общий объем средств, направленных на реализацию финансирования мероприятий подпрограммы 4 составит 1</w:t>
            </w:r>
            <w:r w:rsidR="000134C1" w:rsidRPr="00EA330C">
              <w:rPr>
                <w:rFonts w:ascii="Times New Roman" w:hAnsi="Times New Roman"/>
                <w:sz w:val="24"/>
              </w:rPr>
              <w:t>5</w:t>
            </w:r>
            <w:r w:rsidR="00C5395D" w:rsidRPr="00EA330C">
              <w:rPr>
                <w:rFonts w:ascii="Times New Roman" w:hAnsi="Times New Roman"/>
                <w:sz w:val="24"/>
              </w:rPr>
              <w:t> 9</w:t>
            </w:r>
            <w:r w:rsidRPr="00EA330C">
              <w:rPr>
                <w:rFonts w:ascii="Times New Roman" w:hAnsi="Times New Roman"/>
                <w:sz w:val="24"/>
              </w:rPr>
              <w:t xml:space="preserve">50,888 тыс. руб. </w:t>
            </w:r>
          </w:p>
          <w:p w14:paraId="1FCB436B" w14:textId="77777777" w:rsidR="00AF0A81" w:rsidRPr="00EA330C" w:rsidRDefault="00AF0A81" w:rsidP="00AF0A81">
            <w:pPr>
              <w:rPr>
                <w:rFonts w:ascii="Times New Roman" w:hAnsi="Times New Roman"/>
                <w:sz w:val="24"/>
              </w:rPr>
            </w:pPr>
            <w:r w:rsidRPr="00EA330C">
              <w:rPr>
                <w:rFonts w:ascii="Times New Roman" w:hAnsi="Times New Roman"/>
                <w:sz w:val="24"/>
              </w:rPr>
              <w:t>Финансирование программы предусматривается осуществлять из местного бюджета и республиканского бюджета Республики Коми, в том числе:</w:t>
            </w:r>
          </w:p>
          <w:p w14:paraId="53E632BE" w14:textId="77777777" w:rsidR="00AF0A81" w:rsidRPr="00EA330C" w:rsidRDefault="00AF0A81" w:rsidP="00AF0A81">
            <w:pPr>
              <w:rPr>
                <w:rFonts w:ascii="Times New Roman" w:hAnsi="Times New Roman"/>
                <w:sz w:val="24"/>
              </w:rPr>
            </w:pPr>
            <w:r w:rsidRPr="00EA330C">
              <w:rPr>
                <w:rFonts w:ascii="Times New Roman" w:hAnsi="Times New Roman"/>
                <w:sz w:val="24"/>
              </w:rPr>
              <w:t>за счет средств республиканского бюджета Республики Коми                        12 285,799 тыс. рублей.</w:t>
            </w:r>
          </w:p>
          <w:p w14:paraId="413578D1" w14:textId="77777777" w:rsidR="00AF0A81" w:rsidRPr="00EA330C" w:rsidRDefault="00AF0A81" w:rsidP="00AF0A81">
            <w:pPr>
              <w:rPr>
                <w:rFonts w:ascii="Times New Roman" w:hAnsi="Times New Roman"/>
                <w:sz w:val="24"/>
              </w:rPr>
            </w:pPr>
            <w:r w:rsidRPr="00EA330C">
              <w:rPr>
                <w:rFonts w:ascii="Times New Roman" w:hAnsi="Times New Roman"/>
                <w:sz w:val="24"/>
              </w:rPr>
              <w:t xml:space="preserve">за счет средств местных бюджетов </w:t>
            </w:r>
            <w:r w:rsidR="000134C1" w:rsidRPr="00EA330C">
              <w:rPr>
                <w:rFonts w:ascii="Times New Roman" w:hAnsi="Times New Roman"/>
                <w:sz w:val="24"/>
              </w:rPr>
              <w:t>3</w:t>
            </w:r>
            <w:r w:rsidR="00C5395D" w:rsidRPr="00EA330C">
              <w:rPr>
                <w:rFonts w:ascii="Times New Roman" w:hAnsi="Times New Roman"/>
                <w:sz w:val="24"/>
              </w:rPr>
              <w:t> 6</w:t>
            </w:r>
            <w:r w:rsidRPr="00EA330C">
              <w:rPr>
                <w:rFonts w:ascii="Times New Roman" w:hAnsi="Times New Roman"/>
                <w:sz w:val="24"/>
              </w:rPr>
              <w:t>65,089 тыс. рублей</w:t>
            </w:r>
          </w:p>
        </w:tc>
      </w:tr>
      <w:tr w:rsidR="00AF0A81" w:rsidRPr="00EA330C" w14:paraId="03F3215D" w14:textId="77777777" w:rsidTr="00AF0A81">
        <w:trPr>
          <w:jc w:val="center"/>
        </w:trPr>
        <w:tc>
          <w:tcPr>
            <w:tcW w:w="2412" w:type="dxa"/>
          </w:tcPr>
          <w:p w14:paraId="3D0B694C" w14:textId="77777777" w:rsidR="00AF0A81" w:rsidRPr="00EA330C" w:rsidRDefault="00AF0A81" w:rsidP="00AF0A81">
            <w:pPr>
              <w:rPr>
                <w:rFonts w:ascii="Times New Roman" w:hAnsi="Times New Roman"/>
                <w:sz w:val="24"/>
              </w:rPr>
            </w:pPr>
            <w:r w:rsidRPr="00EA330C">
              <w:rPr>
                <w:rFonts w:ascii="Times New Roman" w:hAnsi="Times New Roman"/>
                <w:sz w:val="24"/>
              </w:rPr>
              <w:t xml:space="preserve">Ожидаемые результаты </w:t>
            </w:r>
          </w:p>
          <w:p w14:paraId="79D368F7" w14:textId="77777777" w:rsidR="00AF0A81" w:rsidRPr="00EA330C" w:rsidRDefault="00AF0A81" w:rsidP="00AF0A81">
            <w:pPr>
              <w:rPr>
                <w:rFonts w:ascii="Times New Roman" w:hAnsi="Times New Roman"/>
                <w:sz w:val="24"/>
              </w:rPr>
            </w:pPr>
            <w:r w:rsidRPr="00EA330C">
              <w:rPr>
                <w:rFonts w:ascii="Times New Roman" w:hAnsi="Times New Roman"/>
                <w:sz w:val="24"/>
              </w:rPr>
              <w:t>реализации подпрограммы 1</w:t>
            </w:r>
          </w:p>
        </w:tc>
        <w:tc>
          <w:tcPr>
            <w:tcW w:w="7794" w:type="dxa"/>
          </w:tcPr>
          <w:p w14:paraId="3E6EBC33" w14:textId="77777777" w:rsidR="00AF0A81" w:rsidRPr="00EA330C" w:rsidRDefault="00AF0A81" w:rsidP="00AF0A81">
            <w:pPr>
              <w:pStyle w:val="ConsPlusCell"/>
              <w:jc w:val="both"/>
              <w:rPr>
                <w:rFonts w:ascii="Times New Roman" w:hAnsi="Times New Roman" w:cs="Times New Roman"/>
                <w:sz w:val="24"/>
              </w:rPr>
            </w:pPr>
            <w:r w:rsidRPr="00EA330C">
              <w:rPr>
                <w:rFonts w:ascii="Times New Roman" w:hAnsi="Times New Roman" w:cs="Times New Roman"/>
                <w:sz w:val="24"/>
              </w:rPr>
              <w:t>-улучшение технического состояния дорожного покрытия дворовых территорий многоквартирных домов, проездов к дворовым территориям многоквартирных домов;</w:t>
            </w:r>
          </w:p>
          <w:p w14:paraId="3936BCBB" w14:textId="77777777" w:rsidR="00AF0A81" w:rsidRPr="00EA330C" w:rsidRDefault="00AF0A81" w:rsidP="00AF0A81">
            <w:pPr>
              <w:jc w:val="both"/>
              <w:rPr>
                <w:rFonts w:ascii="Times New Roman" w:hAnsi="Times New Roman"/>
                <w:sz w:val="20"/>
                <w:szCs w:val="20"/>
              </w:rPr>
            </w:pPr>
            <w:r w:rsidRPr="00EA330C">
              <w:rPr>
                <w:rFonts w:ascii="Times New Roman" w:hAnsi="Times New Roman"/>
                <w:sz w:val="24"/>
              </w:rPr>
              <w:t>- Формирование благоприятной среды для проживания населения</w:t>
            </w:r>
            <w:r w:rsidRPr="00EA330C">
              <w:rPr>
                <w:rFonts w:ascii="Times New Roman" w:hAnsi="Times New Roman"/>
                <w:sz w:val="20"/>
                <w:szCs w:val="20"/>
              </w:rPr>
              <w:t xml:space="preserve"> </w:t>
            </w:r>
            <w:r w:rsidRPr="00EA330C">
              <w:rPr>
                <w:rFonts w:ascii="Times New Roman" w:hAnsi="Times New Roman"/>
                <w:sz w:val="24"/>
                <w:szCs w:val="20"/>
              </w:rPr>
              <w:t>и нахождения граждан в общественных местах</w:t>
            </w:r>
          </w:p>
        </w:tc>
      </w:tr>
    </w:tbl>
    <w:p w14:paraId="21538E94" w14:textId="77777777" w:rsidR="00AF0A81" w:rsidRPr="00EA330C" w:rsidRDefault="00AF0A81" w:rsidP="00AF0A81">
      <w:pPr>
        <w:jc w:val="center"/>
        <w:rPr>
          <w:rFonts w:ascii="Times New Roman" w:hAnsi="Times New Roman"/>
          <w:sz w:val="24"/>
        </w:rPr>
      </w:pPr>
    </w:p>
    <w:p w14:paraId="1D919A89" w14:textId="77777777" w:rsidR="00AF0A81" w:rsidRPr="00EA330C" w:rsidRDefault="00AF0A81" w:rsidP="00AF0A81">
      <w:pPr>
        <w:widowControl w:val="0"/>
        <w:autoSpaceDE w:val="0"/>
        <w:autoSpaceDN w:val="0"/>
        <w:adjustRightInd w:val="0"/>
        <w:jc w:val="center"/>
        <w:outlineLvl w:val="2"/>
        <w:rPr>
          <w:rFonts w:ascii="Times New Roman" w:hAnsi="Times New Roman"/>
          <w:sz w:val="24"/>
        </w:rPr>
      </w:pPr>
      <w:r w:rsidRPr="00EA330C">
        <w:rPr>
          <w:rFonts w:ascii="Times New Roman" w:hAnsi="Times New Roman"/>
          <w:sz w:val="24"/>
        </w:rPr>
        <w:t>I. Характеристика сферы реализации подпрограммы 4,</w:t>
      </w:r>
    </w:p>
    <w:p w14:paraId="75E23A48" w14:textId="77777777" w:rsidR="00AF0A81" w:rsidRPr="00EA330C" w:rsidRDefault="00AF0A81" w:rsidP="00AF0A81">
      <w:pPr>
        <w:widowControl w:val="0"/>
        <w:autoSpaceDE w:val="0"/>
        <w:autoSpaceDN w:val="0"/>
        <w:adjustRightInd w:val="0"/>
        <w:jc w:val="center"/>
        <w:rPr>
          <w:rFonts w:ascii="Times New Roman" w:hAnsi="Times New Roman"/>
          <w:sz w:val="24"/>
        </w:rPr>
      </w:pPr>
      <w:r w:rsidRPr="00EA330C">
        <w:rPr>
          <w:rFonts w:ascii="Times New Roman" w:hAnsi="Times New Roman"/>
          <w:sz w:val="24"/>
        </w:rPr>
        <w:t>описание основных проблем в указанной сфере</w:t>
      </w:r>
    </w:p>
    <w:p w14:paraId="02E2C50F" w14:textId="77777777" w:rsidR="00AF0A81" w:rsidRPr="00EA330C" w:rsidRDefault="00AF0A81" w:rsidP="004F4D23">
      <w:pPr>
        <w:widowControl w:val="0"/>
        <w:autoSpaceDE w:val="0"/>
        <w:autoSpaceDN w:val="0"/>
        <w:adjustRightInd w:val="0"/>
        <w:jc w:val="center"/>
        <w:rPr>
          <w:rFonts w:ascii="Times New Roman" w:hAnsi="Times New Roman"/>
          <w:sz w:val="24"/>
        </w:rPr>
      </w:pPr>
      <w:r w:rsidRPr="00EA330C">
        <w:rPr>
          <w:rFonts w:ascii="Times New Roman" w:hAnsi="Times New Roman"/>
          <w:sz w:val="24"/>
        </w:rPr>
        <w:t>и прогноз ее развития</w:t>
      </w:r>
    </w:p>
    <w:p w14:paraId="50AE8F50" w14:textId="77777777" w:rsidR="00AF0A81" w:rsidRPr="00EA330C" w:rsidRDefault="00AF0A81" w:rsidP="00AF0A81">
      <w:pPr>
        <w:widowControl w:val="0"/>
        <w:autoSpaceDE w:val="0"/>
        <w:autoSpaceDN w:val="0"/>
        <w:adjustRightInd w:val="0"/>
        <w:ind w:firstLine="426"/>
        <w:jc w:val="both"/>
        <w:outlineLvl w:val="1"/>
        <w:rPr>
          <w:rFonts w:ascii="Times New Roman" w:hAnsi="Times New Roman"/>
          <w:sz w:val="24"/>
        </w:rPr>
      </w:pPr>
      <w:r w:rsidRPr="00EA330C">
        <w:rPr>
          <w:rFonts w:ascii="Times New Roman" w:hAnsi="Times New Roman"/>
          <w:sz w:val="24"/>
        </w:rPr>
        <w:t>Благоустройство территории является одной из насущных проблем, требующих ежедневного внимания и эффективного решения, относящихся к вопросам местного значения муниципального образования.</w:t>
      </w:r>
    </w:p>
    <w:p w14:paraId="53BCD91D" w14:textId="77777777" w:rsidR="00AF0A81" w:rsidRPr="00EA330C" w:rsidRDefault="00AF0A81" w:rsidP="00AF0A81">
      <w:pPr>
        <w:widowControl w:val="0"/>
        <w:autoSpaceDE w:val="0"/>
        <w:autoSpaceDN w:val="0"/>
        <w:adjustRightInd w:val="0"/>
        <w:ind w:firstLine="426"/>
        <w:jc w:val="both"/>
        <w:outlineLvl w:val="1"/>
        <w:rPr>
          <w:rFonts w:ascii="Times New Roman" w:hAnsi="Times New Roman"/>
          <w:sz w:val="24"/>
        </w:rPr>
      </w:pPr>
      <w:r w:rsidRPr="00EA330C">
        <w:rPr>
          <w:rFonts w:ascii="Times New Roman" w:hAnsi="Times New Roman"/>
          <w:sz w:val="24"/>
        </w:rPr>
        <w:t>В муниципальном образовании городского поселения «</w:t>
      </w:r>
      <w:proofErr w:type="spellStart"/>
      <w:r w:rsidRPr="00EA330C">
        <w:rPr>
          <w:rFonts w:ascii="Times New Roman" w:hAnsi="Times New Roman"/>
          <w:sz w:val="24"/>
        </w:rPr>
        <w:t>Емва</w:t>
      </w:r>
      <w:proofErr w:type="spellEnd"/>
      <w:r w:rsidRPr="00EA330C">
        <w:rPr>
          <w:rFonts w:ascii="Times New Roman" w:hAnsi="Times New Roman"/>
          <w:sz w:val="24"/>
        </w:rPr>
        <w:t xml:space="preserve">», расположенном на территории Княжпогостского района существуют территории, которые до настоящего времени не благоустроены. Для обеспечения развития ландшафтно-рекреационного пространства, </w:t>
      </w:r>
      <w:r w:rsidRPr="00EA330C">
        <w:rPr>
          <w:rFonts w:ascii="Times New Roman" w:hAnsi="Times New Roman"/>
          <w:sz w:val="24"/>
        </w:rPr>
        <w:lastRenderedPageBreak/>
        <w:t>позволяющего сделать территорию микрорайонов города комфортной для проживания населения и достичь нового эстетического уровня городской среды, необходимо провести работы по благоустройству зеленых зон на местах существующих пустырей.</w:t>
      </w:r>
    </w:p>
    <w:p w14:paraId="0EE21158" w14:textId="77777777" w:rsidR="00AF0A81" w:rsidRPr="00EA330C" w:rsidRDefault="00AF0A81" w:rsidP="00AF0A81">
      <w:pPr>
        <w:widowControl w:val="0"/>
        <w:autoSpaceDE w:val="0"/>
        <w:autoSpaceDN w:val="0"/>
        <w:adjustRightInd w:val="0"/>
        <w:ind w:firstLine="426"/>
        <w:jc w:val="both"/>
        <w:outlineLvl w:val="1"/>
        <w:rPr>
          <w:rFonts w:ascii="Times New Roman" w:hAnsi="Times New Roman"/>
          <w:sz w:val="24"/>
        </w:rPr>
      </w:pPr>
      <w:r w:rsidRPr="00EA330C">
        <w:rPr>
          <w:rFonts w:ascii="Times New Roman" w:hAnsi="Times New Roman"/>
          <w:sz w:val="24"/>
        </w:rPr>
        <w:t>Основная часть существующих детских игровых площадок нуждается в ремонте оборудования и замене его на новые современные детские игровые и спортивные комплексы.</w:t>
      </w:r>
    </w:p>
    <w:p w14:paraId="11C00E5A" w14:textId="77777777" w:rsidR="00AF0A81" w:rsidRPr="00EA330C" w:rsidRDefault="00AF0A81" w:rsidP="00AF0A81">
      <w:pPr>
        <w:widowControl w:val="0"/>
        <w:autoSpaceDE w:val="0"/>
        <w:autoSpaceDN w:val="0"/>
        <w:adjustRightInd w:val="0"/>
        <w:ind w:firstLine="426"/>
        <w:jc w:val="both"/>
        <w:outlineLvl w:val="1"/>
        <w:rPr>
          <w:rFonts w:ascii="Times New Roman" w:hAnsi="Times New Roman"/>
          <w:sz w:val="24"/>
        </w:rPr>
      </w:pPr>
      <w:r w:rsidRPr="00EA330C">
        <w:rPr>
          <w:rFonts w:ascii="Times New Roman" w:hAnsi="Times New Roman"/>
          <w:sz w:val="24"/>
        </w:rPr>
        <w:t>Ежегодно за счет средств бюджета МО ГП «</w:t>
      </w:r>
      <w:proofErr w:type="spellStart"/>
      <w:r w:rsidRPr="00EA330C">
        <w:rPr>
          <w:rFonts w:ascii="Times New Roman" w:hAnsi="Times New Roman"/>
          <w:sz w:val="24"/>
        </w:rPr>
        <w:t>Емва</w:t>
      </w:r>
      <w:proofErr w:type="spellEnd"/>
      <w:r w:rsidRPr="00EA330C">
        <w:rPr>
          <w:rFonts w:ascii="Times New Roman" w:hAnsi="Times New Roman"/>
          <w:sz w:val="24"/>
        </w:rPr>
        <w:t>» на содержание объектов озеленения проводятся работы по поддержанию объектов благоустройства на территории города в удовлетворительном состоянии, очистке территории от мусора. Но выделяемых средств недостаточно, вследствие чего работы по уходу за зелеными насаждениями выполняются не в полном объеме на протяжении многих лет. Необходим систематический уход за существующими насаждениями, ежегодная планомерная посадка новых зеленых насаждений.</w:t>
      </w:r>
    </w:p>
    <w:p w14:paraId="0FF33AB6" w14:textId="77777777" w:rsidR="00AF0A81" w:rsidRPr="00EA330C" w:rsidRDefault="00AF0A81" w:rsidP="00AF0A81">
      <w:pPr>
        <w:widowControl w:val="0"/>
        <w:autoSpaceDE w:val="0"/>
        <w:autoSpaceDN w:val="0"/>
        <w:adjustRightInd w:val="0"/>
        <w:ind w:firstLine="426"/>
        <w:jc w:val="both"/>
        <w:outlineLvl w:val="1"/>
        <w:rPr>
          <w:rFonts w:ascii="Times New Roman" w:hAnsi="Times New Roman"/>
          <w:sz w:val="24"/>
        </w:rPr>
      </w:pPr>
      <w:r w:rsidRPr="00EA330C">
        <w:rPr>
          <w:rFonts w:ascii="Times New Roman" w:hAnsi="Times New Roman"/>
          <w:sz w:val="24"/>
        </w:rPr>
        <w:t>В связи с увеличением количества личного транспорта горожан, созданием мест для парковки на дворовых территориях, парковки автомашин на газонах, отсутствием площадок для выгула домашних животных, демонтажем скамеек изменился функционал придомовой территории как зоны отдыха.</w:t>
      </w:r>
    </w:p>
    <w:p w14:paraId="01200B72" w14:textId="77777777" w:rsidR="00AF0A81" w:rsidRPr="00EA330C" w:rsidRDefault="00AF0A81" w:rsidP="00AF0A81">
      <w:pPr>
        <w:widowControl w:val="0"/>
        <w:autoSpaceDE w:val="0"/>
        <w:autoSpaceDN w:val="0"/>
        <w:adjustRightInd w:val="0"/>
        <w:ind w:firstLine="426"/>
        <w:jc w:val="both"/>
        <w:outlineLvl w:val="1"/>
        <w:rPr>
          <w:rFonts w:ascii="Times New Roman" w:hAnsi="Times New Roman"/>
          <w:sz w:val="24"/>
        </w:rPr>
      </w:pPr>
      <w:r w:rsidRPr="00EA330C">
        <w:rPr>
          <w:rFonts w:ascii="Times New Roman" w:hAnsi="Times New Roman"/>
          <w:sz w:val="24"/>
        </w:rPr>
        <w:t>Места кратковременного отдыха, прогулок востребованы горожанами. На сегодня благоустроенных парков, скверов в шаговой доступности от места проживания недостаточно.</w:t>
      </w:r>
    </w:p>
    <w:p w14:paraId="4563D826" w14:textId="77777777" w:rsidR="00AF0A81" w:rsidRPr="00EA330C" w:rsidRDefault="00AF0A81" w:rsidP="00AF0A81">
      <w:pPr>
        <w:widowControl w:val="0"/>
        <w:autoSpaceDE w:val="0"/>
        <w:autoSpaceDN w:val="0"/>
        <w:adjustRightInd w:val="0"/>
        <w:ind w:firstLine="426"/>
        <w:jc w:val="both"/>
        <w:outlineLvl w:val="1"/>
        <w:rPr>
          <w:rFonts w:ascii="Times New Roman" w:hAnsi="Times New Roman"/>
          <w:sz w:val="24"/>
        </w:rPr>
      </w:pPr>
      <w:r w:rsidRPr="00EA330C">
        <w:rPr>
          <w:rFonts w:ascii="Times New Roman" w:hAnsi="Times New Roman"/>
          <w:sz w:val="24"/>
        </w:rPr>
        <w:t>Для исправления ситуации в целом требуется проведение комплекса мероприятий, связанных с ремонтом и реконструкцией зеленых насаждений, улично-дорожной сети, благоустройством придомовых территорий.</w:t>
      </w:r>
    </w:p>
    <w:p w14:paraId="22680B71" w14:textId="77777777" w:rsidR="00AF0A81" w:rsidRPr="00EA330C" w:rsidRDefault="00AF0A81" w:rsidP="00AF0A81">
      <w:pPr>
        <w:widowControl w:val="0"/>
        <w:autoSpaceDE w:val="0"/>
        <w:autoSpaceDN w:val="0"/>
        <w:adjustRightInd w:val="0"/>
        <w:ind w:firstLine="426"/>
        <w:jc w:val="both"/>
        <w:outlineLvl w:val="1"/>
        <w:rPr>
          <w:rFonts w:ascii="Times New Roman" w:hAnsi="Times New Roman"/>
          <w:sz w:val="24"/>
        </w:rPr>
      </w:pPr>
      <w:r w:rsidRPr="00EA330C">
        <w:rPr>
          <w:rFonts w:ascii="Times New Roman" w:hAnsi="Times New Roman"/>
          <w:sz w:val="24"/>
        </w:rPr>
        <w:t>В настоящее время в муниципальном образовании городского поселения «</w:t>
      </w:r>
      <w:proofErr w:type="spellStart"/>
      <w:r w:rsidRPr="00EA330C">
        <w:rPr>
          <w:rFonts w:ascii="Times New Roman" w:hAnsi="Times New Roman"/>
          <w:sz w:val="24"/>
        </w:rPr>
        <w:t>Емва</w:t>
      </w:r>
      <w:proofErr w:type="spellEnd"/>
      <w:r w:rsidRPr="00EA330C">
        <w:rPr>
          <w:rFonts w:ascii="Times New Roman" w:hAnsi="Times New Roman"/>
          <w:sz w:val="24"/>
        </w:rPr>
        <w:t>» существующее дорожное покрытие дворовых территорий почти на 55% имеет неудовлетворительное состояние и требует ремонта.</w:t>
      </w:r>
    </w:p>
    <w:p w14:paraId="0C8BA0A1" w14:textId="77777777" w:rsidR="00AF0A81" w:rsidRPr="00EA330C" w:rsidRDefault="00AF0A81" w:rsidP="00AF0A81">
      <w:pPr>
        <w:widowControl w:val="0"/>
        <w:autoSpaceDE w:val="0"/>
        <w:autoSpaceDN w:val="0"/>
        <w:adjustRightInd w:val="0"/>
        <w:ind w:firstLine="426"/>
        <w:jc w:val="both"/>
        <w:outlineLvl w:val="1"/>
        <w:rPr>
          <w:rFonts w:ascii="Times New Roman" w:hAnsi="Times New Roman"/>
          <w:sz w:val="24"/>
        </w:rPr>
      </w:pPr>
      <w:r w:rsidRPr="00EA330C">
        <w:rPr>
          <w:rFonts w:ascii="Times New Roman" w:hAnsi="Times New Roman"/>
          <w:sz w:val="24"/>
        </w:rPr>
        <w:t>На сегодняшний день в муниципальном образовании городского поселения «</w:t>
      </w:r>
      <w:proofErr w:type="spellStart"/>
      <w:r w:rsidRPr="00EA330C">
        <w:rPr>
          <w:rFonts w:ascii="Times New Roman" w:hAnsi="Times New Roman"/>
          <w:sz w:val="24"/>
        </w:rPr>
        <w:t>Емва</w:t>
      </w:r>
      <w:proofErr w:type="spellEnd"/>
      <w:r w:rsidRPr="00EA330C">
        <w:rPr>
          <w:rFonts w:ascii="Times New Roman" w:hAnsi="Times New Roman"/>
          <w:sz w:val="24"/>
        </w:rPr>
        <w:t>» имеются дворовые территории, на которых практически отсутствует асфальтобетонное покрытие проезжей части и тротуаров.</w:t>
      </w:r>
    </w:p>
    <w:p w14:paraId="639E0B44" w14:textId="77777777" w:rsidR="00AF0A81" w:rsidRPr="00EA330C" w:rsidRDefault="00AF0A81" w:rsidP="00AF0A81">
      <w:pPr>
        <w:widowControl w:val="0"/>
        <w:autoSpaceDE w:val="0"/>
        <w:autoSpaceDN w:val="0"/>
        <w:adjustRightInd w:val="0"/>
        <w:ind w:firstLine="426"/>
        <w:jc w:val="both"/>
        <w:outlineLvl w:val="1"/>
        <w:rPr>
          <w:rFonts w:ascii="Times New Roman" w:hAnsi="Times New Roman"/>
          <w:sz w:val="24"/>
        </w:rPr>
      </w:pPr>
      <w:r w:rsidRPr="00EA330C">
        <w:rPr>
          <w:rFonts w:ascii="Times New Roman" w:hAnsi="Times New Roman"/>
          <w:sz w:val="24"/>
        </w:rPr>
        <w:t>Актуальность решения сложившейся проблемы программно-целевым методом обусловлена рядом социальных факторов, связанных с организацией безопасного движения граждан, проживающих в многоквартирных домах, и автотранспорта.</w:t>
      </w:r>
    </w:p>
    <w:p w14:paraId="4123142F" w14:textId="77777777" w:rsidR="00AF0A81" w:rsidRPr="00EA330C" w:rsidRDefault="00AF0A81" w:rsidP="00AF0A81">
      <w:pPr>
        <w:widowControl w:val="0"/>
        <w:autoSpaceDE w:val="0"/>
        <w:autoSpaceDN w:val="0"/>
        <w:adjustRightInd w:val="0"/>
        <w:ind w:firstLine="426"/>
        <w:jc w:val="both"/>
        <w:outlineLvl w:val="1"/>
        <w:rPr>
          <w:rFonts w:ascii="Times New Roman" w:hAnsi="Times New Roman"/>
          <w:sz w:val="24"/>
        </w:rPr>
      </w:pPr>
      <w:r w:rsidRPr="00EA330C">
        <w:rPr>
          <w:rFonts w:ascii="Times New Roman" w:hAnsi="Times New Roman"/>
          <w:sz w:val="24"/>
        </w:rPr>
        <w:t xml:space="preserve">Обеспечение повышения уровня благоустроенности дворовых территорий (обеспечение освещения дворовых территорий, установка скамеек, урн для мусора) является одним из приоритетных направлений социально-экономического развития муниципального образования </w:t>
      </w:r>
      <w:proofErr w:type="spellStart"/>
      <w:r w:rsidRPr="00EA330C">
        <w:rPr>
          <w:rFonts w:ascii="Times New Roman" w:hAnsi="Times New Roman"/>
          <w:sz w:val="24"/>
        </w:rPr>
        <w:t>гп</w:t>
      </w:r>
      <w:proofErr w:type="spellEnd"/>
      <w:r w:rsidRPr="00EA330C">
        <w:rPr>
          <w:rFonts w:ascii="Times New Roman" w:hAnsi="Times New Roman"/>
          <w:sz w:val="24"/>
        </w:rPr>
        <w:t xml:space="preserve"> «</w:t>
      </w:r>
      <w:proofErr w:type="spellStart"/>
      <w:r w:rsidRPr="00EA330C">
        <w:rPr>
          <w:rFonts w:ascii="Times New Roman" w:hAnsi="Times New Roman"/>
          <w:sz w:val="24"/>
        </w:rPr>
        <w:t>Емва</w:t>
      </w:r>
      <w:proofErr w:type="spellEnd"/>
      <w:r w:rsidRPr="00EA330C">
        <w:rPr>
          <w:rFonts w:ascii="Times New Roman" w:hAnsi="Times New Roman"/>
          <w:sz w:val="24"/>
        </w:rPr>
        <w:t>».</w:t>
      </w:r>
    </w:p>
    <w:p w14:paraId="79CA18CD" w14:textId="77777777" w:rsidR="00AF0A81" w:rsidRPr="00EA330C" w:rsidRDefault="00AF0A81" w:rsidP="00AF0A81">
      <w:pPr>
        <w:widowControl w:val="0"/>
        <w:autoSpaceDE w:val="0"/>
        <w:autoSpaceDN w:val="0"/>
        <w:adjustRightInd w:val="0"/>
        <w:ind w:firstLine="426"/>
        <w:jc w:val="both"/>
        <w:outlineLvl w:val="1"/>
        <w:rPr>
          <w:rFonts w:ascii="Times New Roman" w:hAnsi="Times New Roman"/>
          <w:sz w:val="24"/>
        </w:rPr>
      </w:pPr>
      <w:r w:rsidRPr="00EA330C">
        <w:rPr>
          <w:rFonts w:ascii="Times New Roman" w:hAnsi="Times New Roman"/>
          <w:sz w:val="24"/>
        </w:rPr>
        <w:t>Одним из важнейших требований к техническому состоянию дворовых территорий является обеспечение максимальной безопасности по передвижению граждан и движению автотранспорта.</w:t>
      </w:r>
    </w:p>
    <w:p w14:paraId="5926667C" w14:textId="77777777" w:rsidR="00AF0A81" w:rsidRPr="00EA330C" w:rsidRDefault="00AF0A81" w:rsidP="00AF0A81">
      <w:pPr>
        <w:widowControl w:val="0"/>
        <w:autoSpaceDE w:val="0"/>
        <w:autoSpaceDN w:val="0"/>
        <w:adjustRightInd w:val="0"/>
        <w:ind w:firstLine="426"/>
        <w:jc w:val="both"/>
        <w:outlineLvl w:val="1"/>
        <w:rPr>
          <w:rFonts w:ascii="Times New Roman" w:hAnsi="Times New Roman"/>
          <w:sz w:val="24"/>
        </w:rPr>
      </w:pPr>
      <w:r w:rsidRPr="00EA330C">
        <w:rPr>
          <w:rFonts w:ascii="Times New Roman" w:hAnsi="Times New Roman"/>
          <w:sz w:val="24"/>
        </w:rPr>
        <w:t>Собственники жилых помещений в многоквартирных домах только за счет собственных средств не в состоянии финансировать ремонт дорожного покрытия дворовых территорий</w:t>
      </w:r>
      <w:r w:rsidRPr="00EA330C">
        <w:rPr>
          <w:rFonts w:ascii="Times New Roman" w:hAnsi="Times New Roman"/>
          <w:sz w:val="24"/>
        </w:rPr>
        <w:tab/>
        <w:t>многоквартирных</w:t>
      </w:r>
      <w:r w:rsidRPr="00EA330C">
        <w:rPr>
          <w:rFonts w:ascii="Times New Roman" w:hAnsi="Times New Roman"/>
          <w:sz w:val="24"/>
        </w:rPr>
        <w:tab/>
        <w:t>домов,</w:t>
      </w:r>
      <w:r w:rsidRPr="00EA330C">
        <w:rPr>
          <w:rFonts w:ascii="Times New Roman" w:hAnsi="Times New Roman"/>
          <w:sz w:val="24"/>
        </w:rPr>
        <w:tab/>
        <w:t>проездов</w:t>
      </w:r>
      <w:r w:rsidRPr="00EA330C">
        <w:rPr>
          <w:rFonts w:ascii="Times New Roman" w:hAnsi="Times New Roman"/>
          <w:sz w:val="24"/>
        </w:rPr>
        <w:tab/>
        <w:t>к дворовым территориям многоквартирных домов. Экономическое состояние управляющих организаций не позволяет уделять должного внимания этой проблеме.</w:t>
      </w:r>
    </w:p>
    <w:p w14:paraId="3136802F" w14:textId="77777777" w:rsidR="00AF0A81" w:rsidRPr="00EA330C" w:rsidRDefault="00AF0A81" w:rsidP="00AF0A81">
      <w:pPr>
        <w:widowControl w:val="0"/>
        <w:autoSpaceDE w:val="0"/>
        <w:autoSpaceDN w:val="0"/>
        <w:adjustRightInd w:val="0"/>
        <w:ind w:firstLine="426"/>
        <w:jc w:val="both"/>
        <w:outlineLvl w:val="1"/>
        <w:rPr>
          <w:rFonts w:ascii="Times New Roman" w:hAnsi="Times New Roman"/>
          <w:sz w:val="24"/>
        </w:rPr>
      </w:pPr>
      <w:r w:rsidRPr="00EA330C">
        <w:rPr>
          <w:rFonts w:ascii="Times New Roman" w:hAnsi="Times New Roman"/>
          <w:sz w:val="24"/>
        </w:rPr>
        <w:t>Таким образом, эффективное решение задачи ремонта дорожного покрытия дворовых территорий</w:t>
      </w:r>
      <w:r w:rsidRPr="00EA330C">
        <w:rPr>
          <w:rFonts w:ascii="Times New Roman" w:hAnsi="Times New Roman"/>
          <w:sz w:val="24"/>
        </w:rPr>
        <w:tab/>
        <w:t>многоквартирных</w:t>
      </w:r>
      <w:r w:rsidRPr="00EA330C">
        <w:rPr>
          <w:rFonts w:ascii="Times New Roman" w:hAnsi="Times New Roman"/>
          <w:sz w:val="24"/>
        </w:rPr>
        <w:tab/>
        <w:t>домов,</w:t>
      </w:r>
      <w:r w:rsidRPr="00EA330C">
        <w:rPr>
          <w:rFonts w:ascii="Times New Roman" w:hAnsi="Times New Roman"/>
          <w:sz w:val="24"/>
        </w:rPr>
        <w:tab/>
        <w:t xml:space="preserve"> проездов</w:t>
      </w:r>
      <w:r w:rsidRPr="00EA330C">
        <w:rPr>
          <w:rFonts w:ascii="Times New Roman" w:hAnsi="Times New Roman"/>
          <w:sz w:val="24"/>
        </w:rPr>
        <w:tab/>
        <w:t>к дворовым территориям многоквартирных домов без использования программно-целевого подхода не представляется возможным.</w:t>
      </w:r>
    </w:p>
    <w:p w14:paraId="12E05C73" w14:textId="77777777" w:rsidR="00AF0A81" w:rsidRPr="00EA330C" w:rsidRDefault="00AF0A81" w:rsidP="00AF0A81">
      <w:pPr>
        <w:widowControl w:val="0"/>
        <w:autoSpaceDE w:val="0"/>
        <w:autoSpaceDN w:val="0"/>
        <w:adjustRightInd w:val="0"/>
        <w:ind w:firstLine="426"/>
        <w:jc w:val="both"/>
        <w:outlineLvl w:val="1"/>
        <w:rPr>
          <w:rFonts w:ascii="Times New Roman" w:hAnsi="Times New Roman"/>
          <w:sz w:val="24"/>
        </w:rPr>
      </w:pPr>
      <w:r w:rsidRPr="00EA330C">
        <w:rPr>
          <w:rFonts w:ascii="Times New Roman" w:hAnsi="Times New Roman"/>
          <w:sz w:val="24"/>
        </w:rPr>
        <w:t>Адресный перечень дорожного покрытия дворовых территорий и проездов к дворовым территориям многоквартирных домов на территории муниципального образования городского поселения «</w:t>
      </w:r>
      <w:proofErr w:type="spellStart"/>
      <w:r w:rsidRPr="00EA330C">
        <w:rPr>
          <w:rFonts w:ascii="Times New Roman" w:hAnsi="Times New Roman"/>
          <w:sz w:val="24"/>
        </w:rPr>
        <w:t>Емва</w:t>
      </w:r>
      <w:proofErr w:type="spellEnd"/>
      <w:r w:rsidRPr="00EA330C">
        <w:rPr>
          <w:rFonts w:ascii="Times New Roman" w:hAnsi="Times New Roman"/>
          <w:sz w:val="24"/>
        </w:rPr>
        <w:t>», на которых планируется выполнить ремонт дворовых территорий многоквартирных домов, проездов к дворовым территориям многоквартирных домов, составляется по мере представления заявок на участие от собственников дворовых территорий многоквартирных домов согласно порядку отбора претендентов.</w:t>
      </w:r>
    </w:p>
    <w:p w14:paraId="4447654B" w14:textId="77777777" w:rsidR="00AF0A81" w:rsidRPr="00EA330C" w:rsidRDefault="00AF0A81" w:rsidP="00AF0A81">
      <w:pPr>
        <w:widowControl w:val="0"/>
        <w:autoSpaceDE w:val="0"/>
        <w:autoSpaceDN w:val="0"/>
        <w:adjustRightInd w:val="0"/>
        <w:spacing w:before="120"/>
        <w:jc w:val="center"/>
        <w:outlineLvl w:val="1"/>
        <w:rPr>
          <w:rFonts w:ascii="Times New Roman" w:hAnsi="Times New Roman"/>
          <w:sz w:val="24"/>
        </w:rPr>
      </w:pPr>
      <w:r w:rsidRPr="00EA330C">
        <w:rPr>
          <w:rFonts w:ascii="Times New Roman" w:hAnsi="Times New Roman"/>
          <w:sz w:val="24"/>
        </w:rPr>
        <w:t>II. Приоритеты и цели реализуемой муниципальной политики</w:t>
      </w:r>
    </w:p>
    <w:p w14:paraId="0205CCF6" w14:textId="77777777" w:rsidR="00AF0A81" w:rsidRPr="00EA330C" w:rsidRDefault="00AF0A81" w:rsidP="00AF0A81">
      <w:pPr>
        <w:widowControl w:val="0"/>
        <w:autoSpaceDE w:val="0"/>
        <w:autoSpaceDN w:val="0"/>
        <w:adjustRightInd w:val="0"/>
        <w:jc w:val="center"/>
        <w:rPr>
          <w:rFonts w:ascii="Times New Roman" w:hAnsi="Times New Roman"/>
          <w:sz w:val="24"/>
        </w:rPr>
      </w:pPr>
      <w:r w:rsidRPr="00EA330C">
        <w:rPr>
          <w:rFonts w:ascii="Times New Roman" w:hAnsi="Times New Roman"/>
          <w:sz w:val="24"/>
        </w:rPr>
        <w:t xml:space="preserve">в соответствующей сфере социально-экономического развития, описание основных </w:t>
      </w:r>
    </w:p>
    <w:p w14:paraId="33949D42" w14:textId="77777777" w:rsidR="00AF0A81" w:rsidRPr="00EA330C" w:rsidRDefault="00AF0A81" w:rsidP="00AF0A81">
      <w:pPr>
        <w:widowControl w:val="0"/>
        <w:autoSpaceDE w:val="0"/>
        <w:autoSpaceDN w:val="0"/>
        <w:adjustRightInd w:val="0"/>
        <w:jc w:val="center"/>
        <w:rPr>
          <w:rFonts w:ascii="Times New Roman" w:hAnsi="Times New Roman"/>
          <w:sz w:val="24"/>
        </w:rPr>
      </w:pPr>
      <w:r w:rsidRPr="00EA330C">
        <w:rPr>
          <w:rFonts w:ascii="Times New Roman" w:hAnsi="Times New Roman"/>
          <w:sz w:val="24"/>
        </w:rPr>
        <w:t>целей и задач подпрограммы 1. Прогноз развития соответствующей сферы</w:t>
      </w:r>
    </w:p>
    <w:p w14:paraId="6761C70A" w14:textId="77777777" w:rsidR="00AF0A81" w:rsidRPr="00EA330C" w:rsidRDefault="00AF0A81" w:rsidP="00AF0A81">
      <w:pPr>
        <w:widowControl w:val="0"/>
        <w:autoSpaceDE w:val="0"/>
        <w:autoSpaceDN w:val="0"/>
        <w:adjustRightInd w:val="0"/>
        <w:spacing w:after="120"/>
        <w:jc w:val="center"/>
        <w:rPr>
          <w:rFonts w:ascii="Times New Roman" w:hAnsi="Times New Roman"/>
          <w:sz w:val="24"/>
        </w:rPr>
      </w:pPr>
      <w:r w:rsidRPr="00EA330C">
        <w:rPr>
          <w:rFonts w:ascii="Times New Roman" w:hAnsi="Times New Roman"/>
          <w:sz w:val="24"/>
        </w:rPr>
        <w:t>социально-экономического развития муниципального образования</w:t>
      </w:r>
    </w:p>
    <w:p w14:paraId="2D1DC837" w14:textId="77777777" w:rsidR="00AF0A81" w:rsidRPr="00EA330C" w:rsidRDefault="00AF0A81" w:rsidP="004F4D23">
      <w:pPr>
        <w:autoSpaceDE w:val="0"/>
        <w:autoSpaceDN w:val="0"/>
        <w:adjustRightInd w:val="0"/>
        <w:ind w:firstLine="540"/>
        <w:jc w:val="both"/>
        <w:rPr>
          <w:rFonts w:ascii="Times New Roman" w:hAnsi="Times New Roman"/>
          <w:sz w:val="24"/>
        </w:rPr>
      </w:pPr>
      <w:r w:rsidRPr="00EA330C">
        <w:rPr>
          <w:rFonts w:ascii="Times New Roman" w:hAnsi="Times New Roman"/>
          <w:sz w:val="24"/>
        </w:rPr>
        <w:lastRenderedPageBreak/>
        <w:t>Основными приоритетами и целями муниципальной политики в области Реализация проектов по формированию городской среды являются:</w:t>
      </w:r>
    </w:p>
    <w:p w14:paraId="6A96A9F0" w14:textId="77777777" w:rsidR="00AF0A81" w:rsidRPr="00EA330C" w:rsidRDefault="00AF0A81" w:rsidP="004F4D23">
      <w:pPr>
        <w:widowControl w:val="0"/>
        <w:autoSpaceDE w:val="0"/>
        <w:autoSpaceDN w:val="0"/>
        <w:adjustRightInd w:val="0"/>
        <w:ind w:firstLine="540"/>
        <w:jc w:val="both"/>
        <w:outlineLvl w:val="1"/>
        <w:rPr>
          <w:rFonts w:ascii="Times New Roman" w:hAnsi="Times New Roman"/>
          <w:sz w:val="24"/>
        </w:rPr>
      </w:pPr>
      <w:r w:rsidRPr="00EA330C">
        <w:rPr>
          <w:rFonts w:ascii="Times New Roman" w:hAnsi="Times New Roman"/>
          <w:sz w:val="24"/>
        </w:rPr>
        <w:t>1)</w:t>
      </w:r>
      <w:r w:rsidRPr="00EA330C">
        <w:rPr>
          <w:rFonts w:ascii="Times New Roman" w:hAnsi="Times New Roman"/>
          <w:sz w:val="24"/>
        </w:rPr>
        <w:tab/>
        <w:t xml:space="preserve"> Создание условий для комфортного проживания и безопасного движения граждан по дворовым территориям многоквартирных домов.</w:t>
      </w:r>
    </w:p>
    <w:p w14:paraId="310252BA" w14:textId="77777777" w:rsidR="00AF0A81" w:rsidRPr="00EA330C" w:rsidRDefault="00AF0A81" w:rsidP="004F4D23">
      <w:pPr>
        <w:widowControl w:val="0"/>
        <w:autoSpaceDE w:val="0"/>
        <w:autoSpaceDN w:val="0"/>
        <w:adjustRightInd w:val="0"/>
        <w:ind w:firstLine="540"/>
        <w:jc w:val="both"/>
        <w:outlineLvl w:val="1"/>
        <w:rPr>
          <w:rFonts w:ascii="Times New Roman" w:hAnsi="Times New Roman"/>
          <w:sz w:val="24"/>
        </w:rPr>
      </w:pPr>
      <w:r w:rsidRPr="00EA330C">
        <w:rPr>
          <w:rFonts w:ascii="Times New Roman" w:hAnsi="Times New Roman"/>
          <w:sz w:val="24"/>
        </w:rPr>
        <w:t>2)</w:t>
      </w:r>
      <w:r w:rsidRPr="00EA330C">
        <w:rPr>
          <w:rFonts w:ascii="Times New Roman" w:hAnsi="Times New Roman"/>
          <w:sz w:val="24"/>
        </w:rPr>
        <w:tab/>
        <w:t>Повышение уровня благоустройства дворовых территорий многоквартирных домов.</w:t>
      </w:r>
    </w:p>
    <w:p w14:paraId="412C6AAF" w14:textId="77777777" w:rsidR="00AF0A81" w:rsidRPr="00EA330C" w:rsidRDefault="00AF0A81" w:rsidP="004F4D23">
      <w:pPr>
        <w:widowControl w:val="0"/>
        <w:autoSpaceDE w:val="0"/>
        <w:autoSpaceDN w:val="0"/>
        <w:adjustRightInd w:val="0"/>
        <w:ind w:firstLine="540"/>
        <w:jc w:val="both"/>
        <w:outlineLvl w:val="1"/>
        <w:rPr>
          <w:rFonts w:ascii="Times New Roman" w:hAnsi="Times New Roman"/>
          <w:sz w:val="24"/>
        </w:rPr>
      </w:pPr>
      <w:r w:rsidRPr="00EA330C">
        <w:rPr>
          <w:rFonts w:ascii="Times New Roman" w:hAnsi="Times New Roman"/>
          <w:sz w:val="24"/>
        </w:rPr>
        <w:t>3)</w:t>
      </w:r>
      <w:r w:rsidRPr="00EA330C">
        <w:rPr>
          <w:rFonts w:ascii="Times New Roman" w:hAnsi="Times New Roman"/>
          <w:sz w:val="24"/>
        </w:rPr>
        <w:tab/>
        <w:t>Выполнение работ по ремонту дорожного покрытия дворовых территорий многоквартирных домов, проездов к дворовым территориям многоквартирных домов.</w:t>
      </w:r>
    </w:p>
    <w:p w14:paraId="60058F7E" w14:textId="77777777" w:rsidR="00AF0A81" w:rsidRPr="00EA330C" w:rsidRDefault="00AF0A81" w:rsidP="004F4D23">
      <w:pPr>
        <w:widowControl w:val="0"/>
        <w:autoSpaceDE w:val="0"/>
        <w:autoSpaceDN w:val="0"/>
        <w:adjustRightInd w:val="0"/>
        <w:ind w:firstLine="540"/>
        <w:jc w:val="both"/>
        <w:outlineLvl w:val="1"/>
        <w:rPr>
          <w:rFonts w:ascii="Times New Roman" w:hAnsi="Times New Roman"/>
          <w:sz w:val="24"/>
        </w:rPr>
      </w:pPr>
      <w:r w:rsidRPr="00EA330C">
        <w:rPr>
          <w:rFonts w:ascii="Times New Roman" w:hAnsi="Times New Roman"/>
          <w:sz w:val="24"/>
        </w:rPr>
        <w:t>4)  Создание комфортных условий нахождения населения в общественных местах.</w:t>
      </w:r>
    </w:p>
    <w:p w14:paraId="505EBF65" w14:textId="77777777" w:rsidR="00AF0A81" w:rsidRPr="00EA330C" w:rsidRDefault="00AF0A81" w:rsidP="00AF0A81">
      <w:pPr>
        <w:widowControl w:val="0"/>
        <w:autoSpaceDE w:val="0"/>
        <w:autoSpaceDN w:val="0"/>
        <w:adjustRightInd w:val="0"/>
        <w:spacing w:before="120" w:after="120"/>
        <w:jc w:val="center"/>
        <w:outlineLvl w:val="1"/>
        <w:rPr>
          <w:rFonts w:ascii="Times New Roman" w:hAnsi="Times New Roman"/>
          <w:sz w:val="24"/>
        </w:rPr>
      </w:pPr>
      <w:r w:rsidRPr="00EA330C">
        <w:rPr>
          <w:rFonts w:ascii="Times New Roman" w:hAnsi="Times New Roman"/>
          <w:sz w:val="24"/>
        </w:rPr>
        <w:t>III. Сроки и этапы реализации подпрограммы 4.</w:t>
      </w:r>
    </w:p>
    <w:p w14:paraId="5DE171BD" w14:textId="77777777" w:rsidR="00AF0A81" w:rsidRPr="00EA330C" w:rsidRDefault="00AF0A81" w:rsidP="00AF0A81">
      <w:pPr>
        <w:autoSpaceDE w:val="0"/>
        <w:autoSpaceDN w:val="0"/>
        <w:adjustRightInd w:val="0"/>
        <w:ind w:firstLine="540"/>
        <w:jc w:val="both"/>
        <w:rPr>
          <w:rFonts w:ascii="Times New Roman" w:hAnsi="Times New Roman"/>
          <w:sz w:val="24"/>
        </w:rPr>
      </w:pPr>
      <w:r w:rsidRPr="00EA330C">
        <w:rPr>
          <w:rFonts w:ascii="Times New Roman" w:hAnsi="Times New Roman"/>
          <w:sz w:val="24"/>
        </w:rPr>
        <w:t>Программа реализуется в 2017</w:t>
      </w:r>
      <w:r w:rsidR="00A17AA1" w:rsidRPr="00EA330C">
        <w:rPr>
          <w:rFonts w:ascii="Times New Roman" w:hAnsi="Times New Roman"/>
          <w:sz w:val="24"/>
        </w:rPr>
        <w:t>-2020</w:t>
      </w:r>
      <w:r w:rsidRPr="00EA330C">
        <w:rPr>
          <w:rFonts w:ascii="Times New Roman" w:hAnsi="Times New Roman"/>
          <w:sz w:val="24"/>
        </w:rPr>
        <w:t xml:space="preserve"> году. </w:t>
      </w:r>
    </w:p>
    <w:p w14:paraId="2CD536A7" w14:textId="77777777" w:rsidR="00AF0A81" w:rsidRPr="00EA330C" w:rsidRDefault="00AF0A81" w:rsidP="00AF0A81">
      <w:pPr>
        <w:spacing w:before="120" w:after="120"/>
        <w:jc w:val="center"/>
        <w:rPr>
          <w:rFonts w:ascii="Times New Roman" w:hAnsi="Times New Roman"/>
          <w:sz w:val="24"/>
        </w:rPr>
      </w:pPr>
      <w:r w:rsidRPr="00EA330C">
        <w:rPr>
          <w:rFonts w:ascii="Times New Roman" w:hAnsi="Times New Roman"/>
          <w:sz w:val="24"/>
        </w:rPr>
        <w:t>IV. Перечень основных мероприятий подпрограммы 4.</w:t>
      </w:r>
    </w:p>
    <w:p w14:paraId="0A9E7A17" w14:textId="77777777" w:rsidR="00AF0A81" w:rsidRPr="00EA330C" w:rsidRDefault="002E5543" w:rsidP="00AF0A81">
      <w:pPr>
        <w:widowControl w:val="0"/>
        <w:autoSpaceDE w:val="0"/>
        <w:autoSpaceDN w:val="0"/>
        <w:adjustRightInd w:val="0"/>
        <w:ind w:firstLine="540"/>
        <w:jc w:val="both"/>
        <w:rPr>
          <w:rFonts w:ascii="Times New Roman" w:hAnsi="Times New Roman"/>
          <w:sz w:val="24"/>
        </w:rPr>
      </w:pPr>
      <w:hyperlink w:anchor="Par4220" w:history="1">
        <w:r w:rsidR="00AF0A81" w:rsidRPr="00EA330C">
          <w:rPr>
            <w:rFonts w:ascii="Times New Roman" w:hAnsi="Times New Roman"/>
            <w:sz w:val="24"/>
          </w:rPr>
          <w:t>Перечень</w:t>
        </w:r>
      </w:hyperlink>
      <w:r w:rsidR="00AF0A81" w:rsidRPr="00EA330C">
        <w:rPr>
          <w:rFonts w:ascii="Times New Roman" w:hAnsi="Times New Roman"/>
          <w:sz w:val="24"/>
        </w:rPr>
        <w:t xml:space="preserve"> основных мероприятий подпрограммы 4, обеспечивающих решение задач подпрограммы 4,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приложениях к Программе.</w:t>
      </w:r>
    </w:p>
    <w:p w14:paraId="7CBE7A86" w14:textId="77777777" w:rsidR="00AF0A81" w:rsidRPr="00EA330C" w:rsidRDefault="00AF0A81" w:rsidP="00AF0A81">
      <w:pPr>
        <w:widowControl w:val="0"/>
        <w:autoSpaceDE w:val="0"/>
        <w:autoSpaceDN w:val="0"/>
        <w:adjustRightInd w:val="0"/>
        <w:ind w:firstLine="540"/>
        <w:jc w:val="both"/>
        <w:outlineLvl w:val="2"/>
        <w:rPr>
          <w:rFonts w:ascii="Times New Roman" w:hAnsi="Times New Roman"/>
          <w:sz w:val="24"/>
        </w:rPr>
      </w:pPr>
      <w:r w:rsidRPr="00EA330C">
        <w:rPr>
          <w:rFonts w:ascii="Times New Roman" w:hAnsi="Times New Roman"/>
          <w:sz w:val="24"/>
        </w:rPr>
        <w:t>Решению задачи по обеспечению эффективности формирования городской среды будут способствовать следующие основные мероприятия:</w:t>
      </w:r>
    </w:p>
    <w:p w14:paraId="326F7365" w14:textId="77777777" w:rsidR="00AF0A81" w:rsidRPr="00EA330C" w:rsidRDefault="00AF0A81" w:rsidP="00AF0A81">
      <w:pPr>
        <w:widowControl w:val="0"/>
        <w:autoSpaceDE w:val="0"/>
        <w:autoSpaceDN w:val="0"/>
        <w:adjustRightInd w:val="0"/>
        <w:ind w:firstLine="629"/>
        <w:jc w:val="both"/>
        <w:rPr>
          <w:rFonts w:ascii="Times New Roman" w:hAnsi="Times New Roman"/>
          <w:sz w:val="24"/>
        </w:rPr>
      </w:pPr>
      <w:r w:rsidRPr="00EA330C">
        <w:rPr>
          <w:rFonts w:ascii="Times New Roman" w:hAnsi="Times New Roman"/>
          <w:sz w:val="24"/>
        </w:rPr>
        <w:t>-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w:t>
      </w:r>
      <w:proofErr w:type="spellStart"/>
      <w:r w:rsidRPr="00EA330C">
        <w:rPr>
          <w:rFonts w:ascii="Times New Roman" w:hAnsi="Times New Roman"/>
          <w:sz w:val="24"/>
        </w:rPr>
        <w:t>Емва</w:t>
      </w:r>
      <w:proofErr w:type="spellEnd"/>
      <w:r w:rsidRPr="00EA330C">
        <w:rPr>
          <w:rFonts w:ascii="Times New Roman" w:hAnsi="Times New Roman"/>
          <w:sz w:val="24"/>
        </w:rPr>
        <w:t>"</w:t>
      </w:r>
    </w:p>
    <w:p w14:paraId="78AAC853" w14:textId="77777777" w:rsidR="00AF0A81" w:rsidRPr="00EA330C" w:rsidRDefault="00AF0A81" w:rsidP="00AF0A81">
      <w:pPr>
        <w:widowControl w:val="0"/>
        <w:autoSpaceDE w:val="0"/>
        <w:autoSpaceDN w:val="0"/>
        <w:adjustRightInd w:val="0"/>
        <w:ind w:firstLine="629"/>
        <w:jc w:val="both"/>
        <w:rPr>
          <w:rFonts w:ascii="Times New Roman" w:hAnsi="Times New Roman"/>
          <w:sz w:val="24"/>
        </w:rPr>
      </w:pPr>
      <w:r w:rsidRPr="00EA330C">
        <w:rPr>
          <w:rFonts w:ascii="Times New Roman" w:hAnsi="Times New Roman"/>
          <w:sz w:val="24"/>
        </w:rPr>
        <w:t>- Обеспечение освещения дворовых территорий, установка скамеек, урн для мусора.</w:t>
      </w:r>
    </w:p>
    <w:p w14:paraId="4AD401CD" w14:textId="77777777" w:rsidR="00AF0A81" w:rsidRPr="00EA330C" w:rsidRDefault="00AF0A81" w:rsidP="004F4D23">
      <w:pPr>
        <w:widowControl w:val="0"/>
        <w:autoSpaceDE w:val="0"/>
        <w:autoSpaceDN w:val="0"/>
        <w:adjustRightInd w:val="0"/>
        <w:ind w:firstLine="629"/>
        <w:jc w:val="both"/>
        <w:rPr>
          <w:rFonts w:ascii="Times New Roman" w:hAnsi="Times New Roman"/>
          <w:sz w:val="24"/>
        </w:rPr>
      </w:pPr>
      <w:r w:rsidRPr="00EA330C">
        <w:rPr>
          <w:rFonts w:ascii="Times New Roman" w:hAnsi="Times New Roman"/>
          <w:sz w:val="24"/>
        </w:rPr>
        <w:t>- Обеспечение мероприятий по улучшению условий нахождения граждан в общественных местах.</w:t>
      </w:r>
    </w:p>
    <w:p w14:paraId="4255F3CF" w14:textId="77777777" w:rsidR="00AF0A81" w:rsidRPr="00EA330C" w:rsidRDefault="00AF0A81" w:rsidP="00AF0A81">
      <w:pPr>
        <w:widowControl w:val="0"/>
        <w:autoSpaceDE w:val="0"/>
        <w:autoSpaceDN w:val="0"/>
        <w:adjustRightInd w:val="0"/>
        <w:jc w:val="center"/>
        <w:outlineLvl w:val="1"/>
        <w:rPr>
          <w:rFonts w:ascii="Times New Roman" w:hAnsi="Times New Roman"/>
          <w:sz w:val="24"/>
        </w:rPr>
      </w:pPr>
      <w:r w:rsidRPr="00EA330C">
        <w:rPr>
          <w:rFonts w:ascii="Times New Roman" w:hAnsi="Times New Roman"/>
          <w:sz w:val="24"/>
        </w:rPr>
        <w:t>V. Основные меры правового регулирования в соответствующей</w:t>
      </w:r>
    </w:p>
    <w:p w14:paraId="767719F9" w14:textId="77777777" w:rsidR="00AF0A81" w:rsidRPr="00EA330C" w:rsidRDefault="00AF0A81" w:rsidP="00AF0A81">
      <w:pPr>
        <w:widowControl w:val="0"/>
        <w:autoSpaceDE w:val="0"/>
        <w:autoSpaceDN w:val="0"/>
        <w:adjustRightInd w:val="0"/>
        <w:jc w:val="center"/>
        <w:rPr>
          <w:rFonts w:ascii="Times New Roman" w:hAnsi="Times New Roman"/>
          <w:sz w:val="24"/>
        </w:rPr>
      </w:pPr>
      <w:r w:rsidRPr="00EA330C">
        <w:rPr>
          <w:rFonts w:ascii="Times New Roman" w:hAnsi="Times New Roman"/>
          <w:sz w:val="24"/>
        </w:rPr>
        <w:t>сфере, направленные на достижение цели и (или) конечных результатов подпрограммы 4</w:t>
      </w:r>
    </w:p>
    <w:p w14:paraId="522C5420" w14:textId="77777777" w:rsidR="00AF0A81" w:rsidRPr="00EA330C" w:rsidRDefault="00AF0A81" w:rsidP="00AF0A81">
      <w:pPr>
        <w:widowControl w:val="0"/>
        <w:autoSpaceDE w:val="0"/>
        <w:autoSpaceDN w:val="0"/>
        <w:adjustRightInd w:val="0"/>
        <w:jc w:val="center"/>
        <w:rPr>
          <w:rFonts w:ascii="Times New Roman" w:hAnsi="Times New Roman"/>
          <w:sz w:val="24"/>
        </w:rPr>
      </w:pPr>
    </w:p>
    <w:p w14:paraId="09A43468"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Жилищный кодекс РФ, Бюджетный кодекс Российской Федерации, Реализация настоящей Программы осуществляется на основании контрактов с подрядными организациями. Определение подрядных организаций происходит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14:paraId="7B7B3904"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p>
    <w:p w14:paraId="41475A58" w14:textId="77777777" w:rsidR="00AF0A81" w:rsidRPr="00EA330C" w:rsidRDefault="00AF0A81" w:rsidP="004F4D23">
      <w:pPr>
        <w:widowControl w:val="0"/>
        <w:autoSpaceDE w:val="0"/>
        <w:autoSpaceDN w:val="0"/>
        <w:adjustRightInd w:val="0"/>
        <w:ind w:firstLine="540"/>
        <w:jc w:val="center"/>
        <w:rPr>
          <w:rFonts w:ascii="Times New Roman" w:hAnsi="Times New Roman"/>
          <w:sz w:val="24"/>
        </w:rPr>
      </w:pPr>
      <w:r w:rsidRPr="00EA330C">
        <w:rPr>
          <w:rFonts w:ascii="Times New Roman" w:hAnsi="Times New Roman"/>
          <w:sz w:val="24"/>
        </w:rPr>
        <w:t>V. Прогноз конечных результатов подпрограммы 4.</w:t>
      </w:r>
    </w:p>
    <w:p w14:paraId="6961C09A" w14:textId="77777777" w:rsidR="00AF0A81" w:rsidRPr="00EA330C" w:rsidRDefault="00AF0A81" w:rsidP="00AF0A81">
      <w:pPr>
        <w:widowControl w:val="0"/>
        <w:autoSpaceDE w:val="0"/>
        <w:autoSpaceDN w:val="0"/>
        <w:adjustRightInd w:val="0"/>
        <w:jc w:val="center"/>
        <w:outlineLvl w:val="2"/>
        <w:rPr>
          <w:rFonts w:ascii="Times New Roman" w:hAnsi="Times New Roman"/>
          <w:sz w:val="24"/>
        </w:rPr>
      </w:pPr>
      <w:r w:rsidRPr="00EA330C">
        <w:rPr>
          <w:rFonts w:ascii="Times New Roman" w:hAnsi="Times New Roman"/>
          <w:sz w:val="24"/>
        </w:rPr>
        <w:t>Перечень целевых индикаторов и показателей муниципальной подпрограммы 4</w:t>
      </w:r>
    </w:p>
    <w:p w14:paraId="6626BD98" w14:textId="77777777" w:rsidR="00AF0A81" w:rsidRPr="00EA330C" w:rsidRDefault="00AF0A81" w:rsidP="00AF0A81">
      <w:pPr>
        <w:widowControl w:val="0"/>
        <w:autoSpaceDE w:val="0"/>
        <w:autoSpaceDN w:val="0"/>
        <w:adjustRightInd w:val="0"/>
        <w:spacing w:before="120" w:after="120"/>
        <w:ind w:firstLine="709"/>
        <w:outlineLvl w:val="2"/>
        <w:rPr>
          <w:rFonts w:ascii="Times New Roman" w:hAnsi="Times New Roman"/>
          <w:sz w:val="24"/>
        </w:rPr>
      </w:pPr>
      <w:r w:rsidRPr="00EA330C">
        <w:rPr>
          <w:rFonts w:ascii="Times New Roman" w:hAnsi="Times New Roman"/>
          <w:sz w:val="24"/>
        </w:rPr>
        <w:t xml:space="preserve">Прогноз конечных результатов и перечень целевых индикаторов подпрограммы 4  приводится в приложении 1 к Программе. </w:t>
      </w:r>
    </w:p>
    <w:p w14:paraId="77444E67" w14:textId="77777777" w:rsidR="00AF0A81" w:rsidRPr="00EA330C" w:rsidRDefault="00AF0A81" w:rsidP="00AF0A81">
      <w:pPr>
        <w:widowControl w:val="0"/>
        <w:autoSpaceDE w:val="0"/>
        <w:autoSpaceDN w:val="0"/>
        <w:adjustRightInd w:val="0"/>
        <w:spacing w:before="120" w:after="120"/>
        <w:jc w:val="center"/>
        <w:outlineLvl w:val="2"/>
        <w:rPr>
          <w:rFonts w:ascii="Times New Roman" w:hAnsi="Times New Roman"/>
          <w:sz w:val="24"/>
        </w:rPr>
      </w:pPr>
      <w:r w:rsidRPr="00EA330C">
        <w:rPr>
          <w:rFonts w:ascii="Times New Roman" w:hAnsi="Times New Roman"/>
          <w:sz w:val="24"/>
        </w:rPr>
        <w:t>VI. Ресурсное обеспечение подпрограммы 4</w:t>
      </w:r>
    </w:p>
    <w:p w14:paraId="1280ABA0"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Обеспечение реализации подпрограммы 4 осуществляется за счет средств местного бюджета и республиканского бюджета Республики Коми.</w:t>
      </w:r>
    </w:p>
    <w:p w14:paraId="6D44C34F"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Прогнозируемый объем финансиров</w:t>
      </w:r>
      <w:r w:rsidR="00F75367" w:rsidRPr="00EA330C">
        <w:rPr>
          <w:rFonts w:ascii="Times New Roman" w:hAnsi="Times New Roman"/>
          <w:sz w:val="24"/>
        </w:rPr>
        <w:t>ания подпрограммы 1 в 2014 - 2020</w:t>
      </w:r>
      <w:r w:rsidRPr="00EA330C">
        <w:rPr>
          <w:rFonts w:ascii="Times New Roman" w:hAnsi="Times New Roman"/>
          <w:sz w:val="24"/>
        </w:rPr>
        <w:t xml:space="preserve"> годах составляет 1</w:t>
      </w:r>
      <w:r w:rsidR="000134C1" w:rsidRPr="00EA330C">
        <w:rPr>
          <w:rFonts w:ascii="Times New Roman" w:hAnsi="Times New Roman"/>
          <w:sz w:val="24"/>
        </w:rPr>
        <w:t>5</w:t>
      </w:r>
      <w:r w:rsidRPr="00EA330C">
        <w:rPr>
          <w:rFonts w:ascii="Times New Roman" w:hAnsi="Times New Roman"/>
          <w:sz w:val="24"/>
        </w:rPr>
        <w:t xml:space="preserve"> </w:t>
      </w:r>
      <w:r w:rsidR="00C5395D" w:rsidRPr="00EA330C">
        <w:rPr>
          <w:rFonts w:ascii="Times New Roman" w:hAnsi="Times New Roman"/>
          <w:sz w:val="24"/>
        </w:rPr>
        <w:t>9</w:t>
      </w:r>
      <w:r w:rsidRPr="00EA330C">
        <w:rPr>
          <w:rFonts w:ascii="Times New Roman" w:hAnsi="Times New Roman"/>
          <w:sz w:val="24"/>
        </w:rPr>
        <w:t>50,888 тыс. руб. в том числе:</w:t>
      </w:r>
    </w:p>
    <w:p w14:paraId="020591A8"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2014 год – 0,00 тыс. руб.;</w:t>
      </w:r>
    </w:p>
    <w:p w14:paraId="2AB1997F"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2015 год – 0,00 тыс. руб.;</w:t>
      </w:r>
    </w:p>
    <w:p w14:paraId="7A5A7135"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2016 год – 0,00 тыс. руб.;</w:t>
      </w:r>
    </w:p>
    <w:p w14:paraId="7AB5E773"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2017 год – 13 650,888 тыс. руб.;</w:t>
      </w:r>
    </w:p>
    <w:p w14:paraId="2F7D27E1"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2018 год – </w:t>
      </w:r>
      <w:r w:rsidR="000134C1" w:rsidRPr="00EA330C">
        <w:rPr>
          <w:rFonts w:ascii="Times New Roman" w:hAnsi="Times New Roman"/>
          <w:sz w:val="24"/>
        </w:rPr>
        <w:t xml:space="preserve">2 </w:t>
      </w:r>
      <w:r w:rsidR="00C5395D" w:rsidRPr="00EA330C">
        <w:rPr>
          <w:rFonts w:ascii="Times New Roman" w:hAnsi="Times New Roman"/>
          <w:sz w:val="24"/>
        </w:rPr>
        <w:t>3</w:t>
      </w:r>
      <w:r w:rsidR="000134C1" w:rsidRPr="00EA330C">
        <w:rPr>
          <w:rFonts w:ascii="Times New Roman" w:hAnsi="Times New Roman"/>
          <w:sz w:val="24"/>
        </w:rPr>
        <w:t>0</w:t>
      </w:r>
      <w:r w:rsidRPr="00EA330C">
        <w:rPr>
          <w:rFonts w:ascii="Times New Roman" w:hAnsi="Times New Roman"/>
          <w:sz w:val="24"/>
        </w:rPr>
        <w:t>0,00 тыс. руб.;</w:t>
      </w:r>
    </w:p>
    <w:p w14:paraId="6F6FBB60"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2019 год – 0,00 тыс. руб.</w:t>
      </w:r>
    </w:p>
    <w:p w14:paraId="2C744D82" w14:textId="77777777" w:rsidR="001D0613" w:rsidRPr="00EA330C" w:rsidRDefault="001D0613"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2020 год – 0,00 тыс. руб.</w:t>
      </w:r>
    </w:p>
    <w:p w14:paraId="04CE42FB"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Финансирование программы предусматривается осуществлять из местного бюджета и республиканского бюджета Республики Коми, в том числе:</w:t>
      </w:r>
    </w:p>
    <w:p w14:paraId="77EC46FC"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за счет средств республиканского бюджета Республики Коми 12 285,799 тыс. рублей, в том </w:t>
      </w:r>
      <w:r w:rsidRPr="00EA330C">
        <w:rPr>
          <w:rFonts w:ascii="Times New Roman" w:hAnsi="Times New Roman"/>
          <w:sz w:val="24"/>
        </w:rPr>
        <w:lastRenderedPageBreak/>
        <w:t>числе по годам:</w:t>
      </w:r>
    </w:p>
    <w:p w14:paraId="3E6C2D67"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2014 год – 0,00 тыс. рублей;</w:t>
      </w:r>
    </w:p>
    <w:p w14:paraId="5716ABFF"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2015 год – 0,00 тыс. рублей;</w:t>
      </w:r>
    </w:p>
    <w:p w14:paraId="1BD13ED7"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2016 год – 0,00 тыс. рублей;</w:t>
      </w:r>
    </w:p>
    <w:p w14:paraId="4564727B"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2017 год – 12 285,799 тыс. рублей;</w:t>
      </w:r>
    </w:p>
    <w:p w14:paraId="3988B140"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2018 год – 0,00 тыс. рублей;</w:t>
      </w:r>
    </w:p>
    <w:p w14:paraId="4C04B28D"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2019 год – 0,00 тыс. рублей</w:t>
      </w:r>
    </w:p>
    <w:p w14:paraId="6B429DF1" w14:textId="77777777" w:rsidR="004F4D23" w:rsidRPr="00EA330C" w:rsidRDefault="004F4D23"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2020 год – 0,00 тыс. рублей</w:t>
      </w:r>
    </w:p>
    <w:p w14:paraId="75B214C4"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за счет средств местных бюджетов </w:t>
      </w:r>
      <w:r w:rsidR="000134C1" w:rsidRPr="00EA330C">
        <w:rPr>
          <w:rFonts w:ascii="Times New Roman" w:hAnsi="Times New Roman"/>
          <w:sz w:val="24"/>
        </w:rPr>
        <w:t>3</w:t>
      </w:r>
      <w:r w:rsidRPr="00EA330C">
        <w:rPr>
          <w:rFonts w:ascii="Times New Roman" w:hAnsi="Times New Roman"/>
          <w:sz w:val="24"/>
        </w:rPr>
        <w:t> 365,089 тыс. рублей, в том числе по годам:</w:t>
      </w:r>
    </w:p>
    <w:p w14:paraId="4BD3AAE6"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2014 год – 0,00 тыс. рублей;</w:t>
      </w:r>
    </w:p>
    <w:p w14:paraId="12501199"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2015 год – 0,00 тыс. рублей;</w:t>
      </w:r>
    </w:p>
    <w:p w14:paraId="24BFDE78"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2016 год – 0,00 тыс. рублей;</w:t>
      </w:r>
    </w:p>
    <w:p w14:paraId="6FC66ACC"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2017 год – 1 365,089 тыс. рублей</w:t>
      </w:r>
    </w:p>
    <w:p w14:paraId="29FBFFB5" w14:textId="75727536"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2018 год – </w:t>
      </w:r>
      <w:r w:rsidR="000134C1" w:rsidRPr="00EA330C">
        <w:rPr>
          <w:rFonts w:ascii="Times New Roman" w:hAnsi="Times New Roman"/>
          <w:sz w:val="24"/>
        </w:rPr>
        <w:t xml:space="preserve">2 </w:t>
      </w:r>
      <w:r w:rsidR="00A8740D">
        <w:rPr>
          <w:rFonts w:ascii="Times New Roman" w:hAnsi="Times New Roman"/>
          <w:sz w:val="24"/>
        </w:rPr>
        <w:t>3</w:t>
      </w:r>
      <w:r w:rsidR="000134C1" w:rsidRPr="00EA330C">
        <w:rPr>
          <w:rFonts w:ascii="Times New Roman" w:hAnsi="Times New Roman"/>
          <w:sz w:val="24"/>
        </w:rPr>
        <w:t>0</w:t>
      </w:r>
      <w:r w:rsidRPr="00EA330C">
        <w:rPr>
          <w:rFonts w:ascii="Times New Roman" w:hAnsi="Times New Roman"/>
          <w:sz w:val="24"/>
        </w:rPr>
        <w:t>0,000 тыс. рублей;</w:t>
      </w:r>
    </w:p>
    <w:p w14:paraId="438D964D"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2019</w:t>
      </w:r>
      <w:r w:rsidR="001D0613" w:rsidRPr="00EA330C">
        <w:rPr>
          <w:rFonts w:ascii="Times New Roman" w:hAnsi="Times New Roman"/>
          <w:sz w:val="24"/>
        </w:rPr>
        <w:t xml:space="preserve"> год – 0,000 тыс. рублей;</w:t>
      </w:r>
    </w:p>
    <w:p w14:paraId="29CBCFC1" w14:textId="77777777" w:rsidR="001D0613" w:rsidRPr="00EA330C" w:rsidRDefault="001D0613"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2020 год – 0,00 тыс. рублей</w:t>
      </w:r>
    </w:p>
    <w:p w14:paraId="0AEDF968" w14:textId="77777777" w:rsidR="00AF0A81" w:rsidRPr="00EA330C" w:rsidRDefault="00AF0A81" w:rsidP="00AF0A81">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Ресурсное обеспечение</w:t>
      </w:r>
      <w:r w:rsidRPr="00EA330C">
        <w:rPr>
          <w:rFonts w:ascii="Times New Roman" w:hAnsi="Times New Roman"/>
          <w:sz w:val="22"/>
        </w:rPr>
        <w:t xml:space="preserve"> </w:t>
      </w:r>
      <w:r w:rsidRPr="00EA330C">
        <w:rPr>
          <w:rFonts w:ascii="Times New Roman" w:hAnsi="Times New Roman"/>
          <w:sz w:val="24"/>
        </w:rPr>
        <w:t>подпрограммы 1 в разрезе главных распорядителей средств, а также по годам реализации Программы приводится в приложении 4 к Программе.</w:t>
      </w:r>
    </w:p>
    <w:p w14:paraId="6685B989" w14:textId="77777777" w:rsidR="00AF0A81" w:rsidRPr="00EA330C" w:rsidRDefault="00AF0A81" w:rsidP="00AF0A81">
      <w:pPr>
        <w:widowControl w:val="0"/>
        <w:autoSpaceDE w:val="0"/>
        <w:autoSpaceDN w:val="0"/>
        <w:adjustRightInd w:val="0"/>
        <w:rPr>
          <w:rFonts w:ascii="Times New Roman" w:hAnsi="Times New Roman"/>
          <w:sz w:val="24"/>
        </w:rPr>
      </w:pPr>
    </w:p>
    <w:p w14:paraId="332BA3CC" w14:textId="77777777" w:rsidR="00AF0A81" w:rsidRPr="00EA330C" w:rsidRDefault="00AF0A81" w:rsidP="004F4D23">
      <w:pPr>
        <w:widowControl w:val="0"/>
        <w:autoSpaceDE w:val="0"/>
        <w:autoSpaceDN w:val="0"/>
        <w:adjustRightInd w:val="0"/>
        <w:jc w:val="center"/>
        <w:outlineLvl w:val="2"/>
        <w:rPr>
          <w:rFonts w:ascii="Times New Roman" w:hAnsi="Times New Roman"/>
          <w:sz w:val="24"/>
        </w:rPr>
      </w:pPr>
      <w:r w:rsidRPr="00EA330C">
        <w:rPr>
          <w:rFonts w:ascii="Times New Roman" w:hAnsi="Times New Roman"/>
          <w:sz w:val="24"/>
        </w:rPr>
        <w:t>VII. Методика оценки эффективности подпрограммы 4</w:t>
      </w:r>
    </w:p>
    <w:p w14:paraId="2C379995" w14:textId="77777777" w:rsidR="00AF0A81" w:rsidRPr="00EA330C" w:rsidRDefault="00AF0A81" w:rsidP="004F4D23">
      <w:pPr>
        <w:widowControl w:val="0"/>
        <w:autoSpaceDE w:val="0"/>
        <w:autoSpaceDN w:val="0"/>
        <w:adjustRightInd w:val="0"/>
        <w:ind w:firstLine="540"/>
        <w:jc w:val="both"/>
        <w:rPr>
          <w:rFonts w:ascii="Times New Roman" w:hAnsi="Times New Roman"/>
          <w:sz w:val="24"/>
        </w:rPr>
      </w:pPr>
      <w:r w:rsidRPr="00EA330C">
        <w:rPr>
          <w:rFonts w:ascii="Times New Roman" w:hAnsi="Times New Roman"/>
          <w:sz w:val="24"/>
        </w:rPr>
        <w:t xml:space="preserve">Оценка эффективности реализации подпрограммы 4 производится в соответствии с методикой оценки эффективности реализации Программы, изложенной в </w:t>
      </w:r>
      <w:hyperlink w:anchor="Par897" w:history="1">
        <w:r w:rsidRPr="00EA330C">
          <w:rPr>
            <w:rFonts w:ascii="Times New Roman" w:hAnsi="Times New Roman"/>
            <w:sz w:val="24"/>
          </w:rPr>
          <w:t>разделе IX</w:t>
        </w:r>
      </w:hyperlink>
      <w:r w:rsidRPr="00EA330C">
        <w:rPr>
          <w:rFonts w:ascii="Times New Roman" w:hAnsi="Times New Roman"/>
          <w:sz w:val="24"/>
        </w:rPr>
        <w:t xml:space="preserve"> «Методика оценки эффективности Программы» Программы.</w:t>
      </w:r>
    </w:p>
    <w:p w14:paraId="6C0BC61D" w14:textId="77777777" w:rsidR="00AF0A81" w:rsidRPr="00EA330C" w:rsidRDefault="00AF0A81" w:rsidP="00AF0A81">
      <w:pPr>
        <w:rPr>
          <w:rFonts w:ascii="Times New Roman" w:hAnsi="Times New Roman"/>
          <w:sz w:val="24"/>
        </w:rPr>
        <w:sectPr w:rsidR="00AF0A81" w:rsidRPr="00EA330C" w:rsidSect="0020299A">
          <w:headerReference w:type="default" r:id="rId39"/>
          <w:footerReference w:type="default" r:id="rId40"/>
          <w:pgSz w:w="11906" w:h="16838"/>
          <w:pgMar w:top="567" w:right="566" w:bottom="284" w:left="1134" w:header="510" w:footer="510" w:gutter="0"/>
          <w:cols w:space="708"/>
          <w:titlePg/>
          <w:docGrid w:linePitch="381"/>
        </w:sectPr>
      </w:pPr>
    </w:p>
    <w:p w14:paraId="1ABC3056" w14:textId="77777777" w:rsidR="00AF0A81" w:rsidRPr="00EA330C" w:rsidRDefault="00AF0A81" w:rsidP="00AF0A81">
      <w:pPr>
        <w:jc w:val="right"/>
        <w:rPr>
          <w:rFonts w:ascii="Times New Roman" w:hAnsi="Times New Roman"/>
          <w:sz w:val="24"/>
        </w:rPr>
      </w:pPr>
      <w:r w:rsidRPr="00EA330C">
        <w:rPr>
          <w:rFonts w:ascii="Times New Roman" w:hAnsi="Times New Roman"/>
          <w:sz w:val="24"/>
        </w:rPr>
        <w:lastRenderedPageBreak/>
        <w:t xml:space="preserve">    Приложение № 1 к Программе</w:t>
      </w:r>
    </w:p>
    <w:p w14:paraId="40971900" w14:textId="77777777" w:rsidR="00AF0A81" w:rsidRPr="00EA330C" w:rsidRDefault="00AF0A81" w:rsidP="00AF0A81">
      <w:pPr>
        <w:jc w:val="right"/>
        <w:rPr>
          <w:rFonts w:ascii="Times New Roman" w:hAnsi="Times New Roman"/>
          <w:sz w:val="24"/>
        </w:rPr>
      </w:pPr>
    </w:p>
    <w:p w14:paraId="7FA6F2F5" w14:textId="77777777" w:rsidR="00AF0A81" w:rsidRPr="00EA330C" w:rsidRDefault="00AF0A81" w:rsidP="00AF0A81">
      <w:pPr>
        <w:jc w:val="center"/>
        <w:rPr>
          <w:rFonts w:ascii="Times New Roman" w:hAnsi="Times New Roman"/>
          <w:b/>
          <w:sz w:val="24"/>
        </w:rPr>
      </w:pPr>
      <w:r w:rsidRPr="00EA330C">
        <w:rPr>
          <w:rFonts w:ascii="Times New Roman" w:hAnsi="Times New Roman"/>
          <w:b/>
          <w:sz w:val="24"/>
        </w:rPr>
        <w:t>Сведения о показателях (индикаторах) муниципальной программы, подпрограмм муниципальной программы и их значения</w:t>
      </w:r>
    </w:p>
    <w:p w14:paraId="42C398AA" w14:textId="77777777" w:rsidR="00AF0A81" w:rsidRPr="00EA330C" w:rsidRDefault="00AF0A81" w:rsidP="00AF0A81">
      <w:pPr>
        <w:jc w:val="center"/>
        <w:rPr>
          <w:rFonts w:ascii="Times New Roman" w:hAnsi="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624"/>
        <w:gridCol w:w="1142"/>
        <w:gridCol w:w="766"/>
        <w:gridCol w:w="766"/>
        <w:gridCol w:w="866"/>
        <w:gridCol w:w="766"/>
        <w:gridCol w:w="766"/>
        <w:gridCol w:w="700"/>
        <w:gridCol w:w="700"/>
      </w:tblGrid>
      <w:tr w:rsidR="004372CC" w:rsidRPr="00EA330C" w14:paraId="585580AC" w14:textId="77777777" w:rsidTr="000D7369">
        <w:trPr>
          <w:trHeight w:val="397"/>
        </w:trPr>
        <w:tc>
          <w:tcPr>
            <w:tcW w:w="327" w:type="pct"/>
            <w:vMerge w:val="restart"/>
            <w:shd w:val="clear" w:color="auto" w:fill="auto"/>
            <w:vAlign w:val="center"/>
          </w:tcPr>
          <w:p w14:paraId="64C48EBE"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 п/п</w:t>
            </w:r>
          </w:p>
        </w:tc>
        <w:tc>
          <w:tcPr>
            <w:tcW w:w="2070" w:type="pct"/>
            <w:vMerge w:val="restart"/>
            <w:shd w:val="clear" w:color="auto" w:fill="auto"/>
            <w:vAlign w:val="center"/>
          </w:tcPr>
          <w:p w14:paraId="63A4F8D2"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Показатель (индикатор)</w:t>
            </w:r>
          </w:p>
          <w:p w14:paraId="4AEA7C69"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наименование</w:t>
            </w:r>
          </w:p>
        </w:tc>
        <w:tc>
          <w:tcPr>
            <w:tcW w:w="416" w:type="pct"/>
            <w:vMerge w:val="restart"/>
            <w:shd w:val="clear" w:color="auto" w:fill="auto"/>
            <w:vAlign w:val="center"/>
          </w:tcPr>
          <w:p w14:paraId="20B3A61B"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Ед. измерения</w:t>
            </w:r>
          </w:p>
        </w:tc>
        <w:tc>
          <w:tcPr>
            <w:tcW w:w="278" w:type="pct"/>
          </w:tcPr>
          <w:p w14:paraId="26F82B1C" w14:textId="77777777" w:rsidR="004372CC" w:rsidRPr="00EA330C" w:rsidRDefault="004372CC" w:rsidP="004372CC">
            <w:pPr>
              <w:jc w:val="center"/>
              <w:rPr>
                <w:rFonts w:ascii="Times New Roman" w:hAnsi="Times New Roman"/>
                <w:sz w:val="20"/>
              </w:rPr>
            </w:pPr>
          </w:p>
        </w:tc>
        <w:tc>
          <w:tcPr>
            <w:tcW w:w="1909" w:type="pct"/>
            <w:gridSpan w:val="6"/>
            <w:shd w:val="clear" w:color="auto" w:fill="auto"/>
            <w:vAlign w:val="center"/>
          </w:tcPr>
          <w:p w14:paraId="199A87B9"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Значения показателей</w:t>
            </w:r>
          </w:p>
        </w:tc>
      </w:tr>
      <w:tr w:rsidR="004372CC" w:rsidRPr="00EA330C" w14:paraId="656B5E6D" w14:textId="77777777" w:rsidTr="000D7369">
        <w:trPr>
          <w:trHeight w:val="397"/>
        </w:trPr>
        <w:tc>
          <w:tcPr>
            <w:tcW w:w="327" w:type="pct"/>
            <w:vMerge/>
            <w:shd w:val="clear" w:color="auto" w:fill="auto"/>
            <w:vAlign w:val="center"/>
          </w:tcPr>
          <w:p w14:paraId="633636BA" w14:textId="77777777" w:rsidR="004372CC" w:rsidRPr="00EA330C" w:rsidRDefault="004372CC" w:rsidP="004372CC">
            <w:pPr>
              <w:jc w:val="center"/>
              <w:rPr>
                <w:rFonts w:ascii="Times New Roman" w:hAnsi="Times New Roman"/>
                <w:sz w:val="20"/>
              </w:rPr>
            </w:pPr>
          </w:p>
        </w:tc>
        <w:tc>
          <w:tcPr>
            <w:tcW w:w="2070" w:type="pct"/>
            <w:vMerge/>
            <w:shd w:val="clear" w:color="auto" w:fill="auto"/>
            <w:vAlign w:val="center"/>
          </w:tcPr>
          <w:p w14:paraId="31DE5B28" w14:textId="77777777" w:rsidR="004372CC" w:rsidRPr="00EA330C" w:rsidRDefault="004372CC" w:rsidP="004372CC">
            <w:pPr>
              <w:jc w:val="center"/>
              <w:rPr>
                <w:rFonts w:ascii="Times New Roman" w:hAnsi="Times New Roman"/>
                <w:sz w:val="20"/>
              </w:rPr>
            </w:pPr>
          </w:p>
        </w:tc>
        <w:tc>
          <w:tcPr>
            <w:tcW w:w="416" w:type="pct"/>
            <w:vMerge/>
            <w:shd w:val="clear" w:color="auto" w:fill="auto"/>
            <w:vAlign w:val="center"/>
          </w:tcPr>
          <w:p w14:paraId="3A5BE25A" w14:textId="77777777" w:rsidR="004372CC" w:rsidRPr="00EA330C" w:rsidRDefault="004372CC" w:rsidP="004372CC">
            <w:pPr>
              <w:jc w:val="center"/>
              <w:rPr>
                <w:rFonts w:ascii="Times New Roman" w:hAnsi="Times New Roman"/>
                <w:sz w:val="20"/>
              </w:rPr>
            </w:pPr>
          </w:p>
        </w:tc>
        <w:tc>
          <w:tcPr>
            <w:tcW w:w="278" w:type="pct"/>
            <w:shd w:val="clear" w:color="auto" w:fill="auto"/>
            <w:vAlign w:val="center"/>
          </w:tcPr>
          <w:p w14:paraId="720761D8" w14:textId="77777777" w:rsidR="004372CC" w:rsidRPr="00EA330C" w:rsidRDefault="004372CC" w:rsidP="004372CC">
            <w:pPr>
              <w:jc w:val="center"/>
              <w:rPr>
                <w:rFonts w:ascii="Times New Roman" w:hAnsi="Times New Roman"/>
                <w:sz w:val="24"/>
              </w:rPr>
            </w:pPr>
            <w:r w:rsidRPr="00EA330C">
              <w:rPr>
                <w:rFonts w:ascii="Times New Roman" w:hAnsi="Times New Roman"/>
                <w:sz w:val="20"/>
              </w:rPr>
              <w:t>2014</w:t>
            </w:r>
          </w:p>
          <w:p w14:paraId="2041A2CB" w14:textId="77777777" w:rsidR="004372CC" w:rsidRPr="00EA330C" w:rsidRDefault="004372CC" w:rsidP="004372CC">
            <w:pPr>
              <w:jc w:val="center"/>
              <w:rPr>
                <w:rFonts w:ascii="Times New Roman" w:hAnsi="Times New Roman"/>
                <w:sz w:val="20"/>
              </w:rPr>
            </w:pPr>
            <w:r w:rsidRPr="00EA330C">
              <w:rPr>
                <w:rFonts w:ascii="Times New Roman" w:hAnsi="Times New Roman"/>
                <w:sz w:val="24"/>
              </w:rPr>
              <w:t>факт</w:t>
            </w:r>
          </w:p>
        </w:tc>
        <w:tc>
          <w:tcPr>
            <w:tcW w:w="417" w:type="pct"/>
            <w:shd w:val="clear" w:color="auto" w:fill="auto"/>
            <w:vAlign w:val="center"/>
          </w:tcPr>
          <w:p w14:paraId="110EFB06" w14:textId="77777777" w:rsidR="004372CC" w:rsidRPr="00EA330C" w:rsidRDefault="004372CC" w:rsidP="004372CC">
            <w:pPr>
              <w:jc w:val="center"/>
              <w:rPr>
                <w:rFonts w:ascii="Times New Roman" w:hAnsi="Times New Roman"/>
                <w:sz w:val="24"/>
              </w:rPr>
            </w:pPr>
            <w:r w:rsidRPr="00EA330C">
              <w:rPr>
                <w:rFonts w:ascii="Times New Roman" w:hAnsi="Times New Roman"/>
                <w:sz w:val="20"/>
              </w:rPr>
              <w:t>2015</w:t>
            </w:r>
          </w:p>
          <w:p w14:paraId="06C0CE47" w14:textId="77777777" w:rsidR="004372CC" w:rsidRPr="00EA330C" w:rsidRDefault="004372CC" w:rsidP="004372CC">
            <w:pPr>
              <w:jc w:val="center"/>
              <w:rPr>
                <w:rFonts w:ascii="Times New Roman" w:hAnsi="Times New Roman"/>
                <w:sz w:val="20"/>
              </w:rPr>
            </w:pPr>
            <w:r w:rsidRPr="00EA330C">
              <w:rPr>
                <w:rFonts w:ascii="Times New Roman" w:hAnsi="Times New Roman"/>
                <w:sz w:val="24"/>
              </w:rPr>
              <w:t>факт</w:t>
            </w:r>
          </w:p>
        </w:tc>
        <w:tc>
          <w:tcPr>
            <w:tcW w:w="380" w:type="pct"/>
            <w:shd w:val="clear" w:color="auto" w:fill="auto"/>
            <w:vAlign w:val="center"/>
          </w:tcPr>
          <w:p w14:paraId="2DB63D01" w14:textId="77777777" w:rsidR="004372CC" w:rsidRPr="00EA330C" w:rsidRDefault="004372CC" w:rsidP="004372CC">
            <w:pPr>
              <w:jc w:val="center"/>
              <w:rPr>
                <w:rFonts w:ascii="Times New Roman" w:hAnsi="Times New Roman"/>
                <w:sz w:val="24"/>
              </w:rPr>
            </w:pPr>
            <w:r w:rsidRPr="00EA330C">
              <w:rPr>
                <w:rFonts w:ascii="Times New Roman" w:hAnsi="Times New Roman"/>
                <w:sz w:val="20"/>
              </w:rPr>
              <w:t>2016</w:t>
            </w:r>
          </w:p>
          <w:p w14:paraId="434F2694" w14:textId="77777777" w:rsidR="004372CC" w:rsidRPr="00EA330C" w:rsidRDefault="004372CC" w:rsidP="004372CC">
            <w:pPr>
              <w:jc w:val="center"/>
              <w:rPr>
                <w:rFonts w:ascii="Times New Roman" w:hAnsi="Times New Roman"/>
                <w:sz w:val="20"/>
              </w:rPr>
            </w:pPr>
            <w:r w:rsidRPr="00EA330C">
              <w:rPr>
                <w:rFonts w:ascii="Times New Roman" w:hAnsi="Times New Roman"/>
                <w:sz w:val="24"/>
              </w:rPr>
              <w:t>факт</w:t>
            </w:r>
          </w:p>
        </w:tc>
        <w:tc>
          <w:tcPr>
            <w:tcW w:w="278" w:type="pct"/>
            <w:shd w:val="clear" w:color="auto" w:fill="auto"/>
            <w:vAlign w:val="center"/>
          </w:tcPr>
          <w:p w14:paraId="4E87E617" w14:textId="77777777" w:rsidR="004372CC" w:rsidRPr="00EA330C" w:rsidRDefault="004372CC" w:rsidP="004372CC">
            <w:pPr>
              <w:jc w:val="center"/>
              <w:rPr>
                <w:rFonts w:ascii="Times New Roman" w:hAnsi="Times New Roman"/>
                <w:sz w:val="24"/>
              </w:rPr>
            </w:pPr>
            <w:r w:rsidRPr="00EA330C">
              <w:rPr>
                <w:rFonts w:ascii="Times New Roman" w:hAnsi="Times New Roman"/>
                <w:sz w:val="20"/>
              </w:rPr>
              <w:t>2017</w:t>
            </w:r>
          </w:p>
          <w:p w14:paraId="4E92D087" w14:textId="77777777" w:rsidR="004372CC" w:rsidRPr="00EA330C" w:rsidRDefault="004372CC" w:rsidP="004372CC">
            <w:pPr>
              <w:jc w:val="center"/>
              <w:rPr>
                <w:rFonts w:ascii="Times New Roman" w:hAnsi="Times New Roman"/>
                <w:sz w:val="20"/>
              </w:rPr>
            </w:pPr>
            <w:r w:rsidRPr="00EA330C">
              <w:rPr>
                <w:rFonts w:ascii="Times New Roman" w:hAnsi="Times New Roman"/>
                <w:sz w:val="24"/>
              </w:rPr>
              <w:t>факт</w:t>
            </w:r>
          </w:p>
        </w:tc>
        <w:tc>
          <w:tcPr>
            <w:tcW w:w="278" w:type="pct"/>
            <w:shd w:val="clear" w:color="auto" w:fill="auto"/>
            <w:vAlign w:val="center"/>
          </w:tcPr>
          <w:p w14:paraId="7156B284" w14:textId="77777777" w:rsidR="004372CC" w:rsidRPr="00EA330C" w:rsidRDefault="004372CC" w:rsidP="004372CC">
            <w:pPr>
              <w:jc w:val="center"/>
              <w:rPr>
                <w:rFonts w:ascii="Times New Roman" w:hAnsi="Times New Roman"/>
                <w:sz w:val="24"/>
              </w:rPr>
            </w:pPr>
            <w:r w:rsidRPr="00EA330C">
              <w:rPr>
                <w:rFonts w:ascii="Times New Roman" w:hAnsi="Times New Roman"/>
                <w:sz w:val="20"/>
              </w:rPr>
              <w:t>2018</w:t>
            </w:r>
          </w:p>
          <w:p w14:paraId="260B6C3D" w14:textId="77777777" w:rsidR="004372CC" w:rsidRPr="00EA330C" w:rsidRDefault="004372CC" w:rsidP="004372CC">
            <w:pPr>
              <w:jc w:val="center"/>
              <w:rPr>
                <w:rFonts w:ascii="Times New Roman" w:hAnsi="Times New Roman"/>
                <w:sz w:val="20"/>
              </w:rPr>
            </w:pPr>
            <w:r w:rsidRPr="00EA330C">
              <w:rPr>
                <w:rFonts w:ascii="Times New Roman" w:hAnsi="Times New Roman"/>
                <w:sz w:val="24"/>
              </w:rPr>
              <w:t>факт</w:t>
            </w:r>
          </w:p>
        </w:tc>
        <w:tc>
          <w:tcPr>
            <w:tcW w:w="278" w:type="pct"/>
            <w:shd w:val="clear" w:color="auto" w:fill="auto"/>
            <w:vAlign w:val="center"/>
          </w:tcPr>
          <w:p w14:paraId="1F44246C" w14:textId="77777777" w:rsidR="004372CC" w:rsidRPr="00EA330C" w:rsidRDefault="004372CC" w:rsidP="004372CC">
            <w:pPr>
              <w:jc w:val="center"/>
              <w:rPr>
                <w:rFonts w:ascii="Times New Roman" w:hAnsi="Times New Roman"/>
                <w:sz w:val="24"/>
              </w:rPr>
            </w:pPr>
            <w:r w:rsidRPr="00EA330C">
              <w:rPr>
                <w:rFonts w:ascii="Times New Roman" w:hAnsi="Times New Roman"/>
                <w:sz w:val="20"/>
              </w:rPr>
              <w:t>2019</w:t>
            </w:r>
          </w:p>
          <w:p w14:paraId="143608EC" w14:textId="77777777" w:rsidR="004372CC" w:rsidRPr="00EA330C" w:rsidRDefault="004372CC" w:rsidP="004372CC">
            <w:pPr>
              <w:jc w:val="center"/>
              <w:rPr>
                <w:rFonts w:ascii="Times New Roman" w:hAnsi="Times New Roman"/>
                <w:sz w:val="20"/>
              </w:rPr>
            </w:pPr>
            <w:r w:rsidRPr="00EA330C">
              <w:rPr>
                <w:rFonts w:ascii="Times New Roman" w:hAnsi="Times New Roman"/>
                <w:sz w:val="24"/>
              </w:rPr>
              <w:t>план</w:t>
            </w:r>
          </w:p>
        </w:tc>
        <w:tc>
          <w:tcPr>
            <w:tcW w:w="278" w:type="pct"/>
            <w:vAlign w:val="center"/>
          </w:tcPr>
          <w:p w14:paraId="7800F65C" w14:textId="77777777" w:rsidR="004372CC" w:rsidRPr="00EA330C" w:rsidRDefault="004372CC" w:rsidP="004372CC">
            <w:pPr>
              <w:jc w:val="center"/>
              <w:rPr>
                <w:rFonts w:ascii="Times New Roman" w:hAnsi="Times New Roman"/>
                <w:sz w:val="24"/>
              </w:rPr>
            </w:pPr>
            <w:r w:rsidRPr="00EA330C">
              <w:rPr>
                <w:rFonts w:ascii="Times New Roman" w:hAnsi="Times New Roman"/>
                <w:sz w:val="20"/>
              </w:rPr>
              <w:t>2020</w:t>
            </w:r>
          </w:p>
          <w:p w14:paraId="57F82334" w14:textId="77777777" w:rsidR="004372CC" w:rsidRPr="00EA330C" w:rsidRDefault="004372CC" w:rsidP="004372CC">
            <w:pPr>
              <w:jc w:val="center"/>
              <w:rPr>
                <w:rFonts w:ascii="Times New Roman" w:hAnsi="Times New Roman"/>
                <w:sz w:val="20"/>
              </w:rPr>
            </w:pPr>
            <w:r w:rsidRPr="00EA330C">
              <w:rPr>
                <w:rFonts w:ascii="Times New Roman" w:hAnsi="Times New Roman"/>
                <w:sz w:val="24"/>
              </w:rPr>
              <w:t>план</w:t>
            </w:r>
          </w:p>
        </w:tc>
      </w:tr>
      <w:tr w:rsidR="004372CC" w:rsidRPr="00EA330C" w14:paraId="4340B5CD" w14:textId="77777777" w:rsidTr="000D7369">
        <w:trPr>
          <w:trHeight w:val="397"/>
        </w:trPr>
        <w:tc>
          <w:tcPr>
            <w:tcW w:w="327" w:type="pct"/>
            <w:shd w:val="clear" w:color="auto" w:fill="auto"/>
            <w:vAlign w:val="center"/>
          </w:tcPr>
          <w:p w14:paraId="631261F3" w14:textId="77777777" w:rsidR="004372CC" w:rsidRPr="00EA330C" w:rsidRDefault="004372CC" w:rsidP="004372CC">
            <w:pPr>
              <w:jc w:val="center"/>
              <w:rPr>
                <w:rFonts w:ascii="Times New Roman" w:hAnsi="Times New Roman"/>
                <w:sz w:val="16"/>
              </w:rPr>
            </w:pPr>
            <w:r w:rsidRPr="00EA330C">
              <w:rPr>
                <w:rFonts w:ascii="Times New Roman" w:hAnsi="Times New Roman"/>
                <w:sz w:val="16"/>
              </w:rPr>
              <w:t>1</w:t>
            </w:r>
          </w:p>
        </w:tc>
        <w:tc>
          <w:tcPr>
            <w:tcW w:w="2070" w:type="pct"/>
            <w:shd w:val="clear" w:color="auto" w:fill="auto"/>
            <w:vAlign w:val="center"/>
          </w:tcPr>
          <w:p w14:paraId="534485C3" w14:textId="77777777" w:rsidR="004372CC" w:rsidRPr="00EA330C" w:rsidRDefault="004372CC" w:rsidP="004372CC">
            <w:pPr>
              <w:jc w:val="center"/>
              <w:rPr>
                <w:rFonts w:ascii="Times New Roman" w:hAnsi="Times New Roman"/>
                <w:sz w:val="16"/>
              </w:rPr>
            </w:pPr>
            <w:r w:rsidRPr="00EA330C">
              <w:rPr>
                <w:rFonts w:ascii="Times New Roman" w:hAnsi="Times New Roman"/>
                <w:sz w:val="16"/>
              </w:rPr>
              <w:t>2</w:t>
            </w:r>
          </w:p>
        </w:tc>
        <w:tc>
          <w:tcPr>
            <w:tcW w:w="416" w:type="pct"/>
            <w:shd w:val="clear" w:color="auto" w:fill="auto"/>
            <w:vAlign w:val="center"/>
          </w:tcPr>
          <w:p w14:paraId="06CC658E" w14:textId="77777777" w:rsidR="004372CC" w:rsidRPr="00EA330C" w:rsidRDefault="004372CC" w:rsidP="004372CC">
            <w:pPr>
              <w:jc w:val="center"/>
              <w:rPr>
                <w:rFonts w:ascii="Times New Roman" w:hAnsi="Times New Roman"/>
                <w:sz w:val="16"/>
              </w:rPr>
            </w:pPr>
            <w:r w:rsidRPr="00EA330C">
              <w:rPr>
                <w:rFonts w:ascii="Times New Roman" w:hAnsi="Times New Roman"/>
                <w:sz w:val="16"/>
              </w:rPr>
              <w:t>3</w:t>
            </w:r>
          </w:p>
        </w:tc>
        <w:tc>
          <w:tcPr>
            <w:tcW w:w="278" w:type="pct"/>
            <w:shd w:val="clear" w:color="auto" w:fill="auto"/>
            <w:vAlign w:val="center"/>
          </w:tcPr>
          <w:p w14:paraId="6A60B8A6" w14:textId="77777777" w:rsidR="004372CC" w:rsidRPr="00EA330C" w:rsidRDefault="004372CC" w:rsidP="004372CC">
            <w:pPr>
              <w:jc w:val="center"/>
              <w:rPr>
                <w:rFonts w:ascii="Times New Roman" w:hAnsi="Times New Roman"/>
                <w:sz w:val="16"/>
              </w:rPr>
            </w:pPr>
            <w:r w:rsidRPr="00EA330C">
              <w:rPr>
                <w:rFonts w:ascii="Times New Roman" w:hAnsi="Times New Roman"/>
                <w:sz w:val="16"/>
              </w:rPr>
              <w:t>4</w:t>
            </w:r>
          </w:p>
        </w:tc>
        <w:tc>
          <w:tcPr>
            <w:tcW w:w="417" w:type="pct"/>
            <w:shd w:val="clear" w:color="auto" w:fill="auto"/>
            <w:vAlign w:val="center"/>
          </w:tcPr>
          <w:p w14:paraId="1B989DC3" w14:textId="77777777" w:rsidR="004372CC" w:rsidRPr="00EA330C" w:rsidRDefault="004372CC" w:rsidP="004372CC">
            <w:pPr>
              <w:jc w:val="center"/>
              <w:rPr>
                <w:rFonts w:ascii="Times New Roman" w:hAnsi="Times New Roman"/>
                <w:sz w:val="16"/>
              </w:rPr>
            </w:pPr>
            <w:r w:rsidRPr="00EA330C">
              <w:rPr>
                <w:rFonts w:ascii="Times New Roman" w:hAnsi="Times New Roman"/>
                <w:sz w:val="16"/>
              </w:rPr>
              <w:t>5</w:t>
            </w:r>
          </w:p>
        </w:tc>
        <w:tc>
          <w:tcPr>
            <w:tcW w:w="380" w:type="pct"/>
            <w:shd w:val="clear" w:color="auto" w:fill="auto"/>
            <w:vAlign w:val="center"/>
          </w:tcPr>
          <w:p w14:paraId="48E8F311" w14:textId="77777777" w:rsidR="004372CC" w:rsidRPr="00EA330C" w:rsidRDefault="004372CC" w:rsidP="004372CC">
            <w:pPr>
              <w:jc w:val="center"/>
              <w:rPr>
                <w:rFonts w:ascii="Times New Roman" w:hAnsi="Times New Roman"/>
                <w:sz w:val="16"/>
              </w:rPr>
            </w:pPr>
            <w:r w:rsidRPr="00EA330C">
              <w:rPr>
                <w:rFonts w:ascii="Times New Roman" w:hAnsi="Times New Roman"/>
                <w:sz w:val="16"/>
              </w:rPr>
              <w:t>6</w:t>
            </w:r>
          </w:p>
        </w:tc>
        <w:tc>
          <w:tcPr>
            <w:tcW w:w="278" w:type="pct"/>
            <w:shd w:val="clear" w:color="auto" w:fill="auto"/>
            <w:vAlign w:val="center"/>
          </w:tcPr>
          <w:p w14:paraId="2BC1B9FB" w14:textId="77777777" w:rsidR="004372CC" w:rsidRPr="00EA330C" w:rsidRDefault="004372CC" w:rsidP="004372CC">
            <w:pPr>
              <w:jc w:val="center"/>
              <w:rPr>
                <w:rFonts w:ascii="Times New Roman" w:hAnsi="Times New Roman"/>
                <w:sz w:val="16"/>
              </w:rPr>
            </w:pPr>
            <w:r w:rsidRPr="00EA330C">
              <w:rPr>
                <w:rFonts w:ascii="Times New Roman" w:hAnsi="Times New Roman"/>
                <w:sz w:val="24"/>
              </w:rPr>
              <w:t>7</w:t>
            </w:r>
          </w:p>
        </w:tc>
        <w:tc>
          <w:tcPr>
            <w:tcW w:w="278" w:type="pct"/>
            <w:shd w:val="clear" w:color="auto" w:fill="auto"/>
            <w:vAlign w:val="center"/>
          </w:tcPr>
          <w:p w14:paraId="42088DC0" w14:textId="77777777" w:rsidR="004372CC" w:rsidRPr="00EA330C" w:rsidRDefault="004372CC" w:rsidP="004372CC">
            <w:pPr>
              <w:jc w:val="center"/>
              <w:rPr>
                <w:rFonts w:ascii="Times New Roman" w:hAnsi="Times New Roman"/>
                <w:sz w:val="16"/>
              </w:rPr>
            </w:pPr>
            <w:r w:rsidRPr="00EA330C">
              <w:rPr>
                <w:rFonts w:ascii="Times New Roman" w:hAnsi="Times New Roman"/>
                <w:sz w:val="24"/>
              </w:rPr>
              <w:t>8</w:t>
            </w:r>
          </w:p>
        </w:tc>
        <w:tc>
          <w:tcPr>
            <w:tcW w:w="278" w:type="pct"/>
            <w:shd w:val="clear" w:color="auto" w:fill="auto"/>
            <w:vAlign w:val="center"/>
          </w:tcPr>
          <w:p w14:paraId="5D32E819" w14:textId="77777777" w:rsidR="004372CC" w:rsidRPr="00EA330C" w:rsidRDefault="004372CC" w:rsidP="004372CC">
            <w:pPr>
              <w:jc w:val="center"/>
              <w:rPr>
                <w:rFonts w:ascii="Times New Roman" w:hAnsi="Times New Roman"/>
                <w:sz w:val="16"/>
              </w:rPr>
            </w:pPr>
            <w:r w:rsidRPr="00EA330C">
              <w:rPr>
                <w:rFonts w:ascii="Times New Roman" w:hAnsi="Times New Roman"/>
                <w:sz w:val="24"/>
              </w:rPr>
              <w:t>9</w:t>
            </w:r>
          </w:p>
        </w:tc>
        <w:tc>
          <w:tcPr>
            <w:tcW w:w="278" w:type="pct"/>
            <w:vAlign w:val="center"/>
          </w:tcPr>
          <w:p w14:paraId="04FEEFC3" w14:textId="77777777" w:rsidR="004372CC" w:rsidRPr="00EA330C" w:rsidRDefault="004372CC" w:rsidP="004372CC">
            <w:pPr>
              <w:jc w:val="center"/>
              <w:rPr>
                <w:rFonts w:ascii="Times New Roman" w:hAnsi="Times New Roman"/>
                <w:sz w:val="16"/>
              </w:rPr>
            </w:pPr>
            <w:r w:rsidRPr="00EA330C">
              <w:rPr>
                <w:rFonts w:ascii="Times New Roman" w:hAnsi="Times New Roman"/>
                <w:sz w:val="24"/>
              </w:rPr>
              <w:t>10</w:t>
            </w:r>
          </w:p>
        </w:tc>
      </w:tr>
      <w:tr w:rsidR="004372CC" w:rsidRPr="00EA330C" w14:paraId="0E6A085C" w14:textId="77777777" w:rsidTr="000D7369">
        <w:tc>
          <w:tcPr>
            <w:tcW w:w="5000" w:type="pct"/>
            <w:gridSpan w:val="10"/>
          </w:tcPr>
          <w:p w14:paraId="248B4886" w14:textId="77777777" w:rsidR="004372CC" w:rsidRPr="00EA330C" w:rsidRDefault="004372CC" w:rsidP="004372CC">
            <w:pPr>
              <w:spacing w:before="120" w:after="120"/>
              <w:jc w:val="center"/>
              <w:rPr>
                <w:rFonts w:ascii="Times New Roman" w:hAnsi="Times New Roman"/>
                <w:b/>
                <w:i/>
                <w:sz w:val="20"/>
              </w:rPr>
            </w:pPr>
            <w:r w:rsidRPr="00EA330C">
              <w:rPr>
                <w:rFonts w:ascii="Times New Roman" w:hAnsi="Times New Roman"/>
                <w:b/>
                <w:i/>
                <w:sz w:val="20"/>
              </w:rPr>
              <w:t xml:space="preserve">Муниципальная программа «Развитие жилищного строительства и жилищно-коммунального хозяйства в </w:t>
            </w:r>
            <w:proofErr w:type="spellStart"/>
            <w:r w:rsidRPr="00EA330C">
              <w:rPr>
                <w:rFonts w:ascii="Times New Roman" w:hAnsi="Times New Roman"/>
                <w:b/>
                <w:i/>
                <w:sz w:val="20"/>
              </w:rPr>
              <w:t>Княжпогостском</w:t>
            </w:r>
            <w:proofErr w:type="spellEnd"/>
            <w:r w:rsidRPr="00EA330C">
              <w:rPr>
                <w:rFonts w:ascii="Times New Roman" w:hAnsi="Times New Roman"/>
                <w:b/>
                <w:i/>
                <w:sz w:val="20"/>
              </w:rPr>
              <w:t xml:space="preserve"> районе»</w:t>
            </w:r>
          </w:p>
        </w:tc>
      </w:tr>
      <w:tr w:rsidR="004372CC" w:rsidRPr="00EA330C" w14:paraId="75FF3EF6" w14:textId="77777777" w:rsidTr="000D7369">
        <w:trPr>
          <w:trHeight w:val="373"/>
        </w:trPr>
        <w:tc>
          <w:tcPr>
            <w:tcW w:w="5000" w:type="pct"/>
            <w:gridSpan w:val="10"/>
          </w:tcPr>
          <w:p w14:paraId="14CF766F" w14:textId="77777777" w:rsidR="004372CC" w:rsidRPr="00EA330C" w:rsidRDefault="004372CC" w:rsidP="004372CC">
            <w:pPr>
              <w:spacing w:before="120" w:after="120"/>
              <w:jc w:val="center"/>
              <w:rPr>
                <w:rFonts w:ascii="Times New Roman" w:hAnsi="Times New Roman"/>
                <w:b/>
                <w:i/>
                <w:sz w:val="20"/>
              </w:rPr>
            </w:pPr>
            <w:r w:rsidRPr="00EA330C">
              <w:rPr>
                <w:rFonts w:ascii="Times New Roman" w:hAnsi="Times New Roman"/>
                <w:b/>
                <w:i/>
                <w:sz w:val="20"/>
              </w:rPr>
              <w:t>Подпрограмма 1 «Создание условий для обеспечения доступным и комфортным жильем населения»</w:t>
            </w:r>
          </w:p>
        </w:tc>
      </w:tr>
      <w:tr w:rsidR="004372CC" w:rsidRPr="00EA330C" w14:paraId="668A890F" w14:textId="77777777" w:rsidTr="000D7369">
        <w:trPr>
          <w:trHeight w:val="284"/>
        </w:trPr>
        <w:tc>
          <w:tcPr>
            <w:tcW w:w="327" w:type="pct"/>
            <w:shd w:val="clear" w:color="auto" w:fill="auto"/>
          </w:tcPr>
          <w:p w14:paraId="5C1F5DE0"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1.1.1.</w:t>
            </w:r>
          </w:p>
        </w:tc>
        <w:tc>
          <w:tcPr>
            <w:tcW w:w="2070" w:type="pct"/>
            <w:shd w:val="clear" w:color="auto" w:fill="auto"/>
          </w:tcPr>
          <w:p w14:paraId="3A61339E" w14:textId="77777777" w:rsidR="004372CC" w:rsidRPr="00EA330C" w:rsidRDefault="004372CC" w:rsidP="004372CC">
            <w:pPr>
              <w:rPr>
                <w:rFonts w:ascii="Times New Roman" w:hAnsi="Times New Roman"/>
                <w:sz w:val="20"/>
              </w:rPr>
            </w:pPr>
            <w:r w:rsidRPr="00EA330C">
              <w:rPr>
                <w:rFonts w:ascii="Times New Roman" w:hAnsi="Times New Roman"/>
                <w:sz w:val="20"/>
              </w:rPr>
              <w:t>Расселенная площадь аварийных МКД</w:t>
            </w:r>
          </w:p>
        </w:tc>
        <w:tc>
          <w:tcPr>
            <w:tcW w:w="416" w:type="pct"/>
            <w:shd w:val="clear" w:color="auto" w:fill="auto"/>
          </w:tcPr>
          <w:p w14:paraId="3E05F4B0" w14:textId="77777777" w:rsidR="004372CC" w:rsidRPr="00EA330C" w:rsidRDefault="004372CC" w:rsidP="004372CC">
            <w:pPr>
              <w:jc w:val="center"/>
              <w:rPr>
                <w:rFonts w:ascii="Times New Roman" w:hAnsi="Times New Roman"/>
                <w:sz w:val="20"/>
              </w:rPr>
            </w:pPr>
            <w:proofErr w:type="spellStart"/>
            <w:r w:rsidRPr="00EA330C">
              <w:rPr>
                <w:rFonts w:ascii="Times New Roman" w:hAnsi="Times New Roman"/>
                <w:sz w:val="20"/>
              </w:rPr>
              <w:t>кв.м</w:t>
            </w:r>
            <w:proofErr w:type="spellEnd"/>
            <w:r w:rsidRPr="00EA330C">
              <w:rPr>
                <w:rFonts w:ascii="Times New Roman" w:hAnsi="Times New Roman"/>
                <w:sz w:val="20"/>
              </w:rPr>
              <w:t>.</w:t>
            </w:r>
          </w:p>
        </w:tc>
        <w:tc>
          <w:tcPr>
            <w:tcW w:w="278" w:type="pct"/>
            <w:shd w:val="clear" w:color="auto" w:fill="auto"/>
          </w:tcPr>
          <w:p w14:paraId="0588D7F0"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3703,0</w:t>
            </w:r>
          </w:p>
        </w:tc>
        <w:tc>
          <w:tcPr>
            <w:tcW w:w="417" w:type="pct"/>
            <w:shd w:val="clear" w:color="auto" w:fill="auto"/>
          </w:tcPr>
          <w:p w14:paraId="6DD0B70D"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2873,5</w:t>
            </w:r>
          </w:p>
        </w:tc>
        <w:tc>
          <w:tcPr>
            <w:tcW w:w="380" w:type="pct"/>
            <w:shd w:val="clear" w:color="auto" w:fill="auto"/>
          </w:tcPr>
          <w:p w14:paraId="7B0B55A5"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4149,90</w:t>
            </w:r>
          </w:p>
        </w:tc>
        <w:tc>
          <w:tcPr>
            <w:tcW w:w="278" w:type="pct"/>
            <w:shd w:val="clear" w:color="auto" w:fill="auto"/>
          </w:tcPr>
          <w:p w14:paraId="7CE198BE" w14:textId="77777777" w:rsidR="004372CC" w:rsidRPr="00EA330C" w:rsidRDefault="004372CC" w:rsidP="004372CC">
            <w:pPr>
              <w:jc w:val="center"/>
              <w:rPr>
                <w:rFonts w:ascii="Times New Roman" w:hAnsi="Times New Roman"/>
                <w:sz w:val="20"/>
              </w:rPr>
            </w:pPr>
            <w:r w:rsidRPr="00EA330C">
              <w:rPr>
                <w:rFonts w:ascii="Times New Roman" w:hAnsi="Times New Roman"/>
                <w:sz w:val="20"/>
                <w:lang w:val="en-US"/>
              </w:rPr>
              <w:t>553</w:t>
            </w:r>
            <w:r w:rsidRPr="00EA330C">
              <w:rPr>
                <w:rFonts w:ascii="Times New Roman" w:hAnsi="Times New Roman"/>
                <w:sz w:val="20"/>
              </w:rPr>
              <w:t>,6</w:t>
            </w:r>
          </w:p>
        </w:tc>
        <w:tc>
          <w:tcPr>
            <w:tcW w:w="278" w:type="pct"/>
            <w:shd w:val="clear" w:color="auto" w:fill="FFFF00"/>
          </w:tcPr>
          <w:p w14:paraId="75ADB053"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0</w:t>
            </w:r>
          </w:p>
        </w:tc>
        <w:tc>
          <w:tcPr>
            <w:tcW w:w="278" w:type="pct"/>
            <w:shd w:val="clear" w:color="auto" w:fill="auto"/>
          </w:tcPr>
          <w:p w14:paraId="2352515F"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100</w:t>
            </w:r>
          </w:p>
        </w:tc>
        <w:tc>
          <w:tcPr>
            <w:tcW w:w="278" w:type="pct"/>
          </w:tcPr>
          <w:p w14:paraId="28086EAC"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709,1</w:t>
            </w:r>
          </w:p>
        </w:tc>
      </w:tr>
      <w:tr w:rsidR="004372CC" w:rsidRPr="00EA330C" w14:paraId="57165D78" w14:textId="77777777" w:rsidTr="000D7369">
        <w:trPr>
          <w:trHeight w:val="284"/>
        </w:trPr>
        <w:tc>
          <w:tcPr>
            <w:tcW w:w="327" w:type="pct"/>
            <w:shd w:val="clear" w:color="auto" w:fill="auto"/>
          </w:tcPr>
          <w:p w14:paraId="6BB8F6B6"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1.1.2.</w:t>
            </w:r>
          </w:p>
        </w:tc>
        <w:tc>
          <w:tcPr>
            <w:tcW w:w="2070" w:type="pct"/>
            <w:shd w:val="clear" w:color="auto" w:fill="auto"/>
          </w:tcPr>
          <w:p w14:paraId="31DDA465" w14:textId="77777777" w:rsidR="004372CC" w:rsidRPr="00EA330C" w:rsidRDefault="004372CC" w:rsidP="004372CC">
            <w:pPr>
              <w:rPr>
                <w:rFonts w:ascii="Times New Roman" w:hAnsi="Times New Roman"/>
                <w:sz w:val="20"/>
              </w:rPr>
            </w:pPr>
            <w:r w:rsidRPr="00EA330C">
              <w:rPr>
                <w:rFonts w:ascii="Times New Roman" w:hAnsi="Times New Roman"/>
                <w:sz w:val="20"/>
              </w:rPr>
              <w:t>Количество расселенных помещений аварийных МКД</w:t>
            </w:r>
          </w:p>
        </w:tc>
        <w:tc>
          <w:tcPr>
            <w:tcW w:w="416" w:type="pct"/>
            <w:shd w:val="clear" w:color="auto" w:fill="auto"/>
          </w:tcPr>
          <w:p w14:paraId="1EF88F55"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ед.</w:t>
            </w:r>
          </w:p>
        </w:tc>
        <w:tc>
          <w:tcPr>
            <w:tcW w:w="278" w:type="pct"/>
            <w:shd w:val="clear" w:color="auto" w:fill="auto"/>
          </w:tcPr>
          <w:p w14:paraId="409F8526"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112</w:t>
            </w:r>
          </w:p>
        </w:tc>
        <w:tc>
          <w:tcPr>
            <w:tcW w:w="417" w:type="pct"/>
            <w:shd w:val="clear" w:color="auto" w:fill="auto"/>
          </w:tcPr>
          <w:p w14:paraId="42C3D168"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76</w:t>
            </w:r>
          </w:p>
        </w:tc>
        <w:tc>
          <w:tcPr>
            <w:tcW w:w="380" w:type="pct"/>
            <w:shd w:val="clear" w:color="auto" w:fill="auto"/>
          </w:tcPr>
          <w:p w14:paraId="6D454B02"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114</w:t>
            </w:r>
          </w:p>
        </w:tc>
        <w:tc>
          <w:tcPr>
            <w:tcW w:w="278" w:type="pct"/>
            <w:shd w:val="clear" w:color="auto" w:fill="auto"/>
          </w:tcPr>
          <w:p w14:paraId="165B8FD4"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17</w:t>
            </w:r>
          </w:p>
        </w:tc>
        <w:tc>
          <w:tcPr>
            <w:tcW w:w="278" w:type="pct"/>
            <w:shd w:val="clear" w:color="auto" w:fill="FFFF00"/>
          </w:tcPr>
          <w:p w14:paraId="51A9747B"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0</w:t>
            </w:r>
          </w:p>
        </w:tc>
        <w:tc>
          <w:tcPr>
            <w:tcW w:w="278" w:type="pct"/>
            <w:shd w:val="clear" w:color="auto" w:fill="auto"/>
          </w:tcPr>
          <w:p w14:paraId="6CE682EC"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5</w:t>
            </w:r>
          </w:p>
        </w:tc>
        <w:tc>
          <w:tcPr>
            <w:tcW w:w="278" w:type="pct"/>
          </w:tcPr>
          <w:p w14:paraId="62399BAE"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13</w:t>
            </w:r>
          </w:p>
        </w:tc>
      </w:tr>
      <w:tr w:rsidR="004372CC" w:rsidRPr="00EA330C" w14:paraId="1172D3BC" w14:textId="77777777" w:rsidTr="000D7369">
        <w:trPr>
          <w:trHeight w:val="284"/>
        </w:trPr>
        <w:tc>
          <w:tcPr>
            <w:tcW w:w="327" w:type="pct"/>
            <w:shd w:val="clear" w:color="auto" w:fill="auto"/>
          </w:tcPr>
          <w:p w14:paraId="100C96B8"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1.1.3.</w:t>
            </w:r>
          </w:p>
        </w:tc>
        <w:tc>
          <w:tcPr>
            <w:tcW w:w="2070" w:type="pct"/>
            <w:shd w:val="clear" w:color="auto" w:fill="auto"/>
          </w:tcPr>
          <w:p w14:paraId="4DFEC751" w14:textId="77777777" w:rsidR="004372CC" w:rsidRPr="00EA330C" w:rsidRDefault="004372CC" w:rsidP="004372CC">
            <w:pPr>
              <w:rPr>
                <w:rFonts w:ascii="Times New Roman" w:hAnsi="Times New Roman"/>
                <w:sz w:val="20"/>
              </w:rPr>
            </w:pPr>
            <w:r w:rsidRPr="00EA330C">
              <w:rPr>
                <w:rFonts w:ascii="Times New Roman" w:hAnsi="Times New Roman"/>
                <w:sz w:val="20"/>
              </w:rPr>
              <w:t>Количество переселенных жителей из аварийного жилищного фонда</w:t>
            </w:r>
          </w:p>
        </w:tc>
        <w:tc>
          <w:tcPr>
            <w:tcW w:w="416" w:type="pct"/>
            <w:shd w:val="clear" w:color="auto" w:fill="auto"/>
          </w:tcPr>
          <w:p w14:paraId="42314A4A"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чел.</w:t>
            </w:r>
          </w:p>
        </w:tc>
        <w:tc>
          <w:tcPr>
            <w:tcW w:w="278" w:type="pct"/>
            <w:shd w:val="clear" w:color="auto" w:fill="auto"/>
          </w:tcPr>
          <w:p w14:paraId="77FBC6E1"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254</w:t>
            </w:r>
          </w:p>
        </w:tc>
        <w:tc>
          <w:tcPr>
            <w:tcW w:w="417" w:type="pct"/>
            <w:shd w:val="clear" w:color="auto" w:fill="auto"/>
          </w:tcPr>
          <w:p w14:paraId="1109A951"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156</w:t>
            </w:r>
          </w:p>
        </w:tc>
        <w:tc>
          <w:tcPr>
            <w:tcW w:w="380" w:type="pct"/>
            <w:shd w:val="clear" w:color="auto" w:fill="auto"/>
          </w:tcPr>
          <w:p w14:paraId="3AB13A67"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248</w:t>
            </w:r>
          </w:p>
        </w:tc>
        <w:tc>
          <w:tcPr>
            <w:tcW w:w="278" w:type="pct"/>
            <w:shd w:val="clear" w:color="auto" w:fill="auto"/>
          </w:tcPr>
          <w:p w14:paraId="3C1A612D"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29</w:t>
            </w:r>
          </w:p>
        </w:tc>
        <w:tc>
          <w:tcPr>
            <w:tcW w:w="278" w:type="pct"/>
            <w:shd w:val="clear" w:color="auto" w:fill="FFFF00"/>
          </w:tcPr>
          <w:p w14:paraId="5B0EDA6E"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0</w:t>
            </w:r>
          </w:p>
        </w:tc>
        <w:tc>
          <w:tcPr>
            <w:tcW w:w="278" w:type="pct"/>
            <w:shd w:val="clear" w:color="auto" w:fill="auto"/>
          </w:tcPr>
          <w:p w14:paraId="63DE9B0E"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15</w:t>
            </w:r>
          </w:p>
        </w:tc>
        <w:tc>
          <w:tcPr>
            <w:tcW w:w="278" w:type="pct"/>
          </w:tcPr>
          <w:p w14:paraId="6DEF53E8"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34</w:t>
            </w:r>
          </w:p>
        </w:tc>
      </w:tr>
      <w:tr w:rsidR="004372CC" w:rsidRPr="00EA330C" w14:paraId="3C2AF31F" w14:textId="77777777" w:rsidTr="000D7369">
        <w:trPr>
          <w:trHeight w:val="284"/>
        </w:trPr>
        <w:tc>
          <w:tcPr>
            <w:tcW w:w="327" w:type="pct"/>
            <w:shd w:val="clear" w:color="auto" w:fill="auto"/>
          </w:tcPr>
          <w:p w14:paraId="7D318EDD" w14:textId="77777777" w:rsidR="004372CC" w:rsidRPr="00EA330C" w:rsidRDefault="004372CC" w:rsidP="00FD6D8C">
            <w:pPr>
              <w:jc w:val="center"/>
              <w:rPr>
                <w:rFonts w:ascii="Times New Roman" w:hAnsi="Times New Roman"/>
                <w:sz w:val="18"/>
              </w:rPr>
            </w:pPr>
            <w:r w:rsidRPr="00EA330C">
              <w:rPr>
                <w:rFonts w:ascii="Times New Roman" w:hAnsi="Times New Roman"/>
                <w:sz w:val="20"/>
              </w:rPr>
              <w:t>1.1.</w:t>
            </w:r>
            <w:r w:rsidR="00FD6D8C" w:rsidRPr="00EA330C">
              <w:rPr>
                <w:rFonts w:ascii="Times New Roman" w:hAnsi="Times New Roman"/>
                <w:sz w:val="18"/>
              </w:rPr>
              <w:t>4</w:t>
            </w:r>
          </w:p>
        </w:tc>
        <w:tc>
          <w:tcPr>
            <w:tcW w:w="2070" w:type="pct"/>
            <w:shd w:val="clear" w:color="auto" w:fill="auto"/>
          </w:tcPr>
          <w:p w14:paraId="71429DA2" w14:textId="77777777" w:rsidR="004372CC" w:rsidRPr="00EA330C" w:rsidRDefault="004372CC" w:rsidP="004372CC">
            <w:pPr>
              <w:autoSpaceDE w:val="0"/>
              <w:autoSpaceDN w:val="0"/>
              <w:adjustRightInd w:val="0"/>
              <w:jc w:val="both"/>
              <w:rPr>
                <w:rFonts w:ascii="Times New Roman" w:hAnsi="Times New Roman"/>
                <w:sz w:val="24"/>
              </w:rPr>
            </w:pPr>
            <w:r w:rsidRPr="00EA330C">
              <w:rPr>
                <w:rFonts w:ascii="Times New Roman" w:hAnsi="Times New Roman"/>
                <w:sz w:val="20"/>
              </w:rPr>
              <w:t>Количество снесённых аварийных жилых домов</w:t>
            </w:r>
            <w:r w:rsidRPr="00EA330C">
              <w:rPr>
                <w:rFonts w:ascii="Times New Roman" w:hAnsi="Times New Roman"/>
                <w:sz w:val="24"/>
              </w:rPr>
              <w:t xml:space="preserve"> </w:t>
            </w:r>
          </w:p>
        </w:tc>
        <w:tc>
          <w:tcPr>
            <w:tcW w:w="416" w:type="pct"/>
            <w:shd w:val="clear" w:color="auto" w:fill="auto"/>
          </w:tcPr>
          <w:p w14:paraId="23A638AE" w14:textId="77777777" w:rsidR="004372CC" w:rsidRPr="00EA330C" w:rsidRDefault="004372CC" w:rsidP="004372CC">
            <w:pPr>
              <w:jc w:val="center"/>
              <w:rPr>
                <w:rFonts w:ascii="Times New Roman" w:hAnsi="Times New Roman"/>
                <w:sz w:val="20"/>
              </w:rPr>
            </w:pPr>
            <w:r w:rsidRPr="00EA330C">
              <w:rPr>
                <w:rFonts w:ascii="Times New Roman" w:hAnsi="Times New Roman"/>
                <w:sz w:val="24"/>
              </w:rPr>
              <w:t>ед</w:t>
            </w:r>
            <w:r w:rsidRPr="00EA330C">
              <w:rPr>
                <w:rFonts w:ascii="Times New Roman" w:hAnsi="Times New Roman"/>
                <w:sz w:val="20"/>
              </w:rPr>
              <w:t>.</w:t>
            </w:r>
          </w:p>
        </w:tc>
        <w:tc>
          <w:tcPr>
            <w:tcW w:w="278" w:type="pct"/>
            <w:shd w:val="clear" w:color="auto" w:fill="auto"/>
          </w:tcPr>
          <w:p w14:paraId="3AD9232F"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0</w:t>
            </w:r>
          </w:p>
        </w:tc>
        <w:tc>
          <w:tcPr>
            <w:tcW w:w="417" w:type="pct"/>
            <w:shd w:val="clear" w:color="auto" w:fill="auto"/>
          </w:tcPr>
          <w:p w14:paraId="37278FDA"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2</w:t>
            </w:r>
          </w:p>
        </w:tc>
        <w:tc>
          <w:tcPr>
            <w:tcW w:w="380" w:type="pct"/>
            <w:shd w:val="clear" w:color="auto" w:fill="auto"/>
          </w:tcPr>
          <w:p w14:paraId="03C66681"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0</w:t>
            </w:r>
          </w:p>
        </w:tc>
        <w:tc>
          <w:tcPr>
            <w:tcW w:w="278" w:type="pct"/>
            <w:shd w:val="clear" w:color="auto" w:fill="auto"/>
          </w:tcPr>
          <w:p w14:paraId="6D572134"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2</w:t>
            </w:r>
          </w:p>
        </w:tc>
        <w:tc>
          <w:tcPr>
            <w:tcW w:w="278" w:type="pct"/>
            <w:shd w:val="clear" w:color="auto" w:fill="FFFF00"/>
          </w:tcPr>
          <w:p w14:paraId="42A1A686"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24</w:t>
            </w:r>
          </w:p>
        </w:tc>
        <w:tc>
          <w:tcPr>
            <w:tcW w:w="278" w:type="pct"/>
            <w:shd w:val="clear" w:color="auto" w:fill="auto"/>
          </w:tcPr>
          <w:p w14:paraId="4E7E4C67"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15</w:t>
            </w:r>
          </w:p>
        </w:tc>
        <w:tc>
          <w:tcPr>
            <w:tcW w:w="278" w:type="pct"/>
          </w:tcPr>
          <w:p w14:paraId="5E45F092" w14:textId="77777777" w:rsidR="004372CC" w:rsidRPr="00EA330C" w:rsidRDefault="004372CC" w:rsidP="004372CC">
            <w:pPr>
              <w:jc w:val="center"/>
              <w:rPr>
                <w:rFonts w:ascii="Times New Roman" w:hAnsi="Times New Roman"/>
                <w:sz w:val="20"/>
              </w:rPr>
            </w:pPr>
            <w:r w:rsidRPr="00EA330C">
              <w:rPr>
                <w:rFonts w:ascii="Times New Roman" w:hAnsi="Times New Roman"/>
                <w:sz w:val="20"/>
              </w:rPr>
              <w:t>14</w:t>
            </w:r>
          </w:p>
        </w:tc>
      </w:tr>
      <w:tr w:rsidR="00FD6D8C" w:rsidRPr="00EA330C" w14:paraId="16B6B124" w14:textId="77777777" w:rsidTr="000D7369">
        <w:trPr>
          <w:trHeight w:val="284"/>
        </w:trPr>
        <w:tc>
          <w:tcPr>
            <w:tcW w:w="327" w:type="pct"/>
            <w:shd w:val="clear" w:color="auto" w:fill="auto"/>
          </w:tcPr>
          <w:p w14:paraId="56BDBD2F" w14:textId="77777777" w:rsidR="00FD6D8C" w:rsidRPr="00EA330C" w:rsidRDefault="00FD6D8C" w:rsidP="004372CC">
            <w:pPr>
              <w:jc w:val="center"/>
              <w:rPr>
                <w:rFonts w:ascii="Times New Roman" w:hAnsi="Times New Roman"/>
                <w:sz w:val="20"/>
                <w:szCs w:val="20"/>
              </w:rPr>
            </w:pPr>
            <w:r w:rsidRPr="00EA330C">
              <w:rPr>
                <w:rFonts w:ascii="Times New Roman" w:hAnsi="Times New Roman"/>
                <w:sz w:val="20"/>
                <w:szCs w:val="20"/>
              </w:rPr>
              <w:t>1.1.5</w:t>
            </w:r>
          </w:p>
        </w:tc>
        <w:tc>
          <w:tcPr>
            <w:tcW w:w="2070" w:type="pct"/>
            <w:shd w:val="clear" w:color="auto" w:fill="auto"/>
          </w:tcPr>
          <w:p w14:paraId="480F9482" w14:textId="77777777" w:rsidR="00FD6D8C" w:rsidRPr="00EA330C" w:rsidRDefault="00FD6D8C" w:rsidP="004372CC">
            <w:pPr>
              <w:autoSpaceDE w:val="0"/>
              <w:autoSpaceDN w:val="0"/>
              <w:adjustRightInd w:val="0"/>
              <w:jc w:val="both"/>
              <w:rPr>
                <w:rFonts w:ascii="Times New Roman" w:hAnsi="Times New Roman"/>
                <w:sz w:val="20"/>
                <w:szCs w:val="20"/>
              </w:rPr>
            </w:pPr>
            <w:r w:rsidRPr="00EA330C">
              <w:rPr>
                <w:rFonts w:ascii="Times New Roman" w:hAnsi="Times New Roman"/>
                <w:sz w:val="20"/>
                <w:szCs w:val="20"/>
              </w:rPr>
              <w:t>Общая площадь ветхого и аварийного</w:t>
            </w:r>
            <w:r w:rsidR="00A04A97" w:rsidRPr="00EA330C">
              <w:rPr>
                <w:rFonts w:ascii="Times New Roman" w:hAnsi="Times New Roman"/>
                <w:sz w:val="20"/>
                <w:szCs w:val="20"/>
              </w:rPr>
              <w:t xml:space="preserve"> жилищного фонда</w:t>
            </w:r>
          </w:p>
        </w:tc>
        <w:tc>
          <w:tcPr>
            <w:tcW w:w="416" w:type="pct"/>
            <w:shd w:val="clear" w:color="auto" w:fill="auto"/>
          </w:tcPr>
          <w:p w14:paraId="18C1104D" w14:textId="77777777" w:rsidR="00FD6D8C" w:rsidRPr="00EA330C" w:rsidRDefault="00DA4DFB" w:rsidP="004372CC">
            <w:pPr>
              <w:jc w:val="center"/>
              <w:rPr>
                <w:rFonts w:ascii="Times New Roman" w:hAnsi="Times New Roman"/>
                <w:sz w:val="20"/>
                <w:szCs w:val="20"/>
              </w:rPr>
            </w:pPr>
            <w:proofErr w:type="spellStart"/>
            <w:r w:rsidRPr="00EA330C">
              <w:rPr>
                <w:rFonts w:ascii="Times New Roman" w:hAnsi="Times New Roman"/>
                <w:sz w:val="20"/>
                <w:szCs w:val="20"/>
              </w:rPr>
              <w:t>тыс.кв.м</w:t>
            </w:r>
            <w:proofErr w:type="spellEnd"/>
            <w:r w:rsidRPr="00EA330C">
              <w:rPr>
                <w:rFonts w:ascii="Times New Roman" w:hAnsi="Times New Roman"/>
                <w:sz w:val="20"/>
                <w:szCs w:val="20"/>
              </w:rPr>
              <w:t>.</w:t>
            </w:r>
          </w:p>
        </w:tc>
        <w:tc>
          <w:tcPr>
            <w:tcW w:w="278" w:type="pct"/>
            <w:shd w:val="clear" w:color="auto" w:fill="auto"/>
          </w:tcPr>
          <w:p w14:paraId="419B21FB" w14:textId="77777777" w:rsidR="00FD6D8C" w:rsidRPr="00EA330C" w:rsidRDefault="00DA4DFB" w:rsidP="00DA4DFB">
            <w:pPr>
              <w:jc w:val="center"/>
              <w:rPr>
                <w:rFonts w:ascii="Times New Roman" w:hAnsi="Times New Roman"/>
                <w:sz w:val="20"/>
                <w:szCs w:val="20"/>
              </w:rPr>
            </w:pPr>
            <w:r w:rsidRPr="00EA330C">
              <w:rPr>
                <w:rFonts w:ascii="Times New Roman" w:hAnsi="Times New Roman"/>
                <w:sz w:val="20"/>
                <w:szCs w:val="20"/>
              </w:rPr>
              <w:t>-</w:t>
            </w:r>
          </w:p>
        </w:tc>
        <w:tc>
          <w:tcPr>
            <w:tcW w:w="417" w:type="pct"/>
            <w:shd w:val="clear" w:color="auto" w:fill="auto"/>
          </w:tcPr>
          <w:p w14:paraId="77736303" w14:textId="77777777" w:rsidR="00FD6D8C" w:rsidRPr="00EA330C" w:rsidRDefault="00DA4DFB" w:rsidP="004372CC">
            <w:pPr>
              <w:jc w:val="center"/>
              <w:rPr>
                <w:rFonts w:ascii="Times New Roman" w:hAnsi="Times New Roman"/>
                <w:sz w:val="20"/>
                <w:szCs w:val="20"/>
              </w:rPr>
            </w:pPr>
            <w:r w:rsidRPr="00EA330C">
              <w:rPr>
                <w:rFonts w:ascii="Times New Roman" w:hAnsi="Times New Roman"/>
                <w:sz w:val="20"/>
                <w:szCs w:val="20"/>
              </w:rPr>
              <w:t>-</w:t>
            </w:r>
          </w:p>
        </w:tc>
        <w:tc>
          <w:tcPr>
            <w:tcW w:w="380" w:type="pct"/>
            <w:shd w:val="clear" w:color="auto" w:fill="auto"/>
          </w:tcPr>
          <w:p w14:paraId="20AA5936" w14:textId="77777777" w:rsidR="00FD6D8C" w:rsidRPr="00EA330C" w:rsidRDefault="00DA4DFB" w:rsidP="00DA4DFB">
            <w:pPr>
              <w:jc w:val="center"/>
              <w:rPr>
                <w:rFonts w:ascii="Times New Roman" w:hAnsi="Times New Roman"/>
                <w:sz w:val="20"/>
                <w:szCs w:val="20"/>
              </w:rPr>
            </w:pPr>
            <w:r w:rsidRPr="00EA330C">
              <w:rPr>
                <w:rFonts w:ascii="Times New Roman" w:hAnsi="Times New Roman"/>
                <w:sz w:val="20"/>
                <w:szCs w:val="20"/>
              </w:rPr>
              <w:t>83,4</w:t>
            </w:r>
          </w:p>
        </w:tc>
        <w:tc>
          <w:tcPr>
            <w:tcW w:w="278" w:type="pct"/>
            <w:shd w:val="clear" w:color="auto" w:fill="auto"/>
          </w:tcPr>
          <w:p w14:paraId="422D2E7B" w14:textId="77777777" w:rsidR="00FD6D8C" w:rsidRPr="00EA330C" w:rsidRDefault="00DA4DFB" w:rsidP="004372CC">
            <w:pPr>
              <w:jc w:val="center"/>
              <w:rPr>
                <w:rFonts w:ascii="Times New Roman" w:hAnsi="Times New Roman"/>
                <w:sz w:val="20"/>
                <w:szCs w:val="20"/>
              </w:rPr>
            </w:pPr>
            <w:r w:rsidRPr="00EA330C">
              <w:rPr>
                <w:rFonts w:ascii="Times New Roman" w:hAnsi="Times New Roman"/>
                <w:sz w:val="20"/>
                <w:szCs w:val="20"/>
              </w:rPr>
              <w:t>83,2</w:t>
            </w:r>
          </w:p>
        </w:tc>
        <w:tc>
          <w:tcPr>
            <w:tcW w:w="278" w:type="pct"/>
            <w:shd w:val="clear" w:color="auto" w:fill="FFFF00"/>
          </w:tcPr>
          <w:p w14:paraId="5A5CF18F" w14:textId="77777777" w:rsidR="00FD6D8C" w:rsidRPr="00EA330C" w:rsidRDefault="00DA4DFB" w:rsidP="004372CC">
            <w:pPr>
              <w:jc w:val="center"/>
              <w:rPr>
                <w:rFonts w:ascii="Times New Roman" w:hAnsi="Times New Roman"/>
                <w:sz w:val="20"/>
                <w:szCs w:val="20"/>
              </w:rPr>
            </w:pPr>
            <w:r w:rsidRPr="00EA330C">
              <w:rPr>
                <w:rFonts w:ascii="Times New Roman" w:hAnsi="Times New Roman"/>
                <w:sz w:val="20"/>
                <w:szCs w:val="20"/>
              </w:rPr>
              <w:t>83,</w:t>
            </w:r>
            <w:r w:rsidR="00B07099" w:rsidRPr="00EA330C">
              <w:rPr>
                <w:rFonts w:ascii="Times New Roman" w:hAnsi="Times New Roman"/>
                <w:sz w:val="20"/>
                <w:szCs w:val="20"/>
              </w:rPr>
              <w:t>0</w:t>
            </w:r>
          </w:p>
        </w:tc>
        <w:tc>
          <w:tcPr>
            <w:tcW w:w="278" w:type="pct"/>
            <w:shd w:val="clear" w:color="auto" w:fill="auto"/>
          </w:tcPr>
          <w:p w14:paraId="3AABE2BA" w14:textId="0915AD1A" w:rsidR="00FD6D8C" w:rsidRPr="00EA330C" w:rsidRDefault="00DA4DFB" w:rsidP="00B07099">
            <w:pPr>
              <w:jc w:val="center"/>
              <w:rPr>
                <w:rFonts w:ascii="Times New Roman" w:hAnsi="Times New Roman"/>
                <w:sz w:val="20"/>
                <w:szCs w:val="20"/>
              </w:rPr>
            </w:pPr>
            <w:r w:rsidRPr="00EA330C">
              <w:rPr>
                <w:rFonts w:ascii="Times New Roman" w:hAnsi="Times New Roman"/>
                <w:sz w:val="20"/>
                <w:szCs w:val="20"/>
              </w:rPr>
              <w:t>83,</w:t>
            </w:r>
            <w:r w:rsidR="00367254">
              <w:rPr>
                <w:rFonts w:ascii="Times New Roman" w:hAnsi="Times New Roman"/>
                <w:sz w:val="20"/>
                <w:szCs w:val="20"/>
              </w:rPr>
              <w:t>0</w:t>
            </w:r>
          </w:p>
        </w:tc>
        <w:tc>
          <w:tcPr>
            <w:tcW w:w="278" w:type="pct"/>
          </w:tcPr>
          <w:p w14:paraId="6F25C2FF" w14:textId="1B296C0F" w:rsidR="00FD6D8C" w:rsidRPr="00EA330C" w:rsidRDefault="00DA4DFB" w:rsidP="00B07099">
            <w:pPr>
              <w:jc w:val="center"/>
              <w:rPr>
                <w:rFonts w:ascii="Times New Roman" w:hAnsi="Times New Roman"/>
                <w:sz w:val="20"/>
                <w:szCs w:val="20"/>
              </w:rPr>
            </w:pPr>
            <w:r w:rsidRPr="00EA330C">
              <w:rPr>
                <w:rFonts w:ascii="Times New Roman" w:hAnsi="Times New Roman"/>
                <w:sz w:val="20"/>
                <w:szCs w:val="20"/>
              </w:rPr>
              <w:t>83,</w:t>
            </w:r>
            <w:r w:rsidR="00367254">
              <w:rPr>
                <w:rFonts w:ascii="Times New Roman" w:hAnsi="Times New Roman"/>
                <w:sz w:val="20"/>
                <w:szCs w:val="20"/>
              </w:rPr>
              <w:t>0</w:t>
            </w:r>
          </w:p>
        </w:tc>
      </w:tr>
      <w:tr w:rsidR="004372CC" w:rsidRPr="00EA330C" w14:paraId="1F3C9448" w14:textId="77777777" w:rsidTr="000D7369">
        <w:trPr>
          <w:trHeight w:val="284"/>
        </w:trPr>
        <w:tc>
          <w:tcPr>
            <w:tcW w:w="327" w:type="pct"/>
            <w:shd w:val="clear" w:color="auto" w:fill="auto"/>
          </w:tcPr>
          <w:p w14:paraId="79B67955" w14:textId="77777777" w:rsidR="004372CC" w:rsidRPr="00EA330C" w:rsidRDefault="004372CC" w:rsidP="004372CC">
            <w:pPr>
              <w:jc w:val="center"/>
              <w:rPr>
                <w:rFonts w:ascii="Times New Roman" w:hAnsi="Times New Roman"/>
                <w:sz w:val="20"/>
              </w:rPr>
            </w:pPr>
            <w:r w:rsidRPr="00EA330C">
              <w:rPr>
                <w:rFonts w:ascii="Times New Roman" w:hAnsi="Times New Roman"/>
                <w:sz w:val="20"/>
                <w:szCs w:val="20"/>
              </w:rPr>
              <w:t>1.2.1.</w:t>
            </w:r>
          </w:p>
        </w:tc>
        <w:tc>
          <w:tcPr>
            <w:tcW w:w="2070" w:type="pct"/>
            <w:shd w:val="clear" w:color="auto" w:fill="auto"/>
          </w:tcPr>
          <w:p w14:paraId="6859A81D" w14:textId="77777777" w:rsidR="004372CC" w:rsidRPr="00EA330C" w:rsidRDefault="004372CC" w:rsidP="004372CC">
            <w:pPr>
              <w:autoSpaceDE w:val="0"/>
              <w:autoSpaceDN w:val="0"/>
              <w:adjustRightInd w:val="0"/>
              <w:jc w:val="both"/>
              <w:rPr>
                <w:rFonts w:ascii="Times New Roman" w:hAnsi="Times New Roman"/>
                <w:sz w:val="20"/>
              </w:rPr>
            </w:pPr>
            <w:r w:rsidRPr="00EA330C">
              <w:rPr>
                <w:rFonts w:ascii="Times New Roman" w:hAnsi="Times New Roman"/>
                <w:sz w:val="20"/>
                <w:szCs w:val="20"/>
              </w:rPr>
              <w:t>Количество домов, планируемых к проведению капитального ремонта</w:t>
            </w:r>
          </w:p>
        </w:tc>
        <w:tc>
          <w:tcPr>
            <w:tcW w:w="416" w:type="pct"/>
            <w:shd w:val="clear" w:color="auto" w:fill="auto"/>
          </w:tcPr>
          <w:p w14:paraId="529352A6" w14:textId="77777777" w:rsidR="004372CC" w:rsidRPr="00EA330C" w:rsidRDefault="004372CC" w:rsidP="004372CC">
            <w:pPr>
              <w:jc w:val="center"/>
              <w:rPr>
                <w:rFonts w:ascii="Times New Roman" w:hAnsi="Times New Roman"/>
                <w:sz w:val="24"/>
              </w:rPr>
            </w:pPr>
            <w:r w:rsidRPr="00EA330C">
              <w:rPr>
                <w:rFonts w:ascii="Times New Roman" w:hAnsi="Times New Roman"/>
                <w:sz w:val="20"/>
                <w:szCs w:val="20"/>
              </w:rPr>
              <w:t>ед.</w:t>
            </w:r>
          </w:p>
        </w:tc>
        <w:tc>
          <w:tcPr>
            <w:tcW w:w="278" w:type="pct"/>
            <w:shd w:val="clear" w:color="auto" w:fill="auto"/>
          </w:tcPr>
          <w:p w14:paraId="78D69CA4" w14:textId="77777777" w:rsidR="004372CC" w:rsidRPr="00EA330C" w:rsidRDefault="004372CC" w:rsidP="004372CC">
            <w:pPr>
              <w:jc w:val="center"/>
              <w:rPr>
                <w:rFonts w:ascii="Times New Roman" w:hAnsi="Times New Roman"/>
                <w:sz w:val="24"/>
              </w:rPr>
            </w:pPr>
            <w:r w:rsidRPr="00EA330C">
              <w:rPr>
                <w:rFonts w:ascii="Times New Roman" w:hAnsi="Times New Roman"/>
                <w:sz w:val="20"/>
                <w:szCs w:val="20"/>
              </w:rPr>
              <w:t>15</w:t>
            </w:r>
          </w:p>
        </w:tc>
        <w:tc>
          <w:tcPr>
            <w:tcW w:w="417" w:type="pct"/>
            <w:shd w:val="clear" w:color="auto" w:fill="auto"/>
          </w:tcPr>
          <w:p w14:paraId="5C4446D3" w14:textId="77777777" w:rsidR="004372CC" w:rsidRPr="00EA330C" w:rsidRDefault="004372CC" w:rsidP="004372CC">
            <w:pPr>
              <w:jc w:val="center"/>
              <w:rPr>
                <w:rFonts w:ascii="Times New Roman" w:hAnsi="Times New Roman"/>
                <w:sz w:val="24"/>
              </w:rPr>
            </w:pPr>
            <w:r w:rsidRPr="00EA330C">
              <w:rPr>
                <w:rFonts w:ascii="Times New Roman" w:hAnsi="Times New Roman"/>
                <w:sz w:val="20"/>
                <w:szCs w:val="20"/>
              </w:rPr>
              <w:t>15</w:t>
            </w:r>
          </w:p>
        </w:tc>
        <w:tc>
          <w:tcPr>
            <w:tcW w:w="380" w:type="pct"/>
            <w:shd w:val="clear" w:color="auto" w:fill="auto"/>
          </w:tcPr>
          <w:p w14:paraId="425DE13F" w14:textId="77777777" w:rsidR="004372CC" w:rsidRPr="00EA330C" w:rsidRDefault="004372CC" w:rsidP="004372CC">
            <w:pPr>
              <w:jc w:val="center"/>
              <w:rPr>
                <w:rFonts w:ascii="Times New Roman" w:hAnsi="Times New Roman"/>
                <w:sz w:val="24"/>
              </w:rPr>
            </w:pPr>
            <w:r w:rsidRPr="00EA330C">
              <w:rPr>
                <w:rFonts w:ascii="Times New Roman" w:hAnsi="Times New Roman"/>
                <w:sz w:val="20"/>
                <w:szCs w:val="20"/>
              </w:rPr>
              <w:t>10</w:t>
            </w:r>
          </w:p>
        </w:tc>
        <w:tc>
          <w:tcPr>
            <w:tcW w:w="278" w:type="pct"/>
            <w:shd w:val="clear" w:color="auto" w:fill="auto"/>
          </w:tcPr>
          <w:p w14:paraId="26970A80" w14:textId="77777777" w:rsidR="004372CC" w:rsidRPr="00EA330C" w:rsidRDefault="004372CC" w:rsidP="004372CC">
            <w:pPr>
              <w:jc w:val="center"/>
              <w:rPr>
                <w:rFonts w:ascii="Times New Roman" w:hAnsi="Times New Roman"/>
                <w:sz w:val="24"/>
              </w:rPr>
            </w:pPr>
            <w:r w:rsidRPr="00EA330C">
              <w:rPr>
                <w:rFonts w:ascii="Times New Roman" w:hAnsi="Times New Roman"/>
                <w:sz w:val="20"/>
                <w:szCs w:val="20"/>
              </w:rPr>
              <w:t>0</w:t>
            </w:r>
          </w:p>
        </w:tc>
        <w:tc>
          <w:tcPr>
            <w:tcW w:w="278" w:type="pct"/>
            <w:shd w:val="clear" w:color="auto" w:fill="FFFF00"/>
          </w:tcPr>
          <w:p w14:paraId="0B7A9776" w14:textId="77777777" w:rsidR="004372CC" w:rsidRPr="00EA330C" w:rsidRDefault="004372CC" w:rsidP="004372CC">
            <w:pPr>
              <w:jc w:val="center"/>
              <w:rPr>
                <w:rFonts w:ascii="Times New Roman" w:hAnsi="Times New Roman"/>
                <w:sz w:val="24"/>
              </w:rPr>
            </w:pPr>
            <w:r w:rsidRPr="00EA330C">
              <w:rPr>
                <w:rFonts w:ascii="Times New Roman" w:hAnsi="Times New Roman"/>
                <w:sz w:val="20"/>
                <w:szCs w:val="20"/>
              </w:rPr>
              <w:t>0</w:t>
            </w:r>
          </w:p>
        </w:tc>
        <w:tc>
          <w:tcPr>
            <w:tcW w:w="278" w:type="pct"/>
            <w:shd w:val="clear" w:color="auto" w:fill="auto"/>
          </w:tcPr>
          <w:p w14:paraId="79113DDD"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0</w:t>
            </w:r>
          </w:p>
        </w:tc>
        <w:tc>
          <w:tcPr>
            <w:tcW w:w="278" w:type="pct"/>
          </w:tcPr>
          <w:p w14:paraId="257F49BD"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0</w:t>
            </w:r>
          </w:p>
        </w:tc>
      </w:tr>
      <w:tr w:rsidR="004372CC" w:rsidRPr="00EA330C" w14:paraId="43267EEA" w14:textId="77777777" w:rsidTr="000D7369">
        <w:trPr>
          <w:trHeight w:val="284"/>
        </w:trPr>
        <w:tc>
          <w:tcPr>
            <w:tcW w:w="327" w:type="pct"/>
            <w:shd w:val="clear" w:color="auto" w:fill="auto"/>
          </w:tcPr>
          <w:p w14:paraId="72113F9B" w14:textId="77777777" w:rsidR="004372CC" w:rsidRPr="00EA330C" w:rsidRDefault="004372CC" w:rsidP="004372CC">
            <w:pPr>
              <w:jc w:val="center"/>
              <w:rPr>
                <w:rFonts w:ascii="Times New Roman" w:hAnsi="Times New Roman"/>
                <w:sz w:val="20"/>
              </w:rPr>
            </w:pPr>
            <w:r w:rsidRPr="00EA330C">
              <w:rPr>
                <w:rFonts w:ascii="Times New Roman" w:hAnsi="Times New Roman"/>
                <w:sz w:val="20"/>
                <w:szCs w:val="20"/>
              </w:rPr>
              <w:t>1.2.2.</w:t>
            </w:r>
          </w:p>
        </w:tc>
        <w:tc>
          <w:tcPr>
            <w:tcW w:w="2070" w:type="pct"/>
            <w:shd w:val="clear" w:color="auto" w:fill="auto"/>
          </w:tcPr>
          <w:p w14:paraId="1AC21905" w14:textId="77777777" w:rsidR="004372CC" w:rsidRPr="00EA330C" w:rsidRDefault="004372CC" w:rsidP="004372CC">
            <w:pPr>
              <w:autoSpaceDE w:val="0"/>
              <w:autoSpaceDN w:val="0"/>
              <w:adjustRightInd w:val="0"/>
              <w:jc w:val="both"/>
              <w:rPr>
                <w:rFonts w:ascii="Times New Roman" w:hAnsi="Times New Roman"/>
                <w:sz w:val="20"/>
              </w:rPr>
            </w:pPr>
            <w:r w:rsidRPr="00EA330C">
              <w:rPr>
                <w:rFonts w:ascii="Times New Roman" w:hAnsi="Times New Roman"/>
                <w:sz w:val="20"/>
                <w:szCs w:val="20"/>
              </w:rPr>
              <w:t>Площадь домов, планируемых к проведению капитального ремонта</w:t>
            </w:r>
          </w:p>
        </w:tc>
        <w:tc>
          <w:tcPr>
            <w:tcW w:w="416" w:type="pct"/>
            <w:shd w:val="clear" w:color="auto" w:fill="auto"/>
          </w:tcPr>
          <w:p w14:paraId="23468419" w14:textId="77777777" w:rsidR="004372CC" w:rsidRPr="00EA330C" w:rsidRDefault="004372CC" w:rsidP="004372CC">
            <w:pPr>
              <w:jc w:val="center"/>
              <w:rPr>
                <w:rFonts w:ascii="Times New Roman" w:hAnsi="Times New Roman"/>
                <w:sz w:val="24"/>
              </w:rPr>
            </w:pPr>
            <w:proofErr w:type="spellStart"/>
            <w:r w:rsidRPr="00EA330C">
              <w:rPr>
                <w:rFonts w:ascii="Times New Roman" w:hAnsi="Times New Roman"/>
                <w:sz w:val="20"/>
                <w:szCs w:val="20"/>
              </w:rPr>
              <w:t>тыс.кв.м</w:t>
            </w:r>
            <w:proofErr w:type="spellEnd"/>
            <w:r w:rsidRPr="00EA330C">
              <w:rPr>
                <w:rFonts w:ascii="Times New Roman" w:hAnsi="Times New Roman"/>
                <w:sz w:val="20"/>
                <w:szCs w:val="20"/>
              </w:rPr>
              <w:t>.</w:t>
            </w:r>
          </w:p>
        </w:tc>
        <w:tc>
          <w:tcPr>
            <w:tcW w:w="278" w:type="pct"/>
            <w:shd w:val="clear" w:color="auto" w:fill="auto"/>
          </w:tcPr>
          <w:p w14:paraId="63467E29" w14:textId="77777777" w:rsidR="004372CC" w:rsidRPr="00EA330C" w:rsidRDefault="004372CC" w:rsidP="004372CC">
            <w:pPr>
              <w:jc w:val="center"/>
              <w:rPr>
                <w:rFonts w:ascii="Times New Roman" w:hAnsi="Times New Roman"/>
                <w:sz w:val="24"/>
              </w:rPr>
            </w:pPr>
            <w:r w:rsidRPr="00EA330C">
              <w:rPr>
                <w:rFonts w:ascii="Times New Roman" w:hAnsi="Times New Roman"/>
                <w:sz w:val="20"/>
                <w:szCs w:val="20"/>
              </w:rPr>
              <w:t>5,8</w:t>
            </w:r>
          </w:p>
        </w:tc>
        <w:tc>
          <w:tcPr>
            <w:tcW w:w="417" w:type="pct"/>
            <w:shd w:val="clear" w:color="auto" w:fill="auto"/>
          </w:tcPr>
          <w:p w14:paraId="2262C4E3" w14:textId="77777777" w:rsidR="004372CC" w:rsidRPr="00EA330C" w:rsidRDefault="004372CC" w:rsidP="004372CC">
            <w:pPr>
              <w:jc w:val="center"/>
              <w:rPr>
                <w:rFonts w:ascii="Times New Roman" w:hAnsi="Times New Roman"/>
                <w:sz w:val="24"/>
              </w:rPr>
            </w:pPr>
            <w:r w:rsidRPr="00EA330C">
              <w:rPr>
                <w:rFonts w:ascii="Times New Roman" w:hAnsi="Times New Roman"/>
                <w:sz w:val="20"/>
                <w:szCs w:val="20"/>
              </w:rPr>
              <w:t>5,8</w:t>
            </w:r>
          </w:p>
        </w:tc>
        <w:tc>
          <w:tcPr>
            <w:tcW w:w="380" w:type="pct"/>
            <w:shd w:val="clear" w:color="auto" w:fill="auto"/>
          </w:tcPr>
          <w:p w14:paraId="4227F1B6" w14:textId="77777777" w:rsidR="004372CC" w:rsidRPr="00EA330C" w:rsidRDefault="004372CC" w:rsidP="004372CC">
            <w:pPr>
              <w:jc w:val="center"/>
              <w:rPr>
                <w:rFonts w:ascii="Times New Roman" w:hAnsi="Times New Roman"/>
                <w:sz w:val="24"/>
              </w:rPr>
            </w:pPr>
            <w:r w:rsidRPr="00EA330C">
              <w:rPr>
                <w:rFonts w:ascii="Times New Roman" w:hAnsi="Times New Roman"/>
                <w:sz w:val="20"/>
                <w:szCs w:val="20"/>
              </w:rPr>
              <w:t>10</w:t>
            </w:r>
          </w:p>
        </w:tc>
        <w:tc>
          <w:tcPr>
            <w:tcW w:w="278" w:type="pct"/>
            <w:shd w:val="clear" w:color="auto" w:fill="auto"/>
          </w:tcPr>
          <w:p w14:paraId="1170A445" w14:textId="77777777" w:rsidR="004372CC" w:rsidRPr="00EA330C" w:rsidRDefault="004372CC" w:rsidP="004372CC">
            <w:pPr>
              <w:jc w:val="center"/>
              <w:rPr>
                <w:rFonts w:ascii="Times New Roman" w:hAnsi="Times New Roman"/>
                <w:sz w:val="24"/>
              </w:rPr>
            </w:pPr>
            <w:r w:rsidRPr="00EA330C">
              <w:rPr>
                <w:rFonts w:ascii="Times New Roman" w:hAnsi="Times New Roman"/>
                <w:sz w:val="20"/>
                <w:szCs w:val="20"/>
              </w:rPr>
              <w:t>0</w:t>
            </w:r>
          </w:p>
        </w:tc>
        <w:tc>
          <w:tcPr>
            <w:tcW w:w="278" w:type="pct"/>
            <w:shd w:val="clear" w:color="auto" w:fill="FFFF00"/>
          </w:tcPr>
          <w:p w14:paraId="295A93AE" w14:textId="77777777" w:rsidR="004372CC" w:rsidRPr="00EA330C" w:rsidRDefault="004372CC" w:rsidP="004372CC">
            <w:pPr>
              <w:jc w:val="center"/>
              <w:rPr>
                <w:rFonts w:ascii="Times New Roman" w:hAnsi="Times New Roman"/>
                <w:sz w:val="24"/>
              </w:rPr>
            </w:pPr>
            <w:r w:rsidRPr="00EA330C">
              <w:rPr>
                <w:rFonts w:ascii="Times New Roman" w:hAnsi="Times New Roman"/>
                <w:sz w:val="20"/>
                <w:szCs w:val="20"/>
              </w:rPr>
              <w:t>0</w:t>
            </w:r>
          </w:p>
        </w:tc>
        <w:tc>
          <w:tcPr>
            <w:tcW w:w="278" w:type="pct"/>
            <w:shd w:val="clear" w:color="auto" w:fill="auto"/>
          </w:tcPr>
          <w:p w14:paraId="12E03EEC"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0</w:t>
            </w:r>
          </w:p>
        </w:tc>
        <w:tc>
          <w:tcPr>
            <w:tcW w:w="278" w:type="pct"/>
          </w:tcPr>
          <w:p w14:paraId="3FDAACDD"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0</w:t>
            </w:r>
          </w:p>
        </w:tc>
      </w:tr>
      <w:tr w:rsidR="004372CC" w:rsidRPr="00EA330C" w14:paraId="6247B9A9" w14:textId="77777777" w:rsidTr="000D7369">
        <w:trPr>
          <w:trHeight w:val="284"/>
        </w:trPr>
        <w:tc>
          <w:tcPr>
            <w:tcW w:w="327" w:type="pct"/>
            <w:shd w:val="clear" w:color="auto" w:fill="auto"/>
          </w:tcPr>
          <w:p w14:paraId="36DFAEAD"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1.3.1.</w:t>
            </w:r>
          </w:p>
        </w:tc>
        <w:tc>
          <w:tcPr>
            <w:tcW w:w="2070" w:type="pct"/>
            <w:shd w:val="clear" w:color="auto" w:fill="auto"/>
          </w:tcPr>
          <w:p w14:paraId="3E3CEA41" w14:textId="77777777" w:rsidR="004372CC" w:rsidRPr="00EA330C" w:rsidRDefault="004372CC" w:rsidP="004372CC">
            <w:pPr>
              <w:rPr>
                <w:rFonts w:ascii="Times New Roman" w:hAnsi="Times New Roman"/>
                <w:sz w:val="20"/>
                <w:szCs w:val="20"/>
              </w:rPr>
            </w:pPr>
            <w:r w:rsidRPr="00EA330C">
              <w:rPr>
                <w:rFonts w:ascii="Times New Roman" w:hAnsi="Times New Roman"/>
                <w:sz w:val="20"/>
                <w:szCs w:val="20"/>
              </w:rPr>
              <w:t>Количество сформированных и постановленных на государственный кадастровый учет земельных участков под многоквартирными жилыми домами</w:t>
            </w:r>
          </w:p>
        </w:tc>
        <w:tc>
          <w:tcPr>
            <w:tcW w:w="416" w:type="pct"/>
            <w:shd w:val="clear" w:color="auto" w:fill="auto"/>
          </w:tcPr>
          <w:p w14:paraId="41F39D6C"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ед.</w:t>
            </w:r>
          </w:p>
        </w:tc>
        <w:tc>
          <w:tcPr>
            <w:tcW w:w="278" w:type="pct"/>
            <w:shd w:val="clear" w:color="auto" w:fill="auto"/>
          </w:tcPr>
          <w:p w14:paraId="39EB21F5"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240</w:t>
            </w:r>
          </w:p>
        </w:tc>
        <w:tc>
          <w:tcPr>
            <w:tcW w:w="417" w:type="pct"/>
            <w:shd w:val="clear" w:color="auto" w:fill="auto"/>
          </w:tcPr>
          <w:p w14:paraId="0C829929"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240</w:t>
            </w:r>
          </w:p>
        </w:tc>
        <w:tc>
          <w:tcPr>
            <w:tcW w:w="380" w:type="pct"/>
            <w:shd w:val="clear" w:color="auto" w:fill="auto"/>
          </w:tcPr>
          <w:p w14:paraId="093A759E"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23</w:t>
            </w:r>
          </w:p>
        </w:tc>
        <w:tc>
          <w:tcPr>
            <w:tcW w:w="278" w:type="pct"/>
            <w:shd w:val="clear" w:color="auto" w:fill="auto"/>
          </w:tcPr>
          <w:p w14:paraId="22BED8F6"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33</w:t>
            </w:r>
          </w:p>
        </w:tc>
        <w:tc>
          <w:tcPr>
            <w:tcW w:w="278" w:type="pct"/>
            <w:shd w:val="clear" w:color="auto" w:fill="FFFF00"/>
          </w:tcPr>
          <w:p w14:paraId="0E960F71"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w:t>
            </w:r>
          </w:p>
        </w:tc>
        <w:tc>
          <w:tcPr>
            <w:tcW w:w="278" w:type="pct"/>
            <w:shd w:val="clear" w:color="auto" w:fill="auto"/>
          </w:tcPr>
          <w:p w14:paraId="2DDB0CC3"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w:t>
            </w:r>
          </w:p>
        </w:tc>
        <w:tc>
          <w:tcPr>
            <w:tcW w:w="278" w:type="pct"/>
          </w:tcPr>
          <w:p w14:paraId="47855CD9"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w:t>
            </w:r>
          </w:p>
        </w:tc>
      </w:tr>
      <w:tr w:rsidR="00241EDB" w:rsidRPr="00EA330C" w14:paraId="33A1E6B8" w14:textId="77777777" w:rsidTr="000D7369">
        <w:trPr>
          <w:trHeight w:val="284"/>
        </w:trPr>
        <w:tc>
          <w:tcPr>
            <w:tcW w:w="327" w:type="pct"/>
            <w:shd w:val="clear" w:color="auto" w:fill="auto"/>
          </w:tcPr>
          <w:p w14:paraId="74AA7783" w14:textId="77777777" w:rsidR="00241EDB" w:rsidRPr="00EA330C" w:rsidRDefault="00241EDB" w:rsidP="004372CC">
            <w:pPr>
              <w:jc w:val="center"/>
              <w:rPr>
                <w:rFonts w:ascii="Times New Roman" w:hAnsi="Times New Roman"/>
                <w:sz w:val="20"/>
                <w:szCs w:val="20"/>
              </w:rPr>
            </w:pPr>
            <w:r w:rsidRPr="00EA330C">
              <w:rPr>
                <w:rFonts w:ascii="Times New Roman" w:hAnsi="Times New Roman"/>
                <w:sz w:val="20"/>
                <w:szCs w:val="20"/>
              </w:rPr>
              <w:t>1.3.2</w:t>
            </w:r>
          </w:p>
        </w:tc>
        <w:tc>
          <w:tcPr>
            <w:tcW w:w="2070" w:type="pct"/>
            <w:shd w:val="clear" w:color="auto" w:fill="auto"/>
          </w:tcPr>
          <w:p w14:paraId="4AB7C4BD" w14:textId="77777777" w:rsidR="00241EDB" w:rsidRPr="00EA330C" w:rsidRDefault="00241EDB" w:rsidP="004372CC">
            <w:pPr>
              <w:rPr>
                <w:rFonts w:ascii="Times New Roman" w:hAnsi="Times New Roman"/>
                <w:sz w:val="20"/>
                <w:szCs w:val="20"/>
              </w:rPr>
            </w:pPr>
            <w:r w:rsidRPr="00EA330C">
              <w:rPr>
                <w:rFonts w:ascii="Times New Roman" w:hAnsi="Times New Roman"/>
                <w:sz w:val="20"/>
                <w:szCs w:val="20"/>
              </w:rPr>
              <w:t>Доля многоквартирных домов, расположенных на земельных участка, в отношении которых осуществлён государственный кадастровый учёт</w:t>
            </w:r>
          </w:p>
        </w:tc>
        <w:tc>
          <w:tcPr>
            <w:tcW w:w="416" w:type="pct"/>
            <w:shd w:val="clear" w:color="auto" w:fill="auto"/>
          </w:tcPr>
          <w:p w14:paraId="07037316" w14:textId="77777777" w:rsidR="00241EDB" w:rsidRPr="00EA330C" w:rsidRDefault="00241EDB" w:rsidP="004372CC">
            <w:pPr>
              <w:jc w:val="center"/>
              <w:rPr>
                <w:rFonts w:ascii="Times New Roman" w:hAnsi="Times New Roman"/>
                <w:sz w:val="20"/>
                <w:szCs w:val="20"/>
              </w:rPr>
            </w:pPr>
            <w:r w:rsidRPr="00EA330C">
              <w:rPr>
                <w:rFonts w:ascii="Times New Roman" w:hAnsi="Times New Roman"/>
                <w:sz w:val="20"/>
                <w:szCs w:val="20"/>
              </w:rPr>
              <w:t>%</w:t>
            </w:r>
          </w:p>
        </w:tc>
        <w:tc>
          <w:tcPr>
            <w:tcW w:w="278" w:type="pct"/>
            <w:shd w:val="clear" w:color="auto" w:fill="auto"/>
          </w:tcPr>
          <w:p w14:paraId="2A62C01A" w14:textId="77777777" w:rsidR="00241EDB" w:rsidRPr="00EA330C" w:rsidRDefault="00241EDB" w:rsidP="004372CC">
            <w:pPr>
              <w:jc w:val="center"/>
              <w:rPr>
                <w:rFonts w:ascii="Times New Roman" w:hAnsi="Times New Roman"/>
                <w:sz w:val="20"/>
                <w:szCs w:val="20"/>
              </w:rPr>
            </w:pPr>
            <w:r w:rsidRPr="00EA330C">
              <w:rPr>
                <w:rFonts w:ascii="Times New Roman" w:hAnsi="Times New Roman"/>
                <w:sz w:val="20"/>
                <w:szCs w:val="20"/>
              </w:rPr>
              <w:t>-</w:t>
            </w:r>
          </w:p>
        </w:tc>
        <w:tc>
          <w:tcPr>
            <w:tcW w:w="417" w:type="pct"/>
            <w:shd w:val="clear" w:color="auto" w:fill="auto"/>
          </w:tcPr>
          <w:p w14:paraId="29706643" w14:textId="77777777" w:rsidR="00241EDB" w:rsidRPr="00EA330C" w:rsidRDefault="00241EDB" w:rsidP="004372CC">
            <w:pPr>
              <w:jc w:val="center"/>
              <w:rPr>
                <w:rFonts w:ascii="Times New Roman" w:hAnsi="Times New Roman"/>
                <w:sz w:val="20"/>
                <w:szCs w:val="20"/>
              </w:rPr>
            </w:pPr>
            <w:r w:rsidRPr="00EA330C">
              <w:rPr>
                <w:rFonts w:ascii="Times New Roman" w:hAnsi="Times New Roman"/>
                <w:sz w:val="20"/>
                <w:szCs w:val="20"/>
              </w:rPr>
              <w:t>-</w:t>
            </w:r>
          </w:p>
        </w:tc>
        <w:tc>
          <w:tcPr>
            <w:tcW w:w="380" w:type="pct"/>
            <w:shd w:val="clear" w:color="auto" w:fill="auto"/>
          </w:tcPr>
          <w:p w14:paraId="580FD063" w14:textId="77777777" w:rsidR="00241EDB" w:rsidRPr="00EA330C" w:rsidRDefault="00241EDB" w:rsidP="004372CC">
            <w:pPr>
              <w:jc w:val="center"/>
              <w:rPr>
                <w:rFonts w:ascii="Times New Roman" w:hAnsi="Times New Roman"/>
                <w:sz w:val="20"/>
                <w:szCs w:val="20"/>
              </w:rPr>
            </w:pPr>
            <w:r w:rsidRPr="00EA330C">
              <w:rPr>
                <w:rFonts w:ascii="Times New Roman" w:hAnsi="Times New Roman"/>
                <w:sz w:val="20"/>
                <w:szCs w:val="20"/>
              </w:rPr>
              <w:t>32</w:t>
            </w:r>
          </w:p>
        </w:tc>
        <w:tc>
          <w:tcPr>
            <w:tcW w:w="278" w:type="pct"/>
            <w:shd w:val="clear" w:color="auto" w:fill="auto"/>
          </w:tcPr>
          <w:p w14:paraId="71BA3AB5" w14:textId="77777777" w:rsidR="00241EDB" w:rsidRPr="00EA330C" w:rsidRDefault="00241EDB" w:rsidP="004372CC">
            <w:pPr>
              <w:jc w:val="center"/>
              <w:rPr>
                <w:rFonts w:ascii="Times New Roman" w:hAnsi="Times New Roman"/>
                <w:sz w:val="20"/>
                <w:szCs w:val="20"/>
              </w:rPr>
            </w:pPr>
            <w:r w:rsidRPr="00EA330C">
              <w:rPr>
                <w:rFonts w:ascii="Times New Roman" w:hAnsi="Times New Roman"/>
                <w:sz w:val="20"/>
                <w:szCs w:val="20"/>
              </w:rPr>
              <w:t>35</w:t>
            </w:r>
          </w:p>
        </w:tc>
        <w:tc>
          <w:tcPr>
            <w:tcW w:w="278" w:type="pct"/>
            <w:shd w:val="clear" w:color="auto" w:fill="FFFF00"/>
          </w:tcPr>
          <w:p w14:paraId="106B1C4E" w14:textId="77777777" w:rsidR="00241EDB" w:rsidRPr="00EA330C" w:rsidRDefault="00241EDB" w:rsidP="004372CC">
            <w:pPr>
              <w:jc w:val="center"/>
              <w:rPr>
                <w:rFonts w:ascii="Times New Roman" w:hAnsi="Times New Roman"/>
                <w:sz w:val="20"/>
                <w:szCs w:val="20"/>
              </w:rPr>
            </w:pPr>
            <w:r w:rsidRPr="00EA330C">
              <w:rPr>
                <w:rFonts w:ascii="Times New Roman" w:hAnsi="Times New Roman"/>
                <w:sz w:val="20"/>
                <w:szCs w:val="20"/>
              </w:rPr>
              <w:t>40</w:t>
            </w:r>
          </w:p>
        </w:tc>
        <w:tc>
          <w:tcPr>
            <w:tcW w:w="278" w:type="pct"/>
            <w:shd w:val="clear" w:color="auto" w:fill="auto"/>
          </w:tcPr>
          <w:p w14:paraId="78299B33" w14:textId="77777777" w:rsidR="00241EDB" w:rsidRPr="00EA330C" w:rsidRDefault="00241EDB" w:rsidP="004372CC">
            <w:pPr>
              <w:jc w:val="center"/>
              <w:rPr>
                <w:rFonts w:ascii="Times New Roman" w:hAnsi="Times New Roman"/>
                <w:sz w:val="20"/>
                <w:szCs w:val="20"/>
              </w:rPr>
            </w:pPr>
            <w:r w:rsidRPr="00EA330C">
              <w:rPr>
                <w:rFonts w:ascii="Times New Roman" w:hAnsi="Times New Roman"/>
                <w:sz w:val="20"/>
                <w:szCs w:val="20"/>
              </w:rPr>
              <w:t>50</w:t>
            </w:r>
          </w:p>
        </w:tc>
        <w:tc>
          <w:tcPr>
            <w:tcW w:w="278" w:type="pct"/>
          </w:tcPr>
          <w:p w14:paraId="6F33DC93" w14:textId="77777777" w:rsidR="00241EDB" w:rsidRPr="00EA330C" w:rsidRDefault="00241EDB" w:rsidP="004372CC">
            <w:pPr>
              <w:jc w:val="center"/>
              <w:rPr>
                <w:rFonts w:ascii="Times New Roman" w:hAnsi="Times New Roman"/>
                <w:sz w:val="20"/>
                <w:szCs w:val="20"/>
              </w:rPr>
            </w:pPr>
            <w:r w:rsidRPr="00EA330C">
              <w:rPr>
                <w:rFonts w:ascii="Times New Roman" w:hAnsi="Times New Roman"/>
                <w:sz w:val="20"/>
                <w:szCs w:val="20"/>
              </w:rPr>
              <w:t>50</w:t>
            </w:r>
          </w:p>
        </w:tc>
      </w:tr>
      <w:tr w:rsidR="004372CC" w:rsidRPr="00EA330C" w14:paraId="4525E064" w14:textId="77777777" w:rsidTr="000D7369">
        <w:trPr>
          <w:trHeight w:val="284"/>
        </w:trPr>
        <w:tc>
          <w:tcPr>
            <w:tcW w:w="327" w:type="pct"/>
            <w:shd w:val="clear" w:color="auto" w:fill="auto"/>
          </w:tcPr>
          <w:p w14:paraId="651CE94C" w14:textId="77777777" w:rsidR="004372CC" w:rsidRPr="00EA330C" w:rsidRDefault="002918E9" w:rsidP="004372CC">
            <w:pPr>
              <w:jc w:val="center"/>
              <w:rPr>
                <w:rFonts w:ascii="Times New Roman" w:hAnsi="Times New Roman"/>
                <w:sz w:val="20"/>
                <w:szCs w:val="20"/>
              </w:rPr>
            </w:pPr>
            <w:r w:rsidRPr="00EA330C">
              <w:rPr>
                <w:rFonts w:ascii="Times New Roman" w:hAnsi="Times New Roman"/>
                <w:sz w:val="20"/>
                <w:szCs w:val="20"/>
              </w:rPr>
              <w:t>1.3.3</w:t>
            </w:r>
            <w:r w:rsidR="004372CC" w:rsidRPr="00EA330C">
              <w:rPr>
                <w:rFonts w:ascii="Times New Roman" w:hAnsi="Times New Roman"/>
                <w:sz w:val="20"/>
                <w:szCs w:val="20"/>
              </w:rPr>
              <w:t>.</w:t>
            </w:r>
          </w:p>
        </w:tc>
        <w:tc>
          <w:tcPr>
            <w:tcW w:w="2070" w:type="pct"/>
            <w:shd w:val="clear" w:color="auto" w:fill="auto"/>
          </w:tcPr>
          <w:p w14:paraId="212EFB40" w14:textId="77777777" w:rsidR="004372CC" w:rsidRPr="00EA330C" w:rsidRDefault="004372CC" w:rsidP="004372CC">
            <w:pPr>
              <w:rPr>
                <w:rFonts w:ascii="Times New Roman" w:hAnsi="Times New Roman"/>
                <w:sz w:val="20"/>
                <w:szCs w:val="20"/>
              </w:rPr>
            </w:pPr>
            <w:r w:rsidRPr="00EA330C">
              <w:rPr>
                <w:rFonts w:ascii="Times New Roman" w:hAnsi="Times New Roman"/>
                <w:sz w:val="20"/>
                <w:szCs w:val="20"/>
              </w:rPr>
              <w:t>Количество сформированных и постановленных на государственный кадастровый учет земельных участков под муниципальными объектами</w:t>
            </w:r>
          </w:p>
        </w:tc>
        <w:tc>
          <w:tcPr>
            <w:tcW w:w="416" w:type="pct"/>
            <w:shd w:val="clear" w:color="auto" w:fill="auto"/>
          </w:tcPr>
          <w:p w14:paraId="22699CA5"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ед.</w:t>
            </w:r>
          </w:p>
        </w:tc>
        <w:tc>
          <w:tcPr>
            <w:tcW w:w="278" w:type="pct"/>
            <w:shd w:val="clear" w:color="auto" w:fill="auto"/>
          </w:tcPr>
          <w:p w14:paraId="48AB29FA"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15</w:t>
            </w:r>
          </w:p>
        </w:tc>
        <w:tc>
          <w:tcPr>
            <w:tcW w:w="417" w:type="pct"/>
            <w:shd w:val="clear" w:color="auto" w:fill="auto"/>
          </w:tcPr>
          <w:p w14:paraId="697632F6"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w:t>
            </w:r>
          </w:p>
        </w:tc>
        <w:tc>
          <w:tcPr>
            <w:tcW w:w="380" w:type="pct"/>
            <w:shd w:val="clear" w:color="auto" w:fill="auto"/>
          </w:tcPr>
          <w:p w14:paraId="768DEAB8"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7</w:t>
            </w:r>
          </w:p>
        </w:tc>
        <w:tc>
          <w:tcPr>
            <w:tcW w:w="278" w:type="pct"/>
            <w:shd w:val="clear" w:color="auto" w:fill="auto"/>
          </w:tcPr>
          <w:p w14:paraId="3D728F80"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16</w:t>
            </w:r>
          </w:p>
        </w:tc>
        <w:tc>
          <w:tcPr>
            <w:tcW w:w="278" w:type="pct"/>
            <w:shd w:val="clear" w:color="auto" w:fill="FFFF00"/>
          </w:tcPr>
          <w:p w14:paraId="6EF808AC"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3</w:t>
            </w:r>
          </w:p>
        </w:tc>
        <w:tc>
          <w:tcPr>
            <w:tcW w:w="278" w:type="pct"/>
            <w:shd w:val="clear" w:color="auto" w:fill="auto"/>
          </w:tcPr>
          <w:p w14:paraId="3C71B342"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2</w:t>
            </w:r>
          </w:p>
        </w:tc>
        <w:tc>
          <w:tcPr>
            <w:tcW w:w="278" w:type="pct"/>
          </w:tcPr>
          <w:p w14:paraId="70F6BFB8"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2</w:t>
            </w:r>
          </w:p>
        </w:tc>
      </w:tr>
      <w:tr w:rsidR="004372CC" w:rsidRPr="00EA330C" w14:paraId="7DCD4338" w14:textId="77777777" w:rsidTr="000D7369">
        <w:trPr>
          <w:trHeight w:val="284"/>
        </w:trPr>
        <w:tc>
          <w:tcPr>
            <w:tcW w:w="327" w:type="pct"/>
            <w:shd w:val="clear" w:color="auto" w:fill="auto"/>
          </w:tcPr>
          <w:p w14:paraId="591E418E" w14:textId="77777777" w:rsidR="004372CC" w:rsidRPr="00EA330C" w:rsidRDefault="002918E9" w:rsidP="004372CC">
            <w:pPr>
              <w:jc w:val="center"/>
              <w:rPr>
                <w:rFonts w:ascii="Times New Roman" w:hAnsi="Times New Roman"/>
                <w:sz w:val="20"/>
                <w:szCs w:val="20"/>
              </w:rPr>
            </w:pPr>
            <w:r w:rsidRPr="00EA330C">
              <w:rPr>
                <w:rFonts w:ascii="Times New Roman" w:hAnsi="Times New Roman"/>
                <w:sz w:val="20"/>
                <w:szCs w:val="20"/>
              </w:rPr>
              <w:t>1.3.4</w:t>
            </w:r>
            <w:r w:rsidR="004372CC" w:rsidRPr="00EA330C">
              <w:rPr>
                <w:rFonts w:ascii="Times New Roman" w:hAnsi="Times New Roman"/>
                <w:sz w:val="20"/>
                <w:szCs w:val="20"/>
              </w:rPr>
              <w:t>.</w:t>
            </w:r>
          </w:p>
        </w:tc>
        <w:tc>
          <w:tcPr>
            <w:tcW w:w="2070" w:type="pct"/>
            <w:shd w:val="clear" w:color="auto" w:fill="auto"/>
          </w:tcPr>
          <w:p w14:paraId="78C5CDA2" w14:textId="77777777" w:rsidR="004372CC" w:rsidRPr="00EA330C" w:rsidRDefault="004372CC" w:rsidP="004372CC">
            <w:pPr>
              <w:rPr>
                <w:rFonts w:ascii="Times New Roman" w:hAnsi="Times New Roman"/>
                <w:sz w:val="20"/>
                <w:szCs w:val="20"/>
              </w:rPr>
            </w:pPr>
            <w:r w:rsidRPr="00EA330C">
              <w:rPr>
                <w:rFonts w:ascii="Times New Roman" w:hAnsi="Times New Roman"/>
                <w:sz w:val="20"/>
                <w:szCs w:val="20"/>
              </w:rPr>
              <w:t>Количество</w:t>
            </w:r>
            <w:r w:rsidRPr="00EA330C">
              <w:rPr>
                <w:rFonts w:ascii="Times New Roman" w:hAnsi="Times New Roman"/>
                <w:bCs/>
                <w:sz w:val="20"/>
                <w:szCs w:val="20"/>
              </w:rPr>
              <w:t xml:space="preserve"> подготовленных паспортов муниципальных объектов</w:t>
            </w:r>
          </w:p>
        </w:tc>
        <w:tc>
          <w:tcPr>
            <w:tcW w:w="416" w:type="pct"/>
            <w:shd w:val="clear" w:color="auto" w:fill="auto"/>
          </w:tcPr>
          <w:p w14:paraId="576EB304"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ед.</w:t>
            </w:r>
          </w:p>
        </w:tc>
        <w:tc>
          <w:tcPr>
            <w:tcW w:w="278" w:type="pct"/>
            <w:shd w:val="clear" w:color="auto" w:fill="auto"/>
          </w:tcPr>
          <w:p w14:paraId="4CD68156"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15</w:t>
            </w:r>
          </w:p>
        </w:tc>
        <w:tc>
          <w:tcPr>
            <w:tcW w:w="417" w:type="pct"/>
            <w:shd w:val="clear" w:color="auto" w:fill="auto"/>
          </w:tcPr>
          <w:p w14:paraId="5C2C94C3"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w:t>
            </w:r>
          </w:p>
        </w:tc>
        <w:tc>
          <w:tcPr>
            <w:tcW w:w="380" w:type="pct"/>
            <w:shd w:val="clear" w:color="auto" w:fill="auto"/>
          </w:tcPr>
          <w:p w14:paraId="3553D27C"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2</w:t>
            </w:r>
          </w:p>
        </w:tc>
        <w:tc>
          <w:tcPr>
            <w:tcW w:w="278" w:type="pct"/>
            <w:shd w:val="clear" w:color="auto" w:fill="auto"/>
          </w:tcPr>
          <w:p w14:paraId="6BBEAA1F"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6</w:t>
            </w:r>
          </w:p>
        </w:tc>
        <w:tc>
          <w:tcPr>
            <w:tcW w:w="278" w:type="pct"/>
            <w:shd w:val="clear" w:color="auto" w:fill="FFFF00"/>
          </w:tcPr>
          <w:p w14:paraId="0C91679E" w14:textId="77777777" w:rsidR="004372CC" w:rsidRPr="00EA330C" w:rsidRDefault="004372CC" w:rsidP="004372CC">
            <w:pPr>
              <w:jc w:val="center"/>
              <w:rPr>
                <w:rFonts w:ascii="Times New Roman" w:hAnsi="Times New Roman"/>
                <w:sz w:val="20"/>
              </w:rPr>
            </w:pPr>
            <w:r w:rsidRPr="00EA330C">
              <w:rPr>
                <w:rFonts w:ascii="Times New Roman" w:hAnsi="Times New Roman"/>
                <w:sz w:val="20"/>
                <w:szCs w:val="20"/>
              </w:rPr>
              <w:t>6</w:t>
            </w:r>
          </w:p>
        </w:tc>
        <w:tc>
          <w:tcPr>
            <w:tcW w:w="278" w:type="pct"/>
            <w:shd w:val="clear" w:color="auto" w:fill="auto"/>
          </w:tcPr>
          <w:p w14:paraId="4140D1B8"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3</w:t>
            </w:r>
          </w:p>
        </w:tc>
        <w:tc>
          <w:tcPr>
            <w:tcW w:w="278" w:type="pct"/>
          </w:tcPr>
          <w:p w14:paraId="6EBA57F5" w14:textId="77777777" w:rsidR="004372CC" w:rsidRPr="00EA330C" w:rsidRDefault="004372CC" w:rsidP="004372CC">
            <w:pPr>
              <w:jc w:val="center"/>
              <w:rPr>
                <w:rFonts w:ascii="Times New Roman" w:hAnsi="Times New Roman"/>
                <w:sz w:val="20"/>
                <w:szCs w:val="20"/>
              </w:rPr>
            </w:pPr>
            <w:r w:rsidRPr="00EA330C">
              <w:rPr>
                <w:rFonts w:ascii="Times New Roman" w:hAnsi="Times New Roman"/>
                <w:sz w:val="20"/>
                <w:szCs w:val="20"/>
              </w:rPr>
              <w:t>3</w:t>
            </w:r>
          </w:p>
        </w:tc>
      </w:tr>
      <w:tr w:rsidR="00DA3347" w:rsidRPr="00EA330C" w14:paraId="218EC969" w14:textId="77777777" w:rsidTr="000D7369">
        <w:trPr>
          <w:trHeight w:val="284"/>
        </w:trPr>
        <w:tc>
          <w:tcPr>
            <w:tcW w:w="327" w:type="pct"/>
            <w:shd w:val="clear" w:color="auto" w:fill="auto"/>
          </w:tcPr>
          <w:p w14:paraId="4698A6DE" w14:textId="77777777" w:rsidR="00DA3347" w:rsidRPr="00EA330C" w:rsidRDefault="002918E9" w:rsidP="004372CC">
            <w:pPr>
              <w:jc w:val="center"/>
              <w:rPr>
                <w:rFonts w:ascii="Times New Roman" w:hAnsi="Times New Roman"/>
                <w:sz w:val="20"/>
                <w:szCs w:val="20"/>
              </w:rPr>
            </w:pPr>
            <w:r w:rsidRPr="00EA330C">
              <w:rPr>
                <w:rFonts w:ascii="Times New Roman" w:hAnsi="Times New Roman"/>
                <w:sz w:val="20"/>
                <w:szCs w:val="20"/>
              </w:rPr>
              <w:t>1.3.5</w:t>
            </w:r>
            <w:r w:rsidR="007823F7" w:rsidRPr="00EA330C">
              <w:rPr>
                <w:rFonts w:ascii="Times New Roman" w:hAnsi="Times New Roman"/>
                <w:sz w:val="20"/>
                <w:szCs w:val="20"/>
              </w:rPr>
              <w:t>.</w:t>
            </w:r>
          </w:p>
        </w:tc>
        <w:tc>
          <w:tcPr>
            <w:tcW w:w="2070" w:type="pct"/>
            <w:shd w:val="clear" w:color="auto" w:fill="auto"/>
          </w:tcPr>
          <w:p w14:paraId="69465F4C" w14:textId="77777777" w:rsidR="00DA3347" w:rsidRPr="00EA330C" w:rsidRDefault="00DA3347" w:rsidP="004372CC">
            <w:pPr>
              <w:rPr>
                <w:rFonts w:ascii="Times New Roman" w:hAnsi="Times New Roman"/>
                <w:sz w:val="20"/>
                <w:szCs w:val="20"/>
              </w:rPr>
            </w:pPr>
            <w:r w:rsidRPr="00EA330C">
              <w:rPr>
                <w:rFonts w:ascii="Times New Roman" w:hAnsi="Times New Roman"/>
                <w:sz w:val="20"/>
                <w:szCs w:val="20"/>
              </w:rPr>
              <w:t>Площадь земельных участков, предоставленных для строительства в расчёте на 10 тыс. человек населения - всего</w:t>
            </w:r>
          </w:p>
        </w:tc>
        <w:tc>
          <w:tcPr>
            <w:tcW w:w="416" w:type="pct"/>
            <w:shd w:val="clear" w:color="auto" w:fill="auto"/>
          </w:tcPr>
          <w:p w14:paraId="4BC2DFD8" w14:textId="77777777" w:rsidR="00DA3347" w:rsidRPr="00EA330C" w:rsidRDefault="007823F7" w:rsidP="004372CC">
            <w:pPr>
              <w:jc w:val="center"/>
              <w:rPr>
                <w:rFonts w:ascii="Times New Roman" w:hAnsi="Times New Roman"/>
                <w:sz w:val="20"/>
                <w:szCs w:val="20"/>
              </w:rPr>
            </w:pPr>
            <w:r w:rsidRPr="00EA330C">
              <w:rPr>
                <w:rFonts w:ascii="Times New Roman" w:hAnsi="Times New Roman"/>
                <w:sz w:val="20"/>
                <w:szCs w:val="20"/>
              </w:rPr>
              <w:t>га</w:t>
            </w:r>
          </w:p>
        </w:tc>
        <w:tc>
          <w:tcPr>
            <w:tcW w:w="278" w:type="pct"/>
            <w:shd w:val="clear" w:color="auto" w:fill="auto"/>
          </w:tcPr>
          <w:p w14:paraId="0E123744" w14:textId="77777777" w:rsidR="00DA3347" w:rsidRPr="00EA330C" w:rsidRDefault="007823F7" w:rsidP="004372CC">
            <w:pPr>
              <w:jc w:val="center"/>
              <w:rPr>
                <w:rFonts w:ascii="Times New Roman" w:hAnsi="Times New Roman"/>
                <w:sz w:val="20"/>
                <w:szCs w:val="20"/>
              </w:rPr>
            </w:pPr>
            <w:r w:rsidRPr="00EA330C">
              <w:rPr>
                <w:rFonts w:ascii="Times New Roman" w:hAnsi="Times New Roman"/>
                <w:sz w:val="20"/>
                <w:szCs w:val="20"/>
              </w:rPr>
              <w:t>-</w:t>
            </w:r>
          </w:p>
        </w:tc>
        <w:tc>
          <w:tcPr>
            <w:tcW w:w="417" w:type="pct"/>
            <w:shd w:val="clear" w:color="auto" w:fill="auto"/>
          </w:tcPr>
          <w:p w14:paraId="6BDEDE5A" w14:textId="77777777" w:rsidR="00DA3347" w:rsidRPr="00EA330C" w:rsidRDefault="007823F7" w:rsidP="004372CC">
            <w:pPr>
              <w:jc w:val="center"/>
              <w:rPr>
                <w:rFonts w:ascii="Times New Roman" w:hAnsi="Times New Roman"/>
                <w:sz w:val="20"/>
                <w:szCs w:val="20"/>
              </w:rPr>
            </w:pPr>
            <w:r w:rsidRPr="00EA330C">
              <w:rPr>
                <w:rFonts w:ascii="Times New Roman" w:hAnsi="Times New Roman"/>
                <w:sz w:val="20"/>
                <w:szCs w:val="20"/>
              </w:rPr>
              <w:t>-</w:t>
            </w:r>
          </w:p>
        </w:tc>
        <w:tc>
          <w:tcPr>
            <w:tcW w:w="380" w:type="pct"/>
            <w:shd w:val="clear" w:color="auto" w:fill="auto"/>
          </w:tcPr>
          <w:p w14:paraId="60051ACE" w14:textId="77777777" w:rsidR="00DA3347" w:rsidRPr="00EA330C" w:rsidRDefault="007823F7" w:rsidP="004372CC">
            <w:pPr>
              <w:jc w:val="center"/>
              <w:rPr>
                <w:rFonts w:ascii="Times New Roman" w:hAnsi="Times New Roman"/>
                <w:sz w:val="20"/>
                <w:szCs w:val="20"/>
              </w:rPr>
            </w:pPr>
            <w:r w:rsidRPr="00EA330C">
              <w:rPr>
                <w:rFonts w:ascii="Times New Roman" w:hAnsi="Times New Roman"/>
                <w:sz w:val="20"/>
                <w:szCs w:val="20"/>
              </w:rPr>
              <w:t>2,7</w:t>
            </w:r>
          </w:p>
        </w:tc>
        <w:tc>
          <w:tcPr>
            <w:tcW w:w="278" w:type="pct"/>
            <w:shd w:val="clear" w:color="auto" w:fill="auto"/>
          </w:tcPr>
          <w:p w14:paraId="3EE23145" w14:textId="77777777" w:rsidR="00DA3347" w:rsidRPr="00EA330C" w:rsidRDefault="007823F7" w:rsidP="004372CC">
            <w:pPr>
              <w:jc w:val="center"/>
              <w:rPr>
                <w:rFonts w:ascii="Times New Roman" w:hAnsi="Times New Roman"/>
                <w:sz w:val="20"/>
                <w:szCs w:val="20"/>
              </w:rPr>
            </w:pPr>
            <w:r w:rsidRPr="00EA330C">
              <w:rPr>
                <w:rFonts w:ascii="Times New Roman" w:hAnsi="Times New Roman"/>
                <w:sz w:val="20"/>
                <w:szCs w:val="20"/>
              </w:rPr>
              <w:t>3,0</w:t>
            </w:r>
          </w:p>
        </w:tc>
        <w:tc>
          <w:tcPr>
            <w:tcW w:w="278" w:type="pct"/>
            <w:shd w:val="clear" w:color="auto" w:fill="FFFF00"/>
          </w:tcPr>
          <w:p w14:paraId="0688F525" w14:textId="77777777" w:rsidR="00DA3347" w:rsidRPr="00EA330C" w:rsidRDefault="007823F7" w:rsidP="004372CC">
            <w:pPr>
              <w:jc w:val="center"/>
              <w:rPr>
                <w:rFonts w:ascii="Times New Roman" w:hAnsi="Times New Roman"/>
                <w:sz w:val="20"/>
              </w:rPr>
            </w:pPr>
            <w:r w:rsidRPr="00EA330C">
              <w:rPr>
                <w:rFonts w:ascii="Times New Roman" w:hAnsi="Times New Roman"/>
                <w:sz w:val="20"/>
              </w:rPr>
              <w:t>3,0</w:t>
            </w:r>
          </w:p>
        </w:tc>
        <w:tc>
          <w:tcPr>
            <w:tcW w:w="278" w:type="pct"/>
            <w:shd w:val="clear" w:color="auto" w:fill="auto"/>
          </w:tcPr>
          <w:p w14:paraId="4F312E15" w14:textId="77777777" w:rsidR="00DA3347" w:rsidRPr="00EA330C" w:rsidRDefault="007823F7" w:rsidP="004372CC">
            <w:pPr>
              <w:jc w:val="center"/>
              <w:rPr>
                <w:rFonts w:ascii="Times New Roman" w:hAnsi="Times New Roman"/>
                <w:sz w:val="20"/>
                <w:szCs w:val="20"/>
              </w:rPr>
            </w:pPr>
            <w:r w:rsidRPr="00EA330C">
              <w:rPr>
                <w:rFonts w:ascii="Times New Roman" w:hAnsi="Times New Roman"/>
                <w:sz w:val="20"/>
                <w:szCs w:val="20"/>
              </w:rPr>
              <w:t>3,0</w:t>
            </w:r>
          </w:p>
        </w:tc>
        <w:tc>
          <w:tcPr>
            <w:tcW w:w="278" w:type="pct"/>
          </w:tcPr>
          <w:p w14:paraId="2CC1CAD3" w14:textId="77777777" w:rsidR="00DA3347" w:rsidRPr="00EA330C" w:rsidRDefault="007823F7" w:rsidP="004372CC">
            <w:pPr>
              <w:jc w:val="center"/>
              <w:rPr>
                <w:rFonts w:ascii="Times New Roman" w:hAnsi="Times New Roman"/>
                <w:sz w:val="20"/>
                <w:szCs w:val="20"/>
              </w:rPr>
            </w:pPr>
            <w:r w:rsidRPr="00EA330C">
              <w:rPr>
                <w:rFonts w:ascii="Times New Roman" w:hAnsi="Times New Roman"/>
                <w:sz w:val="20"/>
                <w:szCs w:val="20"/>
              </w:rPr>
              <w:t>3,0</w:t>
            </w:r>
          </w:p>
        </w:tc>
      </w:tr>
      <w:tr w:rsidR="00B624A9" w:rsidRPr="00EA330C" w14:paraId="50B99DEE" w14:textId="77777777" w:rsidTr="000D7369">
        <w:trPr>
          <w:trHeight w:val="284"/>
        </w:trPr>
        <w:tc>
          <w:tcPr>
            <w:tcW w:w="327" w:type="pct"/>
            <w:shd w:val="clear" w:color="auto" w:fill="auto"/>
          </w:tcPr>
          <w:p w14:paraId="7DD182EE" w14:textId="77777777" w:rsidR="00B624A9" w:rsidRPr="00EA330C" w:rsidRDefault="00B624A9" w:rsidP="00A6766F">
            <w:pPr>
              <w:jc w:val="center"/>
              <w:rPr>
                <w:rFonts w:ascii="Times New Roman" w:hAnsi="Times New Roman"/>
                <w:sz w:val="20"/>
                <w:szCs w:val="20"/>
              </w:rPr>
            </w:pPr>
            <w:r w:rsidRPr="00EA330C">
              <w:rPr>
                <w:rFonts w:ascii="Times New Roman" w:hAnsi="Times New Roman"/>
                <w:sz w:val="20"/>
                <w:szCs w:val="20"/>
              </w:rPr>
              <w:t>1.3.</w:t>
            </w:r>
            <w:r w:rsidR="002918E9" w:rsidRPr="00EA330C">
              <w:rPr>
                <w:rFonts w:ascii="Times New Roman" w:hAnsi="Times New Roman"/>
                <w:sz w:val="20"/>
                <w:szCs w:val="20"/>
              </w:rPr>
              <w:t>6</w:t>
            </w:r>
            <w:r w:rsidRPr="00EA330C">
              <w:rPr>
                <w:rFonts w:ascii="Times New Roman" w:hAnsi="Times New Roman"/>
                <w:sz w:val="20"/>
                <w:szCs w:val="20"/>
              </w:rPr>
              <w:t>.</w:t>
            </w:r>
          </w:p>
        </w:tc>
        <w:tc>
          <w:tcPr>
            <w:tcW w:w="2070" w:type="pct"/>
            <w:shd w:val="clear" w:color="auto" w:fill="auto"/>
          </w:tcPr>
          <w:p w14:paraId="6998D0BB" w14:textId="77777777" w:rsidR="00B624A9" w:rsidRPr="00EA330C" w:rsidRDefault="00B624A9" w:rsidP="00B624A9">
            <w:pPr>
              <w:rPr>
                <w:rFonts w:ascii="Times New Roman" w:hAnsi="Times New Roman"/>
                <w:sz w:val="20"/>
                <w:szCs w:val="20"/>
              </w:rPr>
            </w:pPr>
            <w:r w:rsidRPr="00EA330C">
              <w:rPr>
                <w:rFonts w:ascii="Times New Roman" w:hAnsi="Times New Roman"/>
                <w:sz w:val="20"/>
                <w:szCs w:val="20"/>
              </w:rPr>
              <w:t xml:space="preserve">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расчёте на 10 тыс. человек населения </w:t>
            </w:r>
          </w:p>
        </w:tc>
        <w:tc>
          <w:tcPr>
            <w:tcW w:w="416" w:type="pct"/>
            <w:shd w:val="clear" w:color="auto" w:fill="auto"/>
          </w:tcPr>
          <w:p w14:paraId="268C81E8" w14:textId="77777777" w:rsidR="00B624A9" w:rsidRPr="00EA330C" w:rsidRDefault="00B624A9" w:rsidP="00A6766F">
            <w:pPr>
              <w:jc w:val="center"/>
              <w:rPr>
                <w:rFonts w:ascii="Times New Roman" w:hAnsi="Times New Roman"/>
                <w:sz w:val="20"/>
                <w:szCs w:val="20"/>
              </w:rPr>
            </w:pPr>
            <w:r w:rsidRPr="00EA330C">
              <w:rPr>
                <w:rFonts w:ascii="Times New Roman" w:hAnsi="Times New Roman"/>
                <w:sz w:val="20"/>
                <w:szCs w:val="20"/>
              </w:rPr>
              <w:t>га</w:t>
            </w:r>
          </w:p>
        </w:tc>
        <w:tc>
          <w:tcPr>
            <w:tcW w:w="278" w:type="pct"/>
            <w:shd w:val="clear" w:color="auto" w:fill="auto"/>
          </w:tcPr>
          <w:p w14:paraId="7760714D" w14:textId="77777777" w:rsidR="00B624A9" w:rsidRPr="00EA330C" w:rsidRDefault="00B624A9" w:rsidP="00A6766F">
            <w:pPr>
              <w:jc w:val="center"/>
              <w:rPr>
                <w:rFonts w:ascii="Times New Roman" w:hAnsi="Times New Roman"/>
                <w:sz w:val="20"/>
                <w:szCs w:val="20"/>
              </w:rPr>
            </w:pPr>
            <w:r w:rsidRPr="00EA330C">
              <w:rPr>
                <w:rFonts w:ascii="Times New Roman" w:hAnsi="Times New Roman"/>
                <w:sz w:val="20"/>
                <w:szCs w:val="20"/>
              </w:rPr>
              <w:t>-</w:t>
            </w:r>
          </w:p>
        </w:tc>
        <w:tc>
          <w:tcPr>
            <w:tcW w:w="417" w:type="pct"/>
            <w:shd w:val="clear" w:color="auto" w:fill="auto"/>
          </w:tcPr>
          <w:p w14:paraId="49E796E0" w14:textId="77777777" w:rsidR="00B624A9" w:rsidRPr="00EA330C" w:rsidRDefault="00B624A9" w:rsidP="00A6766F">
            <w:pPr>
              <w:jc w:val="center"/>
              <w:rPr>
                <w:rFonts w:ascii="Times New Roman" w:hAnsi="Times New Roman"/>
                <w:sz w:val="20"/>
                <w:szCs w:val="20"/>
              </w:rPr>
            </w:pPr>
            <w:r w:rsidRPr="00EA330C">
              <w:rPr>
                <w:rFonts w:ascii="Times New Roman" w:hAnsi="Times New Roman"/>
                <w:sz w:val="20"/>
                <w:szCs w:val="20"/>
              </w:rPr>
              <w:t>-</w:t>
            </w:r>
          </w:p>
        </w:tc>
        <w:tc>
          <w:tcPr>
            <w:tcW w:w="380" w:type="pct"/>
            <w:shd w:val="clear" w:color="auto" w:fill="auto"/>
          </w:tcPr>
          <w:p w14:paraId="5493EB9C" w14:textId="77777777" w:rsidR="00B624A9" w:rsidRPr="00EA330C" w:rsidRDefault="00B624A9" w:rsidP="00B624A9">
            <w:pPr>
              <w:jc w:val="center"/>
              <w:rPr>
                <w:rFonts w:ascii="Times New Roman" w:hAnsi="Times New Roman"/>
                <w:sz w:val="20"/>
                <w:szCs w:val="20"/>
              </w:rPr>
            </w:pPr>
            <w:r w:rsidRPr="00EA330C">
              <w:rPr>
                <w:rFonts w:ascii="Times New Roman" w:hAnsi="Times New Roman"/>
                <w:sz w:val="20"/>
                <w:szCs w:val="20"/>
              </w:rPr>
              <w:t>2,13</w:t>
            </w:r>
          </w:p>
        </w:tc>
        <w:tc>
          <w:tcPr>
            <w:tcW w:w="278" w:type="pct"/>
            <w:shd w:val="clear" w:color="auto" w:fill="auto"/>
          </w:tcPr>
          <w:p w14:paraId="49C2B083" w14:textId="77777777" w:rsidR="00B624A9" w:rsidRPr="00EA330C" w:rsidRDefault="00B624A9" w:rsidP="00A6766F">
            <w:pPr>
              <w:jc w:val="center"/>
              <w:rPr>
                <w:rFonts w:ascii="Times New Roman" w:hAnsi="Times New Roman"/>
                <w:sz w:val="20"/>
                <w:szCs w:val="20"/>
              </w:rPr>
            </w:pPr>
            <w:r w:rsidRPr="00EA330C">
              <w:rPr>
                <w:rFonts w:ascii="Times New Roman" w:hAnsi="Times New Roman"/>
                <w:sz w:val="20"/>
                <w:szCs w:val="20"/>
              </w:rPr>
              <w:t>2,6</w:t>
            </w:r>
          </w:p>
        </w:tc>
        <w:tc>
          <w:tcPr>
            <w:tcW w:w="278" w:type="pct"/>
            <w:shd w:val="clear" w:color="auto" w:fill="FFFF00"/>
          </w:tcPr>
          <w:p w14:paraId="4CFA808F" w14:textId="77777777" w:rsidR="00B624A9" w:rsidRPr="00EA330C" w:rsidRDefault="00B624A9" w:rsidP="00A6766F">
            <w:pPr>
              <w:jc w:val="center"/>
              <w:rPr>
                <w:rFonts w:ascii="Times New Roman" w:hAnsi="Times New Roman"/>
                <w:sz w:val="20"/>
              </w:rPr>
            </w:pPr>
            <w:r w:rsidRPr="00EA330C">
              <w:rPr>
                <w:rFonts w:ascii="Times New Roman" w:hAnsi="Times New Roman"/>
                <w:sz w:val="20"/>
              </w:rPr>
              <w:t>2,7</w:t>
            </w:r>
          </w:p>
        </w:tc>
        <w:tc>
          <w:tcPr>
            <w:tcW w:w="278" w:type="pct"/>
            <w:shd w:val="clear" w:color="auto" w:fill="auto"/>
          </w:tcPr>
          <w:p w14:paraId="4122C82A" w14:textId="77777777" w:rsidR="00B624A9" w:rsidRPr="00EA330C" w:rsidRDefault="00B624A9" w:rsidP="00A6766F">
            <w:pPr>
              <w:jc w:val="center"/>
              <w:rPr>
                <w:rFonts w:ascii="Times New Roman" w:hAnsi="Times New Roman"/>
                <w:sz w:val="20"/>
                <w:szCs w:val="20"/>
              </w:rPr>
            </w:pPr>
            <w:r w:rsidRPr="00EA330C">
              <w:rPr>
                <w:rFonts w:ascii="Times New Roman" w:hAnsi="Times New Roman"/>
                <w:sz w:val="20"/>
                <w:szCs w:val="20"/>
              </w:rPr>
              <w:t>2,7</w:t>
            </w:r>
          </w:p>
        </w:tc>
        <w:tc>
          <w:tcPr>
            <w:tcW w:w="278" w:type="pct"/>
          </w:tcPr>
          <w:p w14:paraId="6E65C168" w14:textId="77777777" w:rsidR="00B624A9" w:rsidRPr="00EA330C" w:rsidRDefault="00B624A9" w:rsidP="00A6766F">
            <w:pPr>
              <w:jc w:val="center"/>
              <w:rPr>
                <w:rFonts w:ascii="Times New Roman" w:hAnsi="Times New Roman"/>
                <w:sz w:val="20"/>
                <w:szCs w:val="20"/>
              </w:rPr>
            </w:pPr>
            <w:r w:rsidRPr="00EA330C">
              <w:rPr>
                <w:rFonts w:ascii="Times New Roman" w:hAnsi="Times New Roman"/>
                <w:sz w:val="20"/>
                <w:szCs w:val="20"/>
              </w:rPr>
              <w:t>2,7</w:t>
            </w:r>
          </w:p>
        </w:tc>
      </w:tr>
      <w:tr w:rsidR="00B624A9" w:rsidRPr="00EA330C" w14:paraId="0AFAA3E1" w14:textId="77777777" w:rsidTr="000D7369">
        <w:trPr>
          <w:trHeight w:val="284"/>
        </w:trPr>
        <w:tc>
          <w:tcPr>
            <w:tcW w:w="327" w:type="pct"/>
            <w:shd w:val="clear" w:color="auto" w:fill="auto"/>
          </w:tcPr>
          <w:p w14:paraId="7BEC83B5"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1.4.1.</w:t>
            </w:r>
          </w:p>
        </w:tc>
        <w:tc>
          <w:tcPr>
            <w:tcW w:w="2070" w:type="pct"/>
            <w:shd w:val="clear" w:color="auto" w:fill="auto"/>
          </w:tcPr>
          <w:p w14:paraId="3B85A533" w14:textId="77777777" w:rsidR="00B624A9" w:rsidRPr="00EA330C" w:rsidRDefault="00B624A9" w:rsidP="004372CC">
            <w:pPr>
              <w:rPr>
                <w:rFonts w:ascii="Times New Roman" w:hAnsi="Times New Roman"/>
                <w:sz w:val="20"/>
                <w:szCs w:val="20"/>
              </w:rPr>
            </w:pPr>
            <w:r w:rsidRPr="00EA330C">
              <w:rPr>
                <w:rFonts w:ascii="Times New Roman" w:hAnsi="Times New Roman"/>
                <w:sz w:val="20"/>
                <w:szCs w:val="20"/>
              </w:rPr>
              <w:t>Количество земельных участков предоставленных отдельным категориям граждан с целью жилищного строительства</w:t>
            </w:r>
          </w:p>
        </w:tc>
        <w:tc>
          <w:tcPr>
            <w:tcW w:w="416" w:type="pct"/>
            <w:shd w:val="clear" w:color="auto" w:fill="auto"/>
          </w:tcPr>
          <w:p w14:paraId="111F657B"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ед.</w:t>
            </w:r>
          </w:p>
        </w:tc>
        <w:tc>
          <w:tcPr>
            <w:tcW w:w="278" w:type="pct"/>
            <w:shd w:val="clear" w:color="auto" w:fill="auto"/>
          </w:tcPr>
          <w:p w14:paraId="7C84CBE3"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15</w:t>
            </w:r>
          </w:p>
        </w:tc>
        <w:tc>
          <w:tcPr>
            <w:tcW w:w="417" w:type="pct"/>
            <w:shd w:val="clear" w:color="auto" w:fill="auto"/>
          </w:tcPr>
          <w:p w14:paraId="0D8ECA1D"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15</w:t>
            </w:r>
          </w:p>
        </w:tc>
        <w:tc>
          <w:tcPr>
            <w:tcW w:w="380" w:type="pct"/>
            <w:shd w:val="clear" w:color="auto" w:fill="auto"/>
          </w:tcPr>
          <w:p w14:paraId="39EC7DBF"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17</w:t>
            </w:r>
          </w:p>
        </w:tc>
        <w:tc>
          <w:tcPr>
            <w:tcW w:w="278" w:type="pct"/>
            <w:shd w:val="clear" w:color="auto" w:fill="auto"/>
          </w:tcPr>
          <w:p w14:paraId="40A0DF9B"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11</w:t>
            </w:r>
          </w:p>
        </w:tc>
        <w:tc>
          <w:tcPr>
            <w:tcW w:w="278" w:type="pct"/>
            <w:shd w:val="clear" w:color="auto" w:fill="FFFF00"/>
          </w:tcPr>
          <w:p w14:paraId="76AF0144"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4</w:t>
            </w:r>
          </w:p>
        </w:tc>
        <w:tc>
          <w:tcPr>
            <w:tcW w:w="278" w:type="pct"/>
            <w:shd w:val="clear" w:color="auto" w:fill="auto"/>
          </w:tcPr>
          <w:p w14:paraId="32D0843E"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4</w:t>
            </w:r>
          </w:p>
        </w:tc>
        <w:tc>
          <w:tcPr>
            <w:tcW w:w="278" w:type="pct"/>
          </w:tcPr>
          <w:p w14:paraId="046DFFCA"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4</w:t>
            </w:r>
          </w:p>
        </w:tc>
      </w:tr>
      <w:tr w:rsidR="00B624A9" w:rsidRPr="00EA330C" w14:paraId="53442B8E" w14:textId="77777777" w:rsidTr="000D7369">
        <w:trPr>
          <w:trHeight w:val="284"/>
        </w:trPr>
        <w:tc>
          <w:tcPr>
            <w:tcW w:w="327" w:type="pct"/>
            <w:shd w:val="clear" w:color="auto" w:fill="auto"/>
          </w:tcPr>
          <w:p w14:paraId="4C6DAAC1"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1.5.1.</w:t>
            </w:r>
          </w:p>
        </w:tc>
        <w:tc>
          <w:tcPr>
            <w:tcW w:w="2070" w:type="pct"/>
            <w:shd w:val="clear" w:color="auto" w:fill="auto"/>
          </w:tcPr>
          <w:p w14:paraId="263C9AE9" w14:textId="77777777" w:rsidR="00B624A9" w:rsidRPr="00EA330C" w:rsidRDefault="00B624A9" w:rsidP="004372CC">
            <w:pPr>
              <w:rPr>
                <w:rFonts w:ascii="Times New Roman" w:hAnsi="Times New Roman"/>
                <w:sz w:val="20"/>
                <w:szCs w:val="20"/>
              </w:rPr>
            </w:pPr>
            <w:r w:rsidRPr="00EA330C">
              <w:rPr>
                <w:rFonts w:ascii="Times New Roman" w:hAnsi="Times New Roman"/>
                <w:sz w:val="20"/>
                <w:szCs w:val="20"/>
              </w:rPr>
              <w:t>Количество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обеспеченных жильем</w:t>
            </w:r>
          </w:p>
        </w:tc>
        <w:tc>
          <w:tcPr>
            <w:tcW w:w="416" w:type="pct"/>
            <w:shd w:val="clear" w:color="auto" w:fill="auto"/>
          </w:tcPr>
          <w:p w14:paraId="7E0FAC97"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чел.</w:t>
            </w:r>
          </w:p>
        </w:tc>
        <w:tc>
          <w:tcPr>
            <w:tcW w:w="278" w:type="pct"/>
            <w:shd w:val="clear" w:color="auto" w:fill="auto"/>
          </w:tcPr>
          <w:p w14:paraId="3A5D15CA"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w:t>
            </w:r>
          </w:p>
        </w:tc>
        <w:tc>
          <w:tcPr>
            <w:tcW w:w="417" w:type="pct"/>
            <w:shd w:val="clear" w:color="auto" w:fill="auto"/>
          </w:tcPr>
          <w:p w14:paraId="2019C6D1"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w:t>
            </w:r>
          </w:p>
        </w:tc>
        <w:tc>
          <w:tcPr>
            <w:tcW w:w="380" w:type="pct"/>
            <w:shd w:val="clear" w:color="auto" w:fill="auto"/>
          </w:tcPr>
          <w:p w14:paraId="17ED1100"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w:t>
            </w:r>
          </w:p>
        </w:tc>
        <w:tc>
          <w:tcPr>
            <w:tcW w:w="278" w:type="pct"/>
            <w:shd w:val="clear" w:color="auto" w:fill="auto"/>
          </w:tcPr>
          <w:p w14:paraId="7CB1F501"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w:t>
            </w:r>
          </w:p>
        </w:tc>
        <w:tc>
          <w:tcPr>
            <w:tcW w:w="278" w:type="pct"/>
            <w:shd w:val="clear" w:color="auto" w:fill="FFFF00"/>
          </w:tcPr>
          <w:p w14:paraId="5211168E"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1</w:t>
            </w:r>
          </w:p>
        </w:tc>
        <w:tc>
          <w:tcPr>
            <w:tcW w:w="278" w:type="pct"/>
            <w:shd w:val="clear" w:color="auto" w:fill="auto"/>
          </w:tcPr>
          <w:p w14:paraId="749B34B4"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w:t>
            </w:r>
          </w:p>
        </w:tc>
        <w:tc>
          <w:tcPr>
            <w:tcW w:w="278" w:type="pct"/>
          </w:tcPr>
          <w:p w14:paraId="0141C58C"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w:t>
            </w:r>
          </w:p>
        </w:tc>
      </w:tr>
      <w:tr w:rsidR="00B624A9" w:rsidRPr="00EA330C" w14:paraId="7D7B215A" w14:textId="77777777" w:rsidTr="000D7369">
        <w:trPr>
          <w:trHeight w:val="703"/>
        </w:trPr>
        <w:tc>
          <w:tcPr>
            <w:tcW w:w="327" w:type="pct"/>
            <w:shd w:val="clear" w:color="auto" w:fill="auto"/>
          </w:tcPr>
          <w:p w14:paraId="7947BA0E"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lastRenderedPageBreak/>
              <w:t>1.6.1</w:t>
            </w:r>
          </w:p>
        </w:tc>
        <w:tc>
          <w:tcPr>
            <w:tcW w:w="2070" w:type="pct"/>
            <w:shd w:val="clear" w:color="auto" w:fill="auto"/>
          </w:tcPr>
          <w:p w14:paraId="4FB99DBA" w14:textId="77777777" w:rsidR="00B624A9" w:rsidRPr="00EA330C" w:rsidRDefault="00B624A9" w:rsidP="004372CC">
            <w:pPr>
              <w:jc w:val="both"/>
              <w:rPr>
                <w:rFonts w:ascii="Times New Roman" w:hAnsi="Times New Roman"/>
                <w:sz w:val="20"/>
                <w:szCs w:val="20"/>
              </w:rPr>
            </w:pPr>
            <w:r w:rsidRPr="00EA330C">
              <w:rPr>
                <w:rFonts w:ascii="Times New Roman" w:hAnsi="Times New Roman"/>
                <w:sz w:val="20"/>
                <w:szCs w:val="20"/>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416" w:type="pct"/>
            <w:shd w:val="clear" w:color="auto" w:fill="auto"/>
          </w:tcPr>
          <w:p w14:paraId="1EE4BF1D"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чел.</w:t>
            </w:r>
          </w:p>
        </w:tc>
        <w:tc>
          <w:tcPr>
            <w:tcW w:w="278" w:type="pct"/>
            <w:shd w:val="clear" w:color="auto" w:fill="auto"/>
          </w:tcPr>
          <w:p w14:paraId="48848D82"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w:t>
            </w:r>
          </w:p>
        </w:tc>
        <w:tc>
          <w:tcPr>
            <w:tcW w:w="417" w:type="pct"/>
            <w:shd w:val="clear" w:color="auto" w:fill="auto"/>
          </w:tcPr>
          <w:p w14:paraId="20358321"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9</w:t>
            </w:r>
          </w:p>
        </w:tc>
        <w:tc>
          <w:tcPr>
            <w:tcW w:w="380" w:type="pct"/>
            <w:shd w:val="clear" w:color="auto" w:fill="auto"/>
          </w:tcPr>
          <w:p w14:paraId="3FF446BB"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10</w:t>
            </w:r>
          </w:p>
        </w:tc>
        <w:tc>
          <w:tcPr>
            <w:tcW w:w="278" w:type="pct"/>
            <w:shd w:val="clear" w:color="auto" w:fill="auto"/>
          </w:tcPr>
          <w:p w14:paraId="194A4130"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9</w:t>
            </w:r>
          </w:p>
        </w:tc>
        <w:tc>
          <w:tcPr>
            <w:tcW w:w="278" w:type="pct"/>
            <w:shd w:val="clear" w:color="auto" w:fill="FFFF00"/>
          </w:tcPr>
          <w:p w14:paraId="50B38C54"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8</w:t>
            </w:r>
          </w:p>
        </w:tc>
        <w:tc>
          <w:tcPr>
            <w:tcW w:w="278" w:type="pct"/>
            <w:shd w:val="clear" w:color="auto" w:fill="auto"/>
          </w:tcPr>
          <w:p w14:paraId="131B4DB5"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w:t>
            </w:r>
          </w:p>
        </w:tc>
        <w:tc>
          <w:tcPr>
            <w:tcW w:w="278" w:type="pct"/>
          </w:tcPr>
          <w:p w14:paraId="1980CE68"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w:t>
            </w:r>
          </w:p>
        </w:tc>
      </w:tr>
      <w:tr w:rsidR="00FD6D8C" w:rsidRPr="00EA330C" w14:paraId="7FB4B441" w14:textId="77777777" w:rsidTr="000D7369">
        <w:trPr>
          <w:trHeight w:val="533"/>
        </w:trPr>
        <w:tc>
          <w:tcPr>
            <w:tcW w:w="327" w:type="pct"/>
            <w:shd w:val="clear" w:color="auto" w:fill="auto"/>
          </w:tcPr>
          <w:p w14:paraId="77BB7506" w14:textId="77777777" w:rsidR="00FD6D8C" w:rsidRPr="00EA330C" w:rsidRDefault="00FD6D8C" w:rsidP="004372CC">
            <w:pPr>
              <w:jc w:val="center"/>
              <w:rPr>
                <w:rFonts w:ascii="Times New Roman" w:hAnsi="Times New Roman"/>
                <w:sz w:val="20"/>
                <w:szCs w:val="20"/>
              </w:rPr>
            </w:pPr>
            <w:r w:rsidRPr="00EA330C">
              <w:rPr>
                <w:rFonts w:ascii="Times New Roman" w:hAnsi="Times New Roman"/>
                <w:sz w:val="20"/>
                <w:szCs w:val="20"/>
              </w:rPr>
              <w:t>1.7.1</w:t>
            </w:r>
          </w:p>
        </w:tc>
        <w:tc>
          <w:tcPr>
            <w:tcW w:w="2070" w:type="pct"/>
            <w:shd w:val="clear" w:color="auto" w:fill="auto"/>
          </w:tcPr>
          <w:p w14:paraId="6D8566C8" w14:textId="77777777" w:rsidR="00FD6D8C" w:rsidRPr="00EA330C" w:rsidRDefault="00FD6D8C" w:rsidP="004372CC">
            <w:pPr>
              <w:jc w:val="both"/>
              <w:rPr>
                <w:rFonts w:ascii="Times New Roman" w:hAnsi="Times New Roman"/>
                <w:sz w:val="20"/>
                <w:szCs w:val="20"/>
              </w:rPr>
            </w:pPr>
            <w:r w:rsidRPr="00EA330C">
              <w:rPr>
                <w:rFonts w:ascii="Times New Roman" w:hAnsi="Times New Roman"/>
                <w:sz w:val="20"/>
                <w:szCs w:val="20"/>
              </w:rPr>
              <w:t>Общая площадь жилых помещений, приходящаяся в среднем на одного жителя, - всего</w:t>
            </w:r>
          </w:p>
        </w:tc>
        <w:tc>
          <w:tcPr>
            <w:tcW w:w="416" w:type="pct"/>
            <w:shd w:val="clear" w:color="auto" w:fill="auto"/>
          </w:tcPr>
          <w:p w14:paraId="31C4ED62" w14:textId="77777777" w:rsidR="00FD6D8C" w:rsidRPr="00EA330C" w:rsidRDefault="00FD6D8C" w:rsidP="004372CC">
            <w:pPr>
              <w:jc w:val="center"/>
              <w:rPr>
                <w:rFonts w:ascii="Times New Roman" w:hAnsi="Times New Roman"/>
                <w:sz w:val="20"/>
                <w:szCs w:val="20"/>
              </w:rPr>
            </w:pPr>
            <w:proofErr w:type="spellStart"/>
            <w:r w:rsidRPr="00EA330C">
              <w:rPr>
                <w:rFonts w:ascii="Times New Roman" w:hAnsi="Times New Roman"/>
                <w:sz w:val="20"/>
                <w:szCs w:val="20"/>
              </w:rPr>
              <w:t>кв.м</w:t>
            </w:r>
            <w:proofErr w:type="spellEnd"/>
            <w:r w:rsidRPr="00EA330C">
              <w:rPr>
                <w:rFonts w:ascii="Times New Roman" w:hAnsi="Times New Roman"/>
                <w:sz w:val="20"/>
                <w:szCs w:val="20"/>
              </w:rPr>
              <w:t>.</w:t>
            </w:r>
          </w:p>
        </w:tc>
        <w:tc>
          <w:tcPr>
            <w:tcW w:w="278" w:type="pct"/>
            <w:shd w:val="clear" w:color="auto" w:fill="auto"/>
          </w:tcPr>
          <w:p w14:paraId="6AD3A3A3" w14:textId="77777777" w:rsidR="00FD6D8C" w:rsidRPr="00EA330C" w:rsidRDefault="00FD6D8C" w:rsidP="004372CC">
            <w:pPr>
              <w:jc w:val="center"/>
              <w:rPr>
                <w:rFonts w:ascii="Times New Roman" w:hAnsi="Times New Roman"/>
                <w:sz w:val="20"/>
                <w:szCs w:val="20"/>
              </w:rPr>
            </w:pPr>
            <w:r w:rsidRPr="00EA330C">
              <w:rPr>
                <w:rFonts w:ascii="Times New Roman" w:hAnsi="Times New Roman"/>
                <w:sz w:val="20"/>
                <w:szCs w:val="20"/>
              </w:rPr>
              <w:t>-</w:t>
            </w:r>
          </w:p>
        </w:tc>
        <w:tc>
          <w:tcPr>
            <w:tcW w:w="417" w:type="pct"/>
            <w:shd w:val="clear" w:color="auto" w:fill="auto"/>
          </w:tcPr>
          <w:p w14:paraId="543998A7" w14:textId="77777777" w:rsidR="00FD6D8C" w:rsidRPr="00EA330C" w:rsidRDefault="00FD6D8C" w:rsidP="004372CC">
            <w:pPr>
              <w:jc w:val="center"/>
              <w:rPr>
                <w:rFonts w:ascii="Times New Roman" w:hAnsi="Times New Roman"/>
                <w:sz w:val="20"/>
                <w:szCs w:val="20"/>
              </w:rPr>
            </w:pPr>
            <w:r w:rsidRPr="00EA330C">
              <w:rPr>
                <w:rFonts w:ascii="Times New Roman" w:hAnsi="Times New Roman"/>
                <w:sz w:val="20"/>
                <w:szCs w:val="20"/>
              </w:rPr>
              <w:t>-</w:t>
            </w:r>
          </w:p>
        </w:tc>
        <w:tc>
          <w:tcPr>
            <w:tcW w:w="380" w:type="pct"/>
            <w:shd w:val="clear" w:color="auto" w:fill="auto"/>
          </w:tcPr>
          <w:p w14:paraId="40A222FF" w14:textId="77777777" w:rsidR="00FD6D8C" w:rsidRPr="00EA330C" w:rsidRDefault="00FD6D8C" w:rsidP="004372CC">
            <w:pPr>
              <w:jc w:val="center"/>
              <w:rPr>
                <w:rFonts w:ascii="Times New Roman" w:hAnsi="Times New Roman"/>
                <w:sz w:val="20"/>
                <w:szCs w:val="20"/>
              </w:rPr>
            </w:pPr>
            <w:r w:rsidRPr="00EA330C">
              <w:rPr>
                <w:rFonts w:ascii="Times New Roman" w:hAnsi="Times New Roman"/>
                <w:sz w:val="20"/>
                <w:szCs w:val="20"/>
              </w:rPr>
              <w:t>31,9</w:t>
            </w:r>
          </w:p>
        </w:tc>
        <w:tc>
          <w:tcPr>
            <w:tcW w:w="278" w:type="pct"/>
            <w:shd w:val="clear" w:color="auto" w:fill="auto"/>
          </w:tcPr>
          <w:p w14:paraId="272572CB" w14:textId="77777777" w:rsidR="00FD6D8C" w:rsidRPr="00EA330C" w:rsidRDefault="00FD6D8C" w:rsidP="00FD6D8C">
            <w:pPr>
              <w:jc w:val="center"/>
              <w:rPr>
                <w:rFonts w:ascii="Times New Roman" w:hAnsi="Times New Roman"/>
              </w:rPr>
            </w:pPr>
            <w:r w:rsidRPr="00EA330C">
              <w:rPr>
                <w:rFonts w:ascii="Times New Roman" w:hAnsi="Times New Roman"/>
                <w:sz w:val="20"/>
                <w:szCs w:val="20"/>
              </w:rPr>
              <w:t>31,9</w:t>
            </w:r>
          </w:p>
        </w:tc>
        <w:tc>
          <w:tcPr>
            <w:tcW w:w="278" w:type="pct"/>
            <w:shd w:val="clear" w:color="auto" w:fill="FFFF00"/>
          </w:tcPr>
          <w:p w14:paraId="62B1ADA3" w14:textId="77777777" w:rsidR="00FD6D8C" w:rsidRPr="00EA330C" w:rsidRDefault="00FD6D8C" w:rsidP="00FD6D8C">
            <w:pPr>
              <w:jc w:val="center"/>
              <w:rPr>
                <w:rFonts w:ascii="Times New Roman" w:hAnsi="Times New Roman"/>
              </w:rPr>
            </w:pPr>
            <w:r w:rsidRPr="00EA330C">
              <w:rPr>
                <w:rFonts w:ascii="Times New Roman" w:hAnsi="Times New Roman"/>
                <w:sz w:val="20"/>
                <w:szCs w:val="20"/>
              </w:rPr>
              <w:t>31,9</w:t>
            </w:r>
          </w:p>
        </w:tc>
        <w:tc>
          <w:tcPr>
            <w:tcW w:w="278" w:type="pct"/>
            <w:shd w:val="clear" w:color="auto" w:fill="auto"/>
          </w:tcPr>
          <w:p w14:paraId="555F2287" w14:textId="77777777" w:rsidR="00FD6D8C" w:rsidRPr="00EA330C" w:rsidRDefault="00FD6D8C" w:rsidP="00FD6D8C">
            <w:pPr>
              <w:jc w:val="center"/>
              <w:rPr>
                <w:rFonts w:ascii="Times New Roman" w:hAnsi="Times New Roman"/>
              </w:rPr>
            </w:pPr>
            <w:r w:rsidRPr="00EA330C">
              <w:rPr>
                <w:rFonts w:ascii="Times New Roman" w:hAnsi="Times New Roman"/>
                <w:sz w:val="20"/>
                <w:szCs w:val="20"/>
              </w:rPr>
              <w:t>31,9</w:t>
            </w:r>
          </w:p>
        </w:tc>
        <w:tc>
          <w:tcPr>
            <w:tcW w:w="278" w:type="pct"/>
          </w:tcPr>
          <w:p w14:paraId="3DBC667E" w14:textId="77777777" w:rsidR="00FD6D8C" w:rsidRPr="00EA330C" w:rsidRDefault="00FD6D8C" w:rsidP="00FD6D8C">
            <w:pPr>
              <w:jc w:val="center"/>
              <w:rPr>
                <w:rFonts w:ascii="Times New Roman" w:hAnsi="Times New Roman"/>
              </w:rPr>
            </w:pPr>
            <w:r w:rsidRPr="00EA330C">
              <w:rPr>
                <w:rFonts w:ascii="Times New Roman" w:hAnsi="Times New Roman"/>
                <w:sz w:val="20"/>
                <w:szCs w:val="20"/>
              </w:rPr>
              <w:t>31,9</w:t>
            </w:r>
          </w:p>
        </w:tc>
      </w:tr>
      <w:tr w:rsidR="00B624A9" w:rsidRPr="00EA330C" w14:paraId="4C5EDF61" w14:textId="77777777" w:rsidTr="000D7369">
        <w:trPr>
          <w:trHeight w:val="267"/>
        </w:trPr>
        <w:tc>
          <w:tcPr>
            <w:tcW w:w="5000" w:type="pct"/>
            <w:gridSpan w:val="10"/>
          </w:tcPr>
          <w:p w14:paraId="52742290" w14:textId="77777777" w:rsidR="00B624A9" w:rsidRPr="00EA330C" w:rsidRDefault="00B624A9" w:rsidP="004372CC">
            <w:pPr>
              <w:spacing w:before="120" w:after="120"/>
              <w:jc w:val="center"/>
              <w:rPr>
                <w:rFonts w:ascii="Times New Roman" w:hAnsi="Times New Roman"/>
                <w:b/>
                <w:i/>
                <w:sz w:val="24"/>
              </w:rPr>
            </w:pPr>
            <w:r w:rsidRPr="00EA330C">
              <w:rPr>
                <w:rFonts w:ascii="Times New Roman" w:hAnsi="Times New Roman"/>
                <w:b/>
                <w:i/>
                <w:sz w:val="24"/>
              </w:rPr>
              <w:t>Подпрограмма 2 «Обеспечение качественными жилищно-коммунальными услугами населения»</w:t>
            </w:r>
          </w:p>
        </w:tc>
      </w:tr>
      <w:tr w:rsidR="00B624A9" w:rsidRPr="00EA330C" w14:paraId="674F1423" w14:textId="77777777" w:rsidTr="000D7369">
        <w:trPr>
          <w:trHeight w:val="284"/>
        </w:trPr>
        <w:tc>
          <w:tcPr>
            <w:tcW w:w="327" w:type="pct"/>
            <w:shd w:val="clear" w:color="auto" w:fill="auto"/>
          </w:tcPr>
          <w:p w14:paraId="6EAC69BF"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2.1.1.</w:t>
            </w:r>
          </w:p>
        </w:tc>
        <w:tc>
          <w:tcPr>
            <w:tcW w:w="2070" w:type="pct"/>
            <w:shd w:val="clear" w:color="auto" w:fill="auto"/>
          </w:tcPr>
          <w:p w14:paraId="6761B899" w14:textId="77777777" w:rsidR="00B624A9" w:rsidRPr="00EA330C" w:rsidRDefault="00B624A9" w:rsidP="004372CC">
            <w:pPr>
              <w:rPr>
                <w:rFonts w:ascii="Times New Roman" w:hAnsi="Times New Roman"/>
                <w:sz w:val="20"/>
              </w:rPr>
            </w:pPr>
            <w:r w:rsidRPr="00EA330C">
              <w:rPr>
                <w:rFonts w:ascii="Times New Roman" w:hAnsi="Times New Roman"/>
                <w:sz w:val="20"/>
              </w:rPr>
              <w:t xml:space="preserve">Протяженность </w:t>
            </w:r>
            <w:proofErr w:type="spellStart"/>
            <w:r w:rsidRPr="00EA330C">
              <w:rPr>
                <w:rFonts w:ascii="Times New Roman" w:hAnsi="Times New Roman"/>
                <w:sz w:val="20"/>
              </w:rPr>
              <w:t>внутрипоселковых</w:t>
            </w:r>
            <w:proofErr w:type="spellEnd"/>
            <w:r w:rsidRPr="00EA330C">
              <w:rPr>
                <w:rFonts w:ascii="Times New Roman" w:hAnsi="Times New Roman"/>
                <w:sz w:val="20"/>
              </w:rPr>
              <w:t xml:space="preserve"> газопроводов</w:t>
            </w:r>
          </w:p>
        </w:tc>
        <w:tc>
          <w:tcPr>
            <w:tcW w:w="416" w:type="pct"/>
            <w:shd w:val="clear" w:color="auto" w:fill="auto"/>
          </w:tcPr>
          <w:p w14:paraId="2AF3BB4C"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км</w:t>
            </w:r>
          </w:p>
        </w:tc>
        <w:tc>
          <w:tcPr>
            <w:tcW w:w="278" w:type="pct"/>
            <w:shd w:val="clear" w:color="auto" w:fill="auto"/>
          </w:tcPr>
          <w:p w14:paraId="636513CC"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3,3</w:t>
            </w:r>
          </w:p>
        </w:tc>
        <w:tc>
          <w:tcPr>
            <w:tcW w:w="417" w:type="pct"/>
            <w:shd w:val="clear" w:color="auto" w:fill="auto"/>
          </w:tcPr>
          <w:p w14:paraId="37B55400"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5,0</w:t>
            </w:r>
          </w:p>
        </w:tc>
        <w:tc>
          <w:tcPr>
            <w:tcW w:w="380" w:type="pct"/>
            <w:shd w:val="clear" w:color="auto" w:fill="auto"/>
          </w:tcPr>
          <w:p w14:paraId="42644424" w14:textId="77777777" w:rsidR="00B624A9" w:rsidRPr="00EA330C" w:rsidRDefault="00B624A9" w:rsidP="004372CC">
            <w:pPr>
              <w:jc w:val="center"/>
              <w:rPr>
                <w:rFonts w:ascii="Times New Roman" w:hAnsi="Times New Roman"/>
                <w:sz w:val="20"/>
              </w:rPr>
            </w:pPr>
            <w:r w:rsidRPr="00EA330C">
              <w:rPr>
                <w:rFonts w:ascii="Times New Roman" w:hAnsi="Times New Roman"/>
                <w:sz w:val="24"/>
              </w:rPr>
              <w:t>0</w:t>
            </w:r>
          </w:p>
        </w:tc>
        <w:tc>
          <w:tcPr>
            <w:tcW w:w="278" w:type="pct"/>
            <w:shd w:val="clear" w:color="auto" w:fill="auto"/>
          </w:tcPr>
          <w:p w14:paraId="1B96DF23" w14:textId="77777777" w:rsidR="00B624A9" w:rsidRPr="00EA330C" w:rsidRDefault="00B624A9" w:rsidP="004372CC">
            <w:pPr>
              <w:jc w:val="center"/>
              <w:rPr>
                <w:rFonts w:ascii="Times New Roman" w:hAnsi="Times New Roman"/>
                <w:sz w:val="24"/>
              </w:rPr>
            </w:pPr>
            <w:r w:rsidRPr="00EA330C">
              <w:rPr>
                <w:rFonts w:ascii="Times New Roman" w:hAnsi="Times New Roman"/>
                <w:sz w:val="24"/>
              </w:rPr>
              <w:t>0</w:t>
            </w:r>
          </w:p>
        </w:tc>
        <w:tc>
          <w:tcPr>
            <w:tcW w:w="278" w:type="pct"/>
            <w:shd w:val="clear" w:color="auto" w:fill="FFFF00"/>
          </w:tcPr>
          <w:p w14:paraId="05FB1530"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0</w:t>
            </w:r>
          </w:p>
        </w:tc>
        <w:tc>
          <w:tcPr>
            <w:tcW w:w="278" w:type="pct"/>
            <w:shd w:val="clear" w:color="auto" w:fill="auto"/>
          </w:tcPr>
          <w:p w14:paraId="0C689341"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10,0</w:t>
            </w:r>
          </w:p>
        </w:tc>
        <w:tc>
          <w:tcPr>
            <w:tcW w:w="278" w:type="pct"/>
          </w:tcPr>
          <w:p w14:paraId="22E5DCA9"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12,0</w:t>
            </w:r>
          </w:p>
        </w:tc>
      </w:tr>
      <w:tr w:rsidR="00B624A9" w:rsidRPr="00EA330C" w14:paraId="34DF1956" w14:textId="77777777" w:rsidTr="000D7369">
        <w:trPr>
          <w:trHeight w:val="284"/>
        </w:trPr>
        <w:tc>
          <w:tcPr>
            <w:tcW w:w="327" w:type="pct"/>
            <w:shd w:val="clear" w:color="auto" w:fill="auto"/>
          </w:tcPr>
          <w:p w14:paraId="5FC46D43"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2.1.2.</w:t>
            </w:r>
          </w:p>
        </w:tc>
        <w:tc>
          <w:tcPr>
            <w:tcW w:w="2070" w:type="pct"/>
            <w:shd w:val="clear" w:color="auto" w:fill="auto"/>
          </w:tcPr>
          <w:p w14:paraId="0DA0886C" w14:textId="77777777" w:rsidR="00B624A9" w:rsidRPr="00EA330C" w:rsidRDefault="00B624A9" w:rsidP="004372CC">
            <w:pPr>
              <w:rPr>
                <w:rFonts w:ascii="Times New Roman" w:hAnsi="Times New Roman"/>
                <w:sz w:val="20"/>
                <w:szCs w:val="20"/>
              </w:rPr>
            </w:pPr>
            <w:r w:rsidRPr="00EA330C">
              <w:rPr>
                <w:rFonts w:ascii="Times New Roman" w:hAnsi="Times New Roman"/>
                <w:sz w:val="20"/>
                <w:szCs w:val="20"/>
              </w:rPr>
              <w:t>Количество газифицируемых квартир всего (муниципальных)</w:t>
            </w:r>
          </w:p>
        </w:tc>
        <w:tc>
          <w:tcPr>
            <w:tcW w:w="416" w:type="pct"/>
            <w:shd w:val="clear" w:color="auto" w:fill="auto"/>
          </w:tcPr>
          <w:p w14:paraId="629E4BFB"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ед.</w:t>
            </w:r>
          </w:p>
        </w:tc>
        <w:tc>
          <w:tcPr>
            <w:tcW w:w="278" w:type="pct"/>
            <w:shd w:val="clear" w:color="auto" w:fill="auto"/>
          </w:tcPr>
          <w:p w14:paraId="6DD5D797"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155 (131)</w:t>
            </w:r>
          </w:p>
        </w:tc>
        <w:tc>
          <w:tcPr>
            <w:tcW w:w="417" w:type="pct"/>
            <w:shd w:val="clear" w:color="auto" w:fill="auto"/>
          </w:tcPr>
          <w:p w14:paraId="3FBC9BEA"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362 (362)</w:t>
            </w:r>
          </w:p>
        </w:tc>
        <w:tc>
          <w:tcPr>
            <w:tcW w:w="380" w:type="pct"/>
            <w:shd w:val="clear" w:color="auto" w:fill="auto"/>
          </w:tcPr>
          <w:p w14:paraId="41B634C0"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0</w:t>
            </w:r>
          </w:p>
        </w:tc>
        <w:tc>
          <w:tcPr>
            <w:tcW w:w="278" w:type="pct"/>
            <w:shd w:val="clear" w:color="auto" w:fill="auto"/>
          </w:tcPr>
          <w:p w14:paraId="0612944D"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0</w:t>
            </w:r>
          </w:p>
        </w:tc>
        <w:tc>
          <w:tcPr>
            <w:tcW w:w="278" w:type="pct"/>
            <w:shd w:val="clear" w:color="auto" w:fill="FFFF00"/>
          </w:tcPr>
          <w:p w14:paraId="11D00CB1"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0</w:t>
            </w:r>
          </w:p>
        </w:tc>
        <w:tc>
          <w:tcPr>
            <w:tcW w:w="278" w:type="pct"/>
            <w:shd w:val="clear" w:color="auto" w:fill="auto"/>
          </w:tcPr>
          <w:p w14:paraId="7583970C"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0</w:t>
            </w:r>
          </w:p>
        </w:tc>
        <w:tc>
          <w:tcPr>
            <w:tcW w:w="278" w:type="pct"/>
          </w:tcPr>
          <w:p w14:paraId="5446A2C4"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0</w:t>
            </w:r>
          </w:p>
        </w:tc>
      </w:tr>
      <w:tr w:rsidR="00B624A9" w:rsidRPr="00EA330C" w14:paraId="71A84963" w14:textId="77777777" w:rsidTr="000D7369">
        <w:trPr>
          <w:trHeight w:val="284"/>
        </w:trPr>
        <w:tc>
          <w:tcPr>
            <w:tcW w:w="327" w:type="pct"/>
            <w:shd w:val="clear" w:color="auto" w:fill="auto"/>
          </w:tcPr>
          <w:p w14:paraId="6DDBD3CD"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2.2.1.</w:t>
            </w:r>
          </w:p>
        </w:tc>
        <w:tc>
          <w:tcPr>
            <w:tcW w:w="2070" w:type="pct"/>
            <w:shd w:val="clear" w:color="auto" w:fill="auto"/>
          </w:tcPr>
          <w:p w14:paraId="25595E54" w14:textId="77777777" w:rsidR="00B624A9" w:rsidRPr="00EA330C" w:rsidRDefault="00B624A9" w:rsidP="004372CC">
            <w:pPr>
              <w:rPr>
                <w:rFonts w:ascii="Times New Roman" w:hAnsi="Times New Roman"/>
                <w:sz w:val="20"/>
                <w:szCs w:val="20"/>
              </w:rPr>
            </w:pPr>
            <w:r w:rsidRPr="00EA330C">
              <w:rPr>
                <w:rFonts w:ascii="Times New Roman" w:hAnsi="Times New Roman"/>
                <w:sz w:val="20"/>
                <w:szCs w:val="20"/>
              </w:rPr>
              <w:t xml:space="preserve">Удельный вес проб воды, отбор которой произведен из водопроводной сети и которая не отвечает </w:t>
            </w:r>
            <w:proofErr w:type="spellStart"/>
            <w:r w:rsidRPr="00EA330C">
              <w:rPr>
                <w:rFonts w:ascii="Times New Roman" w:hAnsi="Times New Roman"/>
                <w:sz w:val="20"/>
                <w:szCs w:val="20"/>
              </w:rPr>
              <w:t>санитарно</w:t>
            </w:r>
            <w:proofErr w:type="spellEnd"/>
            <w:r w:rsidRPr="00EA330C">
              <w:rPr>
                <w:rFonts w:ascii="Times New Roman" w:hAnsi="Times New Roman"/>
                <w:sz w:val="20"/>
                <w:szCs w:val="20"/>
              </w:rPr>
              <w:t xml:space="preserve"> гигиеническим нормативам по санитарно-химическим показателям</w:t>
            </w:r>
          </w:p>
        </w:tc>
        <w:tc>
          <w:tcPr>
            <w:tcW w:w="416" w:type="pct"/>
            <w:shd w:val="clear" w:color="auto" w:fill="auto"/>
          </w:tcPr>
          <w:p w14:paraId="708483EB"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процентов</w:t>
            </w:r>
          </w:p>
        </w:tc>
        <w:tc>
          <w:tcPr>
            <w:tcW w:w="278" w:type="pct"/>
            <w:shd w:val="clear" w:color="auto" w:fill="auto"/>
          </w:tcPr>
          <w:p w14:paraId="26C5D28C"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31,2</w:t>
            </w:r>
          </w:p>
        </w:tc>
        <w:tc>
          <w:tcPr>
            <w:tcW w:w="417" w:type="pct"/>
            <w:shd w:val="clear" w:color="auto" w:fill="auto"/>
          </w:tcPr>
          <w:p w14:paraId="0E2B0839"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27,1</w:t>
            </w:r>
          </w:p>
        </w:tc>
        <w:tc>
          <w:tcPr>
            <w:tcW w:w="380" w:type="pct"/>
            <w:shd w:val="clear" w:color="auto" w:fill="auto"/>
          </w:tcPr>
          <w:p w14:paraId="23E73180"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25,7</w:t>
            </w:r>
          </w:p>
        </w:tc>
        <w:tc>
          <w:tcPr>
            <w:tcW w:w="278" w:type="pct"/>
            <w:shd w:val="clear" w:color="auto" w:fill="auto"/>
          </w:tcPr>
          <w:p w14:paraId="7762B737"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26,0</w:t>
            </w:r>
          </w:p>
        </w:tc>
        <w:tc>
          <w:tcPr>
            <w:tcW w:w="278" w:type="pct"/>
            <w:shd w:val="clear" w:color="auto" w:fill="FFFF00"/>
          </w:tcPr>
          <w:p w14:paraId="211BB045"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20,0</w:t>
            </w:r>
          </w:p>
        </w:tc>
        <w:tc>
          <w:tcPr>
            <w:tcW w:w="278" w:type="pct"/>
            <w:shd w:val="clear" w:color="auto" w:fill="auto"/>
          </w:tcPr>
          <w:p w14:paraId="3E460123"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18,0</w:t>
            </w:r>
          </w:p>
        </w:tc>
        <w:tc>
          <w:tcPr>
            <w:tcW w:w="278" w:type="pct"/>
          </w:tcPr>
          <w:p w14:paraId="1EA66CCA"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16,0</w:t>
            </w:r>
          </w:p>
        </w:tc>
      </w:tr>
      <w:tr w:rsidR="00B624A9" w:rsidRPr="00EA330C" w14:paraId="3A24F43A" w14:textId="77777777" w:rsidTr="000D7369">
        <w:trPr>
          <w:trHeight w:val="284"/>
        </w:trPr>
        <w:tc>
          <w:tcPr>
            <w:tcW w:w="327" w:type="pct"/>
            <w:shd w:val="clear" w:color="auto" w:fill="auto"/>
          </w:tcPr>
          <w:p w14:paraId="60144A28" w14:textId="77777777" w:rsidR="00B624A9" w:rsidRPr="00EA330C" w:rsidRDefault="00B624A9" w:rsidP="004372CC">
            <w:pPr>
              <w:pStyle w:val="11"/>
              <w:spacing w:after="0" w:line="240" w:lineRule="auto"/>
              <w:ind w:left="0"/>
              <w:jc w:val="center"/>
              <w:rPr>
                <w:rFonts w:ascii="Times New Roman" w:hAnsi="Times New Roman"/>
                <w:sz w:val="20"/>
                <w:szCs w:val="20"/>
              </w:rPr>
            </w:pPr>
            <w:r w:rsidRPr="00EA330C">
              <w:rPr>
                <w:rFonts w:ascii="Times New Roman" w:hAnsi="Times New Roman"/>
                <w:sz w:val="20"/>
                <w:szCs w:val="20"/>
              </w:rPr>
              <w:t>2.2.2</w:t>
            </w:r>
          </w:p>
        </w:tc>
        <w:tc>
          <w:tcPr>
            <w:tcW w:w="2070" w:type="pct"/>
            <w:shd w:val="clear" w:color="auto" w:fill="auto"/>
          </w:tcPr>
          <w:p w14:paraId="056DCFA7" w14:textId="77777777" w:rsidR="00B624A9" w:rsidRPr="00EA330C" w:rsidRDefault="00B624A9" w:rsidP="004372CC">
            <w:pPr>
              <w:rPr>
                <w:rFonts w:ascii="Times New Roman" w:hAnsi="Times New Roman"/>
                <w:sz w:val="20"/>
                <w:szCs w:val="20"/>
              </w:rPr>
            </w:pPr>
            <w:r w:rsidRPr="00EA330C">
              <w:rPr>
                <w:rFonts w:ascii="Times New Roman" w:hAnsi="Times New Roman"/>
                <w:sz w:val="20"/>
                <w:szCs w:val="20"/>
              </w:rPr>
              <w:t>Удельный вес проб воды, отбор которой произведен из водопроводной сети и которая не отвечает нормативам по микробиологическим показателям</w:t>
            </w:r>
          </w:p>
        </w:tc>
        <w:tc>
          <w:tcPr>
            <w:tcW w:w="416" w:type="pct"/>
            <w:shd w:val="clear" w:color="auto" w:fill="auto"/>
          </w:tcPr>
          <w:p w14:paraId="60C3FB74"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процентов</w:t>
            </w:r>
          </w:p>
        </w:tc>
        <w:tc>
          <w:tcPr>
            <w:tcW w:w="278" w:type="pct"/>
            <w:shd w:val="clear" w:color="auto" w:fill="auto"/>
          </w:tcPr>
          <w:p w14:paraId="59927D69"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0,6</w:t>
            </w:r>
          </w:p>
        </w:tc>
        <w:tc>
          <w:tcPr>
            <w:tcW w:w="417" w:type="pct"/>
            <w:shd w:val="clear" w:color="auto" w:fill="auto"/>
          </w:tcPr>
          <w:p w14:paraId="63E2110A"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0,3</w:t>
            </w:r>
          </w:p>
        </w:tc>
        <w:tc>
          <w:tcPr>
            <w:tcW w:w="380" w:type="pct"/>
            <w:shd w:val="clear" w:color="auto" w:fill="auto"/>
          </w:tcPr>
          <w:p w14:paraId="72B49C0C"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0</w:t>
            </w:r>
          </w:p>
        </w:tc>
        <w:tc>
          <w:tcPr>
            <w:tcW w:w="278" w:type="pct"/>
            <w:shd w:val="clear" w:color="auto" w:fill="auto"/>
          </w:tcPr>
          <w:p w14:paraId="15D37C63"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0</w:t>
            </w:r>
          </w:p>
        </w:tc>
        <w:tc>
          <w:tcPr>
            <w:tcW w:w="278" w:type="pct"/>
            <w:shd w:val="clear" w:color="auto" w:fill="FFFF00"/>
          </w:tcPr>
          <w:p w14:paraId="6D579789"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w:t>
            </w:r>
          </w:p>
        </w:tc>
        <w:tc>
          <w:tcPr>
            <w:tcW w:w="278" w:type="pct"/>
            <w:shd w:val="clear" w:color="auto" w:fill="auto"/>
          </w:tcPr>
          <w:p w14:paraId="545D5E1A"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w:t>
            </w:r>
          </w:p>
        </w:tc>
        <w:tc>
          <w:tcPr>
            <w:tcW w:w="278" w:type="pct"/>
          </w:tcPr>
          <w:p w14:paraId="1CEFE4B0"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w:t>
            </w:r>
          </w:p>
        </w:tc>
      </w:tr>
      <w:tr w:rsidR="00B624A9" w:rsidRPr="00EA330C" w14:paraId="49A0D7D4" w14:textId="77777777" w:rsidTr="000D7369">
        <w:trPr>
          <w:trHeight w:val="284"/>
        </w:trPr>
        <w:tc>
          <w:tcPr>
            <w:tcW w:w="327" w:type="pct"/>
            <w:shd w:val="clear" w:color="auto" w:fill="auto"/>
          </w:tcPr>
          <w:p w14:paraId="36BA2911"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2.2.3.</w:t>
            </w:r>
          </w:p>
        </w:tc>
        <w:tc>
          <w:tcPr>
            <w:tcW w:w="2070" w:type="pct"/>
            <w:shd w:val="clear" w:color="auto" w:fill="auto"/>
          </w:tcPr>
          <w:p w14:paraId="1EC63C68" w14:textId="77777777" w:rsidR="00B624A9" w:rsidRPr="00EA330C" w:rsidRDefault="00B624A9" w:rsidP="004372CC">
            <w:pPr>
              <w:rPr>
                <w:rFonts w:ascii="Times New Roman" w:hAnsi="Times New Roman"/>
                <w:sz w:val="20"/>
                <w:szCs w:val="20"/>
              </w:rPr>
            </w:pPr>
            <w:r w:rsidRPr="00EA330C">
              <w:rPr>
                <w:rFonts w:ascii="Times New Roman" w:hAnsi="Times New Roman"/>
                <w:sz w:val="20"/>
                <w:szCs w:val="20"/>
              </w:rPr>
              <w:t>Доля уличной водопроводной сети нуждающейся в замене</w:t>
            </w:r>
          </w:p>
        </w:tc>
        <w:tc>
          <w:tcPr>
            <w:tcW w:w="416" w:type="pct"/>
            <w:shd w:val="clear" w:color="auto" w:fill="auto"/>
          </w:tcPr>
          <w:p w14:paraId="36082358"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процентов</w:t>
            </w:r>
          </w:p>
        </w:tc>
        <w:tc>
          <w:tcPr>
            <w:tcW w:w="278" w:type="pct"/>
            <w:shd w:val="clear" w:color="auto" w:fill="auto"/>
          </w:tcPr>
          <w:p w14:paraId="7140BE55"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34,7</w:t>
            </w:r>
          </w:p>
        </w:tc>
        <w:tc>
          <w:tcPr>
            <w:tcW w:w="417" w:type="pct"/>
            <w:shd w:val="clear" w:color="auto" w:fill="auto"/>
          </w:tcPr>
          <w:p w14:paraId="5BD2BB23"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25,6</w:t>
            </w:r>
          </w:p>
        </w:tc>
        <w:tc>
          <w:tcPr>
            <w:tcW w:w="380" w:type="pct"/>
            <w:shd w:val="clear" w:color="auto" w:fill="auto"/>
          </w:tcPr>
          <w:p w14:paraId="3E621C16"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50,74</w:t>
            </w:r>
          </w:p>
        </w:tc>
        <w:tc>
          <w:tcPr>
            <w:tcW w:w="278" w:type="pct"/>
            <w:shd w:val="clear" w:color="auto" w:fill="auto"/>
          </w:tcPr>
          <w:p w14:paraId="54DC40D2"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53,5</w:t>
            </w:r>
          </w:p>
        </w:tc>
        <w:tc>
          <w:tcPr>
            <w:tcW w:w="278" w:type="pct"/>
            <w:shd w:val="clear" w:color="auto" w:fill="FFFF00"/>
          </w:tcPr>
          <w:p w14:paraId="20AFA769"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28,0</w:t>
            </w:r>
          </w:p>
        </w:tc>
        <w:tc>
          <w:tcPr>
            <w:tcW w:w="278" w:type="pct"/>
            <w:shd w:val="clear" w:color="auto" w:fill="auto"/>
          </w:tcPr>
          <w:p w14:paraId="0DB628EF"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27,0</w:t>
            </w:r>
          </w:p>
        </w:tc>
        <w:tc>
          <w:tcPr>
            <w:tcW w:w="278" w:type="pct"/>
          </w:tcPr>
          <w:p w14:paraId="204D1EBC"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26,0</w:t>
            </w:r>
          </w:p>
        </w:tc>
      </w:tr>
      <w:tr w:rsidR="00B624A9" w:rsidRPr="00EA330C" w14:paraId="092D4231" w14:textId="77777777" w:rsidTr="000D7369">
        <w:trPr>
          <w:trHeight w:val="284"/>
        </w:trPr>
        <w:tc>
          <w:tcPr>
            <w:tcW w:w="327" w:type="pct"/>
            <w:shd w:val="clear" w:color="auto" w:fill="auto"/>
          </w:tcPr>
          <w:p w14:paraId="3A84CF6F"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2.2.4.</w:t>
            </w:r>
          </w:p>
        </w:tc>
        <w:tc>
          <w:tcPr>
            <w:tcW w:w="2070" w:type="pct"/>
            <w:shd w:val="clear" w:color="auto" w:fill="auto"/>
          </w:tcPr>
          <w:p w14:paraId="1416B2FD" w14:textId="77777777" w:rsidR="00B624A9" w:rsidRPr="00EA330C" w:rsidRDefault="00B624A9" w:rsidP="004372CC">
            <w:pPr>
              <w:rPr>
                <w:rFonts w:ascii="Times New Roman" w:hAnsi="Times New Roman"/>
                <w:sz w:val="20"/>
                <w:szCs w:val="20"/>
              </w:rPr>
            </w:pPr>
            <w:r w:rsidRPr="00EA330C">
              <w:rPr>
                <w:rFonts w:ascii="Times New Roman" w:hAnsi="Times New Roman"/>
                <w:sz w:val="20"/>
                <w:szCs w:val="20"/>
              </w:rPr>
              <w:t>Число аварий в системах водоснабжения</w:t>
            </w:r>
          </w:p>
        </w:tc>
        <w:tc>
          <w:tcPr>
            <w:tcW w:w="416" w:type="pct"/>
            <w:shd w:val="clear" w:color="auto" w:fill="auto"/>
          </w:tcPr>
          <w:p w14:paraId="45DD4956"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 xml:space="preserve">число аварий в год на </w:t>
            </w:r>
          </w:p>
          <w:p w14:paraId="55532F46" w14:textId="77777777" w:rsidR="00B624A9" w:rsidRPr="00EA330C" w:rsidRDefault="00B624A9" w:rsidP="004372CC">
            <w:pPr>
              <w:jc w:val="center"/>
              <w:rPr>
                <w:rFonts w:ascii="Times New Roman" w:hAnsi="Times New Roman"/>
                <w:sz w:val="20"/>
                <w:szCs w:val="20"/>
              </w:rPr>
            </w:pPr>
            <w:smartTag w:uri="urn:schemas-microsoft-com:office:smarttags" w:element="metricconverter">
              <w:smartTagPr>
                <w:attr w:name="ProductID" w:val="50 км"/>
              </w:smartTagPr>
              <w:r w:rsidRPr="00EA330C">
                <w:rPr>
                  <w:rFonts w:ascii="Times New Roman" w:hAnsi="Times New Roman"/>
                  <w:sz w:val="20"/>
                  <w:szCs w:val="20"/>
                </w:rPr>
                <w:t>50 км</w:t>
              </w:r>
            </w:smartTag>
            <w:r w:rsidRPr="00EA330C">
              <w:rPr>
                <w:rFonts w:ascii="Times New Roman" w:hAnsi="Times New Roman"/>
                <w:sz w:val="20"/>
                <w:szCs w:val="20"/>
              </w:rPr>
              <w:t xml:space="preserve"> сетей</w:t>
            </w:r>
          </w:p>
        </w:tc>
        <w:tc>
          <w:tcPr>
            <w:tcW w:w="278" w:type="pct"/>
            <w:shd w:val="clear" w:color="auto" w:fill="auto"/>
          </w:tcPr>
          <w:p w14:paraId="734971C2"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4</w:t>
            </w:r>
          </w:p>
        </w:tc>
        <w:tc>
          <w:tcPr>
            <w:tcW w:w="417" w:type="pct"/>
            <w:shd w:val="clear" w:color="auto" w:fill="auto"/>
          </w:tcPr>
          <w:p w14:paraId="639E1DCE"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3</w:t>
            </w:r>
          </w:p>
        </w:tc>
        <w:tc>
          <w:tcPr>
            <w:tcW w:w="380" w:type="pct"/>
            <w:shd w:val="clear" w:color="auto" w:fill="auto"/>
          </w:tcPr>
          <w:p w14:paraId="43EA4B44"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2</w:t>
            </w:r>
          </w:p>
        </w:tc>
        <w:tc>
          <w:tcPr>
            <w:tcW w:w="278" w:type="pct"/>
            <w:shd w:val="clear" w:color="auto" w:fill="auto"/>
          </w:tcPr>
          <w:p w14:paraId="0E564AF8"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w:t>
            </w:r>
          </w:p>
        </w:tc>
        <w:tc>
          <w:tcPr>
            <w:tcW w:w="278" w:type="pct"/>
            <w:shd w:val="clear" w:color="auto" w:fill="FFFF00"/>
          </w:tcPr>
          <w:p w14:paraId="1F86C8B7"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w:t>
            </w:r>
          </w:p>
        </w:tc>
        <w:tc>
          <w:tcPr>
            <w:tcW w:w="278" w:type="pct"/>
            <w:shd w:val="clear" w:color="auto" w:fill="auto"/>
          </w:tcPr>
          <w:p w14:paraId="10CEC5F0"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0</w:t>
            </w:r>
          </w:p>
        </w:tc>
        <w:tc>
          <w:tcPr>
            <w:tcW w:w="278" w:type="pct"/>
          </w:tcPr>
          <w:p w14:paraId="678C372A"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0</w:t>
            </w:r>
          </w:p>
        </w:tc>
      </w:tr>
      <w:tr w:rsidR="00B624A9" w:rsidRPr="00EA330C" w14:paraId="6701D1A6" w14:textId="77777777" w:rsidTr="000D7369">
        <w:trPr>
          <w:trHeight w:val="284"/>
        </w:trPr>
        <w:tc>
          <w:tcPr>
            <w:tcW w:w="327" w:type="pct"/>
            <w:shd w:val="clear" w:color="auto" w:fill="auto"/>
          </w:tcPr>
          <w:p w14:paraId="285115EA"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2.3.1.</w:t>
            </w:r>
          </w:p>
        </w:tc>
        <w:tc>
          <w:tcPr>
            <w:tcW w:w="2070" w:type="pct"/>
            <w:shd w:val="clear" w:color="auto" w:fill="auto"/>
          </w:tcPr>
          <w:p w14:paraId="49C269C1" w14:textId="77777777" w:rsidR="00B624A9" w:rsidRPr="00EA330C" w:rsidRDefault="00B624A9" w:rsidP="004372CC">
            <w:pPr>
              <w:rPr>
                <w:rFonts w:ascii="Times New Roman" w:hAnsi="Times New Roman"/>
                <w:sz w:val="20"/>
                <w:szCs w:val="20"/>
              </w:rPr>
            </w:pPr>
            <w:r w:rsidRPr="00EA330C">
              <w:rPr>
                <w:rFonts w:ascii="Times New Roman" w:hAnsi="Times New Roman"/>
                <w:sz w:val="20"/>
                <w:szCs w:val="20"/>
              </w:rPr>
              <w:t>удельный расход электрической энергии на перекачку и очистку сточных вод.</w:t>
            </w:r>
          </w:p>
          <w:p w14:paraId="425FF059" w14:textId="77777777" w:rsidR="00B624A9" w:rsidRPr="00EA330C" w:rsidRDefault="00B624A9" w:rsidP="004372CC">
            <w:pPr>
              <w:rPr>
                <w:rFonts w:ascii="Times New Roman" w:hAnsi="Times New Roman"/>
                <w:sz w:val="20"/>
                <w:szCs w:val="20"/>
              </w:rPr>
            </w:pPr>
          </w:p>
        </w:tc>
        <w:tc>
          <w:tcPr>
            <w:tcW w:w="416" w:type="pct"/>
            <w:shd w:val="clear" w:color="auto" w:fill="auto"/>
          </w:tcPr>
          <w:p w14:paraId="75945B00" w14:textId="77777777" w:rsidR="00B624A9" w:rsidRPr="00EA330C" w:rsidRDefault="00B624A9" w:rsidP="004372CC">
            <w:pPr>
              <w:jc w:val="center"/>
              <w:rPr>
                <w:rFonts w:ascii="Times New Roman" w:hAnsi="Times New Roman"/>
                <w:sz w:val="20"/>
                <w:szCs w:val="20"/>
              </w:rPr>
            </w:pPr>
            <w:proofErr w:type="spellStart"/>
            <w:r w:rsidRPr="00EA330C">
              <w:rPr>
                <w:rFonts w:ascii="Times New Roman" w:hAnsi="Times New Roman"/>
                <w:sz w:val="20"/>
                <w:szCs w:val="20"/>
              </w:rPr>
              <w:t>кВт.ч</w:t>
            </w:r>
            <w:proofErr w:type="spellEnd"/>
            <w:r w:rsidRPr="00EA330C">
              <w:rPr>
                <w:rFonts w:ascii="Times New Roman" w:hAnsi="Times New Roman"/>
                <w:sz w:val="20"/>
                <w:szCs w:val="20"/>
              </w:rPr>
              <w:t>/м3</w:t>
            </w:r>
          </w:p>
          <w:p w14:paraId="5773F294" w14:textId="77777777" w:rsidR="00B624A9" w:rsidRPr="00EA330C" w:rsidRDefault="00B624A9" w:rsidP="004372CC">
            <w:pPr>
              <w:jc w:val="center"/>
              <w:rPr>
                <w:rFonts w:ascii="Times New Roman" w:hAnsi="Times New Roman"/>
                <w:sz w:val="20"/>
                <w:szCs w:val="20"/>
              </w:rPr>
            </w:pPr>
          </w:p>
        </w:tc>
        <w:tc>
          <w:tcPr>
            <w:tcW w:w="278" w:type="pct"/>
            <w:shd w:val="clear" w:color="auto" w:fill="auto"/>
          </w:tcPr>
          <w:p w14:paraId="162E010B"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868</w:t>
            </w:r>
          </w:p>
        </w:tc>
        <w:tc>
          <w:tcPr>
            <w:tcW w:w="417" w:type="pct"/>
            <w:shd w:val="clear" w:color="auto" w:fill="auto"/>
          </w:tcPr>
          <w:p w14:paraId="7DEABE56"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850</w:t>
            </w:r>
          </w:p>
        </w:tc>
        <w:tc>
          <w:tcPr>
            <w:tcW w:w="380" w:type="pct"/>
            <w:shd w:val="clear" w:color="auto" w:fill="auto"/>
          </w:tcPr>
          <w:p w14:paraId="3194E40D"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850</w:t>
            </w:r>
          </w:p>
        </w:tc>
        <w:tc>
          <w:tcPr>
            <w:tcW w:w="278" w:type="pct"/>
            <w:shd w:val="clear" w:color="auto" w:fill="auto"/>
          </w:tcPr>
          <w:p w14:paraId="37FD9579"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830</w:t>
            </w:r>
          </w:p>
        </w:tc>
        <w:tc>
          <w:tcPr>
            <w:tcW w:w="278" w:type="pct"/>
            <w:shd w:val="clear" w:color="auto" w:fill="FFFF00"/>
          </w:tcPr>
          <w:p w14:paraId="165C1921"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840</w:t>
            </w:r>
          </w:p>
        </w:tc>
        <w:tc>
          <w:tcPr>
            <w:tcW w:w="278" w:type="pct"/>
            <w:shd w:val="clear" w:color="auto" w:fill="auto"/>
          </w:tcPr>
          <w:p w14:paraId="663CB61E"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840</w:t>
            </w:r>
          </w:p>
        </w:tc>
        <w:tc>
          <w:tcPr>
            <w:tcW w:w="278" w:type="pct"/>
          </w:tcPr>
          <w:p w14:paraId="42238067"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830</w:t>
            </w:r>
          </w:p>
        </w:tc>
      </w:tr>
      <w:tr w:rsidR="00B624A9" w:rsidRPr="00EA330C" w14:paraId="36E389F6" w14:textId="77777777" w:rsidTr="000D7369">
        <w:trPr>
          <w:trHeight w:val="284"/>
        </w:trPr>
        <w:tc>
          <w:tcPr>
            <w:tcW w:w="327" w:type="pct"/>
            <w:shd w:val="clear" w:color="auto" w:fill="auto"/>
          </w:tcPr>
          <w:p w14:paraId="4BD4AC2A"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2.3.2</w:t>
            </w:r>
          </w:p>
        </w:tc>
        <w:tc>
          <w:tcPr>
            <w:tcW w:w="2070" w:type="pct"/>
            <w:shd w:val="clear" w:color="auto" w:fill="auto"/>
          </w:tcPr>
          <w:p w14:paraId="38DD9F73" w14:textId="77777777" w:rsidR="00B624A9" w:rsidRPr="00EA330C" w:rsidRDefault="00B624A9" w:rsidP="004372CC">
            <w:pPr>
              <w:autoSpaceDE w:val="0"/>
              <w:autoSpaceDN w:val="0"/>
              <w:adjustRightInd w:val="0"/>
              <w:jc w:val="both"/>
              <w:rPr>
                <w:rFonts w:ascii="Times New Roman" w:hAnsi="Times New Roman"/>
                <w:sz w:val="20"/>
                <w:szCs w:val="20"/>
              </w:rPr>
            </w:pPr>
            <w:r w:rsidRPr="00EA330C">
              <w:rPr>
                <w:rFonts w:ascii="Times New Roman" w:hAnsi="Times New Roman"/>
                <w:sz w:val="20"/>
                <w:szCs w:val="20"/>
              </w:rPr>
              <w:t>Удельный расход электрической энергии на отпуск тепловой энергии в сеть;</w:t>
            </w:r>
          </w:p>
        </w:tc>
        <w:tc>
          <w:tcPr>
            <w:tcW w:w="416" w:type="pct"/>
            <w:shd w:val="clear" w:color="auto" w:fill="auto"/>
          </w:tcPr>
          <w:p w14:paraId="293AD09A" w14:textId="77777777" w:rsidR="00B624A9" w:rsidRPr="00EA330C" w:rsidRDefault="00B624A9" w:rsidP="004372CC">
            <w:pPr>
              <w:jc w:val="center"/>
              <w:rPr>
                <w:rFonts w:ascii="Times New Roman" w:hAnsi="Times New Roman"/>
                <w:sz w:val="20"/>
                <w:szCs w:val="20"/>
              </w:rPr>
            </w:pPr>
            <w:proofErr w:type="spellStart"/>
            <w:r w:rsidRPr="00EA330C">
              <w:rPr>
                <w:rFonts w:ascii="Times New Roman" w:hAnsi="Times New Roman"/>
                <w:sz w:val="20"/>
                <w:szCs w:val="20"/>
              </w:rPr>
              <w:t>кВт.ч</w:t>
            </w:r>
            <w:proofErr w:type="spellEnd"/>
            <w:r w:rsidRPr="00EA330C">
              <w:rPr>
                <w:rFonts w:ascii="Times New Roman" w:hAnsi="Times New Roman"/>
                <w:sz w:val="20"/>
                <w:szCs w:val="20"/>
              </w:rPr>
              <w:t>/Гкал</w:t>
            </w:r>
          </w:p>
          <w:p w14:paraId="506164E8" w14:textId="77777777" w:rsidR="00B624A9" w:rsidRPr="00EA330C" w:rsidRDefault="00B624A9" w:rsidP="004372CC">
            <w:pPr>
              <w:jc w:val="center"/>
              <w:rPr>
                <w:rFonts w:ascii="Times New Roman" w:hAnsi="Times New Roman"/>
                <w:sz w:val="20"/>
                <w:szCs w:val="20"/>
              </w:rPr>
            </w:pPr>
          </w:p>
        </w:tc>
        <w:tc>
          <w:tcPr>
            <w:tcW w:w="278" w:type="pct"/>
            <w:shd w:val="clear" w:color="auto" w:fill="auto"/>
          </w:tcPr>
          <w:p w14:paraId="436904A1"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51,1</w:t>
            </w:r>
          </w:p>
        </w:tc>
        <w:tc>
          <w:tcPr>
            <w:tcW w:w="417" w:type="pct"/>
            <w:shd w:val="clear" w:color="auto" w:fill="auto"/>
          </w:tcPr>
          <w:p w14:paraId="2EE360FE"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50</w:t>
            </w:r>
          </w:p>
        </w:tc>
        <w:tc>
          <w:tcPr>
            <w:tcW w:w="380" w:type="pct"/>
            <w:shd w:val="clear" w:color="auto" w:fill="auto"/>
          </w:tcPr>
          <w:p w14:paraId="640CB535"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48</w:t>
            </w:r>
          </w:p>
        </w:tc>
        <w:tc>
          <w:tcPr>
            <w:tcW w:w="278" w:type="pct"/>
            <w:shd w:val="clear" w:color="auto" w:fill="auto"/>
          </w:tcPr>
          <w:p w14:paraId="5690904A"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47</w:t>
            </w:r>
          </w:p>
        </w:tc>
        <w:tc>
          <w:tcPr>
            <w:tcW w:w="278" w:type="pct"/>
            <w:shd w:val="clear" w:color="auto" w:fill="FFFF00"/>
          </w:tcPr>
          <w:p w14:paraId="02FC3F27"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46</w:t>
            </w:r>
          </w:p>
        </w:tc>
        <w:tc>
          <w:tcPr>
            <w:tcW w:w="278" w:type="pct"/>
            <w:shd w:val="clear" w:color="auto" w:fill="auto"/>
          </w:tcPr>
          <w:p w14:paraId="220F6D99"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44</w:t>
            </w:r>
          </w:p>
        </w:tc>
        <w:tc>
          <w:tcPr>
            <w:tcW w:w="278" w:type="pct"/>
          </w:tcPr>
          <w:p w14:paraId="44EC436D"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44</w:t>
            </w:r>
          </w:p>
        </w:tc>
      </w:tr>
      <w:tr w:rsidR="00B624A9" w:rsidRPr="00EA330C" w14:paraId="41377B99" w14:textId="77777777" w:rsidTr="000D7369">
        <w:trPr>
          <w:trHeight w:val="284"/>
        </w:trPr>
        <w:tc>
          <w:tcPr>
            <w:tcW w:w="327" w:type="pct"/>
            <w:shd w:val="clear" w:color="auto" w:fill="auto"/>
          </w:tcPr>
          <w:p w14:paraId="52306248"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2.3.3</w:t>
            </w:r>
          </w:p>
        </w:tc>
        <w:tc>
          <w:tcPr>
            <w:tcW w:w="2070" w:type="pct"/>
            <w:shd w:val="clear" w:color="auto" w:fill="auto"/>
          </w:tcPr>
          <w:p w14:paraId="25373BAD" w14:textId="77777777" w:rsidR="00B624A9" w:rsidRPr="00EA330C" w:rsidRDefault="00B624A9" w:rsidP="004372CC">
            <w:pPr>
              <w:rPr>
                <w:rFonts w:ascii="Times New Roman" w:hAnsi="Times New Roman"/>
                <w:sz w:val="20"/>
                <w:szCs w:val="20"/>
              </w:rPr>
            </w:pPr>
            <w:r w:rsidRPr="00EA330C">
              <w:rPr>
                <w:rFonts w:ascii="Times New Roman" w:hAnsi="Times New Roman"/>
                <w:sz w:val="20"/>
                <w:szCs w:val="20"/>
              </w:rPr>
              <w:t>Доля потерь тепловой энергии при ее передаче по тепловым сетям</w:t>
            </w:r>
          </w:p>
        </w:tc>
        <w:tc>
          <w:tcPr>
            <w:tcW w:w="416" w:type="pct"/>
            <w:shd w:val="clear" w:color="auto" w:fill="auto"/>
          </w:tcPr>
          <w:p w14:paraId="52F91551"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процент</w:t>
            </w:r>
          </w:p>
        </w:tc>
        <w:tc>
          <w:tcPr>
            <w:tcW w:w="278" w:type="pct"/>
            <w:shd w:val="clear" w:color="auto" w:fill="auto"/>
          </w:tcPr>
          <w:p w14:paraId="38B3AA7B"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20,0</w:t>
            </w:r>
          </w:p>
        </w:tc>
        <w:tc>
          <w:tcPr>
            <w:tcW w:w="417" w:type="pct"/>
            <w:shd w:val="clear" w:color="auto" w:fill="auto"/>
          </w:tcPr>
          <w:p w14:paraId="5F9FF34B"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12</w:t>
            </w:r>
          </w:p>
        </w:tc>
        <w:tc>
          <w:tcPr>
            <w:tcW w:w="380" w:type="pct"/>
            <w:shd w:val="clear" w:color="auto" w:fill="auto"/>
          </w:tcPr>
          <w:p w14:paraId="16457072"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5</w:t>
            </w:r>
          </w:p>
        </w:tc>
        <w:tc>
          <w:tcPr>
            <w:tcW w:w="278" w:type="pct"/>
            <w:shd w:val="clear" w:color="auto" w:fill="auto"/>
          </w:tcPr>
          <w:p w14:paraId="00F783FC"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5</w:t>
            </w:r>
          </w:p>
        </w:tc>
        <w:tc>
          <w:tcPr>
            <w:tcW w:w="278" w:type="pct"/>
            <w:shd w:val="clear" w:color="auto" w:fill="FFFF00"/>
          </w:tcPr>
          <w:p w14:paraId="328F015C"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2</w:t>
            </w:r>
          </w:p>
        </w:tc>
        <w:tc>
          <w:tcPr>
            <w:tcW w:w="278" w:type="pct"/>
            <w:shd w:val="clear" w:color="auto" w:fill="auto"/>
          </w:tcPr>
          <w:p w14:paraId="333403B6"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2</w:t>
            </w:r>
          </w:p>
        </w:tc>
        <w:tc>
          <w:tcPr>
            <w:tcW w:w="278" w:type="pct"/>
          </w:tcPr>
          <w:p w14:paraId="6D7F2190"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2</w:t>
            </w:r>
          </w:p>
        </w:tc>
      </w:tr>
      <w:tr w:rsidR="00B624A9" w:rsidRPr="00EA330C" w14:paraId="1530B76C" w14:textId="77777777" w:rsidTr="000D7369">
        <w:trPr>
          <w:trHeight w:val="284"/>
        </w:trPr>
        <w:tc>
          <w:tcPr>
            <w:tcW w:w="327" w:type="pct"/>
            <w:shd w:val="clear" w:color="auto" w:fill="auto"/>
          </w:tcPr>
          <w:p w14:paraId="088D7C92"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2.3.4.</w:t>
            </w:r>
          </w:p>
        </w:tc>
        <w:tc>
          <w:tcPr>
            <w:tcW w:w="2070" w:type="pct"/>
            <w:shd w:val="clear" w:color="auto" w:fill="auto"/>
          </w:tcPr>
          <w:p w14:paraId="36F0944D" w14:textId="77777777" w:rsidR="00B624A9" w:rsidRPr="00EA330C" w:rsidRDefault="00B624A9" w:rsidP="004372CC">
            <w:pPr>
              <w:rPr>
                <w:rFonts w:ascii="Times New Roman" w:hAnsi="Times New Roman"/>
                <w:sz w:val="20"/>
                <w:szCs w:val="20"/>
              </w:rPr>
            </w:pPr>
            <w:r w:rsidRPr="00EA330C">
              <w:rPr>
                <w:rFonts w:ascii="Times New Roman" w:hAnsi="Times New Roman"/>
                <w:sz w:val="20"/>
                <w:szCs w:val="20"/>
              </w:rPr>
              <w:t>уровень потерь воды к объему воды, отпущенной в сеть</w:t>
            </w:r>
          </w:p>
        </w:tc>
        <w:tc>
          <w:tcPr>
            <w:tcW w:w="416" w:type="pct"/>
            <w:shd w:val="clear" w:color="auto" w:fill="auto"/>
          </w:tcPr>
          <w:p w14:paraId="46762EB4"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процент</w:t>
            </w:r>
          </w:p>
        </w:tc>
        <w:tc>
          <w:tcPr>
            <w:tcW w:w="278" w:type="pct"/>
            <w:shd w:val="clear" w:color="auto" w:fill="auto"/>
          </w:tcPr>
          <w:p w14:paraId="3EEA9C56"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7,12</w:t>
            </w:r>
          </w:p>
        </w:tc>
        <w:tc>
          <w:tcPr>
            <w:tcW w:w="417" w:type="pct"/>
            <w:shd w:val="clear" w:color="auto" w:fill="auto"/>
          </w:tcPr>
          <w:p w14:paraId="497C6D21"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6</w:t>
            </w:r>
          </w:p>
        </w:tc>
        <w:tc>
          <w:tcPr>
            <w:tcW w:w="380" w:type="pct"/>
            <w:shd w:val="clear" w:color="auto" w:fill="auto"/>
          </w:tcPr>
          <w:p w14:paraId="45735551"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25,5</w:t>
            </w:r>
          </w:p>
        </w:tc>
        <w:tc>
          <w:tcPr>
            <w:tcW w:w="278" w:type="pct"/>
            <w:shd w:val="clear" w:color="auto" w:fill="auto"/>
          </w:tcPr>
          <w:p w14:paraId="749CE574"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28</w:t>
            </w:r>
          </w:p>
        </w:tc>
        <w:tc>
          <w:tcPr>
            <w:tcW w:w="278" w:type="pct"/>
            <w:shd w:val="clear" w:color="auto" w:fill="FFFF00"/>
          </w:tcPr>
          <w:p w14:paraId="421B9BF6"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28</w:t>
            </w:r>
          </w:p>
        </w:tc>
        <w:tc>
          <w:tcPr>
            <w:tcW w:w="278" w:type="pct"/>
            <w:shd w:val="clear" w:color="auto" w:fill="auto"/>
          </w:tcPr>
          <w:p w14:paraId="383AF9EB"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4</w:t>
            </w:r>
          </w:p>
        </w:tc>
        <w:tc>
          <w:tcPr>
            <w:tcW w:w="278" w:type="pct"/>
          </w:tcPr>
          <w:p w14:paraId="49928623"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3</w:t>
            </w:r>
          </w:p>
        </w:tc>
      </w:tr>
      <w:tr w:rsidR="00B624A9" w:rsidRPr="00EA330C" w14:paraId="6C08EFAD" w14:textId="77777777" w:rsidTr="000D7369">
        <w:trPr>
          <w:trHeight w:val="284"/>
        </w:trPr>
        <w:tc>
          <w:tcPr>
            <w:tcW w:w="327" w:type="pct"/>
            <w:shd w:val="clear" w:color="auto" w:fill="auto"/>
          </w:tcPr>
          <w:p w14:paraId="08F96163"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2.4.1</w:t>
            </w:r>
          </w:p>
        </w:tc>
        <w:tc>
          <w:tcPr>
            <w:tcW w:w="2070" w:type="pct"/>
            <w:shd w:val="clear" w:color="auto" w:fill="auto"/>
          </w:tcPr>
          <w:p w14:paraId="6219BA73" w14:textId="77777777" w:rsidR="00B624A9" w:rsidRPr="00EA330C" w:rsidRDefault="00B624A9" w:rsidP="004372CC">
            <w:pPr>
              <w:rPr>
                <w:rFonts w:ascii="Times New Roman" w:hAnsi="Times New Roman"/>
                <w:sz w:val="20"/>
                <w:szCs w:val="20"/>
              </w:rPr>
            </w:pPr>
            <w:r w:rsidRPr="00EA330C">
              <w:rPr>
                <w:rFonts w:ascii="Times New Roman" w:hAnsi="Times New Roman"/>
                <w:sz w:val="20"/>
                <w:szCs w:val="20"/>
              </w:rPr>
              <w:t>Количество реализованных малых проектов в сфере благоустройства</w:t>
            </w:r>
          </w:p>
        </w:tc>
        <w:tc>
          <w:tcPr>
            <w:tcW w:w="416" w:type="pct"/>
            <w:shd w:val="clear" w:color="auto" w:fill="auto"/>
          </w:tcPr>
          <w:p w14:paraId="1012C36B"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ед.</w:t>
            </w:r>
          </w:p>
        </w:tc>
        <w:tc>
          <w:tcPr>
            <w:tcW w:w="278" w:type="pct"/>
            <w:shd w:val="clear" w:color="auto" w:fill="auto"/>
          </w:tcPr>
          <w:p w14:paraId="3ADF9A17"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w:t>
            </w:r>
          </w:p>
        </w:tc>
        <w:tc>
          <w:tcPr>
            <w:tcW w:w="417" w:type="pct"/>
            <w:shd w:val="clear" w:color="auto" w:fill="auto"/>
          </w:tcPr>
          <w:p w14:paraId="2F27435E" w14:textId="77777777" w:rsidR="00B624A9" w:rsidRPr="00EA330C" w:rsidRDefault="00B624A9" w:rsidP="004372CC">
            <w:pPr>
              <w:jc w:val="center"/>
              <w:rPr>
                <w:rFonts w:ascii="Times New Roman" w:hAnsi="Times New Roman"/>
                <w:sz w:val="20"/>
              </w:rPr>
            </w:pPr>
            <w:r w:rsidRPr="00EA330C">
              <w:rPr>
                <w:rFonts w:ascii="Times New Roman" w:hAnsi="Times New Roman"/>
                <w:sz w:val="20"/>
                <w:szCs w:val="22"/>
              </w:rPr>
              <w:t>-</w:t>
            </w:r>
          </w:p>
        </w:tc>
        <w:tc>
          <w:tcPr>
            <w:tcW w:w="380" w:type="pct"/>
            <w:shd w:val="clear" w:color="auto" w:fill="auto"/>
          </w:tcPr>
          <w:p w14:paraId="10502CEA"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w:t>
            </w:r>
          </w:p>
        </w:tc>
        <w:tc>
          <w:tcPr>
            <w:tcW w:w="278" w:type="pct"/>
            <w:shd w:val="clear" w:color="auto" w:fill="auto"/>
          </w:tcPr>
          <w:p w14:paraId="6ED7D696"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3</w:t>
            </w:r>
          </w:p>
        </w:tc>
        <w:tc>
          <w:tcPr>
            <w:tcW w:w="278" w:type="pct"/>
            <w:shd w:val="clear" w:color="auto" w:fill="FFFF00"/>
          </w:tcPr>
          <w:p w14:paraId="69502091"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2</w:t>
            </w:r>
          </w:p>
        </w:tc>
        <w:tc>
          <w:tcPr>
            <w:tcW w:w="278" w:type="pct"/>
            <w:shd w:val="clear" w:color="auto" w:fill="auto"/>
          </w:tcPr>
          <w:p w14:paraId="41FE400E"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3</w:t>
            </w:r>
          </w:p>
        </w:tc>
        <w:tc>
          <w:tcPr>
            <w:tcW w:w="278" w:type="pct"/>
          </w:tcPr>
          <w:p w14:paraId="51EC29B5"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3</w:t>
            </w:r>
          </w:p>
        </w:tc>
      </w:tr>
      <w:tr w:rsidR="00B624A9" w:rsidRPr="00EA330C" w14:paraId="773FD970" w14:textId="77777777" w:rsidTr="000D7369">
        <w:tc>
          <w:tcPr>
            <w:tcW w:w="5000" w:type="pct"/>
            <w:gridSpan w:val="10"/>
          </w:tcPr>
          <w:p w14:paraId="2DDFA168" w14:textId="77777777" w:rsidR="00B624A9" w:rsidRPr="00EA330C" w:rsidRDefault="00B624A9" w:rsidP="004372CC">
            <w:pPr>
              <w:spacing w:before="120" w:after="120"/>
              <w:jc w:val="center"/>
              <w:rPr>
                <w:rFonts w:ascii="Times New Roman" w:hAnsi="Times New Roman"/>
                <w:b/>
                <w:i/>
                <w:sz w:val="24"/>
              </w:rPr>
            </w:pPr>
            <w:r w:rsidRPr="00EA330C">
              <w:rPr>
                <w:rFonts w:ascii="Times New Roman" w:hAnsi="Times New Roman"/>
                <w:b/>
                <w:i/>
                <w:sz w:val="24"/>
              </w:rPr>
              <w:t>Подпрограмма 3 «Градостроительная деятельность»</w:t>
            </w:r>
          </w:p>
        </w:tc>
      </w:tr>
      <w:tr w:rsidR="00B624A9" w:rsidRPr="00EA330C" w14:paraId="46322B10" w14:textId="77777777" w:rsidTr="000D7369">
        <w:trPr>
          <w:trHeight w:val="284"/>
        </w:trPr>
        <w:tc>
          <w:tcPr>
            <w:tcW w:w="327" w:type="pct"/>
            <w:shd w:val="clear" w:color="auto" w:fill="auto"/>
          </w:tcPr>
          <w:p w14:paraId="6785828A"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 xml:space="preserve">3.1.1. </w:t>
            </w:r>
          </w:p>
        </w:tc>
        <w:tc>
          <w:tcPr>
            <w:tcW w:w="2070" w:type="pct"/>
            <w:shd w:val="clear" w:color="auto" w:fill="auto"/>
          </w:tcPr>
          <w:p w14:paraId="07EDD4DC" w14:textId="77777777" w:rsidR="00B624A9" w:rsidRPr="00EA330C" w:rsidRDefault="00B624A9" w:rsidP="004372CC">
            <w:pPr>
              <w:rPr>
                <w:rFonts w:ascii="Times New Roman" w:hAnsi="Times New Roman"/>
                <w:sz w:val="20"/>
              </w:rPr>
            </w:pPr>
            <w:r w:rsidRPr="00EA330C">
              <w:rPr>
                <w:rFonts w:ascii="Times New Roman" w:hAnsi="Times New Roman"/>
                <w:sz w:val="24"/>
              </w:rPr>
              <w:t>Количество разработанной документации по планировке территории</w:t>
            </w:r>
          </w:p>
        </w:tc>
        <w:tc>
          <w:tcPr>
            <w:tcW w:w="416" w:type="pct"/>
            <w:shd w:val="clear" w:color="auto" w:fill="auto"/>
          </w:tcPr>
          <w:p w14:paraId="4A0B9E8A"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ед.</w:t>
            </w:r>
          </w:p>
        </w:tc>
        <w:tc>
          <w:tcPr>
            <w:tcW w:w="278" w:type="pct"/>
            <w:shd w:val="clear" w:color="auto" w:fill="auto"/>
          </w:tcPr>
          <w:p w14:paraId="3ACDEAD3" w14:textId="77777777" w:rsidR="00B624A9" w:rsidRPr="00EA330C" w:rsidRDefault="00B624A9" w:rsidP="004372CC">
            <w:pPr>
              <w:jc w:val="center"/>
              <w:rPr>
                <w:rFonts w:ascii="Times New Roman" w:hAnsi="Times New Roman"/>
                <w:sz w:val="20"/>
              </w:rPr>
            </w:pPr>
            <w:r w:rsidRPr="00EA330C">
              <w:rPr>
                <w:rFonts w:ascii="Times New Roman" w:hAnsi="Times New Roman"/>
                <w:sz w:val="24"/>
              </w:rPr>
              <w:t>-</w:t>
            </w:r>
          </w:p>
        </w:tc>
        <w:tc>
          <w:tcPr>
            <w:tcW w:w="417" w:type="pct"/>
            <w:shd w:val="clear" w:color="auto" w:fill="auto"/>
          </w:tcPr>
          <w:p w14:paraId="08B68090"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w:t>
            </w:r>
          </w:p>
        </w:tc>
        <w:tc>
          <w:tcPr>
            <w:tcW w:w="380" w:type="pct"/>
            <w:shd w:val="clear" w:color="auto" w:fill="auto"/>
          </w:tcPr>
          <w:p w14:paraId="5C6EDAF8" w14:textId="77777777" w:rsidR="00B624A9" w:rsidRPr="00EA330C" w:rsidRDefault="00B624A9" w:rsidP="004372CC">
            <w:pPr>
              <w:jc w:val="center"/>
              <w:rPr>
                <w:rFonts w:ascii="Times New Roman" w:hAnsi="Times New Roman"/>
                <w:sz w:val="20"/>
              </w:rPr>
            </w:pPr>
            <w:r w:rsidRPr="00EA330C">
              <w:rPr>
                <w:rFonts w:ascii="Times New Roman" w:hAnsi="Times New Roman"/>
                <w:sz w:val="24"/>
              </w:rPr>
              <w:t>1</w:t>
            </w:r>
          </w:p>
        </w:tc>
        <w:tc>
          <w:tcPr>
            <w:tcW w:w="278" w:type="pct"/>
            <w:shd w:val="clear" w:color="auto" w:fill="auto"/>
          </w:tcPr>
          <w:p w14:paraId="23D340F3" w14:textId="77777777" w:rsidR="00B624A9" w:rsidRPr="00EA330C" w:rsidRDefault="00B624A9" w:rsidP="004372CC">
            <w:pPr>
              <w:jc w:val="center"/>
              <w:rPr>
                <w:rFonts w:ascii="Times New Roman" w:hAnsi="Times New Roman"/>
                <w:sz w:val="24"/>
              </w:rPr>
            </w:pPr>
            <w:r w:rsidRPr="00EA330C">
              <w:rPr>
                <w:rFonts w:ascii="Times New Roman" w:hAnsi="Times New Roman"/>
                <w:sz w:val="24"/>
              </w:rPr>
              <w:t>0</w:t>
            </w:r>
          </w:p>
        </w:tc>
        <w:tc>
          <w:tcPr>
            <w:tcW w:w="278" w:type="pct"/>
            <w:shd w:val="clear" w:color="auto" w:fill="FFFF00"/>
          </w:tcPr>
          <w:p w14:paraId="7A6F707B"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1</w:t>
            </w:r>
          </w:p>
        </w:tc>
        <w:tc>
          <w:tcPr>
            <w:tcW w:w="278" w:type="pct"/>
            <w:shd w:val="clear" w:color="auto" w:fill="auto"/>
          </w:tcPr>
          <w:p w14:paraId="203B2675"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1</w:t>
            </w:r>
          </w:p>
        </w:tc>
        <w:tc>
          <w:tcPr>
            <w:tcW w:w="278" w:type="pct"/>
          </w:tcPr>
          <w:p w14:paraId="183F0F14"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1</w:t>
            </w:r>
          </w:p>
        </w:tc>
      </w:tr>
      <w:tr w:rsidR="00B624A9" w:rsidRPr="00EA330C" w14:paraId="39CA7C43" w14:textId="77777777" w:rsidTr="000D7369">
        <w:trPr>
          <w:trHeight w:val="284"/>
        </w:trPr>
        <w:tc>
          <w:tcPr>
            <w:tcW w:w="327" w:type="pct"/>
            <w:shd w:val="clear" w:color="auto" w:fill="auto"/>
          </w:tcPr>
          <w:p w14:paraId="0DAAD284"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3.1.2.</w:t>
            </w:r>
          </w:p>
        </w:tc>
        <w:tc>
          <w:tcPr>
            <w:tcW w:w="2070" w:type="pct"/>
            <w:shd w:val="clear" w:color="auto" w:fill="auto"/>
          </w:tcPr>
          <w:p w14:paraId="6D5AD34A" w14:textId="77777777" w:rsidR="00B624A9" w:rsidRPr="00EA330C" w:rsidRDefault="00B624A9" w:rsidP="004372CC">
            <w:pPr>
              <w:rPr>
                <w:rFonts w:ascii="Times New Roman" w:hAnsi="Times New Roman"/>
                <w:sz w:val="20"/>
                <w:szCs w:val="20"/>
              </w:rPr>
            </w:pPr>
            <w:r w:rsidRPr="00EA330C">
              <w:rPr>
                <w:rFonts w:ascii="Times New Roman" w:hAnsi="Times New Roman"/>
                <w:sz w:val="20"/>
                <w:szCs w:val="20"/>
              </w:rPr>
              <w:t>Количество откорректированных документов территориального планирования</w:t>
            </w:r>
          </w:p>
        </w:tc>
        <w:tc>
          <w:tcPr>
            <w:tcW w:w="416" w:type="pct"/>
            <w:shd w:val="clear" w:color="auto" w:fill="auto"/>
          </w:tcPr>
          <w:p w14:paraId="5068A6B5"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ед.</w:t>
            </w:r>
          </w:p>
        </w:tc>
        <w:tc>
          <w:tcPr>
            <w:tcW w:w="278" w:type="pct"/>
            <w:shd w:val="clear" w:color="auto" w:fill="auto"/>
          </w:tcPr>
          <w:p w14:paraId="59D04C16"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2</w:t>
            </w:r>
          </w:p>
        </w:tc>
        <w:tc>
          <w:tcPr>
            <w:tcW w:w="417" w:type="pct"/>
            <w:shd w:val="clear" w:color="auto" w:fill="auto"/>
          </w:tcPr>
          <w:p w14:paraId="2703DC22"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w:t>
            </w:r>
          </w:p>
        </w:tc>
        <w:tc>
          <w:tcPr>
            <w:tcW w:w="380" w:type="pct"/>
            <w:shd w:val="clear" w:color="auto" w:fill="auto"/>
          </w:tcPr>
          <w:p w14:paraId="5A20CCA8"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w:t>
            </w:r>
          </w:p>
        </w:tc>
        <w:tc>
          <w:tcPr>
            <w:tcW w:w="278" w:type="pct"/>
            <w:shd w:val="clear" w:color="auto" w:fill="auto"/>
          </w:tcPr>
          <w:p w14:paraId="37582DBC"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w:t>
            </w:r>
          </w:p>
        </w:tc>
        <w:tc>
          <w:tcPr>
            <w:tcW w:w="278" w:type="pct"/>
            <w:shd w:val="clear" w:color="auto" w:fill="FFFF00"/>
          </w:tcPr>
          <w:p w14:paraId="4CDF63EE"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w:t>
            </w:r>
          </w:p>
        </w:tc>
        <w:tc>
          <w:tcPr>
            <w:tcW w:w="278" w:type="pct"/>
            <w:shd w:val="clear" w:color="auto" w:fill="auto"/>
          </w:tcPr>
          <w:p w14:paraId="31098B1C"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w:t>
            </w:r>
          </w:p>
        </w:tc>
        <w:tc>
          <w:tcPr>
            <w:tcW w:w="278" w:type="pct"/>
          </w:tcPr>
          <w:p w14:paraId="562A8F5B"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w:t>
            </w:r>
          </w:p>
        </w:tc>
      </w:tr>
      <w:tr w:rsidR="00B624A9" w:rsidRPr="00EA330C" w14:paraId="05C75AF2" w14:textId="77777777" w:rsidTr="000D7369">
        <w:trPr>
          <w:trHeight w:val="284"/>
        </w:trPr>
        <w:tc>
          <w:tcPr>
            <w:tcW w:w="327" w:type="pct"/>
            <w:shd w:val="clear" w:color="auto" w:fill="auto"/>
          </w:tcPr>
          <w:p w14:paraId="280DE6E4"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3.1.3.</w:t>
            </w:r>
          </w:p>
        </w:tc>
        <w:tc>
          <w:tcPr>
            <w:tcW w:w="2070" w:type="pct"/>
            <w:shd w:val="clear" w:color="auto" w:fill="auto"/>
          </w:tcPr>
          <w:p w14:paraId="385F766C" w14:textId="77777777" w:rsidR="00B624A9" w:rsidRPr="00EA330C" w:rsidRDefault="00B624A9" w:rsidP="004372CC">
            <w:pPr>
              <w:rPr>
                <w:rFonts w:ascii="Times New Roman" w:hAnsi="Times New Roman"/>
                <w:sz w:val="20"/>
                <w:szCs w:val="20"/>
              </w:rPr>
            </w:pPr>
            <w:r w:rsidRPr="00EA330C">
              <w:rPr>
                <w:rFonts w:ascii="Times New Roman" w:hAnsi="Times New Roman"/>
                <w:sz w:val="20"/>
                <w:szCs w:val="20"/>
              </w:rPr>
              <w:t>Доля информационного обеспечения градостроительной деятельности</w:t>
            </w:r>
          </w:p>
        </w:tc>
        <w:tc>
          <w:tcPr>
            <w:tcW w:w="416" w:type="pct"/>
            <w:shd w:val="clear" w:color="auto" w:fill="auto"/>
          </w:tcPr>
          <w:p w14:paraId="414ECC8D"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процент</w:t>
            </w:r>
          </w:p>
        </w:tc>
        <w:tc>
          <w:tcPr>
            <w:tcW w:w="278" w:type="pct"/>
            <w:shd w:val="clear" w:color="auto" w:fill="auto"/>
          </w:tcPr>
          <w:p w14:paraId="070A035C"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25</w:t>
            </w:r>
          </w:p>
        </w:tc>
        <w:tc>
          <w:tcPr>
            <w:tcW w:w="417" w:type="pct"/>
            <w:shd w:val="clear" w:color="auto" w:fill="auto"/>
          </w:tcPr>
          <w:p w14:paraId="262F9480"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50</w:t>
            </w:r>
          </w:p>
        </w:tc>
        <w:tc>
          <w:tcPr>
            <w:tcW w:w="380" w:type="pct"/>
            <w:shd w:val="clear" w:color="auto" w:fill="auto"/>
          </w:tcPr>
          <w:p w14:paraId="0A60AF32"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100</w:t>
            </w:r>
          </w:p>
        </w:tc>
        <w:tc>
          <w:tcPr>
            <w:tcW w:w="278" w:type="pct"/>
            <w:shd w:val="clear" w:color="auto" w:fill="auto"/>
          </w:tcPr>
          <w:p w14:paraId="3A2DC996"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50</w:t>
            </w:r>
          </w:p>
        </w:tc>
        <w:tc>
          <w:tcPr>
            <w:tcW w:w="278" w:type="pct"/>
            <w:shd w:val="clear" w:color="auto" w:fill="FFFF00"/>
          </w:tcPr>
          <w:p w14:paraId="099B50B8"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50</w:t>
            </w:r>
          </w:p>
        </w:tc>
        <w:tc>
          <w:tcPr>
            <w:tcW w:w="278" w:type="pct"/>
            <w:shd w:val="clear" w:color="auto" w:fill="auto"/>
          </w:tcPr>
          <w:p w14:paraId="2674526D"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50</w:t>
            </w:r>
          </w:p>
        </w:tc>
        <w:tc>
          <w:tcPr>
            <w:tcW w:w="278" w:type="pct"/>
          </w:tcPr>
          <w:p w14:paraId="578AE02F"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50</w:t>
            </w:r>
          </w:p>
        </w:tc>
      </w:tr>
      <w:tr w:rsidR="00B624A9" w:rsidRPr="00EA330C" w14:paraId="1E9E0675" w14:textId="77777777" w:rsidTr="000D7369">
        <w:trPr>
          <w:trHeight w:val="284"/>
        </w:trPr>
        <w:tc>
          <w:tcPr>
            <w:tcW w:w="5000" w:type="pct"/>
            <w:gridSpan w:val="10"/>
          </w:tcPr>
          <w:p w14:paraId="4BF8B0A8" w14:textId="77777777" w:rsidR="00B624A9" w:rsidRPr="00EA330C" w:rsidRDefault="00B624A9" w:rsidP="004372CC">
            <w:pPr>
              <w:jc w:val="center"/>
              <w:rPr>
                <w:rFonts w:ascii="Times New Roman" w:hAnsi="Times New Roman"/>
                <w:sz w:val="20"/>
                <w:szCs w:val="20"/>
              </w:rPr>
            </w:pPr>
            <w:r w:rsidRPr="00EA330C">
              <w:rPr>
                <w:rFonts w:ascii="Times New Roman" w:hAnsi="Times New Roman"/>
                <w:b/>
                <w:i/>
                <w:sz w:val="20"/>
                <w:szCs w:val="20"/>
              </w:rPr>
              <w:t>Подпрограмма 4  «Формирование городской среды»</w:t>
            </w:r>
          </w:p>
        </w:tc>
      </w:tr>
      <w:tr w:rsidR="00B624A9" w:rsidRPr="00EA330C" w14:paraId="3DF94F0F" w14:textId="77777777" w:rsidTr="000D7369">
        <w:trPr>
          <w:trHeight w:val="284"/>
        </w:trPr>
        <w:tc>
          <w:tcPr>
            <w:tcW w:w="327" w:type="pct"/>
            <w:shd w:val="clear" w:color="auto" w:fill="auto"/>
          </w:tcPr>
          <w:p w14:paraId="2F6A7FC9"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 xml:space="preserve">4.1.1. </w:t>
            </w:r>
          </w:p>
        </w:tc>
        <w:tc>
          <w:tcPr>
            <w:tcW w:w="2070" w:type="pct"/>
            <w:shd w:val="clear" w:color="auto" w:fill="auto"/>
          </w:tcPr>
          <w:p w14:paraId="23B50E39" w14:textId="77777777" w:rsidR="00B624A9" w:rsidRPr="00EA330C" w:rsidRDefault="00B624A9" w:rsidP="004372CC">
            <w:pPr>
              <w:rPr>
                <w:rFonts w:ascii="Times New Roman" w:hAnsi="Times New Roman"/>
                <w:sz w:val="20"/>
                <w:szCs w:val="20"/>
              </w:rPr>
            </w:pPr>
            <w:r w:rsidRPr="00EA330C">
              <w:rPr>
                <w:rFonts w:ascii="Times New Roman" w:hAnsi="Times New Roman"/>
                <w:sz w:val="20"/>
              </w:rPr>
              <w:t xml:space="preserve">Площадь дорожного покрытия дворовых территорий многоквартирных домов, на которых </w:t>
            </w:r>
            <w:r w:rsidRPr="00EA330C">
              <w:rPr>
                <w:rFonts w:ascii="Times New Roman" w:hAnsi="Times New Roman"/>
                <w:sz w:val="20"/>
              </w:rPr>
              <w:lastRenderedPageBreak/>
              <w:t>выполнен ремонт дорожного покрытия многоквартирных домов</w:t>
            </w:r>
          </w:p>
        </w:tc>
        <w:tc>
          <w:tcPr>
            <w:tcW w:w="416" w:type="pct"/>
            <w:shd w:val="clear" w:color="auto" w:fill="auto"/>
          </w:tcPr>
          <w:p w14:paraId="73EF7021" w14:textId="77777777" w:rsidR="00B624A9" w:rsidRPr="00EA330C" w:rsidRDefault="00B624A9" w:rsidP="004372CC">
            <w:pPr>
              <w:jc w:val="center"/>
              <w:rPr>
                <w:rFonts w:ascii="Times New Roman" w:hAnsi="Times New Roman"/>
                <w:sz w:val="20"/>
                <w:szCs w:val="20"/>
              </w:rPr>
            </w:pPr>
            <w:proofErr w:type="spellStart"/>
            <w:r w:rsidRPr="00EA330C">
              <w:rPr>
                <w:rFonts w:ascii="Times New Roman" w:hAnsi="Times New Roman"/>
                <w:sz w:val="20"/>
                <w:szCs w:val="20"/>
              </w:rPr>
              <w:lastRenderedPageBreak/>
              <w:t>кв.м</w:t>
            </w:r>
            <w:proofErr w:type="spellEnd"/>
            <w:r w:rsidRPr="00EA330C">
              <w:rPr>
                <w:rFonts w:ascii="Times New Roman" w:hAnsi="Times New Roman"/>
                <w:sz w:val="20"/>
                <w:szCs w:val="20"/>
              </w:rPr>
              <w:t>.</w:t>
            </w:r>
          </w:p>
        </w:tc>
        <w:tc>
          <w:tcPr>
            <w:tcW w:w="278" w:type="pct"/>
            <w:shd w:val="clear" w:color="auto" w:fill="auto"/>
          </w:tcPr>
          <w:p w14:paraId="43AD9082"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w:t>
            </w:r>
          </w:p>
          <w:p w14:paraId="748DA211" w14:textId="77777777" w:rsidR="00B624A9" w:rsidRPr="00EA330C" w:rsidRDefault="00B624A9" w:rsidP="004372CC">
            <w:pPr>
              <w:jc w:val="center"/>
              <w:rPr>
                <w:rFonts w:ascii="Times New Roman" w:hAnsi="Times New Roman"/>
                <w:sz w:val="20"/>
                <w:szCs w:val="20"/>
              </w:rPr>
            </w:pPr>
          </w:p>
        </w:tc>
        <w:tc>
          <w:tcPr>
            <w:tcW w:w="417" w:type="pct"/>
            <w:shd w:val="clear" w:color="auto" w:fill="auto"/>
          </w:tcPr>
          <w:p w14:paraId="788F5404"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w:t>
            </w:r>
          </w:p>
        </w:tc>
        <w:tc>
          <w:tcPr>
            <w:tcW w:w="380" w:type="pct"/>
            <w:shd w:val="clear" w:color="auto" w:fill="auto"/>
          </w:tcPr>
          <w:p w14:paraId="2D9728BF"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w:t>
            </w:r>
          </w:p>
        </w:tc>
        <w:tc>
          <w:tcPr>
            <w:tcW w:w="278" w:type="pct"/>
            <w:shd w:val="clear" w:color="auto" w:fill="auto"/>
          </w:tcPr>
          <w:p w14:paraId="1B02F4A4"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7700,2</w:t>
            </w:r>
          </w:p>
        </w:tc>
        <w:tc>
          <w:tcPr>
            <w:tcW w:w="278" w:type="pct"/>
            <w:shd w:val="clear" w:color="auto" w:fill="FFFF00"/>
            <w:vAlign w:val="center"/>
          </w:tcPr>
          <w:p w14:paraId="5B6FF578" w14:textId="77777777" w:rsidR="00B624A9" w:rsidRPr="00EA330C" w:rsidRDefault="00B624A9" w:rsidP="004372CC">
            <w:pPr>
              <w:jc w:val="center"/>
              <w:rPr>
                <w:rFonts w:ascii="Times New Roman" w:hAnsi="Times New Roman"/>
                <w:color w:val="000000" w:themeColor="text1"/>
                <w:sz w:val="20"/>
                <w:szCs w:val="20"/>
                <w:lang w:val="en-US"/>
              </w:rPr>
            </w:pPr>
            <w:r w:rsidRPr="00EA330C">
              <w:rPr>
                <w:rFonts w:ascii="Times New Roman" w:hAnsi="Times New Roman"/>
                <w:color w:val="000000" w:themeColor="text1"/>
                <w:sz w:val="20"/>
                <w:szCs w:val="20"/>
                <w:lang w:val="en-US"/>
              </w:rPr>
              <w:t>1763</w:t>
            </w:r>
          </w:p>
        </w:tc>
        <w:tc>
          <w:tcPr>
            <w:tcW w:w="278" w:type="pct"/>
            <w:shd w:val="clear" w:color="auto" w:fill="auto"/>
          </w:tcPr>
          <w:p w14:paraId="7128D7C7"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6000</w:t>
            </w:r>
          </w:p>
        </w:tc>
        <w:tc>
          <w:tcPr>
            <w:tcW w:w="278" w:type="pct"/>
          </w:tcPr>
          <w:p w14:paraId="46EAEFAB" w14:textId="77777777" w:rsidR="00B624A9" w:rsidRPr="00EA330C" w:rsidRDefault="00B624A9" w:rsidP="004372CC">
            <w:pPr>
              <w:jc w:val="center"/>
              <w:rPr>
                <w:rFonts w:ascii="Times New Roman" w:hAnsi="Times New Roman"/>
              </w:rPr>
            </w:pPr>
            <w:r w:rsidRPr="00EA330C">
              <w:rPr>
                <w:rFonts w:ascii="Times New Roman" w:hAnsi="Times New Roman"/>
                <w:sz w:val="20"/>
                <w:szCs w:val="20"/>
              </w:rPr>
              <w:t>6000</w:t>
            </w:r>
          </w:p>
        </w:tc>
      </w:tr>
      <w:tr w:rsidR="00B624A9" w:rsidRPr="00EA330C" w14:paraId="60C59BB0" w14:textId="77777777" w:rsidTr="000D7369">
        <w:trPr>
          <w:trHeight w:val="284"/>
        </w:trPr>
        <w:tc>
          <w:tcPr>
            <w:tcW w:w="327" w:type="pct"/>
            <w:shd w:val="clear" w:color="auto" w:fill="auto"/>
          </w:tcPr>
          <w:p w14:paraId="205AC76C"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4.1.2.</w:t>
            </w:r>
          </w:p>
        </w:tc>
        <w:tc>
          <w:tcPr>
            <w:tcW w:w="2070" w:type="pct"/>
            <w:shd w:val="clear" w:color="auto" w:fill="auto"/>
          </w:tcPr>
          <w:p w14:paraId="55A12CF6" w14:textId="77777777" w:rsidR="00B624A9" w:rsidRPr="00EA330C" w:rsidRDefault="00B624A9" w:rsidP="004372CC">
            <w:pPr>
              <w:rPr>
                <w:rFonts w:ascii="Times New Roman" w:hAnsi="Times New Roman"/>
                <w:sz w:val="20"/>
                <w:szCs w:val="20"/>
              </w:rPr>
            </w:pPr>
            <w:r w:rsidRPr="00EA330C">
              <w:rPr>
                <w:rFonts w:ascii="Times New Roman" w:hAnsi="Times New Roman"/>
                <w:sz w:val="20"/>
              </w:rPr>
              <w:t>Доля дорожного покрытия дворовых территорий многоквартирных домов, на которых выполнен ремонт дворовых территорий многоквартирных домов, от общего числа запланированных</w:t>
            </w:r>
          </w:p>
        </w:tc>
        <w:tc>
          <w:tcPr>
            <w:tcW w:w="416" w:type="pct"/>
            <w:shd w:val="clear" w:color="auto" w:fill="auto"/>
          </w:tcPr>
          <w:p w14:paraId="2346B216"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w:t>
            </w:r>
          </w:p>
        </w:tc>
        <w:tc>
          <w:tcPr>
            <w:tcW w:w="278" w:type="pct"/>
            <w:shd w:val="clear" w:color="auto" w:fill="auto"/>
          </w:tcPr>
          <w:p w14:paraId="6A2AABDD"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w:t>
            </w:r>
          </w:p>
        </w:tc>
        <w:tc>
          <w:tcPr>
            <w:tcW w:w="417" w:type="pct"/>
            <w:shd w:val="clear" w:color="auto" w:fill="auto"/>
          </w:tcPr>
          <w:p w14:paraId="02102E22"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w:t>
            </w:r>
          </w:p>
        </w:tc>
        <w:tc>
          <w:tcPr>
            <w:tcW w:w="380" w:type="pct"/>
            <w:shd w:val="clear" w:color="auto" w:fill="auto"/>
          </w:tcPr>
          <w:p w14:paraId="41C67098"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w:t>
            </w:r>
          </w:p>
        </w:tc>
        <w:tc>
          <w:tcPr>
            <w:tcW w:w="278" w:type="pct"/>
            <w:shd w:val="clear" w:color="auto" w:fill="auto"/>
          </w:tcPr>
          <w:p w14:paraId="74DA516F" w14:textId="77777777" w:rsidR="00B624A9" w:rsidRPr="00EA330C" w:rsidRDefault="00B624A9" w:rsidP="004372CC">
            <w:pPr>
              <w:rPr>
                <w:rFonts w:ascii="Times New Roman" w:hAnsi="Times New Roman"/>
                <w:sz w:val="20"/>
                <w:szCs w:val="20"/>
              </w:rPr>
            </w:pPr>
            <w:r w:rsidRPr="00EA330C">
              <w:rPr>
                <w:rFonts w:ascii="Times New Roman" w:hAnsi="Times New Roman"/>
                <w:sz w:val="20"/>
                <w:szCs w:val="20"/>
              </w:rPr>
              <w:t>5133</w:t>
            </w:r>
          </w:p>
        </w:tc>
        <w:tc>
          <w:tcPr>
            <w:tcW w:w="278" w:type="pct"/>
            <w:shd w:val="clear" w:color="auto" w:fill="FFFF00"/>
            <w:vAlign w:val="center"/>
          </w:tcPr>
          <w:p w14:paraId="7672F479" w14:textId="77777777" w:rsidR="00B624A9" w:rsidRPr="00EA330C" w:rsidRDefault="00B624A9" w:rsidP="004372CC">
            <w:pPr>
              <w:jc w:val="center"/>
              <w:rPr>
                <w:rFonts w:ascii="Times New Roman" w:hAnsi="Times New Roman"/>
                <w:color w:val="000000" w:themeColor="text1"/>
                <w:sz w:val="20"/>
                <w:szCs w:val="20"/>
              </w:rPr>
            </w:pPr>
            <w:r w:rsidRPr="00EA330C">
              <w:rPr>
                <w:rFonts w:ascii="Times New Roman" w:hAnsi="Times New Roman"/>
                <w:color w:val="000000" w:themeColor="text1"/>
                <w:sz w:val="20"/>
                <w:szCs w:val="20"/>
              </w:rPr>
              <w:t>100</w:t>
            </w:r>
          </w:p>
        </w:tc>
        <w:tc>
          <w:tcPr>
            <w:tcW w:w="278" w:type="pct"/>
            <w:shd w:val="clear" w:color="auto" w:fill="auto"/>
          </w:tcPr>
          <w:p w14:paraId="3319CE8D"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100</w:t>
            </w:r>
          </w:p>
        </w:tc>
        <w:tc>
          <w:tcPr>
            <w:tcW w:w="278" w:type="pct"/>
          </w:tcPr>
          <w:p w14:paraId="0015D629"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100</w:t>
            </w:r>
          </w:p>
        </w:tc>
      </w:tr>
      <w:tr w:rsidR="00B624A9" w:rsidRPr="00EA330C" w14:paraId="74915847" w14:textId="77777777" w:rsidTr="000D7369">
        <w:trPr>
          <w:trHeight w:val="284"/>
        </w:trPr>
        <w:tc>
          <w:tcPr>
            <w:tcW w:w="327" w:type="pct"/>
            <w:shd w:val="clear" w:color="auto" w:fill="auto"/>
          </w:tcPr>
          <w:p w14:paraId="17F2A301"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4.1.3.</w:t>
            </w:r>
          </w:p>
        </w:tc>
        <w:tc>
          <w:tcPr>
            <w:tcW w:w="2070" w:type="pct"/>
            <w:shd w:val="clear" w:color="auto" w:fill="auto"/>
          </w:tcPr>
          <w:p w14:paraId="52642C56" w14:textId="77777777" w:rsidR="00B624A9" w:rsidRPr="00EA330C" w:rsidRDefault="00B624A9" w:rsidP="004372CC">
            <w:pPr>
              <w:rPr>
                <w:rFonts w:ascii="Times New Roman" w:hAnsi="Times New Roman"/>
                <w:sz w:val="20"/>
                <w:szCs w:val="20"/>
              </w:rPr>
            </w:pPr>
            <w:r w:rsidRPr="00EA330C">
              <w:rPr>
                <w:rFonts w:ascii="Times New Roman" w:hAnsi="Times New Roman"/>
                <w:sz w:val="20"/>
              </w:rPr>
              <w:t>Количество установленных   скамеек и урн для мусора на дворовых территорий многоквартирных домов</w:t>
            </w:r>
          </w:p>
        </w:tc>
        <w:tc>
          <w:tcPr>
            <w:tcW w:w="416" w:type="pct"/>
            <w:shd w:val="clear" w:color="auto" w:fill="auto"/>
          </w:tcPr>
          <w:p w14:paraId="6805CA50"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Ед.</w:t>
            </w:r>
          </w:p>
        </w:tc>
        <w:tc>
          <w:tcPr>
            <w:tcW w:w="278" w:type="pct"/>
            <w:shd w:val="clear" w:color="auto" w:fill="auto"/>
          </w:tcPr>
          <w:p w14:paraId="412F4E8E"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w:t>
            </w:r>
          </w:p>
        </w:tc>
        <w:tc>
          <w:tcPr>
            <w:tcW w:w="417" w:type="pct"/>
            <w:shd w:val="clear" w:color="auto" w:fill="auto"/>
          </w:tcPr>
          <w:p w14:paraId="4EE58237"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w:t>
            </w:r>
          </w:p>
        </w:tc>
        <w:tc>
          <w:tcPr>
            <w:tcW w:w="380" w:type="pct"/>
            <w:shd w:val="clear" w:color="auto" w:fill="auto"/>
          </w:tcPr>
          <w:p w14:paraId="55C14FA5"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w:t>
            </w:r>
          </w:p>
        </w:tc>
        <w:tc>
          <w:tcPr>
            <w:tcW w:w="278" w:type="pct"/>
            <w:shd w:val="clear" w:color="auto" w:fill="auto"/>
          </w:tcPr>
          <w:p w14:paraId="74195AB5"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165</w:t>
            </w:r>
          </w:p>
        </w:tc>
        <w:tc>
          <w:tcPr>
            <w:tcW w:w="278" w:type="pct"/>
            <w:shd w:val="clear" w:color="auto" w:fill="FFFF00"/>
            <w:vAlign w:val="center"/>
          </w:tcPr>
          <w:p w14:paraId="0BB9D5EE" w14:textId="77777777" w:rsidR="00B624A9" w:rsidRPr="00EA330C" w:rsidRDefault="00B624A9" w:rsidP="004372CC">
            <w:pPr>
              <w:jc w:val="center"/>
              <w:rPr>
                <w:rFonts w:ascii="Times New Roman" w:hAnsi="Times New Roman"/>
                <w:color w:val="000000" w:themeColor="text1"/>
                <w:sz w:val="20"/>
                <w:szCs w:val="20"/>
                <w:lang w:val="en-US"/>
              </w:rPr>
            </w:pPr>
            <w:r w:rsidRPr="00EA330C">
              <w:rPr>
                <w:rFonts w:ascii="Times New Roman" w:hAnsi="Times New Roman"/>
                <w:color w:val="000000" w:themeColor="text1"/>
                <w:sz w:val="20"/>
                <w:szCs w:val="20"/>
                <w:lang w:val="en-US"/>
              </w:rPr>
              <w:t>75</w:t>
            </w:r>
          </w:p>
        </w:tc>
        <w:tc>
          <w:tcPr>
            <w:tcW w:w="278" w:type="pct"/>
            <w:shd w:val="clear" w:color="auto" w:fill="auto"/>
          </w:tcPr>
          <w:p w14:paraId="7350CED2"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40</w:t>
            </w:r>
          </w:p>
        </w:tc>
        <w:tc>
          <w:tcPr>
            <w:tcW w:w="278" w:type="pct"/>
          </w:tcPr>
          <w:p w14:paraId="7E1B3370"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40</w:t>
            </w:r>
          </w:p>
        </w:tc>
      </w:tr>
      <w:tr w:rsidR="00B624A9" w:rsidRPr="00EA330C" w14:paraId="73111E2A" w14:textId="77777777" w:rsidTr="000D7369">
        <w:trPr>
          <w:trHeight w:val="284"/>
        </w:trPr>
        <w:tc>
          <w:tcPr>
            <w:tcW w:w="327" w:type="pct"/>
            <w:shd w:val="clear" w:color="auto" w:fill="auto"/>
          </w:tcPr>
          <w:p w14:paraId="06F4A118"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4.1.4</w:t>
            </w:r>
          </w:p>
        </w:tc>
        <w:tc>
          <w:tcPr>
            <w:tcW w:w="2070" w:type="pct"/>
            <w:shd w:val="clear" w:color="auto" w:fill="auto"/>
          </w:tcPr>
          <w:p w14:paraId="71D4CE96" w14:textId="77777777" w:rsidR="00B624A9" w:rsidRPr="00EA330C" w:rsidRDefault="00B624A9" w:rsidP="004372CC">
            <w:pPr>
              <w:rPr>
                <w:rFonts w:ascii="Times New Roman" w:hAnsi="Times New Roman"/>
                <w:sz w:val="20"/>
                <w:szCs w:val="20"/>
              </w:rPr>
            </w:pPr>
            <w:r w:rsidRPr="00EA330C">
              <w:rPr>
                <w:rFonts w:ascii="Times New Roman" w:hAnsi="Times New Roman"/>
                <w:sz w:val="20"/>
              </w:rPr>
              <w:t>Количество установленных светильников для обеспечения освещения дворовых территорий</w:t>
            </w:r>
          </w:p>
        </w:tc>
        <w:tc>
          <w:tcPr>
            <w:tcW w:w="416" w:type="pct"/>
            <w:shd w:val="clear" w:color="auto" w:fill="auto"/>
          </w:tcPr>
          <w:p w14:paraId="0C064B87"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ед.</w:t>
            </w:r>
          </w:p>
        </w:tc>
        <w:tc>
          <w:tcPr>
            <w:tcW w:w="278" w:type="pct"/>
            <w:shd w:val="clear" w:color="auto" w:fill="auto"/>
          </w:tcPr>
          <w:p w14:paraId="688C3768"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w:t>
            </w:r>
          </w:p>
        </w:tc>
        <w:tc>
          <w:tcPr>
            <w:tcW w:w="417" w:type="pct"/>
            <w:shd w:val="clear" w:color="auto" w:fill="auto"/>
          </w:tcPr>
          <w:p w14:paraId="663687EA"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w:t>
            </w:r>
          </w:p>
        </w:tc>
        <w:tc>
          <w:tcPr>
            <w:tcW w:w="380" w:type="pct"/>
            <w:shd w:val="clear" w:color="auto" w:fill="auto"/>
          </w:tcPr>
          <w:p w14:paraId="550914DE"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w:t>
            </w:r>
          </w:p>
        </w:tc>
        <w:tc>
          <w:tcPr>
            <w:tcW w:w="278" w:type="pct"/>
            <w:shd w:val="clear" w:color="auto" w:fill="auto"/>
          </w:tcPr>
          <w:p w14:paraId="587261F6"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26</w:t>
            </w:r>
          </w:p>
        </w:tc>
        <w:tc>
          <w:tcPr>
            <w:tcW w:w="278" w:type="pct"/>
            <w:shd w:val="clear" w:color="auto" w:fill="FFFF00"/>
            <w:vAlign w:val="center"/>
          </w:tcPr>
          <w:p w14:paraId="372507FD" w14:textId="77777777" w:rsidR="00B624A9" w:rsidRPr="00EA330C" w:rsidRDefault="00B624A9" w:rsidP="004372CC">
            <w:pPr>
              <w:jc w:val="center"/>
              <w:rPr>
                <w:rFonts w:ascii="Times New Roman" w:hAnsi="Times New Roman"/>
                <w:color w:val="000000" w:themeColor="text1"/>
                <w:sz w:val="20"/>
                <w:szCs w:val="20"/>
                <w:lang w:val="en-US"/>
              </w:rPr>
            </w:pPr>
            <w:r w:rsidRPr="00EA330C">
              <w:rPr>
                <w:rFonts w:ascii="Times New Roman" w:hAnsi="Times New Roman"/>
                <w:color w:val="000000" w:themeColor="text1"/>
                <w:sz w:val="20"/>
                <w:szCs w:val="20"/>
                <w:lang w:val="en-US"/>
              </w:rPr>
              <w:t>6</w:t>
            </w:r>
          </w:p>
        </w:tc>
        <w:tc>
          <w:tcPr>
            <w:tcW w:w="278" w:type="pct"/>
            <w:shd w:val="clear" w:color="auto" w:fill="auto"/>
          </w:tcPr>
          <w:p w14:paraId="22B044C9"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5</w:t>
            </w:r>
          </w:p>
        </w:tc>
        <w:tc>
          <w:tcPr>
            <w:tcW w:w="278" w:type="pct"/>
          </w:tcPr>
          <w:p w14:paraId="5F4B9E9F"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5</w:t>
            </w:r>
          </w:p>
        </w:tc>
      </w:tr>
      <w:tr w:rsidR="00B624A9" w:rsidRPr="00EA330C" w14:paraId="3383329E" w14:textId="77777777" w:rsidTr="000D7369">
        <w:trPr>
          <w:trHeight w:val="284"/>
        </w:trPr>
        <w:tc>
          <w:tcPr>
            <w:tcW w:w="327" w:type="pct"/>
            <w:shd w:val="clear" w:color="auto" w:fill="auto"/>
          </w:tcPr>
          <w:p w14:paraId="72BF1A61"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4.1.5</w:t>
            </w:r>
          </w:p>
        </w:tc>
        <w:tc>
          <w:tcPr>
            <w:tcW w:w="2070" w:type="pct"/>
            <w:shd w:val="clear" w:color="auto" w:fill="auto"/>
          </w:tcPr>
          <w:p w14:paraId="2863F573" w14:textId="77777777" w:rsidR="00B624A9" w:rsidRPr="00EA330C" w:rsidRDefault="00B624A9" w:rsidP="004372CC">
            <w:pPr>
              <w:rPr>
                <w:rFonts w:ascii="Times New Roman" w:hAnsi="Times New Roman"/>
                <w:sz w:val="20"/>
              </w:rPr>
            </w:pPr>
            <w:r w:rsidRPr="00EA330C">
              <w:rPr>
                <w:rFonts w:ascii="Times New Roman" w:hAnsi="Times New Roman"/>
                <w:sz w:val="20"/>
              </w:rPr>
              <w:t xml:space="preserve">Площадь благоустроенной территории мест общего пользования </w:t>
            </w:r>
          </w:p>
        </w:tc>
        <w:tc>
          <w:tcPr>
            <w:tcW w:w="416" w:type="pct"/>
            <w:shd w:val="clear" w:color="auto" w:fill="auto"/>
          </w:tcPr>
          <w:p w14:paraId="1DCBFA25" w14:textId="77777777" w:rsidR="00B624A9" w:rsidRPr="00EA330C" w:rsidRDefault="00B624A9" w:rsidP="004372CC">
            <w:pPr>
              <w:jc w:val="center"/>
              <w:rPr>
                <w:rFonts w:ascii="Times New Roman" w:hAnsi="Times New Roman"/>
                <w:sz w:val="20"/>
                <w:szCs w:val="20"/>
              </w:rPr>
            </w:pPr>
            <w:proofErr w:type="spellStart"/>
            <w:r w:rsidRPr="00EA330C">
              <w:rPr>
                <w:rFonts w:ascii="Times New Roman" w:hAnsi="Times New Roman"/>
                <w:sz w:val="20"/>
                <w:szCs w:val="20"/>
              </w:rPr>
              <w:t>кв.м</w:t>
            </w:r>
            <w:proofErr w:type="spellEnd"/>
            <w:r w:rsidRPr="00EA330C">
              <w:rPr>
                <w:rFonts w:ascii="Times New Roman" w:hAnsi="Times New Roman"/>
                <w:sz w:val="20"/>
                <w:szCs w:val="20"/>
              </w:rPr>
              <w:t>.</w:t>
            </w:r>
          </w:p>
        </w:tc>
        <w:tc>
          <w:tcPr>
            <w:tcW w:w="278" w:type="pct"/>
            <w:shd w:val="clear" w:color="auto" w:fill="auto"/>
          </w:tcPr>
          <w:p w14:paraId="35482E37"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w:t>
            </w:r>
          </w:p>
        </w:tc>
        <w:tc>
          <w:tcPr>
            <w:tcW w:w="417" w:type="pct"/>
            <w:shd w:val="clear" w:color="auto" w:fill="auto"/>
          </w:tcPr>
          <w:p w14:paraId="2D21C67A"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w:t>
            </w:r>
          </w:p>
        </w:tc>
        <w:tc>
          <w:tcPr>
            <w:tcW w:w="380" w:type="pct"/>
            <w:shd w:val="clear" w:color="auto" w:fill="auto"/>
          </w:tcPr>
          <w:p w14:paraId="03C80FA4"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w:t>
            </w:r>
          </w:p>
        </w:tc>
        <w:tc>
          <w:tcPr>
            <w:tcW w:w="278" w:type="pct"/>
            <w:shd w:val="clear" w:color="auto" w:fill="auto"/>
          </w:tcPr>
          <w:p w14:paraId="2D0CA779"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1260</w:t>
            </w:r>
          </w:p>
        </w:tc>
        <w:tc>
          <w:tcPr>
            <w:tcW w:w="278" w:type="pct"/>
            <w:shd w:val="clear" w:color="auto" w:fill="FFFF00"/>
            <w:vAlign w:val="center"/>
          </w:tcPr>
          <w:p w14:paraId="59819CD4" w14:textId="77777777" w:rsidR="00B624A9" w:rsidRPr="00EA330C" w:rsidRDefault="00B624A9" w:rsidP="004372CC">
            <w:pPr>
              <w:jc w:val="center"/>
              <w:rPr>
                <w:rFonts w:ascii="Times New Roman" w:hAnsi="Times New Roman"/>
                <w:color w:val="000000" w:themeColor="text1"/>
                <w:sz w:val="20"/>
                <w:szCs w:val="20"/>
                <w:lang w:val="en-US"/>
              </w:rPr>
            </w:pPr>
            <w:r w:rsidRPr="00EA330C">
              <w:rPr>
                <w:rFonts w:ascii="Times New Roman" w:hAnsi="Times New Roman"/>
                <w:color w:val="000000" w:themeColor="text1"/>
                <w:sz w:val="20"/>
                <w:szCs w:val="20"/>
                <w:lang w:val="en-US"/>
              </w:rPr>
              <w:t>4955</w:t>
            </w:r>
            <w:r w:rsidRPr="00EA330C">
              <w:rPr>
                <w:rFonts w:ascii="Times New Roman" w:hAnsi="Times New Roman"/>
                <w:color w:val="000000" w:themeColor="text1"/>
                <w:sz w:val="20"/>
                <w:szCs w:val="20"/>
              </w:rPr>
              <w:t>,</w:t>
            </w:r>
            <w:r w:rsidRPr="00EA330C">
              <w:rPr>
                <w:rFonts w:ascii="Times New Roman" w:hAnsi="Times New Roman"/>
                <w:color w:val="000000" w:themeColor="text1"/>
                <w:sz w:val="20"/>
                <w:szCs w:val="20"/>
                <w:lang w:val="en-US"/>
              </w:rPr>
              <w:t>5</w:t>
            </w:r>
          </w:p>
        </w:tc>
        <w:tc>
          <w:tcPr>
            <w:tcW w:w="278" w:type="pct"/>
            <w:shd w:val="clear" w:color="auto" w:fill="auto"/>
          </w:tcPr>
          <w:p w14:paraId="5C6A62FB"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2000</w:t>
            </w:r>
          </w:p>
        </w:tc>
        <w:tc>
          <w:tcPr>
            <w:tcW w:w="278" w:type="pct"/>
          </w:tcPr>
          <w:p w14:paraId="78641B96"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4000</w:t>
            </w:r>
          </w:p>
        </w:tc>
      </w:tr>
      <w:tr w:rsidR="00B624A9" w:rsidRPr="00EA330C" w14:paraId="57DA8071" w14:textId="77777777" w:rsidTr="000D7369">
        <w:trPr>
          <w:trHeight w:val="284"/>
        </w:trPr>
        <w:tc>
          <w:tcPr>
            <w:tcW w:w="327" w:type="pct"/>
            <w:shd w:val="clear" w:color="auto" w:fill="auto"/>
          </w:tcPr>
          <w:p w14:paraId="4B39AB3E"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4.1.6</w:t>
            </w:r>
          </w:p>
        </w:tc>
        <w:tc>
          <w:tcPr>
            <w:tcW w:w="2070" w:type="pct"/>
            <w:shd w:val="clear" w:color="auto" w:fill="auto"/>
          </w:tcPr>
          <w:p w14:paraId="7E6B4D2D" w14:textId="77777777" w:rsidR="00B624A9" w:rsidRPr="00EA330C" w:rsidRDefault="00B624A9" w:rsidP="004372CC">
            <w:pPr>
              <w:rPr>
                <w:rFonts w:ascii="Times New Roman" w:hAnsi="Times New Roman"/>
                <w:sz w:val="20"/>
              </w:rPr>
            </w:pPr>
            <w:r w:rsidRPr="00EA330C">
              <w:rPr>
                <w:rFonts w:ascii="Times New Roman" w:hAnsi="Times New Roman"/>
                <w:sz w:val="20"/>
              </w:rPr>
              <w:t>Доля дорожного покрытия мест общего пользования, на которых выполнен ремонт, от общего числа запланированных</w:t>
            </w:r>
          </w:p>
        </w:tc>
        <w:tc>
          <w:tcPr>
            <w:tcW w:w="416" w:type="pct"/>
            <w:shd w:val="clear" w:color="auto" w:fill="auto"/>
          </w:tcPr>
          <w:p w14:paraId="757CA783"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w:t>
            </w:r>
          </w:p>
        </w:tc>
        <w:tc>
          <w:tcPr>
            <w:tcW w:w="278" w:type="pct"/>
            <w:shd w:val="clear" w:color="auto" w:fill="auto"/>
          </w:tcPr>
          <w:p w14:paraId="4A3349A5"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w:t>
            </w:r>
          </w:p>
        </w:tc>
        <w:tc>
          <w:tcPr>
            <w:tcW w:w="417" w:type="pct"/>
            <w:shd w:val="clear" w:color="auto" w:fill="auto"/>
          </w:tcPr>
          <w:p w14:paraId="2C9D1EED"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w:t>
            </w:r>
          </w:p>
        </w:tc>
        <w:tc>
          <w:tcPr>
            <w:tcW w:w="380" w:type="pct"/>
            <w:shd w:val="clear" w:color="auto" w:fill="auto"/>
          </w:tcPr>
          <w:p w14:paraId="22B837BA"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w:t>
            </w:r>
          </w:p>
        </w:tc>
        <w:tc>
          <w:tcPr>
            <w:tcW w:w="278" w:type="pct"/>
            <w:shd w:val="clear" w:color="auto" w:fill="auto"/>
          </w:tcPr>
          <w:p w14:paraId="103E94F1"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w:t>
            </w:r>
          </w:p>
        </w:tc>
        <w:tc>
          <w:tcPr>
            <w:tcW w:w="278" w:type="pct"/>
            <w:shd w:val="clear" w:color="auto" w:fill="FFFF00"/>
            <w:vAlign w:val="center"/>
          </w:tcPr>
          <w:p w14:paraId="4BE4A822" w14:textId="77777777" w:rsidR="00B624A9" w:rsidRPr="00EA330C" w:rsidRDefault="00B624A9" w:rsidP="004372CC">
            <w:pPr>
              <w:jc w:val="center"/>
              <w:rPr>
                <w:rFonts w:ascii="Times New Roman" w:hAnsi="Times New Roman"/>
                <w:color w:val="000000" w:themeColor="text1"/>
                <w:sz w:val="20"/>
                <w:szCs w:val="20"/>
              </w:rPr>
            </w:pPr>
            <w:r w:rsidRPr="00EA330C">
              <w:rPr>
                <w:rFonts w:ascii="Times New Roman" w:hAnsi="Times New Roman"/>
                <w:color w:val="000000" w:themeColor="text1"/>
                <w:sz w:val="20"/>
                <w:szCs w:val="20"/>
              </w:rPr>
              <w:t>100</w:t>
            </w:r>
          </w:p>
        </w:tc>
        <w:tc>
          <w:tcPr>
            <w:tcW w:w="278" w:type="pct"/>
            <w:shd w:val="clear" w:color="auto" w:fill="auto"/>
          </w:tcPr>
          <w:p w14:paraId="1E12FE3D"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100</w:t>
            </w:r>
          </w:p>
        </w:tc>
        <w:tc>
          <w:tcPr>
            <w:tcW w:w="278" w:type="pct"/>
          </w:tcPr>
          <w:p w14:paraId="59B0347D"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100</w:t>
            </w:r>
          </w:p>
        </w:tc>
      </w:tr>
      <w:tr w:rsidR="00B624A9" w:rsidRPr="00EA330C" w14:paraId="7EB9CE0E" w14:textId="77777777" w:rsidTr="000D7369">
        <w:trPr>
          <w:trHeight w:val="284"/>
        </w:trPr>
        <w:tc>
          <w:tcPr>
            <w:tcW w:w="327" w:type="pct"/>
            <w:shd w:val="clear" w:color="auto" w:fill="auto"/>
          </w:tcPr>
          <w:p w14:paraId="747E5181"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4.1.7</w:t>
            </w:r>
          </w:p>
        </w:tc>
        <w:tc>
          <w:tcPr>
            <w:tcW w:w="2070" w:type="pct"/>
            <w:shd w:val="clear" w:color="auto" w:fill="auto"/>
          </w:tcPr>
          <w:p w14:paraId="2D09B5A1" w14:textId="77777777" w:rsidR="00B624A9" w:rsidRPr="00EA330C" w:rsidRDefault="00B624A9" w:rsidP="004372CC">
            <w:pPr>
              <w:rPr>
                <w:rFonts w:ascii="Times New Roman" w:hAnsi="Times New Roman"/>
                <w:sz w:val="20"/>
                <w:szCs w:val="20"/>
              </w:rPr>
            </w:pPr>
            <w:r w:rsidRPr="00EA330C">
              <w:rPr>
                <w:rFonts w:ascii="Times New Roman" w:hAnsi="Times New Roman"/>
                <w:sz w:val="20"/>
              </w:rPr>
              <w:t>Количество установленных   скамеек и урн для мусора на местах общего пользования</w:t>
            </w:r>
          </w:p>
        </w:tc>
        <w:tc>
          <w:tcPr>
            <w:tcW w:w="416" w:type="pct"/>
            <w:shd w:val="clear" w:color="auto" w:fill="auto"/>
          </w:tcPr>
          <w:p w14:paraId="6889AD63"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Ед.</w:t>
            </w:r>
          </w:p>
        </w:tc>
        <w:tc>
          <w:tcPr>
            <w:tcW w:w="278" w:type="pct"/>
            <w:shd w:val="clear" w:color="auto" w:fill="auto"/>
          </w:tcPr>
          <w:p w14:paraId="04CDAF3F"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w:t>
            </w:r>
          </w:p>
        </w:tc>
        <w:tc>
          <w:tcPr>
            <w:tcW w:w="417" w:type="pct"/>
            <w:shd w:val="clear" w:color="auto" w:fill="auto"/>
          </w:tcPr>
          <w:p w14:paraId="61C8B629"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w:t>
            </w:r>
          </w:p>
        </w:tc>
        <w:tc>
          <w:tcPr>
            <w:tcW w:w="380" w:type="pct"/>
            <w:shd w:val="clear" w:color="auto" w:fill="auto"/>
          </w:tcPr>
          <w:p w14:paraId="6C013E86"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w:t>
            </w:r>
          </w:p>
        </w:tc>
        <w:tc>
          <w:tcPr>
            <w:tcW w:w="278" w:type="pct"/>
            <w:shd w:val="clear" w:color="auto" w:fill="auto"/>
          </w:tcPr>
          <w:p w14:paraId="06C88FA6"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w:t>
            </w:r>
          </w:p>
        </w:tc>
        <w:tc>
          <w:tcPr>
            <w:tcW w:w="278" w:type="pct"/>
            <w:shd w:val="clear" w:color="auto" w:fill="FFFF00"/>
            <w:vAlign w:val="center"/>
          </w:tcPr>
          <w:p w14:paraId="573B753F" w14:textId="77777777" w:rsidR="00B624A9" w:rsidRPr="00EA330C" w:rsidRDefault="00B624A9" w:rsidP="004372CC">
            <w:pPr>
              <w:jc w:val="center"/>
              <w:rPr>
                <w:rFonts w:ascii="Times New Roman" w:hAnsi="Times New Roman"/>
                <w:color w:val="000000" w:themeColor="text1"/>
                <w:sz w:val="20"/>
                <w:szCs w:val="20"/>
              </w:rPr>
            </w:pPr>
            <w:r w:rsidRPr="00EA330C">
              <w:rPr>
                <w:rFonts w:ascii="Times New Roman" w:hAnsi="Times New Roman"/>
                <w:color w:val="000000" w:themeColor="text1"/>
                <w:sz w:val="20"/>
                <w:szCs w:val="20"/>
              </w:rPr>
              <w:t>22</w:t>
            </w:r>
          </w:p>
        </w:tc>
        <w:tc>
          <w:tcPr>
            <w:tcW w:w="278" w:type="pct"/>
            <w:shd w:val="clear" w:color="auto" w:fill="auto"/>
          </w:tcPr>
          <w:p w14:paraId="1F0DD698"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10</w:t>
            </w:r>
          </w:p>
        </w:tc>
        <w:tc>
          <w:tcPr>
            <w:tcW w:w="278" w:type="pct"/>
          </w:tcPr>
          <w:p w14:paraId="70EE3D7D"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10</w:t>
            </w:r>
          </w:p>
        </w:tc>
      </w:tr>
      <w:tr w:rsidR="00B624A9" w:rsidRPr="00EA330C" w14:paraId="42EF571B" w14:textId="77777777" w:rsidTr="000D7369">
        <w:trPr>
          <w:trHeight w:val="284"/>
        </w:trPr>
        <w:tc>
          <w:tcPr>
            <w:tcW w:w="327" w:type="pct"/>
            <w:shd w:val="clear" w:color="auto" w:fill="auto"/>
          </w:tcPr>
          <w:p w14:paraId="3922F3C9"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4.1.8</w:t>
            </w:r>
          </w:p>
        </w:tc>
        <w:tc>
          <w:tcPr>
            <w:tcW w:w="2070" w:type="pct"/>
            <w:shd w:val="clear" w:color="auto" w:fill="auto"/>
          </w:tcPr>
          <w:p w14:paraId="0CEF33E0" w14:textId="77777777" w:rsidR="00B624A9" w:rsidRPr="00EA330C" w:rsidRDefault="00B624A9" w:rsidP="004372CC">
            <w:pPr>
              <w:rPr>
                <w:rFonts w:ascii="Times New Roman" w:hAnsi="Times New Roman"/>
                <w:sz w:val="20"/>
              </w:rPr>
            </w:pPr>
            <w:r w:rsidRPr="00EA330C">
              <w:rPr>
                <w:rFonts w:ascii="Times New Roman" w:hAnsi="Times New Roman"/>
                <w:sz w:val="20"/>
              </w:rPr>
              <w:t>Количество установленных светильников для обеспечения освещения мест общего пользования</w:t>
            </w:r>
          </w:p>
        </w:tc>
        <w:tc>
          <w:tcPr>
            <w:tcW w:w="416" w:type="pct"/>
            <w:shd w:val="clear" w:color="auto" w:fill="auto"/>
          </w:tcPr>
          <w:p w14:paraId="4FA5C149"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Ед.</w:t>
            </w:r>
          </w:p>
        </w:tc>
        <w:tc>
          <w:tcPr>
            <w:tcW w:w="278" w:type="pct"/>
            <w:shd w:val="clear" w:color="auto" w:fill="auto"/>
          </w:tcPr>
          <w:p w14:paraId="24F4EE1B"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w:t>
            </w:r>
          </w:p>
        </w:tc>
        <w:tc>
          <w:tcPr>
            <w:tcW w:w="417" w:type="pct"/>
            <w:shd w:val="clear" w:color="auto" w:fill="auto"/>
          </w:tcPr>
          <w:p w14:paraId="635F3A74"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w:t>
            </w:r>
          </w:p>
        </w:tc>
        <w:tc>
          <w:tcPr>
            <w:tcW w:w="380" w:type="pct"/>
            <w:shd w:val="clear" w:color="auto" w:fill="auto"/>
          </w:tcPr>
          <w:p w14:paraId="57525A44"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w:t>
            </w:r>
          </w:p>
        </w:tc>
        <w:tc>
          <w:tcPr>
            <w:tcW w:w="278" w:type="pct"/>
            <w:shd w:val="clear" w:color="auto" w:fill="auto"/>
          </w:tcPr>
          <w:p w14:paraId="0D5DD2A6" w14:textId="77777777" w:rsidR="00B624A9" w:rsidRPr="00EA330C" w:rsidRDefault="00B624A9" w:rsidP="004372CC">
            <w:pPr>
              <w:jc w:val="center"/>
              <w:rPr>
                <w:rFonts w:ascii="Times New Roman" w:hAnsi="Times New Roman"/>
                <w:sz w:val="20"/>
              </w:rPr>
            </w:pPr>
            <w:r w:rsidRPr="00EA330C">
              <w:rPr>
                <w:rFonts w:ascii="Times New Roman" w:hAnsi="Times New Roman"/>
                <w:sz w:val="20"/>
              </w:rPr>
              <w:t>-</w:t>
            </w:r>
          </w:p>
        </w:tc>
        <w:tc>
          <w:tcPr>
            <w:tcW w:w="278" w:type="pct"/>
            <w:shd w:val="clear" w:color="auto" w:fill="FFFF00"/>
            <w:vAlign w:val="center"/>
          </w:tcPr>
          <w:p w14:paraId="6366EC04" w14:textId="77777777" w:rsidR="00B624A9" w:rsidRPr="00EA330C" w:rsidRDefault="00B624A9" w:rsidP="004372CC">
            <w:pPr>
              <w:jc w:val="center"/>
              <w:rPr>
                <w:rFonts w:ascii="Times New Roman" w:hAnsi="Times New Roman"/>
                <w:color w:val="000000" w:themeColor="text1"/>
                <w:sz w:val="20"/>
                <w:szCs w:val="20"/>
              </w:rPr>
            </w:pPr>
            <w:r w:rsidRPr="00EA330C">
              <w:rPr>
                <w:rFonts w:ascii="Times New Roman" w:hAnsi="Times New Roman"/>
                <w:color w:val="000000" w:themeColor="text1"/>
                <w:sz w:val="20"/>
                <w:szCs w:val="20"/>
              </w:rPr>
              <w:t>10</w:t>
            </w:r>
          </w:p>
        </w:tc>
        <w:tc>
          <w:tcPr>
            <w:tcW w:w="278" w:type="pct"/>
            <w:shd w:val="clear" w:color="auto" w:fill="auto"/>
          </w:tcPr>
          <w:p w14:paraId="7E793AC1"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5</w:t>
            </w:r>
          </w:p>
        </w:tc>
        <w:tc>
          <w:tcPr>
            <w:tcW w:w="278" w:type="pct"/>
          </w:tcPr>
          <w:p w14:paraId="0BCFEE22" w14:textId="77777777" w:rsidR="00B624A9" w:rsidRPr="00EA330C" w:rsidRDefault="00B624A9" w:rsidP="004372CC">
            <w:pPr>
              <w:jc w:val="center"/>
              <w:rPr>
                <w:rFonts w:ascii="Times New Roman" w:hAnsi="Times New Roman"/>
                <w:sz w:val="20"/>
                <w:szCs w:val="20"/>
              </w:rPr>
            </w:pPr>
            <w:r w:rsidRPr="00EA330C">
              <w:rPr>
                <w:rFonts w:ascii="Times New Roman" w:hAnsi="Times New Roman"/>
                <w:sz w:val="20"/>
                <w:szCs w:val="20"/>
              </w:rPr>
              <w:t>5</w:t>
            </w:r>
          </w:p>
        </w:tc>
      </w:tr>
    </w:tbl>
    <w:p w14:paraId="72ED8EF5" w14:textId="77777777" w:rsidR="00AF0A81" w:rsidRPr="00EA330C" w:rsidRDefault="00AF0A81" w:rsidP="00AF0A81">
      <w:pPr>
        <w:rPr>
          <w:rFonts w:ascii="Times New Roman" w:hAnsi="Times New Roman"/>
          <w:sz w:val="20"/>
        </w:rPr>
      </w:pPr>
    </w:p>
    <w:p w14:paraId="61FF78B8" w14:textId="77777777" w:rsidR="00367254" w:rsidRDefault="00367254" w:rsidP="00AF0A81">
      <w:pPr>
        <w:jc w:val="right"/>
        <w:rPr>
          <w:rFonts w:ascii="Times New Roman" w:hAnsi="Times New Roman"/>
          <w:sz w:val="24"/>
        </w:rPr>
      </w:pPr>
    </w:p>
    <w:p w14:paraId="11A9159B" w14:textId="77777777" w:rsidR="00367254" w:rsidRDefault="00367254" w:rsidP="00AF0A81">
      <w:pPr>
        <w:jc w:val="right"/>
        <w:rPr>
          <w:rFonts w:ascii="Times New Roman" w:hAnsi="Times New Roman"/>
          <w:sz w:val="24"/>
        </w:rPr>
      </w:pPr>
    </w:p>
    <w:p w14:paraId="2BF2EC4F" w14:textId="77777777" w:rsidR="00367254" w:rsidRDefault="00367254" w:rsidP="00AF0A81">
      <w:pPr>
        <w:jc w:val="right"/>
        <w:rPr>
          <w:rFonts w:ascii="Times New Roman" w:hAnsi="Times New Roman"/>
          <w:sz w:val="24"/>
        </w:rPr>
      </w:pPr>
    </w:p>
    <w:p w14:paraId="0B9DF6E5" w14:textId="77777777" w:rsidR="00367254" w:rsidRDefault="00367254" w:rsidP="00AF0A81">
      <w:pPr>
        <w:jc w:val="right"/>
        <w:rPr>
          <w:rFonts w:ascii="Times New Roman" w:hAnsi="Times New Roman"/>
          <w:sz w:val="24"/>
        </w:rPr>
      </w:pPr>
    </w:p>
    <w:p w14:paraId="3CED1200" w14:textId="77777777" w:rsidR="00367254" w:rsidRDefault="00367254" w:rsidP="00AF0A81">
      <w:pPr>
        <w:jc w:val="right"/>
        <w:rPr>
          <w:rFonts w:ascii="Times New Roman" w:hAnsi="Times New Roman"/>
          <w:sz w:val="24"/>
        </w:rPr>
      </w:pPr>
    </w:p>
    <w:p w14:paraId="224FB736" w14:textId="77777777" w:rsidR="00367254" w:rsidRDefault="00367254" w:rsidP="00AF0A81">
      <w:pPr>
        <w:jc w:val="right"/>
        <w:rPr>
          <w:rFonts w:ascii="Times New Roman" w:hAnsi="Times New Roman"/>
          <w:sz w:val="24"/>
        </w:rPr>
      </w:pPr>
    </w:p>
    <w:p w14:paraId="5BAB55CD" w14:textId="77777777" w:rsidR="00367254" w:rsidRDefault="00367254" w:rsidP="00AF0A81">
      <w:pPr>
        <w:jc w:val="right"/>
        <w:rPr>
          <w:rFonts w:ascii="Times New Roman" w:hAnsi="Times New Roman"/>
          <w:sz w:val="24"/>
        </w:rPr>
      </w:pPr>
    </w:p>
    <w:p w14:paraId="58B39E1F" w14:textId="77777777" w:rsidR="00367254" w:rsidRDefault="00367254" w:rsidP="00AF0A81">
      <w:pPr>
        <w:jc w:val="right"/>
        <w:rPr>
          <w:rFonts w:ascii="Times New Roman" w:hAnsi="Times New Roman"/>
          <w:sz w:val="24"/>
        </w:rPr>
      </w:pPr>
    </w:p>
    <w:p w14:paraId="3087B35A" w14:textId="77777777" w:rsidR="00367254" w:rsidRDefault="00367254" w:rsidP="00AF0A81">
      <w:pPr>
        <w:jc w:val="right"/>
        <w:rPr>
          <w:rFonts w:ascii="Times New Roman" w:hAnsi="Times New Roman"/>
          <w:sz w:val="24"/>
        </w:rPr>
      </w:pPr>
    </w:p>
    <w:p w14:paraId="341A9794" w14:textId="77777777" w:rsidR="00367254" w:rsidRDefault="00367254" w:rsidP="00AF0A81">
      <w:pPr>
        <w:jc w:val="right"/>
        <w:rPr>
          <w:rFonts w:ascii="Times New Roman" w:hAnsi="Times New Roman"/>
          <w:sz w:val="24"/>
        </w:rPr>
      </w:pPr>
    </w:p>
    <w:p w14:paraId="5D0F684F" w14:textId="77777777" w:rsidR="00367254" w:rsidRDefault="00367254" w:rsidP="00AF0A81">
      <w:pPr>
        <w:jc w:val="right"/>
        <w:rPr>
          <w:rFonts w:ascii="Times New Roman" w:hAnsi="Times New Roman"/>
          <w:sz w:val="24"/>
        </w:rPr>
      </w:pPr>
    </w:p>
    <w:p w14:paraId="25A71CFB" w14:textId="77777777" w:rsidR="00367254" w:rsidRDefault="00367254" w:rsidP="00AF0A81">
      <w:pPr>
        <w:jc w:val="right"/>
        <w:rPr>
          <w:rFonts w:ascii="Times New Roman" w:hAnsi="Times New Roman"/>
          <w:sz w:val="24"/>
        </w:rPr>
      </w:pPr>
    </w:p>
    <w:p w14:paraId="49D1DE2F" w14:textId="77777777" w:rsidR="00367254" w:rsidRDefault="00367254" w:rsidP="00AF0A81">
      <w:pPr>
        <w:jc w:val="right"/>
        <w:rPr>
          <w:rFonts w:ascii="Times New Roman" w:hAnsi="Times New Roman"/>
          <w:sz w:val="24"/>
        </w:rPr>
      </w:pPr>
    </w:p>
    <w:p w14:paraId="6FAF7081" w14:textId="77777777" w:rsidR="00367254" w:rsidRDefault="00367254" w:rsidP="00AF0A81">
      <w:pPr>
        <w:jc w:val="right"/>
        <w:rPr>
          <w:rFonts w:ascii="Times New Roman" w:hAnsi="Times New Roman"/>
          <w:sz w:val="24"/>
        </w:rPr>
      </w:pPr>
    </w:p>
    <w:p w14:paraId="046EA1E2" w14:textId="77777777" w:rsidR="00367254" w:rsidRDefault="00367254" w:rsidP="00AF0A81">
      <w:pPr>
        <w:jc w:val="right"/>
        <w:rPr>
          <w:rFonts w:ascii="Times New Roman" w:hAnsi="Times New Roman"/>
          <w:sz w:val="24"/>
        </w:rPr>
      </w:pPr>
    </w:p>
    <w:p w14:paraId="286496EF" w14:textId="77777777" w:rsidR="00367254" w:rsidRDefault="00367254" w:rsidP="00AF0A81">
      <w:pPr>
        <w:jc w:val="right"/>
        <w:rPr>
          <w:rFonts w:ascii="Times New Roman" w:hAnsi="Times New Roman"/>
          <w:sz w:val="24"/>
        </w:rPr>
      </w:pPr>
    </w:p>
    <w:p w14:paraId="17B0FFFA" w14:textId="77777777" w:rsidR="00367254" w:rsidRDefault="00367254" w:rsidP="00AF0A81">
      <w:pPr>
        <w:jc w:val="right"/>
        <w:rPr>
          <w:rFonts w:ascii="Times New Roman" w:hAnsi="Times New Roman"/>
          <w:sz w:val="24"/>
        </w:rPr>
      </w:pPr>
    </w:p>
    <w:p w14:paraId="78217340" w14:textId="77777777" w:rsidR="00367254" w:rsidRDefault="00367254" w:rsidP="00AF0A81">
      <w:pPr>
        <w:jc w:val="right"/>
        <w:rPr>
          <w:rFonts w:ascii="Times New Roman" w:hAnsi="Times New Roman"/>
          <w:sz w:val="24"/>
        </w:rPr>
      </w:pPr>
    </w:p>
    <w:p w14:paraId="1B40F869" w14:textId="77777777" w:rsidR="00367254" w:rsidRDefault="00367254" w:rsidP="00AF0A81">
      <w:pPr>
        <w:jc w:val="right"/>
        <w:rPr>
          <w:rFonts w:ascii="Times New Roman" w:hAnsi="Times New Roman"/>
          <w:sz w:val="24"/>
        </w:rPr>
      </w:pPr>
    </w:p>
    <w:p w14:paraId="150D2DE8" w14:textId="77777777" w:rsidR="00367254" w:rsidRDefault="00367254" w:rsidP="00AF0A81">
      <w:pPr>
        <w:jc w:val="right"/>
        <w:rPr>
          <w:rFonts w:ascii="Times New Roman" w:hAnsi="Times New Roman"/>
          <w:sz w:val="24"/>
        </w:rPr>
      </w:pPr>
    </w:p>
    <w:p w14:paraId="5D66BFD8" w14:textId="77777777" w:rsidR="00367254" w:rsidRDefault="00367254" w:rsidP="00AF0A81">
      <w:pPr>
        <w:jc w:val="right"/>
        <w:rPr>
          <w:rFonts w:ascii="Times New Roman" w:hAnsi="Times New Roman"/>
          <w:sz w:val="24"/>
        </w:rPr>
      </w:pPr>
    </w:p>
    <w:p w14:paraId="633A0F39" w14:textId="77777777" w:rsidR="00367254" w:rsidRDefault="00367254" w:rsidP="00AF0A81">
      <w:pPr>
        <w:jc w:val="right"/>
        <w:rPr>
          <w:rFonts w:ascii="Times New Roman" w:hAnsi="Times New Roman"/>
          <w:sz w:val="24"/>
        </w:rPr>
      </w:pPr>
    </w:p>
    <w:p w14:paraId="16ACB8EC" w14:textId="77777777" w:rsidR="00367254" w:rsidRDefault="00367254" w:rsidP="00AF0A81">
      <w:pPr>
        <w:jc w:val="right"/>
        <w:rPr>
          <w:rFonts w:ascii="Times New Roman" w:hAnsi="Times New Roman"/>
          <w:sz w:val="24"/>
        </w:rPr>
      </w:pPr>
    </w:p>
    <w:p w14:paraId="36A8383F" w14:textId="77777777" w:rsidR="00367254" w:rsidRDefault="00367254" w:rsidP="00AF0A81">
      <w:pPr>
        <w:jc w:val="right"/>
        <w:rPr>
          <w:rFonts w:ascii="Times New Roman" w:hAnsi="Times New Roman"/>
          <w:sz w:val="24"/>
        </w:rPr>
      </w:pPr>
    </w:p>
    <w:p w14:paraId="262AB9EA" w14:textId="77777777" w:rsidR="00367254" w:rsidRDefault="00367254" w:rsidP="00AF0A81">
      <w:pPr>
        <w:jc w:val="right"/>
        <w:rPr>
          <w:rFonts w:ascii="Times New Roman" w:hAnsi="Times New Roman"/>
          <w:sz w:val="24"/>
        </w:rPr>
      </w:pPr>
    </w:p>
    <w:p w14:paraId="1F1BB468" w14:textId="77777777" w:rsidR="00367254" w:rsidRDefault="00367254" w:rsidP="00AF0A81">
      <w:pPr>
        <w:jc w:val="right"/>
        <w:rPr>
          <w:rFonts w:ascii="Times New Roman" w:hAnsi="Times New Roman"/>
          <w:sz w:val="24"/>
        </w:rPr>
      </w:pPr>
    </w:p>
    <w:p w14:paraId="55C038A9" w14:textId="77777777" w:rsidR="00367254" w:rsidRDefault="00367254" w:rsidP="00AF0A81">
      <w:pPr>
        <w:jc w:val="right"/>
        <w:rPr>
          <w:rFonts w:ascii="Times New Roman" w:hAnsi="Times New Roman"/>
          <w:sz w:val="24"/>
        </w:rPr>
      </w:pPr>
    </w:p>
    <w:p w14:paraId="2C13705C" w14:textId="77777777" w:rsidR="00367254" w:rsidRDefault="00367254" w:rsidP="00AF0A81">
      <w:pPr>
        <w:jc w:val="right"/>
        <w:rPr>
          <w:rFonts w:ascii="Times New Roman" w:hAnsi="Times New Roman"/>
          <w:sz w:val="24"/>
        </w:rPr>
      </w:pPr>
    </w:p>
    <w:p w14:paraId="6D114133" w14:textId="77777777" w:rsidR="00367254" w:rsidRDefault="00367254" w:rsidP="00AF0A81">
      <w:pPr>
        <w:jc w:val="right"/>
        <w:rPr>
          <w:rFonts w:ascii="Times New Roman" w:hAnsi="Times New Roman"/>
          <w:sz w:val="24"/>
        </w:rPr>
      </w:pPr>
    </w:p>
    <w:p w14:paraId="5D92A25C" w14:textId="77777777" w:rsidR="00367254" w:rsidRDefault="00367254" w:rsidP="00AF0A81">
      <w:pPr>
        <w:jc w:val="right"/>
        <w:rPr>
          <w:rFonts w:ascii="Times New Roman" w:hAnsi="Times New Roman"/>
          <w:sz w:val="24"/>
        </w:rPr>
      </w:pPr>
    </w:p>
    <w:p w14:paraId="029403C7" w14:textId="77777777" w:rsidR="00367254" w:rsidRDefault="00367254" w:rsidP="00AF0A81">
      <w:pPr>
        <w:jc w:val="right"/>
        <w:rPr>
          <w:rFonts w:ascii="Times New Roman" w:hAnsi="Times New Roman"/>
          <w:sz w:val="24"/>
        </w:rPr>
      </w:pPr>
    </w:p>
    <w:p w14:paraId="54F88A05" w14:textId="77777777" w:rsidR="00367254" w:rsidRDefault="00367254" w:rsidP="00AF0A81">
      <w:pPr>
        <w:jc w:val="right"/>
        <w:rPr>
          <w:rFonts w:ascii="Times New Roman" w:hAnsi="Times New Roman"/>
          <w:sz w:val="24"/>
        </w:rPr>
      </w:pPr>
    </w:p>
    <w:p w14:paraId="22816746" w14:textId="77777777" w:rsidR="00367254" w:rsidRDefault="00367254" w:rsidP="00AF0A81">
      <w:pPr>
        <w:jc w:val="right"/>
        <w:rPr>
          <w:rFonts w:ascii="Times New Roman" w:hAnsi="Times New Roman"/>
          <w:sz w:val="24"/>
        </w:rPr>
      </w:pPr>
    </w:p>
    <w:p w14:paraId="1E923947" w14:textId="5DD3D439" w:rsidR="00AF0A81" w:rsidRPr="00EA330C" w:rsidRDefault="00367254" w:rsidP="00AF0A81">
      <w:pPr>
        <w:jc w:val="right"/>
        <w:rPr>
          <w:rFonts w:ascii="Times New Roman" w:hAnsi="Times New Roman"/>
          <w:sz w:val="24"/>
        </w:rPr>
      </w:pPr>
      <w:r>
        <w:rPr>
          <w:rFonts w:ascii="Times New Roman" w:hAnsi="Times New Roman"/>
          <w:sz w:val="24"/>
        </w:rPr>
        <w:t>П</w:t>
      </w:r>
      <w:r w:rsidR="00AF0A81" w:rsidRPr="00EA330C">
        <w:rPr>
          <w:rFonts w:ascii="Times New Roman" w:hAnsi="Times New Roman"/>
          <w:sz w:val="24"/>
        </w:rPr>
        <w:t>риложение № 2 к Программе</w:t>
      </w:r>
    </w:p>
    <w:p w14:paraId="6AAC1E66" w14:textId="77777777" w:rsidR="00AF0A81" w:rsidRPr="00EA330C" w:rsidRDefault="00AF0A81" w:rsidP="00AF0A81">
      <w:pPr>
        <w:jc w:val="right"/>
        <w:rPr>
          <w:rFonts w:ascii="Times New Roman" w:hAnsi="Times New Roman"/>
          <w:sz w:val="20"/>
        </w:rPr>
      </w:pPr>
    </w:p>
    <w:p w14:paraId="6165F6A7" w14:textId="77777777" w:rsidR="00367254" w:rsidRDefault="00AF0A81" w:rsidP="00AF0A81">
      <w:pPr>
        <w:jc w:val="center"/>
        <w:rPr>
          <w:rFonts w:ascii="Times New Roman" w:hAnsi="Times New Roman"/>
          <w:b/>
          <w:sz w:val="24"/>
        </w:rPr>
      </w:pPr>
      <w:r w:rsidRPr="00EA330C">
        <w:rPr>
          <w:rFonts w:ascii="Times New Roman" w:hAnsi="Times New Roman"/>
          <w:b/>
          <w:sz w:val="24"/>
        </w:rPr>
        <w:t xml:space="preserve">Перечень ведомственных целевых программ и основных </w:t>
      </w:r>
    </w:p>
    <w:p w14:paraId="68172570" w14:textId="5963B6BB" w:rsidR="00AF0A81" w:rsidRPr="00EA330C" w:rsidRDefault="00AF0A81" w:rsidP="00AF0A81">
      <w:pPr>
        <w:jc w:val="center"/>
        <w:rPr>
          <w:rFonts w:ascii="Times New Roman" w:hAnsi="Times New Roman"/>
          <w:sz w:val="20"/>
        </w:rPr>
      </w:pPr>
      <w:r w:rsidRPr="00EA330C">
        <w:rPr>
          <w:rFonts w:ascii="Times New Roman" w:hAnsi="Times New Roman"/>
          <w:b/>
          <w:sz w:val="24"/>
        </w:rPr>
        <w:t>мероприятий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
        <w:gridCol w:w="1801"/>
        <w:gridCol w:w="1602"/>
        <w:gridCol w:w="1017"/>
        <w:gridCol w:w="1017"/>
        <w:gridCol w:w="1727"/>
        <w:gridCol w:w="1805"/>
        <w:gridCol w:w="1331"/>
      </w:tblGrid>
      <w:tr w:rsidR="00AF0A81" w:rsidRPr="00EA330C" w14:paraId="175BF5A0" w14:textId="77777777" w:rsidTr="00FE4127">
        <w:tc>
          <w:tcPr>
            <w:tcW w:w="215" w:type="pct"/>
            <w:vAlign w:val="center"/>
          </w:tcPr>
          <w:p w14:paraId="5B043997"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 п/п</w:t>
            </w:r>
          </w:p>
        </w:tc>
        <w:tc>
          <w:tcPr>
            <w:tcW w:w="837" w:type="pct"/>
            <w:vAlign w:val="center"/>
          </w:tcPr>
          <w:p w14:paraId="4C223204"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Номер и наименование основного мероприятия</w:t>
            </w:r>
          </w:p>
        </w:tc>
        <w:tc>
          <w:tcPr>
            <w:tcW w:w="744" w:type="pct"/>
            <w:vAlign w:val="center"/>
          </w:tcPr>
          <w:p w14:paraId="56E5AD53"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Ответственный исполнитель основного мероприятия</w:t>
            </w:r>
          </w:p>
        </w:tc>
        <w:tc>
          <w:tcPr>
            <w:tcW w:w="472" w:type="pct"/>
            <w:vAlign w:val="center"/>
          </w:tcPr>
          <w:p w14:paraId="44373C3E"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Срок начала реализации</w:t>
            </w:r>
          </w:p>
        </w:tc>
        <w:tc>
          <w:tcPr>
            <w:tcW w:w="472" w:type="pct"/>
            <w:vAlign w:val="center"/>
          </w:tcPr>
          <w:p w14:paraId="160EF05E"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Срок окончания реализации</w:t>
            </w:r>
          </w:p>
        </w:tc>
        <w:tc>
          <w:tcPr>
            <w:tcW w:w="802" w:type="pct"/>
            <w:vAlign w:val="center"/>
          </w:tcPr>
          <w:p w14:paraId="5627F175"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Ожидаемый непосредственный результат (краткое описание)</w:t>
            </w:r>
          </w:p>
        </w:tc>
        <w:tc>
          <w:tcPr>
            <w:tcW w:w="839" w:type="pct"/>
            <w:vAlign w:val="center"/>
          </w:tcPr>
          <w:p w14:paraId="5566EEE4"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Последствия не реализации основного мероприятия</w:t>
            </w:r>
          </w:p>
        </w:tc>
        <w:tc>
          <w:tcPr>
            <w:tcW w:w="618" w:type="pct"/>
            <w:vAlign w:val="center"/>
          </w:tcPr>
          <w:p w14:paraId="68E7956A"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Связь с показателями муниципальной программы, подпрограммы</w:t>
            </w:r>
          </w:p>
        </w:tc>
      </w:tr>
      <w:tr w:rsidR="00AF0A81" w:rsidRPr="00EA330C" w14:paraId="5A280B2A" w14:textId="77777777" w:rsidTr="00FE4127">
        <w:tc>
          <w:tcPr>
            <w:tcW w:w="215" w:type="pct"/>
          </w:tcPr>
          <w:p w14:paraId="3DEAC71A"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1</w:t>
            </w:r>
          </w:p>
        </w:tc>
        <w:tc>
          <w:tcPr>
            <w:tcW w:w="837" w:type="pct"/>
          </w:tcPr>
          <w:p w14:paraId="72E51153"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2</w:t>
            </w:r>
          </w:p>
        </w:tc>
        <w:tc>
          <w:tcPr>
            <w:tcW w:w="744" w:type="pct"/>
          </w:tcPr>
          <w:p w14:paraId="58D69809"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3</w:t>
            </w:r>
          </w:p>
        </w:tc>
        <w:tc>
          <w:tcPr>
            <w:tcW w:w="472" w:type="pct"/>
          </w:tcPr>
          <w:p w14:paraId="3B9366EA"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4</w:t>
            </w:r>
          </w:p>
        </w:tc>
        <w:tc>
          <w:tcPr>
            <w:tcW w:w="472" w:type="pct"/>
          </w:tcPr>
          <w:p w14:paraId="20DFEA17"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5</w:t>
            </w:r>
          </w:p>
        </w:tc>
        <w:tc>
          <w:tcPr>
            <w:tcW w:w="802" w:type="pct"/>
          </w:tcPr>
          <w:p w14:paraId="492427FB"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6</w:t>
            </w:r>
          </w:p>
        </w:tc>
        <w:tc>
          <w:tcPr>
            <w:tcW w:w="839" w:type="pct"/>
          </w:tcPr>
          <w:p w14:paraId="0B1EA7CC"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7</w:t>
            </w:r>
          </w:p>
        </w:tc>
        <w:tc>
          <w:tcPr>
            <w:tcW w:w="618" w:type="pct"/>
          </w:tcPr>
          <w:p w14:paraId="3217E7E5"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8</w:t>
            </w:r>
          </w:p>
        </w:tc>
      </w:tr>
      <w:tr w:rsidR="00AF0A81" w:rsidRPr="00EA330C" w14:paraId="59A7C702" w14:textId="77777777" w:rsidTr="000D7369">
        <w:tc>
          <w:tcPr>
            <w:tcW w:w="5000" w:type="pct"/>
            <w:gridSpan w:val="8"/>
          </w:tcPr>
          <w:p w14:paraId="4D413554" w14:textId="77777777" w:rsidR="00AF0A81" w:rsidRPr="00EA330C" w:rsidRDefault="00AF0A81" w:rsidP="004F5F12">
            <w:pPr>
              <w:jc w:val="center"/>
              <w:rPr>
                <w:rFonts w:ascii="Times New Roman" w:hAnsi="Times New Roman"/>
                <w:b/>
                <w:i/>
                <w:sz w:val="20"/>
                <w:szCs w:val="20"/>
              </w:rPr>
            </w:pPr>
            <w:r w:rsidRPr="00EA330C">
              <w:rPr>
                <w:rFonts w:ascii="Times New Roman" w:hAnsi="Times New Roman"/>
                <w:b/>
                <w:i/>
                <w:sz w:val="20"/>
                <w:szCs w:val="20"/>
              </w:rPr>
              <w:t>Подпрограмма 1 «Создание условий для обеспечения доступным и комфортным жильем населения»</w:t>
            </w:r>
          </w:p>
        </w:tc>
      </w:tr>
      <w:tr w:rsidR="00AF0A81" w:rsidRPr="00EA330C" w14:paraId="55357310" w14:textId="77777777" w:rsidTr="00FE4127">
        <w:tc>
          <w:tcPr>
            <w:tcW w:w="215" w:type="pct"/>
          </w:tcPr>
          <w:p w14:paraId="148A7C5C"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1.1.</w:t>
            </w:r>
          </w:p>
        </w:tc>
        <w:tc>
          <w:tcPr>
            <w:tcW w:w="837" w:type="pct"/>
          </w:tcPr>
          <w:p w14:paraId="1FD186BA" w14:textId="6ABB0C0A" w:rsidR="00AF0A81" w:rsidRPr="00EA330C" w:rsidRDefault="00ED1DF6" w:rsidP="00AF0A81">
            <w:pPr>
              <w:pStyle w:val="ConsPlusTitle"/>
              <w:widowControl/>
              <w:rPr>
                <w:b w:val="0"/>
                <w:sz w:val="20"/>
                <w:szCs w:val="20"/>
              </w:rPr>
            </w:pPr>
            <w:r>
              <w:rPr>
                <w:b w:val="0"/>
                <w:sz w:val="20"/>
                <w:szCs w:val="20"/>
              </w:rPr>
              <w:t xml:space="preserve">Адресная </w:t>
            </w:r>
            <w:r w:rsidR="00AF0A81" w:rsidRPr="00EA330C">
              <w:rPr>
                <w:b w:val="0"/>
                <w:sz w:val="20"/>
                <w:szCs w:val="20"/>
              </w:rPr>
              <w:t>программа «</w:t>
            </w:r>
            <w:r w:rsidRPr="00ED1DF6">
              <w:rPr>
                <w:b w:val="0"/>
                <w:bCs w:val="0"/>
                <w:sz w:val="20"/>
                <w:szCs w:val="20"/>
              </w:rPr>
              <w:t>«Переселение граждан из аварийного жилищного фонда на территории  муниципального района «Княжпогостский» на 2019-2025 годы (I этап 2019-2020г., II этап 2020-2021г., III этап 2021-2022г., IV этап 2022-2023г., V этап 2023-2024 г., VI этап 2024 г. - до 1 сентября 2025 г.</w:t>
            </w:r>
            <w:r>
              <w:rPr>
                <w:b w:val="0"/>
                <w:bCs w:val="0"/>
                <w:sz w:val="20"/>
                <w:szCs w:val="20"/>
              </w:rPr>
              <w:t>)</w:t>
            </w:r>
            <w:r w:rsidRPr="00ED1DF6">
              <w:rPr>
                <w:b w:val="0"/>
                <w:bCs w:val="0"/>
                <w:sz w:val="20"/>
                <w:szCs w:val="20"/>
              </w:rPr>
              <w:t>»</w:t>
            </w:r>
          </w:p>
        </w:tc>
        <w:tc>
          <w:tcPr>
            <w:tcW w:w="744" w:type="pct"/>
          </w:tcPr>
          <w:p w14:paraId="442A54FA"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администрация МР «Княжпогостский» (</w:t>
            </w:r>
            <w:r w:rsidR="008467AF" w:rsidRPr="00EA330C">
              <w:rPr>
                <w:rFonts w:ascii="Times New Roman" w:hAnsi="Times New Roman"/>
                <w:sz w:val="20"/>
                <w:szCs w:val="20"/>
              </w:rPr>
              <w:t>Управление архитектуры, строительства, жилищно-коммунального и дорожного хозяйства</w:t>
            </w:r>
            <w:r w:rsidRPr="00EA330C">
              <w:rPr>
                <w:rFonts w:ascii="Times New Roman" w:hAnsi="Times New Roman"/>
                <w:sz w:val="20"/>
                <w:szCs w:val="20"/>
              </w:rPr>
              <w:t>)</w:t>
            </w:r>
          </w:p>
        </w:tc>
        <w:tc>
          <w:tcPr>
            <w:tcW w:w="472" w:type="pct"/>
          </w:tcPr>
          <w:p w14:paraId="270AD8A2" w14:textId="6E541A4D"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201</w:t>
            </w:r>
            <w:r w:rsidR="00ED1DF6">
              <w:rPr>
                <w:rFonts w:ascii="Times New Roman" w:hAnsi="Times New Roman"/>
                <w:sz w:val="20"/>
                <w:szCs w:val="20"/>
              </w:rPr>
              <w:t>9</w:t>
            </w:r>
          </w:p>
        </w:tc>
        <w:tc>
          <w:tcPr>
            <w:tcW w:w="472" w:type="pct"/>
          </w:tcPr>
          <w:p w14:paraId="66258236" w14:textId="2AC3B0D5"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20</w:t>
            </w:r>
            <w:r w:rsidR="00ED1DF6">
              <w:rPr>
                <w:rFonts w:ascii="Times New Roman" w:hAnsi="Times New Roman"/>
                <w:sz w:val="20"/>
                <w:szCs w:val="20"/>
              </w:rPr>
              <w:t>25</w:t>
            </w:r>
          </w:p>
        </w:tc>
        <w:tc>
          <w:tcPr>
            <w:tcW w:w="802" w:type="pct"/>
          </w:tcPr>
          <w:p w14:paraId="480136C5" w14:textId="6BBDD457" w:rsidR="00AF0A81" w:rsidRPr="00EA330C" w:rsidRDefault="00AF0A81" w:rsidP="00AF0A81">
            <w:pPr>
              <w:pStyle w:val="ConsPlusNonformat"/>
              <w:widowControl/>
              <w:rPr>
                <w:rFonts w:ascii="Times New Roman" w:hAnsi="Times New Roman" w:cs="Times New Roman"/>
              </w:rPr>
            </w:pPr>
            <w:r w:rsidRPr="00EA330C">
              <w:rPr>
                <w:rFonts w:ascii="Times New Roman" w:hAnsi="Times New Roman" w:cs="Times New Roman"/>
              </w:rPr>
              <w:t xml:space="preserve">- привлечение средств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w:t>
            </w:r>
            <w:r w:rsidR="00ED1DF6">
              <w:rPr>
                <w:rFonts w:ascii="Times New Roman" w:hAnsi="Times New Roman" w:cs="Times New Roman"/>
              </w:rPr>
              <w:t>49</w:t>
            </w:r>
            <w:r w:rsidRPr="00EA330C">
              <w:rPr>
                <w:rFonts w:ascii="Times New Roman" w:hAnsi="Times New Roman" w:cs="Times New Roman"/>
              </w:rPr>
              <w:t>человек;</w:t>
            </w:r>
          </w:p>
          <w:p w14:paraId="719F05A5" w14:textId="1B977179" w:rsidR="00AF0A81" w:rsidRPr="00EA330C" w:rsidRDefault="00AF0A81" w:rsidP="00AF0A81">
            <w:pPr>
              <w:pStyle w:val="ConsPlusNonformat"/>
              <w:widowControl/>
              <w:rPr>
                <w:rFonts w:ascii="Times New Roman" w:hAnsi="Times New Roman" w:cs="Times New Roman"/>
              </w:rPr>
            </w:pPr>
            <w:r w:rsidRPr="00EA330C">
              <w:rPr>
                <w:rFonts w:ascii="Times New Roman" w:hAnsi="Times New Roman" w:cs="Times New Roman"/>
              </w:rPr>
              <w:t>-</w:t>
            </w:r>
            <w:r w:rsidR="00ED1DF6">
              <w:rPr>
                <w:rFonts w:ascii="Times New Roman" w:hAnsi="Times New Roman" w:cs="Times New Roman"/>
              </w:rPr>
              <w:t xml:space="preserve">приобретение жилых помещений на вторичном рынке жилья г. </w:t>
            </w:r>
            <w:proofErr w:type="spellStart"/>
            <w:r w:rsidR="00ED1DF6">
              <w:rPr>
                <w:rFonts w:ascii="Times New Roman" w:hAnsi="Times New Roman" w:cs="Times New Roman"/>
              </w:rPr>
              <w:t>Емва</w:t>
            </w:r>
            <w:proofErr w:type="spellEnd"/>
            <w:r w:rsidRPr="00EA330C">
              <w:rPr>
                <w:rFonts w:ascii="Times New Roman" w:hAnsi="Times New Roman" w:cs="Times New Roman"/>
              </w:rPr>
              <w:t xml:space="preserve"> для расселения порядка </w:t>
            </w:r>
            <w:r w:rsidR="00ED1DF6">
              <w:rPr>
                <w:rFonts w:ascii="Times New Roman" w:hAnsi="Times New Roman" w:cs="Times New Roman"/>
              </w:rPr>
              <w:t>809,1</w:t>
            </w:r>
            <w:r w:rsidRPr="00EA330C">
              <w:rPr>
                <w:rFonts w:ascii="Times New Roman" w:hAnsi="Times New Roman" w:cs="Times New Roman"/>
              </w:rPr>
              <w:t xml:space="preserve"> кв. м. площади аварийного жилищного фонда;</w:t>
            </w:r>
          </w:p>
        </w:tc>
        <w:tc>
          <w:tcPr>
            <w:tcW w:w="839" w:type="pct"/>
          </w:tcPr>
          <w:p w14:paraId="7CA88239" w14:textId="77777777" w:rsidR="00AF0A81" w:rsidRPr="00EA330C" w:rsidRDefault="00AF0A81" w:rsidP="00AF0A81">
            <w:pPr>
              <w:tabs>
                <w:tab w:val="left" w:pos="627"/>
              </w:tabs>
              <w:jc w:val="both"/>
              <w:rPr>
                <w:rFonts w:ascii="Times New Roman" w:hAnsi="Times New Roman"/>
                <w:sz w:val="20"/>
                <w:szCs w:val="20"/>
              </w:rPr>
            </w:pPr>
            <w:r w:rsidRPr="00EA330C">
              <w:rPr>
                <w:rFonts w:ascii="Times New Roman" w:hAnsi="Times New Roman"/>
                <w:sz w:val="20"/>
                <w:szCs w:val="20"/>
              </w:rPr>
              <w:t xml:space="preserve">- ухудшение качества предоставляемых коммунальных услуг и внешнего облика районного центра г. </w:t>
            </w:r>
            <w:proofErr w:type="spellStart"/>
            <w:r w:rsidRPr="00EA330C">
              <w:rPr>
                <w:rFonts w:ascii="Times New Roman" w:hAnsi="Times New Roman"/>
                <w:sz w:val="20"/>
                <w:szCs w:val="20"/>
              </w:rPr>
              <w:t>Емвы</w:t>
            </w:r>
            <w:proofErr w:type="spellEnd"/>
            <w:r w:rsidRPr="00EA330C">
              <w:rPr>
                <w:rFonts w:ascii="Times New Roman" w:hAnsi="Times New Roman"/>
                <w:sz w:val="20"/>
                <w:szCs w:val="20"/>
              </w:rPr>
              <w:t>, и других населенных пунктов Княжпогостского района</w:t>
            </w:r>
          </w:p>
          <w:p w14:paraId="6798CB80" w14:textId="77777777" w:rsidR="00AF0A81" w:rsidRPr="00EA330C" w:rsidRDefault="00AF0A81" w:rsidP="00AF0A81">
            <w:pPr>
              <w:jc w:val="center"/>
              <w:rPr>
                <w:rFonts w:ascii="Times New Roman" w:hAnsi="Times New Roman"/>
                <w:sz w:val="20"/>
                <w:szCs w:val="20"/>
              </w:rPr>
            </w:pPr>
          </w:p>
        </w:tc>
        <w:tc>
          <w:tcPr>
            <w:tcW w:w="618" w:type="pct"/>
          </w:tcPr>
          <w:p w14:paraId="6BC3E502"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1.1.1, 1.1.2, 1.1.3</w:t>
            </w:r>
            <w:r w:rsidR="000D7369" w:rsidRPr="00EA330C">
              <w:rPr>
                <w:rFonts w:ascii="Times New Roman" w:hAnsi="Times New Roman"/>
                <w:sz w:val="20"/>
                <w:szCs w:val="20"/>
              </w:rPr>
              <w:t>, 1.1.4,1.1.5</w:t>
            </w:r>
          </w:p>
        </w:tc>
      </w:tr>
      <w:tr w:rsidR="00AF0A81" w:rsidRPr="00EA330C" w14:paraId="307A2F3F" w14:textId="77777777" w:rsidTr="00FE4127">
        <w:tc>
          <w:tcPr>
            <w:tcW w:w="215" w:type="pct"/>
          </w:tcPr>
          <w:p w14:paraId="15F148A4"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1.3.</w:t>
            </w:r>
          </w:p>
        </w:tc>
        <w:tc>
          <w:tcPr>
            <w:tcW w:w="837" w:type="pct"/>
          </w:tcPr>
          <w:p w14:paraId="647C6B75" w14:textId="77777777" w:rsidR="00AF0A81" w:rsidRPr="00EA330C" w:rsidRDefault="00AF0A81" w:rsidP="00AF0A81">
            <w:pPr>
              <w:jc w:val="both"/>
              <w:rPr>
                <w:rFonts w:ascii="Times New Roman" w:hAnsi="Times New Roman"/>
                <w:sz w:val="20"/>
                <w:szCs w:val="20"/>
              </w:rPr>
            </w:pPr>
            <w:r w:rsidRPr="00EA330C">
              <w:rPr>
                <w:rFonts w:ascii="Times New Roman" w:hAnsi="Times New Roman"/>
                <w:sz w:val="20"/>
                <w:szCs w:val="20"/>
              </w:rPr>
              <w:t>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муниципальных объектов</w:t>
            </w:r>
          </w:p>
        </w:tc>
        <w:tc>
          <w:tcPr>
            <w:tcW w:w="744" w:type="pct"/>
          </w:tcPr>
          <w:p w14:paraId="143343F8"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управление муниципальным имуществом, землями и природными ресурсами</w:t>
            </w:r>
          </w:p>
        </w:tc>
        <w:tc>
          <w:tcPr>
            <w:tcW w:w="472" w:type="pct"/>
          </w:tcPr>
          <w:p w14:paraId="0DC33A1E"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2014</w:t>
            </w:r>
          </w:p>
        </w:tc>
        <w:tc>
          <w:tcPr>
            <w:tcW w:w="472" w:type="pct"/>
          </w:tcPr>
          <w:p w14:paraId="15994D25" w14:textId="77777777" w:rsidR="00AF0A81" w:rsidRPr="00EA330C" w:rsidRDefault="00AF0A81" w:rsidP="004372CC">
            <w:pPr>
              <w:jc w:val="center"/>
              <w:rPr>
                <w:rFonts w:ascii="Times New Roman" w:hAnsi="Times New Roman"/>
                <w:sz w:val="20"/>
                <w:szCs w:val="20"/>
              </w:rPr>
            </w:pPr>
            <w:r w:rsidRPr="00EA330C">
              <w:rPr>
                <w:rFonts w:ascii="Times New Roman" w:hAnsi="Times New Roman"/>
                <w:sz w:val="20"/>
                <w:szCs w:val="20"/>
              </w:rPr>
              <w:t>20</w:t>
            </w:r>
            <w:r w:rsidR="004372CC" w:rsidRPr="00EA330C">
              <w:rPr>
                <w:rFonts w:ascii="Times New Roman" w:hAnsi="Times New Roman"/>
                <w:sz w:val="20"/>
                <w:szCs w:val="20"/>
              </w:rPr>
              <w:t>20</w:t>
            </w:r>
          </w:p>
        </w:tc>
        <w:tc>
          <w:tcPr>
            <w:tcW w:w="802" w:type="pct"/>
          </w:tcPr>
          <w:p w14:paraId="3531396B" w14:textId="77777777" w:rsidR="00AF0A81" w:rsidRPr="00EA330C" w:rsidRDefault="00AF0A81" w:rsidP="00AF0A81">
            <w:pPr>
              <w:rPr>
                <w:rFonts w:ascii="Times New Roman" w:hAnsi="Times New Roman"/>
                <w:sz w:val="20"/>
                <w:szCs w:val="20"/>
              </w:rPr>
            </w:pPr>
            <w:r w:rsidRPr="00EA330C">
              <w:rPr>
                <w:rFonts w:ascii="Times New Roman" w:hAnsi="Times New Roman"/>
                <w:sz w:val="20"/>
                <w:szCs w:val="20"/>
              </w:rPr>
              <w:t>- привлечение средств Фонда содействия реформированию жилищно-коммунального хозяйства, средств республиканского бюджета Республики Коми на переселение граждан из аварийного жилищного фонда и капитальный ремонт многоквартирных домов</w:t>
            </w:r>
          </w:p>
        </w:tc>
        <w:tc>
          <w:tcPr>
            <w:tcW w:w="839" w:type="pct"/>
          </w:tcPr>
          <w:p w14:paraId="3C748175" w14:textId="77777777" w:rsidR="00AF0A81" w:rsidRPr="00EA330C" w:rsidRDefault="00AF0A81" w:rsidP="00AF0A81">
            <w:pPr>
              <w:rPr>
                <w:rFonts w:ascii="Times New Roman" w:hAnsi="Times New Roman"/>
                <w:sz w:val="20"/>
                <w:szCs w:val="20"/>
              </w:rPr>
            </w:pPr>
            <w:r w:rsidRPr="00EA330C">
              <w:rPr>
                <w:rFonts w:ascii="Times New Roman" w:hAnsi="Times New Roman"/>
                <w:sz w:val="20"/>
                <w:szCs w:val="20"/>
              </w:rPr>
              <w:t>- отсутствие финансовой поддержки за счет средств Фонда содействия реформированию жилищно-коммунального хозяйства, средств республиканского бюджета Республики Коми на переселение граждан из аварийного жилищного фонда и капитальный ремонт многоквартирных домов (ст.14 ФЗ №185-ФЗ)</w:t>
            </w:r>
          </w:p>
        </w:tc>
        <w:tc>
          <w:tcPr>
            <w:tcW w:w="618" w:type="pct"/>
          </w:tcPr>
          <w:p w14:paraId="5C973933"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 xml:space="preserve">1.3.1, 1.1.1, 1.1.2, 1.1.3, 1.2.1, 1.2.2 </w:t>
            </w:r>
          </w:p>
        </w:tc>
      </w:tr>
      <w:tr w:rsidR="00AF0A81" w:rsidRPr="00EA330C" w14:paraId="5D9A4B6D" w14:textId="77777777" w:rsidTr="00FE4127">
        <w:tc>
          <w:tcPr>
            <w:tcW w:w="215" w:type="pct"/>
          </w:tcPr>
          <w:p w14:paraId="5A7355EF"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lastRenderedPageBreak/>
              <w:t xml:space="preserve">1.4. </w:t>
            </w:r>
          </w:p>
        </w:tc>
        <w:tc>
          <w:tcPr>
            <w:tcW w:w="837" w:type="pct"/>
          </w:tcPr>
          <w:p w14:paraId="15B487B2" w14:textId="77777777" w:rsidR="00AF0A81" w:rsidRPr="00EA330C" w:rsidRDefault="00AF0A81" w:rsidP="00AF0A81">
            <w:pPr>
              <w:rPr>
                <w:rFonts w:ascii="Times New Roman" w:hAnsi="Times New Roman"/>
                <w:sz w:val="20"/>
                <w:szCs w:val="20"/>
              </w:rPr>
            </w:pPr>
            <w:r w:rsidRPr="00EA330C">
              <w:rPr>
                <w:rFonts w:ascii="Times New Roman" w:hAnsi="Times New Roman"/>
                <w:sz w:val="20"/>
                <w:szCs w:val="20"/>
              </w:rPr>
              <w:t>Формирование и постановка на государственный кадастровый учет земельных участков  для последующего предоставления отдельным категориям граждан для жилищного строительства</w:t>
            </w:r>
          </w:p>
        </w:tc>
        <w:tc>
          <w:tcPr>
            <w:tcW w:w="744" w:type="pct"/>
          </w:tcPr>
          <w:p w14:paraId="49C67149"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управление муниципальным имуществом, землями и природными ресурсами</w:t>
            </w:r>
          </w:p>
        </w:tc>
        <w:tc>
          <w:tcPr>
            <w:tcW w:w="472" w:type="pct"/>
          </w:tcPr>
          <w:p w14:paraId="5CF4CB25"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2014</w:t>
            </w:r>
          </w:p>
        </w:tc>
        <w:tc>
          <w:tcPr>
            <w:tcW w:w="472" w:type="pct"/>
          </w:tcPr>
          <w:p w14:paraId="36222B2D"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2020</w:t>
            </w:r>
          </w:p>
        </w:tc>
        <w:tc>
          <w:tcPr>
            <w:tcW w:w="802" w:type="pct"/>
          </w:tcPr>
          <w:p w14:paraId="57DF23EE" w14:textId="77777777" w:rsidR="00AF0A81" w:rsidRPr="00EA330C" w:rsidRDefault="00AF0A81" w:rsidP="00AF0A81">
            <w:pPr>
              <w:rPr>
                <w:rFonts w:ascii="Times New Roman" w:hAnsi="Times New Roman"/>
                <w:sz w:val="20"/>
                <w:szCs w:val="20"/>
              </w:rPr>
            </w:pPr>
            <w:r w:rsidRPr="00EA330C">
              <w:rPr>
                <w:rFonts w:ascii="Times New Roman" w:hAnsi="Times New Roman"/>
                <w:sz w:val="20"/>
                <w:szCs w:val="20"/>
              </w:rPr>
              <w:t>- предоставление 45 земельных участков отдельным категориям граждан с целью жилищного строительства</w:t>
            </w:r>
          </w:p>
        </w:tc>
        <w:tc>
          <w:tcPr>
            <w:tcW w:w="839" w:type="pct"/>
          </w:tcPr>
          <w:p w14:paraId="26723F59" w14:textId="77777777" w:rsidR="00AF0A81" w:rsidRPr="00EA330C" w:rsidRDefault="00AF0A81" w:rsidP="00AF0A81">
            <w:pPr>
              <w:jc w:val="both"/>
              <w:rPr>
                <w:rFonts w:ascii="Times New Roman" w:hAnsi="Times New Roman"/>
                <w:sz w:val="20"/>
                <w:szCs w:val="20"/>
              </w:rPr>
            </w:pPr>
            <w:r w:rsidRPr="00EA330C">
              <w:rPr>
                <w:rFonts w:ascii="Times New Roman" w:hAnsi="Times New Roman"/>
                <w:sz w:val="20"/>
                <w:szCs w:val="20"/>
              </w:rPr>
              <w:t>- нарушение прав отдельных категорий граждан на приобретение в собственность бесплатно земельного участка в целях жилищного строительства (п. 2 ст. 28 Земельного кодекса Российской Федерации, Закона Республики Коми № 59-РЗ «О некоторых вопросов в области земельных отношений»)</w:t>
            </w:r>
          </w:p>
        </w:tc>
        <w:tc>
          <w:tcPr>
            <w:tcW w:w="618" w:type="pct"/>
          </w:tcPr>
          <w:p w14:paraId="07F503AA"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1.4.1</w:t>
            </w:r>
          </w:p>
        </w:tc>
      </w:tr>
      <w:tr w:rsidR="00AF0A81" w:rsidRPr="00EA330C" w14:paraId="44D9DEA1" w14:textId="77777777" w:rsidTr="00FE4127">
        <w:tc>
          <w:tcPr>
            <w:tcW w:w="215" w:type="pct"/>
          </w:tcPr>
          <w:p w14:paraId="034C770F"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1.5.</w:t>
            </w:r>
          </w:p>
        </w:tc>
        <w:tc>
          <w:tcPr>
            <w:tcW w:w="837" w:type="pct"/>
          </w:tcPr>
          <w:p w14:paraId="2780217D" w14:textId="77777777" w:rsidR="00AF0A81" w:rsidRPr="00EA330C" w:rsidRDefault="00AF0A81" w:rsidP="00AF0A81">
            <w:pPr>
              <w:jc w:val="both"/>
              <w:rPr>
                <w:rFonts w:ascii="Times New Roman" w:hAnsi="Times New Roman"/>
                <w:sz w:val="20"/>
                <w:szCs w:val="20"/>
              </w:rPr>
            </w:pPr>
            <w:r w:rsidRPr="00EA330C">
              <w:rPr>
                <w:rFonts w:ascii="Times New Roman" w:hAnsi="Times New Roman"/>
                <w:sz w:val="20"/>
                <w:szCs w:val="2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744" w:type="pct"/>
          </w:tcPr>
          <w:p w14:paraId="7991843D"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управление муниципальным имуществом, землями и природными ресурсами администрация МР «Княжпогостский», Политова Г.В.</w:t>
            </w:r>
          </w:p>
        </w:tc>
        <w:tc>
          <w:tcPr>
            <w:tcW w:w="472" w:type="pct"/>
          </w:tcPr>
          <w:p w14:paraId="5E8B021B"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2014</w:t>
            </w:r>
          </w:p>
        </w:tc>
        <w:tc>
          <w:tcPr>
            <w:tcW w:w="472" w:type="pct"/>
          </w:tcPr>
          <w:p w14:paraId="15DCC005"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2020</w:t>
            </w:r>
          </w:p>
        </w:tc>
        <w:tc>
          <w:tcPr>
            <w:tcW w:w="802" w:type="pct"/>
          </w:tcPr>
          <w:p w14:paraId="50BF3D1B" w14:textId="77777777" w:rsidR="00AF0A81" w:rsidRPr="00EA330C" w:rsidRDefault="00AF0A81" w:rsidP="00AF0A81">
            <w:pPr>
              <w:rPr>
                <w:rFonts w:ascii="Times New Roman" w:hAnsi="Times New Roman"/>
                <w:sz w:val="20"/>
                <w:szCs w:val="20"/>
              </w:rPr>
            </w:pPr>
            <w:r w:rsidRPr="00EA330C">
              <w:rPr>
                <w:rFonts w:ascii="Times New Roman" w:hAnsi="Times New Roman"/>
                <w:sz w:val="20"/>
                <w:szCs w:val="20"/>
              </w:rPr>
              <w:t>- обеспечение жильем 3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839" w:type="pct"/>
          </w:tcPr>
          <w:p w14:paraId="539824FA" w14:textId="77777777" w:rsidR="00AF0A81" w:rsidRPr="00EA330C" w:rsidRDefault="00AF0A81" w:rsidP="00AF0A81">
            <w:pPr>
              <w:jc w:val="both"/>
              <w:rPr>
                <w:rFonts w:ascii="Times New Roman" w:hAnsi="Times New Roman"/>
                <w:sz w:val="20"/>
                <w:szCs w:val="20"/>
              </w:rPr>
            </w:pPr>
            <w:r w:rsidRPr="00EA330C">
              <w:rPr>
                <w:rFonts w:ascii="Times New Roman" w:hAnsi="Times New Roman"/>
                <w:sz w:val="20"/>
                <w:szCs w:val="20"/>
              </w:rPr>
              <w:t>нарушение прав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618" w:type="pct"/>
          </w:tcPr>
          <w:p w14:paraId="0ECF6171"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1.5.1</w:t>
            </w:r>
          </w:p>
        </w:tc>
      </w:tr>
      <w:tr w:rsidR="00AF0A81" w:rsidRPr="00EA330C" w14:paraId="0D730EF4" w14:textId="77777777" w:rsidTr="00FE4127">
        <w:tc>
          <w:tcPr>
            <w:tcW w:w="215" w:type="pct"/>
          </w:tcPr>
          <w:p w14:paraId="753E9144"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1.6.</w:t>
            </w:r>
          </w:p>
        </w:tc>
        <w:tc>
          <w:tcPr>
            <w:tcW w:w="837" w:type="pct"/>
          </w:tcPr>
          <w:p w14:paraId="7C57C22E" w14:textId="77777777" w:rsidR="00AF0A81" w:rsidRPr="00EA330C" w:rsidRDefault="00AF0A81" w:rsidP="00AF0A81">
            <w:pPr>
              <w:jc w:val="both"/>
              <w:rPr>
                <w:rFonts w:ascii="Times New Roman" w:hAnsi="Times New Roman"/>
                <w:sz w:val="20"/>
                <w:szCs w:val="20"/>
              </w:rPr>
            </w:pPr>
            <w:r w:rsidRPr="00EA330C">
              <w:rPr>
                <w:rFonts w:ascii="Times New Roman" w:hAnsi="Times New Roman"/>
                <w:sz w:val="20"/>
                <w:szCs w:val="20"/>
              </w:rPr>
              <w:t xml:space="preserve">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w:t>
            </w:r>
            <w:r w:rsidRPr="00EA330C">
              <w:rPr>
                <w:rFonts w:ascii="Times New Roman" w:hAnsi="Times New Roman"/>
                <w:sz w:val="20"/>
                <w:szCs w:val="20"/>
              </w:rPr>
              <w:lastRenderedPageBreak/>
              <w:t>специализированных жилых помещений</w:t>
            </w:r>
          </w:p>
        </w:tc>
        <w:tc>
          <w:tcPr>
            <w:tcW w:w="744" w:type="pct"/>
          </w:tcPr>
          <w:p w14:paraId="4DC14EE1"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lastRenderedPageBreak/>
              <w:t xml:space="preserve">администрация МР «Княжпогостский» (Управление образования, </w:t>
            </w:r>
            <w:proofErr w:type="spellStart"/>
            <w:r w:rsidRPr="00EA330C">
              <w:rPr>
                <w:rFonts w:ascii="Times New Roman" w:hAnsi="Times New Roman"/>
                <w:sz w:val="20"/>
                <w:szCs w:val="20"/>
              </w:rPr>
              <w:t>УМИЗиПР</w:t>
            </w:r>
            <w:proofErr w:type="spellEnd"/>
            <w:r w:rsidRPr="00EA330C">
              <w:rPr>
                <w:rFonts w:ascii="Times New Roman" w:hAnsi="Times New Roman"/>
                <w:sz w:val="20"/>
                <w:szCs w:val="20"/>
              </w:rPr>
              <w:t>)</w:t>
            </w:r>
          </w:p>
        </w:tc>
        <w:tc>
          <w:tcPr>
            <w:tcW w:w="472" w:type="pct"/>
          </w:tcPr>
          <w:p w14:paraId="0BFBE46F"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2014</w:t>
            </w:r>
          </w:p>
        </w:tc>
        <w:tc>
          <w:tcPr>
            <w:tcW w:w="472" w:type="pct"/>
          </w:tcPr>
          <w:p w14:paraId="59772FDE"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2020</w:t>
            </w:r>
          </w:p>
        </w:tc>
        <w:tc>
          <w:tcPr>
            <w:tcW w:w="802" w:type="pct"/>
          </w:tcPr>
          <w:p w14:paraId="4C7444AB" w14:textId="77777777" w:rsidR="00AF0A81" w:rsidRPr="00EA330C" w:rsidRDefault="00AF0A81" w:rsidP="00AF0A81">
            <w:pPr>
              <w:rPr>
                <w:rFonts w:ascii="Times New Roman" w:hAnsi="Times New Roman"/>
                <w:sz w:val="20"/>
                <w:szCs w:val="20"/>
              </w:rPr>
            </w:pPr>
            <w:r w:rsidRPr="00EA330C">
              <w:rPr>
                <w:rFonts w:ascii="Times New Roman" w:hAnsi="Times New Roman"/>
                <w:sz w:val="20"/>
                <w:szCs w:val="20"/>
              </w:rPr>
              <w:t>- обеспечение жильем 28 детей-сирот и детей, оставшихся без попечения родителей, лиц из числа детей-сирот и детей, оставшихся без попечения родителей</w:t>
            </w:r>
          </w:p>
        </w:tc>
        <w:tc>
          <w:tcPr>
            <w:tcW w:w="839" w:type="pct"/>
          </w:tcPr>
          <w:p w14:paraId="237B38FA" w14:textId="77777777" w:rsidR="00AF0A81" w:rsidRPr="00EA330C" w:rsidRDefault="00AF0A81" w:rsidP="00AF0A81">
            <w:pPr>
              <w:jc w:val="both"/>
              <w:rPr>
                <w:rFonts w:ascii="Times New Roman" w:hAnsi="Times New Roman"/>
                <w:sz w:val="20"/>
                <w:szCs w:val="20"/>
              </w:rPr>
            </w:pPr>
            <w:r w:rsidRPr="00EA330C">
              <w:rPr>
                <w:rFonts w:ascii="Times New Roman" w:hAnsi="Times New Roman"/>
                <w:sz w:val="20"/>
                <w:szCs w:val="20"/>
              </w:rPr>
              <w:t>нарушение прав детей-сирот и детей, оставшихся без попечения родителей, лиц из числа детей-сирот и детей, оставшихся без попечения родителей</w:t>
            </w:r>
          </w:p>
        </w:tc>
        <w:tc>
          <w:tcPr>
            <w:tcW w:w="618" w:type="pct"/>
          </w:tcPr>
          <w:p w14:paraId="49459507"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1.6.1</w:t>
            </w:r>
          </w:p>
        </w:tc>
      </w:tr>
      <w:tr w:rsidR="00AF0A81" w:rsidRPr="00EA330C" w14:paraId="3F7E79C7" w14:textId="77777777" w:rsidTr="000D7369">
        <w:tc>
          <w:tcPr>
            <w:tcW w:w="5000" w:type="pct"/>
            <w:gridSpan w:val="8"/>
          </w:tcPr>
          <w:p w14:paraId="12115F37" w14:textId="77777777" w:rsidR="00AF0A81" w:rsidRPr="00EA330C" w:rsidRDefault="00AF0A81" w:rsidP="004F5F12">
            <w:pPr>
              <w:rPr>
                <w:rFonts w:ascii="Times New Roman" w:hAnsi="Times New Roman"/>
                <w:sz w:val="20"/>
                <w:szCs w:val="20"/>
              </w:rPr>
            </w:pPr>
            <w:r w:rsidRPr="00EA330C">
              <w:rPr>
                <w:rFonts w:ascii="Times New Roman" w:hAnsi="Times New Roman"/>
                <w:b/>
                <w:i/>
                <w:sz w:val="20"/>
                <w:szCs w:val="20"/>
              </w:rPr>
              <w:t>Подпрограмма 2 «Обеспечение качественными жилищно-коммунальными услугами населения»</w:t>
            </w:r>
          </w:p>
        </w:tc>
      </w:tr>
      <w:tr w:rsidR="00AF0A81" w:rsidRPr="00EA330C" w14:paraId="0FF55EBA" w14:textId="77777777" w:rsidTr="00FE4127">
        <w:tc>
          <w:tcPr>
            <w:tcW w:w="215" w:type="pct"/>
          </w:tcPr>
          <w:p w14:paraId="721294FE"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2.1.</w:t>
            </w:r>
          </w:p>
        </w:tc>
        <w:tc>
          <w:tcPr>
            <w:tcW w:w="837" w:type="pct"/>
          </w:tcPr>
          <w:p w14:paraId="4DEABBF9" w14:textId="77777777" w:rsidR="00AF0A81" w:rsidRPr="00EA330C" w:rsidRDefault="00AF0A81" w:rsidP="00AF0A81">
            <w:pPr>
              <w:rPr>
                <w:rFonts w:ascii="Times New Roman" w:hAnsi="Times New Roman"/>
                <w:sz w:val="20"/>
                <w:szCs w:val="20"/>
              </w:rPr>
            </w:pPr>
            <w:r w:rsidRPr="00EA330C">
              <w:rPr>
                <w:rFonts w:ascii="Times New Roman" w:hAnsi="Times New Roman"/>
                <w:sz w:val="20"/>
                <w:szCs w:val="20"/>
              </w:rPr>
              <w:t xml:space="preserve">Газификация населенных пунктов </w:t>
            </w:r>
          </w:p>
        </w:tc>
        <w:tc>
          <w:tcPr>
            <w:tcW w:w="744" w:type="pct"/>
          </w:tcPr>
          <w:p w14:paraId="413A2848"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 xml:space="preserve">администрации </w:t>
            </w:r>
          </w:p>
          <w:p w14:paraId="6F28306A"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поселений</w:t>
            </w:r>
          </w:p>
        </w:tc>
        <w:tc>
          <w:tcPr>
            <w:tcW w:w="472" w:type="pct"/>
          </w:tcPr>
          <w:p w14:paraId="73D63FAD"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2014</w:t>
            </w:r>
          </w:p>
        </w:tc>
        <w:tc>
          <w:tcPr>
            <w:tcW w:w="472" w:type="pct"/>
          </w:tcPr>
          <w:p w14:paraId="7D55C2B6"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2020</w:t>
            </w:r>
          </w:p>
        </w:tc>
        <w:tc>
          <w:tcPr>
            <w:tcW w:w="802" w:type="pct"/>
          </w:tcPr>
          <w:p w14:paraId="5E1BAB7D" w14:textId="77777777" w:rsidR="00AF0A81" w:rsidRPr="00EA330C" w:rsidRDefault="00AF0A81" w:rsidP="00AF0A81">
            <w:pPr>
              <w:rPr>
                <w:rFonts w:ascii="Times New Roman" w:hAnsi="Times New Roman"/>
                <w:sz w:val="20"/>
                <w:szCs w:val="20"/>
              </w:rPr>
            </w:pPr>
            <w:r w:rsidRPr="00EA330C">
              <w:rPr>
                <w:rFonts w:ascii="Times New Roman" w:hAnsi="Times New Roman"/>
                <w:sz w:val="20"/>
                <w:szCs w:val="20"/>
              </w:rPr>
              <w:t xml:space="preserve">- продолжение работы по газификации г. </w:t>
            </w:r>
            <w:proofErr w:type="spellStart"/>
            <w:r w:rsidRPr="00EA330C">
              <w:rPr>
                <w:rFonts w:ascii="Times New Roman" w:hAnsi="Times New Roman"/>
                <w:sz w:val="20"/>
                <w:szCs w:val="20"/>
              </w:rPr>
              <w:t>Емва</w:t>
            </w:r>
            <w:proofErr w:type="spellEnd"/>
            <w:r w:rsidRPr="00EA330C">
              <w:rPr>
                <w:rFonts w:ascii="Times New Roman" w:hAnsi="Times New Roman"/>
                <w:sz w:val="20"/>
                <w:szCs w:val="20"/>
              </w:rPr>
              <w:t xml:space="preserve"> и газификация не менее 2 сельских населенных пунктов</w:t>
            </w:r>
          </w:p>
        </w:tc>
        <w:tc>
          <w:tcPr>
            <w:tcW w:w="839" w:type="pct"/>
          </w:tcPr>
          <w:p w14:paraId="668EBF7D" w14:textId="77777777" w:rsidR="00AF0A81" w:rsidRPr="00EA330C" w:rsidRDefault="00AF0A81" w:rsidP="00AF0A81">
            <w:pPr>
              <w:rPr>
                <w:rFonts w:ascii="Times New Roman" w:hAnsi="Times New Roman"/>
                <w:sz w:val="20"/>
                <w:szCs w:val="20"/>
              </w:rPr>
            </w:pPr>
          </w:p>
        </w:tc>
        <w:tc>
          <w:tcPr>
            <w:tcW w:w="618" w:type="pct"/>
          </w:tcPr>
          <w:p w14:paraId="0D54F987"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2.1.1, 2.1.2</w:t>
            </w:r>
          </w:p>
        </w:tc>
      </w:tr>
      <w:tr w:rsidR="00AF0A81" w:rsidRPr="00EA330C" w14:paraId="75008D3B" w14:textId="77777777" w:rsidTr="00FE4127">
        <w:tc>
          <w:tcPr>
            <w:tcW w:w="215" w:type="pct"/>
          </w:tcPr>
          <w:p w14:paraId="533FBF44"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2.2.</w:t>
            </w:r>
          </w:p>
        </w:tc>
        <w:tc>
          <w:tcPr>
            <w:tcW w:w="837" w:type="pct"/>
          </w:tcPr>
          <w:p w14:paraId="4F99684C" w14:textId="77777777" w:rsidR="00AF0A81" w:rsidRPr="00EA330C" w:rsidRDefault="00AF0A81" w:rsidP="00AF0A81">
            <w:pPr>
              <w:rPr>
                <w:rFonts w:ascii="Times New Roman" w:hAnsi="Times New Roman"/>
                <w:sz w:val="20"/>
                <w:szCs w:val="20"/>
              </w:rPr>
            </w:pPr>
            <w:r w:rsidRPr="00EA330C">
              <w:rPr>
                <w:rFonts w:ascii="Times New Roman" w:hAnsi="Times New Roman"/>
                <w:sz w:val="20"/>
                <w:szCs w:val="20"/>
              </w:rPr>
              <w:t>Обеспечение населения муниципального образования питьевой водой, соответствующей требованиям безопасности, установленным санитарно-эпидемиологическими правилами</w:t>
            </w:r>
          </w:p>
        </w:tc>
        <w:tc>
          <w:tcPr>
            <w:tcW w:w="744" w:type="pct"/>
          </w:tcPr>
          <w:p w14:paraId="4B430838"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 xml:space="preserve">администрации </w:t>
            </w:r>
          </w:p>
          <w:p w14:paraId="659F39AA"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поселений</w:t>
            </w:r>
          </w:p>
        </w:tc>
        <w:tc>
          <w:tcPr>
            <w:tcW w:w="472" w:type="pct"/>
          </w:tcPr>
          <w:p w14:paraId="28740920"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2014</w:t>
            </w:r>
          </w:p>
        </w:tc>
        <w:tc>
          <w:tcPr>
            <w:tcW w:w="472" w:type="pct"/>
          </w:tcPr>
          <w:p w14:paraId="068EC65A" w14:textId="77777777" w:rsidR="00AF0A81" w:rsidRPr="00EA330C" w:rsidRDefault="00AF0A81" w:rsidP="004372CC">
            <w:pPr>
              <w:jc w:val="center"/>
              <w:rPr>
                <w:rFonts w:ascii="Times New Roman" w:hAnsi="Times New Roman"/>
                <w:sz w:val="20"/>
                <w:szCs w:val="20"/>
              </w:rPr>
            </w:pPr>
            <w:r w:rsidRPr="00EA330C">
              <w:rPr>
                <w:rFonts w:ascii="Times New Roman" w:hAnsi="Times New Roman"/>
                <w:sz w:val="20"/>
                <w:szCs w:val="20"/>
              </w:rPr>
              <w:t>20</w:t>
            </w:r>
            <w:r w:rsidR="004372CC" w:rsidRPr="00EA330C">
              <w:rPr>
                <w:rFonts w:ascii="Times New Roman" w:hAnsi="Times New Roman"/>
                <w:sz w:val="20"/>
                <w:szCs w:val="20"/>
              </w:rPr>
              <w:t>20</w:t>
            </w:r>
          </w:p>
        </w:tc>
        <w:tc>
          <w:tcPr>
            <w:tcW w:w="802" w:type="pct"/>
          </w:tcPr>
          <w:p w14:paraId="2E5C273D" w14:textId="77777777" w:rsidR="00AF0A81" w:rsidRPr="00EA330C" w:rsidRDefault="00AF0A81" w:rsidP="00AF0A81">
            <w:pPr>
              <w:autoSpaceDE w:val="0"/>
              <w:autoSpaceDN w:val="0"/>
              <w:adjustRightInd w:val="0"/>
              <w:rPr>
                <w:rFonts w:ascii="Times New Roman" w:hAnsi="Times New Roman"/>
                <w:sz w:val="20"/>
                <w:szCs w:val="20"/>
              </w:rPr>
            </w:pPr>
            <w:r w:rsidRPr="00EA330C">
              <w:rPr>
                <w:rFonts w:ascii="Times New Roman" w:hAnsi="Times New Roman"/>
                <w:sz w:val="20"/>
                <w:szCs w:val="20"/>
              </w:rPr>
              <w:t xml:space="preserve">- увеличение доли населения, обеспеченного питьевой водой, отвечающей обязательным требованиям безопасности: по показателю удельного веса проб воды, не отвечающих гигиеническим нормативам по санитарно-химическим показателям, который должен снизиться с 39,4 процента до 25,7 процента к 2016 году; </w:t>
            </w:r>
          </w:p>
          <w:p w14:paraId="205A2003" w14:textId="77777777" w:rsidR="00AF0A81" w:rsidRPr="00EA330C" w:rsidRDefault="00AF0A81" w:rsidP="00AF0A81">
            <w:pPr>
              <w:rPr>
                <w:rFonts w:ascii="Times New Roman" w:hAnsi="Times New Roman"/>
                <w:sz w:val="20"/>
                <w:szCs w:val="20"/>
              </w:rPr>
            </w:pPr>
            <w:r w:rsidRPr="00EA330C">
              <w:rPr>
                <w:rFonts w:ascii="Times New Roman" w:hAnsi="Times New Roman"/>
                <w:sz w:val="20"/>
                <w:szCs w:val="20"/>
              </w:rPr>
              <w:t>по показателю удельного веса проб воды, не отвечающих гигиеническим нормативам по микробиологическим показателям, который должен снизиться с 1 процента до 0  процентов к 2016 году</w:t>
            </w:r>
          </w:p>
        </w:tc>
        <w:tc>
          <w:tcPr>
            <w:tcW w:w="839" w:type="pct"/>
          </w:tcPr>
          <w:p w14:paraId="3C8AC631" w14:textId="77777777" w:rsidR="00AF0A81" w:rsidRPr="00EA330C" w:rsidRDefault="00AF0A81" w:rsidP="00AF0A81">
            <w:pPr>
              <w:rPr>
                <w:rFonts w:ascii="Times New Roman" w:hAnsi="Times New Roman"/>
                <w:sz w:val="20"/>
                <w:szCs w:val="20"/>
              </w:rPr>
            </w:pPr>
            <w:r w:rsidRPr="00EA330C">
              <w:rPr>
                <w:rFonts w:ascii="Times New Roman" w:hAnsi="Times New Roman"/>
                <w:sz w:val="20"/>
                <w:szCs w:val="20"/>
              </w:rPr>
              <w:t>- снижение уровня износа водозабора и водоводов на 100%;</w:t>
            </w:r>
          </w:p>
          <w:p w14:paraId="32E21AFF" w14:textId="77777777" w:rsidR="00AF0A81" w:rsidRPr="00EA330C" w:rsidRDefault="00AF0A81" w:rsidP="00AF0A81">
            <w:pPr>
              <w:autoSpaceDE w:val="0"/>
              <w:autoSpaceDN w:val="0"/>
              <w:adjustRightInd w:val="0"/>
              <w:jc w:val="both"/>
              <w:rPr>
                <w:rFonts w:ascii="Times New Roman" w:hAnsi="Times New Roman"/>
                <w:sz w:val="20"/>
                <w:szCs w:val="20"/>
              </w:rPr>
            </w:pPr>
            <w:r w:rsidRPr="00EA330C">
              <w:rPr>
                <w:rFonts w:ascii="Times New Roman" w:hAnsi="Times New Roman"/>
                <w:sz w:val="20"/>
                <w:szCs w:val="20"/>
              </w:rPr>
              <w:t xml:space="preserve">- неудовлетворительное качество питьевой воды </w:t>
            </w:r>
          </w:p>
          <w:p w14:paraId="27327045" w14:textId="77777777" w:rsidR="00AF0A81" w:rsidRPr="00EA330C" w:rsidRDefault="00AF0A81" w:rsidP="00AF0A81">
            <w:pPr>
              <w:jc w:val="center"/>
              <w:rPr>
                <w:rFonts w:ascii="Times New Roman" w:hAnsi="Times New Roman"/>
                <w:sz w:val="20"/>
                <w:szCs w:val="20"/>
              </w:rPr>
            </w:pPr>
          </w:p>
        </w:tc>
        <w:tc>
          <w:tcPr>
            <w:tcW w:w="618" w:type="pct"/>
          </w:tcPr>
          <w:p w14:paraId="5509D36B"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2.2.1, 2.2.2, 2.2.3, 2.2.4</w:t>
            </w:r>
          </w:p>
        </w:tc>
      </w:tr>
      <w:tr w:rsidR="00AF0A81" w:rsidRPr="00EA330C" w14:paraId="056DC593" w14:textId="77777777" w:rsidTr="00FE4127">
        <w:tc>
          <w:tcPr>
            <w:tcW w:w="215" w:type="pct"/>
          </w:tcPr>
          <w:p w14:paraId="3136F6B6"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2.3.</w:t>
            </w:r>
          </w:p>
        </w:tc>
        <w:tc>
          <w:tcPr>
            <w:tcW w:w="837" w:type="pct"/>
          </w:tcPr>
          <w:p w14:paraId="24A37BB6" w14:textId="77777777" w:rsidR="00AF0A81" w:rsidRPr="00EA330C" w:rsidRDefault="00AF0A81" w:rsidP="00AF0A81">
            <w:pPr>
              <w:rPr>
                <w:rFonts w:ascii="Times New Roman" w:hAnsi="Times New Roman"/>
                <w:sz w:val="20"/>
                <w:szCs w:val="20"/>
              </w:rPr>
            </w:pPr>
            <w:r w:rsidRPr="00EA330C">
              <w:rPr>
                <w:rFonts w:ascii="Times New Roman" w:hAnsi="Times New Roman"/>
                <w:sz w:val="20"/>
                <w:szCs w:val="20"/>
              </w:rPr>
              <w:t>Реализация программы по комплексному развитию систем коммунальной инфраструктуры муниципального образования муниципального района  «Княжпогостский»  на  2011-</w:t>
            </w:r>
            <w:smartTag w:uri="urn:schemas-microsoft-com:office:smarttags" w:element="metricconverter">
              <w:smartTagPr>
                <w:attr w:name="ProductID" w:val="2020 г"/>
              </w:smartTagPr>
              <w:r w:rsidRPr="00EA330C">
                <w:rPr>
                  <w:rFonts w:ascii="Times New Roman" w:hAnsi="Times New Roman"/>
                  <w:sz w:val="20"/>
                  <w:szCs w:val="20"/>
                </w:rPr>
                <w:t xml:space="preserve">2020 </w:t>
              </w:r>
              <w:proofErr w:type="spellStart"/>
              <w:r w:rsidRPr="00EA330C">
                <w:rPr>
                  <w:rFonts w:ascii="Times New Roman" w:hAnsi="Times New Roman"/>
                  <w:sz w:val="20"/>
                  <w:szCs w:val="20"/>
                </w:rPr>
                <w:t>г</w:t>
              </w:r>
            </w:smartTag>
            <w:r w:rsidRPr="00EA330C">
              <w:rPr>
                <w:rFonts w:ascii="Times New Roman" w:hAnsi="Times New Roman"/>
                <w:sz w:val="20"/>
                <w:szCs w:val="20"/>
              </w:rPr>
              <w:t>.г</w:t>
            </w:r>
            <w:proofErr w:type="spellEnd"/>
            <w:r w:rsidRPr="00EA330C">
              <w:rPr>
                <w:rFonts w:ascii="Times New Roman" w:hAnsi="Times New Roman"/>
                <w:sz w:val="20"/>
                <w:szCs w:val="20"/>
              </w:rPr>
              <w:t>.</w:t>
            </w:r>
          </w:p>
        </w:tc>
        <w:tc>
          <w:tcPr>
            <w:tcW w:w="744" w:type="pct"/>
          </w:tcPr>
          <w:p w14:paraId="2ECDB58F"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администрация МР, администрации поселений</w:t>
            </w:r>
          </w:p>
        </w:tc>
        <w:tc>
          <w:tcPr>
            <w:tcW w:w="472" w:type="pct"/>
          </w:tcPr>
          <w:p w14:paraId="24BAEA85"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2014</w:t>
            </w:r>
          </w:p>
        </w:tc>
        <w:tc>
          <w:tcPr>
            <w:tcW w:w="472" w:type="pct"/>
          </w:tcPr>
          <w:p w14:paraId="31C3B34E"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2020</w:t>
            </w:r>
          </w:p>
        </w:tc>
        <w:tc>
          <w:tcPr>
            <w:tcW w:w="802" w:type="pct"/>
          </w:tcPr>
          <w:p w14:paraId="3BC279A6" w14:textId="77777777" w:rsidR="00AF0A81" w:rsidRPr="00EA330C" w:rsidRDefault="00AF0A81" w:rsidP="00AF0A81">
            <w:pPr>
              <w:autoSpaceDE w:val="0"/>
              <w:autoSpaceDN w:val="0"/>
              <w:adjustRightInd w:val="0"/>
              <w:rPr>
                <w:rFonts w:ascii="Times New Roman" w:hAnsi="Times New Roman"/>
                <w:sz w:val="20"/>
                <w:szCs w:val="20"/>
              </w:rPr>
            </w:pPr>
            <w:r w:rsidRPr="00EA330C">
              <w:rPr>
                <w:rFonts w:ascii="Times New Roman" w:hAnsi="Times New Roman"/>
                <w:sz w:val="20"/>
                <w:szCs w:val="20"/>
              </w:rPr>
              <w:t>- снижение потерь тепловой и электрической энергии, утечек водных ресурсов, в том числе за счет снижения числа ремонтов, а также ресурсосбережения;</w:t>
            </w:r>
          </w:p>
          <w:p w14:paraId="2EC1A5A1" w14:textId="77777777" w:rsidR="00AF0A81" w:rsidRPr="00EA330C" w:rsidRDefault="00AF0A81" w:rsidP="00AF0A81">
            <w:pPr>
              <w:autoSpaceDE w:val="0"/>
              <w:autoSpaceDN w:val="0"/>
              <w:adjustRightInd w:val="0"/>
              <w:rPr>
                <w:rFonts w:ascii="Times New Roman" w:hAnsi="Times New Roman"/>
                <w:sz w:val="20"/>
                <w:szCs w:val="20"/>
              </w:rPr>
            </w:pPr>
            <w:r w:rsidRPr="00EA330C">
              <w:rPr>
                <w:rFonts w:ascii="Times New Roman" w:hAnsi="Times New Roman"/>
                <w:sz w:val="20"/>
                <w:szCs w:val="20"/>
              </w:rPr>
              <w:t xml:space="preserve">- создание комфортных условий проживания граждан в м. </w:t>
            </w:r>
            <w:proofErr w:type="spellStart"/>
            <w:r w:rsidRPr="00EA330C">
              <w:rPr>
                <w:rFonts w:ascii="Times New Roman" w:hAnsi="Times New Roman"/>
                <w:sz w:val="20"/>
                <w:szCs w:val="20"/>
              </w:rPr>
              <w:t>Ачим</w:t>
            </w:r>
            <w:proofErr w:type="spellEnd"/>
            <w:r w:rsidRPr="00EA330C">
              <w:rPr>
                <w:rFonts w:ascii="Times New Roman" w:hAnsi="Times New Roman"/>
                <w:sz w:val="20"/>
                <w:szCs w:val="20"/>
              </w:rPr>
              <w:t xml:space="preserve"> г. </w:t>
            </w:r>
            <w:proofErr w:type="spellStart"/>
            <w:r w:rsidRPr="00EA330C">
              <w:rPr>
                <w:rFonts w:ascii="Times New Roman" w:hAnsi="Times New Roman"/>
                <w:sz w:val="20"/>
                <w:szCs w:val="20"/>
              </w:rPr>
              <w:t>Емва</w:t>
            </w:r>
            <w:proofErr w:type="spellEnd"/>
            <w:r w:rsidRPr="00EA330C">
              <w:rPr>
                <w:rFonts w:ascii="Times New Roman" w:hAnsi="Times New Roman"/>
                <w:sz w:val="20"/>
                <w:szCs w:val="20"/>
              </w:rPr>
              <w:t>;</w:t>
            </w:r>
          </w:p>
        </w:tc>
        <w:tc>
          <w:tcPr>
            <w:tcW w:w="839" w:type="pct"/>
          </w:tcPr>
          <w:p w14:paraId="55FBE089" w14:textId="77777777" w:rsidR="00AF0A81" w:rsidRPr="00EA330C" w:rsidRDefault="00AF0A81" w:rsidP="00AF0A81">
            <w:pPr>
              <w:rPr>
                <w:rFonts w:ascii="Times New Roman" w:hAnsi="Times New Roman"/>
                <w:sz w:val="20"/>
                <w:szCs w:val="20"/>
              </w:rPr>
            </w:pPr>
            <w:r w:rsidRPr="00EA330C">
              <w:rPr>
                <w:rFonts w:ascii="Times New Roman" w:hAnsi="Times New Roman"/>
                <w:sz w:val="20"/>
                <w:szCs w:val="20"/>
              </w:rPr>
              <w:t>- увеличение потерь тепловой и электрической энергии, утечек водных ресурсов</w:t>
            </w:r>
          </w:p>
        </w:tc>
        <w:tc>
          <w:tcPr>
            <w:tcW w:w="618" w:type="pct"/>
          </w:tcPr>
          <w:p w14:paraId="3AE1D9D0"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2.3.1, 2.3.2</w:t>
            </w:r>
          </w:p>
        </w:tc>
      </w:tr>
      <w:tr w:rsidR="00AF0A81" w:rsidRPr="00EA330C" w14:paraId="68B51523" w14:textId="77777777" w:rsidTr="004F5F12">
        <w:trPr>
          <w:trHeight w:val="225"/>
        </w:trPr>
        <w:tc>
          <w:tcPr>
            <w:tcW w:w="5000" w:type="pct"/>
            <w:gridSpan w:val="8"/>
          </w:tcPr>
          <w:p w14:paraId="5F41570A" w14:textId="77777777" w:rsidR="00AF0A81" w:rsidRPr="00EA330C" w:rsidRDefault="00AF0A81" w:rsidP="004F5F12">
            <w:pPr>
              <w:rPr>
                <w:rFonts w:ascii="Times New Roman" w:hAnsi="Times New Roman"/>
                <w:sz w:val="20"/>
                <w:szCs w:val="20"/>
              </w:rPr>
            </w:pPr>
            <w:r w:rsidRPr="00EA330C">
              <w:rPr>
                <w:rFonts w:ascii="Times New Roman" w:hAnsi="Times New Roman"/>
                <w:b/>
                <w:i/>
                <w:sz w:val="20"/>
                <w:szCs w:val="20"/>
              </w:rPr>
              <w:t>Подпрограмма 3 «Градостроительная деятельность»</w:t>
            </w:r>
          </w:p>
        </w:tc>
      </w:tr>
      <w:tr w:rsidR="00AF0A81" w:rsidRPr="00EA330C" w14:paraId="7D360224" w14:textId="77777777" w:rsidTr="00FE4127">
        <w:tc>
          <w:tcPr>
            <w:tcW w:w="215" w:type="pct"/>
          </w:tcPr>
          <w:p w14:paraId="05F8DF3F"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lastRenderedPageBreak/>
              <w:t>3.1.</w:t>
            </w:r>
          </w:p>
        </w:tc>
        <w:tc>
          <w:tcPr>
            <w:tcW w:w="837" w:type="pct"/>
          </w:tcPr>
          <w:p w14:paraId="37992D35" w14:textId="77777777" w:rsidR="00AF0A81" w:rsidRPr="00EA330C" w:rsidRDefault="00AF0A81" w:rsidP="00AF0A81">
            <w:pPr>
              <w:rPr>
                <w:rFonts w:ascii="Times New Roman" w:hAnsi="Times New Roman"/>
                <w:sz w:val="20"/>
                <w:szCs w:val="20"/>
              </w:rPr>
            </w:pPr>
            <w:r w:rsidRPr="00EA330C">
              <w:rPr>
                <w:rFonts w:ascii="Times New Roman" w:hAnsi="Times New Roman"/>
                <w:sz w:val="20"/>
              </w:rPr>
              <w:t>Разработка документации по планировке территории (проектов планировки и проектов межевания территории) с целью обеспечения устойчивого развития территорий, в том числе выделения планировочной структуры, установления границ земельных участков, установление зон планируемого размещения объектов капитального строительства.</w:t>
            </w:r>
          </w:p>
        </w:tc>
        <w:tc>
          <w:tcPr>
            <w:tcW w:w="744" w:type="pct"/>
          </w:tcPr>
          <w:p w14:paraId="0A682260"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 xml:space="preserve">администрации </w:t>
            </w:r>
          </w:p>
          <w:p w14:paraId="57FB615D"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поселений</w:t>
            </w:r>
          </w:p>
        </w:tc>
        <w:tc>
          <w:tcPr>
            <w:tcW w:w="472" w:type="pct"/>
          </w:tcPr>
          <w:p w14:paraId="61D3183B"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2014</w:t>
            </w:r>
          </w:p>
        </w:tc>
        <w:tc>
          <w:tcPr>
            <w:tcW w:w="472" w:type="pct"/>
          </w:tcPr>
          <w:p w14:paraId="7A557B67"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2020</w:t>
            </w:r>
          </w:p>
        </w:tc>
        <w:tc>
          <w:tcPr>
            <w:tcW w:w="802" w:type="pct"/>
          </w:tcPr>
          <w:p w14:paraId="3C6C14CE" w14:textId="77777777" w:rsidR="00AF0A81" w:rsidRPr="00EA330C" w:rsidRDefault="00AF0A81" w:rsidP="00AF0A81">
            <w:pPr>
              <w:rPr>
                <w:rFonts w:ascii="Times New Roman" w:hAnsi="Times New Roman"/>
                <w:sz w:val="20"/>
                <w:szCs w:val="20"/>
              </w:rPr>
            </w:pPr>
            <w:r w:rsidRPr="00EA330C">
              <w:rPr>
                <w:rFonts w:ascii="Times New Roman" w:hAnsi="Times New Roman"/>
                <w:sz w:val="20"/>
                <w:szCs w:val="20"/>
              </w:rPr>
              <w:t xml:space="preserve">- сформировать полную нормативно-правовую базу градостроительной документации, необходимую для принятия решений по развитию территорий </w:t>
            </w:r>
          </w:p>
        </w:tc>
        <w:tc>
          <w:tcPr>
            <w:tcW w:w="839" w:type="pct"/>
          </w:tcPr>
          <w:p w14:paraId="1966FC61" w14:textId="77777777" w:rsidR="00AF0A81" w:rsidRPr="00EA330C" w:rsidRDefault="00AF0A81" w:rsidP="00AF0A81">
            <w:pPr>
              <w:rPr>
                <w:rFonts w:ascii="Times New Roman" w:hAnsi="Times New Roman"/>
                <w:sz w:val="20"/>
                <w:szCs w:val="20"/>
              </w:rPr>
            </w:pPr>
            <w:r w:rsidRPr="00EA330C">
              <w:rPr>
                <w:rFonts w:ascii="Times New Roman" w:hAnsi="Times New Roman"/>
                <w:sz w:val="20"/>
                <w:szCs w:val="20"/>
              </w:rPr>
              <w:t>отсутствие комплексного подхода к решению системной застройки поселений, развитию коммунальной инфраструктуры</w:t>
            </w:r>
          </w:p>
        </w:tc>
        <w:tc>
          <w:tcPr>
            <w:tcW w:w="618" w:type="pct"/>
          </w:tcPr>
          <w:p w14:paraId="1EECCB0A"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3.1.1, 3.1.2</w:t>
            </w:r>
          </w:p>
        </w:tc>
      </w:tr>
      <w:tr w:rsidR="00AF0A81" w:rsidRPr="00EA330C" w14:paraId="56AED576" w14:textId="77777777" w:rsidTr="000D7369">
        <w:tc>
          <w:tcPr>
            <w:tcW w:w="5000" w:type="pct"/>
            <w:gridSpan w:val="8"/>
          </w:tcPr>
          <w:p w14:paraId="1BFD122C" w14:textId="77777777" w:rsidR="00AF0A81" w:rsidRPr="00EA330C" w:rsidRDefault="00AF0A81" w:rsidP="00AF0A81">
            <w:pPr>
              <w:rPr>
                <w:rFonts w:ascii="Times New Roman" w:hAnsi="Times New Roman"/>
                <w:sz w:val="20"/>
                <w:szCs w:val="20"/>
              </w:rPr>
            </w:pPr>
            <w:r w:rsidRPr="00EA330C">
              <w:rPr>
                <w:rFonts w:ascii="Times New Roman" w:hAnsi="Times New Roman"/>
                <w:b/>
                <w:i/>
                <w:sz w:val="20"/>
                <w:szCs w:val="20"/>
              </w:rPr>
              <w:t>Подпрограмма 4  «Формирование городской среды»</w:t>
            </w:r>
          </w:p>
        </w:tc>
      </w:tr>
      <w:tr w:rsidR="00AF0A81" w:rsidRPr="00EA330C" w14:paraId="14332B8F" w14:textId="77777777" w:rsidTr="00FE4127">
        <w:tc>
          <w:tcPr>
            <w:tcW w:w="215" w:type="pct"/>
          </w:tcPr>
          <w:p w14:paraId="0C3FE18B"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4.1.</w:t>
            </w:r>
          </w:p>
        </w:tc>
        <w:tc>
          <w:tcPr>
            <w:tcW w:w="837" w:type="pct"/>
          </w:tcPr>
          <w:p w14:paraId="09BC4487" w14:textId="77777777" w:rsidR="00AF0A81" w:rsidRPr="00EA330C" w:rsidRDefault="00AF0A81" w:rsidP="00AF0A81">
            <w:pPr>
              <w:rPr>
                <w:rFonts w:ascii="Times New Roman" w:hAnsi="Times New Roman"/>
                <w:sz w:val="20"/>
                <w:szCs w:val="20"/>
              </w:rPr>
            </w:pPr>
            <w:r w:rsidRPr="00EA330C">
              <w:rPr>
                <w:rFonts w:ascii="Times New Roman" w:hAnsi="Times New Roman"/>
                <w:sz w:val="20"/>
                <w:szCs w:val="20"/>
              </w:rPr>
              <w:t>Реализация проектов по формированию городской среды</w:t>
            </w:r>
          </w:p>
          <w:p w14:paraId="169D96E8" w14:textId="77777777" w:rsidR="00AF0A81" w:rsidRPr="00EA330C" w:rsidRDefault="00AF0A81" w:rsidP="00AF0A81">
            <w:pPr>
              <w:rPr>
                <w:rFonts w:ascii="Times New Roman" w:hAnsi="Times New Roman"/>
                <w:sz w:val="20"/>
                <w:szCs w:val="20"/>
              </w:rPr>
            </w:pPr>
          </w:p>
          <w:p w14:paraId="36B30E09" w14:textId="77777777" w:rsidR="00AF0A81" w:rsidRPr="00EA330C" w:rsidRDefault="00AF0A81" w:rsidP="00AF0A81">
            <w:pPr>
              <w:rPr>
                <w:rFonts w:ascii="Times New Roman" w:hAnsi="Times New Roman"/>
                <w:sz w:val="20"/>
                <w:szCs w:val="20"/>
              </w:rPr>
            </w:pPr>
          </w:p>
          <w:p w14:paraId="0E2E3B40" w14:textId="77777777" w:rsidR="00AF0A81" w:rsidRPr="00EA330C" w:rsidRDefault="00AF0A81" w:rsidP="00AF0A81">
            <w:pPr>
              <w:rPr>
                <w:rFonts w:ascii="Times New Roman" w:hAnsi="Times New Roman"/>
                <w:sz w:val="20"/>
                <w:szCs w:val="20"/>
              </w:rPr>
            </w:pPr>
          </w:p>
        </w:tc>
        <w:tc>
          <w:tcPr>
            <w:tcW w:w="744" w:type="pct"/>
          </w:tcPr>
          <w:p w14:paraId="0B271A17" w14:textId="15CC09C9" w:rsidR="00AF0A81" w:rsidRPr="00EA330C" w:rsidRDefault="00AF0A81" w:rsidP="00FE4127">
            <w:pPr>
              <w:jc w:val="center"/>
              <w:rPr>
                <w:rFonts w:ascii="Times New Roman" w:hAnsi="Times New Roman"/>
                <w:sz w:val="20"/>
                <w:szCs w:val="20"/>
              </w:rPr>
            </w:pPr>
            <w:r w:rsidRPr="00EA330C">
              <w:rPr>
                <w:rFonts w:ascii="Times New Roman" w:hAnsi="Times New Roman"/>
                <w:sz w:val="20"/>
                <w:szCs w:val="20"/>
              </w:rPr>
              <w:t xml:space="preserve"> администраци</w:t>
            </w:r>
            <w:r w:rsidR="00FE4127">
              <w:rPr>
                <w:rFonts w:ascii="Times New Roman" w:hAnsi="Times New Roman"/>
                <w:sz w:val="20"/>
                <w:szCs w:val="20"/>
              </w:rPr>
              <w:t>и поселений</w:t>
            </w:r>
          </w:p>
        </w:tc>
        <w:tc>
          <w:tcPr>
            <w:tcW w:w="472" w:type="pct"/>
          </w:tcPr>
          <w:p w14:paraId="762093A2"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2017</w:t>
            </w:r>
          </w:p>
        </w:tc>
        <w:tc>
          <w:tcPr>
            <w:tcW w:w="472" w:type="pct"/>
          </w:tcPr>
          <w:p w14:paraId="5ACC9F4B" w14:textId="77777777" w:rsidR="00AF0A81" w:rsidRPr="00EA330C" w:rsidRDefault="00AF0A81" w:rsidP="004372CC">
            <w:pPr>
              <w:jc w:val="center"/>
              <w:rPr>
                <w:rFonts w:ascii="Times New Roman" w:hAnsi="Times New Roman"/>
                <w:sz w:val="20"/>
                <w:szCs w:val="20"/>
              </w:rPr>
            </w:pPr>
            <w:r w:rsidRPr="00EA330C">
              <w:rPr>
                <w:rFonts w:ascii="Times New Roman" w:hAnsi="Times New Roman"/>
                <w:sz w:val="20"/>
                <w:szCs w:val="20"/>
              </w:rPr>
              <w:t>20</w:t>
            </w:r>
            <w:r w:rsidR="004372CC" w:rsidRPr="00EA330C">
              <w:rPr>
                <w:rFonts w:ascii="Times New Roman" w:hAnsi="Times New Roman"/>
                <w:sz w:val="20"/>
                <w:szCs w:val="20"/>
              </w:rPr>
              <w:t>20</w:t>
            </w:r>
          </w:p>
        </w:tc>
        <w:tc>
          <w:tcPr>
            <w:tcW w:w="802" w:type="pct"/>
          </w:tcPr>
          <w:p w14:paraId="7707DA62" w14:textId="77777777" w:rsidR="00AF0A81" w:rsidRPr="00EA330C" w:rsidRDefault="00AF0A81" w:rsidP="00AF0A81">
            <w:pPr>
              <w:rPr>
                <w:rFonts w:ascii="Times New Roman" w:hAnsi="Times New Roman"/>
                <w:sz w:val="20"/>
                <w:szCs w:val="20"/>
              </w:rPr>
            </w:pPr>
            <w:r w:rsidRPr="00EA330C">
              <w:rPr>
                <w:rFonts w:ascii="Times New Roman" w:hAnsi="Times New Roman"/>
                <w:sz w:val="20"/>
                <w:szCs w:val="20"/>
              </w:rPr>
              <w:t>- Улучшение внешнего вида</w:t>
            </w:r>
          </w:p>
          <w:p w14:paraId="0351CF27" w14:textId="77777777" w:rsidR="00AF0A81" w:rsidRPr="00EA330C" w:rsidRDefault="00AF0A81" w:rsidP="00AF0A81">
            <w:pPr>
              <w:rPr>
                <w:rFonts w:ascii="Times New Roman" w:hAnsi="Times New Roman"/>
                <w:sz w:val="20"/>
                <w:szCs w:val="20"/>
              </w:rPr>
            </w:pPr>
            <w:r w:rsidRPr="00EA330C">
              <w:rPr>
                <w:rFonts w:ascii="Times New Roman" w:hAnsi="Times New Roman"/>
                <w:sz w:val="20"/>
                <w:szCs w:val="20"/>
              </w:rPr>
              <w:t>города;</w:t>
            </w:r>
          </w:p>
          <w:p w14:paraId="7484ADDB" w14:textId="77777777" w:rsidR="00AF0A81" w:rsidRPr="00EA330C" w:rsidRDefault="00AF0A81" w:rsidP="00AF0A81">
            <w:pPr>
              <w:rPr>
                <w:rFonts w:ascii="Times New Roman" w:hAnsi="Times New Roman"/>
                <w:sz w:val="20"/>
                <w:szCs w:val="20"/>
              </w:rPr>
            </w:pPr>
            <w:r w:rsidRPr="00EA330C">
              <w:rPr>
                <w:rFonts w:ascii="Times New Roman" w:hAnsi="Times New Roman"/>
                <w:sz w:val="20"/>
                <w:szCs w:val="20"/>
              </w:rPr>
              <w:t>- Увеличение уровня</w:t>
            </w:r>
          </w:p>
          <w:p w14:paraId="210EAE96" w14:textId="77777777" w:rsidR="00AF0A81" w:rsidRPr="00EA330C" w:rsidRDefault="00AF0A81" w:rsidP="00AF0A81">
            <w:pPr>
              <w:rPr>
                <w:rFonts w:ascii="Times New Roman" w:hAnsi="Times New Roman"/>
                <w:sz w:val="20"/>
                <w:szCs w:val="20"/>
              </w:rPr>
            </w:pPr>
            <w:r w:rsidRPr="00EA330C">
              <w:rPr>
                <w:rFonts w:ascii="Times New Roman" w:hAnsi="Times New Roman"/>
                <w:sz w:val="20"/>
                <w:szCs w:val="20"/>
              </w:rPr>
              <w:t>освещенности придомовой территории МКД;</w:t>
            </w:r>
          </w:p>
          <w:p w14:paraId="4B4C7CFE" w14:textId="77777777" w:rsidR="00AF0A81" w:rsidRPr="00EA330C" w:rsidRDefault="00AF0A81" w:rsidP="00AF0A81">
            <w:pPr>
              <w:rPr>
                <w:rFonts w:ascii="Times New Roman" w:hAnsi="Times New Roman"/>
                <w:sz w:val="20"/>
                <w:szCs w:val="20"/>
              </w:rPr>
            </w:pPr>
            <w:r w:rsidRPr="00EA330C">
              <w:rPr>
                <w:rFonts w:ascii="Times New Roman" w:hAnsi="Times New Roman"/>
                <w:sz w:val="20"/>
                <w:szCs w:val="20"/>
              </w:rPr>
              <w:t>-Улучшение технического состояния дорожного покрытия дворовых территорий многоквартирных домов, проездов к дворовым</w:t>
            </w:r>
          </w:p>
          <w:p w14:paraId="50640792" w14:textId="77777777" w:rsidR="00AF0A81" w:rsidRPr="00EA330C" w:rsidRDefault="00AF0A81" w:rsidP="00AF0A81">
            <w:pPr>
              <w:rPr>
                <w:rFonts w:ascii="Times New Roman" w:hAnsi="Times New Roman"/>
                <w:sz w:val="20"/>
                <w:szCs w:val="20"/>
              </w:rPr>
            </w:pPr>
            <w:r w:rsidRPr="00EA330C">
              <w:rPr>
                <w:rFonts w:ascii="Times New Roman" w:hAnsi="Times New Roman"/>
                <w:sz w:val="20"/>
                <w:szCs w:val="20"/>
              </w:rPr>
              <w:t>территориям многоквартирных</w:t>
            </w:r>
          </w:p>
          <w:p w14:paraId="28834A13" w14:textId="77777777" w:rsidR="00AF0A81" w:rsidRPr="00EA330C" w:rsidRDefault="00AF0A81" w:rsidP="00AF0A81">
            <w:pPr>
              <w:rPr>
                <w:rFonts w:ascii="Times New Roman" w:hAnsi="Times New Roman"/>
                <w:sz w:val="20"/>
                <w:szCs w:val="20"/>
              </w:rPr>
            </w:pPr>
            <w:r w:rsidRPr="00EA330C">
              <w:rPr>
                <w:rFonts w:ascii="Times New Roman" w:hAnsi="Times New Roman"/>
                <w:sz w:val="20"/>
                <w:szCs w:val="20"/>
              </w:rPr>
              <w:t>домов.</w:t>
            </w:r>
          </w:p>
          <w:p w14:paraId="4FBD932B" w14:textId="77777777" w:rsidR="00AF0A81" w:rsidRPr="00EA330C" w:rsidRDefault="00AF0A81" w:rsidP="00AF0A81">
            <w:pPr>
              <w:rPr>
                <w:rFonts w:ascii="Times New Roman" w:hAnsi="Times New Roman"/>
                <w:sz w:val="20"/>
                <w:szCs w:val="20"/>
              </w:rPr>
            </w:pPr>
            <w:r w:rsidRPr="00EA330C">
              <w:rPr>
                <w:rFonts w:ascii="Times New Roman" w:hAnsi="Times New Roman"/>
                <w:sz w:val="20"/>
                <w:szCs w:val="20"/>
              </w:rPr>
              <w:t>- Формирование благоприятной</w:t>
            </w:r>
          </w:p>
          <w:p w14:paraId="36C3B169" w14:textId="77777777" w:rsidR="00AF0A81" w:rsidRPr="00EA330C" w:rsidRDefault="00AF0A81" w:rsidP="00AF0A81">
            <w:pPr>
              <w:rPr>
                <w:rFonts w:ascii="Times New Roman" w:hAnsi="Times New Roman"/>
                <w:sz w:val="20"/>
                <w:szCs w:val="20"/>
              </w:rPr>
            </w:pPr>
            <w:r w:rsidRPr="00EA330C">
              <w:rPr>
                <w:rFonts w:ascii="Times New Roman" w:hAnsi="Times New Roman"/>
                <w:sz w:val="20"/>
                <w:szCs w:val="20"/>
              </w:rPr>
              <w:t>среды для проживания</w:t>
            </w:r>
          </w:p>
          <w:p w14:paraId="0C79EC5A" w14:textId="77777777" w:rsidR="00AF0A81" w:rsidRPr="00EA330C" w:rsidRDefault="00AF0A81" w:rsidP="00AF0A81">
            <w:pPr>
              <w:rPr>
                <w:rFonts w:ascii="Times New Roman" w:hAnsi="Times New Roman"/>
                <w:sz w:val="20"/>
                <w:szCs w:val="20"/>
              </w:rPr>
            </w:pPr>
            <w:r w:rsidRPr="00EA330C">
              <w:rPr>
                <w:rFonts w:ascii="Times New Roman" w:hAnsi="Times New Roman"/>
                <w:sz w:val="20"/>
                <w:szCs w:val="20"/>
              </w:rPr>
              <w:t>населения</w:t>
            </w:r>
          </w:p>
          <w:p w14:paraId="3C6CFF0E" w14:textId="77777777" w:rsidR="00AF0A81" w:rsidRPr="00EA330C" w:rsidRDefault="00AF0A81" w:rsidP="00AF0A81">
            <w:pPr>
              <w:rPr>
                <w:rFonts w:ascii="Times New Roman" w:hAnsi="Times New Roman"/>
                <w:sz w:val="20"/>
                <w:szCs w:val="20"/>
              </w:rPr>
            </w:pPr>
            <w:r w:rsidRPr="00EA330C">
              <w:rPr>
                <w:rFonts w:ascii="Times New Roman" w:hAnsi="Times New Roman"/>
                <w:sz w:val="20"/>
                <w:szCs w:val="20"/>
              </w:rPr>
              <w:t>-Создание условий для комфортного нахождения граждан в местах общего пользования</w:t>
            </w:r>
          </w:p>
        </w:tc>
        <w:tc>
          <w:tcPr>
            <w:tcW w:w="839" w:type="pct"/>
          </w:tcPr>
          <w:p w14:paraId="3C818511" w14:textId="77777777" w:rsidR="00AF0A81" w:rsidRPr="00EA330C" w:rsidRDefault="00AF0A81" w:rsidP="00AF0A81">
            <w:pPr>
              <w:rPr>
                <w:rFonts w:ascii="Times New Roman" w:hAnsi="Times New Roman"/>
                <w:sz w:val="20"/>
                <w:szCs w:val="20"/>
              </w:rPr>
            </w:pPr>
            <w:r w:rsidRPr="00EA330C">
              <w:rPr>
                <w:rFonts w:ascii="Times New Roman" w:hAnsi="Times New Roman"/>
                <w:sz w:val="20"/>
                <w:szCs w:val="20"/>
              </w:rPr>
              <w:t>Ухудшение условий для проживания граждан</w:t>
            </w:r>
          </w:p>
        </w:tc>
        <w:tc>
          <w:tcPr>
            <w:tcW w:w="618" w:type="pct"/>
          </w:tcPr>
          <w:p w14:paraId="4FDAB3DE" w14:textId="77777777" w:rsidR="00AF0A81" w:rsidRPr="00EA330C" w:rsidRDefault="00AF0A81" w:rsidP="00AF0A81">
            <w:pPr>
              <w:jc w:val="center"/>
              <w:rPr>
                <w:rFonts w:ascii="Times New Roman" w:hAnsi="Times New Roman"/>
                <w:sz w:val="20"/>
                <w:szCs w:val="20"/>
              </w:rPr>
            </w:pPr>
            <w:r w:rsidRPr="00EA330C">
              <w:rPr>
                <w:rFonts w:ascii="Times New Roman" w:hAnsi="Times New Roman"/>
                <w:sz w:val="20"/>
                <w:szCs w:val="20"/>
              </w:rPr>
              <w:t>4.1.1, 4.1.2, 4.1.3, 4.1.4, 4.1.5</w:t>
            </w:r>
          </w:p>
        </w:tc>
      </w:tr>
    </w:tbl>
    <w:p w14:paraId="4234C62A" w14:textId="77777777" w:rsidR="005205E2" w:rsidRPr="00EA330C" w:rsidRDefault="005205E2" w:rsidP="005205E2">
      <w:pPr>
        <w:rPr>
          <w:rFonts w:ascii="Times New Roman" w:hAnsi="Times New Roman"/>
          <w:sz w:val="20"/>
        </w:rPr>
      </w:pPr>
    </w:p>
    <w:p w14:paraId="38069B59" w14:textId="77777777" w:rsidR="002E5543" w:rsidRDefault="002E5543" w:rsidP="000D7369">
      <w:pPr>
        <w:jc w:val="right"/>
        <w:rPr>
          <w:rFonts w:ascii="Times New Roman" w:hAnsi="Times New Roman"/>
          <w:sz w:val="24"/>
        </w:rPr>
      </w:pPr>
    </w:p>
    <w:p w14:paraId="7DA2FF76" w14:textId="1B2DA94F" w:rsidR="000D7369" w:rsidRPr="00EA330C" w:rsidRDefault="00AF0A81" w:rsidP="000D7369">
      <w:pPr>
        <w:jc w:val="right"/>
        <w:rPr>
          <w:rFonts w:ascii="Times New Roman" w:hAnsi="Times New Roman"/>
          <w:sz w:val="24"/>
        </w:rPr>
      </w:pPr>
      <w:r w:rsidRPr="00EA330C">
        <w:rPr>
          <w:rFonts w:ascii="Times New Roman" w:hAnsi="Times New Roman"/>
          <w:sz w:val="24"/>
        </w:rPr>
        <w:lastRenderedPageBreak/>
        <w:t>Приложение № 3 к Программе</w:t>
      </w:r>
    </w:p>
    <w:p w14:paraId="712F59A2" w14:textId="77777777" w:rsidR="00AF0A81" w:rsidRPr="00EA330C" w:rsidRDefault="000D7369" w:rsidP="000D7369">
      <w:pPr>
        <w:jc w:val="center"/>
        <w:rPr>
          <w:rFonts w:ascii="Times New Roman" w:hAnsi="Times New Roman"/>
          <w:b/>
          <w:sz w:val="24"/>
        </w:rPr>
      </w:pPr>
      <w:r w:rsidRPr="00EA330C">
        <w:rPr>
          <w:rFonts w:ascii="Times New Roman" w:hAnsi="Times New Roman"/>
          <w:sz w:val="24"/>
        </w:rPr>
        <w:t>С</w:t>
      </w:r>
      <w:r w:rsidR="00AF0A81" w:rsidRPr="00EA330C">
        <w:rPr>
          <w:rFonts w:ascii="Times New Roman" w:hAnsi="Times New Roman"/>
          <w:b/>
          <w:sz w:val="24"/>
        </w:rPr>
        <w:t>ведения</w:t>
      </w:r>
    </w:p>
    <w:p w14:paraId="408EA126" w14:textId="77777777" w:rsidR="00AF0A81" w:rsidRPr="00EA330C" w:rsidRDefault="00AF0A81" w:rsidP="00AF0A81">
      <w:pPr>
        <w:jc w:val="center"/>
        <w:rPr>
          <w:rFonts w:ascii="Times New Roman" w:hAnsi="Times New Roman"/>
          <w:b/>
          <w:sz w:val="24"/>
        </w:rPr>
      </w:pPr>
      <w:r w:rsidRPr="00EA330C">
        <w:rPr>
          <w:rFonts w:ascii="Times New Roman" w:hAnsi="Times New Roman"/>
          <w:b/>
          <w:sz w:val="24"/>
        </w:rPr>
        <w:t xml:space="preserve">об основных мерах правового урегулирования в сфере </w:t>
      </w:r>
    </w:p>
    <w:p w14:paraId="3AC90E0A" w14:textId="77777777" w:rsidR="00AF0A81" w:rsidRPr="00EA330C" w:rsidRDefault="00AF0A81" w:rsidP="00AF0A81">
      <w:pPr>
        <w:jc w:val="center"/>
        <w:rPr>
          <w:rFonts w:ascii="Times New Roman" w:hAnsi="Times New Roman"/>
          <w:b/>
          <w:sz w:val="24"/>
        </w:rPr>
      </w:pPr>
      <w:r w:rsidRPr="00EA330C">
        <w:rPr>
          <w:rFonts w:ascii="Times New Roman" w:hAnsi="Times New Roman"/>
          <w:b/>
          <w:sz w:val="24"/>
        </w:rPr>
        <w:t>реализации муниципальной программы</w:t>
      </w:r>
    </w:p>
    <w:p w14:paraId="4E2C6A4D" w14:textId="77777777" w:rsidR="00AF0A81" w:rsidRPr="00EA330C" w:rsidRDefault="00AF0A81" w:rsidP="00AF0A81">
      <w:pPr>
        <w:jc w:val="center"/>
        <w:rPr>
          <w:rFonts w:ascii="Times New Roman" w:hAnsi="Times New Roman"/>
          <w:sz w:val="20"/>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1"/>
        <w:gridCol w:w="2200"/>
        <w:gridCol w:w="3538"/>
        <w:gridCol w:w="1906"/>
        <w:gridCol w:w="1449"/>
        <w:gridCol w:w="36"/>
      </w:tblGrid>
      <w:tr w:rsidR="00AF0A81" w:rsidRPr="00EA330C" w14:paraId="5C420DA3" w14:textId="77777777" w:rsidTr="005205E2">
        <w:trPr>
          <w:gridAfter w:val="1"/>
          <w:wAfter w:w="36" w:type="dxa"/>
          <w:jc w:val="center"/>
        </w:trPr>
        <w:tc>
          <w:tcPr>
            <w:tcW w:w="761" w:type="dxa"/>
          </w:tcPr>
          <w:p w14:paraId="18F6EF8E" w14:textId="77777777" w:rsidR="00AF0A81" w:rsidRPr="00EA330C" w:rsidRDefault="00AF0A81" w:rsidP="00AF0A81">
            <w:pPr>
              <w:rPr>
                <w:rFonts w:ascii="Times New Roman" w:hAnsi="Times New Roman"/>
                <w:sz w:val="24"/>
              </w:rPr>
            </w:pPr>
            <w:r w:rsidRPr="00EA330C">
              <w:rPr>
                <w:rFonts w:ascii="Times New Roman" w:hAnsi="Times New Roman"/>
                <w:sz w:val="24"/>
              </w:rPr>
              <w:t>№ п\п</w:t>
            </w:r>
          </w:p>
        </w:tc>
        <w:tc>
          <w:tcPr>
            <w:tcW w:w="2200" w:type="dxa"/>
          </w:tcPr>
          <w:p w14:paraId="5450DD6C" w14:textId="77777777" w:rsidR="00AF0A81" w:rsidRPr="00EA330C" w:rsidRDefault="00AF0A81" w:rsidP="00AF0A81">
            <w:pPr>
              <w:jc w:val="center"/>
              <w:rPr>
                <w:rFonts w:ascii="Times New Roman" w:hAnsi="Times New Roman"/>
                <w:sz w:val="24"/>
              </w:rPr>
            </w:pPr>
            <w:r w:rsidRPr="00EA330C">
              <w:rPr>
                <w:rFonts w:ascii="Times New Roman" w:hAnsi="Times New Roman"/>
                <w:sz w:val="24"/>
              </w:rPr>
              <w:t>Вид</w:t>
            </w:r>
          </w:p>
          <w:p w14:paraId="3D4B52F9" w14:textId="77777777" w:rsidR="00AF0A81" w:rsidRPr="00EA330C" w:rsidRDefault="00AF0A81" w:rsidP="00AF0A81">
            <w:pPr>
              <w:jc w:val="center"/>
              <w:rPr>
                <w:rFonts w:ascii="Times New Roman" w:hAnsi="Times New Roman"/>
                <w:sz w:val="24"/>
              </w:rPr>
            </w:pPr>
            <w:r w:rsidRPr="00EA330C">
              <w:rPr>
                <w:rFonts w:ascii="Times New Roman" w:hAnsi="Times New Roman"/>
                <w:sz w:val="24"/>
              </w:rPr>
              <w:t>нормативно-правового акта</w:t>
            </w:r>
          </w:p>
        </w:tc>
        <w:tc>
          <w:tcPr>
            <w:tcW w:w="3538" w:type="dxa"/>
          </w:tcPr>
          <w:p w14:paraId="0DBAF307" w14:textId="77777777" w:rsidR="00AF0A81" w:rsidRPr="00EA330C" w:rsidRDefault="00AF0A81" w:rsidP="00AF0A81">
            <w:pPr>
              <w:rPr>
                <w:rFonts w:ascii="Times New Roman" w:hAnsi="Times New Roman"/>
                <w:sz w:val="24"/>
              </w:rPr>
            </w:pPr>
            <w:r w:rsidRPr="00EA330C">
              <w:rPr>
                <w:rFonts w:ascii="Times New Roman" w:hAnsi="Times New Roman"/>
                <w:sz w:val="24"/>
              </w:rPr>
              <w:t>Основные положения нормативно-правового акта</w:t>
            </w:r>
          </w:p>
        </w:tc>
        <w:tc>
          <w:tcPr>
            <w:tcW w:w="1906" w:type="dxa"/>
          </w:tcPr>
          <w:p w14:paraId="5809FB7B" w14:textId="77777777" w:rsidR="00AF0A81" w:rsidRPr="00EA330C" w:rsidRDefault="00AF0A81" w:rsidP="00AF0A81">
            <w:pPr>
              <w:rPr>
                <w:rFonts w:ascii="Times New Roman" w:hAnsi="Times New Roman"/>
                <w:sz w:val="24"/>
              </w:rPr>
            </w:pPr>
            <w:r w:rsidRPr="00EA330C">
              <w:rPr>
                <w:rFonts w:ascii="Times New Roman" w:hAnsi="Times New Roman"/>
                <w:sz w:val="24"/>
              </w:rPr>
              <w:t>Ответственный исполнитель и соисполнитель</w:t>
            </w:r>
          </w:p>
        </w:tc>
        <w:tc>
          <w:tcPr>
            <w:tcW w:w="1449" w:type="dxa"/>
          </w:tcPr>
          <w:p w14:paraId="12017068" w14:textId="77777777" w:rsidR="00AF0A81" w:rsidRPr="00EA330C" w:rsidRDefault="00AF0A81" w:rsidP="00AF0A81">
            <w:pPr>
              <w:rPr>
                <w:rFonts w:ascii="Times New Roman" w:hAnsi="Times New Roman"/>
                <w:sz w:val="24"/>
              </w:rPr>
            </w:pPr>
            <w:r w:rsidRPr="00EA330C">
              <w:rPr>
                <w:rFonts w:ascii="Times New Roman" w:hAnsi="Times New Roman"/>
                <w:sz w:val="24"/>
              </w:rPr>
              <w:t>Ожидаемые сроки принятия</w:t>
            </w:r>
          </w:p>
        </w:tc>
      </w:tr>
      <w:tr w:rsidR="00AF0A81" w:rsidRPr="00EA330C" w14:paraId="296C79E9" w14:textId="77777777" w:rsidTr="005205E2">
        <w:trPr>
          <w:gridAfter w:val="1"/>
          <w:wAfter w:w="36" w:type="dxa"/>
          <w:jc w:val="center"/>
        </w:trPr>
        <w:tc>
          <w:tcPr>
            <w:tcW w:w="761" w:type="dxa"/>
          </w:tcPr>
          <w:p w14:paraId="6D120778" w14:textId="77777777" w:rsidR="00AF0A81" w:rsidRPr="00EA330C" w:rsidRDefault="00AF0A81" w:rsidP="00AF0A81">
            <w:pPr>
              <w:jc w:val="center"/>
              <w:rPr>
                <w:rFonts w:ascii="Times New Roman" w:hAnsi="Times New Roman"/>
                <w:sz w:val="24"/>
              </w:rPr>
            </w:pPr>
            <w:r w:rsidRPr="00EA330C">
              <w:rPr>
                <w:rFonts w:ascii="Times New Roman" w:hAnsi="Times New Roman"/>
                <w:sz w:val="24"/>
              </w:rPr>
              <w:t>1</w:t>
            </w:r>
          </w:p>
        </w:tc>
        <w:tc>
          <w:tcPr>
            <w:tcW w:w="2200" w:type="dxa"/>
          </w:tcPr>
          <w:p w14:paraId="67B57DF4" w14:textId="77777777" w:rsidR="00AF0A81" w:rsidRPr="00EA330C" w:rsidRDefault="00AF0A81" w:rsidP="00AF0A81">
            <w:pPr>
              <w:jc w:val="center"/>
              <w:rPr>
                <w:rFonts w:ascii="Times New Roman" w:hAnsi="Times New Roman"/>
                <w:sz w:val="24"/>
              </w:rPr>
            </w:pPr>
            <w:r w:rsidRPr="00EA330C">
              <w:rPr>
                <w:rFonts w:ascii="Times New Roman" w:hAnsi="Times New Roman"/>
                <w:sz w:val="24"/>
              </w:rPr>
              <w:t>2</w:t>
            </w:r>
          </w:p>
        </w:tc>
        <w:tc>
          <w:tcPr>
            <w:tcW w:w="3538" w:type="dxa"/>
          </w:tcPr>
          <w:p w14:paraId="38ADE11E" w14:textId="77777777" w:rsidR="00AF0A81" w:rsidRPr="00EA330C" w:rsidRDefault="00AF0A81" w:rsidP="00AF0A81">
            <w:pPr>
              <w:jc w:val="center"/>
              <w:rPr>
                <w:rFonts w:ascii="Times New Roman" w:hAnsi="Times New Roman"/>
                <w:sz w:val="24"/>
              </w:rPr>
            </w:pPr>
            <w:r w:rsidRPr="00EA330C">
              <w:rPr>
                <w:rFonts w:ascii="Times New Roman" w:hAnsi="Times New Roman"/>
                <w:sz w:val="24"/>
              </w:rPr>
              <w:t>3</w:t>
            </w:r>
          </w:p>
        </w:tc>
        <w:tc>
          <w:tcPr>
            <w:tcW w:w="1906" w:type="dxa"/>
          </w:tcPr>
          <w:p w14:paraId="01A20FD2" w14:textId="77777777" w:rsidR="00AF0A81" w:rsidRPr="00EA330C" w:rsidRDefault="00AF0A81" w:rsidP="00AF0A81">
            <w:pPr>
              <w:jc w:val="center"/>
              <w:rPr>
                <w:rFonts w:ascii="Times New Roman" w:hAnsi="Times New Roman"/>
                <w:sz w:val="24"/>
              </w:rPr>
            </w:pPr>
            <w:r w:rsidRPr="00EA330C">
              <w:rPr>
                <w:rFonts w:ascii="Times New Roman" w:hAnsi="Times New Roman"/>
                <w:sz w:val="24"/>
              </w:rPr>
              <w:t>4</w:t>
            </w:r>
          </w:p>
        </w:tc>
        <w:tc>
          <w:tcPr>
            <w:tcW w:w="1449" w:type="dxa"/>
          </w:tcPr>
          <w:p w14:paraId="4145AF8D" w14:textId="77777777" w:rsidR="00AF0A81" w:rsidRPr="00EA330C" w:rsidRDefault="00AF0A81" w:rsidP="00AF0A81">
            <w:pPr>
              <w:jc w:val="center"/>
              <w:rPr>
                <w:rFonts w:ascii="Times New Roman" w:hAnsi="Times New Roman"/>
                <w:sz w:val="24"/>
              </w:rPr>
            </w:pPr>
            <w:r w:rsidRPr="00EA330C">
              <w:rPr>
                <w:rFonts w:ascii="Times New Roman" w:hAnsi="Times New Roman"/>
                <w:sz w:val="24"/>
              </w:rPr>
              <w:t>5</w:t>
            </w:r>
          </w:p>
        </w:tc>
      </w:tr>
      <w:tr w:rsidR="00AF0A81" w:rsidRPr="00EA330C" w14:paraId="3C5D84A4" w14:textId="77777777" w:rsidTr="00AF0A81">
        <w:trPr>
          <w:gridAfter w:val="1"/>
          <w:wAfter w:w="36" w:type="dxa"/>
          <w:jc w:val="center"/>
        </w:trPr>
        <w:tc>
          <w:tcPr>
            <w:tcW w:w="9854" w:type="dxa"/>
            <w:gridSpan w:val="5"/>
          </w:tcPr>
          <w:p w14:paraId="418D9BBD" w14:textId="77777777" w:rsidR="00AF0A81" w:rsidRPr="00EA330C" w:rsidRDefault="00AF0A81" w:rsidP="00AF0A81">
            <w:pPr>
              <w:jc w:val="center"/>
              <w:rPr>
                <w:rFonts w:ascii="Times New Roman" w:hAnsi="Times New Roman"/>
                <w:b/>
                <w:i/>
                <w:sz w:val="20"/>
              </w:rPr>
            </w:pPr>
            <w:r w:rsidRPr="00EA330C">
              <w:rPr>
                <w:rFonts w:ascii="Times New Roman" w:hAnsi="Times New Roman"/>
                <w:b/>
                <w:i/>
                <w:sz w:val="20"/>
              </w:rPr>
              <w:t xml:space="preserve">Подпрограмма 1 «Создание условий для обеспечения доступным и </w:t>
            </w:r>
          </w:p>
          <w:p w14:paraId="709C6F0F" w14:textId="77777777" w:rsidR="00AF0A81" w:rsidRPr="00EA330C" w:rsidRDefault="00AF0A81" w:rsidP="00AF0A81">
            <w:pPr>
              <w:jc w:val="center"/>
              <w:rPr>
                <w:rFonts w:ascii="Times New Roman" w:hAnsi="Times New Roman"/>
                <w:sz w:val="24"/>
              </w:rPr>
            </w:pPr>
            <w:r w:rsidRPr="00EA330C">
              <w:rPr>
                <w:rFonts w:ascii="Times New Roman" w:hAnsi="Times New Roman"/>
                <w:b/>
                <w:i/>
                <w:sz w:val="20"/>
              </w:rPr>
              <w:t>комфортным жильем населения»</w:t>
            </w:r>
          </w:p>
        </w:tc>
      </w:tr>
      <w:tr w:rsidR="00AF0A81" w:rsidRPr="00EA330C" w14:paraId="62FF178F" w14:textId="77777777" w:rsidTr="005205E2">
        <w:trPr>
          <w:gridAfter w:val="1"/>
          <w:wAfter w:w="36" w:type="dxa"/>
          <w:jc w:val="center"/>
        </w:trPr>
        <w:tc>
          <w:tcPr>
            <w:tcW w:w="761" w:type="dxa"/>
          </w:tcPr>
          <w:p w14:paraId="6AB65A85" w14:textId="77777777" w:rsidR="00AF0A81" w:rsidRPr="00EA330C" w:rsidRDefault="00AF0A81" w:rsidP="00AF0A81">
            <w:pPr>
              <w:rPr>
                <w:rFonts w:ascii="Times New Roman" w:hAnsi="Times New Roman"/>
                <w:sz w:val="24"/>
              </w:rPr>
            </w:pPr>
            <w:r w:rsidRPr="00EA330C">
              <w:rPr>
                <w:rFonts w:ascii="Times New Roman" w:hAnsi="Times New Roman"/>
                <w:sz w:val="24"/>
              </w:rPr>
              <w:t>1</w:t>
            </w:r>
          </w:p>
        </w:tc>
        <w:tc>
          <w:tcPr>
            <w:tcW w:w="2200" w:type="dxa"/>
          </w:tcPr>
          <w:p w14:paraId="70BBA370" w14:textId="77777777" w:rsidR="00AF0A81" w:rsidRPr="00EA330C" w:rsidRDefault="00AF0A81" w:rsidP="00AF0A81">
            <w:pPr>
              <w:rPr>
                <w:rFonts w:ascii="Times New Roman" w:hAnsi="Times New Roman"/>
                <w:sz w:val="24"/>
              </w:rPr>
            </w:pPr>
            <w:r w:rsidRPr="00EA330C">
              <w:rPr>
                <w:rFonts w:ascii="Times New Roman" w:hAnsi="Times New Roman"/>
                <w:sz w:val="24"/>
              </w:rPr>
              <w:t>постановление администрации муниципального района «Княжпогостский»</w:t>
            </w:r>
          </w:p>
        </w:tc>
        <w:tc>
          <w:tcPr>
            <w:tcW w:w="3538" w:type="dxa"/>
          </w:tcPr>
          <w:p w14:paraId="6979FAF1" w14:textId="09DC8B24" w:rsidR="00AF0A81" w:rsidRPr="00EA330C" w:rsidRDefault="00AF0A81" w:rsidP="00AF0A81">
            <w:pPr>
              <w:rPr>
                <w:rFonts w:ascii="Times New Roman" w:hAnsi="Times New Roman"/>
                <w:sz w:val="20"/>
              </w:rPr>
            </w:pPr>
            <w:r w:rsidRPr="00EA330C">
              <w:rPr>
                <w:rFonts w:ascii="Times New Roman" w:hAnsi="Times New Roman"/>
                <w:sz w:val="20"/>
              </w:rPr>
              <w:t xml:space="preserve">Об утверждении  адресной программы </w:t>
            </w:r>
            <w:r w:rsidR="00971DF3" w:rsidRPr="00971DF3">
              <w:rPr>
                <w:rFonts w:ascii="Times New Roman" w:hAnsi="Times New Roman"/>
                <w:bCs/>
                <w:sz w:val="20"/>
              </w:rPr>
              <w:t>«Переселение граждан из аварийного жилищного фонда на территории  муниципального района «Княжпогостский» на 2019-2025 годы (I этап 2019-2020г., II этап 2020-2021г., III этап 2021-2022г., IV этап 2022-2023г., V этап 2023-2024 г., VI этап 2024 г. - до 1 сентября 2025 г.»</w:t>
            </w:r>
          </w:p>
        </w:tc>
        <w:tc>
          <w:tcPr>
            <w:tcW w:w="1906" w:type="dxa"/>
          </w:tcPr>
          <w:p w14:paraId="079CE81D" w14:textId="77777777" w:rsidR="00AF0A81" w:rsidRPr="00EA330C" w:rsidRDefault="008467AF" w:rsidP="00AF0A81">
            <w:pPr>
              <w:rPr>
                <w:rFonts w:ascii="Times New Roman" w:hAnsi="Times New Roman"/>
                <w:sz w:val="24"/>
              </w:rPr>
            </w:pPr>
            <w:r w:rsidRPr="00EA330C">
              <w:rPr>
                <w:rFonts w:ascii="Times New Roman" w:hAnsi="Times New Roman"/>
                <w:sz w:val="24"/>
              </w:rPr>
              <w:t>Управление архитектуры, строительства, жилищно-коммунального и дорожного хозяйства</w:t>
            </w:r>
            <w:r w:rsidR="00AF0A81" w:rsidRPr="00EA330C">
              <w:rPr>
                <w:rFonts w:ascii="Times New Roman" w:hAnsi="Times New Roman"/>
                <w:sz w:val="24"/>
              </w:rPr>
              <w:t xml:space="preserve"> </w:t>
            </w:r>
          </w:p>
        </w:tc>
        <w:tc>
          <w:tcPr>
            <w:tcW w:w="1449" w:type="dxa"/>
          </w:tcPr>
          <w:p w14:paraId="29815DFA" w14:textId="2D0470D0" w:rsidR="00AF0A81" w:rsidRPr="00EA330C" w:rsidRDefault="00AF0A81" w:rsidP="00AF0A81">
            <w:pPr>
              <w:rPr>
                <w:rFonts w:ascii="Times New Roman" w:hAnsi="Times New Roman"/>
                <w:sz w:val="24"/>
              </w:rPr>
            </w:pPr>
            <w:r w:rsidRPr="00EA330C">
              <w:rPr>
                <w:rFonts w:ascii="Times New Roman" w:hAnsi="Times New Roman"/>
                <w:sz w:val="24"/>
              </w:rPr>
              <w:t xml:space="preserve">№ </w:t>
            </w:r>
            <w:r w:rsidR="00971DF3">
              <w:rPr>
                <w:rFonts w:ascii="Times New Roman" w:hAnsi="Times New Roman"/>
                <w:sz w:val="24"/>
              </w:rPr>
              <w:t>100</w:t>
            </w:r>
            <w:r w:rsidRPr="00EA330C">
              <w:rPr>
                <w:rFonts w:ascii="Times New Roman" w:hAnsi="Times New Roman"/>
                <w:sz w:val="24"/>
              </w:rPr>
              <w:t xml:space="preserve"> от </w:t>
            </w:r>
            <w:r w:rsidR="00971DF3">
              <w:rPr>
                <w:rFonts w:ascii="Times New Roman" w:hAnsi="Times New Roman"/>
                <w:sz w:val="24"/>
              </w:rPr>
              <w:t>0</w:t>
            </w:r>
            <w:r w:rsidRPr="00EA330C">
              <w:rPr>
                <w:rFonts w:ascii="Times New Roman" w:hAnsi="Times New Roman"/>
                <w:sz w:val="24"/>
              </w:rPr>
              <w:t>1.04.201</w:t>
            </w:r>
            <w:r w:rsidR="00971DF3">
              <w:rPr>
                <w:rFonts w:ascii="Times New Roman" w:hAnsi="Times New Roman"/>
                <w:sz w:val="24"/>
              </w:rPr>
              <w:t>9</w:t>
            </w:r>
            <w:r w:rsidRPr="00EA330C">
              <w:rPr>
                <w:rFonts w:ascii="Times New Roman" w:hAnsi="Times New Roman"/>
                <w:sz w:val="24"/>
              </w:rPr>
              <w:t xml:space="preserve">г. </w:t>
            </w:r>
          </w:p>
        </w:tc>
      </w:tr>
      <w:tr w:rsidR="00AF0A81" w:rsidRPr="00EA330C" w14:paraId="402A75B0" w14:textId="77777777" w:rsidTr="005205E2">
        <w:trPr>
          <w:jc w:val="center"/>
        </w:trPr>
        <w:tc>
          <w:tcPr>
            <w:tcW w:w="761" w:type="dxa"/>
          </w:tcPr>
          <w:p w14:paraId="6F1EA046" w14:textId="532E1CE0" w:rsidR="00AF0A81" w:rsidRPr="00EA330C" w:rsidRDefault="00971DF3" w:rsidP="00AF0A81">
            <w:pPr>
              <w:jc w:val="center"/>
              <w:rPr>
                <w:rFonts w:ascii="Times New Roman" w:hAnsi="Times New Roman"/>
                <w:sz w:val="20"/>
                <w:szCs w:val="20"/>
              </w:rPr>
            </w:pPr>
            <w:r>
              <w:rPr>
                <w:rFonts w:ascii="Times New Roman" w:hAnsi="Times New Roman"/>
                <w:sz w:val="20"/>
                <w:szCs w:val="20"/>
              </w:rPr>
              <w:t>2</w:t>
            </w:r>
          </w:p>
        </w:tc>
        <w:tc>
          <w:tcPr>
            <w:tcW w:w="2200" w:type="dxa"/>
          </w:tcPr>
          <w:p w14:paraId="04F7970B" w14:textId="77777777" w:rsidR="00AF0A81" w:rsidRPr="00EA330C" w:rsidRDefault="00AF0A81" w:rsidP="00AF0A81">
            <w:pPr>
              <w:jc w:val="both"/>
              <w:rPr>
                <w:rFonts w:ascii="Times New Roman" w:hAnsi="Times New Roman"/>
                <w:sz w:val="20"/>
                <w:szCs w:val="20"/>
              </w:rPr>
            </w:pPr>
            <w:r w:rsidRPr="00EA330C">
              <w:rPr>
                <w:rFonts w:ascii="Times New Roman" w:hAnsi="Times New Roman"/>
                <w:sz w:val="20"/>
                <w:szCs w:val="20"/>
              </w:rPr>
              <w:t>постановление администрации муниципального района «Княжпогостский»</w:t>
            </w:r>
          </w:p>
        </w:tc>
        <w:tc>
          <w:tcPr>
            <w:tcW w:w="3538" w:type="dxa"/>
          </w:tcPr>
          <w:p w14:paraId="296A2CFB" w14:textId="77777777" w:rsidR="00AF0A81" w:rsidRPr="00EA330C" w:rsidRDefault="00AF0A81" w:rsidP="004372CC">
            <w:pPr>
              <w:rPr>
                <w:rFonts w:ascii="Times New Roman" w:hAnsi="Times New Roman"/>
                <w:sz w:val="20"/>
                <w:szCs w:val="20"/>
              </w:rPr>
            </w:pPr>
            <w:r w:rsidRPr="00EA330C">
              <w:rPr>
                <w:rFonts w:ascii="Times New Roman" w:hAnsi="Times New Roman"/>
                <w:sz w:val="20"/>
                <w:szCs w:val="20"/>
              </w:rPr>
              <w:t>Об утверждении графика проведения работ по формированию и проведению государственного кадастрового учета земельных участков на 2013-20</w:t>
            </w:r>
            <w:r w:rsidR="004372CC" w:rsidRPr="00EA330C">
              <w:rPr>
                <w:rFonts w:ascii="Times New Roman" w:hAnsi="Times New Roman"/>
                <w:sz w:val="20"/>
                <w:szCs w:val="20"/>
              </w:rPr>
              <w:t>20</w:t>
            </w:r>
            <w:r w:rsidRPr="00EA330C">
              <w:rPr>
                <w:rFonts w:ascii="Times New Roman" w:hAnsi="Times New Roman"/>
                <w:sz w:val="20"/>
                <w:szCs w:val="20"/>
              </w:rPr>
              <w:t xml:space="preserve"> года</w:t>
            </w:r>
          </w:p>
        </w:tc>
        <w:tc>
          <w:tcPr>
            <w:tcW w:w="1906" w:type="dxa"/>
          </w:tcPr>
          <w:p w14:paraId="694C648F" w14:textId="77777777" w:rsidR="00AF0A81" w:rsidRPr="00EA330C" w:rsidRDefault="00AF0A81" w:rsidP="00AF0A81">
            <w:pPr>
              <w:rPr>
                <w:rFonts w:ascii="Times New Roman" w:hAnsi="Times New Roman"/>
                <w:sz w:val="20"/>
                <w:szCs w:val="20"/>
              </w:rPr>
            </w:pPr>
            <w:r w:rsidRPr="00EA330C">
              <w:rPr>
                <w:rFonts w:ascii="Times New Roman" w:hAnsi="Times New Roman"/>
                <w:sz w:val="20"/>
                <w:szCs w:val="20"/>
              </w:rPr>
              <w:t>Управление муниципальным имуществом, землями и природными ресурсами</w:t>
            </w:r>
          </w:p>
        </w:tc>
        <w:tc>
          <w:tcPr>
            <w:tcW w:w="1485" w:type="dxa"/>
            <w:gridSpan w:val="2"/>
          </w:tcPr>
          <w:p w14:paraId="32BAB7D0" w14:textId="2B169B7D" w:rsidR="00AF0A81" w:rsidRPr="00EA330C" w:rsidRDefault="00AF0A81" w:rsidP="00AF0A81">
            <w:pPr>
              <w:rPr>
                <w:rFonts w:ascii="Times New Roman" w:hAnsi="Times New Roman"/>
                <w:sz w:val="20"/>
                <w:szCs w:val="20"/>
              </w:rPr>
            </w:pPr>
          </w:p>
        </w:tc>
      </w:tr>
      <w:tr w:rsidR="00AF0A81" w:rsidRPr="00EA330C" w14:paraId="1C96689E" w14:textId="77777777" w:rsidTr="00AF0A81">
        <w:trPr>
          <w:jc w:val="center"/>
        </w:trPr>
        <w:tc>
          <w:tcPr>
            <w:tcW w:w="9890" w:type="dxa"/>
            <w:gridSpan w:val="6"/>
          </w:tcPr>
          <w:p w14:paraId="37F1B396" w14:textId="77777777" w:rsidR="00AF0A81" w:rsidRPr="00EA330C" w:rsidRDefault="00AF0A81" w:rsidP="00AF0A81">
            <w:pPr>
              <w:jc w:val="center"/>
              <w:rPr>
                <w:rFonts w:ascii="Times New Roman" w:hAnsi="Times New Roman"/>
                <w:b/>
                <w:i/>
                <w:sz w:val="20"/>
                <w:szCs w:val="20"/>
              </w:rPr>
            </w:pPr>
            <w:r w:rsidRPr="00EA330C">
              <w:rPr>
                <w:rFonts w:ascii="Times New Roman" w:hAnsi="Times New Roman"/>
                <w:b/>
                <w:i/>
                <w:sz w:val="20"/>
                <w:szCs w:val="20"/>
              </w:rPr>
              <w:t>Подпрограмма 2 «Обеспечение качественными жилищно-коммунальными</w:t>
            </w:r>
          </w:p>
          <w:p w14:paraId="4E834261" w14:textId="77777777" w:rsidR="00AF0A81" w:rsidRPr="00EA330C" w:rsidRDefault="00AF0A81" w:rsidP="00AF0A81">
            <w:pPr>
              <w:jc w:val="center"/>
              <w:rPr>
                <w:rFonts w:ascii="Times New Roman" w:hAnsi="Times New Roman"/>
                <w:sz w:val="20"/>
                <w:szCs w:val="20"/>
              </w:rPr>
            </w:pPr>
            <w:r w:rsidRPr="00EA330C">
              <w:rPr>
                <w:rFonts w:ascii="Times New Roman" w:hAnsi="Times New Roman"/>
                <w:b/>
                <w:i/>
                <w:sz w:val="20"/>
                <w:szCs w:val="20"/>
              </w:rPr>
              <w:t>услугами населения»</w:t>
            </w:r>
          </w:p>
        </w:tc>
      </w:tr>
      <w:tr w:rsidR="00AF0A81" w:rsidRPr="00EA330C" w14:paraId="3EACF214" w14:textId="77777777" w:rsidTr="005205E2">
        <w:trPr>
          <w:jc w:val="center"/>
        </w:trPr>
        <w:tc>
          <w:tcPr>
            <w:tcW w:w="761" w:type="dxa"/>
          </w:tcPr>
          <w:p w14:paraId="06C04EB3" w14:textId="7C720E88" w:rsidR="00AF0A81" w:rsidRPr="00EA330C" w:rsidRDefault="00971DF3" w:rsidP="00AF0A81">
            <w:pPr>
              <w:jc w:val="center"/>
              <w:rPr>
                <w:rFonts w:ascii="Times New Roman" w:hAnsi="Times New Roman"/>
                <w:sz w:val="20"/>
                <w:szCs w:val="20"/>
              </w:rPr>
            </w:pPr>
            <w:r>
              <w:rPr>
                <w:rFonts w:ascii="Times New Roman" w:hAnsi="Times New Roman"/>
                <w:sz w:val="20"/>
                <w:szCs w:val="20"/>
              </w:rPr>
              <w:t>3</w:t>
            </w:r>
          </w:p>
        </w:tc>
        <w:tc>
          <w:tcPr>
            <w:tcW w:w="2200" w:type="dxa"/>
          </w:tcPr>
          <w:p w14:paraId="1A97CCC5" w14:textId="77777777" w:rsidR="00AF0A81" w:rsidRPr="00EA330C" w:rsidRDefault="00AF0A81" w:rsidP="00AF0A81">
            <w:pPr>
              <w:rPr>
                <w:rFonts w:ascii="Times New Roman" w:hAnsi="Times New Roman"/>
                <w:sz w:val="20"/>
                <w:szCs w:val="20"/>
              </w:rPr>
            </w:pPr>
            <w:r w:rsidRPr="00EA330C">
              <w:rPr>
                <w:rFonts w:ascii="Times New Roman" w:hAnsi="Times New Roman"/>
                <w:sz w:val="20"/>
                <w:szCs w:val="20"/>
              </w:rPr>
              <w:t>Решение Совета</w:t>
            </w:r>
          </w:p>
          <w:p w14:paraId="4C976DB1" w14:textId="77777777" w:rsidR="00AF0A81" w:rsidRPr="00EA330C" w:rsidRDefault="00AF0A81" w:rsidP="00AF0A81">
            <w:pPr>
              <w:rPr>
                <w:rFonts w:ascii="Times New Roman" w:hAnsi="Times New Roman"/>
                <w:sz w:val="20"/>
                <w:szCs w:val="20"/>
              </w:rPr>
            </w:pPr>
            <w:r w:rsidRPr="00EA330C">
              <w:rPr>
                <w:rFonts w:ascii="Times New Roman" w:hAnsi="Times New Roman"/>
                <w:sz w:val="20"/>
                <w:szCs w:val="20"/>
              </w:rPr>
              <w:t xml:space="preserve">муниципального района «Княжпогостский»                                                                            </w:t>
            </w:r>
          </w:p>
        </w:tc>
        <w:tc>
          <w:tcPr>
            <w:tcW w:w="3538" w:type="dxa"/>
          </w:tcPr>
          <w:p w14:paraId="68580E1E" w14:textId="77777777" w:rsidR="00AF0A81" w:rsidRPr="00EA330C" w:rsidRDefault="00AF0A81" w:rsidP="00AF0A81">
            <w:pPr>
              <w:autoSpaceDE w:val="0"/>
              <w:autoSpaceDN w:val="0"/>
              <w:adjustRightInd w:val="0"/>
              <w:rPr>
                <w:rFonts w:ascii="Times New Roman" w:hAnsi="Times New Roman"/>
                <w:sz w:val="20"/>
                <w:szCs w:val="20"/>
              </w:rPr>
            </w:pPr>
            <w:r w:rsidRPr="00EA330C">
              <w:rPr>
                <w:rFonts w:ascii="Times New Roman" w:hAnsi="Times New Roman"/>
                <w:sz w:val="20"/>
                <w:szCs w:val="20"/>
              </w:rPr>
              <w:t>Об утверждении Программы комплексного развития систем коммунальной инфраструктуры Княжпогостского района на 2011 - 2020 годы</w:t>
            </w:r>
          </w:p>
        </w:tc>
        <w:tc>
          <w:tcPr>
            <w:tcW w:w="1906" w:type="dxa"/>
          </w:tcPr>
          <w:p w14:paraId="1522878B" w14:textId="77777777" w:rsidR="00AF0A81" w:rsidRPr="00EA330C" w:rsidRDefault="008467AF" w:rsidP="00AF0A81">
            <w:pPr>
              <w:rPr>
                <w:rFonts w:ascii="Times New Roman" w:hAnsi="Times New Roman"/>
                <w:sz w:val="20"/>
                <w:szCs w:val="20"/>
              </w:rPr>
            </w:pPr>
            <w:proofErr w:type="spellStart"/>
            <w:r w:rsidRPr="00EA330C">
              <w:rPr>
                <w:rFonts w:ascii="Times New Roman" w:hAnsi="Times New Roman"/>
                <w:sz w:val="20"/>
                <w:szCs w:val="20"/>
              </w:rPr>
              <w:t>УАСЖКиДХ</w:t>
            </w:r>
            <w:proofErr w:type="spellEnd"/>
            <w:r w:rsidR="00AF0A81" w:rsidRPr="00EA330C">
              <w:rPr>
                <w:rFonts w:ascii="Times New Roman" w:hAnsi="Times New Roman"/>
                <w:sz w:val="20"/>
                <w:szCs w:val="20"/>
              </w:rPr>
              <w:t>, администрации поселений</w:t>
            </w:r>
          </w:p>
        </w:tc>
        <w:tc>
          <w:tcPr>
            <w:tcW w:w="1485" w:type="dxa"/>
            <w:gridSpan w:val="2"/>
          </w:tcPr>
          <w:p w14:paraId="68B68F86" w14:textId="77777777" w:rsidR="00AF0A81" w:rsidRPr="00EA330C" w:rsidRDefault="00AF0A81" w:rsidP="00AF0A81">
            <w:pPr>
              <w:rPr>
                <w:rFonts w:ascii="Times New Roman" w:hAnsi="Times New Roman"/>
                <w:sz w:val="20"/>
                <w:szCs w:val="20"/>
              </w:rPr>
            </w:pPr>
            <w:r w:rsidRPr="00EA330C">
              <w:rPr>
                <w:rFonts w:ascii="Times New Roman" w:hAnsi="Times New Roman"/>
                <w:sz w:val="20"/>
                <w:szCs w:val="20"/>
              </w:rPr>
              <w:t xml:space="preserve">№  43 от  27.04.2011г.  </w:t>
            </w:r>
          </w:p>
        </w:tc>
      </w:tr>
      <w:tr w:rsidR="00AF0A81" w:rsidRPr="00EA330C" w14:paraId="3C153923" w14:textId="77777777" w:rsidTr="00AF0A81">
        <w:trPr>
          <w:jc w:val="center"/>
        </w:trPr>
        <w:tc>
          <w:tcPr>
            <w:tcW w:w="9890" w:type="dxa"/>
            <w:gridSpan w:val="6"/>
          </w:tcPr>
          <w:p w14:paraId="0BCFC069" w14:textId="77777777" w:rsidR="00AF0A81" w:rsidRPr="00EA330C" w:rsidRDefault="00AF0A81" w:rsidP="00AF0A81">
            <w:pPr>
              <w:jc w:val="center"/>
              <w:rPr>
                <w:rFonts w:ascii="Times New Roman" w:hAnsi="Times New Roman"/>
                <w:sz w:val="20"/>
                <w:szCs w:val="20"/>
              </w:rPr>
            </w:pPr>
            <w:r w:rsidRPr="00EA330C">
              <w:rPr>
                <w:rFonts w:ascii="Times New Roman" w:hAnsi="Times New Roman"/>
                <w:b/>
                <w:i/>
                <w:sz w:val="20"/>
                <w:szCs w:val="20"/>
              </w:rPr>
              <w:t>Подпрограмма 3 «Градостроительная деятельность»</w:t>
            </w:r>
          </w:p>
        </w:tc>
      </w:tr>
      <w:tr w:rsidR="00CE73A4" w:rsidRPr="00EA330C" w14:paraId="0389B71E" w14:textId="77777777" w:rsidTr="005205E2">
        <w:trPr>
          <w:jc w:val="center"/>
        </w:trPr>
        <w:tc>
          <w:tcPr>
            <w:tcW w:w="761" w:type="dxa"/>
          </w:tcPr>
          <w:p w14:paraId="153DC803" w14:textId="457C59A1" w:rsidR="00CE73A4" w:rsidRPr="00EA330C" w:rsidRDefault="00CE73A4" w:rsidP="00CE73A4">
            <w:pPr>
              <w:jc w:val="center"/>
              <w:rPr>
                <w:rFonts w:ascii="Times New Roman" w:hAnsi="Times New Roman"/>
                <w:sz w:val="20"/>
                <w:szCs w:val="20"/>
              </w:rPr>
            </w:pPr>
            <w:r>
              <w:rPr>
                <w:rFonts w:ascii="Times New Roman" w:hAnsi="Times New Roman"/>
                <w:sz w:val="20"/>
                <w:szCs w:val="20"/>
              </w:rPr>
              <w:t>4</w:t>
            </w:r>
          </w:p>
        </w:tc>
        <w:tc>
          <w:tcPr>
            <w:tcW w:w="2200" w:type="dxa"/>
          </w:tcPr>
          <w:p w14:paraId="7E2EDBD3" w14:textId="77777777" w:rsidR="00CE73A4" w:rsidRPr="00EA330C" w:rsidRDefault="00CE73A4" w:rsidP="00CE73A4">
            <w:pPr>
              <w:rPr>
                <w:rFonts w:ascii="Times New Roman" w:hAnsi="Times New Roman"/>
                <w:sz w:val="20"/>
                <w:szCs w:val="20"/>
              </w:rPr>
            </w:pPr>
            <w:r w:rsidRPr="00EA330C">
              <w:rPr>
                <w:rFonts w:ascii="Times New Roman" w:hAnsi="Times New Roman"/>
                <w:sz w:val="20"/>
                <w:szCs w:val="20"/>
              </w:rPr>
              <w:t>постановление администрации муниципального района «Княжпогостский»</w:t>
            </w:r>
          </w:p>
        </w:tc>
        <w:tc>
          <w:tcPr>
            <w:tcW w:w="3538" w:type="dxa"/>
          </w:tcPr>
          <w:p w14:paraId="66B42B74" w14:textId="77777777" w:rsidR="00CE73A4" w:rsidRPr="00EA330C" w:rsidRDefault="00CE73A4" w:rsidP="00CE73A4">
            <w:pPr>
              <w:autoSpaceDE w:val="0"/>
              <w:autoSpaceDN w:val="0"/>
              <w:adjustRightInd w:val="0"/>
              <w:jc w:val="both"/>
              <w:rPr>
                <w:rFonts w:ascii="Times New Roman" w:hAnsi="Times New Roman"/>
                <w:sz w:val="20"/>
                <w:szCs w:val="20"/>
              </w:rPr>
            </w:pPr>
            <w:r w:rsidRPr="00EA330C">
              <w:rPr>
                <w:rFonts w:ascii="Times New Roman" w:hAnsi="Times New Roman"/>
                <w:sz w:val="20"/>
                <w:szCs w:val="20"/>
              </w:rPr>
              <w:t>Об утверждении Положения об информационной системе обеспечения градостроительной деятельности на территории муниципального района «Княжпогостский»</w:t>
            </w:r>
          </w:p>
          <w:p w14:paraId="28F40072" w14:textId="77777777" w:rsidR="00CE73A4" w:rsidRPr="00EA330C" w:rsidRDefault="00CE73A4" w:rsidP="00CE73A4">
            <w:pPr>
              <w:rPr>
                <w:rFonts w:ascii="Times New Roman" w:hAnsi="Times New Roman"/>
                <w:sz w:val="20"/>
                <w:szCs w:val="20"/>
              </w:rPr>
            </w:pPr>
          </w:p>
        </w:tc>
        <w:tc>
          <w:tcPr>
            <w:tcW w:w="1906" w:type="dxa"/>
          </w:tcPr>
          <w:p w14:paraId="33C1E032" w14:textId="4E692C96" w:rsidR="00CE73A4" w:rsidRPr="00EA330C" w:rsidRDefault="00CE73A4" w:rsidP="00CE73A4">
            <w:pPr>
              <w:rPr>
                <w:rFonts w:ascii="Times New Roman" w:hAnsi="Times New Roman"/>
                <w:sz w:val="20"/>
                <w:szCs w:val="20"/>
              </w:rPr>
            </w:pPr>
            <w:proofErr w:type="spellStart"/>
            <w:r w:rsidRPr="00EA330C">
              <w:rPr>
                <w:rFonts w:ascii="Times New Roman" w:hAnsi="Times New Roman"/>
                <w:sz w:val="20"/>
                <w:szCs w:val="20"/>
              </w:rPr>
              <w:t>УАСЖКиДХ</w:t>
            </w:r>
            <w:proofErr w:type="spellEnd"/>
            <w:r w:rsidRPr="00EA330C">
              <w:rPr>
                <w:rFonts w:ascii="Times New Roman" w:hAnsi="Times New Roman"/>
                <w:sz w:val="20"/>
                <w:szCs w:val="20"/>
              </w:rPr>
              <w:t>, администрации поселений</w:t>
            </w:r>
          </w:p>
        </w:tc>
        <w:tc>
          <w:tcPr>
            <w:tcW w:w="1485" w:type="dxa"/>
            <w:gridSpan w:val="2"/>
          </w:tcPr>
          <w:p w14:paraId="2FC29C48" w14:textId="77777777" w:rsidR="00CE73A4" w:rsidRPr="00EA330C" w:rsidRDefault="00CE73A4" w:rsidP="00CE73A4">
            <w:pPr>
              <w:autoSpaceDE w:val="0"/>
              <w:autoSpaceDN w:val="0"/>
              <w:adjustRightInd w:val="0"/>
              <w:rPr>
                <w:rFonts w:ascii="Times New Roman" w:hAnsi="Times New Roman"/>
                <w:sz w:val="20"/>
                <w:szCs w:val="20"/>
              </w:rPr>
            </w:pPr>
            <w:r w:rsidRPr="00EA330C">
              <w:rPr>
                <w:rFonts w:ascii="Times New Roman" w:hAnsi="Times New Roman"/>
                <w:sz w:val="20"/>
                <w:szCs w:val="20"/>
              </w:rPr>
              <w:t>№ 367 от 08.06.2011</w:t>
            </w:r>
          </w:p>
          <w:p w14:paraId="57F23FE2" w14:textId="77777777" w:rsidR="00CE73A4" w:rsidRPr="00EA330C" w:rsidRDefault="00CE73A4" w:rsidP="00CE73A4">
            <w:pPr>
              <w:rPr>
                <w:rFonts w:ascii="Times New Roman" w:hAnsi="Times New Roman"/>
                <w:sz w:val="20"/>
                <w:szCs w:val="20"/>
              </w:rPr>
            </w:pPr>
          </w:p>
        </w:tc>
      </w:tr>
    </w:tbl>
    <w:p w14:paraId="5542B098" w14:textId="77777777" w:rsidR="000D7369" w:rsidRPr="00EA330C" w:rsidRDefault="000D7369" w:rsidP="00EC1A7C">
      <w:pPr>
        <w:rPr>
          <w:rFonts w:ascii="Times New Roman" w:hAnsi="Times New Roman"/>
          <w:szCs w:val="28"/>
        </w:rPr>
        <w:sectPr w:rsidR="000D7369" w:rsidRPr="00EA330C" w:rsidSect="000D7369">
          <w:footerReference w:type="default" r:id="rId41"/>
          <w:pgSz w:w="11906" w:h="16838"/>
          <w:pgMar w:top="414" w:right="425" w:bottom="414" w:left="709" w:header="567" w:footer="567" w:gutter="0"/>
          <w:cols w:space="708"/>
          <w:titlePg/>
          <w:docGrid w:linePitch="381"/>
        </w:sectPr>
      </w:pPr>
      <w:bookmarkStart w:id="9" w:name="RANGE!A1:K112"/>
      <w:bookmarkStart w:id="10" w:name="RANGE!A1:K108"/>
      <w:bookmarkStart w:id="11" w:name="RANGE!A1:L56"/>
      <w:bookmarkStart w:id="12" w:name="RANGE!A1:L120"/>
      <w:bookmarkEnd w:id="9"/>
      <w:bookmarkEnd w:id="10"/>
      <w:bookmarkEnd w:id="11"/>
      <w:bookmarkEnd w:id="12"/>
    </w:p>
    <w:tbl>
      <w:tblPr>
        <w:tblpPr w:leftFromText="180" w:rightFromText="180" w:vertAnchor="text" w:horzAnchor="margin" w:tblpY="-707"/>
        <w:tblW w:w="5000" w:type="pct"/>
        <w:tblLook w:val="04A0" w:firstRow="1" w:lastRow="0" w:firstColumn="1" w:lastColumn="0" w:noHBand="0" w:noVBand="1"/>
      </w:tblPr>
      <w:tblGrid>
        <w:gridCol w:w="11857"/>
        <w:gridCol w:w="4153"/>
      </w:tblGrid>
      <w:tr w:rsidR="0047178D" w:rsidRPr="00EA330C" w14:paraId="6D3CD7C1" w14:textId="77777777" w:rsidTr="00367254">
        <w:trPr>
          <w:trHeight w:val="315"/>
        </w:trPr>
        <w:tc>
          <w:tcPr>
            <w:tcW w:w="3703" w:type="pct"/>
            <w:vMerge w:val="restart"/>
            <w:tcBorders>
              <w:top w:val="nil"/>
              <w:left w:val="nil"/>
              <w:bottom w:val="nil"/>
              <w:right w:val="nil"/>
            </w:tcBorders>
            <w:vAlign w:val="center"/>
            <w:hideMark/>
          </w:tcPr>
          <w:p w14:paraId="09E4661B" w14:textId="77777777" w:rsidR="0047178D" w:rsidRPr="00EA330C" w:rsidRDefault="0047178D" w:rsidP="0047178D">
            <w:pPr>
              <w:rPr>
                <w:rFonts w:ascii="Times New Roman" w:hAnsi="Times New Roman"/>
                <w:color w:val="000000"/>
                <w:sz w:val="20"/>
                <w:szCs w:val="20"/>
              </w:rPr>
            </w:pPr>
          </w:p>
        </w:tc>
        <w:tc>
          <w:tcPr>
            <w:tcW w:w="1297" w:type="pct"/>
            <w:tcBorders>
              <w:top w:val="nil"/>
              <w:left w:val="nil"/>
              <w:bottom w:val="nil"/>
              <w:right w:val="nil"/>
            </w:tcBorders>
            <w:shd w:val="clear" w:color="auto" w:fill="auto"/>
            <w:noWrap/>
            <w:vAlign w:val="center"/>
          </w:tcPr>
          <w:p w14:paraId="1A2DE1D1" w14:textId="4F09FB8F" w:rsidR="0047178D" w:rsidRPr="002E5543" w:rsidRDefault="0047178D" w:rsidP="0047178D">
            <w:pPr>
              <w:jc w:val="right"/>
              <w:rPr>
                <w:rFonts w:ascii="Times New Roman" w:hAnsi="Times New Roman"/>
                <w:color w:val="000000"/>
                <w:sz w:val="22"/>
                <w:szCs w:val="22"/>
              </w:rPr>
            </w:pPr>
          </w:p>
        </w:tc>
      </w:tr>
      <w:tr w:rsidR="0047178D" w:rsidRPr="00EA330C" w14:paraId="2B1AA946" w14:textId="77777777" w:rsidTr="00367254">
        <w:trPr>
          <w:trHeight w:val="315"/>
        </w:trPr>
        <w:tc>
          <w:tcPr>
            <w:tcW w:w="3703" w:type="pct"/>
            <w:vMerge/>
            <w:tcBorders>
              <w:top w:val="nil"/>
              <w:left w:val="nil"/>
              <w:bottom w:val="nil"/>
              <w:right w:val="nil"/>
            </w:tcBorders>
            <w:vAlign w:val="center"/>
            <w:hideMark/>
          </w:tcPr>
          <w:p w14:paraId="522DF63B" w14:textId="77777777" w:rsidR="0047178D" w:rsidRPr="00EA330C" w:rsidRDefault="0047178D" w:rsidP="0047178D">
            <w:pPr>
              <w:rPr>
                <w:rFonts w:ascii="Times New Roman" w:hAnsi="Times New Roman"/>
                <w:color w:val="000000"/>
                <w:sz w:val="20"/>
                <w:szCs w:val="20"/>
              </w:rPr>
            </w:pPr>
          </w:p>
        </w:tc>
        <w:tc>
          <w:tcPr>
            <w:tcW w:w="1297" w:type="pct"/>
            <w:tcBorders>
              <w:top w:val="nil"/>
              <w:left w:val="nil"/>
              <w:bottom w:val="nil"/>
              <w:right w:val="nil"/>
            </w:tcBorders>
            <w:shd w:val="clear" w:color="auto" w:fill="auto"/>
            <w:noWrap/>
            <w:vAlign w:val="center"/>
          </w:tcPr>
          <w:p w14:paraId="484C1DA9" w14:textId="4D047AAF" w:rsidR="0047178D" w:rsidRPr="002E5543" w:rsidRDefault="0047178D" w:rsidP="0047178D">
            <w:pPr>
              <w:jc w:val="right"/>
              <w:rPr>
                <w:rFonts w:ascii="Times New Roman" w:hAnsi="Times New Roman"/>
                <w:color w:val="000000"/>
                <w:sz w:val="22"/>
                <w:szCs w:val="22"/>
              </w:rPr>
            </w:pPr>
          </w:p>
        </w:tc>
      </w:tr>
      <w:tr w:rsidR="0047178D" w:rsidRPr="00EA330C" w14:paraId="54F377B1" w14:textId="77777777" w:rsidTr="0047178D">
        <w:trPr>
          <w:trHeight w:val="315"/>
        </w:trPr>
        <w:tc>
          <w:tcPr>
            <w:tcW w:w="3703" w:type="pct"/>
            <w:vMerge/>
            <w:tcBorders>
              <w:top w:val="nil"/>
              <w:left w:val="nil"/>
              <w:bottom w:val="nil"/>
              <w:right w:val="nil"/>
            </w:tcBorders>
            <w:vAlign w:val="center"/>
            <w:hideMark/>
          </w:tcPr>
          <w:p w14:paraId="38DCA3D8" w14:textId="77777777" w:rsidR="0047178D" w:rsidRPr="00EA330C" w:rsidRDefault="0047178D" w:rsidP="0047178D">
            <w:pPr>
              <w:rPr>
                <w:rFonts w:ascii="Times New Roman" w:hAnsi="Times New Roman"/>
                <w:color w:val="000000"/>
                <w:sz w:val="20"/>
                <w:szCs w:val="20"/>
              </w:rPr>
            </w:pPr>
          </w:p>
        </w:tc>
        <w:tc>
          <w:tcPr>
            <w:tcW w:w="1297" w:type="pct"/>
            <w:tcBorders>
              <w:top w:val="nil"/>
              <w:left w:val="nil"/>
              <w:bottom w:val="nil"/>
              <w:right w:val="nil"/>
            </w:tcBorders>
            <w:shd w:val="clear" w:color="auto" w:fill="auto"/>
            <w:noWrap/>
            <w:vAlign w:val="center"/>
            <w:hideMark/>
          </w:tcPr>
          <w:p w14:paraId="03865EE7" w14:textId="77777777" w:rsidR="0047178D" w:rsidRPr="002E5543" w:rsidRDefault="0047178D" w:rsidP="0047178D">
            <w:pPr>
              <w:jc w:val="right"/>
              <w:rPr>
                <w:rFonts w:ascii="Times New Roman" w:hAnsi="Times New Roman"/>
                <w:color w:val="000000"/>
                <w:sz w:val="22"/>
                <w:szCs w:val="22"/>
              </w:rPr>
            </w:pPr>
            <w:r w:rsidRPr="002E5543">
              <w:rPr>
                <w:rFonts w:ascii="Times New Roman" w:hAnsi="Times New Roman"/>
                <w:color w:val="000000"/>
                <w:sz w:val="22"/>
                <w:szCs w:val="22"/>
              </w:rPr>
              <w:t>Приложение № 4 к Программе</w:t>
            </w:r>
          </w:p>
        </w:tc>
      </w:tr>
      <w:tr w:rsidR="0047178D" w:rsidRPr="00EA330C" w14:paraId="30648854" w14:textId="77777777" w:rsidTr="0047178D">
        <w:trPr>
          <w:trHeight w:val="315"/>
        </w:trPr>
        <w:tc>
          <w:tcPr>
            <w:tcW w:w="3703" w:type="pct"/>
            <w:tcBorders>
              <w:top w:val="nil"/>
              <w:left w:val="nil"/>
              <w:bottom w:val="nil"/>
              <w:right w:val="nil"/>
            </w:tcBorders>
            <w:vAlign w:val="center"/>
          </w:tcPr>
          <w:p w14:paraId="355CF623" w14:textId="77777777" w:rsidR="0047178D" w:rsidRPr="00EA330C" w:rsidRDefault="0047178D" w:rsidP="0047178D">
            <w:pPr>
              <w:rPr>
                <w:rFonts w:ascii="Times New Roman" w:hAnsi="Times New Roman"/>
                <w:color w:val="000000"/>
                <w:sz w:val="20"/>
                <w:szCs w:val="20"/>
              </w:rPr>
            </w:pPr>
          </w:p>
        </w:tc>
        <w:tc>
          <w:tcPr>
            <w:tcW w:w="1297" w:type="pct"/>
            <w:tcBorders>
              <w:top w:val="nil"/>
              <w:left w:val="nil"/>
              <w:bottom w:val="nil"/>
              <w:right w:val="nil"/>
            </w:tcBorders>
            <w:shd w:val="clear" w:color="auto" w:fill="auto"/>
            <w:noWrap/>
            <w:vAlign w:val="center"/>
          </w:tcPr>
          <w:p w14:paraId="4A5B6CAA" w14:textId="77777777" w:rsidR="0047178D" w:rsidRPr="00EA330C" w:rsidRDefault="0047178D" w:rsidP="0047178D">
            <w:pPr>
              <w:jc w:val="right"/>
              <w:rPr>
                <w:rFonts w:ascii="Times New Roman" w:hAnsi="Times New Roman"/>
                <w:color w:val="000000"/>
                <w:sz w:val="24"/>
              </w:rPr>
            </w:pPr>
          </w:p>
        </w:tc>
      </w:tr>
    </w:tbl>
    <w:p w14:paraId="717B83C8" w14:textId="77777777" w:rsidR="009771B1" w:rsidRDefault="009771B1" w:rsidP="00EC1A7C">
      <w:pPr>
        <w:rPr>
          <w:rFonts w:ascii="Times New Roman" w:hAnsi="Times New Roman"/>
          <w:szCs w:val="28"/>
        </w:rPr>
      </w:pPr>
      <w:bookmarkStart w:id="13" w:name="RANGE!A1:L132"/>
      <w:bookmarkStart w:id="14" w:name="RANGE!A1:P49"/>
      <w:bookmarkStart w:id="15" w:name="RANGE!A1:O49"/>
      <w:bookmarkEnd w:id="13"/>
      <w:bookmarkEnd w:id="14"/>
      <w:bookmarkEnd w:id="15"/>
    </w:p>
    <w:tbl>
      <w:tblPr>
        <w:tblW w:w="5000" w:type="pct"/>
        <w:tblLook w:val="04A0" w:firstRow="1" w:lastRow="0" w:firstColumn="1" w:lastColumn="0" w:noHBand="0" w:noVBand="1"/>
      </w:tblPr>
      <w:tblGrid>
        <w:gridCol w:w="1527"/>
        <w:gridCol w:w="845"/>
        <w:gridCol w:w="1636"/>
        <w:gridCol w:w="2392"/>
        <w:gridCol w:w="845"/>
        <w:gridCol w:w="692"/>
        <w:gridCol w:w="1034"/>
        <w:gridCol w:w="849"/>
        <w:gridCol w:w="845"/>
        <w:gridCol w:w="845"/>
        <w:gridCol w:w="845"/>
        <w:gridCol w:w="845"/>
        <w:gridCol w:w="938"/>
        <w:gridCol w:w="936"/>
        <w:gridCol w:w="936"/>
      </w:tblGrid>
      <w:tr w:rsidR="006C2061" w:rsidRPr="006C2061" w14:paraId="6803D977" w14:textId="77777777" w:rsidTr="006E389B">
        <w:trPr>
          <w:trHeight w:val="300"/>
        </w:trPr>
        <w:tc>
          <w:tcPr>
            <w:tcW w:w="741" w:type="pct"/>
            <w:gridSpan w:val="2"/>
            <w:vMerge w:val="restart"/>
            <w:tcBorders>
              <w:top w:val="nil"/>
              <w:left w:val="nil"/>
              <w:bottom w:val="nil"/>
              <w:right w:val="nil"/>
            </w:tcBorders>
            <w:shd w:val="clear" w:color="auto" w:fill="auto"/>
            <w:noWrap/>
            <w:vAlign w:val="center"/>
            <w:hideMark/>
          </w:tcPr>
          <w:p w14:paraId="19419F0B" w14:textId="77777777" w:rsidR="006C2061" w:rsidRPr="006C2061" w:rsidRDefault="006C2061" w:rsidP="006C2061">
            <w:pPr>
              <w:rPr>
                <w:rFonts w:ascii="Times New Roman" w:hAnsi="Times New Roman"/>
                <w:sz w:val="20"/>
                <w:szCs w:val="20"/>
              </w:rPr>
            </w:pPr>
          </w:p>
        </w:tc>
        <w:tc>
          <w:tcPr>
            <w:tcW w:w="3675" w:type="pct"/>
            <w:gridSpan w:val="11"/>
            <w:tcBorders>
              <w:top w:val="nil"/>
              <w:left w:val="nil"/>
              <w:bottom w:val="nil"/>
              <w:right w:val="nil"/>
            </w:tcBorders>
            <w:shd w:val="clear" w:color="auto" w:fill="auto"/>
            <w:vAlign w:val="center"/>
            <w:hideMark/>
          </w:tcPr>
          <w:p w14:paraId="057F30EE" w14:textId="77777777" w:rsidR="006C2061" w:rsidRPr="006C2061" w:rsidRDefault="006C2061" w:rsidP="006C2061">
            <w:pPr>
              <w:jc w:val="center"/>
              <w:rPr>
                <w:rFonts w:ascii="Times New Roman" w:hAnsi="Times New Roman"/>
                <w:color w:val="000000"/>
                <w:sz w:val="20"/>
                <w:szCs w:val="20"/>
              </w:rPr>
            </w:pPr>
            <w:r w:rsidRPr="006C2061">
              <w:rPr>
                <w:rFonts w:ascii="Times New Roman" w:hAnsi="Times New Roman"/>
                <w:color w:val="000000"/>
                <w:sz w:val="20"/>
                <w:szCs w:val="20"/>
              </w:rPr>
              <w:t>РЕСУРСНОЕ ОБЕСПЕЧЕНИЕ РЕАЛИЗАЦИИ МУНИЦИПАЛЬНОЙ ПРОГРАММЫ ЗА СЧЕТ СРЕДСТВ</w:t>
            </w:r>
          </w:p>
        </w:tc>
        <w:tc>
          <w:tcPr>
            <w:tcW w:w="292" w:type="pct"/>
            <w:vMerge w:val="restart"/>
            <w:tcBorders>
              <w:top w:val="nil"/>
              <w:left w:val="nil"/>
              <w:bottom w:val="nil"/>
              <w:right w:val="nil"/>
            </w:tcBorders>
            <w:shd w:val="clear" w:color="auto" w:fill="auto"/>
            <w:vAlign w:val="center"/>
            <w:hideMark/>
          </w:tcPr>
          <w:p w14:paraId="7B84DC52" w14:textId="77777777" w:rsidR="006C2061" w:rsidRPr="006C2061" w:rsidRDefault="006C2061" w:rsidP="006C2061">
            <w:pPr>
              <w:jc w:val="center"/>
              <w:rPr>
                <w:rFonts w:ascii="Times New Roman" w:hAnsi="Times New Roman"/>
                <w:color w:val="000000"/>
                <w:sz w:val="20"/>
                <w:szCs w:val="20"/>
              </w:rPr>
            </w:pPr>
          </w:p>
        </w:tc>
        <w:tc>
          <w:tcPr>
            <w:tcW w:w="292" w:type="pct"/>
            <w:vMerge w:val="restart"/>
            <w:tcBorders>
              <w:top w:val="nil"/>
              <w:left w:val="nil"/>
              <w:bottom w:val="nil"/>
              <w:right w:val="nil"/>
            </w:tcBorders>
            <w:shd w:val="clear" w:color="auto" w:fill="auto"/>
            <w:vAlign w:val="center"/>
            <w:hideMark/>
          </w:tcPr>
          <w:p w14:paraId="33052908" w14:textId="77777777" w:rsidR="006C2061" w:rsidRPr="006C2061" w:rsidRDefault="006C2061" w:rsidP="006C2061">
            <w:pPr>
              <w:rPr>
                <w:rFonts w:ascii="Times New Roman" w:hAnsi="Times New Roman"/>
                <w:sz w:val="20"/>
                <w:szCs w:val="20"/>
              </w:rPr>
            </w:pPr>
          </w:p>
        </w:tc>
      </w:tr>
      <w:tr w:rsidR="006C2061" w:rsidRPr="006C2061" w14:paraId="2A39A2FB" w14:textId="77777777" w:rsidTr="006E389B">
        <w:trPr>
          <w:trHeight w:val="300"/>
        </w:trPr>
        <w:tc>
          <w:tcPr>
            <w:tcW w:w="741" w:type="pct"/>
            <w:gridSpan w:val="2"/>
            <w:vMerge/>
            <w:tcBorders>
              <w:top w:val="nil"/>
              <w:left w:val="nil"/>
              <w:bottom w:val="nil"/>
              <w:right w:val="nil"/>
            </w:tcBorders>
            <w:vAlign w:val="center"/>
            <w:hideMark/>
          </w:tcPr>
          <w:p w14:paraId="76BAA7F5" w14:textId="77777777" w:rsidR="006C2061" w:rsidRPr="006C2061" w:rsidRDefault="006C2061" w:rsidP="006C2061">
            <w:pPr>
              <w:rPr>
                <w:rFonts w:ascii="Times New Roman" w:hAnsi="Times New Roman"/>
                <w:sz w:val="20"/>
                <w:szCs w:val="20"/>
              </w:rPr>
            </w:pPr>
          </w:p>
        </w:tc>
        <w:tc>
          <w:tcPr>
            <w:tcW w:w="3675" w:type="pct"/>
            <w:gridSpan w:val="11"/>
            <w:tcBorders>
              <w:top w:val="nil"/>
              <w:left w:val="nil"/>
              <w:bottom w:val="nil"/>
              <w:right w:val="nil"/>
            </w:tcBorders>
            <w:shd w:val="clear" w:color="auto" w:fill="auto"/>
            <w:vAlign w:val="center"/>
            <w:hideMark/>
          </w:tcPr>
          <w:p w14:paraId="71CA5A43" w14:textId="77777777" w:rsidR="006C2061" w:rsidRPr="006C2061" w:rsidRDefault="006C2061" w:rsidP="006C2061">
            <w:pPr>
              <w:jc w:val="center"/>
              <w:rPr>
                <w:rFonts w:ascii="Times New Roman" w:hAnsi="Times New Roman"/>
                <w:color w:val="000000"/>
                <w:sz w:val="20"/>
                <w:szCs w:val="20"/>
              </w:rPr>
            </w:pPr>
            <w:r w:rsidRPr="006C2061">
              <w:rPr>
                <w:rFonts w:ascii="Times New Roman" w:hAnsi="Times New Roman"/>
                <w:color w:val="000000"/>
                <w:sz w:val="20"/>
                <w:szCs w:val="20"/>
              </w:rPr>
              <w:t xml:space="preserve">ФЕДЕРАЛЬНОГО БЮДЖЕТА, РЕСПУБЛИКАНСКОГО БЮДЖЕТА РЕСПУБЛИКИ КОМИ, БЮДЖЕТА </w:t>
            </w:r>
          </w:p>
        </w:tc>
        <w:tc>
          <w:tcPr>
            <w:tcW w:w="292" w:type="pct"/>
            <w:vMerge/>
            <w:tcBorders>
              <w:top w:val="nil"/>
              <w:left w:val="nil"/>
              <w:bottom w:val="nil"/>
              <w:right w:val="nil"/>
            </w:tcBorders>
            <w:vAlign w:val="center"/>
            <w:hideMark/>
          </w:tcPr>
          <w:p w14:paraId="7AF5AAB5" w14:textId="77777777" w:rsidR="006C2061" w:rsidRPr="006C2061" w:rsidRDefault="006C2061" w:rsidP="006C2061">
            <w:pPr>
              <w:rPr>
                <w:rFonts w:ascii="Times New Roman" w:hAnsi="Times New Roman"/>
                <w:color w:val="000000"/>
                <w:sz w:val="20"/>
                <w:szCs w:val="20"/>
              </w:rPr>
            </w:pPr>
          </w:p>
        </w:tc>
        <w:tc>
          <w:tcPr>
            <w:tcW w:w="292" w:type="pct"/>
            <w:vMerge/>
            <w:tcBorders>
              <w:top w:val="nil"/>
              <w:left w:val="nil"/>
              <w:bottom w:val="nil"/>
              <w:right w:val="nil"/>
            </w:tcBorders>
            <w:vAlign w:val="center"/>
            <w:hideMark/>
          </w:tcPr>
          <w:p w14:paraId="3DA2D106" w14:textId="77777777" w:rsidR="006C2061" w:rsidRPr="006C2061" w:rsidRDefault="006C2061" w:rsidP="006C2061">
            <w:pPr>
              <w:rPr>
                <w:rFonts w:ascii="Times New Roman" w:hAnsi="Times New Roman"/>
                <w:sz w:val="20"/>
                <w:szCs w:val="20"/>
              </w:rPr>
            </w:pPr>
          </w:p>
        </w:tc>
      </w:tr>
      <w:tr w:rsidR="006C2061" w:rsidRPr="006C2061" w14:paraId="4AD75454" w14:textId="77777777" w:rsidTr="006E389B">
        <w:trPr>
          <w:trHeight w:val="300"/>
        </w:trPr>
        <w:tc>
          <w:tcPr>
            <w:tcW w:w="741" w:type="pct"/>
            <w:gridSpan w:val="2"/>
            <w:vMerge/>
            <w:tcBorders>
              <w:top w:val="nil"/>
              <w:left w:val="nil"/>
              <w:bottom w:val="nil"/>
              <w:right w:val="nil"/>
            </w:tcBorders>
            <w:vAlign w:val="center"/>
            <w:hideMark/>
          </w:tcPr>
          <w:p w14:paraId="002E3BD2" w14:textId="77777777" w:rsidR="006C2061" w:rsidRPr="006C2061" w:rsidRDefault="006C2061" w:rsidP="006C2061">
            <w:pPr>
              <w:rPr>
                <w:rFonts w:ascii="Times New Roman" w:hAnsi="Times New Roman"/>
                <w:sz w:val="20"/>
                <w:szCs w:val="20"/>
              </w:rPr>
            </w:pPr>
          </w:p>
        </w:tc>
        <w:tc>
          <w:tcPr>
            <w:tcW w:w="3675" w:type="pct"/>
            <w:gridSpan w:val="11"/>
            <w:tcBorders>
              <w:top w:val="nil"/>
              <w:left w:val="nil"/>
              <w:bottom w:val="nil"/>
              <w:right w:val="nil"/>
            </w:tcBorders>
            <w:shd w:val="clear" w:color="auto" w:fill="auto"/>
            <w:vAlign w:val="center"/>
            <w:hideMark/>
          </w:tcPr>
          <w:p w14:paraId="08B9A974" w14:textId="77777777" w:rsidR="006C2061" w:rsidRPr="006C2061" w:rsidRDefault="006C2061" w:rsidP="006C2061">
            <w:pPr>
              <w:jc w:val="center"/>
              <w:rPr>
                <w:rFonts w:ascii="Times New Roman" w:hAnsi="Times New Roman"/>
                <w:color w:val="000000"/>
                <w:sz w:val="20"/>
                <w:szCs w:val="20"/>
              </w:rPr>
            </w:pPr>
            <w:r w:rsidRPr="006C2061">
              <w:rPr>
                <w:rFonts w:ascii="Times New Roman" w:hAnsi="Times New Roman"/>
                <w:color w:val="000000"/>
                <w:sz w:val="20"/>
                <w:szCs w:val="20"/>
              </w:rPr>
              <w:t>МО МР "КНЯЖПОГОСТСКИЙ" (ТЫС. РУБ.)</w:t>
            </w:r>
          </w:p>
        </w:tc>
        <w:tc>
          <w:tcPr>
            <w:tcW w:w="292" w:type="pct"/>
            <w:vMerge/>
            <w:tcBorders>
              <w:top w:val="nil"/>
              <w:left w:val="nil"/>
              <w:bottom w:val="nil"/>
              <w:right w:val="nil"/>
            </w:tcBorders>
            <w:vAlign w:val="center"/>
            <w:hideMark/>
          </w:tcPr>
          <w:p w14:paraId="55A68987" w14:textId="77777777" w:rsidR="006C2061" w:rsidRPr="006C2061" w:rsidRDefault="006C2061" w:rsidP="006C2061">
            <w:pPr>
              <w:rPr>
                <w:rFonts w:ascii="Times New Roman" w:hAnsi="Times New Roman"/>
                <w:color w:val="000000"/>
                <w:sz w:val="20"/>
                <w:szCs w:val="20"/>
              </w:rPr>
            </w:pPr>
          </w:p>
        </w:tc>
        <w:tc>
          <w:tcPr>
            <w:tcW w:w="292" w:type="pct"/>
            <w:vMerge/>
            <w:tcBorders>
              <w:top w:val="nil"/>
              <w:left w:val="nil"/>
              <w:bottom w:val="nil"/>
              <w:right w:val="nil"/>
            </w:tcBorders>
            <w:vAlign w:val="center"/>
            <w:hideMark/>
          </w:tcPr>
          <w:p w14:paraId="70F6E5B5" w14:textId="77777777" w:rsidR="006C2061" w:rsidRPr="006C2061" w:rsidRDefault="006C2061" w:rsidP="006C2061">
            <w:pPr>
              <w:rPr>
                <w:rFonts w:ascii="Times New Roman" w:hAnsi="Times New Roman"/>
                <w:sz w:val="20"/>
                <w:szCs w:val="20"/>
              </w:rPr>
            </w:pPr>
          </w:p>
        </w:tc>
      </w:tr>
      <w:tr w:rsidR="006C2061" w:rsidRPr="006C2061" w14:paraId="1715D553" w14:textId="77777777" w:rsidTr="006E389B">
        <w:trPr>
          <w:trHeight w:val="315"/>
        </w:trPr>
        <w:tc>
          <w:tcPr>
            <w:tcW w:w="4415" w:type="pct"/>
            <w:gridSpan w:val="13"/>
            <w:tcBorders>
              <w:top w:val="nil"/>
              <w:left w:val="nil"/>
              <w:bottom w:val="single" w:sz="8" w:space="0" w:color="auto"/>
              <w:right w:val="nil"/>
            </w:tcBorders>
            <w:shd w:val="clear" w:color="auto" w:fill="auto"/>
            <w:noWrap/>
            <w:vAlign w:val="center"/>
            <w:hideMark/>
          </w:tcPr>
          <w:p w14:paraId="41CAF2DB" w14:textId="77777777" w:rsidR="006C2061" w:rsidRPr="006C2061" w:rsidRDefault="006C2061" w:rsidP="006C2061">
            <w:pPr>
              <w:rPr>
                <w:rFonts w:ascii="Times New Roman" w:hAnsi="Times New Roman"/>
                <w:color w:val="000000"/>
                <w:sz w:val="20"/>
                <w:szCs w:val="20"/>
              </w:rPr>
            </w:pPr>
            <w:r w:rsidRPr="006C2061">
              <w:rPr>
                <w:rFonts w:ascii="Times New Roman" w:hAnsi="Times New Roman"/>
                <w:color w:val="000000"/>
                <w:sz w:val="20"/>
                <w:szCs w:val="20"/>
              </w:rPr>
              <w:t> </w:t>
            </w:r>
          </w:p>
        </w:tc>
        <w:tc>
          <w:tcPr>
            <w:tcW w:w="292" w:type="pct"/>
            <w:tcBorders>
              <w:top w:val="nil"/>
              <w:left w:val="nil"/>
              <w:bottom w:val="nil"/>
              <w:right w:val="nil"/>
            </w:tcBorders>
            <w:shd w:val="clear" w:color="auto" w:fill="auto"/>
            <w:vAlign w:val="center"/>
            <w:hideMark/>
          </w:tcPr>
          <w:p w14:paraId="21D39B52" w14:textId="77777777" w:rsidR="006C2061" w:rsidRPr="006C2061" w:rsidRDefault="006C2061" w:rsidP="006C2061">
            <w:pPr>
              <w:rPr>
                <w:rFonts w:ascii="Times New Roman" w:hAnsi="Times New Roman"/>
                <w:color w:val="000000"/>
                <w:sz w:val="20"/>
                <w:szCs w:val="20"/>
              </w:rPr>
            </w:pPr>
          </w:p>
        </w:tc>
        <w:tc>
          <w:tcPr>
            <w:tcW w:w="292" w:type="pct"/>
            <w:tcBorders>
              <w:top w:val="nil"/>
              <w:left w:val="nil"/>
              <w:bottom w:val="nil"/>
              <w:right w:val="nil"/>
            </w:tcBorders>
            <w:shd w:val="clear" w:color="auto" w:fill="auto"/>
            <w:vAlign w:val="center"/>
            <w:hideMark/>
          </w:tcPr>
          <w:p w14:paraId="4DFA5182" w14:textId="77777777" w:rsidR="006C2061" w:rsidRPr="006C2061" w:rsidRDefault="006C2061" w:rsidP="006C2061">
            <w:pPr>
              <w:rPr>
                <w:rFonts w:ascii="Times New Roman" w:hAnsi="Times New Roman"/>
                <w:sz w:val="20"/>
                <w:szCs w:val="20"/>
              </w:rPr>
            </w:pPr>
          </w:p>
        </w:tc>
      </w:tr>
      <w:tr w:rsidR="006C2061" w:rsidRPr="006C2061" w14:paraId="094AB39B" w14:textId="77777777" w:rsidTr="006E389B">
        <w:trPr>
          <w:trHeight w:val="660"/>
        </w:trPr>
        <w:tc>
          <w:tcPr>
            <w:tcW w:w="47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BA5969D"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Статус</w:t>
            </w:r>
          </w:p>
        </w:tc>
        <w:tc>
          <w:tcPr>
            <w:tcW w:w="775"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A8FC71F"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74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8D6D20B"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Ответственный исполнитель, соисполнители, заказчик - координатор</w:t>
            </w:r>
          </w:p>
        </w:tc>
        <w:tc>
          <w:tcPr>
            <w:tcW w:w="1068" w:type="pct"/>
            <w:gridSpan w:val="4"/>
            <w:tcBorders>
              <w:top w:val="single" w:sz="8" w:space="0" w:color="auto"/>
              <w:left w:val="nil"/>
              <w:bottom w:val="single" w:sz="8" w:space="0" w:color="auto"/>
              <w:right w:val="nil"/>
            </w:tcBorders>
            <w:shd w:val="clear" w:color="auto" w:fill="auto"/>
            <w:noWrap/>
            <w:vAlign w:val="center"/>
            <w:hideMark/>
          </w:tcPr>
          <w:p w14:paraId="4444CB69"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Код бюджетной классификации</w:t>
            </w:r>
          </w:p>
        </w:tc>
        <w:tc>
          <w:tcPr>
            <w:tcW w:w="1934"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C45B3"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Расходы (</w:t>
            </w:r>
            <w:proofErr w:type="spellStart"/>
            <w:r w:rsidRPr="006C2061">
              <w:rPr>
                <w:rFonts w:ascii="Times New Roman" w:hAnsi="Times New Roman"/>
                <w:b/>
                <w:bCs/>
                <w:color w:val="000000"/>
                <w:sz w:val="13"/>
                <w:szCs w:val="13"/>
              </w:rPr>
              <w:t>тыс.руб</w:t>
            </w:r>
            <w:proofErr w:type="spellEnd"/>
            <w:r w:rsidRPr="006C2061">
              <w:rPr>
                <w:rFonts w:ascii="Times New Roman" w:hAnsi="Times New Roman"/>
                <w:b/>
                <w:bCs/>
                <w:color w:val="000000"/>
                <w:sz w:val="13"/>
                <w:szCs w:val="13"/>
              </w:rPr>
              <w:t>.), годы</w:t>
            </w:r>
          </w:p>
        </w:tc>
      </w:tr>
      <w:tr w:rsidR="006E389B" w:rsidRPr="006C2061" w14:paraId="0A83701E" w14:textId="77777777" w:rsidTr="006E389B">
        <w:trPr>
          <w:trHeight w:val="195"/>
        </w:trPr>
        <w:tc>
          <w:tcPr>
            <w:tcW w:w="477" w:type="pct"/>
            <w:vMerge/>
            <w:tcBorders>
              <w:top w:val="single" w:sz="8" w:space="0" w:color="auto"/>
              <w:left w:val="single" w:sz="8" w:space="0" w:color="auto"/>
              <w:bottom w:val="single" w:sz="8" w:space="0" w:color="000000"/>
              <w:right w:val="single" w:sz="8" w:space="0" w:color="auto"/>
            </w:tcBorders>
            <w:vAlign w:val="center"/>
            <w:hideMark/>
          </w:tcPr>
          <w:p w14:paraId="11D8F10B" w14:textId="77777777" w:rsidR="006C2061" w:rsidRPr="006C2061" w:rsidRDefault="006C2061" w:rsidP="006C2061">
            <w:pPr>
              <w:rPr>
                <w:rFonts w:ascii="Times New Roman" w:hAnsi="Times New Roman"/>
                <w:b/>
                <w:bCs/>
                <w:color w:val="000000"/>
                <w:sz w:val="13"/>
                <w:szCs w:val="13"/>
              </w:rPr>
            </w:pPr>
          </w:p>
        </w:tc>
        <w:tc>
          <w:tcPr>
            <w:tcW w:w="775" w:type="pct"/>
            <w:gridSpan w:val="2"/>
            <w:vMerge/>
            <w:tcBorders>
              <w:top w:val="single" w:sz="8" w:space="0" w:color="auto"/>
              <w:left w:val="single" w:sz="8" w:space="0" w:color="auto"/>
              <w:bottom w:val="single" w:sz="8" w:space="0" w:color="000000"/>
              <w:right w:val="single" w:sz="8" w:space="0" w:color="000000"/>
            </w:tcBorders>
            <w:vAlign w:val="center"/>
            <w:hideMark/>
          </w:tcPr>
          <w:p w14:paraId="4AA3DB28" w14:textId="77777777" w:rsidR="006C2061" w:rsidRPr="006C2061" w:rsidRDefault="006C2061" w:rsidP="006C2061">
            <w:pPr>
              <w:rPr>
                <w:rFonts w:ascii="Times New Roman" w:hAnsi="Times New Roman"/>
                <w:b/>
                <w:bCs/>
                <w:color w:val="000000"/>
                <w:sz w:val="13"/>
                <w:szCs w:val="13"/>
              </w:rPr>
            </w:pPr>
          </w:p>
        </w:tc>
        <w:tc>
          <w:tcPr>
            <w:tcW w:w="747" w:type="pct"/>
            <w:vMerge/>
            <w:tcBorders>
              <w:top w:val="single" w:sz="8" w:space="0" w:color="auto"/>
              <w:left w:val="single" w:sz="8" w:space="0" w:color="auto"/>
              <w:bottom w:val="single" w:sz="8" w:space="0" w:color="000000"/>
              <w:right w:val="single" w:sz="8" w:space="0" w:color="auto"/>
            </w:tcBorders>
            <w:vAlign w:val="center"/>
            <w:hideMark/>
          </w:tcPr>
          <w:p w14:paraId="0B1B7529" w14:textId="77777777" w:rsidR="006C2061" w:rsidRPr="006C2061" w:rsidRDefault="006C2061" w:rsidP="006C2061">
            <w:pPr>
              <w:rPr>
                <w:rFonts w:ascii="Times New Roman" w:hAnsi="Times New Roman"/>
                <w:b/>
                <w:bCs/>
                <w:color w:val="000000"/>
                <w:sz w:val="13"/>
                <w:szCs w:val="13"/>
              </w:rPr>
            </w:pPr>
          </w:p>
        </w:tc>
        <w:tc>
          <w:tcPr>
            <w:tcW w:w="264" w:type="pct"/>
            <w:tcBorders>
              <w:top w:val="nil"/>
              <w:left w:val="nil"/>
              <w:bottom w:val="single" w:sz="8" w:space="0" w:color="auto"/>
              <w:right w:val="single" w:sz="8" w:space="0" w:color="auto"/>
            </w:tcBorders>
            <w:shd w:val="clear" w:color="auto" w:fill="auto"/>
            <w:noWrap/>
            <w:vAlign w:val="center"/>
            <w:hideMark/>
          </w:tcPr>
          <w:p w14:paraId="376A6163"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ГРБС</w:t>
            </w:r>
          </w:p>
        </w:tc>
        <w:tc>
          <w:tcPr>
            <w:tcW w:w="216" w:type="pct"/>
            <w:tcBorders>
              <w:top w:val="nil"/>
              <w:left w:val="nil"/>
              <w:bottom w:val="single" w:sz="8" w:space="0" w:color="auto"/>
              <w:right w:val="single" w:sz="8" w:space="0" w:color="auto"/>
            </w:tcBorders>
            <w:shd w:val="clear" w:color="auto" w:fill="auto"/>
            <w:noWrap/>
            <w:vAlign w:val="center"/>
            <w:hideMark/>
          </w:tcPr>
          <w:p w14:paraId="0726F559" w14:textId="77777777" w:rsidR="006C2061" w:rsidRPr="006C2061" w:rsidRDefault="006C2061" w:rsidP="006C2061">
            <w:pPr>
              <w:jc w:val="center"/>
              <w:rPr>
                <w:rFonts w:ascii="Times New Roman" w:hAnsi="Times New Roman"/>
                <w:b/>
                <w:bCs/>
                <w:color w:val="000000"/>
                <w:sz w:val="13"/>
                <w:szCs w:val="13"/>
              </w:rPr>
            </w:pPr>
            <w:proofErr w:type="spellStart"/>
            <w:r w:rsidRPr="006C2061">
              <w:rPr>
                <w:rFonts w:ascii="Times New Roman" w:hAnsi="Times New Roman"/>
                <w:b/>
                <w:bCs/>
                <w:color w:val="000000"/>
                <w:sz w:val="13"/>
                <w:szCs w:val="13"/>
              </w:rPr>
              <w:t>Рз</w:t>
            </w:r>
            <w:proofErr w:type="spellEnd"/>
            <w:r w:rsidRPr="006C2061">
              <w:rPr>
                <w:rFonts w:ascii="Times New Roman" w:hAnsi="Times New Roman"/>
                <w:b/>
                <w:bCs/>
                <w:color w:val="000000"/>
                <w:sz w:val="13"/>
                <w:szCs w:val="13"/>
              </w:rPr>
              <w:t xml:space="preserve">, </w:t>
            </w:r>
            <w:proofErr w:type="spellStart"/>
            <w:r w:rsidRPr="006C2061">
              <w:rPr>
                <w:rFonts w:ascii="Times New Roman" w:hAnsi="Times New Roman"/>
                <w:b/>
                <w:bCs/>
                <w:color w:val="000000"/>
                <w:sz w:val="13"/>
                <w:szCs w:val="13"/>
              </w:rPr>
              <w:t>Пр</w:t>
            </w:r>
            <w:proofErr w:type="spellEnd"/>
          </w:p>
        </w:tc>
        <w:tc>
          <w:tcPr>
            <w:tcW w:w="323" w:type="pct"/>
            <w:tcBorders>
              <w:top w:val="nil"/>
              <w:left w:val="nil"/>
              <w:bottom w:val="single" w:sz="8" w:space="0" w:color="auto"/>
              <w:right w:val="single" w:sz="8" w:space="0" w:color="auto"/>
            </w:tcBorders>
            <w:shd w:val="clear" w:color="auto" w:fill="auto"/>
            <w:noWrap/>
            <w:vAlign w:val="center"/>
            <w:hideMark/>
          </w:tcPr>
          <w:p w14:paraId="7C9F1DC3"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ЦСР</w:t>
            </w:r>
          </w:p>
        </w:tc>
        <w:tc>
          <w:tcPr>
            <w:tcW w:w="264" w:type="pct"/>
            <w:tcBorders>
              <w:top w:val="nil"/>
              <w:left w:val="nil"/>
              <w:bottom w:val="single" w:sz="8" w:space="0" w:color="auto"/>
              <w:right w:val="single" w:sz="8" w:space="0" w:color="auto"/>
            </w:tcBorders>
            <w:shd w:val="clear" w:color="auto" w:fill="auto"/>
            <w:noWrap/>
            <w:vAlign w:val="center"/>
            <w:hideMark/>
          </w:tcPr>
          <w:p w14:paraId="7F45B826"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ВР</w:t>
            </w:r>
          </w:p>
        </w:tc>
        <w:tc>
          <w:tcPr>
            <w:tcW w:w="264" w:type="pct"/>
            <w:tcBorders>
              <w:top w:val="nil"/>
              <w:left w:val="nil"/>
              <w:bottom w:val="single" w:sz="8" w:space="0" w:color="auto"/>
              <w:right w:val="single" w:sz="8" w:space="0" w:color="auto"/>
            </w:tcBorders>
            <w:shd w:val="clear" w:color="000000" w:fill="FFFFFF"/>
            <w:vAlign w:val="center"/>
            <w:hideMark/>
          </w:tcPr>
          <w:p w14:paraId="30B682D1"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2014г.</w:t>
            </w:r>
          </w:p>
        </w:tc>
        <w:tc>
          <w:tcPr>
            <w:tcW w:w="264" w:type="pct"/>
            <w:tcBorders>
              <w:top w:val="nil"/>
              <w:left w:val="nil"/>
              <w:bottom w:val="single" w:sz="8" w:space="0" w:color="auto"/>
              <w:right w:val="single" w:sz="8" w:space="0" w:color="auto"/>
            </w:tcBorders>
            <w:shd w:val="clear" w:color="auto" w:fill="auto"/>
            <w:noWrap/>
            <w:vAlign w:val="center"/>
            <w:hideMark/>
          </w:tcPr>
          <w:p w14:paraId="64C54CE3"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2015г.</w:t>
            </w:r>
          </w:p>
        </w:tc>
        <w:tc>
          <w:tcPr>
            <w:tcW w:w="264" w:type="pct"/>
            <w:tcBorders>
              <w:top w:val="nil"/>
              <w:left w:val="nil"/>
              <w:bottom w:val="single" w:sz="8" w:space="0" w:color="auto"/>
              <w:right w:val="single" w:sz="8" w:space="0" w:color="auto"/>
            </w:tcBorders>
            <w:shd w:val="clear" w:color="auto" w:fill="auto"/>
            <w:noWrap/>
            <w:vAlign w:val="center"/>
            <w:hideMark/>
          </w:tcPr>
          <w:p w14:paraId="00238CD1"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2016г.</w:t>
            </w:r>
          </w:p>
        </w:tc>
        <w:tc>
          <w:tcPr>
            <w:tcW w:w="264" w:type="pct"/>
            <w:tcBorders>
              <w:top w:val="nil"/>
              <w:left w:val="nil"/>
              <w:bottom w:val="single" w:sz="8" w:space="0" w:color="auto"/>
              <w:right w:val="single" w:sz="8" w:space="0" w:color="auto"/>
            </w:tcBorders>
            <w:shd w:val="clear" w:color="auto" w:fill="auto"/>
            <w:noWrap/>
            <w:vAlign w:val="center"/>
            <w:hideMark/>
          </w:tcPr>
          <w:p w14:paraId="6EDDD410"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2017г.</w:t>
            </w:r>
          </w:p>
        </w:tc>
        <w:tc>
          <w:tcPr>
            <w:tcW w:w="292" w:type="pct"/>
            <w:tcBorders>
              <w:top w:val="nil"/>
              <w:left w:val="nil"/>
              <w:bottom w:val="single" w:sz="8" w:space="0" w:color="auto"/>
              <w:right w:val="single" w:sz="8" w:space="0" w:color="auto"/>
            </w:tcBorders>
            <w:shd w:val="clear" w:color="auto" w:fill="auto"/>
            <w:noWrap/>
            <w:vAlign w:val="center"/>
            <w:hideMark/>
          </w:tcPr>
          <w:p w14:paraId="4F1D551C"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2018г.</w:t>
            </w:r>
          </w:p>
        </w:tc>
        <w:tc>
          <w:tcPr>
            <w:tcW w:w="292" w:type="pct"/>
            <w:tcBorders>
              <w:top w:val="nil"/>
              <w:left w:val="nil"/>
              <w:bottom w:val="single" w:sz="8" w:space="0" w:color="auto"/>
              <w:right w:val="single" w:sz="8" w:space="0" w:color="auto"/>
            </w:tcBorders>
            <w:shd w:val="clear" w:color="auto" w:fill="auto"/>
            <w:vAlign w:val="center"/>
            <w:hideMark/>
          </w:tcPr>
          <w:p w14:paraId="3356FF98"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2019г.</w:t>
            </w:r>
          </w:p>
        </w:tc>
        <w:tc>
          <w:tcPr>
            <w:tcW w:w="292" w:type="pct"/>
            <w:tcBorders>
              <w:top w:val="nil"/>
              <w:left w:val="nil"/>
              <w:bottom w:val="single" w:sz="8" w:space="0" w:color="auto"/>
              <w:right w:val="single" w:sz="8" w:space="0" w:color="auto"/>
            </w:tcBorders>
            <w:shd w:val="clear" w:color="auto" w:fill="auto"/>
            <w:vAlign w:val="center"/>
            <w:hideMark/>
          </w:tcPr>
          <w:p w14:paraId="2B983DB1"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2020г</w:t>
            </w:r>
          </w:p>
        </w:tc>
      </w:tr>
      <w:tr w:rsidR="006E389B" w:rsidRPr="006C2061" w14:paraId="438EFE29" w14:textId="77777777" w:rsidTr="006E389B">
        <w:trPr>
          <w:trHeight w:val="315"/>
        </w:trPr>
        <w:tc>
          <w:tcPr>
            <w:tcW w:w="477" w:type="pct"/>
            <w:tcBorders>
              <w:top w:val="nil"/>
              <w:left w:val="single" w:sz="8" w:space="0" w:color="auto"/>
              <w:bottom w:val="single" w:sz="8" w:space="0" w:color="auto"/>
              <w:right w:val="nil"/>
            </w:tcBorders>
            <w:shd w:val="clear" w:color="auto" w:fill="auto"/>
            <w:noWrap/>
            <w:vAlign w:val="center"/>
            <w:hideMark/>
          </w:tcPr>
          <w:p w14:paraId="6F70E6F1"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w:t>
            </w:r>
          </w:p>
        </w:tc>
        <w:tc>
          <w:tcPr>
            <w:tcW w:w="775"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958A6A8"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2</w:t>
            </w:r>
          </w:p>
        </w:tc>
        <w:tc>
          <w:tcPr>
            <w:tcW w:w="747" w:type="pct"/>
            <w:tcBorders>
              <w:top w:val="nil"/>
              <w:left w:val="nil"/>
              <w:bottom w:val="single" w:sz="8" w:space="0" w:color="auto"/>
              <w:right w:val="single" w:sz="8" w:space="0" w:color="auto"/>
            </w:tcBorders>
            <w:shd w:val="clear" w:color="auto" w:fill="auto"/>
            <w:noWrap/>
            <w:vAlign w:val="center"/>
            <w:hideMark/>
          </w:tcPr>
          <w:p w14:paraId="38FE65A8"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3</w:t>
            </w:r>
          </w:p>
        </w:tc>
        <w:tc>
          <w:tcPr>
            <w:tcW w:w="264" w:type="pct"/>
            <w:tcBorders>
              <w:top w:val="nil"/>
              <w:left w:val="nil"/>
              <w:bottom w:val="single" w:sz="8" w:space="0" w:color="auto"/>
              <w:right w:val="single" w:sz="8" w:space="0" w:color="auto"/>
            </w:tcBorders>
            <w:shd w:val="clear" w:color="auto" w:fill="auto"/>
            <w:noWrap/>
            <w:vAlign w:val="center"/>
            <w:hideMark/>
          </w:tcPr>
          <w:p w14:paraId="128EA3B8"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 </w:t>
            </w:r>
          </w:p>
        </w:tc>
        <w:tc>
          <w:tcPr>
            <w:tcW w:w="216" w:type="pct"/>
            <w:tcBorders>
              <w:top w:val="nil"/>
              <w:left w:val="nil"/>
              <w:bottom w:val="single" w:sz="8" w:space="0" w:color="auto"/>
              <w:right w:val="single" w:sz="8" w:space="0" w:color="auto"/>
            </w:tcBorders>
            <w:shd w:val="clear" w:color="auto" w:fill="auto"/>
            <w:noWrap/>
            <w:vAlign w:val="center"/>
            <w:hideMark/>
          </w:tcPr>
          <w:p w14:paraId="052B7A7A"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 </w:t>
            </w:r>
          </w:p>
        </w:tc>
        <w:tc>
          <w:tcPr>
            <w:tcW w:w="323" w:type="pct"/>
            <w:tcBorders>
              <w:top w:val="nil"/>
              <w:left w:val="nil"/>
              <w:bottom w:val="single" w:sz="8" w:space="0" w:color="auto"/>
              <w:right w:val="single" w:sz="8" w:space="0" w:color="auto"/>
            </w:tcBorders>
            <w:shd w:val="clear" w:color="auto" w:fill="auto"/>
            <w:noWrap/>
            <w:vAlign w:val="center"/>
            <w:hideMark/>
          </w:tcPr>
          <w:p w14:paraId="7006495F"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 </w:t>
            </w:r>
          </w:p>
        </w:tc>
        <w:tc>
          <w:tcPr>
            <w:tcW w:w="264" w:type="pct"/>
            <w:tcBorders>
              <w:top w:val="nil"/>
              <w:left w:val="nil"/>
              <w:bottom w:val="single" w:sz="8" w:space="0" w:color="auto"/>
              <w:right w:val="single" w:sz="8" w:space="0" w:color="auto"/>
            </w:tcBorders>
            <w:shd w:val="clear" w:color="auto" w:fill="auto"/>
            <w:noWrap/>
            <w:vAlign w:val="center"/>
            <w:hideMark/>
          </w:tcPr>
          <w:p w14:paraId="3C39C469"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 </w:t>
            </w:r>
          </w:p>
        </w:tc>
        <w:tc>
          <w:tcPr>
            <w:tcW w:w="264" w:type="pct"/>
            <w:tcBorders>
              <w:top w:val="nil"/>
              <w:left w:val="nil"/>
              <w:bottom w:val="single" w:sz="8" w:space="0" w:color="auto"/>
              <w:right w:val="single" w:sz="8" w:space="0" w:color="auto"/>
            </w:tcBorders>
            <w:shd w:val="clear" w:color="000000" w:fill="FFFFFF"/>
            <w:noWrap/>
            <w:vAlign w:val="center"/>
            <w:hideMark/>
          </w:tcPr>
          <w:p w14:paraId="0F30D693"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4</w:t>
            </w:r>
          </w:p>
        </w:tc>
        <w:tc>
          <w:tcPr>
            <w:tcW w:w="264" w:type="pct"/>
            <w:tcBorders>
              <w:top w:val="nil"/>
              <w:left w:val="nil"/>
              <w:bottom w:val="single" w:sz="8" w:space="0" w:color="auto"/>
              <w:right w:val="single" w:sz="8" w:space="0" w:color="auto"/>
            </w:tcBorders>
            <w:shd w:val="clear" w:color="auto" w:fill="auto"/>
            <w:noWrap/>
            <w:vAlign w:val="center"/>
            <w:hideMark/>
          </w:tcPr>
          <w:p w14:paraId="5FA4847E"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5</w:t>
            </w:r>
          </w:p>
        </w:tc>
        <w:tc>
          <w:tcPr>
            <w:tcW w:w="264" w:type="pct"/>
            <w:tcBorders>
              <w:top w:val="nil"/>
              <w:left w:val="nil"/>
              <w:bottom w:val="single" w:sz="8" w:space="0" w:color="auto"/>
              <w:right w:val="single" w:sz="8" w:space="0" w:color="auto"/>
            </w:tcBorders>
            <w:shd w:val="clear" w:color="auto" w:fill="auto"/>
            <w:noWrap/>
            <w:vAlign w:val="center"/>
            <w:hideMark/>
          </w:tcPr>
          <w:p w14:paraId="457BAD5D"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6</w:t>
            </w:r>
          </w:p>
        </w:tc>
        <w:tc>
          <w:tcPr>
            <w:tcW w:w="264" w:type="pct"/>
            <w:tcBorders>
              <w:top w:val="nil"/>
              <w:left w:val="nil"/>
              <w:bottom w:val="single" w:sz="8" w:space="0" w:color="auto"/>
              <w:right w:val="single" w:sz="8" w:space="0" w:color="auto"/>
            </w:tcBorders>
            <w:shd w:val="clear" w:color="auto" w:fill="auto"/>
            <w:noWrap/>
            <w:vAlign w:val="center"/>
            <w:hideMark/>
          </w:tcPr>
          <w:p w14:paraId="34B6AF96"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7</w:t>
            </w:r>
          </w:p>
        </w:tc>
        <w:tc>
          <w:tcPr>
            <w:tcW w:w="292" w:type="pct"/>
            <w:tcBorders>
              <w:top w:val="nil"/>
              <w:left w:val="nil"/>
              <w:bottom w:val="single" w:sz="8" w:space="0" w:color="auto"/>
              <w:right w:val="single" w:sz="8" w:space="0" w:color="auto"/>
            </w:tcBorders>
            <w:shd w:val="clear" w:color="auto" w:fill="auto"/>
            <w:noWrap/>
            <w:vAlign w:val="center"/>
            <w:hideMark/>
          </w:tcPr>
          <w:p w14:paraId="5F7AEF6C"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8</w:t>
            </w:r>
          </w:p>
        </w:tc>
        <w:tc>
          <w:tcPr>
            <w:tcW w:w="292" w:type="pct"/>
            <w:tcBorders>
              <w:top w:val="nil"/>
              <w:left w:val="nil"/>
              <w:bottom w:val="single" w:sz="8" w:space="0" w:color="auto"/>
              <w:right w:val="single" w:sz="8" w:space="0" w:color="auto"/>
            </w:tcBorders>
            <w:shd w:val="clear" w:color="auto" w:fill="auto"/>
            <w:vAlign w:val="center"/>
            <w:hideMark/>
          </w:tcPr>
          <w:p w14:paraId="0A3FEB96"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9</w:t>
            </w:r>
          </w:p>
        </w:tc>
        <w:tc>
          <w:tcPr>
            <w:tcW w:w="292" w:type="pct"/>
            <w:tcBorders>
              <w:top w:val="nil"/>
              <w:left w:val="nil"/>
              <w:bottom w:val="single" w:sz="8" w:space="0" w:color="auto"/>
              <w:right w:val="single" w:sz="8" w:space="0" w:color="auto"/>
            </w:tcBorders>
            <w:shd w:val="clear" w:color="auto" w:fill="auto"/>
            <w:vAlign w:val="center"/>
            <w:hideMark/>
          </w:tcPr>
          <w:p w14:paraId="513D9BCE"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10</w:t>
            </w:r>
          </w:p>
        </w:tc>
      </w:tr>
      <w:tr w:rsidR="006C2061" w:rsidRPr="006C2061" w14:paraId="2199D62C" w14:textId="77777777" w:rsidTr="006E389B">
        <w:trPr>
          <w:trHeight w:val="1840"/>
        </w:trPr>
        <w:tc>
          <w:tcPr>
            <w:tcW w:w="477" w:type="pct"/>
            <w:tcBorders>
              <w:top w:val="nil"/>
              <w:left w:val="single" w:sz="8" w:space="0" w:color="auto"/>
              <w:bottom w:val="nil"/>
              <w:right w:val="nil"/>
            </w:tcBorders>
            <w:shd w:val="clear" w:color="000000" w:fill="D8D8D8"/>
            <w:vAlign w:val="center"/>
            <w:hideMark/>
          </w:tcPr>
          <w:p w14:paraId="5FB939F1" w14:textId="77777777" w:rsidR="006C2061" w:rsidRPr="006C2061" w:rsidRDefault="006C2061" w:rsidP="006C2061">
            <w:pPr>
              <w:jc w:val="center"/>
              <w:rPr>
                <w:rFonts w:ascii="Times New Roman" w:hAnsi="Times New Roman"/>
                <w:b/>
                <w:bCs/>
                <w:i/>
                <w:iCs/>
                <w:color w:val="000000"/>
                <w:sz w:val="13"/>
                <w:szCs w:val="13"/>
                <w:u w:val="single"/>
              </w:rPr>
            </w:pPr>
            <w:r w:rsidRPr="006C2061">
              <w:rPr>
                <w:rFonts w:ascii="Times New Roman" w:hAnsi="Times New Roman"/>
                <w:b/>
                <w:bCs/>
                <w:i/>
                <w:iCs/>
                <w:color w:val="000000"/>
                <w:sz w:val="13"/>
                <w:szCs w:val="13"/>
                <w:u w:val="single"/>
              </w:rPr>
              <w:t>Муниципальная программа</w:t>
            </w:r>
          </w:p>
        </w:tc>
        <w:tc>
          <w:tcPr>
            <w:tcW w:w="775" w:type="pct"/>
            <w:gridSpan w:val="2"/>
            <w:tcBorders>
              <w:top w:val="single" w:sz="8" w:space="0" w:color="auto"/>
              <w:left w:val="single" w:sz="8" w:space="0" w:color="auto"/>
              <w:bottom w:val="single" w:sz="8" w:space="0" w:color="auto"/>
              <w:right w:val="single" w:sz="8" w:space="0" w:color="000000"/>
            </w:tcBorders>
            <w:shd w:val="clear" w:color="000000" w:fill="D8D8D8"/>
            <w:vAlign w:val="center"/>
            <w:hideMark/>
          </w:tcPr>
          <w:p w14:paraId="5FF0C497" w14:textId="77777777" w:rsidR="006C2061" w:rsidRPr="006C2061" w:rsidRDefault="006C2061" w:rsidP="006C2061">
            <w:pPr>
              <w:jc w:val="center"/>
              <w:rPr>
                <w:rFonts w:ascii="Times New Roman" w:hAnsi="Times New Roman"/>
                <w:b/>
                <w:bCs/>
                <w:i/>
                <w:iCs/>
                <w:color w:val="000000"/>
                <w:sz w:val="13"/>
                <w:szCs w:val="13"/>
                <w:u w:val="single"/>
              </w:rPr>
            </w:pPr>
            <w:r w:rsidRPr="006C2061">
              <w:rPr>
                <w:rFonts w:ascii="Times New Roman" w:hAnsi="Times New Roman"/>
                <w:b/>
                <w:bCs/>
                <w:i/>
                <w:iCs/>
                <w:color w:val="000000"/>
                <w:sz w:val="13"/>
                <w:szCs w:val="13"/>
                <w:u w:val="single"/>
              </w:rPr>
              <w:t xml:space="preserve">Развитие жилищного строительства и жилищно-коммунального хозяйства в </w:t>
            </w:r>
            <w:proofErr w:type="spellStart"/>
            <w:r w:rsidRPr="006C2061">
              <w:rPr>
                <w:rFonts w:ascii="Times New Roman" w:hAnsi="Times New Roman"/>
                <w:b/>
                <w:bCs/>
                <w:i/>
                <w:iCs/>
                <w:color w:val="000000"/>
                <w:sz w:val="13"/>
                <w:szCs w:val="13"/>
                <w:u w:val="single"/>
              </w:rPr>
              <w:t>Княжпогостском</w:t>
            </w:r>
            <w:proofErr w:type="spellEnd"/>
            <w:r w:rsidRPr="006C2061">
              <w:rPr>
                <w:rFonts w:ascii="Times New Roman" w:hAnsi="Times New Roman"/>
                <w:b/>
                <w:bCs/>
                <w:i/>
                <w:iCs/>
                <w:color w:val="000000"/>
                <w:sz w:val="13"/>
                <w:szCs w:val="13"/>
                <w:u w:val="single"/>
              </w:rPr>
              <w:t xml:space="preserve"> районе </w:t>
            </w:r>
          </w:p>
        </w:tc>
        <w:tc>
          <w:tcPr>
            <w:tcW w:w="747" w:type="pct"/>
            <w:tcBorders>
              <w:top w:val="nil"/>
              <w:left w:val="nil"/>
              <w:bottom w:val="single" w:sz="8" w:space="0" w:color="auto"/>
              <w:right w:val="single" w:sz="8" w:space="0" w:color="auto"/>
            </w:tcBorders>
            <w:shd w:val="clear" w:color="000000" w:fill="D8D8D8"/>
            <w:vAlign w:val="center"/>
            <w:hideMark/>
          </w:tcPr>
          <w:p w14:paraId="32B2C03B"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 xml:space="preserve">Исполнители -  , Управление архитектуры, строительства, </w:t>
            </w:r>
            <w:proofErr w:type="spellStart"/>
            <w:r w:rsidRPr="006C2061">
              <w:rPr>
                <w:rFonts w:ascii="Times New Roman" w:hAnsi="Times New Roman"/>
                <w:b/>
                <w:bCs/>
                <w:color w:val="000000"/>
                <w:sz w:val="13"/>
                <w:szCs w:val="13"/>
              </w:rPr>
              <w:t>ЖКиД</w:t>
            </w:r>
            <w:proofErr w:type="spellEnd"/>
            <w:r w:rsidRPr="006C2061">
              <w:rPr>
                <w:rFonts w:ascii="Times New Roman" w:hAnsi="Times New Roman"/>
                <w:b/>
                <w:bCs/>
                <w:color w:val="000000"/>
                <w:sz w:val="13"/>
                <w:szCs w:val="13"/>
              </w:rPr>
              <w:t xml:space="preserve"> хозяйства;  управление  муниципальным имуществом, землями и природными ресурсами; ; отдел социально-экономического развития и потребительского рынка; Управление образованием, администрации поселений МР "Княжпогостский"</w:t>
            </w:r>
          </w:p>
        </w:tc>
        <w:tc>
          <w:tcPr>
            <w:tcW w:w="264" w:type="pct"/>
            <w:tcBorders>
              <w:top w:val="nil"/>
              <w:left w:val="nil"/>
              <w:bottom w:val="single" w:sz="8" w:space="0" w:color="auto"/>
              <w:right w:val="single" w:sz="8" w:space="0" w:color="auto"/>
            </w:tcBorders>
            <w:shd w:val="clear" w:color="000000" w:fill="D8D8D8"/>
            <w:vAlign w:val="center"/>
            <w:hideMark/>
          </w:tcPr>
          <w:p w14:paraId="0E855614" w14:textId="77777777" w:rsidR="006C2061" w:rsidRPr="006C2061" w:rsidRDefault="006C2061" w:rsidP="006C2061">
            <w:pPr>
              <w:rPr>
                <w:rFonts w:ascii="Times New Roman" w:hAnsi="Times New Roman"/>
                <w:b/>
                <w:bCs/>
                <w:i/>
                <w:iCs/>
                <w:color w:val="000000"/>
                <w:sz w:val="13"/>
                <w:szCs w:val="13"/>
                <w:u w:val="single"/>
              </w:rPr>
            </w:pPr>
            <w:r w:rsidRPr="006C2061">
              <w:rPr>
                <w:rFonts w:ascii="Times New Roman" w:hAnsi="Times New Roman"/>
                <w:b/>
                <w:bCs/>
                <w:i/>
                <w:iCs/>
                <w:color w:val="000000"/>
                <w:sz w:val="13"/>
                <w:szCs w:val="13"/>
                <w:u w:val="single"/>
              </w:rPr>
              <w:t> </w:t>
            </w:r>
          </w:p>
        </w:tc>
        <w:tc>
          <w:tcPr>
            <w:tcW w:w="216" w:type="pct"/>
            <w:tcBorders>
              <w:top w:val="nil"/>
              <w:left w:val="nil"/>
              <w:bottom w:val="single" w:sz="8" w:space="0" w:color="auto"/>
              <w:right w:val="single" w:sz="8" w:space="0" w:color="auto"/>
            </w:tcBorders>
            <w:shd w:val="clear" w:color="000000" w:fill="D8D8D8"/>
            <w:vAlign w:val="center"/>
            <w:hideMark/>
          </w:tcPr>
          <w:p w14:paraId="2C43EB0C" w14:textId="77777777" w:rsidR="006C2061" w:rsidRPr="006C2061" w:rsidRDefault="006C2061" w:rsidP="006C2061">
            <w:pPr>
              <w:rPr>
                <w:rFonts w:ascii="Times New Roman" w:hAnsi="Times New Roman"/>
                <w:b/>
                <w:bCs/>
                <w:i/>
                <w:iCs/>
                <w:color w:val="000000"/>
                <w:sz w:val="13"/>
                <w:szCs w:val="13"/>
                <w:u w:val="single"/>
              </w:rPr>
            </w:pPr>
            <w:r w:rsidRPr="006C2061">
              <w:rPr>
                <w:rFonts w:ascii="Times New Roman" w:hAnsi="Times New Roman"/>
                <w:b/>
                <w:bCs/>
                <w:i/>
                <w:iCs/>
                <w:color w:val="000000"/>
                <w:sz w:val="13"/>
                <w:szCs w:val="13"/>
                <w:u w:val="single"/>
              </w:rPr>
              <w:t> </w:t>
            </w:r>
          </w:p>
        </w:tc>
        <w:tc>
          <w:tcPr>
            <w:tcW w:w="323" w:type="pct"/>
            <w:tcBorders>
              <w:top w:val="nil"/>
              <w:left w:val="nil"/>
              <w:bottom w:val="single" w:sz="8" w:space="0" w:color="auto"/>
              <w:right w:val="single" w:sz="8" w:space="0" w:color="auto"/>
            </w:tcBorders>
            <w:shd w:val="clear" w:color="000000" w:fill="D8D8D8"/>
            <w:vAlign w:val="center"/>
            <w:hideMark/>
          </w:tcPr>
          <w:p w14:paraId="449D0486"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03 0 00 00000</w:t>
            </w:r>
          </w:p>
        </w:tc>
        <w:tc>
          <w:tcPr>
            <w:tcW w:w="264" w:type="pct"/>
            <w:tcBorders>
              <w:top w:val="nil"/>
              <w:left w:val="nil"/>
              <w:bottom w:val="single" w:sz="8" w:space="0" w:color="auto"/>
              <w:right w:val="single" w:sz="8" w:space="0" w:color="auto"/>
            </w:tcBorders>
            <w:shd w:val="clear" w:color="000000" w:fill="D8D8D8"/>
            <w:vAlign w:val="center"/>
            <w:hideMark/>
          </w:tcPr>
          <w:p w14:paraId="56C3685D" w14:textId="77777777" w:rsidR="006C2061" w:rsidRPr="006C2061" w:rsidRDefault="006C2061" w:rsidP="006C2061">
            <w:pPr>
              <w:rPr>
                <w:rFonts w:ascii="Times New Roman" w:hAnsi="Times New Roman"/>
                <w:b/>
                <w:bCs/>
                <w:i/>
                <w:iCs/>
                <w:color w:val="000000"/>
                <w:sz w:val="13"/>
                <w:szCs w:val="13"/>
                <w:u w:val="single"/>
              </w:rPr>
            </w:pPr>
            <w:r w:rsidRPr="006C2061">
              <w:rPr>
                <w:rFonts w:ascii="Times New Roman" w:hAnsi="Times New Roman"/>
                <w:b/>
                <w:bCs/>
                <w:i/>
                <w:iCs/>
                <w:color w:val="000000"/>
                <w:sz w:val="13"/>
                <w:szCs w:val="13"/>
                <w:u w:val="single"/>
              </w:rPr>
              <w:t> </w:t>
            </w:r>
          </w:p>
        </w:tc>
        <w:tc>
          <w:tcPr>
            <w:tcW w:w="264" w:type="pct"/>
            <w:tcBorders>
              <w:top w:val="nil"/>
              <w:left w:val="nil"/>
              <w:bottom w:val="single" w:sz="8" w:space="0" w:color="auto"/>
              <w:right w:val="single" w:sz="8" w:space="0" w:color="auto"/>
            </w:tcBorders>
            <w:shd w:val="clear" w:color="000000" w:fill="D9D9D9"/>
            <w:noWrap/>
            <w:vAlign w:val="center"/>
            <w:hideMark/>
          </w:tcPr>
          <w:p w14:paraId="21878FE7"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312 270,07</w:t>
            </w:r>
          </w:p>
        </w:tc>
        <w:tc>
          <w:tcPr>
            <w:tcW w:w="264" w:type="pct"/>
            <w:tcBorders>
              <w:top w:val="nil"/>
              <w:left w:val="nil"/>
              <w:bottom w:val="single" w:sz="8" w:space="0" w:color="auto"/>
              <w:right w:val="single" w:sz="8" w:space="0" w:color="auto"/>
            </w:tcBorders>
            <w:shd w:val="clear" w:color="000000" w:fill="D9D9D9"/>
            <w:noWrap/>
            <w:vAlign w:val="center"/>
            <w:hideMark/>
          </w:tcPr>
          <w:p w14:paraId="68A85BC5"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226 888,17</w:t>
            </w:r>
          </w:p>
        </w:tc>
        <w:tc>
          <w:tcPr>
            <w:tcW w:w="264" w:type="pct"/>
            <w:tcBorders>
              <w:top w:val="nil"/>
              <w:left w:val="nil"/>
              <w:bottom w:val="single" w:sz="8" w:space="0" w:color="auto"/>
              <w:right w:val="single" w:sz="8" w:space="0" w:color="auto"/>
            </w:tcBorders>
            <w:shd w:val="clear" w:color="000000" w:fill="D9D9D9"/>
            <w:noWrap/>
            <w:vAlign w:val="center"/>
            <w:hideMark/>
          </w:tcPr>
          <w:p w14:paraId="1DD58004"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117 810,06</w:t>
            </w:r>
          </w:p>
        </w:tc>
        <w:tc>
          <w:tcPr>
            <w:tcW w:w="264" w:type="pct"/>
            <w:tcBorders>
              <w:top w:val="nil"/>
              <w:left w:val="nil"/>
              <w:bottom w:val="single" w:sz="8" w:space="0" w:color="auto"/>
              <w:right w:val="single" w:sz="8" w:space="0" w:color="auto"/>
            </w:tcBorders>
            <w:shd w:val="clear" w:color="000000" w:fill="D9D9D9"/>
            <w:noWrap/>
            <w:vAlign w:val="center"/>
            <w:hideMark/>
          </w:tcPr>
          <w:p w14:paraId="229CDF10"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32 142,731</w:t>
            </w:r>
          </w:p>
        </w:tc>
        <w:tc>
          <w:tcPr>
            <w:tcW w:w="29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2638D5" w14:textId="77777777" w:rsidR="006C2061" w:rsidRPr="006C2061" w:rsidRDefault="006C2061" w:rsidP="006C2061">
            <w:pPr>
              <w:jc w:val="center"/>
              <w:rPr>
                <w:rFonts w:ascii="Times New Roman" w:hAnsi="Times New Roman"/>
                <w:sz w:val="13"/>
                <w:szCs w:val="13"/>
              </w:rPr>
            </w:pPr>
            <w:r w:rsidRPr="006C2061">
              <w:rPr>
                <w:rFonts w:ascii="Times New Roman" w:hAnsi="Times New Roman"/>
                <w:sz w:val="13"/>
                <w:szCs w:val="13"/>
              </w:rPr>
              <w:t>21 180,462</w:t>
            </w:r>
          </w:p>
        </w:tc>
        <w:tc>
          <w:tcPr>
            <w:tcW w:w="292" w:type="pct"/>
            <w:tcBorders>
              <w:top w:val="single" w:sz="4" w:space="0" w:color="auto"/>
              <w:left w:val="nil"/>
              <w:bottom w:val="single" w:sz="4" w:space="0" w:color="auto"/>
              <w:right w:val="single" w:sz="4" w:space="0" w:color="auto"/>
            </w:tcBorders>
            <w:shd w:val="clear" w:color="000000" w:fill="92D050"/>
            <w:noWrap/>
            <w:vAlign w:val="center"/>
            <w:hideMark/>
          </w:tcPr>
          <w:p w14:paraId="105F4349" w14:textId="77777777" w:rsidR="006C2061" w:rsidRPr="006C2061" w:rsidRDefault="006C2061" w:rsidP="006C2061">
            <w:pPr>
              <w:jc w:val="center"/>
              <w:rPr>
                <w:rFonts w:ascii="Times New Roman" w:hAnsi="Times New Roman"/>
                <w:sz w:val="13"/>
                <w:szCs w:val="13"/>
              </w:rPr>
            </w:pPr>
            <w:r w:rsidRPr="006C2061">
              <w:rPr>
                <w:rFonts w:ascii="Times New Roman" w:hAnsi="Times New Roman"/>
                <w:sz w:val="13"/>
                <w:szCs w:val="13"/>
              </w:rPr>
              <w:t>25 279,257</w:t>
            </w:r>
          </w:p>
        </w:tc>
        <w:tc>
          <w:tcPr>
            <w:tcW w:w="292" w:type="pct"/>
            <w:tcBorders>
              <w:top w:val="single" w:sz="4" w:space="0" w:color="auto"/>
              <w:left w:val="nil"/>
              <w:bottom w:val="single" w:sz="4" w:space="0" w:color="auto"/>
              <w:right w:val="single" w:sz="4" w:space="0" w:color="auto"/>
            </w:tcBorders>
            <w:shd w:val="clear" w:color="000000" w:fill="D9D9D9"/>
            <w:noWrap/>
            <w:vAlign w:val="center"/>
            <w:hideMark/>
          </w:tcPr>
          <w:p w14:paraId="31A4FD65" w14:textId="77777777" w:rsidR="006C2061" w:rsidRPr="006C2061" w:rsidRDefault="006C2061" w:rsidP="006C2061">
            <w:pPr>
              <w:jc w:val="center"/>
              <w:rPr>
                <w:rFonts w:ascii="Times New Roman" w:hAnsi="Times New Roman"/>
                <w:sz w:val="16"/>
                <w:szCs w:val="16"/>
              </w:rPr>
            </w:pPr>
            <w:r w:rsidRPr="006C2061">
              <w:rPr>
                <w:rFonts w:ascii="Times New Roman" w:hAnsi="Times New Roman"/>
                <w:sz w:val="16"/>
                <w:szCs w:val="16"/>
              </w:rPr>
              <w:t>11 490,003</w:t>
            </w:r>
          </w:p>
        </w:tc>
      </w:tr>
      <w:tr w:rsidR="006C2061" w:rsidRPr="006C2061" w14:paraId="25A6A0CC" w14:textId="77777777" w:rsidTr="007D0F13">
        <w:trPr>
          <w:trHeight w:val="1542"/>
        </w:trPr>
        <w:tc>
          <w:tcPr>
            <w:tcW w:w="477" w:type="pct"/>
            <w:tcBorders>
              <w:top w:val="single" w:sz="8" w:space="0" w:color="auto"/>
              <w:left w:val="single" w:sz="8" w:space="0" w:color="auto"/>
              <w:bottom w:val="nil"/>
              <w:right w:val="nil"/>
            </w:tcBorders>
            <w:shd w:val="clear" w:color="000000" w:fill="D8D8D8"/>
            <w:vAlign w:val="center"/>
            <w:hideMark/>
          </w:tcPr>
          <w:p w14:paraId="25BA1E98" w14:textId="77777777" w:rsidR="006C2061" w:rsidRPr="006C2061" w:rsidRDefault="006C2061" w:rsidP="006C2061">
            <w:pPr>
              <w:jc w:val="center"/>
              <w:rPr>
                <w:rFonts w:ascii="Times New Roman" w:hAnsi="Times New Roman"/>
                <w:b/>
                <w:bCs/>
                <w:i/>
                <w:iCs/>
                <w:color w:val="000000"/>
                <w:sz w:val="13"/>
                <w:szCs w:val="13"/>
                <w:u w:val="single"/>
              </w:rPr>
            </w:pPr>
            <w:r w:rsidRPr="006C2061">
              <w:rPr>
                <w:rFonts w:ascii="Times New Roman" w:hAnsi="Times New Roman"/>
                <w:b/>
                <w:bCs/>
                <w:i/>
                <w:iCs/>
                <w:color w:val="000000"/>
                <w:sz w:val="13"/>
                <w:szCs w:val="13"/>
                <w:u w:val="single"/>
              </w:rPr>
              <w:t>Подпрограмма 1</w:t>
            </w:r>
          </w:p>
        </w:tc>
        <w:tc>
          <w:tcPr>
            <w:tcW w:w="775" w:type="pct"/>
            <w:gridSpan w:val="2"/>
            <w:tcBorders>
              <w:top w:val="single" w:sz="8" w:space="0" w:color="auto"/>
              <w:left w:val="single" w:sz="8" w:space="0" w:color="auto"/>
              <w:bottom w:val="single" w:sz="8" w:space="0" w:color="auto"/>
              <w:right w:val="single" w:sz="8" w:space="0" w:color="000000"/>
            </w:tcBorders>
            <w:shd w:val="clear" w:color="000000" w:fill="D8D8D8"/>
            <w:vAlign w:val="center"/>
            <w:hideMark/>
          </w:tcPr>
          <w:p w14:paraId="70346111" w14:textId="77777777" w:rsidR="006C2061" w:rsidRPr="006C2061" w:rsidRDefault="006C2061" w:rsidP="006C2061">
            <w:pPr>
              <w:jc w:val="center"/>
              <w:rPr>
                <w:rFonts w:ascii="Times New Roman" w:hAnsi="Times New Roman"/>
                <w:b/>
                <w:bCs/>
                <w:i/>
                <w:iCs/>
                <w:color w:val="000000"/>
                <w:sz w:val="13"/>
                <w:szCs w:val="13"/>
                <w:u w:val="single"/>
              </w:rPr>
            </w:pPr>
            <w:r w:rsidRPr="006C2061">
              <w:rPr>
                <w:rFonts w:ascii="Times New Roman" w:hAnsi="Times New Roman"/>
                <w:b/>
                <w:bCs/>
                <w:i/>
                <w:iCs/>
                <w:color w:val="000000"/>
                <w:sz w:val="13"/>
                <w:szCs w:val="13"/>
                <w:u w:val="single"/>
              </w:rPr>
              <w:t>Создание условий для обеспечения доступным и комфортным жильем населения</w:t>
            </w:r>
          </w:p>
        </w:tc>
        <w:tc>
          <w:tcPr>
            <w:tcW w:w="747" w:type="pct"/>
            <w:tcBorders>
              <w:top w:val="nil"/>
              <w:left w:val="nil"/>
              <w:bottom w:val="single" w:sz="8" w:space="0" w:color="auto"/>
              <w:right w:val="single" w:sz="8" w:space="0" w:color="auto"/>
            </w:tcBorders>
            <w:shd w:val="clear" w:color="000000" w:fill="D8D8D8"/>
            <w:vAlign w:val="center"/>
            <w:hideMark/>
          </w:tcPr>
          <w:p w14:paraId="247CBDB1"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 xml:space="preserve"> Исполнители -  Управление архитектуры, строительства, </w:t>
            </w:r>
            <w:proofErr w:type="spellStart"/>
            <w:r w:rsidRPr="006C2061">
              <w:rPr>
                <w:rFonts w:ascii="Times New Roman" w:hAnsi="Times New Roman"/>
                <w:b/>
                <w:bCs/>
                <w:color w:val="000000"/>
                <w:sz w:val="13"/>
                <w:szCs w:val="13"/>
              </w:rPr>
              <w:t>ЖКиД</w:t>
            </w:r>
            <w:proofErr w:type="spellEnd"/>
            <w:r w:rsidRPr="006C2061">
              <w:rPr>
                <w:rFonts w:ascii="Times New Roman" w:hAnsi="Times New Roman"/>
                <w:b/>
                <w:bCs/>
                <w:color w:val="000000"/>
                <w:sz w:val="13"/>
                <w:szCs w:val="13"/>
              </w:rPr>
              <w:t xml:space="preserve"> хозяйства;  управление  муниципальным имуществом, землями и природными ресурсами; Управление образования; администрации поселений МР "Княжпогостский"</w:t>
            </w:r>
          </w:p>
        </w:tc>
        <w:tc>
          <w:tcPr>
            <w:tcW w:w="264" w:type="pct"/>
            <w:tcBorders>
              <w:top w:val="nil"/>
              <w:left w:val="nil"/>
              <w:bottom w:val="single" w:sz="8" w:space="0" w:color="auto"/>
              <w:right w:val="single" w:sz="8" w:space="0" w:color="auto"/>
            </w:tcBorders>
            <w:shd w:val="clear" w:color="000000" w:fill="D8D8D8"/>
            <w:vAlign w:val="center"/>
            <w:hideMark/>
          </w:tcPr>
          <w:p w14:paraId="6085F429" w14:textId="77777777" w:rsidR="006C2061" w:rsidRPr="006C2061" w:rsidRDefault="006C2061" w:rsidP="006C2061">
            <w:pPr>
              <w:rPr>
                <w:rFonts w:ascii="Times New Roman" w:hAnsi="Times New Roman"/>
                <w:b/>
                <w:bCs/>
                <w:i/>
                <w:iCs/>
                <w:color w:val="000000"/>
                <w:sz w:val="13"/>
                <w:szCs w:val="13"/>
                <w:u w:val="single"/>
              </w:rPr>
            </w:pPr>
            <w:r w:rsidRPr="006C2061">
              <w:rPr>
                <w:rFonts w:ascii="Times New Roman" w:hAnsi="Times New Roman"/>
                <w:b/>
                <w:bCs/>
                <w:i/>
                <w:iCs/>
                <w:color w:val="000000"/>
                <w:sz w:val="13"/>
                <w:szCs w:val="13"/>
                <w:u w:val="single"/>
              </w:rPr>
              <w:t> </w:t>
            </w:r>
          </w:p>
        </w:tc>
        <w:tc>
          <w:tcPr>
            <w:tcW w:w="216" w:type="pct"/>
            <w:tcBorders>
              <w:top w:val="nil"/>
              <w:left w:val="nil"/>
              <w:bottom w:val="single" w:sz="8" w:space="0" w:color="auto"/>
              <w:right w:val="single" w:sz="8" w:space="0" w:color="auto"/>
            </w:tcBorders>
            <w:shd w:val="clear" w:color="000000" w:fill="D8D8D8"/>
            <w:vAlign w:val="center"/>
            <w:hideMark/>
          </w:tcPr>
          <w:p w14:paraId="0DF49FF7" w14:textId="77777777" w:rsidR="006C2061" w:rsidRPr="006C2061" w:rsidRDefault="006C2061" w:rsidP="006C2061">
            <w:pPr>
              <w:rPr>
                <w:rFonts w:ascii="Times New Roman" w:hAnsi="Times New Roman"/>
                <w:b/>
                <w:bCs/>
                <w:i/>
                <w:iCs/>
                <w:color w:val="000000"/>
                <w:sz w:val="13"/>
                <w:szCs w:val="13"/>
                <w:u w:val="single"/>
              </w:rPr>
            </w:pPr>
            <w:r w:rsidRPr="006C2061">
              <w:rPr>
                <w:rFonts w:ascii="Times New Roman" w:hAnsi="Times New Roman"/>
                <w:b/>
                <w:bCs/>
                <w:i/>
                <w:iCs/>
                <w:color w:val="000000"/>
                <w:sz w:val="13"/>
                <w:szCs w:val="13"/>
                <w:u w:val="single"/>
              </w:rPr>
              <w:t> </w:t>
            </w:r>
          </w:p>
        </w:tc>
        <w:tc>
          <w:tcPr>
            <w:tcW w:w="323" w:type="pct"/>
            <w:tcBorders>
              <w:top w:val="nil"/>
              <w:left w:val="nil"/>
              <w:bottom w:val="nil"/>
              <w:right w:val="single" w:sz="8" w:space="0" w:color="auto"/>
            </w:tcBorders>
            <w:shd w:val="clear" w:color="000000" w:fill="D8D8D8"/>
            <w:vAlign w:val="center"/>
            <w:hideMark/>
          </w:tcPr>
          <w:p w14:paraId="7CA97CC0"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03 1 00 00000</w:t>
            </w:r>
          </w:p>
        </w:tc>
        <w:tc>
          <w:tcPr>
            <w:tcW w:w="264" w:type="pct"/>
            <w:tcBorders>
              <w:top w:val="nil"/>
              <w:left w:val="nil"/>
              <w:bottom w:val="single" w:sz="8" w:space="0" w:color="auto"/>
              <w:right w:val="single" w:sz="8" w:space="0" w:color="auto"/>
            </w:tcBorders>
            <w:shd w:val="clear" w:color="000000" w:fill="D8D8D8"/>
            <w:vAlign w:val="center"/>
            <w:hideMark/>
          </w:tcPr>
          <w:p w14:paraId="0D23D088" w14:textId="77777777" w:rsidR="006C2061" w:rsidRPr="006C2061" w:rsidRDefault="006C2061" w:rsidP="006C2061">
            <w:pPr>
              <w:rPr>
                <w:rFonts w:ascii="Times New Roman" w:hAnsi="Times New Roman"/>
                <w:b/>
                <w:bCs/>
                <w:i/>
                <w:iCs/>
                <w:color w:val="000000"/>
                <w:sz w:val="13"/>
                <w:szCs w:val="13"/>
                <w:u w:val="single"/>
              </w:rPr>
            </w:pPr>
            <w:r w:rsidRPr="006C2061">
              <w:rPr>
                <w:rFonts w:ascii="Times New Roman" w:hAnsi="Times New Roman"/>
                <w:b/>
                <w:bCs/>
                <w:i/>
                <w:iCs/>
                <w:color w:val="000000"/>
                <w:sz w:val="13"/>
                <w:szCs w:val="13"/>
                <w:u w:val="single"/>
              </w:rPr>
              <w:t> </w:t>
            </w:r>
          </w:p>
        </w:tc>
        <w:tc>
          <w:tcPr>
            <w:tcW w:w="264" w:type="pct"/>
            <w:tcBorders>
              <w:top w:val="nil"/>
              <w:left w:val="nil"/>
              <w:bottom w:val="single" w:sz="8" w:space="0" w:color="auto"/>
              <w:right w:val="single" w:sz="8" w:space="0" w:color="auto"/>
            </w:tcBorders>
            <w:shd w:val="clear" w:color="000000" w:fill="D9D9D9"/>
            <w:noWrap/>
            <w:vAlign w:val="center"/>
            <w:hideMark/>
          </w:tcPr>
          <w:p w14:paraId="3203B1C5"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272 005,48</w:t>
            </w:r>
          </w:p>
        </w:tc>
        <w:tc>
          <w:tcPr>
            <w:tcW w:w="264" w:type="pct"/>
            <w:tcBorders>
              <w:top w:val="nil"/>
              <w:left w:val="nil"/>
              <w:bottom w:val="single" w:sz="8" w:space="0" w:color="auto"/>
              <w:right w:val="single" w:sz="8" w:space="0" w:color="auto"/>
            </w:tcBorders>
            <w:shd w:val="clear" w:color="000000" w:fill="D9D9D9"/>
            <w:noWrap/>
            <w:vAlign w:val="center"/>
            <w:hideMark/>
          </w:tcPr>
          <w:p w14:paraId="52C7AD87"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218 287,92</w:t>
            </w:r>
          </w:p>
        </w:tc>
        <w:tc>
          <w:tcPr>
            <w:tcW w:w="264" w:type="pct"/>
            <w:tcBorders>
              <w:top w:val="nil"/>
              <w:left w:val="nil"/>
              <w:bottom w:val="single" w:sz="8" w:space="0" w:color="auto"/>
              <w:right w:val="single" w:sz="8" w:space="0" w:color="auto"/>
            </w:tcBorders>
            <w:shd w:val="clear" w:color="000000" w:fill="D9D9D9"/>
            <w:noWrap/>
            <w:vAlign w:val="center"/>
            <w:hideMark/>
          </w:tcPr>
          <w:p w14:paraId="51590183"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114 893,88</w:t>
            </w:r>
          </w:p>
        </w:tc>
        <w:tc>
          <w:tcPr>
            <w:tcW w:w="264" w:type="pct"/>
            <w:tcBorders>
              <w:top w:val="nil"/>
              <w:left w:val="nil"/>
              <w:bottom w:val="single" w:sz="8" w:space="0" w:color="auto"/>
              <w:right w:val="single" w:sz="8" w:space="0" w:color="auto"/>
            </w:tcBorders>
            <w:shd w:val="clear" w:color="000000" w:fill="D9D9D9"/>
            <w:noWrap/>
            <w:vAlign w:val="center"/>
            <w:hideMark/>
          </w:tcPr>
          <w:p w14:paraId="5E9BE6E3"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17 229,278</w:t>
            </w:r>
          </w:p>
        </w:tc>
        <w:tc>
          <w:tcPr>
            <w:tcW w:w="292" w:type="pct"/>
            <w:tcBorders>
              <w:top w:val="nil"/>
              <w:left w:val="single" w:sz="4" w:space="0" w:color="auto"/>
              <w:bottom w:val="single" w:sz="8" w:space="0" w:color="auto"/>
              <w:right w:val="single" w:sz="4" w:space="0" w:color="auto"/>
            </w:tcBorders>
            <w:shd w:val="clear" w:color="000000" w:fill="D9D9D9"/>
            <w:noWrap/>
            <w:vAlign w:val="center"/>
            <w:hideMark/>
          </w:tcPr>
          <w:p w14:paraId="1DF58CAD" w14:textId="77777777" w:rsidR="006C2061" w:rsidRPr="006C2061" w:rsidRDefault="006C2061" w:rsidP="006C2061">
            <w:pPr>
              <w:jc w:val="center"/>
              <w:rPr>
                <w:rFonts w:ascii="Times New Roman" w:hAnsi="Times New Roman"/>
                <w:sz w:val="16"/>
                <w:szCs w:val="16"/>
              </w:rPr>
            </w:pPr>
            <w:r w:rsidRPr="006C2061">
              <w:rPr>
                <w:rFonts w:ascii="Times New Roman" w:hAnsi="Times New Roman"/>
                <w:sz w:val="16"/>
                <w:szCs w:val="16"/>
              </w:rPr>
              <w:t>13 814,013</w:t>
            </w:r>
          </w:p>
        </w:tc>
        <w:tc>
          <w:tcPr>
            <w:tcW w:w="292" w:type="pct"/>
            <w:tcBorders>
              <w:top w:val="nil"/>
              <w:left w:val="nil"/>
              <w:bottom w:val="single" w:sz="8" w:space="0" w:color="auto"/>
              <w:right w:val="single" w:sz="4" w:space="0" w:color="auto"/>
            </w:tcBorders>
            <w:shd w:val="clear" w:color="000000" w:fill="92D050"/>
            <w:noWrap/>
            <w:vAlign w:val="center"/>
            <w:hideMark/>
          </w:tcPr>
          <w:p w14:paraId="70228623" w14:textId="77777777" w:rsidR="006C2061" w:rsidRPr="006C2061" w:rsidRDefault="006C2061" w:rsidP="006C2061">
            <w:pPr>
              <w:jc w:val="center"/>
              <w:rPr>
                <w:rFonts w:ascii="Times New Roman" w:hAnsi="Times New Roman"/>
                <w:sz w:val="16"/>
                <w:szCs w:val="16"/>
              </w:rPr>
            </w:pPr>
            <w:r w:rsidRPr="006C2061">
              <w:rPr>
                <w:rFonts w:ascii="Times New Roman" w:hAnsi="Times New Roman"/>
                <w:sz w:val="16"/>
                <w:szCs w:val="16"/>
              </w:rPr>
              <w:t>22 556,886</w:t>
            </w:r>
          </w:p>
        </w:tc>
        <w:tc>
          <w:tcPr>
            <w:tcW w:w="292" w:type="pct"/>
            <w:tcBorders>
              <w:top w:val="nil"/>
              <w:left w:val="nil"/>
              <w:bottom w:val="single" w:sz="8" w:space="0" w:color="auto"/>
              <w:right w:val="single" w:sz="8" w:space="0" w:color="auto"/>
            </w:tcBorders>
            <w:shd w:val="clear" w:color="000000" w:fill="D9D9D9"/>
            <w:vAlign w:val="center"/>
            <w:hideMark/>
          </w:tcPr>
          <w:p w14:paraId="7780DCE1"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11 105,100</w:t>
            </w:r>
          </w:p>
        </w:tc>
      </w:tr>
      <w:tr w:rsidR="006C2061" w:rsidRPr="006C2061" w14:paraId="62837522" w14:textId="77777777" w:rsidTr="007D0F13">
        <w:trPr>
          <w:trHeight w:val="1710"/>
        </w:trPr>
        <w:tc>
          <w:tcPr>
            <w:tcW w:w="477" w:type="pct"/>
            <w:tcBorders>
              <w:top w:val="single" w:sz="8" w:space="0" w:color="auto"/>
              <w:left w:val="single" w:sz="8" w:space="0" w:color="auto"/>
              <w:bottom w:val="nil"/>
              <w:right w:val="single" w:sz="8" w:space="0" w:color="auto"/>
            </w:tcBorders>
            <w:shd w:val="clear" w:color="auto" w:fill="auto"/>
            <w:vAlign w:val="center"/>
            <w:hideMark/>
          </w:tcPr>
          <w:p w14:paraId="04736BBC"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Основное мероприятие 1.1</w:t>
            </w:r>
          </w:p>
        </w:tc>
        <w:tc>
          <w:tcPr>
            <w:tcW w:w="775" w:type="pct"/>
            <w:gridSpan w:val="2"/>
            <w:tcBorders>
              <w:top w:val="single" w:sz="8" w:space="0" w:color="auto"/>
              <w:left w:val="nil"/>
              <w:bottom w:val="nil"/>
              <w:right w:val="single" w:sz="8" w:space="0" w:color="000000"/>
            </w:tcBorders>
            <w:shd w:val="clear" w:color="auto" w:fill="auto"/>
            <w:vAlign w:val="center"/>
            <w:hideMark/>
          </w:tcPr>
          <w:p w14:paraId="5AF8B28F" w14:textId="77777777" w:rsidR="006C2061" w:rsidRPr="006C2061" w:rsidRDefault="006C2061" w:rsidP="006C2061">
            <w:pPr>
              <w:rPr>
                <w:rFonts w:ascii="Times New Roman" w:hAnsi="Times New Roman"/>
                <w:b/>
                <w:bCs/>
                <w:i/>
                <w:iCs/>
                <w:color w:val="000000"/>
                <w:sz w:val="13"/>
                <w:szCs w:val="13"/>
              </w:rPr>
            </w:pPr>
            <w:r w:rsidRPr="006C2061">
              <w:rPr>
                <w:rFonts w:ascii="Times New Roman" w:hAnsi="Times New Roman"/>
                <w:b/>
                <w:bCs/>
                <w:i/>
                <w:iCs/>
                <w:color w:val="000000"/>
                <w:sz w:val="13"/>
                <w:szCs w:val="13"/>
              </w:rPr>
              <w:t>Реализация муниципальной программы «Переселение  граждан из аварийного жилищного фонда муниципального района «Княжпогостский»  на 2013-2017 годы (I этап 2013-2014г., II этап 2014-2015г., III этап 2015-2016г.,  IV этап 2016-2017г., V этап 2017г. (до 1 сентября 2017 г.))</w:t>
            </w:r>
          </w:p>
        </w:tc>
        <w:tc>
          <w:tcPr>
            <w:tcW w:w="747" w:type="pct"/>
            <w:tcBorders>
              <w:top w:val="nil"/>
              <w:left w:val="nil"/>
              <w:bottom w:val="nil"/>
              <w:right w:val="single" w:sz="8" w:space="0" w:color="auto"/>
            </w:tcBorders>
            <w:shd w:val="clear" w:color="auto" w:fill="auto"/>
            <w:vAlign w:val="center"/>
            <w:hideMark/>
          </w:tcPr>
          <w:p w14:paraId="11E6F8AF"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 xml:space="preserve">Исполнители -  Управление архитектуры, строительства, </w:t>
            </w:r>
            <w:proofErr w:type="spellStart"/>
            <w:r w:rsidRPr="006C2061">
              <w:rPr>
                <w:rFonts w:ascii="Times New Roman" w:hAnsi="Times New Roman"/>
                <w:b/>
                <w:bCs/>
                <w:color w:val="000000"/>
                <w:sz w:val="13"/>
                <w:szCs w:val="13"/>
              </w:rPr>
              <w:t>ЖКиД</w:t>
            </w:r>
            <w:proofErr w:type="spellEnd"/>
            <w:r w:rsidRPr="006C2061">
              <w:rPr>
                <w:rFonts w:ascii="Times New Roman" w:hAnsi="Times New Roman"/>
                <w:b/>
                <w:bCs/>
                <w:color w:val="000000"/>
                <w:sz w:val="13"/>
                <w:szCs w:val="13"/>
              </w:rPr>
              <w:t xml:space="preserve"> хозяйства; управление  муниципальным имуществом, землями и природными ресурсами; администрации поселений МР "Княжпогостский"</w:t>
            </w:r>
          </w:p>
        </w:tc>
        <w:tc>
          <w:tcPr>
            <w:tcW w:w="264" w:type="pct"/>
            <w:tcBorders>
              <w:top w:val="nil"/>
              <w:left w:val="nil"/>
              <w:bottom w:val="nil"/>
              <w:right w:val="single" w:sz="8" w:space="0" w:color="auto"/>
            </w:tcBorders>
            <w:shd w:val="clear" w:color="auto" w:fill="auto"/>
            <w:vAlign w:val="center"/>
            <w:hideMark/>
          </w:tcPr>
          <w:p w14:paraId="64DF1828"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923, 963</w:t>
            </w:r>
          </w:p>
        </w:tc>
        <w:tc>
          <w:tcPr>
            <w:tcW w:w="216" w:type="pct"/>
            <w:tcBorders>
              <w:top w:val="nil"/>
              <w:left w:val="nil"/>
              <w:bottom w:val="nil"/>
              <w:right w:val="nil"/>
            </w:tcBorders>
            <w:shd w:val="clear" w:color="auto" w:fill="auto"/>
            <w:vAlign w:val="center"/>
            <w:hideMark/>
          </w:tcPr>
          <w:p w14:paraId="5DAE946A"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501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809734"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xml:space="preserve">03 1 1А 00000         03 1 1А 09502        03 1 1А 09602      03 1 1А 09603      03 1 1А S9602 </w:t>
            </w:r>
          </w:p>
        </w:tc>
        <w:tc>
          <w:tcPr>
            <w:tcW w:w="264" w:type="pct"/>
            <w:tcBorders>
              <w:top w:val="nil"/>
              <w:left w:val="nil"/>
              <w:bottom w:val="nil"/>
              <w:right w:val="single" w:sz="8" w:space="0" w:color="auto"/>
            </w:tcBorders>
            <w:shd w:val="clear" w:color="auto" w:fill="auto"/>
            <w:vAlign w:val="center"/>
            <w:hideMark/>
          </w:tcPr>
          <w:p w14:paraId="19356090"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400</w:t>
            </w:r>
          </w:p>
        </w:tc>
        <w:tc>
          <w:tcPr>
            <w:tcW w:w="264" w:type="pct"/>
            <w:tcBorders>
              <w:top w:val="nil"/>
              <w:left w:val="nil"/>
              <w:bottom w:val="nil"/>
              <w:right w:val="single" w:sz="8" w:space="0" w:color="auto"/>
            </w:tcBorders>
            <w:shd w:val="clear" w:color="000000" w:fill="FFFF00"/>
            <w:noWrap/>
            <w:vAlign w:val="center"/>
            <w:hideMark/>
          </w:tcPr>
          <w:p w14:paraId="2FC63068"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217 999,89</w:t>
            </w:r>
          </w:p>
        </w:tc>
        <w:tc>
          <w:tcPr>
            <w:tcW w:w="264" w:type="pct"/>
            <w:tcBorders>
              <w:top w:val="nil"/>
              <w:left w:val="nil"/>
              <w:bottom w:val="nil"/>
              <w:right w:val="single" w:sz="8" w:space="0" w:color="auto"/>
            </w:tcBorders>
            <w:shd w:val="clear" w:color="000000" w:fill="FFFF00"/>
            <w:noWrap/>
            <w:vAlign w:val="center"/>
            <w:hideMark/>
          </w:tcPr>
          <w:p w14:paraId="613BD32E"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200 519,00</w:t>
            </w:r>
          </w:p>
        </w:tc>
        <w:tc>
          <w:tcPr>
            <w:tcW w:w="264" w:type="pct"/>
            <w:tcBorders>
              <w:top w:val="nil"/>
              <w:left w:val="nil"/>
              <w:bottom w:val="nil"/>
              <w:right w:val="single" w:sz="8" w:space="0" w:color="auto"/>
            </w:tcBorders>
            <w:shd w:val="clear" w:color="000000" w:fill="FFFF00"/>
            <w:noWrap/>
            <w:vAlign w:val="center"/>
            <w:hideMark/>
          </w:tcPr>
          <w:p w14:paraId="4F217DE7"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100 247,18</w:t>
            </w:r>
          </w:p>
        </w:tc>
        <w:tc>
          <w:tcPr>
            <w:tcW w:w="264" w:type="pct"/>
            <w:tcBorders>
              <w:top w:val="single" w:sz="8" w:space="0" w:color="auto"/>
              <w:left w:val="nil"/>
              <w:bottom w:val="single" w:sz="4" w:space="0" w:color="auto"/>
              <w:right w:val="single" w:sz="8" w:space="0" w:color="auto"/>
            </w:tcBorders>
            <w:shd w:val="clear" w:color="000000" w:fill="FFFF00"/>
            <w:vAlign w:val="center"/>
            <w:hideMark/>
          </w:tcPr>
          <w:p w14:paraId="52E7D9DD"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8300,974  1042,837    724,400       370,208      6163,529</w:t>
            </w:r>
          </w:p>
        </w:tc>
        <w:tc>
          <w:tcPr>
            <w:tcW w:w="292" w:type="pct"/>
            <w:tcBorders>
              <w:top w:val="single" w:sz="8" w:space="0" w:color="auto"/>
              <w:left w:val="nil"/>
              <w:bottom w:val="single" w:sz="4" w:space="0" w:color="auto"/>
              <w:right w:val="single" w:sz="8" w:space="0" w:color="auto"/>
            </w:tcBorders>
            <w:shd w:val="clear" w:color="000000" w:fill="FFFF00"/>
            <w:noWrap/>
            <w:vAlign w:val="center"/>
            <w:hideMark/>
          </w:tcPr>
          <w:p w14:paraId="239DD00C"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single" w:sz="8" w:space="0" w:color="auto"/>
              <w:left w:val="nil"/>
              <w:bottom w:val="single" w:sz="4" w:space="0" w:color="auto"/>
              <w:right w:val="single" w:sz="8" w:space="0" w:color="auto"/>
            </w:tcBorders>
            <w:shd w:val="clear" w:color="000000" w:fill="92D050"/>
            <w:noWrap/>
            <w:vAlign w:val="center"/>
            <w:hideMark/>
          </w:tcPr>
          <w:p w14:paraId="78433140"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single" w:sz="8" w:space="0" w:color="auto"/>
              <w:left w:val="nil"/>
              <w:bottom w:val="single" w:sz="4" w:space="0" w:color="auto"/>
              <w:right w:val="single" w:sz="8" w:space="0" w:color="auto"/>
            </w:tcBorders>
            <w:shd w:val="clear" w:color="000000" w:fill="FFFF00"/>
            <w:vAlign w:val="center"/>
            <w:hideMark/>
          </w:tcPr>
          <w:p w14:paraId="44C55CBC"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r>
      <w:tr w:rsidR="006C2061" w:rsidRPr="006C2061" w14:paraId="5CBC51BF" w14:textId="77777777" w:rsidTr="007D0F13">
        <w:trPr>
          <w:trHeight w:val="1020"/>
        </w:trPr>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317536"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Основное мероприятие 1.2</w:t>
            </w:r>
          </w:p>
        </w:tc>
        <w:tc>
          <w:tcPr>
            <w:tcW w:w="775" w:type="pct"/>
            <w:gridSpan w:val="2"/>
            <w:tcBorders>
              <w:top w:val="single" w:sz="4" w:space="0" w:color="auto"/>
              <w:left w:val="nil"/>
              <w:bottom w:val="single" w:sz="4" w:space="0" w:color="auto"/>
              <w:right w:val="single" w:sz="4" w:space="0" w:color="auto"/>
            </w:tcBorders>
            <w:shd w:val="clear" w:color="auto" w:fill="auto"/>
            <w:vAlign w:val="center"/>
            <w:hideMark/>
          </w:tcPr>
          <w:p w14:paraId="4C6A8CFB" w14:textId="77777777" w:rsidR="006C2061" w:rsidRPr="006C2061" w:rsidRDefault="006C2061" w:rsidP="006C2061">
            <w:pPr>
              <w:rPr>
                <w:rFonts w:ascii="Times New Roman" w:hAnsi="Times New Roman"/>
                <w:b/>
                <w:bCs/>
                <w:i/>
                <w:iCs/>
                <w:color w:val="000000"/>
                <w:sz w:val="13"/>
                <w:szCs w:val="13"/>
              </w:rPr>
            </w:pPr>
            <w:r w:rsidRPr="006C2061">
              <w:rPr>
                <w:rFonts w:ascii="Times New Roman" w:hAnsi="Times New Roman"/>
                <w:b/>
                <w:bCs/>
                <w:i/>
                <w:iCs/>
                <w:color w:val="000000"/>
                <w:sz w:val="13"/>
                <w:szCs w:val="13"/>
              </w:rPr>
              <w:t>Обеспечение мероприятий по проведению капитального ремонта жилищного фонда на территории муниципального района  «Княжпогостский» на 2014-2016 годы</w:t>
            </w:r>
          </w:p>
        </w:tc>
        <w:tc>
          <w:tcPr>
            <w:tcW w:w="747" w:type="pct"/>
            <w:tcBorders>
              <w:top w:val="single" w:sz="4" w:space="0" w:color="auto"/>
              <w:left w:val="nil"/>
              <w:bottom w:val="single" w:sz="4" w:space="0" w:color="auto"/>
              <w:right w:val="single" w:sz="4" w:space="0" w:color="auto"/>
            </w:tcBorders>
            <w:shd w:val="clear" w:color="auto" w:fill="auto"/>
            <w:vAlign w:val="center"/>
            <w:hideMark/>
          </w:tcPr>
          <w:p w14:paraId="2EAF5665"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 xml:space="preserve">Исполнители -  </w:t>
            </w:r>
            <w:proofErr w:type="spellStart"/>
            <w:r w:rsidRPr="006C2061">
              <w:rPr>
                <w:rFonts w:ascii="Times New Roman" w:hAnsi="Times New Roman"/>
                <w:b/>
                <w:bCs/>
                <w:color w:val="000000"/>
                <w:sz w:val="13"/>
                <w:szCs w:val="13"/>
              </w:rPr>
              <w:t>УАСЖКиДХ</w:t>
            </w:r>
            <w:proofErr w:type="spellEnd"/>
            <w:r w:rsidRPr="006C2061">
              <w:rPr>
                <w:rFonts w:ascii="Times New Roman" w:hAnsi="Times New Roman"/>
                <w:b/>
                <w:bCs/>
                <w:color w:val="000000"/>
                <w:sz w:val="13"/>
                <w:szCs w:val="13"/>
              </w:rPr>
              <w:t>; администрации поселений МР "Княжпогостский"</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17923909"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923</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5FA2C7AA"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501</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02D2A3D9"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03 1 1Б S9601</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65E45C33"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200</w:t>
            </w:r>
          </w:p>
        </w:tc>
        <w:tc>
          <w:tcPr>
            <w:tcW w:w="264" w:type="pct"/>
            <w:tcBorders>
              <w:top w:val="single" w:sz="4" w:space="0" w:color="auto"/>
              <w:left w:val="nil"/>
              <w:bottom w:val="single" w:sz="4" w:space="0" w:color="auto"/>
              <w:right w:val="single" w:sz="4" w:space="0" w:color="auto"/>
            </w:tcBorders>
            <w:shd w:val="clear" w:color="000000" w:fill="FFFF00"/>
            <w:noWrap/>
            <w:vAlign w:val="center"/>
            <w:hideMark/>
          </w:tcPr>
          <w:p w14:paraId="04B1FC5B"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6 652,84</w:t>
            </w:r>
          </w:p>
        </w:tc>
        <w:tc>
          <w:tcPr>
            <w:tcW w:w="264" w:type="pct"/>
            <w:tcBorders>
              <w:top w:val="single" w:sz="4" w:space="0" w:color="auto"/>
              <w:left w:val="nil"/>
              <w:bottom w:val="single" w:sz="4" w:space="0" w:color="auto"/>
              <w:right w:val="single" w:sz="4" w:space="0" w:color="auto"/>
            </w:tcBorders>
            <w:shd w:val="clear" w:color="000000" w:fill="FFFF00"/>
            <w:noWrap/>
            <w:vAlign w:val="center"/>
            <w:hideMark/>
          </w:tcPr>
          <w:p w14:paraId="3B2AE1C9"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5 000,00</w:t>
            </w:r>
          </w:p>
        </w:tc>
        <w:tc>
          <w:tcPr>
            <w:tcW w:w="264" w:type="pct"/>
            <w:tcBorders>
              <w:top w:val="single" w:sz="4" w:space="0" w:color="auto"/>
              <w:left w:val="nil"/>
              <w:bottom w:val="single" w:sz="4" w:space="0" w:color="auto"/>
              <w:right w:val="single" w:sz="4" w:space="0" w:color="auto"/>
            </w:tcBorders>
            <w:shd w:val="clear" w:color="000000" w:fill="FFFF00"/>
            <w:noWrap/>
            <w:vAlign w:val="center"/>
            <w:hideMark/>
          </w:tcPr>
          <w:p w14:paraId="7724B4BB"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2 364,38</w:t>
            </w:r>
          </w:p>
        </w:tc>
        <w:tc>
          <w:tcPr>
            <w:tcW w:w="264" w:type="pct"/>
            <w:tcBorders>
              <w:top w:val="single" w:sz="4" w:space="0" w:color="auto"/>
              <w:left w:val="nil"/>
              <w:bottom w:val="single" w:sz="4" w:space="0" w:color="auto"/>
              <w:right w:val="single" w:sz="4" w:space="0" w:color="auto"/>
            </w:tcBorders>
            <w:shd w:val="clear" w:color="000000" w:fill="FFFF00"/>
            <w:noWrap/>
            <w:vAlign w:val="center"/>
            <w:hideMark/>
          </w:tcPr>
          <w:p w14:paraId="56366C88"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single" w:sz="4" w:space="0" w:color="auto"/>
              <w:left w:val="nil"/>
              <w:bottom w:val="single" w:sz="4" w:space="0" w:color="auto"/>
              <w:right w:val="single" w:sz="4" w:space="0" w:color="auto"/>
            </w:tcBorders>
            <w:shd w:val="clear" w:color="000000" w:fill="FFFF00"/>
            <w:noWrap/>
            <w:vAlign w:val="center"/>
            <w:hideMark/>
          </w:tcPr>
          <w:p w14:paraId="00EE8E54"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single" w:sz="4" w:space="0" w:color="auto"/>
              <w:left w:val="nil"/>
              <w:bottom w:val="single" w:sz="4" w:space="0" w:color="auto"/>
              <w:right w:val="single" w:sz="4" w:space="0" w:color="auto"/>
            </w:tcBorders>
            <w:shd w:val="clear" w:color="000000" w:fill="92D050"/>
            <w:vAlign w:val="center"/>
            <w:hideMark/>
          </w:tcPr>
          <w:p w14:paraId="5AD6D5BA"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single" w:sz="4" w:space="0" w:color="auto"/>
              <w:left w:val="nil"/>
              <w:bottom w:val="single" w:sz="4" w:space="0" w:color="auto"/>
              <w:right w:val="single" w:sz="4" w:space="0" w:color="auto"/>
            </w:tcBorders>
            <w:shd w:val="clear" w:color="000000" w:fill="FFFF00"/>
            <w:vAlign w:val="center"/>
            <w:hideMark/>
          </w:tcPr>
          <w:p w14:paraId="7ED216A9"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r>
      <w:tr w:rsidR="006C2061" w:rsidRPr="006C2061" w14:paraId="21408AD5" w14:textId="77777777" w:rsidTr="006E389B">
        <w:trPr>
          <w:trHeight w:val="1200"/>
        </w:trPr>
        <w:tc>
          <w:tcPr>
            <w:tcW w:w="477" w:type="pct"/>
            <w:tcBorders>
              <w:top w:val="nil"/>
              <w:left w:val="single" w:sz="8" w:space="0" w:color="auto"/>
              <w:bottom w:val="single" w:sz="8" w:space="0" w:color="auto"/>
              <w:right w:val="nil"/>
            </w:tcBorders>
            <w:shd w:val="clear" w:color="auto" w:fill="auto"/>
            <w:vAlign w:val="center"/>
            <w:hideMark/>
          </w:tcPr>
          <w:p w14:paraId="3F98EC12"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Основное мероприятие 1.3</w:t>
            </w:r>
          </w:p>
        </w:tc>
        <w:tc>
          <w:tcPr>
            <w:tcW w:w="775" w:type="pct"/>
            <w:gridSpan w:val="2"/>
            <w:tcBorders>
              <w:top w:val="nil"/>
              <w:left w:val="single" w:sz="8" w:space="0" w:color="auto"/>
              <w:bottom w:val="single" w:sz="8" w:space="0" w:color="auto"/>
              <w:right w:val="single" w:sz="8" w:space="0" w:color="000000"/>
            </w:tcBorders>
            <w:shd w:val="clear" w:color="auto" w:fill="auto"/>
            <w:vAlign w:val="center"/>
            <w:hideMark/>
          </w:tcPr>
          <w:p w14:paraId="68A546A7" w14:textId="77777777" w:rsidR="006C2061" w:rsidRPr="006C2061" w:rsidRDefault="006C2061" w:rsidP="006C2061">
            <w:pPr>
              <w:rPr>
                <w:rFonts w:ascii="Times New Roman" w:hAnsi="Times New Roman"/>
                <w:b/>
                <w:bCs/>
                <w:i/>
                <w:iCs/>
                <w:color w:val="000000"/>
                <w:sz w:val="13"/>
                <w:szCs w:val="13"/>
              </w:rPr>
            </w:pPr>
            <w:r w:rsidRPr="006C2061">
              <w:rPr>
                <w:rFonts w:ascii="Times New Roman" w:hAnsi="Times New Roman"/>
                <w:b/>
                <w:bCs/>
                <w:i/>
                <w:iCs/>
                <w:color w:val="000000"/>
                <w:sz w:val="13"/>
                <w:szCs w:val="13"/>
              </w:rPr>
              <w:t>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муниципальных объектов</w:t>
            </w:r>
          </w:p>
        </w:tc>
        <w:tc>
          <w:tcPr>
            <w:tcW w:w="747" w:type="pct"/>
            <w:tcBorders>
              <w:top w:val="nil"/>
              <w:left w:val="nil"/>
              <w:bottom w:val="single" w:sz="8" w:space="0" w:color="auto"/>
              <w:right w:val="single" w:sz="8" w:space="0" w:color="auto"/>
            </w:tcBorders>
            <w:shd w:val="clear" w:color="auto" w:fill="auto"/>
            <w:vAlign w:val="center"/>
            <w:hideMark/>
          </w:tcPr>
          <w:p w14:paraId="279465E3"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Исполнитель</w:t>
            </w:r>
            <w:r w:rsidRPr="006C2061">
              <w:rPr>
                <w:rFonts w:ascii="Times New Roman" w:hAnsi="Times New Roman"/>
                <w:color w:val="000000"/>
                <w:sz w:val="13"/>
                <w:szCs w:val="13"/>
              </w:rPr>
              <w:t xml:space="preserve"> - управление муниципальным имуществом, землями и природными ресурсами</w:t>
            </w:r>
          </w:p>
        </w:tc>
        <w:tc>
          <w:tcPr>
            <w:tcW w:w="264" w:type="pct"/>
            <w:tcBorders>
              <w:top w:val="nil"/>
              <w:left w:val="nil"/>
              <w:bottom w:val="single" w:sz="8" w:space="0" w:color="auto"/>
              <w:right w:val="single" w:sz="8" w:space="0" w:color="auto"/>
            </w:tcBorders>
            <w:shd w:val="clear" w:color="auto" w:fill="auto"/>
            <w:vAlign w:val="center"/>
            <w:hideMark/>
          </w:tcPr>
          <w:p w14:paraId="03157A8E"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963</w:t>
            </w:r>
          </w:p>
        </w:tc>
        <w:tc>
          <w:tcPr>
            <w:tcW w:w="216" w:type="pct"/>
            <w:tcBorders>
              <w:top w:val="nil"/>
              <w:left w:val="nil"/>
              <w:bottom w:val="single" w:sz="8" w:space="0" w:color="auto"/>
              <w:right w:val="single" w:sz="8" w:space="0" w:color="auto"/>
            </w:tcBorders>
            <w:shd w:val="clear" w:color="auto" w:fill="auto"/>
            <w:vAlign w:val="center"/>
            <w:hideMark/>
          </w:tcPr>
          <w:p w14:paraId="6A0B38D4"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113</w:t>
            </w:r>
          </w:p>
        </w:tc>
        <w:tc>
          <w:tcPr>
            <w:tcW w:w="323" w:type="pct"/>
            <w:tcBorders>
              <w:top w:val="nil"/>
              <w:left w:val="nil"/>
              <w:bottom w:val="single" w:sz="8" w:space="0" w:color="auto"/>
              <w:right w:val="single" w:sz="8" w:space="0" w:color="auto"/>
            </w:tcBorders>
            <w:shd w:val="clear" w:color="auto" w:fill="auto"/>
            <w:vAlign w:val="center"/>
            <w:hideMark/>
          </w:tcPr>
          <w:p w14:paraId="4B901367"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03 1 1В 00000</w:t>
            </w:r>
          </w:p>
        </w:tc>
        <w:tc>
          <w:tcPr>
            <w:tcW w:w="264" w:type="pct"/>
            <w:tcBorders>
              <w:top w:val="nil"/>
              <w:left w:val="nil"/>
              <w:bottom w:val="single" w:sz="8" w:space="0" w:color="auto"/>
              <w:right w:val="single" w:sz="8" w:space="0" w:color="auto"/>
            </w:tcBorders>
            <w:shd w:val="clear" w:color="auto" w:fill="auto"/>
            <w:vAlign w:val="center"/>
            <w:hideMark/>
          </w:tcPr>
          <w:p w14:paraId="714546F5"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200</w:t>
            </w:r>
          </w:p>
        </w:tc>
        <w:tc>
          <w:tcPr>
            <w:tcW w:w="264" w:type="pct"/>
            <w:tcBorders>
              <w:top w:val="nil"/>
              <w:left w:val="nil"/>
              <w:bottom w:val="single" w:sz="8" w:space="0" w:color="auto"/>
              <w:right w:val="single" w:sz="8" w:space="0" w:color="auto"/>
            </w:tcBorders>
            <w:shd w:val="clear" w:color="000000" w:fill="FFFF00"/>
            <w:noWrap/>
            <w:vAlign w:val="center"/>
            <w:hideMark/>
          </w:tcPr>
          <w:p w14:paraId="09C01E77"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600,99</w:t>
            </w:r>
          </w:p>
        </w:tc>
        <w:tc>
          <w:tcPr>
            <w:tcW w:w="264" w:type="pct"/>
            <w:tcBorders>
              <w:top w:val="nil"/>
              <w:left w:val="nil"/>
              <w:bottom w:val="single" w:sz="8" w:space="0" w:color="auto"/>
              <w:right w:val="single" w:sz="8" w:space="0" w:color="auto"/>
            </w:tcBorders>
            <w:shd w:val="clear" w:color="000000" w:fill="FFFF00"/>
            <w:noWrap/>
            <w:vAlign w:val="center"/>
            <w:hideMark/>
          </w:tcPr>
          <w:p w14:paraId="2A5D7FA4"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514,463</w:t>
            </w:r>
          </w:p>
        </w:tc>
        <w:tc>
          <w:tcPr>
            <w:tcW w:w="264" w:type="pct"/>
            <w:tcBorders>
              <w:top w:val="nil"/>
              <w:left w:val="nil"/>
              <w:bottom w:val="single" w:sz="8" w:space="0" w:color="auto"/>
              <w:right w:val="single" w:sz="8" w:space="0" w:color="auto"/>
            </w:tcBorders>
            <w:shd w:val="clear" w:color="000000" w:fill="FFFF00"/>
            <w:noWrap/>
            <w:vAlign w:val="center"/>
            <w:hideMark/>
          </w:tcPr>
          <w:p w14:paraId="5FF68A32"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637,987</w:t>
            </w:r>
          </w:p>
        </w:tc>
        <w:tc>
          <w:tcPr>
            <w:tcW w:w="264" w:type="pct"/>
            <w:tcBorders>
              <w:top w:val="nil"/>
              <w:left w:val="nil"/>
              <w:bottom w:val="single" w:sz="8" w:space="0" w:color="auto"/>
              <w:right w:val="single" w:sz="8" w:space="0" w:color="auto"/>
            </w:tcBorders>
            <w:shd w:val="clear" w:color="000000" w:fill="FFFF00"/>
            <w:noWrap/>
            <w:vAlign w:val="center"/>
            <w:hideMark/>
          </w:tcPr>
          <w:p w14:paraId="10209548"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584</w:t>
            </w:r>
          </w:p>
        </w:tc>
        <w:tc>
          <w:tcPr>
            <w:tcW w:w="292" w:type="pct"/>
            <w:tcBorders>
              <w:top w:val="nil"/>
              <w:left w:val="nil"/>
              <w:bottom w:val="single" w:sz="8" w:space="0" w:color="auto"/>
              <w:right w:val="single" w:sz="8" w:space="0" w:color="auto"/>
            </w:tcBorders>
            <w:shd w:val="clear" w:color="000000" w:fill="FFFF00"/>
            <w:noWrap/>
            <w:vAlign w:val="center"/>
            <w:hideMark/>
          </w:tcPr>
          <w:p w14:paraId="4D0B9AF6"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471,093</w:t>
            </w:r>
          </w:p>
        </w:tc>
        <w:tc>
          <w:tcPr>
            <w:tcW w:w="292" w:type="pct"/>
            <w:tcBorders>
              <w:top w:val="nil"/>
              <w:left w:val="nil"/>
              <w:bottom w:val="single" w:sz="8" w:space="0" w:color="auto"/>
              <w:right w:val="single" w:sz="8" w:space="0" w:color="auto"/>
            </w:tcBorders>
            <w:shd w:val="clear" w:color="000000" w:fill="92D050"/>
            <w:noWrap/>
            <w:vAlign w:val="center"/>
            <w:hideMark/>
          </w:tcPr>
          <w:p w14:paraId="5144A4DC"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1000</w:t>
            </w:r>
          </w:p>
        </w:tc>
        <w:tc>
          <w:tcPr>
            <w:tcW w:w="292" w:type="pct"/>
            <w:tcBorders>
              <w:top w:val="nil"/>
              <w:left w:val="nil"/>
              <w:bottom w:val="single" w:sz="8" w:space="0" w:color="auto"/>
              <w:right w:val="single" w:sz="8" w:space="0" w:color="auto"/>
            </w:tcBorders>
            <w:shd w:val="clear" w:color="000000" w:fill="FFFF00"/>
            <w:noWrap/>
            <w:vAlign w:val="center"/>
            <w:hideMark/>
          </w:tcPr>
          <w:p w14:paraId="51756F6D"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1000</w:t>
            </w:r>
          </w:p>
        </w:tc>
      </w:tr>
      <w:tr w:rsidR="006C2061" w:rsidRPr="006C2061" w14:paraId="137ED5C0" w14:textId="77777777" w:rsidTr="006E389B">
        <w:trPr>
          <w:trHeight w:val="868"/>
        </w:trPr>
        <w:tc>
          <w:tcPr>
            <w:tcW w:w="477" w:type="pct"/>
            <w:tcBorders>
              <w:top w:val="nil"/>
              <w:left w:val="single" w:sz="8" w:space="0" w:color="auto"/>
              <w:bottom w:val="single" w:sz="8" w:space="0" w:color="auto"/>
              <w:right w:val="nil"/>
            </w:tcBorders>
            <w:shd w:val="clear" w:color="auto" w:fill="auto"/>
            <w:vAlign w:val="center"/>
            <w:hideMark/>
          </w:tcPr>
          <w:p w14:paraId="441AC5E0"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lastRenderedPageBreak/>
              <w:t>Основное мероприятие 1.4</w:t>
            </w:r>
          </w:p>
        </w:tc>
        <w:tc>
          <w:tcPr>
            <w:tcW w:w="77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225FA91" w14:textId="77777777" w:rsidR="006C2061" w:rsidRPr="006C2061" w:rsidRDefault="006C2061" w:rsidP="006C2061">
            <w:pPr>
              <w:rPr>
                <w:rFonts w:ascii="Times New Roman" w:hAnsi="Times New Roman"/>
                <w:b/>
                <w:bCs/>
                <w:i/>
                <w:iCs/>
                <w:color w:val="000000"/>
                <w:sz w:val="13"/>
                <w:szCs w:val="13"/>
              </w:rPr>
            </w:pPr>
            <w:r w:rsidRPr="006C2061">
              <w:rPr>
                <w:rFonts w:ascii="Times New Roman" w:hAnsi="Times New Roman"/>
                <w:b/>
                <w:bCs/>
                <w:i/>
                <w:iCs/>
                <w:color w:val="000000"/>
                <w:sz w:val="13"/>
                <w:szCs w:val="13"/>
              </w:rPr>
              <w:t>Предоставление земельных участков отдельным категориям граждан</w:t>
            </w:r>
          </w:p>
        </w:tc>
        <w:tc>
          <w:tcPr>
            <w:tcW w:w="747" w:type="pct"/>
            <w:tcBorders>
              <w:top w:val="nil"/>
              <w:left w:val="nil"/>
              <w:bottom w:val="single" w:sz="8" w:space="0" w:color="auto"/>
              <w:right w:val="single" w:sz="8" w:space="0" w:color="auto"/>
            </w:tcBorders>
            <w:shd w:val="clear" w:color="auto" w:fill="auto"/>
            <w:vAlign w:val="center"/>
            <w:hideMark/>
          </w:tcPr>
          <w:p w14:paraId="160A5E80"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Исполнители</w:t>
            </w:r>
            <w:r w:rsidRPr="006C2061">
              <w:rPr>
                <w:rFonts w:ascii="Times New Roman" w:hAnsi="Times New Roman"/>
                <w:color w:val="000000"/>
                <w:sz w:val="13"/>
                <w:szCs w:val="13"/>
              </w:rPr>
              <w:t xml:space="preserve"> - управление муниципальным имуществом, землями и природными ресурсами; администрации поселений МР "Княжпогостский"</w:t>
            </w:r>
          </w:p>
        </w:tc>
        <w:tc>
          <w:tcPr>
            <w:tcW w:w="264" w:type="pct"/>
            <w:tcBorders>
              <w:top w:val="nil"/>
              <w:left w:val="nil"/>
              <w:bottom w:val="single" w:sz="8" w:space="0" w:color="auto"/>
              <w:right w:val="single" w:sz="8" w:space="0" w:color="auto"/>
            </w:tcBorders>
            <w:shd w:val="clear" w:color="auto" w:fill="auto"/>
            <w:vAlign w:val="center"/>
            <w:hideMark/>
          </w:tcPr>
          <w:p w14:paraId="26D81577"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216" w:type="pct"/>
            <w:tcBorders>
              <w:top w:val="nil"/>
              <w:left w:val="nil"/>
              <w:bottom w:val="single" w:sz="8" w:space="0" w:color="auto"/>
              <w:right w:val="single" w:sz="8" w:space="0" w:color="auto"/>
            </w:tcBorders>
            <w:shd w:val="clear" w:color="auto" w:fill="auto"/>
            <w:vAlign w:val="center"/>
            <w:hideMark/>
          </w:tcPr>
          <w:p w14:paraId="4ABC3C37"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323" w:type="pct"/>
            <w:tcBorders>
              <w:top w:val="nil"/>
              <w:left w:val="nil"/>
              <w:bottom w:val="single" w:sz="8" w:space="0" w:color="auto"/>
              <w:right w:val="single" w:sz="8" w:space="0" w:color="auto"/>
            </w:tcBorders>
            <w:shd w:val="clear" w:color="auto" w:fill="auto"/>
            <w:vAlign w:val="center"/>
            <w:hideMark/>
          </w:tcPr>
          <w:p w14:paraId="325ED67C"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03 1 1Г 00000</w:t>
            </w:r>
          </w:p>
        </w:tc>
        <w:tc>
          <w:tcPr>
            <w:tcW w:w="264" w:type="pct"/>
            <w:tcBorders>
              <w:top w:val="nil"/>
              <w:left w:val="nil"/>
              <w:bottom w:val="single" w:sz="8" w:space="0" w:color="auto"/>
              <w:right w:val="single" w:sz="8" w:space="0" w:color="auto"/>
            </w:tcBorders>
            <w:shd w:val="clear" w:color="auto" w:fill="auto"/>
            <w:vAlign w:val="center"/>
            <w:hideMark/>
          </w:tcPr>
          <w:p w14:paraId="7B5717FA"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264" w:type="pct"/>
            <w:tcBorders>
              <w:top w:val="nil"/>
              <w:left w:val="nil"/>
              <w:bottom w:val="single" w:sz="8" w:space="0" w:color="auto"/>
              <w:right w:val="single" w:sz="8" w:space="0" w:color="auto"/>
            </w:tcBorders>
            <w:shd w:val="clear" w:color="000000" w:fill="FFFF00"/>
            <w:noWrap/>
            <w:vAlign w:val="center"/>
            <w:hideMark/>
          </w:tcPr>
          <w:p w14:paraId="573FD638"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4709FAAF"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64E2EB55"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106,315</w:t>
            </w:r>
          </w:p>
        </w:tc>
        <w:tc>
          <w:tcPr>
            <w:tcW w:w="264" w:type="pct"/>
            <w:tcBorders>
              <w:top w:val="nil"/>
              <w:left w:val="nil"/>
              <w:bottom w:val="single" w:sz="8" w:space="0" w:color="auto"/>
              <w:right w:val="single" w:sz="8" w:space="0" w:color="auto"/>
            </w:tcBorders>
            <w:shd w:val="clear" w:color="000000" w:fill="FFFF00"/>
            <w:noWrap/>
            <w:vAlign w:val="center"/>
            <w:hideMark/>
          </w:tcPr>
          <w:p w14:paraId="706AFAF6"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56</w:t>
            </w:r>
          </w:p>
        </w:tc>
        <w:tc>
          <w:tcPr>
            <w:tcW w:w="292" w:type="pct"/>
            <w:tcBorders>
              <w:top w:val="nil"/>
              <w:left w:val="nil"/>
              <w:bottom w:val="single" w:sz="8" w:space="0" w:color="auto"/>
              <w:right w:val="single" w:sz="8" w:space="0" w:color="auto"/>
            </w:tcBorders>
            <w:shd w:val="clear" w:color="000000" w:fill="FFFF00"/>
            <w:noWrap/>
            <w:vAlign w:val="center"/>
            <w:hideMark/>
          </w:tcPr>
          <w:p w14:paraId="532A9C76"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92D050"/>
            <w:noWrap/>
            <w:vAlign w:val="center"/>
            <w:hideMark/>
          </w:tcPr>
          <w:p w14:paraId="24C146B1"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100</w:t>
            </w:r>
          </w:p>
        </w:tc>
        <w:tc>
          <w:tcPr>
            <w:tcW w:w="292" w:type="pct"/>
            <w:tcBorders>
              <w:top w:val="nil"/>
              <w:left w:val="nil"/>
              <w:bottom w:val="single" w:sz="8" w:space="0" w:color="auto"/>
              <w:right w:val="single" w:sz="8" w:space="0" w:color="auto"/>
            </w:tcBorders>
            <w:shd w:val="clear" w:color="000000" w:fill="FFFF00"/>
            <w:noWrap/>
            <w:vAlign w:val="center"/>
            <w:hideMark/>
          </w:tcPr>
          <w:p w14:paraId="25C1B664"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100</w:t>
            </w:r>
          </w:p>
        </w:tc>
      </w:tr>
      <w:tr w:rsidR="006C2061" w:rsidRPr="006C2061" w14:paraId="3F17F1B3" w14:textId="77777777" w:rsidTr="006E389B">
        <w:trPr>
          <w:trHeight w:val="980"/>
        </w:trPr>
        <w:tc>
          <w:tcPr>
            <w:tcW w:w="477" w:type="pct"/>
            <w:tcBorders>
              <w:top w:val="nil"/>
              <w:left w:val="single" w:sz="8" w:space="0" w:color="auto"/>
              <w:bottom w:val="single" w:sz="8" w:space="0" w:color="auto"/>
              <w:right w:val="nil"/>
            </w:tcBorders>
            <w:shd w:val="clear" w:color="auto" w:fill="auto"/>
            <w:vAlign w:val="center"/>
            <w:hideMark/>
          </w:tcPr>
          <w:p w14:paraId="03DADBCE"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Основное мероприятие 1.5</w:t>
            </w:r>
          </w:p>
        </w:tc>
        <w:tc>
          <w:tcPr>
            <w:tcW w:w="77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E2F1206" w14:textId="77777777" w:rsidR="006C2061" w:rsidRPr="006C2061" w:rsidRDefault="006C2061" w:rsidP="006C2061">
            <w:pPr>
              <w:rPr>
                <w:rFonts w:ascii="Times New Roman" w:hAnsi="Times New Roman"/>
                <w:b/>
                <w:bCs/>
                <w:i/>
                <w:iCs/>
                <w:color w:val="000000"/>
                <w:sz w:val="13"/>
                <w:szCs w:val="13"/>
              </w:rPr>
            </w:pPr>
            <w:r w:rsidRPr="006C2061">
              <w:rPr>
                <w:rFonts w:ascii="Times New Roman" w:hAnsi="Times New Roman"/>
                <w:b/>
                <w:bCs/>
                <w:i/>
                <w:iCs/>
                <w:color w:val="000000"/>
                <w:sz w:val="13"/>
                <w:szCs w:val="13"/>
              </w:rPr>
              <w:t>Содержание муниципального жилищного фонда</w:t>
            </w:r>
          </w:p>
        </w:tc>
        <w:tc>
          <w:tcPr>
            <w:tcW w:w="747" w:type="pct"/>
            <w:tcBorders>
              <w:top w:val="nil"/>
              <w:left w:val="nil"/>
              <w:bottom w:val="single" w:sz="8" w:space="0" w:color="auto"/>
              <w:right w:val="single" w:sz="8" w:space="0" w:color="auto"/>
            </w:tcBorders>
            <w:shd w:val="clear" w:color="auto" w:fill="auto"/>
            <w:vAlign w:val="center"/>
            <w:hideMark/>
          </w:tcPr>
          <w:p w14:paraId="6ED3661D"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Исполнители</w:t>
            </w:r>
            <w:r w:rsidRPr="006C2061">
              <w:rPr>
                <w:rFonts w:ascii="Times New Roman" w:hAnsi="Times New Roman"/>
                <w:color w:val="000000"/>
                <w:sz w:val="13"/>
                <w:szCs w:val="13"/>
              </w:rPr>
              <w:t xml:space="preserve"> - управление муниципальным имуществом, землями и природными ресурсами; отдел жилищно-коммунального хозяйства</w:t>
            </w:r>
          </w:p>
        </w:tc>
        <w:tc>
          <w:tcPr>
            <w:tcW w:w="264" w:type="pct"/>
            <w:tcBorders>
              <w:top w:val="nil"/>
              <w:left w:val="nil"/>
              <w:bottom w:val="single" w:sz="8" w:space="0" w:color="auto"/>
              <w:right w:val="single" w:sz="8" w:space="0" w:color="auto"/>
            </w:tcBorders>
            <w:shd w:val="clear" w:color="auto" w:fill="auto"/>
            <w:vAlign w:val="center"/>
            <w:hideMark/>
          </w:tcPr>
          <w:p w14:paraId="3F016324"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216" w:type="pct"/>
            <w:tcBorders>
              <w:top w:val="nil"/>
              <w:left w:val="nil"/>
              <w:bottom w:val="single" w:sz="8" w:space="0" w:color="auto"/>
              <w:right w:val="single" w:sz="8" w:space="0" w:color="auto"/>
            </w:tcBorders>
            <w:shd w:val="clear" w:color="auto" w:fill="auto"/>
            <w:vAlign w:val="center"/>
            <w:hideMark/>
          </w:tcPr>
          <w:p w14:paraId="3345389E"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323" w:type="pct"/>
            <w:tcBorders>
              <w:top w:val="nil"/>
              <w:left w:val="nil"/>
              <w:bottom w:val="single" w:sz="8" w:space="0" w:color="auto"/>
              <w:right w:val="single" w:sz="8" w:space="0" w:color="auto"/>
            </w:tcBorders>
            <w:shd w:val="clear" w:color="auto" w:fill="auto"/>
            <w:vAlign w:val="center"/>
            <w:hideMark/>
          </w:tcPr>
          <w:p w14:paraId="0199C564" w14:textId="77777777" w:rsidR="006C2061" w:rsidRPr="006C2061" w:rsidRDefault="006C2061" w:rsidP="006C2061">
            <w:pPr>
              <w:rPr>
                <w:rFonts w:ascii="Times New Roman" w:hAnsi="Times New Roman"/>
                <w:color w:val="000000"/>
                <w:sz w:val="20"/>
                <w:szCs w:val="20"/>
              </w:rPr>
            </w:pPr>
            <w:r w:rsidRPr="006C2061">
              <w:rPr>
                <w:rFonts w:ascii="Times New Roman" w:hAnsi="Times New Roman"/>
                <w:color w:val="000000"/>
                <w:sz w:val="20"/>
                <w:szCs w:val="20"/>
              </w:rPr>
              <w:t> </w:t>
            </w:r>
          </w:p>
        </w:tc>
        <w:tc>
          <w:tcPr>
            <w:tcW w:w="264" w:type="pct"/>
            <w:tcBorders>
              <w:top w:val="nil"/>
              <w:left w:val="nil"/>
              <w:bottom w:val="single" w:sz="8" w:space="0" w:color="auto"/>
              <w:right w:val="single" w:sz="8" w:space="0" w:color="auto"/>
            </w:tcBorders>
            <w:shd w:val="clear" w:color="auto" w:fill="auto"/>
            <w:vAlign w:val="center"/>
            <w:hideMark/>
          </w:tcPr>
          <w:p w14:paraId="03364574"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264" w:type="pct"/>
            <w:tcBorders>
              <w:top w:val="nil"/>
              <w:left w:val="nil"/>
              <w:bottom w:val="single" w:sz="8" w:space="0" w:color="auto"/>
              <w:right w:val="single" w:sz="8" w:space="0" w:color="auto"/>
            </w:tcBorders>
            <w:shd w:val="clear" w:color="000000" w:fill="FFFF00"/>
            <w:noWrap/>
            <w:vAlign w:val="center"/>
            <w:hideMark/>
          </w:tcPr>
          <w:p w14:paraId="5413287D"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7E053555"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200</w:t>
            </w:r>
          </w:p>
        </w:tc>
        <w:tc>
          <w:tcPr>
            <w:tcW w:w="264" w:type="pct"/>
            <w:tcBorders>
              <w:top w:val="nil"/>
              <w:left w:val="nil"/>
              <w:bottom w:val="single" w:sz="8" w:space="0" w:color="auto"/>
              <w:right w:val="single" w:sz="8" w:space="0" w:color="auto"/>
            </w:tcBorders>
            <w:shd w:val="clear" w:color="000000" w:fill="FFFF00"/>
            <w:noWrap/>
            <w:vAlign w:val="center"/>
            <w:hideMark/>
          </w:tcPr>
          <w:p w14:paraId="28DC0161"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1B2DB7B0"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FFFF00"/>
            <w:noWrap/>
            <w:vAlign w:val="center"/>
            <w:hideMark/>
          </w:tcPr>
          <w:p w14:paraId="43EC9F6C"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92D050"/>
            <w:vAlign w:val="center"/>
            <w:hideMark/>
          </w:tcPr>
          <w:p w14:paraId="67ACCCD2"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FFFF00"/>
            <w:vAlign w:val="center"/>
            <w:hideMark/>
          </w:tcPr>
          <w:p w14:paraId="6B3A8547"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r>
      <w:tr w:rsidR="006C2061" w:rsidRPr="006C2061" w14:paraId="64D495EE" w14:textId="77777777" w:rsidTr="006E389B">
        <w:trPr>
          <w:trHeight w:val="1350"/>
        </w:trPr>
        <w:tc>
          <w:tcPr>
            <w:tcW w:w="477" w:type="pct"/>
            <w:tcBorders>
              <w:top w:val="nil"/>
              <w:left w:val="single" w:sz="8" w:space="0" w:color="auto"/>
              <w:bottom w:val="nil"/>
              <w:right w:val="nil"/>
            </w:tcBorders>
            <w:shd w:val="clear" w:color="auto" w:fill="auto"/>
            <w:vAlign w:val="center"/>
            <w:hideMark/>
          </w:tcPr>
          <w:p w14:paraId="14A03214"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Основное мероприятие 1.6</w:t>
            </w:r>
          </w:p>
        </w:tc>
        <w:tc>
          <w:tcPr>
            <w:tcW w:w="77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0ADD8C5" w14:textId="77777777" w:rsidR="006C2061" w:rsidRPr="006C2061" w:rsidRDefault="006C2061" w:rsidP="006C2061">
            <w:pPr>
              <w:rPr>
                <w:rFonts w:ascii="Times New Roman" w:hAnsi="Times New Roman"/>
                <w:b/>
                <w:bCs/>
                <w:i/>
                <w:iCs/>
                <w:color w:val="000000"/>
                <w:sz w:val="13"/>
                <w:szCs w:val="13"/>
              </w:rPr>
            </w:pPr>
            <w:r w:rsidRPr="006C2061">
              <w:rPr>
                <w:rFonts w:ascii="Times New Roman" w:hAnsi="Times New Roman"/>
                <w:b/>
                <w:bCs/>
                <w:i/>
                <w:iCs/>
                <w:color w:val="000000"/>
                <w:sz w:val="13"/>
                <w:szCs w:val="13"/>
              </w:rPr>
              <w:t>Субвенция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747" w:type="pct"/>
            <w:tcBorders>
              <w:top w:val="nil"/>
              <w:left w:val="nil"/>
              <w:bottom w:val="single" w:sz="8" w:space="0" w:color="auto"/>
              <w:right w:val="single" w:sz="8" w:space="0" w:color="auto"/>
            </w:tcBorders>
            <w:shd w:val="clear" w:color="auto" w:fill="auto"/>
            <w:vAlign w:val="center"/>
            <w:hideMark/>
          </w:tcPr>
          <w:p w14:paraId="0861DD8E"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 xml:space="preserve">Исполнитель </w:t>
            </w:r>
            <w:r w:rsidRPr="006C2061">
              <w:rPr>
                <w:rFonts w:ascii="Times New Roman" w:hAnsi="Times New Roman"/>
                <w:color w:val="000000"/>
                <w:sz w:val="13"/>
                <w:szCs w:val="13"/>
              </w:rPr>
              <w:t xml:space="preserve"> - сотрудник АМР "Княжпогостский", ответственный за данное направление, Управление образования, УМИЗ и ПР</w:t>
            </w:r>
          </w:p>
        </w:tc>
        <w:tc>
          <w:tcPr>
            <w:tcW w:w="264" w:type="pct"/>
            <w:tcBorders>
              <w:top w:val="nil"/>
              <w:left w:val="nil"/>
              <w:bottom w:val="single" w:sz="8" w:space="0" w:color="auto"/>
              <w:right w:val="single" w:sz="8" w:space="0" w:color="auto"/>
            </w:tcBorders>
            <w:shd w:val="clear" w:color="auto" w:fill="auto"/>
            <w:vAlign w:val="center"/>
            <w:hideMark/>
          </w:tcPr>
          <w:p w14:paraId="2D7D37DA"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963</w:t>
            </w:r>
          </w:p>
        </w:tc>
        <w:tc>
          <w:tcPr>
            <w:tcW w:w="216" w:type="pct"/>
            <w:tcBorders>
              <w:top w:val="nil"/>
              <w:left w:val="nil"/>
              <w:bottom w:val="single" w:sz="8" w:space="0" w:color="auto"/>
              <w:right w:val="single" w:sz="8" w:space="0" w:color="auto"/>
            </w:tcBorders>
            <w:shd w:val="clear" w:color="auto" w:fill="auto"/>
            <w:vAlign w:val="center"/>
            <w:hideMark/>
          </w:tcPr>
          <w:p w14:paraId="37D46091"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1003</w:t>
            </w:r>
          </w:p>
        </w:tc>
        <w:tc>
          <w:tcPr>
            <w:tcW w:w="323" w:type="pct"/>
            <w:tcBorders>
              <w:top w:val="nil"/>
              <w:left w:val="nil"/>
              <w:bottom w:val="single" w:sz="8" w:space="0" w:color="auto"/>
              <w:right w:val="single" w:sz="8" w:space="0" w:color="auto"/>
            </w:tcBorders>
            <w:shd w:val="clear" w:color="auto" w:fill="auto"/>
            <w:vAlign w:val="center"/>
            <w:hideMark/>
          </w:tcPr>
          <w:p w14:paraId="69896142"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03 1 1Д 00000       03 1 1Д 51350         03 1 1Д 51760</w:t>
            </w:r>
          </w:p>
        </w:tc>
        <w:tc>
          <w:tcPr>
            <w:tcW w:w="264" w:type="pct"/>
            <w:tcBorders>
              <w:top w:val="nil"/>
              <w:left w:val="nil"/>
              <w:bottom w:val="single" w:sz="8" w:space="0" w:color="auto"/>
              <w:right w:val="single" w:sz="8" w:space="0" w:color="auto"/>
            </w:tcBorders>
            <w:shd w:val="clear" w:color="auto" w:fill="auto"/>
            <w:vAlign w:val="center"/>
            <w:hideMark/>
          </w:tcPr>
          <w:p w14:paraId="5664FEDC"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300</w:t>
            </w:r>
          </w:p>
        </w:tc>
        <w:tc>
          <w:tcPr>
            <w:tcW w:w="264" w:type="pct"/>
            <w:tcBorders>
              <w:top w:val="nil"/>
              <w:left w:val="nil"/>
              <w:bottom w:val="single" w:sz="8" w:space="0" w:color="auto"/>
              <w:right w:val="single" w:sz="8" w:space="0" w:color="auto"/>
            </w:tcBorders>
            <w:shd w:val="clear" w:color="000000" w:fill="FFFF00"/>
            <w:noWrap/>
            <w:vAlign w:val="center"/>
            <w:hideMark/>
          </w:tcPr>
          <w:p w14:paraId="7B922E9C"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1 026,10</w:t>
            </w:r>
          </w:p>
        </w:tc>
        <w:tc>
          <w:tcPr>
            <w:tcW w:w="264" w:type="pct"/>
            <w:tcBorders>
              <w:top w:val="nil"/>
              <w:left w:val="nil"/>
              <w:bottom w:val="single" w:sz="8" w:space="0" w:color="auto"/>
              <w:right w:val="single" w:sz="8" w:space="0" w:color="auto"/>
            </w:tcBorders>
            <w:shd w:val="clear" w:color="000000" w:fill="FFFF00"/>
            <w:noWrap/>
            <w:vAlign w:val="center"/>
            <w:hideMark/>
          </w:tcPr>
          <w:p w14:paraId="32131E12"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948,1</w:t>
            </w:r>
          </w:p>
        </w:tc>
        <w:tc>
          <w:tcPr>
            <w:tcW w:w="264" w:type="pct"/>
            <w:tcBorders>
              <w:top w:val="nil"/>
              <w:left w:val="nil"/>
              <w:bottom w:val="single" w:sz="8" w:space="0" w:color="auto"/>
              <w:right w:val="single" w:sz="8" w:space="0" w:color="auto"/>
            </w:tcBorders>
            <w:shd w:val="clear" w:color="000000" w:fill="FFFF00"/>
            <w:noWrap/>
            <w:vAlign w:val="center"/>
            <w:hideMark/>
          </w:tcPr>
          <w:p w14:paraId="227554B5"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733,068</w:t>
            </w:r>
          </w:p>
        </w:tc>
        <w:tc>
          <w:tcPr>
            <w:tcW w:w="264" w:type="pct"/>
            <w:tcBorders>
              <w:top w:val="nil"/>
              <w:left w:val="nil"/>
              <w:bottom w:val="single" w:sz="8" w:space="0" w:color="auto"/>
              <w:right w:val="single" w:sz="8" w:space="0" w:color="auto"/>
            </w:tcBorders>
            <w:shd w:val="clear" w:color="000000" w:fill="FFFF00"/>
            <w:noWrap/>
            <w:vAlign w:val="center"/>
            <w:hideMark/>
          </w:tcPr>
          <w:p w14:paraId="0A3F7820"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744,804</w:t>
            </w:r>
          </w:p>
        </w:tc>
        <w:tc>
          <w:tcPr>
            <w:tcW w:w="292" w:type="pct"/>
            <w:tcBorders>
              <w:top w:val="nil"/>
              <w:left w:val="nil"/>
              <w:bottom w:val="single" w:sz="8" w:space="0" w:color="auto"/>
              <w:right w:val="single" w:sz="8" w:space="0" w:color="auto"/>
            </w:tcBorders>
            <w:shd w:val="clear" w:color="000000" w:fill="FFFF00"/>
            <w:vAlign w:val="center"/>
            <w:hideMark/>
          </w:tcPr>
          <w:p w14:paraId="3FF02B55"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834,498   834,498</w:t>
            </w:r>
          </w:p>
        </w:tc>
        <w:tc>
          <w:tcPr>
            <w:tcW w:w="292" w:type="pct"/>
            <w:tcBorders>
              <w:top w:val="nil"/>
              <w:left w:val="nil"/>
              <w:bottom w:val="single" w:sz="8" w:space="0" w:color="auto"/>
              <w:right w:val="single" w:sz="8" w:space="0" w:color="auto"/>
            </w:tcBorders>
            <w:shd w:val="clear" w:color="000000" w:fill="92D050"/>
            <w:vAlign w:val="center"/>
            <w:hideMark/>
          </w:tcPr>
          <w:p w14:paraId="7BBB2F32"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834,498    834,498</w:t>
            </w:r>
          </w:p>
        </w:tc>
        <w:tc>
          <w:tcPr>
            <w:tcW w:w="292" w:type="pct"/>
            <w:tcBorders>
              <w:top w:val="nil"/>
              <w:left w:val="nil"/>
              <w:bottom w:val="single" w:sz="8" w:space="0" w:color="auto"/>
              <w:right w:val="single" w:sz="8" w:space="0" w:color="auto"/>
            </w:tcBorders>
            <w:shd w:val="clear" w:color="000000" w:fill="FFFF00"/>
            <w:vAlign w:val="center"/>
            <w:hideMark/>
          </w:tcPr>
          <w:p w14:paraId="570E90C4"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834,500    834,500</w:t>
            </w:r>
          </w:p>
        </w:tc>
      </w:tr>
      <w:tr w:rsidR="006C2061" w:rsidRPr="006C2061" w14:paraId="1E8B0E33" w14:textId="77777777" w:rsidTr="006E389B">
        <w:trPr>
          <w:trHeight w:val="2025"/>
        </w:trPr>
        <w:tc>
          <w:tcPr>
            <w:tcW w:w="477" w:type="pct"/>
            <w:tcBorders>
              <w:top w:val="single" w:sz="8" w:space="0" w:color="auto"/>
              <w:left w:val="single" w:sz="8" w:space="0" w:color="auto"/>
              <w:bottom w:val="nil"/>
              <w:right w:val="nil"/>
            </w:tcBorders>
            <w:shd w:val="clear" w:color="auto" w:fill="auto"/>
            <w:vAlign w:val="center"/>
            <w:hideMark/>
          </w:tcPr>
          <w:p w14:paraId="4A88A66C"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Основное мероприятие 1.7</w:t>
            </w:r>
          </w:p>
        </w:tc>
        <w:tc>
          <w:tcPr>
            <w:tcW w:w="77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7656AB4" w14:textId="77777777" w:rsidR="006C2061" w:rsidRPr="006C2061" w:rsidRDefault="006C2061" w:rsidP="006C2061">
            <w:pPr>
              <w:rPr>
                <w:rFonts w:ascii="Times New Roman" w:hAnsi="Times New Roman"/>
                <w:b/>
                <w:bCs/>
                <w:i/>
                <w:iCs/>
                <w:color w:val="000000"/>
                <w:sz w:val="13"/>
                <w:szCs w:val="13"/>
              </w:rPr>
            </w:pPr>
            <w:r w:rsidRPr="006C2061">
              <w:rPr>
                <w:rFonts w:ascii="Times New Roman" w:hAnsi="Times New Roman"/>
                <w:b/>
                <w:bCs/>
                <w:i/>
                <w:iCs/>
                <w:color w:val="000000"/>
                <w:sz w:val="13"/>
                <w:szCs w:val="13"/>
              </w:rPr>
              <w:t>Субвенции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747" w:type="pct"/>
            <w:tcBorders>
              <w:top w:val="nil"/>
              <w:left w:val="nil"/>
              <w:bottom w:val="single" w:sz="8" w:space="0" w:color="auto"/>
              <w:right w:val="single" w:sz="8" w:space="0" w:color="auto"/>
            </w:tcBorders>
            <w:shd w:val="clear" w:color="auto" w:fill="auto"/>
            <w:vAlign w:val="center"/>
            <w:hideMark/>
          </w:tcPr>
          <w:p w14:paraId="08BB63B2"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Исполнитель</w:t>
            </w:r>
            <w:r w:rsidRPr="006C2061">
              <w:rPr>
                <w:rFonts w:ascii="Times New Roman" w:hAnsi="Times New Roman"/>
                <w:color w:val="000000"/>
                <w:sz w:val="13"/>
                <w:szCs w:val="13"/>
              </w:rPr>
              <w:t xml:space="preserve"> - управление муниципальным имуществом, землями и природными ресурсами</w:t>
            </w:r>
          </w:p>
        </w:tc>
        <w:tc>
          <w:tcPr>
            <w:tcW w:w="264" w:type="pct"/>
            <w:tcBorders>
              <w:top w:val="nil"/>
              <w:left w:val="nil"/>
              <w:bottom w:val="single" w:sz="8" w:space="0" w:color="auto"/>
              <w:right w:val="single" w:sz="8" w:space="0" w:color="auto"/>
            </w:tcBorders>
            <w:shd w:val="clear" w:color="auto" w:fill="auto"/>
            <w:vAlign w:val="center"/>
            <w:hideMark/>
          </w:tcPr>
          <w:p w14:paraId="17EC5126"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963</w:t>
            </w:r>
          </w:p>
        </w:tc>
        <w:tc>
          <w:tcPr>
            <w:tcW w:w="216" w:type="pct"/>
            <w:tcBorders>
              <w:top w:val="nil"/>
              <w:left w:val="nil"/>
              <w:bottom w:val="single" w:sz="8" w:space="0" w:color="auto"/>
              <w:right w:val="single" w:sz="8" w:space="0" w:color="auto"/>
            </w:tcBorders>
            <w:shd w:val="clear" w:color="auto" w:fill="auto"/>
            <w:vAlign w:val="center"/>
            <w:hideMark/>
          </w:tcPr>
          <w:p w14:paraId="5FF1DC18"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1004</w:t>
            </w:r>
          </w:p>
        </w:tc>
        <w:tc>
          <w:tcPr>
            <w:tcW w:w="323" w:type="pct"/>
            <w:tcBorders>
              <w:top w:val="nil"/>
              <w:left w:val="nil"/>
              <w:bottom w:val="single" w:sz="8" w:space="0" w:color="auto"/>
              <w:right w:val="single" w:sz="8" w:space="0" w:color="auto"/>
            </w:tcBorders>
            <w:shd w:val="clear" w:color="auto" w:fill="auto"/>
            <w:vAlign w:val="center"/>
            <w:hideMark/>
          </w:tcPr>
          <w:p w14:paraId="5C9574E3"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03 1 1Е 73030                 03 1 1Е R0820        03 1 1К R0820</w:t>
            </w:r>
          </w:p>
        </w:tc>
        <w:tc>
          <w:tcPr>
            <w:tcW w:w="264" w:type="pct"/>
            <w:tcBorders>
              <w:top w:val="nil"/>
              <w:left w:val="nil"/>
              <w:bottom w:val="single" w:sz="8" w:space="0" w:color="auto"/>
              <w:right w:val="single" w:sz="8" w:space="0" w:color="auto"/>
            </w:tcBorders>
            <w:shd w:val="clear" w:color="auto" w:fill="auto"/>
            <w:vAlign w:val="center"/>
            <w:hideMark/>
          </w:tcPr>
          <w:p w14:paraId="6CB1FF14"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400</w:t>
            </w:r>
          </w:p>
        </w:tc>
        <w:tc>
          <w:tcPr>
            <w:tcW w:w="264" w:type="pct"/>
            <w:tcBorders>
              <w:top w:val="nil"/>
              <w:left w:val="nil"/>
              <w:bottom w:val="single" w:sz="8" w:space="0" w:color="auto"/>
              <w:right w:val="single" w:sz="8" w:space="0" w:color="auto"/>
            </w:tcBorders>
            <w:shd w:val="clear" w:color="000000" w:fill="FFFF00"/>
            <w:vAlign w:val="center"/>
            <w:hideMark/>
          </w:tcPr>
          <w:p w14:paraId="0393A193"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987,1                          344,2</w:t>
            </w:r>
          </w:p>
        </w:tc>
        <w:tc>
          <w:tcPr>
            <w:tcW w:w="264" w:type="pct"/>
            <w:tcBorders>
              <w:top w:val="nil"/>
              <w:left w:val="nil"/>
              <w:bottom w:val="single" w:sz="8" w:space="0" w:color="auto"/>
              <w:right w:val="single" w:sz="8" w:space="0" w:color="auto"/>
            </w:tcBorders>
            <w:shd w:val="clear" w:color="000000" w:fill="FFFF00"/>
            <w:vAlign w:val="center"/>
            <w:hideMark/>
          </w:tcPr>
          <w:p w14:paraId="51AA28E4"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5861,7           3380,4</w:t>
            </w:r>
          </w:p>
        </w:tc>
        <w:tc>
          <w:tcPr>
            <w:tcW w:w="264" w:type="pct"/>
            <w:tcBorders>
              <w:top w:val="nil"/>
              <w:left w:val="nil"/>
              <w:bottom w:val="single" w:sz="8" w:space="0" w:color="auto"/>
              <w:right w:val="single" w:sz="8" w:space="0" w:color="auto"/>
            </w:tcBorders>
            <w:shd w:val="clear" w:color="000000" w:fill="FFFF00"/>
            <w:vAlign w:val="center"/>
            <w:hideMark/>
          </w:tcPr>
          <w:p w14:paraId="07EF9E47"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8084                                                       1911,3</w:t>
            </w:r>
          </w:p>
        </w:tc>
        <w:tc>
          <w:tcPr>
            <w:tcW w:w="264" w:type="pct"/>
            <w:tcBorders>
              <w:top w:val="nil"/>
              <w:left w:val="nil"/>
              <w:bottom w:val="single" w:sz="8" w:space="0" w:color="auto"/>
              <w:right w:val="single" w:sz="8" w:space="0" w:color="auto"/>
            </w:tcBorders>
            <w:shd w:val="clear" w:color="000000" w:fill="FFFF00"/>
            <w:vAlign w:val="center"/>
            <w:hideMark/>
          </w:tcPr>
          <w:p w14:paraId="0E97CF68"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 xml:space="preserve">3 351,20                4 192,30         </w:t>
            </w:r>
          </w:p>
        </w:tc>
        <w:tc>
          <w:tcPr>
            <w:tcW w:w="292" w:type="pct"/>
            <w:tcBorders>
              <w:top w:val="nil"/>
              <w:left w:val="nil"/>
              <w:bottom w:val="single" w:sz="8" w:space="0" w:color="auto"/>
              <w:right w:val="single" w:sz="8" w:space="0" w:color="auto"/>
            </w:tcBorders>
            <w:shd w:val="clear" w:color="000000" w:fill="FFFF00"/>
            <w:vAlign w:val="center"/>
            <w:hideMark/>
          </w:tcPr>
          <w:p w14:paraId="70FC7270"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1048,800     1753,744    4092,056</w:t>
            </w:r>
          </w:p>
        </w:tc>
        <w:tc>
          <w:tcPr>
            <w:tcW w:w="292" w:type="pct"/>
            <w:tcBorders>
              <w:top w:val="nil"/>
              <w:left w:val="nil"/>
              <w:bottom w:val="single" w:sz="8" w:space="0" w:color="auto"/>
              <w:right w:val="single" w:sz="8" w:space="0" w:color="auto"/>
            </w:tcBorders>
            <w:shd w:val="clear" w:color="000000" w:fill="92D050"/>
            <w:vAlign w:val="center"/>
            <w:hideMark/>
          </w:tcPr>
          <w:p w14:paraId="1FBF3298"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5405,800   7693,800</w:t>
            </w:r>
          </w:p>
        </w:tc>
        <w:tc>
          <w:tcPr>
            <w:tcW w:w="292" w:type="pct"/>
            <w:tcBorders>
              <w:top w:val="nil"/>
              <w:left w:val="nil"/>
              <w:bottom w:val="single" w:sz="8" w:space="0" w:color="auto"/>
              <w:right w:val="single" w:sz="8" w:space="0" w:color="auto"/>
            </w:tcBorders>
            <w:shd w:val="clear" w:color="000000" w:fill="FFFF00"/>
            <w:vAlign w:val="center"/>
            <w:hideMark/>
          </w:tcPr>
          <w:p w14:paraId="0504A719"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334,500    8001,600</w:t>
            </w:r>
          </w:p>
        </w:tc>
      </w:tr>
      <w:tr w:rsidR="006C2061" w:rsidRPr="006C2061" w14:paraId="473481C6" w14:textId="77777777" w:rsidTr="006E389B">
        <w:trPr>
          <w:trHeight w:val="1369"/>
        </w:trPr>
        <w:tc>
          <w:tcPr>
            <w:tcW w:w="477" w:type="pct"/>
            <w:tcBorders>
              <w:top w:val="single" w:sz="8" w:space="0" w:color="auto"/>
              <w:left w:val="single" w:sz="8" w:space="0" w:color="auto"/>
              <w:bottom w:val="single" w:sz="8" w:space="0" w:color="auto"/>
              <w:right w:val="nil"/>
            </w:tcBorders>
            <w:shd w:val="clear" w:color="auto" w:fill="auto"/>
            <w:vAlign w:val="center"/>
            <w:hideMark/>
          </w:tcPr>
          <w:p w14:paraId="57AC8322"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Основное мероприятие 1.8</w:t>
            </w:r>
          </w:p>
        </w:tc>
        <w:tc>
          <w:tcPr>
            <w:tcW w:w="77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02F8992" w14:textId="77777777" w:rsidR="006C2061" w:rsidRPr="006C2061" w:rsidRDefault="006C2061" w:rsidP="006C2061">
            <w:pPr>
              <w:rPr>
                <w:rFonts w:ascii="Times New Roman" w:hAnsi="Times New Roman"/>
                <w:b/>
                <w:bCs/>
                <w:i/>
                <w:iCs/>
                <w:color w:val="000000"/>
                <w:sz w:val="13"/>
                <w:szCs w:val="13"/>
              </w:rPr>
            </w:pPr>
            <w:r w:rsidRPr="006C2061">
              <w:rPr>
                <w:rFonts w:ascii="Times New Roman" w:hAnsi="Times New Roman"/>
                <w:b/>
                <w:bCs/>
                <w:i/>
                <w:iCs/>
                <w:color w:val="000000"/>
                <w:sz w:val="13"/>
                <w:szCs w:val="13"/>
              </w:rPr>
              <w:t>Исполнение судебных решений по 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помещениями муниципального жилищного фонда по договорам социального найма</w:t>
            </w:r>
          </w:p>
        </w:tc>
        <w:tc>
          <w:tcPr>
            <w:tcW w:w="747" w:type="pct"/>
            <w:tcBorders>
              <w:top w:val="nil"/>
              <w:left w:val="nil"/>
              <w:bottom w:val="single" w:sz="8" w:space="0" w:color="auto"/>
              <w:right w:val="single" w:sz="8" w:space="0" w:color="auto"/>
            </w:tcBorders>
            <w:shd w:val="clear" w:color="auto" w:fill="auto"/>
            <w:vAlign w:val="center"/>
            <w:hideMark/>
          </w:tcPr>
          <w:p w14:paraId="0ABD4DD4"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Исполнитель</w:t>
            </w:r>
            <w:r w:rsidRPr="006C2061">
              <w:rPr>
                <w:rFonts w:ascii="Times New Roman" w:hAnsi="Times New Roman"/>
                <w:color w:val="000000"/>
                <w:sz w:val="13"/>
                <w:szCs w:val="13"/>
              </w:rPr>
              <w:t xml:space="preserve"> - управление муниципальным имуществом, землями и природными ресурсами</w:t>
            </w:r>
          </w:p>
        </w:tc>
        <w:tc>
          <w:tcPr>
            <w:tcW w:w="264" w:type="pct"/>
            <w:tcBorders>
              <w:top w:val="nil"/>
              <w:left w:val="nil"/>
              <w:bottom w:val="single" w:sz="8" w:space="0" w:color="auto"/>
              <w:right w:val="single" w:sz="8" w:space="0" w:color="auto"/>
            </w:tcBorders>
            <w:shd w:val="clear" w:color="auto" w:fill="auto"/>
            <w:vAlign w:val="center"/>
            <w:hideMark/>
          </w:tcPr>
          <w:p w14:paraId="1B5F82CD"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216" w:type="pct"/>
            <w:tcBorders>
              <w:top w:val="nil"/>
              <w:left w:val="nil"/>
              <w:bottom w:val="single" w:sz="8" w:space="0" w:color="auto"/>
              <w:right w:val="single" w:sz="8" w:space="0" w:color="auto"/>
            </w:tcBorders>
            <w:shd w:val="clear" w:color="auto" w:fill="auto"/>
            <w:vAlign w:val="center"/>
            <w:hideMark/>
          </w:tcPr>
          <w:p w14:paraId="3A29C292"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323" w:type="pct"/>
            <w:tcBorders>
              <w:top w:val="nil"/>
              <w:left w:val="nil"/>
              <w:bottom w:val="single" w:sz="8" w:space="0" w:color="auto"/>
              <w:right w:val="single" w:sz="8" w:space="0" w:color="auto"/>
            </w:tcBorders>
            <w:shd w:val="clear" w:color="auto" w:fill="auto"/>
            <w:vAlign w:val="center"/>
            <w:hideMark/>
          </w:tcPr>
          <w:p w14:paraId="6F1A3B8B"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264" w:type="pct"/>
            <w:tcBorders>
              <w:top w:val="nil"/>
              <w:left w:val="nil"/>
              <w:bottom w:val="single" w:sz="8" w:space="0" w:color="auto"/>
              <w:right w:val="single" w:sz="8" w:space="0" w:color="auto"/>
            </w:tcBorders>
            <w:shd w:val="clear" w:color="auto" w:fill="auto"/>
            <w:vAlign w:val="center"/>
            <w:hideMark/>
          </w:tcPr>
          <w:p w14:paraId="5C6B41E6"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264" w:type="pct"/>
            <w:tcBorders>
              <w:top w:val="nil"/>
              <w:left w:val="nil"/>
              <w:bottom w:val="single" w:sz="8" w:space="0" w:color="auto"/>
              <w:right w:val="single" w:sz="8" w:space="0" w:color="auto"/>
            </w:tcBorders>
            <w:shd w:val="clear" w:color="000000" w:fill="FFFF00"/>
            <w:noWrap/>
            <w:vAlign w:val="center"/>
            <w:hideMark/>
          </w:tcPr>
          <w:p w14:paraId="19CBFEE1"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1 501,50</w:t>
            </w:r>
          </w:p>
        </w:tc>
        <w:tc>
          <w:tcPr>
            <w:tcW w:w="264" w:type="pct"/>
            <w:tcBorders>
              <w:top w:val="nil"/>
              <w:left w:val="nil"/>
              <w:bottom w:val="single" w:sz="8" w:space="0" w:color="auto"/>
              <w:right w:val="single" w:sz="8" w:space="0" w:color="auto"/>
            </w:tcBorders>
            <w:shd w:val="clear" w:color="000000" w:fill="FFFF00"/>
            <w:noWrap/>
            <w:vAlign w:val="center"/>
            <w:hideMark/>
          </w:tcPr>
          <w:p w14:paraId="41FDCDE9"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40D14B1F"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383BB82F"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FFFF00"/>
            <w:noWrap/>
            <w:vAlign w:val="center"/>
            <w:hideMark/>
          </w:tcPr>
          <w:p w14:paraId="6615A755"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92D050"/>
            <w:vAlign w:val="center"/>
            <w:hideMark/>
          </w:tcPr>
          <w:p w14:paraId="67C153EC"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FFFF00"/>
            <w:vAlign w:val="center"/>
            <w:hideMark/>
          </w:tcPr>
          <w:p w14:paraId="7EBD8216"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r>
      <w:tr w:rsidR="006C2061" w:rsidRPr="006C2061" w14:paraId="4AB53059" w14:textId="77777777" w:rsidTr="006E389B">
        <w:trPr>
          <w:trHeight w:val="1215"/>
        </w:trPr>
        <w:tc>
          <w:tcPr>
            <w:tcW w:w="477" w:type="pct"/>
            <w:tcBorders>
              <w:top w:val="nil"/>
              <w:left w:val="single" w:sz="8" w:space="0" w:color="auto"/>
              <w:bottom w:val="nil"/>
              <w:right w:val="nil"/>
            </w:tcBorders>
            <w:shd w:val="clear" w:color="auto" w:fill="auto"/>
            <w:vAlign w:val="center"/>
            <w:hideMark/>
          </w:tcPr>
          <w:p w14:paraId="44636577"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Основное мероприятие 1.9</w:t>
            </w:r>
          </w:p>
        </w:tc>
        <w:tc>
          <w:tcPr>
            <w:tcW w:w="77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4386C95" w14:textId="77777777" w:rsidR="006C2061" w:rsidRPr="006C2061" w:rsidRDefault="006C2061" w:rsidP="006C2061">
            <w:pPr>
              <w:rPr>
                <w:rFonts w:ascii="Times New Roman" w:hAnsi="Times New Roman"/>
                <w:b/>
                <w:bCs/>
                <w:i/>
                <w:iCs/>
                <w:color w:val="000000"/>
                <w:sz w:val="13"/>
                <w:szCs w:val="13"/>
              </w:rPr>
            </w:pPr>
            <w:r w:rsidRPr="006C2061">
              <w:rPr>
                <w:rFonts w:ascii="Times New Roman" w:hAnsi="Times New Roman"/>
                <w:b/>
                <w:bCs/>
                <w:i/>
                <w:iCs/>
                <w:color w:val="000000"/>
                <w:sz w:val="13"/>
                <w:szCs w:val="13"/>
              </w:rPr>
              <w:t xml:space="preserve">Завершение муниципальной программы «Переселение  граждан из аварийного жилищного фонда муниципального района «Княжпогостский»  на 2012-2013 годы </w:t>
            </w:r>
          </w:p>
        </w:tc>
        <w:tc>
          <w:tcPr>
            <w:tcW w:w="747" w:type="pct"/>
            <w:tcBorders>
              <w:top w:val="nil"/>
              <w:left w:val="nil"/>
              <w:bottom w:val="single" w:sz="8" w:space="0" w:color="auto"/>
              <w:right w:val="single" w:sz="8" w:space="0" w:color="auto"/>
            </w:tcBorders>
            <w:shd w:val="clear" w:color="auto" w:fill="auto"/>
            <w:vAlign w:val="center"/>
            <w:hideMark/>
          </w:tcPr>
          <w:p w14:paraId="73AA6E9C"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 xml:space="preserve">Исполнитель - Управление архитектуры, строительства, </w:t>
            </w:r>
            <w:proofErr w:type="spellStart"/>
            <w:r w:rsidRPr="006C2061">
              <w:rPr>
                <w:rFonts w:ascii="Times New Roman" w:hAnsi="Times New Roman"/>
                <w:b/>
                <w:bCs/>
                <w:color w:val="000000"/>
                <w:sz w:val="13"/>
                <w:szCs w:val="13"/>
              </w:rPr>
              <w:t>ЖКиД</w:t>
            </w:r>
            <w:proofErr w:type="spellEnd"/>
            <w:r w:rsidRPr="006C2061">
              <w:rPr>
                <w:rFonts w:ascii="Times New Roman" w:hAnsi="Times New Roman"/>
                <w:b/>
                <w:bCs/>
                <w:color w:val="000000"/>
                <w:sz w:val="13"/>
                <w:szCs w:val="13"/>
              </w:rPr>
              <w:t xml:space="preserve"> хозяйства; управление муниципальным имуществом, землями и природными ресурсами</w:t>
            </w:r>
          </w:p>
        </w:tc>
        <w:tc>
          <w:tcPr>
            <w:tcW w:w="264" w:type="pct"/>
            <w:tcBorders>
              <w:top w:val="nil"/>
              <w:left w:val="nil"/>
              <w:bottom w:val="single" w:sz="8" w:space="0" w:color="auto"/>
              <w:right w:val="single" w:sz="8" w:space="0" w:color="auto"/>
            </w:tcBorders>
            <w:shd w:val="clear" w:color="auto" w:fill="auto"/>
            <w:vAlign w:val="center"/>
            <w:hideMark/>
          </w:tcPr>
          <w:p w14:paraId="6C6258BF"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216" w:type="pct"/>
            <w:tcBorders>
              <w:top w:val="nil"/>
              <w:left w:val="nil"/>
              <w:bottom w:val="single" w:sz="8" w:space="0" w:color="auto"/>
              <w:right w:val="single" w:sz="8" w:space="0" w:color="auto"/>
            </w:tcBorders>
            <w:shd w:val="clear" w:color="auto" w:fill="auto"/>
            <w:vAlign w:val="center"/>
            <w:hideMark/>
          </w:tcPr>
          <w:p w14:paraId="13F37DD1"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323" w:type="pct"/>
            <w:tcBorders>
              <w:top w:val="nil"/>
              <w:left w:val="nil"/>
              <w:bottom w:val="single" w:sz="8" w:space="0" w:color="auto"/>
              <w:right w:val="single" w:sz="8" w:space="0" w:color="auto"/>
            </w:tcBorders>
            <w:shd w:val="clear" w:color="auto" w:fill="auto"/>
            <w:vAlign w:val="center"/>
            <w:hideMark/>
          </w:tcPr>
          <w:p w14:paraId="7F2E7A16"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264" w:type="pct"/>
            <w:tcBorders>
              <w:top w:val="nil"/>
              <w:left w:val="nil"/>
              <w:bottom w:val="single" w:sz="8" w:space="0" w:color="auto"/>
              <w:right w:val="single" w:sz="8" w:space="0" w:color="auto"/>
            </w:tcBorders>
            <w:shd w:val="clear" w:color="auto" w:fill="auto"/>
            <w:vAlign w:val="center"/>
            <w:hideMark/>
          </w:tcPr>
          <w:p w14:paraId="350EA2EA"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264" w:type="pct"/>
            <w:tcBorders>
              <w:top w:val="nil"/>
              <w:left w:val="nil"/>
              <w:bottom w:val="single" w:sz="8" w:space="0" w:color="auto"/>
              <w:right w:val="single" w:sz="8" w:space="0" w:color="auto"/>
            </w:tcBorders>
            <w:shd w:val="clear" w:color="000000" w:fill="FFFF00"/>
            <w:noWrap/>
            <w:vAlign w:val="center"/>
            <w:hideMark/>
          </w:tcPr>
          <w:p w14:paraId="0D8CCDD7"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24 520,56</w:t>
            </w:r>
          </w:p>
        </w:tc>
        <w:tc>
          <w:tcPr>
            <w:tcW w:w="264" w:type="pct"/>
            <w:tcBorders>
              <w:top w:val="nil"/>
              <w:left w:val="nil"/>
              <w:bottom w:val="single" w:sz="8" w:space="0" w:color="auto"/>
              <w:right w:val="single" w:sz="8" w:space="0" w:color="auto"/>
            </w:tcBorders>
            <w:shd w:val="clear" w:color="000000" w:fill="FFFF00"/>
            <w:noWrap/>
            <w:vAlign w:val="center"/>
            <w:hideMark/>
          </w:tcPr>
          <w:p w14:paraId="6DC17AFB"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3297F322"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0A573440"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FFFF00"/>
            <w:noWrap/>
            <w:vAlign w:val="center"/>
            <w:hideMark/>
          </w:tcPr>
          <w:p w14:paraId="4E7C2702"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92D050"/>
            <w:vAlign w:val="center"/>
            <w:hideMark/>
          </w:tcPr>
          <w:p w14:paraId="0BF15491"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FFFF00"/>
            <w:vAlign w:val="center"/>
            <w:hideMark/>
          </w:tcPr>
          <w:p w14:paraId="4445F42D"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r>
      <w:tr w:rsidR="006C2061" w:rsidRPr="006C2061" w14:paraId="79C9B121" w14:textId="77777777" w:rsidTr="006E389B">
        <w:trPr>
          <w:trHeight w:val="1079"/>
        </w:trPr>
        <w:tc>
          <w:tcPr>
            <w:tcW w:w="477" w:type="pct"/>
            <w:tcBorders>
              <w:top w:val="single" w:sz="8" w:space="0" w:color="auto"/>
              <w:left w:val="single" w:sz="8" w:space="0" w:color="auto"/>
              <w:bottom w:val="single" w:sz="8" w:space="0" w:color="auto"/>
              <w:right w:val="nil"/>
            </w:tcBorders>
            <w:shd w:val="clear" w:color="auto" w:fill="auto"/>
            <w:vAlign w:val="center"/>
            <w:hideMark/>
          </w:tcPr>
          <w:p w14:paraId="240CA38B"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Основное мероприятие 1.10</w:t>
            </w:r>
          </w:p>
        </w:tc>
        <w:tc>
          <w:tcPr>
            <w:tcW w:w="77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3EAE3D7" w14:textId="77777777" w:rsidR="006C2061" w:rsidRPr="006C2061" w:rsidRDefault="006C2061" w:rsidP="006C2061">
            <w:pPr>
              <w:rPr>
                <w:rFonts w:ascii="Times New Roman" w:hAnsi="Times New Roman"/>
                <w:b/>
                <w:bCs/>
                <w:i/>
                <w:iCs/>
                <w:color w:val="000000"/>
                <w:sz w:val="13"/>
                <w:szCs w:val="13"/>
              </w:rPr>
            </w:pPr>
            <w:r w:rsidRPr="006C2061">
              <w:rPr>
                <w:rFonts w:ascii="Times New Roman" w:hAnsi="Times New Roman"/>
                <w:b/>
                <w:bCs/>
                <w:i/>
                <w:iCs/>
                <w:color w:val="000000"/>
                <w:sz w:val="13"/>
                <w:szCs w:val="13"/>
              </w:rPr>
              <w:t>Переселение граждан из неперспективных населенных пунктов</w:t>
            </w:r>
          </w:p>
        </w:tc>
        <w:tc>
          <w:tcPr>
            <w:tcW w:w="747" w:type="pct"/>
            <w:tcBorders>
              <w:top w:val="nil"/>
              <w:left w:val="nil"/>
              <w:bottom w:val="single" w:sz="8" w:space="0" w:color="auto"/>
              <w:right w:val="single" w:sz="8" w:space="0" w:color="auto"/>
            </w:tcBorders>
            <w:shd w:val="clear" w:color="auto" w:fill="auto"/>
            <w:vAlign w:val="center"/>
            <w:hideMark/>
          </w:tcPr>
          <w:p w14:paraId="35336880"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 xml:space="preserve">Исполнители - Управление архитектуры, строительства, </w:t>
            </w:r>
            <w:proofErr w:type="spellStart"/>
            <w:r w:rsidRPr="006C2061">
              <w:rPr>
                <w:rFonts w:ascii="Times New Roman" w:hAnsi="Times New Roman"/>
                <w:b/>
                <w:bCs/>
                <w:color w:val="000000"/>
                <w:sz w:val="13"/>
                <w:szCs w:val="13"/>
              </w:rPr>
              <w:t>ЖКиД</w:t>
            </w:r>
            <w:proofErr w:type="spellEnd"/>
            <w:r w:rsidRPr="006C2061">
              <w:rPr>
                <w:rFonts w:ascii="Times New Roman" w:hAnsi="Times New Roman"/>
                <w:b/>
                <w:bCs/>
                <w:color w:val="000000"/>
                <w:sz w:val="13"/>
                <w:szCs w:val="13"/>
              </w:rPr>
              <w:t xml:space="preserve"> хозяйства; отдел социально-экономического развития, предпринимательства и потребительского рынка</w:t>
            </w:r>
          </w:p>
        </w:tc>
        <w:tc>
          <w:tcPr>
            <w:tcW w:w="264" w:type="pct"/>
            <w:tcBorders>
              <w:top w:val="nil"/>
              <w:left w:val="nil"/>
              <w:bottom w:val="single" w:sz="8" w:space="0" w:color="auto"/>
              <w:right w:val="single" w:sz="8" w:space="0" w:color="auto"/>
            </w:tcBorders>
            <w:shd w:val="clear" w:color="auto" w:fill="auto"/>
            <w:vAlign w:val="center"/>
            <w:hideMark/>
          </w:tcPr>
          <w:p w14:paraId="103CD596"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963</w:t>
            </w:r>
          </w:p>
        </w:tc>
        <w:tc>
          <w:tcPr>
            <w:tcW w:w="216" w:type="pct"/>
            <w:tcBorders>
              <w:top w:val="nil"/>
              <w:left w:val="nil"/>
              <w:bottom w:val="single" w:sz="8" w:space="0" w:color="auto"/>
              <w:right w:val="single" w:sz="8" w:space="0" w:color="auto"/>
            </w:tcBorders>
            <w:shd w:val="clear" w:color="auto" w:fill="auto"/>
            <w:vAlign w:val="center"/>
            <w:hideMark/>
          </w:tcPr>
          <w:p w14:paraId="08DAA23A"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501</w:t>
            </w:r>
          </w:p>
        </w:tc>
        <w:tc>
          <w:tcPr>
            <w:tcW w:w="323" w:type="pct"/>
            <w:tcBorders>
              <w:top w:val="nil"/>
              <w:left w:val="nil"/>
              <w:bottom w:val="single" w:sz="8" w:space="0" w:color="auto"/>
              <w:right w:val="single" w:sz="8" w:space="0" w:color="auto"/>
            </w:tcBorders>
            <w:shd w:val="clear" w:color="auto" w:fill="auto"/>
            <w:vAlign w:val="center"/>
            <w:hideMark/>
          </w:tcPr>
          <w:p w14:paraId="468E5087"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03 1 1И 00000</w:t>
            </w:r>
          </w:p>
        </w:tc>
        <w:tc>
          <w:tcPr>
            <w:tcW w:w="264" w:type="pct"/>
            <w:tcBorders>
              <w:top w:val="nil"/>
              <w:left w:val="nil"/>
              <w:bottom w:val="single" w:sz="8" w:space="0" w:color="auto"/>
              <w:right w:val="single" w:sz="8" w:space="0" w:color="auto"/>
            </w:tcBorders>
            <w:shd w:val="clear" w:color="auto" w:fill="auto"/>
            <w:vAlign w:val="center"/>
            <w:hideMark/>
          </w:tcPr>
          <w:p w14:paraId="5CB4337E"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400</w:t>
            </w:r>
          </w:p>
        </w:tc>
        <w:tc>
          <w:tcPr>
            <w:tcW w:w="264" w:type="pct"/>
            <w:tcBorders>
              <w:top w:val="nil"/>
              <w:left w:val="nil"/>
              <w:bottom w:val="single" w:sz="8" w:space="0" w:color="auto"/>
              <w:right w:val="single" w:sz="8" w:space="0" w:color="auto"/>
            </w:tcBorders>
            <w:shd w:val="clear" w:color="000000" w:fill="FFFF00"/>
            <w:noWrap/>
            <w:vAlign w:val="center"/>
            <w:hideMark/>
          </w:tcPr>
          <w:p w14:paraId="08284A8F"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18 372,30</w:t>
            </w:r>
          </w:p>
        </w:tc>
        <w:tc>
          <w:tcPr>
            <w:tcW w:w="264" w:type="pct"/>
            <w:tcBorders>
              <w:top w:val="nil"/>
              <w:left w:val="nil"/>
              <w:bottom w:val="single" w:sz="8" w:space="0" w:color="auto"/>
              <w:right w:val="single" w:sz="8" w:space="0" w:color="auto"/>
            </w:tcBorders>
            <w:shd w:val="clear" w:color="000000" w:fill="FFFF00"/>
            <w:noWrap/>
            <w:vAlign w:val="center"/>
            <w:hideMark/>
          </w:tcPr>
          <w:p w14:paraId="0CC10500"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1 864,26</w:t>
            </w:r>
          </w:p>
        </w:tc>
        <w:tc>
          <w:tcPr>
            <w:tcW w:w="264" w:type="pct"/>
            <w:tcBorders>
              <w:top w:val="nil"/>
              <w:left w:val="nil"/>
              <w:bottom w:val="single" w:sz="8" w:space="0" w:color="auto"/>
              <w:right w:val="single" w:sz="8" w:space="0" w:color="auto"/>
            </w:tcBorders>
            <w:shd w:val="clear" w:color="000000" w:fill="FFFF00"/>
            <w:noWrap/>
            <w:vAlign w:val="center"/>
            <w:hideMark/>
          </w:tcPr>
          <w:p w14:paraId="63E99B8D"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809,65</w:t>
            </w:r>
          </w:p>
        </w:tc>
        <w:tc>
          <w:tcPr>
            <w:tcW w:w="264" w:type="pct"/>
            <w:tcBorders>
              <w:top w:val="nil"/>
              <w:left w:val="nil"/>
              <w:bottom w:val="single" w:sz="8" w:space="0" w:color="auto"/>
              <w:right w:val="single" w:sz="8" w:space="0" w:color="auto"/>
            </w:tcBorders>
            <w:shd w:val="clear" w:color="000000" w:fill="FFFF00"/>
            <w:noWrap/>
            <w:vAlign w:val="center"/>
            <w:hideMark/>
          </w:tcPr>
          <w:p w14:paraId="1401662A"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FFFF00"/>
            <w:noWrap/>
            <w:vAlign w:val="center"/>
            <w:hideMark/>
          </w:tcPr>
          <w:p w14:paraId="14B908FD"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92D050"/>
            <w:vAlign w:val="center"/>
            <w:hideMark/>
          </w:tcPr>
          <w:p w14:paraId="199AA070"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FFFF00"/>
            <w:vAlign w:val="center"/>
            <w:hideMark/>
          </w:tcPr>
          <w:p w14:paraId="5C09A9F3"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r>
      <w:tr w:rsidR="006C2061" w:rsidRPr="006C2061" w14:paraId="6A065D11" w14:textId="77777777" w:rsidTr="006E389B">
        <w:trPr>
          <w:trHeight w:val="696"/>
        </w:trPr>
        <w:tc>
          <w:tcPr>
            <w:tcW w:w="477" w:type="pct"/>
            <w:tcBorders>
              <w:top w:val="nil"/>
              <w:left w:val="single" w:sz="8" w:space="0" w:color="auto"/>
              <w:bottom w:val="single" w:sz="8" w:space="0" w:color="auto"/>
              <w:right w:val="nil"/>
            </w:tcBorders>
            <w:shd w:val="clear" w:color="auto" w:fill="auto"/>
            <w:vAlign w:val="center"/>
            <w:hideMark/>
          </w:tcPr>
          <w:p w14:paraId="499D47BB"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Основное мероприятие 1.11</w:t>
            </w:r>
          </w:p>
        </w:tc>
        <w:tc>
          <w:tcPr>
            <w:tcW w:w="77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1D5BDCE"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Снос аварийных  домов, расселённых по программе переселения граждан из ветхого и аварийного жилищного фонда</w:t>
            </w:r>
          </w:p>
        </w:tc>
        <w:tc>
          <w:tcPr>
            <w:tcW w:w="747" w:type="pct"/>
            <w:tcBorders>
              <w:top w:val="nil"/>
              <w:left w:val="nil"/>
              <w:bottom w:val="single" w:sz="8" w:space="0" w:color="auto"/>
              <w:right w:val="single" w:sz="8" w:space="0" w:color="auto"/>
            </w:tcBorders>
            <w:shd w:val="clear" w:color="auto" w:fill="auto"/>
            <w:vAlign w:val="center"/>
            <w:hideMark/>
          </w:tcPr>
          <w:p w14:paraId="6FDF5EC0"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Исполнители-</w:t>
            </w:r>
            <w:r w:rsidRPr="006C2061">
              <w:rPr>
                <w:rFonts w:ascii="Times New Roman" w:hAnsi="Times New Roman"/>
                <w:color w:val="000000"/>
                <w:sz w:val="13"/>
                <w:szCs w:val="13"/>
              </w:rPr>
              <w:t>администрации поселений МР "Княжпогостский"</w:t>
            </w:r>
          </w:p>
        </w:tc>
        <w:tc>
          <w:tcPr>
            <w:tcW w:w="264" w:type="pct"/>
            <w:tcBorders>
              <w:top w:val="nil"/>
              <w:left w:val="nil"/>
              <w:bottom w:val="single" w:sz="8" w:space="0" w:color="auto"/>
              <w:right w:val="single" w:sz="8" w:space="0" w:color="auto"/>
            </w:tcBorders>
            <w:shd w:val="clear" w:color="auto" w:fill="auto"/>
            <w:vAlign w:val="center"/>
            <w:hideMark/>
          </w:tcPr>
          <w:p w14:paraId="6742E090"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216" w:type="pct"/>
            <w:tcBorders>
              <w:top w:val="nil"/>
              <w:left w:val="nil"/>
              <w:bottom w:val="single" w:sz="8" w:space="0" w:color="auto"/>
              <w:right w:val="single" w:sz="8" w:space="0" w:color="auto"/>
            </w:tcBorders>
            <w:shd w:val="clear" w:color="auto" w:fill="auto"/>
            <w:vAlign w:val="center"/>
            <w:hideMark/>
          </w:tcPr>
          <w:p w14:paraId="0BADD50C"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323" w:type="pct"/>
            <w:tcBorders>
              <w:top w:val="nil"/>
              <w:left w:val="nil"/>
              <w:bottom w:val="single" w:sz="8" w:space="0" w:color="auto"/>
              <w:right w:val="single" w:sz="8" w:space="0" w:color="auto"/>
            </w:tcBorders>
            <w:shd w:val="clear" w:color="auto" w:fill="auto"/>
            <w:vAlign w:val="center"/>
            <w:hideMark/>
          </w:tcPr>
          <w:p w14:paraId="26D2F3F2"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03 1 1М 64571</w:t>
            </w:r>
          </w:p>
        </w:tc>
        <w:tc>
          <w:tcPr>
            <w:tcW w:w="264" w:type="pct"/>
            <w:tcBorders>
              <w:top w:val="nil"/>
              <w:left w:val="nil"/>
              <w:bottom w:val="single" w:sz="8" w:space="0" w:color="auto"/>
              <w:right w:val="single" w:sz="8" w:space="0" w:color="auto"/>
            </w:tcBorders>
            <w:shd w:val="clear" w:color="auto" w:fill="auto"/>
            <w:vAlign w:val="center"/>
            <w:hideMark/>
          </w:tcPr>
          <w:p w14:paraId="05E54271"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264" w:type="pct"/>
            <w:tcBorders>
              <w:top w:val="nil"/>
              <w:left w:val="nil"/>
              <w:bottom w:val="single" w:sz="8" w:space="0" w:color="auto"/>
              <w:right w:val="single" w:sz="8" w:space="0" w:color="auto"/>
            </w:tcBorders>
            <w:shd w:val="clear" w:color="000000" w:fill="FFFF00"/>
            <w:noWrap/>
            <w:vAlign w:val="center"/>
            <w:hideMark/>
          </w:tcPr>
          <w:p w14:paraId="47328D04"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0,00</w:t>
            </w:r>
          </w:p>
        </w:tc>
        <w:tc>
          <w:tcPr>
            <w:tcW w:w="264" w:type="pct"/>
            <w:tcBorders>
              <w:top w:val="nil"/>
              <w:left w:val="nil"/>
              <w:bottom w:val="single" w:sz="8" w:space="0" w:color="auto"/>
              <w:right w:val="single" w:sz="8" w:space="0" w:color="auto"/>
            </w:tcBorders>
            <w:shd w:val="clear" w:color="000000" w:fill="FFFF00"/>
            <w:noWrap/>
            <w:vAlign w:val="center"/>
            <w:hideMark/>
          </w:tcPr>
          <w:p w14:paraId="7958B37B"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0,00</w:t>
            </w:r>
          </w:p>
        </w:tc>
        <w:tc>
          <w:tcPr>
            <w:tcW w:w="264" w:type="pct"/>
            <w:tcBorders>
              <w:top w:val="nil"/>
              <w:left w:val="nil"/>
              <w:bottom w:val="single" w:sz="8" w:space="0" w:color="auto"/>
              <w:right w:val="single" w:sz="8" w:space="0" w:color="auto"/>
            </w:tcBorders>
            <w:shd w:val="clear" w:color="000000" w:fill="FFFF00"/>
            <w:noWrap/>
            <w:vAlign w:val="center"/>
            <w:hideMark/>
          </w:tcPr>
          <w:p w14:paraId="5AEA7E80"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7103E869"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FFFF00"/>
            <w:noWrap/>
            <w:vAlign w:val="center"/>
            <w:hideMark/>
          </w:tcPr>
          <w:p w14:paraId="3DF80446"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1179,324</w:t>
            </w:r>
          </w:p>
        </w:tc>
        <w:tc>
          <w:tcPr>
            <w:tcW w:w="292" w:type="pct"/>
            <w:tcBorders>
              <w:top w:val="nil"/>
              <w:left w:val="nil"/>
              <w:bottom w:val="single" w:sz="8" w:space="0" w:color="auto"/>
              <w:right w:val="single" w:sz="8" w:space="0" w:color="auto"/>
            </w:tcBorders>
            <w:shd w:val="clear" w:color="000000" w:fill="92D050"/>
            <w:noWrap/>
            <w:vAlign w:val="center"/>
            <w:hideMark/>
          </w:tcPr>
          <w:p w14:paraId="6EC8BC48"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1551</w:t>
            </w:r>
          </w:p>
        </w:tc>
        <w:tc>
          <w:tcPr>
            <w:tcW w:w="292" w:type="pct"/>
            <w:tcBorders>
              <w:top w:val="nil"/>
              <w:left w:val="nil"/>
              <w:bottom w:val="single" w:sz="8" w:space="0" w:color="auto"/>
              <w:right w:val="single" w:sz="8" w:space="0" w:color="auto"/>
            </w:tcBorders>
            <w:shd w:val="clear" w:color="000000" w:fill="FFFF00"/>
            <w:noWrap/>
            <w:vAlign w:val="center"/>
            <w:hideMark/>
          </w:tcPr>
          <w:p w14:paraId="25EC019B"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r>
      <w:tr w:rsidR="006C2061" w:rsidRPr="006C2061" w14:paraId="68F4113C" w14:textId="77777777" w:rsidTr="006E389B">
        <w:trPr>
          <w:trHeight w:val="821"/>
        </w:trPr>
        <w:tc>
          <w:tcPr>
            <w:tcW w:w="477" w:type="pct"/>
            <w:tcBorders>
              <w:top w:val="nil"/>
              <w:left w:val="single" w:sz="8" w:space="0" w:color="auto"/>
              <w:bottom w:val="single" w:sz="8" w:space="0" w:color="auto"/>
              <w:right w:val="nil"/>
            </w:tcBorders>
            <w:shd w:val="clear" w:color="auto" w:fill="auto"/>
            <w:vAlign w:val="center"/>
            <w:hideMark/>
          </w:tcPr>
          <w:p w14:paraId="112D3324"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lastRenderedPageBreak/>
              <w:t>Основное мероприятие 1.12</w:t>
            </w:r>
          </w:p>
        </w:tc>
        <w:tc>
          <w:tcPr>
            <w:tcW w:w="77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E0F9704"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Приобретение, строительство муниципального жилищного фонда</w:t>
            </w:r>
          </w:p>
        </w:tc>
        <w:tc>
          <w:tcPr>
            <w:tcW w:w="747" w:type="pct"/>
            <w:tcBorders>
              <w:top w:val="nil"/>
              <w:left w:val="nil"/>
              <w:bottom w:val="single" w:sz="8" w:space="0" w:color="auto"/>
              <w:right w:val="single" w:sz="8" w:space="0" w:color="auto"/>
            </w:tcBorders>
            <w:shd w:val="clear" w:color="auto" w:fill="auto"/>
            <w:vAlign w:val="center"/>
            <w:hideMark/>
          </w:tcPr>
          <w:p w14:paraId="07212B01"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Исполнители-</w:t>
            </w:r>
            <w:r w:rsidRPr="006C2061">
              <w:rPr>
                <w:rFonts w:ascii="Times New Roman" w:hAnsi="Times New Roman"/>
                <w:color w:val="000000"/>
                <w:sz w:val="13"/>
                <w:szCs w:val="13"/>
              </w:rPr>
              <w:t>УМИЗ и ПР АМР "Княжпогостский"</w:t>
            </w:r>
          </w:p>
        </w:tc>
        <w:tc>
          <w:tcPr>
            <w:tcW w:w="264" w:type="pct"/>
            <w:tcBorders>
              <w:top w:val="nil"/>
              <w:left w:val="nil"/>
              <w:bottom w:val="single" w:sz="8" w:space="0" w:color="auto"/>
              <w:right w:val="single" w:sz="8" w:space="0" w:color="auto"/>
            </w:tcBorders>
            <w:shd w:val="clear" w:color="auto" w:fill="auto"/>
            <w:vAlign w:val="center"/>
            <w:hideMark/>
          </w:tcPr>
          <w:p w14:paraId="1E7B81D5"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216" w:type="pct"/>
            <w:tcBorders>
              <w:top w:val="nil"/>
              <w:left w:val="nil"/>
              <w:bottom w:val="single" w:sz="8" w:space="0" w:color="auto"/>
              <w:right w:val="single" w:sz="8" w:space="0" w:color="auto"/>
            </w:tcBorders>
            <w:shd w:val="clear" w:color="auto" w:fill="auto"/>
            <w:vAlign w:val="center"/>
            <w:hideMark/>
          </w:tcPr>
          <w:p w14:paraId="03309243"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323" w:type="pct"/>
            <w:tcBorders>
              <w:top w:val="nil"/>
              <w:left w:val="nil"/>
              <w:bottom w:val="single" w:sz="8" w:space="0" w:color="auto"/>
              <w:right w:val="single" w:sz="8" w:space="0" w:color="auto"/>
            </w:tcBorders>
            <w:shd w:val="clear" w:color="auto" w:fill="auto"/>
            <w:vAlign w:val="center"/>
            <w:hideMark/>
          </w:tcPr>
          <w:p w14:paraId="7967CB8F"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03 1 1Н 00000</w:t>
            </w:r>
          </w:p>
        </w:tc>
        <w:tc>
          <w:tcPr>
            <w:tcW w:w="264" w:type="pct"/>
            <w:tcBorders>
              <w:top w:val="nil"/>
              <w:left w:val="nil"/>
              <w:bottom w:val="single" w:sz="8" w:space="0" w:color="auto"/>
              <w:right w:val="single" w:sz="8" w:space="0" w:color="auto"/>
            </w:tcBorders>
            <w:shd w:val="clear" w:color="auto" w:fill="auto"/>
            <w:vAlign w:val="center"/>
            <w:hideMark/>
          </w:tcPr>
          <w:p w14:paraId="1DF92823"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264" w:type="pct"/>
            <w:tcBorders>
              <w:top w:val="nil"/>
              <w:left w:val="nil"/>
              <w:bottom w:val="single" w:sz="8" w:space="0" w:color="auto"/>
              <w:right w:val="single" w:sz="8" w:space="0" w:color="auto"/>
            </w:tcBorders>
            <w:shd w:val="clear" w:color="000000" w:fill="FFFF00"/>
            <w:noWrap/>
            <w:vAlign w:val="center"/>
            <w:hideMark/>
          </w:tcPr>
          <w:p w14:paraId="7A858294"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0,00</w:t>
            </w:r>
          </w:p>
        </w:tc>
        <w:tc>
          <w:tcPr>
            <w:tcW w:w="264" w:type="pct"/>
            <w:tcBorders>
              <w:top w:val="nil"/>
              <w:left w:val="nil"/>
              <w:bottom w:val="single" w:sz="8" w:space="0" w:color="auto"/>
              <w:right w:val="single" w:sz="8" w:space="0" w:color="auto"/>
            </w:tcBorders>
            <w:shd w:val="clear" w:color="000000" w:fill="FFFF00"/>
            <w:noWrap/>
            <w:vAlign w:val="center"/>
            <w:hideMark/>
          </w:tcPr>
          <w:p w14:paraId="6EEF6CFC"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0,00</w:t>
            </w:r>
          </w:p>
        </w:tc>
        <w:tc>
          <w:tcPr>
            <w:tcW w:w="264" w:type="pct"/>
            <w:tcBorders>
              <w:top w:val="nil"/>
              <w:left w:val="nil"/>
              <w:bottom w:val="single" w:sz="8" w:space="0" w:color="auto"/>
              <w:right w:val="single" w:sz="8" w:space="0" w:color="auto"/>
            </w:tcBorders>
            <w:shd w:val="clear" w:color="000000" w:fill="FFFF00"/>
            <w:noWrap/>
            <w:vAlign w:val="center"/>
            <w:hideMark/>
          </w:tcPr>
          <w:p w14:paraId="7234FE3F"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760ABD15"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FFFF00"/>
            <w:noWrap/>
            <w:vAlign w:val="center"/>
            <w:hideMark/>
          </w:tcPr>
          <w:p w14:paraId="1504B4C2"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3600,000</w:t>
            </w:r>
          </w:p>
        </w:tc>
        <w:tc>
          <w:tcPr>
            <w:tcW w:w="292" w:type="pct"/>
            <w:tcBorders>
              <w:top w:val="nil"/>
              <w:left w:val="nil"/>
              <w:bottom w:val="single" w:sz="8" w:space="0" w:color="auto"/>
              <w:right w:val="single" w:sz="8" w:space="0" w:color="auto"/>
            </w:tcBorders>
            <w:shd w:val="clear" w:color="000000" w:fill="92D050"/>
            <w:noWrap/>
            <w:vAlign w:val="center"/>
            <w:hideMark/>
          </w:tcPr>
          <w:p w14:paraId="70974021"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3600,000</w:t>
            </w:r>
          </w:p>
        </w:tc>
        <w:tc>
          <w:tcPr>
            <w:tcW w:w="292" w:type="pct"/>
            <w:tcBorders>
              <w:top w:val="nil"/>
              <w:left w:val="nil"/>
              <w:bottom w:val="single" w:sz="8" w:space="0" w:color="auto"/>
              <w:right w:val="single" w:sz="8" w:space="0" w:color="auto"/>
            </w:tcBorders>
            <w:shd w:val="clear" w:color="000000" w:fill="FFFF00"/>
            <w:noWrap/>
            <w:vAlign w:val="center"/>
            <w:hideMark/>
          </w:tcPr>
          <w:p w14:paraId="75842107"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0,000</w:t>
            </w:r>
          </w:p>
        </w:tc>
      </w:tr>
      <w:tr w:rsidR="006C2061" w:rsidRPr="006C2061" w14:paraId="7E012F04" w14:textId="77777777" w:rsidTr="006E389B">
        <w:trPr>
          <w:trHeight w:val="832"/>
        </w:trPr>
        <w:tc>
          <w:tcPr>
            <w:tcW w:w="477" w:type="pct"/>
            <w:tcBorders>
              <w:top w:val="nil"/>
              <w:left w:val="single" w:sz="8" w:space="0" w:color="auto"/>
              <w:bottom w:val="single" w:sz="8" w:space="0" w:color="auto"/>
              <w:right w:val="nil"/>
            </w:tcBorders>
            <w:shd w:val="clear" w:color="auto" w:fill="auto"/>
            <w:vAlign w:val="center"/>
            <w:hideMark/>
          </w:tcPr>
          <w:p w14:paraId="76462933"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Основное мероприятие 1.13</w:t>
            </w:r>
          </w:p>
        </w:tc>
        <w:tc>
          <w:tcPr>
            <w:tcW w:w="77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CA773C6"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Обеспечение мероприятий по переселению граждан из аварийного жилищного фонда</w:t>
            </w:r>
          </w:p>
        </w:tc>
        <w:tc>
          <w:tcPr>
            <w:tcW w:w="747" w:type="pct"/>
            <w:tcBorders>
              <w:top w:val="nil"/>
              <w:left w:val="nil"/>
              <w:bottom w:val="single" w:sz="8" w:space="0" w:color="auto"/>
              <w:right w:val="single" w:sz="8" w:space="0" w:color="auto"/>
            </w:tcBorders>
            <w:shd w:val="clear" w:color="auto" w:fill="auto"/>
            <w:vAlign w:val="center"/>
            <w:hideMark/>
          </w:tcPr>
          <w:p w14:paraId="3F1162A6"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Исполнители-</w:t>
            </w:r>
            <w:proofErr w:type="spellStart"/>
            <w:r w:rsidRPr="006C2061">
              <w:rPr>
                <w:rFonts w:ascii="Times New Roman" w:hAnsi="Times New Roman"/>
                <w:b/>
                <w:bCs/>
                <w:color w:val="000000"/>
                <w:sz w:val="13"/>
                <w:szCs w:val="13"/>
              </w:rPr>
              <w:t>УАСЖКиДХ</w:t>
            </w:r>
            <w:proofErr w:type="spellEnd"/>
            <w:r w:rsidRPr="006C2061">
              <w:rPr>
                <w:rFonts w:ascii="Times New Roman" w:hAnsi="Times New Roman"/>
                <w:b/>
                <w:bCs/>
                <w:color w:val="000000"/>
                <w:sz w:val="13"/>
                <w:szCs w:val="13"/>
              </w:rPr>
              <w:t xml:space="preserve">, </w:t>
            </w:r>
            <w:r w:rsidRPr="006C2061">
              <w:rPr>
                <w:rFonts w:ascii="Times New Roman" w:hAnsi="Times New Roman"/>
                <w:color w:val="000000"/>
                <w:sz w:val="13"/>
                <w:szCs w:val="13"/>
              </w:rPr>
              <w:t>УМИЗ и ПР АМР "Княжпогостский"</w:t>
            </w:r>
          </w:p>
        </w:tc>
        <w:tc>
          <w:tcPr>
            <w:tcW w:w="264" w:type="pct"/>
            <w:tcBorders>
              <w:top w:val="nil"/>
              <w:left w:val="nil"/>
              <w:bottom w:val="single" w:sz="8" w:space="0" w:color="auto"/>
              <w:right w:val="single" w:sz="8" w:space="0" w:color="auto"/>
            </w:tcBorders>
            <w:shd w:val="clear" w:color="auto" w:fill="auto"/>
            <w:vAlign w:val="center"/>
            <w:hideMark/>
          </w:tcPr>
          <w:p w14:paraId="19024D8D"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216" w:type="pct"/>
            <w:tcBorders>
              <w:top w:val="nil"/>
              <w:left w:val="nil"/>
              <w:bottom w:val="single" w:sz="8" w:space="0" w:color="auto"/>
              <w:right w:val="single" w:sz="8" w:space="0" w:color="auto"/>
            </w:tcBorders>
            <w:shd w:val="clear" w:color="auto" w:fill="auto"/>
            <w:vAlign w:val="center"/>
            <w:hideMark/>
          </w:tcPr>
          <w:p w14:paraId="0865EC7F"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323" w:type="pct"/>
            <w:tcBorders>
              <w:top w:val="nil"/>
              <w:left w:val="nil"/>
              <w:bottom w:val="single" w:sz="8" w:space="0" w:color="auto"/>
              <w:right w:val="single" w:sz="8" w:space="0" w:color="auto"/>
            </w:tcBorders>
            <w:shd w:val="clear" w:color="auto" w:fill="auto"/>
            <w:vAlign w:val="center"/>
            <w:hideMark/>
          </w:tcPr>
          <w:p w14:paraId="492E888C"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03 1 1А 09602</w:t>
            </w:r>
          </w:p>
        </w:tc>
        <w:tc>
          <w:tcPr>
            <w:tcW w:w="264" w:type="pct"/>
            <w:tcBorders>
              <w:top w:val="nil"/>
              <w:left w:val="nil"/>
              <w:bottom w:val="single" w:sz="8" w:space="0" w:color="auto"/>
              <w:right w:val="single" w:sz="8" w:space="0" w:color="auto"/>
            </w:tcBorders>
            <w:shd w:val="clear" w:color="auto" w:fill="auto"/>
            <w:vAlign w:val="center"/>
            <w:hideMark/>
          </w:tcPr>
          <w:p w14:paraId="1939367B"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264" w:type="pct"/>
            <w:tcBorders>
              <w:top w:val="nil"/>
              <w:left w:val="nil"/>
              <w:bottom w:val="single" w:sz="8" w:space="0" w:color="auto"/>
              <w:right w:val="single" w:sz="8" w:space="0" w:color="auto"/>
            </w:tcBorders>
            <w:shd w:val="clear" w:color="000000" w:fill="FFFF00"/>
            <w:noWrap/>
            <w:vAlign w:val="center"/>
            <w:hideMark/>
          </w:tcPr>
          <w:p w14:paraId="42EBDB6F"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0,00</w:t>
            </w:r>
          </w:p>
        </w:tc>
        <w:tc>
          <w:tcPr>
            <w:tcW w:w="264" w:type="pct"/>
            <w:tcBorders>
              <w:top w:val="nil"/>
              <w:left w:val="nil"/>
              <w:bottom w:val="single" w:sz="8" w:space="0" w:color="auto"/>
              <w:right w:val="single" w:sz="8" w:space="0" w:color="auto"/>
            </w:tcBorders>
            <w:shd w:val="clear" w:color="000000" w:fill="FFFF00"/>
            <w:noWrap/>
            <w:vAlign w:val="center"/>
            <w:hideMark/>
          </w:tcPr>
          <w:p w14:paraId="6D4E077D"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0,00</w:t>
            </w:r>
          </w:p>
        </w:tc>
        <w:tc>
          <w:tcPr>
            <w:tcW w:w="264" w:type="pct"/>
            <w:tcBorders>
              <w:top w:val="nil"/>
              <w:left w:val="nil"/>
              <w:bottom w:val="single" w:sz="8" w:space="0" w:color="auto"/>
              <w:right w:val="single" w:sz="8" w:space="0" w:color="auto"/>
            </w:tcBorders>
            <w:shd w:val="clear" w:color="000000" w:fill="FFFF00"/>
            <w:noWrap/>
            <w:vAlign w:val="center"/>
            <w:hideMark/>
          </w:tcPr>
          <w:p w14:paraId="65824244"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51350E48"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FFFF00"/>
            <w:noWrap/>
            <w:vAlign w:val="center"/>
            <w:hideMark/>
          </w:tcPr>
          <w:p w14:paraId="7B71C95A"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0,000</w:t>
            </w:r>
          </w:p>
        </w:tc>
        <w:tc>
          <w:tcPr>
            <w:tcW w:w="292" w:type="pct"/>
            <w:tcBorders>
              <w:top w:val="nil"/>
              <w:left w:val="nil"/>
              <w:bottom w:val="single" w:sz="8" w:space="0" w:color="auto"/>
              <w:right w:val="single" w:sz="8" w:space="0" w:color="auto"/>
            </w:tcBorders>
            <w:shd w:val="clear" w:color="000000" w:fill="92D050"/>
            <w:noWrap/>
            <w:vAlign w:val="center"/>
            <w:hideMark/>
          </w:tcPr>
          <w:p w14:paraId="574682CC"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1537,290</w:t>
            </w:r>
          </w:p>
        </w:tc>
        <w:tc>
          <w:tcPr>
            <w:tcW w:w="292" w:type="pct"/>
            <w:tcBorders>
              <w:top w:val="nil"/>
              <w:left w:val="nil"/>
              <w:bottom w:val="single" w:sz="8" w:space="0" w:color="auto"/>
              <w:right w:val="single" w:sz="8" w:space="0" w:color="auto"/>
            </w:tcBorders>
            <w:shd w:val="clear" w:color="000000" w:fill="FFFF00"/>
            <w:noWrap/>
            <w:vAlign w:val="center"/>
            <w:hideMark/>
          </w:tcPr>
          <w:p w14:paraId="4714A4C0"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0,000</w:t>
            </w:r>
          </w:p>
        </w:tc>
      </w:tr>
      <w:tr w:rsidR="006C2061" w:rsidRPr="006C2061" w14:paraId="28C70E0F" w14:textId="77777777" w:rsidTr="006E389B">
        <w:trPr>
          <w:trHeight w:val="1256"/>
        </w:trPr>
        <w:tc>
          <w:tcPr>
            <w:tcW w:w="477" w:type="pct"/>
            <w:tcBorders>
              <w:top w:val="nil"/>
              <w:left w:val="single" w:sz="8" w:space="0" w:color="auto"/>
              <w:bottom w:val="single" w:sz="8" w:space="0" w:color="auto"/>
              <w:right w:val="nil"/>
            </w:tcBorders>
            <w:shd w:val="clear" w:color="000000" w:fill="D8D8D8"/>
            <w:vAlign w:val="center"/>
            <w:hideMark/>
          </w:tcPr>
          <w:p w14:paraId="0E75A16B" w14:textId="77777777" w:rsidR="006C2061" w:rsidRPr="006C2061" w:rsidRDefault="006C2061" w:rsidP="006C2061">
            <w:pPr>
              <w:jc w:val="center"/>
              <w:rPr>
                <w:rFonts w:ascii="Times New Roman" w:hAnsi="Times New Roman"/>
                <w:b/>
                <w:bCs/>
                <w:i/>
                <w:iCs/>
                <w:color w:val="000000"/>
                <w:sz w:val="13"/>
                <w:szCs w:val="13"/>
                <w:u w:val="single"/>
              </w:rPr>
            </w:pPr>
            <w:r w:rsidRPr="006C2061">
              <w:rPr>
                <w:rFonts w:ascii="Times New Roman" w:hAnsi="Times New Roman"/>
                <w:b/>
                <w:bCs/>
                <w:i/>
                <w:iCs/>
                <w:color w:val="000000"/>
                <w:sz w:val="13"/>
                <w:szCs w:val="13"/>
                <w:u w:val="single"/>
              </w:rPr>
              <w:t>Подпрограмма 2</w:t>
            </w:r>
          </w:p>
        </w:tc>
        <w:tc>
          <w:tcPr>
            <w:tcW w:w="775" w:type="pct"/>
            <w:gridSpan w:val="2"/>
            <w:tcBorders>
              <w:top w:val="single" w:sz="8" w:space="0" w:color="auto"/>
              <w:left w:val="single" w:sz="8" w:space="0" w:color="auto"/>
              <w:bottom w:val="single" w:sz="8" w:space="0" w:color="auto"/>
              <w:right w:val="single" w:sz="8" w:space="0" w:color="000000"/>
            </w:tcBorders>
            <w:shd w:val="clear" w:color="000000" w:fill="D8D8D8"/>
            <w:vAlign w:val="center"/>
            <w:hideMark/>
          </w:tcPr>
          <w:p w14:paraId="51BE4E2D" w14:textId="77777777" w:rsidR="006C2061" w:rsidRPr="006C2061" w:rsidRDefault="006C2061" w:rsidP="006C2061">
            <w:pPr>
              <w:rPr>
                <w:rFonts w:ascii="Times New Roman" w:hAnsi="Times New Roman"/>
                <w:b/>
                <w:bCs/>
                <w:i/>
                <w:iCs/>
                <w:color w:val="000000"/>
                <w:sz w:val="13"/>
                <w:szCs w:val="13"/>
                <w:u w:val="single"/>
              </w:rPr>
            </w:pPr>
            <w:r w:rsidRPr="006C2061">
              <w:rPr>
                <w:rFonts w:ascii="Times New Roman" w:hAnsi="Times New Roman"/>
                <w:b/>
                <w:bCs/>
                <w:i/>
                <w:iCs/>
                <w:color w:val="000000"/>
                <w:sz w:val="13"/>
                <w:szCs w:val="13"/>
                <w:u w:val="single"/>
              </w:rPr>
              <w:t>Обеспечение качественными жилищно-коммунальными услугами населения</w:t>
            </w:r>
          </w:p>
        </w:tc>
        <w:tc>
          <w:tcPr>
            <w:tcW w:w="747" w:type="pct"/>
            <w:tcBorders>
              <w:top w:val="nil"/>
              <w:left w:val="nil"/>
              <w:bottom w:val="single" w:sz="8" w:space="0" w:color="auto"/>
              <w:right w:val="single" w:sz="8" w:space="0" w:color="auto"/>
            </w:tcBorders>
            <w:shd w:val="clear" w:color="000000" w:fill="D8D8D8"/>
            <w:vAlign w:val="center"/>
            <w:hideMark/>
          </w:tcPr>
          <w:p w14:paraId="0CC9F90E"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 xml:space="preserve">Исполнители -   Управление архитектуры, строительства, </w:t>
            </w:r>
            <w:proofErr w:type="spellStart"/>
            <w:r w:rsidRPr="006C2061">
              <w:rPr>
                <w:rFonts w:ascii="Times New Roman" w:hAnsi="Times New Roman"/>
                <w:b/>
                <w:bCs/>
                <w:color w:val="000000"/>
                <w:sz w:val="13"/>
                <w:szCs w:val="13"/>
              </w:rPr>
              <w:t>ЖКиД</w:t>
            </w:r>
            <w:proofErr w:type="spellEnd"/>
            <w:r w:rsidRPr="006C2061">
              <w:rPr>
                <w:rFonts w:ascii="Times New Roman" w:hAnsi="Times New Roman"/>
                <w:b/>
                <w:bCs/>
                <w:color w:val="000000"/>
                <w:sz w:val="13"/>
                <w:szCs w:val="13"/>
              </w:rPr>
              <w:t xml:space="preserve"> хозяйства;  управление  муниципальным имуществом, землями и природными ресурсами;  администрации поселений МР "Княжпогостский"</w:t>
            </w:r>
          </w:p>
        </w:tc>
        <w:tc>
          <w:tcPr>
            <w:tcW w:w="264" w:type="pct"/>
            <w:tcBorders>
              <w:top w:val="nil"/>
              <w:left w:val="nil"/>
              <w:bottom w:val="single" w:sz="8" w:space="0" w:color="auto"/>
              <w:right w:val="single" w:sz="8" w:space="0" w:color="auto"/>
            </w:tcBorders>
            <w:shd w:val="clear" w:color="000000" w:fill="D8D8D8"/>
            <w:vAlign w:val="center"/>
            <w:hideMark/>
          </w:tcPr>
          <w:p w14:paraId="3B64465C" w14:textId="77777777" w:rsidR="006C2061" w:rsidRPr="006C2061" w:rsidRDefault="006C2061" w:rsidP="006C2061">
            <w:pPr>
              <w:rPr>
                <w:rFonts w:ascii="Times New Roman" w:hAnsi="Times New Roman"/>
                <w:b/>
                <w:bCs/>
                <w:i/>
                <w:iCs/>
                <w:color w:val="000000"/>
                <w:sz w:val="13"/>
                <w:szCs w:val="13"/>
                <w:u w:val="single"/>
              </w:rPr>
            </w:pPr>
            <w:r w:rsidRPr="006C2061">
              <w:rPr>
                <w:rFonts w:ascii="Times New Roman" w:hAnsi="Times New Roman"/>
                <w:b/>
                <w:bCs/>
                <w:i/>
                <w:iCs/>
                <w:color w:val="000000"/>
                <w:sz w:val="13"/>
                <w:szCs w:val="13"/>
                <w:u w:val="single"/>
              </w:rPr>
              <w:t> </w:t>
            </w:r>
          </w:p>
        </w:tc>
        <w:tc>
          <w:tcPr>
            <w:tcW w:w="216" w:type="pct"/>
            <w:tcBorders>
              <w:top w:val="nil"/>
              <w:left w:val="nil"/>
              <w:bottom w:val="single" w:sz="8" w:space="0" w:color="auto"/>
              <w:right w:val="single" w:sz="8" w:space="0" w:color="auto"/>
            </w:tcBorders>
            <w:shd w:val="clear" w:color="000000" w:fill="D8D8D8"/>
            <w:vAlign w:val="center"/>
            <w:hideMark/>
          </w:tcPr>
          <w:p w14:paraId="10EBFAB6" w14:textId="77777777" w:rsidR="006C2061" w:rsidRPr="006C2061" w:rsidRDefault="006C2061" w:rsidP="006C2061">
            <w:pPr>
              <w:rPr>
                <w:rFonts w:ascii="Times New Roman" w:hAnsi="Times New Roman"/>
                <w:b/>
                <w:bCs/>
                <w:i/>
                <w:iCs/>
                <w:color w:val="000000"/>
                <w:sz w:val="13"/>
                <w:szCs w:val="13"/>
                <w:u w:val="single"/>
              </w:rPr>
            </w:pPr>
            <w:r w:rsidRPr="006C2061">
              <w:rPr>
                <w:rFonts w:ascii="Times New Roman" w:hAnsi="Times New Roman"/>
                <w:b/>
                <w:bCs/>
                <w:i/>
                <w:iCs/>
                <w:color w:val="000000"/>
                <w:sz w:val="13"/>
                <w:szCs w:val="13"/>
                <w:u w:val="single"/>
              </w:rPr>
              <w:t> </w:t>
            </w:r>
          </w:p>
        </w:tc>
        <w:tc>
          <w:tcPr>
            <w:tcW w:w="323" w:type="pct"/>
            <w:tcBorders>
              <w:top w:val="nil"/>
              <w:left w:val="nil"/>
              <w:bottom w:val="single" w:sz="8" w:space="0" w:color="auto"/>
              <w:right w:val="single" w:sz="8" w:space="0" w:color="auto"/>
            </w:tcBorders>
            <w:shd w:val="clear" w:color="000000" w:fill="D8D8D8"/>
            <w:vAlign w:val="center"/>
            <w:hideMark/>
          </w:tcPr>
          <w:p w14:paraId="47FDCFF0"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03 2 00 00000</w:t>
            </w:r>
          </w:p>
        </w:tc>
        <w:tc>
          <w:tcPr>
            <w:tcW w:w="264" w:type="pct"/>
            <w:tcBorders>
              <w:top w:val="nil"/>
              <w:left w:val="nil"/>
              <w:bottom w:val="single" w:sz="8" w:space="0" w:color="auto"/>
              <w:right w:val="single" w:sz="8" w:space="0" w:color="auto"/>
            </w:tcBorders>
            <w:shd w:val="clear" w:color="000000" w:fill="D8D8D8"/>
            <w:vAlign w:val="center"/>
            <w:hideMark/>
          </w:tcPr>
          <w:p w14:paraId="6F1F1063" w14:textId="77777777" w:rsidR="006C2061" w:rsidRPr="006C2061" w:rsidRDefault="006C2061" w:rsidP="006C2061">
            <w:pPr>
              <w:rPr>
                <w:rFonts w:ascii="Times New Roman" w:hAnsi="Times New Roman"/>
                <w:b/>
                <w:bCs/>
                <w:i/>
                <w:iCs/>
                <w:color w:val="000000"/>
                <w:sz w:val="13"/>
                <w:szCs w:val="13"/>
                <w:u w:val="single"/>
              </w:rPr>
            </w:pPr>
            <w:r w:rsidRPr="006C2061">
              <w:rPr>
                <w:rFonts w:ascii="Times New Roman" w:hAnsi="Times New Roman"/>
                <w:b/>
                <w:bCs/>
                <w:i/>
                <w:iCs/>
                <w:color w:val="000000"/>
                <w:sz w:val="13"/>
                <w:szCs w:val="13"/>
                <w:u w:val="single"/>
              </w:rPr>
              <w:t> </w:t>
            </w:r>
          </w:p>
        </w:tc>
        <w:tc>
          <w:tcPr>
            <w:tcW w:w="264" w:type="pct"/>
            <w:tcBorders>
              <w:top w:val="nil"/>
              <w:left w:val="nil"/>
              <w:bottom w:val="single" w:sz="8" w:space="0" w:color="auto"/>
              <w:right w:val="single" w:sz="8" w:space="0" w:color="auto"/>
            </w:tcBorders>
            <w:shd w:val="clear" w:color="000000" w:fill="D9D9D9"/>
            <w:noWrap/>
            <w:vAlign w:val="center"/>
            <w:hideMark/>
          </w:tcPr>
          <w:p w14:paraId="15C49CE1"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40 014,59</w:t>
            </w:r>
          </w:p>
        </w:tc>
        <w:tc>
          <w:tcPr>
            <w:tcW w:w="264" w:type="pct"/>
            <w:tcBorders>
              <w:top w:val="nil"/>
              <w:left w:val="nil"/>
              <w:bottom w:val="single" w:sz="8" w:space="0" w:color="auto"/>
              <w:right w:val="single" w:sz="8" w:space="0" w:color="auto"/>
            </w:tcBorders>
            <w:shd w:val="clear" w:color="000000" w:fill="D9D9D9"/>
            <w:noWrap/>
            <w:vAlign w:val="center"/>
            <w:hideMark/>
          </w:tcPr>
          <w:p w14:paraId="32C32168"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8 403,25</w:t>
            </w:r>
          </w:p>
        </w:tc>
        <w:tc>
          <w:tcPr>
            <w:tcW w:w="264" w:type="pct"/>
            <w:tcBorders>
              <w:top w:val="nil"/>
              <w:left w:val="nil"/>
              <w:bottom w:val="single" w:sz="8" w:space="0" w:color="auto"/>
              <w:right w:val="single" w:sz="8" w:space="0" w:color="auto"/>
            </w:tcBorders>
            <w:shd w:val="clear" w:color="000000" w:fill="D9D9D9"/>
            <w:noWrap/>
            <w:vAlign w:val="center"/>
            <w:hideMark/>
          </w:tcPr>
          <w:p w14:paraId="02E55911"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2 605,18</w:t>
            </w:r>
          </w:p>
        </w:tc>
        <w:tc>
          <w:tcPr>
            <w:tcW w:w="264" w:type="pct"/>
            <w:tcBorders>
              <w:top w:val="nil"/>
              <w:left w:val="nil"/>
              <w:bottom w:val="single" w:sz="8" w:space="0" w:color="auto"/>
              <w:right w:val="single" w:sz="8" w:space="0" w:color="auto"/>
            </w:tcBorders>
            <w:shd w:val="clear" w:color="000000" w:fill="D9D9D9"/>
            <w:noWrap/>
            <w:vAlign w:val="center"/>
            <w:hideMark/>
          </w:tcPr>
          <w:p w14:paraId="3396A330"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1 227,565</w:t>
            </w:r>
          </w:p>
        </w:tc>
        <w:tc>
          <w:tcPr>
            <w:tcW w:w="292" w:type="pct"/>
            <w:tcBorders>
              <w:top w:val="nil"/>
              <w:left w:val="nil"/>
              <w:bottom w:val="single" w:sz="8" w:space="0" w:color="auto"/>
              <w:right w:val="single" w:sz="8" w:space="0" w:color="auto"/>
            </w:tcBorders>
            <w:shd w:val="clear" w:color="000000" w:fill="D9D9D9"/>
            <w:noWrap/>
            <w:vAlign w:val="center"/>
            <w:hideMark/>
          </w:tcPr>
          <w:p w14:paraId="34FF4341"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4896,615</w:t>
            </w:r>
          </w:p>
        </w:tc>
        <w:tc>
          <w:tcPr>
            <w:tcW w:w="292" w:type="pct"/>
            <w:tcBorders>
              <w:top w:val="nil"/>
              <w:left w:val="nil"/>
              <w:bottom w:val="single" w:sz="8" w:space="0" w:color="auto"/>
              <w:right w:val="single" w:sz="8" w:space="0" w:color="auto"/>
            </w:tcBorders>
            <w:shd w:val="clear" w:color="000000" w:fill="92D050"/>
            <w:noWrap/>
            <w:vAlign w:val="center"/>
            <w:hideMark/>
          </w:tcPr>
          <w:p w14:paraId="3FC3E4C9"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2722,371</w:t>
            </w:r>
          </w:p>
        </w:tc>
        <w:tc>
          <w:tcPr>
            <w:tcW w:w="292" w:type="pct"/>
            <w:tcBorders>
              <w:top w:val="nil"/>
              <w:left w:val="nil"/>
              <w:bottom w:val="single" w:sz="8" w:space="0" w:color="auto"/>
              <w:right w:val="single" w:sz="8" w:space="0" w:color="auto"/>
            </w:tcBorders>
            <w:shd w:val="clear" w:color="000000" w:fill="D9D9D9"/>
            <w:noWrap/>
            <w:vAlign w:val="center"/>
            <w:hideMark/>
          </w:tcPr>
          <w:p w14:paraId="592CDA7F"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384,903</w:t>
            </w:r>
          </w:p>
        </w:tc>
      </w:tr>
      <w:tr w:rsidR="006C2061" w:rsidRPr="006C2061" w14:paraId="043A4A06" w14:textId="77777777" w:rsidTr="006E389B">
        <w:trPr>
          <w:trHeight w:val="834"/>
        </w:trPr>
        <w:tc>
          <w:tcPr>
            <w:tcW w:w="477" w:type="pct"/>
            <w:tcBorders>
              <w:top w:val="nil"/>
              <w:left w:val="single" w:sz="8" w:space="0" w:color="auto"/>
              <w:bottom w:val="single" w:sz="8" w:space="0" w:color="auto"/>
              <w:right w:val="nil"/>
            </w:tcBorders>
            <w:shd w:val="clear" w:color="auto" w:fill="auto"/>
            <w:vAlign w:val="center"/>
            <w:hideMark/>
          </w:tcPr>
          <w:p w14:paraId="777319B5"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Основное мероприятие 2.1</w:t>
            </w:r>
          </w:p>
        </w:tc>
        <w:tc>
          <w:tcPr>
            <w:tcW w:w="775"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5AE20CE" w14:textId="77777777" w:rsidR="006C2061" w:rsidRPr="006C2061" w:rsidRDefault="006C2061" w:rsidP="006C2061">
            <w:pPr>
              <w:rPr>
                <w:rFonts w:ascii="Times New Roman" w:hAnsi="Times New Roman"/>
                <w:b/>
                <w:bCs/>
                <w:i/>
                <w:iCs/>
                <w:color w:val="000000"/>
                <w:sz w:val="13"/>
                <w:szCs w:val="13"/>
              </w:rPr>
            </w:pPr>
            <w:r w:rsidRPr="006C2061">
              <w:rPr>
                <w:rFonts w:ascii="Times New Roman" w:hAnsi="Times New Roman"/>
                <w:b/>
                <w:bCs/>
                <w:i/>
                <w:iCs/>
                <w:color w:val="000000"/>
                <w:sz w:val="13"/>
                <w:szCs w:val="13"/>
              </w:rPr>
              <w:t xml:space="preserve">Газификация населенных пунктов </w:t>
            </w:r>
          </w:p>
        </w:tc>
        <w:tc>
          <w:tcPr>
            <w:tcW w:w="747" w:type="pct"/>
            <w:tcBorders>
              <w:top w:val="nil"/>
              <w:left w:val="nil"/>
              <w:bottom w:val="single" w:sz="8" w:space="0" w:color="auto"/>
              <w:right w:val="single" w:sz="8" w:space="0" w:color="auto"/>
            </w:tcBorders>
            <w:shd w:val="clear" w:color="auto" w:fill="auto"/>
            <w:vAlign w:val="center"/>
            <w:hideMark/>
          </w:tcPr>
          <w:p w14:paraId="542D2F9D"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 xml:space="preserve">Исполнители - Управление архитектуры, строительства, </w:t>
            </w:r>
            <w:proofErr w:type="spellStart"/>
            <w:r w:rsidRPr="006C2061">
              <w:rPr>
                <w:rFonts w:ascii="Times New Roman" w:hAnsi="Times New Roman"/>
                <w:b/>
                <w:bCs/>
                <w:color w:val="000000"/>
                <w:sz w:val="13"/>
                <w:szCs w:val="13"/>
              </w:rPr>
              <w:t>ЖКиД</w:t>
            </w:r>
            <w:proofErr w:type="spellEnd"/>
            <w:r w:rsidRPr="006C2061">
              <w:rPr>
                <w:rFonts w:ascii="Times New Roman" w:hAnsi="Times New Roman"/>
                <w:b/>
                <w:bCs/>
                <w:color w:val="000000"/>
                <w:sz w:val="13"/>
                <w:szCs w:val="13"/>
              </w:rPr>
              <w:t xml:space="preserve"> хозяйства; администрации поселений МР «Княжпогостский»</w:t>
            </w:r>
          </w:p>
        </w:tc>
        <w:tc>
          <w:tcPr>
            <w:tcW w:w="264" w:type="pct"/>
            <w:tcBorders>
              <w:top w:val="nil"/>
              <w:left w:val="nil"/>
              <w:bottom w:val="single" w:sz="8" w:space="0" w:color="auto"/>
              <w:right w:val="single" w:sz="8" w:space="0" w:color="auto"/>
            </w:tcBorders>
            <w:shd w:val="clear" w:color="auto" w:fill="auto"/>
            <w:vAlign w:val="center"/>
            <w:hideMark/>
          </w:tcPr>
          <w:p w14:paraId="64887D63"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992</w:t>
            </w:r>
          </w:p>
        </w:tc>
        <w:tc>
          <w:tcPr>
            <w:tcW w:w="216" w:type="pct"/>
            <w:tcBorders>
              <w:top w:val="nil"/>
              <w:left w:val="nil"/>
              <w:bottom w:val="single" w:sz="8" w:space="0" w:color="auto"/>
              <w:right w:val="single" w:sz="8" w:space="0" w:color="auto"/>
            </w:tcBorders>
            <w:shd w:val="clear" w:color="auto" w:fill="auto"/>
            <w:vAlign w:val="center"/>
            <w:hideMark/>
          </w:tcPr>
          <w:p w14:paraId="633F399F"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502</w:t>
            </w:r>
          </w:p>
        </w:tc>
        <w:tc>
          <w:tcPr>
            <w:tcW w:w="323" w:type="pct"/>
            <w:tcBorders>
              <w:top w:val="nil"/>
              <w:left w:val="nil"/>
              <w:bottom w:val="single" w:sz="8" w:space="0" w:color="auto"/>
              <w:right w:val="single" w:sz="8" w:space="0" w:color="auto"/>
            </w:tcBorders>
            <w:shd w:val="clear" w:color="auto" w:fill="auto"/>
            <w:vAlign w:val="center"/>
            <w:hideMark/>
          </w:tcPr>
          <w:p w14:paraId="0B926FDE"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03 2 2А 64509</w:t>
            </w:r>
          </w:p>
        </w:tc>
        <w:tc>
          <w:tcPr>
            <w:tcW w:w="264" w:type="pct"/>
            <w:tcBorders>
              <w:top w:val="nil"/>
              <w:left w:val="nil"/>
              <w:bottom w:val="single" w:sz="8" w:space="0" w:color="auto"/>
              <w:right w:val="single" w:sz="8" w:space="0" w:color="auto"/>
            </w:tcBorders>
            <w:shd w:val="clear" w:color="auto" w:fill="auto"/>
            <w:vAlign w:val="center"/>
            <w:hideMark/>
          </w:tcPr>
          <w:p w14:paraId="0BDA48BB"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500</w:t>
            </w:r>
          </w:p>
        </w:tc>
        <w:tc>
          <w:tcPr>
            <w:tcW w:w="264" w:type="pct"/>
            <w:tcBorders>
              <w:top w:val="nil"/>
              <w:left w:val="nil"/>
              <w:bottom w:val="single" w:sz="8" w:space="0" w:color="auto"/>
              <w:right w:val="single" w:sz="8" w:space="0" w:color="auto"/>
            </w:tcBorders>
            <w:shd w:val="clear" w:color="000000" w:fill="FFFF00"/>
            <w:noWrap/>
            <w:vAlign w:val="center"/>
            <w:hideMark/>
          </w:tcPr>
          <w:p w14:paraId="5024E06F"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1 923,10</w:t>
            </w:r>
          </w:p>
        </w:tc>
        <w:tc>
          <w:tcPr>
            <w:tcW w:w="264" w:type="pct"/>
            <w:tcBorders>
              <w:top w:val="nil"/>
              <w:left w:val="nil"/>
              <w:bottom w:val="single" w:sz="8" w:space="0" w:color="auto"/>
              <w:right w:val="single" w:sz="8" w:space="0" w:color="auto"/>
            </w:tcBorders>
            <w:shd w:val="clear" w:color="000000" w:fill="FFFF00"/>
            <w:noWrap/>
            <w:vAlign w:val="center"/>
            <w:hideMark/>
          </w:tcPr>
          <w:p w14:paraId="31C2EC80"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168</w:t>
            </w:r>
          </w:p>
        </w:tc>
        <w:tc>
          <w:tcPr>
            <w:tcW w:w="264" w:type="pct"/>
            <w:tcBorders>
              <w:top w:val="nil"/>
              <w:left w:val="nil"/>
              <w:bottom w:val="single" w:sz="8" w:space="0" w:color="auto"/>
              <w:right w:val="single" w:sz="8" w:space="0" w:color="auto"/>
            </w:tcBorders>
            <w:shd w:val="clear" w:color="000000" w:fill="FFFF00"/>
            <w:noWrap/>
            <w:vAlign w:val="center"/>
            <w:hideMark/>
          </w:tcPr>
          <w:p w14:paraId="1DF7ACBD"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75</w:t>
            </w:r>
          </w:p>
        </w:tc>
        <w:tc>
          <w:tcPr>
            <w:tcW w:w="264" w:type="pct"/>
            <w:tcBorders>
              <w:top w:val="nil"/>
              <w:left w:val="nil"/>
              <w:bottom w:val="single" w:sz="8" w:space="0" w:color="auto"/>
              <w:right w:val="single" w:sz="8" w:space="0" w:color="auto"/>
            </w:tcBorders>
            <w:shd w:val="clear" w:color="000000" w:fill="FFFF00"/>
            <w:noWrap/>
            <w:vAlign w:val="center"/>
            <w:hideMark/>
          </w:tcPr>
          <w:p w14:paraId="41AA9804"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FFFF00"/>
            <w:noWrap/>
            <w:vAlign w:val="center"/>
            <w:hideMark/>
          </w:tcPr>
          <w:p w14:paraId="4896A4A0"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71,32</w:t>
            </w:r>
          </w:p>
        </w:tc>
        <w:tc>
          <w:tcPr>
            <w:tcW w:w="292" w:type="pct"/>
            <w:tcBorders>
              <w:top w:val="nil"/>
              <w:left w:val="nil"/>
              <w:bottom w:val="single" w:sz="8" w:space="0" w:color="auto"/>
              <w:right w:val="single" w:sz="8" w:space="0" w:color="auto"/>
            </w:tcBorders>
            <w:shd w:val="clear" w:color="000000" w:fill="92D050"/>
            <w:noWrap/>
            <w:vAlign w:val="center"/>
            <w:hideMark/>
          </w:tcPr>
          <w:p w14:paraId="5636596D"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FFFF00"/>
            <w:noWrap/>
            <w:vAlign w:val="center"/>
            <w:hideMark/>
          </w:tcPr>
          <w:p w14:paraId="7E11997D"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r>
      <w:tr w:rsidR="006C2061" w:rsidRPr="006C2061" w14:paraId="7D7FC915" w14:textId="77777777" w:rsidTr="006E389B">
        <w:trPr>
          <w:trHeight w:val="1050"/>
        </w:trPr>
        <w:tc>
          <w:tcPr>
            <w:tcW w:w="477" w:type="pct"/>
            <w:tcBorders>
              <w:top w:val="nil"/>
              <w:left w:val="single" w:sz="8" w:space="0" w:color="auto"/>
              <w:bottom w:val="single" w:sz="8" w:space="0" w:color="auto"/>
              <w:right w:val="nil"/>
            </w:tcBorders>
            <w:shd w:val="clear" w:color="auto" w:fill="auto"/>
            <w:vAlign w:val="center"/>
            <w:hideMark/>
          </w:tcPr>
          <w:p w14:paraId="4B36742A"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Основное мероприятие 2.2</w:t>
            </w:r>
          </w:p>
        </w:tc>
        <w:tc>
          <w:tcPr>
            <w:tcW w:w="77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3133AA4" w14:textId="77777777" w:rsidR="006C2061" w:rsidRPr="006C2061" w:rsidRDefault="006C2061" w:rsidP="006C2061">
            <w:pPr>
              <w:rPr>
                <w:rFonts w:ascii="Times New Roman" w:hAnsi="Times New Roman"/>
                <w:b/>
                <w:bCs/>
                <w:i/>
                <w:iCs/>
                <w:color w:val="000000"/>
                <w:sz w:val="13"/>
                <w:szCs w:val="13"/>
              </w:rPr>
            </w:pPr>
            <w:r w:rsidRPr="006C2061">
              <w:rPr>
                <w:rFonts w:ascii="Times New Roman" w:hAnsi="Times New Roman"/>
                <w:b/>
                <w:bCs/>
                <w:i/>
                <w:iCs/>
                <w:color w:val="000000"/>
                <w:sz w:val="13"/>
                <w:szCs w:val="13"/>
              </w:rPr>
              <w:t>Обеспечение населения муниципального образования питьевой водой, соответствующей требованиям безопасности, установленным санитарно-эпидемиологическими правилами</w:t>
            </w:r>
          </w:p>
        </w:tc>
        <w:tc>
          <w:tcPr>
            <w:tcW w:w="747" w:type="pct"/>
            <w:tcBorders>
              <w:top w:val="nil"/>
              <w:left w:val="nil"/>
              <w:bottom w:val="single" w:sz="8" w:space="0" w:color="auto"/>
              <w:right w:val="single" w:sz="8" w:space="0" w:color="auto"/>
            </w:tcBorders>
            <w:shd w:val="clear" w:color="auto" w:fill="auto"/>
            <w:vAlign w:val="center"/>
            <w:hideMark/>
          </w:tcPr>
          <w:p w14:paraId="13BD4EB7"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 xml:space="preserve">Исполнитель  -  </w:t>
            </w:r>
            <w:proofErr w:type="spellStart"/>
            <w:r w:rsidRPr="006C2061">
              <w:rPr>
                <w:rFonts w:ascii="Times New Roman" w:hAnsi="Times New Roman"/>
                <w:b/>
                <w:bCs/>
                <w:color w:val="000000"/>
                <w:sz w:val="13"/>
                <w:szCs w:val="13"/>
              </w:rPr>
              <w:t>УАСЖКиДХ</w:t>
            </w:r>
            <w:proofErr w:type="spellEnd"/>
          </w:p>
        </w:tc>
        <w:tc>
          <w:tcPr>
            <w:tcW w:w="264" w:type="pct"/>
            <w:tcBorders>
              <w:top w:val="nil"/>
              <w:left w:val="nil"/>
              <w:bottom w:val="single" w:sz="8" w:space="0" w:color="auto"/>
              <w:right w:val="single" w:sz="8" w:space="0" w:color="auto"/>
            </w:tcBorders>
            <w:shd w:val="clear" w:color="auto" w:fill="auto"/>
            <w:vAlign w:val="center"/>
            <w:hideMark/>
          </w:tcPr>
          <w:p w14:paraId="6081919B" w14:textId="77777777" w:rsidR="006C2061" w:rsidRPr="006C2061" w:rsidRDefault="006C2061" w:rsidP="006C2061">
            <w:pPr>
              <w:rPr>
                <w:rFonts w:ascii="Times New Roman" w:hAnsi="Times New Roman"/>
                <w:color w:val="000000"/>
                <w:sz w:val="20"/>
                <w:szCs w:val="20"/>
              </w:rPr>
            </w:pPr>
            <w:r w:rsidRPr="006C2061">
              <w:rPr>
                <w:rFonts w:ascii="Times New Roman" w:hAnsi="Times New Roman"/>
                <w:color w:val="000000"/>
                <w:sz w:val="20"/>
                <w:szCs w:val="20"/>
              </w:rPr>
              <w:t> </w:t>
            </w:r>
          </w:p>
        </w:tc>
        <w:tc>
          <w:tcPr>
            <w:tcW w:w="216" w:type="pct"/>
            <w:tcBorders>
              <w:top w:val="nil"/>
              <w:left w:val="nil"/>
              <w:bottom w:val="single" w:sz="8" w:space="0" w:color="auto"/>
              <w:right w:val="single" w:sz="8" w:space="0" w:color="auto"/>
            </w:tcBorders>
            <w:shd w:val="clear" w:color="auto" w:fill="auto"/>
            <w:vAlign w:val="center"/>
            <w:hideMark/>
          </w:tcPr>
          <w:p w14:paraId="65BBD0F5" w14:textId="77777777" w:rsidR="006C2061" w:rsidRPr="006C2061" w:rsidRDefault="006C2061" w:rsidP="006C2061">
            <w:pPr>
              <w:rPr>
                <w:rFonts w:ascii="Times New Roman" w:hAnsi="Times New Roman"/>
                <w:color w:val="000000"/>
                <w:sz w:val="20"/>
                <w:szCs w:val="20"/>
              </w:rPr>
            </w:pPr>
            <w:r w:rsidRPr="006C2061">
              <w:rPr>
                <w:rFonts w:ascii="Times New Roman" w:hAnsi="Times New Roman"/>
                <w:color w:val="000000"/>
                <w:sz w:val="20"/>
                <w:szCs w:val="20"/>
              </w:rPr>
              <w:t> </w:t>
            </w:r>
          </w:p>
        </w:tc>
        <w:tc>
          <w:tcPr>
            <w:tcW w:w="323" w:type="pct"/>
            <w:tcBorders>
              <w:top w:val="nil"/>
              <w:left w:val="nil"/>
              <w:bottom w:val="single" w:sz="8" w:space="0" w:color="auto"/>
              <w:right w:val="single" w:sz="8" w:space="0" w:color="auto"/>
            </w:tcBorders>
            <w:shd w:val="clear" w:color="auto" w:fill="auto"/>
            <w:vAlign w:val="center"/>
            <w:hideMark/>
          </w:tcPr>
          <w:p w14:paraId="714C2530" w14:textId="77777777" w:rsidR="006C2061" w:rsidRPr="006C2061" w:rsidRDefault="006C2061" w:rsidP="006C2061">
            <w:pPr>
              <w:rPr>
                <w:rFonts w:ascii="Times New Roman" w:hAnsi="Times New Roman"/>
                <w:color w:val="000000"/>
                <w:sz w:val="20"/>
                <w:szCs w:val="20"/>
              </w:rPr>
            </w:pPr>
            <w:r w:rsidRPr="006C2061">
              <w:rPr>
                <w:rFonts w:ascii="Times New Roman" w:hAnsi="Times New Roman"/>
                <w:color w:val="000000"/>
                <w:sz w:val="20"/>
                <w:szCs w:val="20"/>
              </w:rPr>
              <w:t> </w:t>
            </w:r>
          </w:p>
        </w:tc>
        <w:tc>
          <w:tcPr>
            <w:tcW w:w="264" w:type="pct"/>
            <w:tcBorders>
              <w:top w:val="nil"/>
              <w:left w:val="nil"/>
              <w:bottom w:val="single" w:sz="8" w:space="0" w:color="auto"/>
              <w:right w:val="single" w:sz="8" w:space="0" w:color="auto"/>
            </w:tcBorders>
            <w:shd w:val="clear" w:color="auto" w:fill="auto"/>
            <w:vAlign w:val="center"/>
            <w:hideMark/>
          </w:tcPr>
          <w:p w14:paraId="113B88A5" w14:textId="77777777" w:rsidR="006C2061" w:rsidRPr="006C2061" w:rsidRDefault="006C2061" w:rsidP="006C2061">
            <w:pPr>
              <w:rPr>
                <w:rFonts w:ascii="Times New Roman" w:hAnsi="Times New Roman"/>
                <w:color w:val="000000"/>
                <w:sz w:val="20"/>
                <w:szCs w:val="20"/>
              </w:rPr>
            </w:pPr>
            <w:r w:rsidRPr="006C2061">
              <w:rPr>
                <w:rFonts w:ascii="Times New Roman" w:hAnsi="Times New Roman"/>
                <w:color w:val="000000"/>
                <w:sz w:val="20"/>
                <w:szCs w:val="20"/>
              </w:rPr>
              <w:t> </w:t>
            </w:r>
          </w:p>
        </w:tc>
        <w:tc>
          <w:tcPr>
            <w:tcW w:w="264" w:type="pct"/>
            <w:tcBorders>
              <w:top w:val="nil"/>
              <w:left w:val="nil"/>
              <w:bottom w:val="single" w:sz="8" w:space="0" w:color="auto"/>
              <w:right w:val="single" w:sz="8" w:space="0" w:color="auto"/>
            </w:tcBorders>
            <w:shd w:val="clear" w:color="000000" w:fill="FFFF00"/>
            <w:noWrap/>
            <w:vAlign w:val="center"/>
            <w:hideMark/>
          </w:tcPr>
          <w:p w14:paraId="33F5CC21"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10 000,00</w:t>
            </w:r>
          </w:p>
        </w:tc>
        <w:tc>
          <w:tcPr>
            <w:tcW w:w="264" w:type="pct"/>
            <w:tcBorders>
              <w:top w:val="nil"/>
              <w:left w:val="nil"/>
              <w:bottom w:val="single" w:sz="8" w:space="0" w:color="auto"/>
              <w:right w:val="single" w:sz="8" w:space="0" w:color="auto"/>
            </w:tcBorders>
            <w:shd w:val="clear" w:color="000000" w:fill="FFFF00"/>
            <w:noWrap/>
            <w:vAlign w:val="center"/>
            <w:hideMark/>
          </w:tcPr>
          <w:p w14:paraId="77A4CB94"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3 366,20</w:t>
            </w:r>
          </w:p>
        </w:tc>
        <w:tc>
          <w:tcPr>
            <w:tcW w:w="264" w:type="pct"/>
            <w:tcBorders>
              <w:top w:val="nil"/>
              <w:left w:val="nil"/>
              <w:bottom w:val="single" w:sz="8" w:space="0" w:color="auto"/>
              <w:right w:val="single" w:sz="8" w:space="0" w:color="auto"/>
            </w:tcBorders>
            <w:shd w:val="clear" w:color="000000" w:fill="FFFF00"/>
            <w:noWrap/>
            <w:vAlign w:val="center"/>
            <w:hideMark/>
          </w:tcPr>
          <w:p w14:paraId="0822D272"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3AF0259F"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FFFF00"/>
            <w:noWrap/>
            <w:vAlign w:val="center"/>
            <w:hideMark/>
          </w:tcPr>
          <w:p w14:paraId="29E0262C"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92D050"/>
            <w:vAlign w:val="center"/>
            <w:hideMark/>
          </w:tcPr>
          <w:p w14:paraId="17251E8F"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FFFF00"/>
            <w:vAlign w:val="center"/>
            <w:hideMark/>
          </w:tcPr>
          <w:p w14:paraId="06120CC0"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r>
      <w:tr w:rsidR="006C2061" w:rsidRPr="006C2061" w14:paraId="2914671A" w14:textId="77777777" w:rsidTr="006E389B">
        <w:trPr>
          <w:trHeight w:val="606"/>
        </w:trPr>
        <w:tc>
          <w:tcPr>
            <w:tcW w:w="477" w:type="pct"/>
            <w:tcBorders>
              <w:top w:val="nil"/>
              <w:left w:val="single" w:sz="8" w:space="0" w:color="auto"/>
              <w:bottom w:val="single" w:sz="8" w:space="0" w:color="auto"/>
              <w:right w:val="nil"/>
            </w:tcBorders>
            <w:shd w:val="clear" w:color="auto" w:fill="auto"/>
            <w:vAlign w:val="center"/>
            <w:hideMark/>
          </w:tcPr>
          <w:p w14:paraId="2A5238B2"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Основное мероприятие 2.3</w:t>
            </w:r>
          </w:p>
        </w:tc>
        <w:tc>
          <w:tcPr>
            <w:tcW w:w="77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F55C720" w14:textId="77777777" w:rsidR="006C2061" w:rsidRPr="006C2061" w:rsidRDefault="006C2061" w:rsidP="006C2061">
            <w:pPr>
              <w:rPr>
                <w:rFonts w:ascii="Times New Roman" w:hAnsi="Times New Roman"/>
                <w:b/>
                <w:bCs/>
                <w:i/>
                <w:iCs/>
                <w:color w:val="000000"/>
                <w:sz w:val="13"/>
                <w:szCs w:val="13"/>
              </w:rPr>
            </w:pPr>
            <w:r w:rsidRPr="006C2061">
              <w:rPr>
                <w:rFonts w:ascii="Times New Roman" w:hAnsi="Times New Roman"/>
                <w:b/>
                <w:bCs/>
                <w:i/>
                <w:iCs/>
                <w:color w:val="000000"/>
                <w:sz w:val="13"/>
                <w:szCs w:val="13"/>
              </w:rPr>
              <w:t>Оплата коммунальных услуг по муниципальному жилищному фонду</w:t>
            </w:r>
          </w:p>
        </w:tc>
        <w:tc>
          <w:tcPr>
            <w:tcW w:w="747" w:type="pct"/>
            <w:tcBorders>
              <w:top w:val="nil"/>
              <w:left w:val="nil"/>
              <w:bottom w:val="single" w:sz="8" w:space="0" w:color="auto"/>
              <w:right w:val="single" w:sz="8" w:space="0" w:color="auto"/>
            </w:tcBorders>
            <w:shd w:val="clear" w:color="auto" w:fill="auto"/>
            <w:vAlign w:val="center"/>
            <w:hideMark/>
          </w:tcPr>
          <w:p w14:paraId="08C4F4E3"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Исполнитель</w:t>
            </w:r>
            <w:r w:rsidRPr="006C2061">
              <w:rPr>
                <w:rFonts w:ascii="Times New Roman" w:hAnsi="Times New Roman"/>
                <w:color w:val="000000"/>
                <w:sz w:val="13"/>
                <w:szCs w:val="13"/>
              </w:rPr>
              <w:t xml:space="preserve"> – управление муниципальным имуществом, землями и природными ресурсами</w:t>
            </w:r>
          </w:p>
        </w:tc>
        <w:tc>
          <w:tcPr>
            <w:tcW w:w="264" w:type="pct"/>
            <w:tcBorders>
              <w:top w:val="nil"/>
              <w:left w:val="nil"/>
              <w:bottom w:val="single" w:sz="8" w:space="0" w:color="auto"/>
              <w:right w:val="single" w:sz="8" w:space="0" w:color="auto"/>
            </w:tcBorders>
            <w:shd w:val="clear" w:color="auto" w:fill="auto"/>
            <w:vAlign w:val="center"/>
            <w:hideMark/>
          </w:tcPr>
          <w:p w14:paraId="06F36F47"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963</w:t>
            </w:r>
          </w:p>
        </w:tc>
        <w:tc>
          <w:tcPr>
            <w:tcW w:w="216" w:type="pct"/>
            <w:tcBorders>
              <w:top w:val="nil"/>
              <w:left w:val="nil"/>
              <w:bottom w:val="single" w:sz="8" w:space="0" w:color="auto"/>
              <w:right w:val="single" w:sz="8" w:space="0" w:color="auto"/>
            </w:tcBorders>
            <w:shd w:val="clear" w:color="auto" w:fill="auto"/>
            <w:vAlign w:val="center"/>
            <w:hideMark/>
          </w:tcPr>
          <w:p w14:paraId="44009CDB"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501</w:t>
            </w:r>
          </w:p>
        </w:tc>
        <w:tc>
          <w:tcPr>
            <w:tcW w:w="323" w:type="pct"/>
            <w:tcBorders>
              <w:top w:val="nil"/>
              <w:left w:val="nil"/>
              <w:bottom w:val="single" w:sz="8" w:space="0" w:color="auto"/>
              <w:right w:val="single" w:sz="8" w:space="0" w:color="auto"/>
            </w:tcBorders>
            <w:shd w:val="clear" w:color="auto" w:fill="auto"/>
            <w:vAlign w:val="center"/>
            <w:hideMark/>
          </w:tcPr>
          <w:p w14:paraId="668E61E3"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03 2 2В 00000</w:t>
            </w:r>
          </w:p>
        </w:tc>
        <w:tc>
          <w:tcPr>
            <w:tcW w:w="264" w:type="pct"/>
            <w:tcBorders>
              <w:top w:val="nil"/>
              <w:left w:val="nil"/>
              <w:bottom w:val="single" w:sz="8" w:space="0" w:color="auto"/>
              <w:right w:val="single" w:sz="8" w:space="0" w:color="auto"/>
            </w:tcBorders>
            <w:shd w:val="clear" w:color="auto" w:fill="auto"/>
            <w:vAlign w:val="center"/>
            <w:hideMark/>
          </w:tcPr>
          <w:p w14:paraId="7F4E239E"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200</w:t>
            </w:r>
          </w:p>
        </w:tc>
        <w:tc>
          <w:tcPr>
            <w:tcW w:w="264" w:type="pct"/>
            <w:tcBorders>
              <w:top w:val="nil"/>
              <w:left w:val="nil"/>
              <w:bottom w:val="single" w:sz="8" w:space="0" w:color="auto"/>
              <w:right w:val="single" w:sz="8" w:space="0" w:color="auto"/>
            </w:tcBorders>
            <w:shd w:val="clear" w:color="000000" w:fill="FFFF00"/>
            <w:noWrap/>
            <w:vAlign w:val="center"/>
            <w:hideMark/>
          </w:tcPr>
          <w:p w14:paraId="73B962A6"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65,86</w:t>
            </w:r>
          </w:p>
        </w:tc>
        <w:tc>
          <w:tcPr>
            <w:tcW w:w="264" w:type="pct"/>
            <w:tcBorders>
              <w:top w:val="nil"/>
              <w:left w:val="nil"/>
              <w:bottom w:val="single" w:sz="8" w:space="0" w:color="auto"/>
              <w:right w:val="single" w:sz="8" w:space="0" w:color="auto"/>
            </w:tcBorders>
            <w:shd w:val="clear" w:color="000000" w:fill="FFFF00"/>
            <w:noWrap/>
            <w:vAlign w:val="center"/>
            <w:hideMark/>
          </w:tcPr>
          <w:p w14:paraId="2A0A7D0E"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354,51</w:t>
            </w:r>
          </w:p>
        </w:tc>
        <w:tc>
          <w:tcPr>
            <w:tcW w:w="264" w:type="pct"/>
            <w:tcBorders>
              <w:top w:val="nil"/>
              <w:left w:val="nil"/>
              <w:bottom w:val="single" w:sz="8" w:space="0" w:color="auto"/>
              <w:right w:val="single" w:sz="8" w:space="0" w:color="auto"/>
            </w:tcBorders>
            <w:shd w:val="clear" w:color="000000" w:fill="FFFF00"/>
            <w:noWrap/>
            <w:vAlign w:val="center"/>
            <w:hideMark/>
          </w:tcPr>
          <w:p w14:paraId="6F6C5A93"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613,38</w:t>
            </w:r>
          </w:p>
        </w:tc>
        <w:tc>
          <w:tcPr>
            <w:tcW w:w="264" w:type="pct"/>
            <w:tcBorders>
              <w:top w:val="nil"/>
              <w:left w:val="nil"/>
              <w:bottom w:val="single" w:sz="8" w:space="0" w:color="auto"/>
              <w:right w:val="single" w:sz="8" w:space="0" w:color="auto"/>
            </w:tcBorders>
            <w:shd w:val="clear" w:color="000000" w:fill="FFFF00"/>
            <w:noWrap/>
            <w:vAlign w:val="center"/>
            <w:hideMark/>
          </w:tcPr>
          <w:p w14:paraId="2ADBA719"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474,30</w:t>
            </w:r>
          </w:p>
        </w:tc>
        <w:tc>
          <w:tcPr>
            <w:tcW w:w="292" w:type="pct"/>
            <w:tcBorders>
              <w:top w:val="nil"/>
              <w:left w:val="nil"/>
              <w:bottom w:val="single" w:sz="8" w:space="0" w:color="auto"/>
              <w:right w:val="single" w:sz="8" w:space="0" w:color="auto"/>
            </w:tcBorders>
            <w:shd w:val="clear" w:color="000000" w:fill="FFFF00"/>
            <w:vAlign w:val="center"/>
            <w:hideMark/>
          </w:tcPr>
          <w:p w14:paraId="47A640EC"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613,372          26,810</w:t>
            </w:r>
          </w:p>
        </w:tc>
        <w:tc>
          <w:tcPr>
            <w:tcW w:w="292" w:type="pct"/>
            <w:tcBorders>
              <w:top w:val="nil"/>
              <w:left w:val="nil"/>
              <w:bottom w:val="single" w:sz="8" w:space="0" w:color="auto"/>
              <w:right w:val="single" w:sz="8" w:space="0" w:color="auto"/>
            </w:tcBorders>
            <w:shd w:val="clear" w:color="000000" w:fill="92D050"/>
            <w:vAlign w:val="center"/>
            <w:hideMark/>
          </w:tcPr>
          <w:p w14:paraId="50158B94"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381,503</w:t>
            </w:r>
          </w:p>
        </w:tc>
        <w:tc>
          <w:tcPr>
            <w:tcW w:w="292" w:type="pct"/>
            <w:tcBorders>
              <w:top w:val="nil"/>
              <w:left w:val="nil"/>
              <w:bottom w:val="single" w:sz="8" w:space="0" w:color="auto"/>
              <w:right w:val="single" w:sz="8" w:space="0" w:color="auto"/>
            </w:tcBorders>
            <w:shd w:val="clear" w:color="000000" w:fill="FFFF00"/>
            <w:vAlign w:val="center"/>
            <w:hideMark/>
          </w:tcPr>
          <w:p w14:paraId="6598918B"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384,903</w:t>
            </w:r>
          </w:p>
        </w:tc>
      </w:tr>
      <w:tr w:rsidR="006C2061" w:rsidRPr="006C2061" w14:paraId="67DC8413" w14:textId="77777777" w:rsidTr="006E389B">
        <w:trPr>
          <w:trHeight w:val="675"/>
        </w:trPr>
        <w:tc>
          <w:tcPr>
            <w:tcW w:w="477" w:type="pct"/>
            <w:tcBorders>
              <w:top w:val="nil"/>
              <w:left w:val="single" w:sz="8" w:space="0" w:color="auto"/>
              <w:bottom w:val="nil"/>
              <w:right w:val="nil"/>
            </w:tcBorders>
            <w:shd w:val="clear" w:color="auto" w:fill="auto"/>
            <w:vAlign w:val="center"/>
            <w:hideMark/>
          </w:tcPr>
          <w:p w14:paraId="0EC40F9D"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Основное мероприятие 2.4</w:t>
            </w:r>
          </w:p>
        </w:tc>
        <w:tc>
          <w:tcPr>
            <w:tcW w:w="77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297B23C" w14:textId="77777777" w:rsidR="006C2061" w:rsidRPr="006C2061" w:rsidRDefault="006C2061" w:rsidP="006C2061">
            <w:pPr>
              <w:rPr>
                <w:rFonts w:ascii="Times New Roman" w:hAnsi="Times New Roman"/>
                <w:b/>
                <w:bCs/>
                <w:i/>
                <w:iCs/>
                <w:color w:val="000000"/>
                <w:sz w:val="13"/>
                <w:szCs w:val="13"/>
              </w:rPr>
            </w:pPr>
            <w:r w:rsidRPr="006C2061">
              <w:rPr>
                <w:rFonts w:ascii="Times New Roman" w:hAnsi="Times New Roman"/>
                <w:b/>
                <w:bCs/>
                <w:i/>
                <w:iCs/>
                <w:color w:val="000000"/>
                <w:sz w:val="13"/>
                <w:szCs w:val="13"/>
              </w:rPr>
              <w:t>Реализация народных проектов в сфере благоустройства</w:t>
            </w:r>
          </w:p>
        </w:tc>
        <w:tc>
          <w:tcPr>
            <w:tcW w:w="747" w:type="pct"/>
            <w:tcBorders>
              <w:top w:val="nil"/>
              <w:left w:val="nil"/>
              <w:bottom w:val="single" w:sz="8" w:space="0" w:color="auto"/>
              <w:right w:val="single" w:sz="8" w:space="0" w:color="auto"/>
            </w:tcBorders>
            <w:shd w:val="clear" w:color="auto" w:fill="auto"/>
            <w:vAlign w:val="center"/>
            <w:hideMark/>
          </w:tcPr>
          <w:p w14:paraId="609D641D"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 xml:space="preserve">Исполнитель </w:t>
            </w:r>
            <w:r w:rsidRPr="006C2061">
              <w:rPr>
                <w:rFonts w:ascii="Times New Roman" w:hAnsi="Times New Roman"/>
                <w:color w:val="000000"/>
                <w:sz w:val="13"/>
                <w:szCs w:val="13"/>
              </w:rPr>
              <w:t xml:space="preserve"> - администрации поселений</w:t>
            </w:r>
          </w:p>
        </w:tc>
        <w:tc>
          <w:tcPr>
            <w:tcW w:w="264" w:type="pct"/>
            <w:tcBorders>
              <w:top w:val="nil"/>
              <w:left w:val="nil"/>
              <w:bottom w:val="single" w:sz="8" w:space="0" w:color="auto"/>
              <w:right w:val="single" w:sz="8" w:space="0" w:color="auto"/>
            </w:tcBorders>
            <w:shd w:val="clear" w:color="auto" w:fill="auto"/>
            <w:vAlign w:val="center"/>
            <w:hideMark/>
          </w:tcPr>
          <w:p w14:paraId="11168ED8"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992</w:t>
            </w:r>
          </w:p>
        </w:tc>
        <w:tc>
          <w:tcPr>
            <w:tcW w:w="216" w:type="pct"/>
            <w:tcBorders>
              <w:top w:val="nil"/>
              <w:left w:val="nil"/>
              <w:bottom w:val="single" w:sz="8" w:space="0" w:color="auto"/>
              <w:right w:val="single" w:sz="8" w:space="0" w:color="auto"/>
            </w:tcBorders>
            <w:shd w:val="clear" w:color="auto" w:fill="auto"/>
            <w:vAlign w:val="center"/>
            <w:hideMark/>
          </w:tcPr>
          <w:p w14:paraId="2972B3EF"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503</w:t>
            </w:r>
          </w:p>
        </w:tc>
        <w:tc>
          <w:tcPr>
            <w:tcW w:w="323" w:type="pct"/>
            <w:tcBorders>
              <w:top w:val="nil"/>
              <w:left w:val="nil"/>
              <w:bottom w:val="single" w:sz="8" w:space="0" w:color="auto"/>
              <w:right w:val="single" w:sz="8" w:space="0" w:color="auto"/>
            </w:tcBorders>
            <w:shd w:val="clear" w:color="auto" w:fill="auto"/>
            <w:vAlign w:val="center"/>
            <w:hideMark/>
          </w:tcPr>
          <w:p w14:paraId="306DABE5"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03 2 2E 00000 03 2 2Е S2480</w:t>
            </w:r>
          </w:p>
        </w:tc>
        <w:tc>
          <w:tcPr>
            <w:tcW w:w="264" w:type="pct"/>
            <w:tcBorders>
              <w:top w:val="nil"/>
              <w:left w:val="nil"/>
              <w:bottom w:val="single" w:sz="8" w:space="0" w:color="auto"/>
              <w:right w:val="single" w:sz="8" w:space="0" w:color="auto"/>
            </w:tcBorders>
            <w:shd w:val="clear" w:color="auto" w:fill="auto"/>
            <w:vAlign w:val="center"/>
            <w:hideMark/>
          </w:tcPr>
          <w:p w14:paraId="7A684262"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500</w:t>
            </w:r>
          </w:p>
        </w:tc>
        <w:tc>
          <w:tcPr>
            <w:tcW w:w="264" w:type="pct"/>
            <w:tcBorders>
              <w:top w:val="nil"/>
              <w:left w:val="nil"/>
              <w:bottom w:val="single" w:sz="8" w:space="0" w:color="auto"/>
              <w:right w:val="single" w:sz="8" w:space="0" w:color="auto"/>
            </w:tcBorders>
            <w:shd w:val="clear" w:color="000000" w:fill="FFFF00"/>
            <w:noWrap/>
            <w:vAlign w:val="center"/>
            <w:hideMark/>
          </w:tcPr>
          <w:p w14:paraId="0CC7B3C6"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333,33</w:t>
            </w:r>
          </w:p>
        </w:tc>
        <w:tc>
          <w:tcPr>
            <w:tcW w:w="264" w:type="pct"/>
            <w:tcBorders>
              <w:top w:val="nil"/>
              <w:left w:val="nil"/>
              <w:bottom w:val="single" w:sz="8" w:space="0" w:color="auto"/>
              <w:right w:val="single" w:sz="8" w:space="0" w:color="auto"/>
            </w:tcBorders>
            <w:shd w:val="clear" w:color="000000" w:fill="FFFF00"/>
            <w:noWrap/>
            <w:vAlign w:val="center"/>
            <w:hideMark/>
          </w:tcPr>
          <w:p w14:paraId="6448644E"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999,9</w:t>
            </w:r>
          </w:p>
        </w:tc>
        <w:tc>
          <w:tcPr>
            <w:tcW w:w="264" w:type="pct"/>
            <w:tcBorders>
              <w:top w:val="nil"/>
              <w:left w:val="nil"/>
              <w:bottom w:val="single" w:sz="8" w:space="0" w:color="auto"/>
              <w:right w:val="single" w:sz="8" w:space="0" w:color="auto"/>
            </w:tcBorders>
            <w:shd w:val="clear" w:color="000000" w:fill="FFFF00"/>
            <w:noWrap/>
            <w:vAlign w:val="center"/>
            <w:hideMark/>
          </w:tcPr>
          <w:p w14:paraId="483CF913"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666,8</w:t>
            </w:r>
          </w:p>
        </w:tc>
        <w:tc>
          <w:tcPr>
            <w:tcW w:w="264" w:type="pct"/>
            <w:tcBorders>
              <w:top w:val="nil"/>
              <w:left w:val="nil"/>
              <w:bottom w:val="single" w:sz="8" w:space="0" w:color="auto"/>
              <w:right w:val="single" w:sz="8" w:space="0" w:color="auto"/>
            </w:tcBorders>
            <w:shd w:val="clear" w:color="000000" w:fill="FFFF00"/>
            <w:noWrap/>
            <w:vAlign w:val="center"/>
            <w:hideMark/>
          </w:tcPr>
          <w:p w14:paraId="662C2797"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FFFF00"/>
            <w:noWrap/>
            <w:vAlign w:val="center"/>
            <w:hideMark/>
          </w:tcPr>
          <w:p w14:paraId="46F7B5F4"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666,6</w:t>
            </w:r>
          </w:p>
        </w:tc>
        <w:tc>
          <w:tcPr>
            <w:tcW w:w="292" w:type="pct"/>
            <w:tcBorders>
              <w:top w:val="nil"/>
              <w:left w:val="nil"/>
              <w:bottom w:val="single" w:sz="8" w:space="0" w:color="auto"/>
              <w:right w:val="single" w:sz="8" w:space="0" w:color="auto"/>
            </w:tcBorders>
            <w:shd w:val="clear" w:color="000000" w:fill="92D050"/>
            <w:vAlign w:val="center"/>
            <w:hideMark/>
          </w:tcPr>
          <w:p w14:paraId="280C3346"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108,868</w:t>
            </w:r>
          </w:p>
        </w:tc>
        <w:tc>
          <w:tcPr>
            <w:tcW w:w="292" w:type="pct"/>
            <w:tcBorders>
              <w:top w:val="nil"/>
              <w:left w:val="nil"/>
              <w:bottom w:val="single" w:sz="8" w:space="0" w:color="auto"/>
              <w:right w:val="single" w:sz="8" w:space="0" w:color="auto"/>
            </w:tcBorders>
            <w:shd w:val="clear" w:color="000000" w:fill="FFFF00"/>
            <w:vAlign w:val="center"/>
            <w:hideMark/>
          </w:tcPr>
          <w:p w14:paraId="7717D1E7"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r>
      <w:tr w:rsidR="006C2061" w:rsidRPr="006C2061" w14:paraId="5B34A2A2" w14:textId="77777777" w:rsidTr="006E389B">
        <w:trPr>
          <w:trHeight w:val="569"/>
        </w:trPr>
        <w:tc>
          <w:tcPr>
            <w:tcW w:w="477" w:type="pct"/>
            <w:tcBorders>
              <w:top w:val="single" w:sz="8" w:space="0" w:color="auto"/>
              <w:left w:val="single" w:sz="8" w:space="0" w:color="auto"/>
              <w:bottom w:val="nil"/>
              <w:right w:val="nil"/>
            </w:tcBorders>
            <w:shd w:val="clear" w:color="auto" w:fill="auto"/>
            <w:vAlign w:val="center"/>
            <w:hideMark/>
          </w:tcPr>
          <w:p w14:paraId="11C3C22B"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Основное мероприятие 2.5</w:t>
            </w:r>
          </w:p>
        </w:tc>
        <w:tc>
          <w:tcPr>
            <w:tcW w:w="77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DFCA95D" w14:textId="77777777" w:rsidR="006C2061" w:rsidRPr="006C2061" w:rsidRDefault="006C2061" w:rsidP="006C2061">
            <w:pPr>
              <w:rPr>
                <w:rFonts w:ascii="Times New Roman" w:hAnsi="Times New Roman"/>
                <w:b/>
                <w:bCs/>
                <w:i/>
                <w:iCs/>
                <w:color w:val="000000"/>
                <w:sz w:val="13"/>
                <w:szCs w:val="13"/>
              </w:rPr>
            </w:pPr>
            <w:r w:rsidRPr="006C2061">
              <w:rPr>
                <w:rFonts w:ascii="Times New Roman" w:hAnsi="Times New Roman"/>
                <w:b/>
                <w:bCs/>
                <w:i/>
                <w:iCs/>
                <w:color w:val="000000"/>
                <w:sz w:val="13"/>
                <w:szCs w:val="13"/>
              </w:rPr>
              <w:t>Модернизация и ремонт коммунальных систем инженерной инфраструктуры и другого имущества</w:t>
            </w:r>
          </w:p>
        </w:tc>
        <w:tc>
          <w:tcPr>
            <w:tcW w:w="747" w:type="pct"/>
            <w:tcBorders>
              <w:top w:val="nil"/>
              <w:left w:val="nil"/>
              <w:bottom w:val="single" w:sz="8" w:space="0" w:color="auto"/>
              <w:right w:val="single" w:sz="8" w:space="0" w:color="auto"/>
            </w:tcBorders>
            <w:shd w:val="clear" w:color="auto" w:fill="auto"/>
            <w:vAlign w:val="center"/>
            <w:hideMark/>
          </w:tcPr>
          <w:p w14:paraId="00FA220A"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 xml:space="preserve">Исполнитель -  </w:t>
            </w:r>
            <w:proofErr w:type="spellStart"/>
            <w:r w:rsidRPr="006C2061">
              <w:rPr>
                <w:rFonts w:ascii="Times New Roman" w:hAnsi="Times New Roman"/>
                <w:b/>
                <w:bCs/>
                <w:color w:val="000000"/>
                <w:sz w:val="13"/>
                <w:szCs w:val="13"/>
              </w:rPr>
              <w:t>УАСЖКиДХ</w:t>
            </w:r>
            <w:proofErr w:type="spellEnd"/>
          </w:p>
        </w:tc>
        <w:tc>
          <w:tcPr>
            <w:tcW w:w="264" w:type="pct"/>
            <w:tcBorders>
              <w:top w:val="nil"/>
              <w:left w:val="nil"/>
              <w:bottom w:val="single" w:sz="8" w:space="0" w:color="auto"/>
              <w:right w:val="single" w:sz="8" w:space="0" w:color="auto"/>
            </w:tcBorders>
            <w:shd w:val="clear" w:color="auto" w:fill="auto"/>
            <w:vAlign w:val="center"/>
            <w:hideMark/>
          </w:tcPr>
          <w:p w14:paraId="16F89787"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216" w:type="pct"/>
            <w:tcBorders>
              <w:top w:val="nil"/>
              <w:left w:val="nil"/>
              <w:bottom w:val="single" w:sz="8" w:space="0" w:color="auto"/>
              <w:right w:val="single" w:sz="8" w:space="0" w:color="auto"/>
            </w:tcBorders>
            <w:shd w:val="clear" w:color="auto" w:fill="auto"/>
            <w:vAlign w:val="center"/>
            <w:hideMark/>
          </w:tcPr>
          <w:p w14:paraId="59D9CADE"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323" w:type="pct"/>
            <w:tcBorders>
              <w:top w:val="nil"/>
              <w:left w:val="nil"/>
              <w:bottom w:val="single" w:sz="8" w:space="0" w:color="auto"/>
              <w:right w:val="single" w:sz="8" w:space="0" w:color="auto"/>
            </w:tcBorders>
            <w:shd w:val="clear" w:color="auto" w:fill="auto"/>
            <w:vAlign w:val="center"/>
            <w:hideMark/>
          </w:tcPr>
          <w:p w14:paraId="13488E2A" w14:textId="77777777" w:rsidR="006C2061" w:rsidRPr="006C2061" w:rsidRDefault="006C2061" w:rsidP="006C2061">
            <w:pPr>
              <w:jc w:val="center"/>
              <w:rPr>
                <w:rFonts w:ascii="Times New Roman" w:hAnsi="Times New Roman"/>
                <w:i/>
                <w:iCs/>
                <w:color w:val="000000"/>
                <w:sz w:val="13"/>
                <w:szCs w:val="13"/>
              </w:rPr>
            </w:pPr>
            <w:r w:rsidRPr="006C2061">
              <w:rPr>
                <w:rFonts w:ascii="Times New Roman" w:hAnsi="Times New Roman"/>
                <w:i/>
                <w:iCs/>
                <w:color w:val="000000"/>
                <w:sz w:val="13"/>
                <w:szCs w:val="13"/>
              </w:rPr>
              <w:t>03 2 2Ж 00000            03 2 2Ж 64572</w:t>
            </w:r>
          </w:p>
        </w:tc>
        <w:tc>
          <w:tcPr>
            <w:tcW w:w="264" w:type="pct"/>
            <w:tcBorders>
              <w:top w:val="nil"/>
              <w:left w:val="nil"/>
              <w:bottom w:val="single" w:sz="8" w:space="0" w:color="auto"/>
              <w:right w:val="single" w:sz="8" w:space="0" w:color="auto"/>
            </w:tcBorders>
            <w:shd w:val="clear" w:color="auto" w:fill="auto"/>
            <w:vAlign w:val="center"/>
            <w:hideMark/>
          </w:tcPr>
          <w:p w14:paraId="6182A571"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264" w:type="pct"/>
            <w:tcBorders>
              <w:top w:val="nil"/>
              <w:left w:val="nil"/>
              <w:bottom w:val="single" w:sz="8" w:space="0" w:color="auto"/>
              <w:right w:val="single" w:sz="8" w:space="0" w:color="auto"/>
            </w:tcBorders>
            <w:shd w:val="clear" w:color="000000" w:fill="FFFF00"/>
            <w:noWrap/>
            <w:vAlign w:val="center"/>
            <w:hideMark/>
          </w:tcPr>
          <w:p w14:paraId="6C11C520"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20 000,00</w:t>
            </w:r>
          </w:p>
        </w:tc>
        <w:tc>
          <w:tcPr>
            <w:tcW w:w="264" w:type="pct"/>
            <w:tcBorders>
              <w:top w:val="nil"/>
              <w:left w:val="nil"/>
              <w:bottom w:val="single" w:sz="8" w:space="0" w:color="auto"/>
              <w:right w:val="single" w:sz="8" w:space="0" w:color="auto"/>
            </w:tcBorders>
            <w:shd w:val="clear" w:color="000000" w:fill="FFFF00"/>
            <w:noWrap/>
            <w:vAlign w:val="center"/>
            <w:hideMark/>
          </w:tcPr>
          <w:p w14:paraId="00C45E1B"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085AE07E"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2162FB79"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753,265</w:t>
            </w:r>
          </w:p>
        </w:tc>
        <w:tc>
          <w:tcPr>
            <w:tcW w:w="292" w:type="pct"/>
            <w:tcBorders>
              <w:top w:val="nil"/>
              <w:left w:val="nil"/>
              <w:bottom w:val="single" w:sz="8" w:space="0" w:color="auto"/>
              <w:right w:val="single" w:sz="8" w:space="0" w:color="auto"/>
            </w:tcBorders>
            <w:shd w:val="clear" w:color="000000" w:fill="FFFF00"/>
            <w:vAlign w:val="center"/>
            <w:hideMark/>
          </w:tcPr>
          <w:p w14:paraId="6D560AB0"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1153,190    590,000</w:t>
            </w:r>
          </w:p>
        </w:tc>
        <w:tc>
          <w:tcPr>
            <w:tcW w:w="292" w:type="pct"/>
            <w:tcBorders>
              <w:top w:val="nil"/>
              <w:left w:val="nil"/>
              <w:bottom w:val="single" w:sz="8" w:space="0" w:color="auto"/>
              <w:right w:val="single" w:sz="8" w:space="0" w:color="auto"/>
            </w:tcBorders>
            <w:shd w:val="clear" w:color="000000" w:fill="92D050"/>
            <w:vAlign w:val="center"/>
            <w:hideMark/>
          </w:tcPr>
          <w:p w14:paraId="18E4ED33"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304,858      50,00</w:t>
            </w:r>
          </w:p>
        </w:tc>
        <w:tc>
          <w:tcPr>
            <w:tcW w:w="292" w:type="pct"/>
            <w:tcBorders>
              <w:top w:val="nil"/>
              <w:left w:val="nil"/>
              <w:bottom w:val="single" w:sz="8" w:space="0" w:color="auto"/>
              <w:right w:val="single" w:sz="8" w:space="0" w:color="auto"/>
            </w:tcBorders>
            <w:shd w:val="clear" w:color="000000" w:fill="FFFF00"/>
            <w:vAlign w:val="center"/>
            <w:hideMark/>
          </w:tcPr>
          <w:p w14:paraId="216C84F0"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r>
      <w:tr w:rsidR="006C2061" w:rsidRPr="006C2061" w14:paraId="1B3B26A8" w14:textId="77777777" w:rsidTr="006E389B">
        <w:trPr>
          <w:trHeight w:val="1095"/>
        </w:trPr>
        <w:tc>
          <w:tcPr>
            <w:tcW w:w="477" w:type="pct"/>
            <w:tcBorders>
              <w:top w:val="single" w:sz="8" w:space="0" w:color="auto"/>
              <w:left w:val="single" w:sz="8" w:space="0" w:color="auto"/>
              <w:bottom w:val="nil"/>
              <w:right w:val="nil"/>
            </w:tcBorders>
            <w:shd w:val="clear" w:color="auto" w:fill="auto"/>
            <w:vAlign w:val="center"/>
            <w:hideMark/>
          </w:tcPr>
          <w:p w14:paraId="0D500A94"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Основное мероприятие 2.6</w:t>
            </w:r>
          </w:p>
        </w:tc>
        <w:tc>
          <w:tcPr>
            <w:tcW w:w="77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2B28E8E" w14:textId="77777777" w:rsidR="006C2061" w:rsidRPr="006C2061" w:rsidRDefault="006C2061" w:rsidP="006C2061">
            <w:pPr>
              <w:rPr>
                <w:rFonts w:ascii="Times New Roman" w:hAnsi="Times New Roman"/>
                <w:b/>
                <w:bCs/>
                <w:i/>
                <w:iCs/>
                <w:color w:val="000000"/>
                <w:sz w:val="13"/>
                <w:szCs w:val="13"/>
              </w:rPr>
            </w:pPr>
            <w:r w:rsidRPr="006C2061">
              <w:rPr>
                <w:rFonts w:ascii="Times New Roman" w:hAnsi="Times New Roman"/>
                <w:b/>
                <w:bCs/>
                <w:i/>
                <w:iCs/>
                <w:color w:val="000000"/>
                <w:sz w:val="13"/>
                <w:szCs w:val="13"/>
              </w:rPr>
              <w:t>Подготовка и перевод на природный газ муниципального жилищного фонда</w:t>
            </w:r>
          </w:p>
        </w:tc>
        <w:tc>
          <w:tcPr>
            <w:tcW w:w="747" w:type="pct"/>
            <w:tcBorders>
              <w:top w:val="nil"/>
              <w:left w:val="nil"/>
              <w:bottom w:val="single" w:sz="8" w:space="0" w:color="auto"/>
              <w:right w:val="single" w:sz="8" w:space="0" w:color="auto"/>
            </w:tcBorders>
            <w:shd w:val="clear" w:color="auto" w:fill="auto"/>
            <w:vAlign w:val="center"/>
            <w:hideMark/>
          </w:tcPr>
          <w:p w14:paraId="2713BFAB"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 xml:space="preserve">Исполнители - Управление архитектуры, строительства, </w:t>
            </w:r>
            <w:proofErr w:type="spellStart"/>
            <w:r w:rsidRPr="006C2061">
              <w:rPr>
                <w:rFonts w:ascii="Times New Roman" w:hAnsi="Times New Roman"/>
                <w:b/>
                <w:bCs/>
                <w:color w:val="000000"/>
                <w:sz w:val="13"/>
                <w:szCs w:val="13"/>
              </w:rPr>
              <w:t>ЖКиД</w:t>
            </w:r>
            <w:proofErr w:type="spellEnd"/>
            <w:r w:rsidRPr="006C2061">
              <w:rPr>
                <w:rFonts w:ascii="Times New Roman" w:hAnsi="Times New Roman"/>
                <w:b/>
                <w:bCs/>
                <w:color w:val="000000"/>
                <w:sz w:val="13"/>
                <w:szCs w:val="13"/>
              </w:rPr>
              <w:t xml:space="preserve"> хозяйства; администрации поселений МР «Княжпогостский»</w:t>
            </w:r>
          </w:p>
        </w:tc>
        <w:tc>
          <w:tcPr>
            <w:tcW w:w="264" w:type="pct"/>
            <w:tcBorders>
              <w:top w:val="nil"/>
              <w:left w:val="nil"/>
              <w:bottom w:val="single" w:sz="8" w:space="0" w:color="auto"/>
              <w:right w:val="single" w:sz="8" w:space="0" w:color="auto"/>
            </w:tcBorders>
            <w:shd w:val="clear" w:color="auto" w:fill="auto"/>
            <w:vAlign w:val="center"/>
            <w:hideMark/>
          </w:tcPr>
          <w:p w14:paraId="3BACD40B" w14:textId="77777777" w:rsidR="006C2061" w:rsidRPr="006C2061" w:rsidRDefault="006C2061" w:rsidP="006C2061">
            <w:pPr>
              <w:rPr>
                <w:rFonts w:ascii="Times New Roman" w:hAnsi="Times New Roman"/>
                <w:color w:val="000000"/>
                <w:sz w:val="20"/>
                <w:szCs w:val="20"/>
              </w:rPr>
            </w:pPr>
            <w:r w:rsidRPr="006C2061">
              <w:rPr>
                <w:rFonts w:ascii="Times New Roman" w:hAnsi="Times New Roman"/>
                <w:color w:val="000000"/>
                <w:sz w:val="20"/>
                <w:szCs w:val="20"/>
              </w:rPr>
              <w:t> </w:t>
            </w:r>
          </w:p>
        </w:tc>
        <w:tc>
          <w:tcPr>
            <w:tcW w:w="216" w:type="pct"/>
            <w:tcBorders>
              <w:top w:val="nil"/>
              <w:left w:val="nil"/>
              <w:bottom w:val="single" w:sz="8" w:space="0" w:color="auto"/>
              <w:right w:val="single" w:sz="8" w:space="0" w:color="auto"/>
            </w:tcBorders>
            <w:shd w:val="clear" w:color="auto" w:fill="auto"/>
            <w:vAlign w:val="center"/>
            <w:hideMark/>
          </w:tcPr>
          <w:p w14:paraId="704F8A6D" w14:textId="77777777" w:rsidR="006C2061" w:rsidRPr="006C2061" w:rsidRDefault="006C2061" w:rsidP="006C2061">
            <w:pPr>
              <w:rPr>
                <w:rFonts w:ascii="Times New Roman" w:hAnsi="Times New Roman"/>
                <w:color w:val="000000"/>
                <w:sz w:val="20"/>
                <w:szCs w:val="20"/>
              </w:rPr>
            </w:pPr>
            <w:r w:rsidRPr="006C2061">
              <w:rPr>
                <w:rFonts w:ascii="Times New Roman" w:hAnsi="Times New Roman"/>
                <w:color w:val="000000"/>
                <w:sz w:val="20"/>
                <w:szCs w:val="20"/>
              </w:rPr>
              <w:t> </w:t>
            </w:r>
          </w:p>
        </w:tc>
        <w:tc>
          <w:tcPr>
            <w:tcW w:w="323" w:type="pct"/>
            <w:tcBorders>
              <w:top w:val="nil"/>
              <w:left w:val="nil"/>
              <w:bottom w:val="single" w:sz="8" w:space="0" w:color="auto"/>
              <w:right w:val="single" w:sz="8" w:space="0" w:color="auto"/>
            </w:tcBorders>
            <w:shd w:val="clear" w:color="auto" w:fill="auto"/>
            <w:vAlign w:val="center"/>
            <w:hideMark/>
          </w:tcPr>
          <w:p w14:paraId="367E6F09" w14:textId="77777777" w:rsidR="006C2061" w:rsidRPr="006C2061" w:rsidRDefault="006C2061" w:rsidP="006C2061">
            <w:pPr>
              <w:rPr>
                <w:rFonts w:ascii="Times New Roman" w:hAnsi="Times New Roman"/>
                <w:color w:val="000000"/>
                <w:sz w:val="20"/>
                <w:szCs w:val="20"/>
              </w:rPr>
            </w:pPr>
            <w:r w:rsidRPr="006C2061">
              <w:rPr>
                <w:rFonts w:ascii="Times New Roman" w:hAnsi="Times New Roman"/>
                <w:color w:val="000000"/>
                <w:sz w:val="20"/>
                <w:szCs w:val="20"/>
              </w:rPr>
              <w:t> </w:t>
            </w:r>
          </w:p>
        </w:tc>
        <w:tc>
          <w:tcPr>
            <w:tcW w:w="264" w:type="pct"/>
            <w:tcBorders>
              <w:top w:val="nil"/>
              <w:left w:val="nil"/>
              <w:bottom w:val="single" w:sz="8" w:space="0" w:color="auto"/>
              <w:right w:val="single" w:sz="8" w:space="0" w:color="auto"/>
            </w:tcBorders>
            <w:shd w:val="clear" w:color="auto" w:fill="auto"/>
            <w:vAlign w:val="center"/>
            <w:hideMark/>
          </w:tcPr>
          <w:p w14:paraId="2B76746D" w14:textId="77777777" w:rsidR="006C2061" w:rsidRPr="006C2061" w:rsidRDefault="006C2061" w:rsidP="006C2061">
            <w:pPr>
              <w:rPr>
                <w:rFonts w:ascii="Times New Roman" w:hAnsi="Times New Roman"/>
                <w:color w:val="000000"/>
                <w:sz w:val="20"/>
                <w:szCs w:val="20"/>
              </w:rPr>
            </w:pPr>
            <w:r w:rsidRPr="006C2061">
              <w:rPr>
                <w:rFonts w:ascii="Times New Roman" w:hAnsi="Times New Roman"/>
                <w:color w:val="000000"/>
                <w:sz w:val="20"/>
                <w:szCs w:val="20"/>
              </w:rPr>
              <w:t> </w:t>
            </w:r>
          </w:p>
        </w:tc>
        <w:tc>
          <w:tcPr>
            <w:tcW w:w="264" w:type="pct"/>
            <w:tcBorders>
              <w:top w:val="nil"/>
              <w:left w:val="nil"/>
              <w:bottom w:val="single" w:sz="8" w:space="0" w:color="auto"/>
              <w:right w:val="single" w:sz="8" w:space="0" w:color="auto"/>
            </w:tcBorders>
            <w:shd w:val="clear" w:color="000000" w:fill="FFFF00"/>
            <w:noWrap/>
            <w:vAlign w:val="center"/>
            <w:hideMark/>
          </w:tcPr>
          <w:p w14:paraId="7A5D505D"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7 692,30</w:t>
            </w:r>
          </w:p>
        </w:tc>
        <w:tc>
          <w:tcPr>
            <w:tcW w:w="264" w:type="pct"/>
            <w:tcBorders>
              <w:top w:val="nil"/>
              <w:left w:val="nil"/>
              <w:bottom w:val="single" w:sz="8" w:space="0" w:color="auto"/>
              <w:right w:val="single" w:sz="8" w:space="0" w:color="auto"/>
            </w:tcBorders>
            <w:shd w:val="clear" w:color="000000" w:fill="FFFF00"/>
            <w:noWrap/>
            <w:vAlign w:val="center"/>
            <w:hideMark/>
          </w:tcPr>
          <w:p w14:paraId="68E0E6A9"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3 514,64</w:t>
            </w:r>
          </w:p>
        </w:tc>
        <w:tc>
          <w:tcPr>
            <w:tcW w:w="264" w:type="pct"/>
            <w:tcBorders>
              <w:top w:val="nil"/>
              <w:left w:val="nil"/>
              <w:bottom w:val="single" w:sz="8" w:space="0" w:color="auto"/>
              <w:right w:val="single" w:sz="8" w:space="0" w:color="auto"/>
            </w:tcBorders>
            <w:shd w:val="clear" w:color="000000" w:fill="FFFF00"/>
            <w:noWrap/>
            <w:vAlign w:val="center"/>
            <w:hideMark/>
          </w:tcPr>
          <w:p w14:paraId="16FDCA5F"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21496459"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FFFF00"/>
            <w:noWrap/>
            <w:vAlign w:val="center"/>
            <w:hideMark/>
          </w:tcPr>
          <w:p w14:paraId="179B68E6"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92D050"/>
            <w:vAlign w:val="center"/>
            <w:hideMark/>
          </w:tcPr>
          <w:p w14:paraId="40140CBB"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FFFF00"/>
            <w:vAlign w:val="center"/>
            <w:hideMark/>
          </w:tcPr>
          <w:p w14:paraId="5C393F38"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r>
      <w:tr w:rsidR="006C2061" w:rsidRPr="006C2061" w14:paraId="2D6287D6" w14:textId="77777777" w:rsidTr="006E389B">
        <w:trPr>
          <w:trHeight w:val="654"/>
        </w:trPr>
        <w:tc>
          <w:tcPr>
            <w:tcW w:w="477" w:type="pct"/>
            <w:tcBorders>
              <w:top w:val="single" w:sz="8" w:space="0" w:color="auto"/>
              <w:left w:val="single" w:sz="8" w:space="0" w:color="auto"/>
              <w:bottom w:val="nil"/>
              <w:right w:val="nil"/>
            </w:tcBorders>
            <w:shd w:val="clear" w:color="auto" w:fill="auto"/>
            <w:vAlign w:val="center"/>
            <w:hideMark/>
          </w:tcPr>
          <w:p w14:paraId="4746B04E"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Основное мероприятие 2.7</w:t>
            </w:r>
          </w:p>
        </w:tc>
        <w:tc>
          <w:tcPr>
            <w:tcW w:w="77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DE67FCB" w14:textId="77777777" w:rsidR="006C2061" w:rsidRPr="006C2061" w:rsidRDefault="006C2061" w:rsidP="006C2061">
            <w:pPr>
              <w:rPr>
                <w:rFonts w:ascii="Times New Roman" w:hAnsi="Times New Roman"/>
                <w:b/>
                <w:bCs/>
                <w:i/>
                <w:iCs/>
                <w:color w:val="000000"/>
                <w:sz w:val="13"/>
                <w:szCs w:val="13"/>
              </w:rPr>
            </w:pPr>
            <w:r w:rsidRPr="006C2061">
              <w:rPr>
                <w:rFonts w:ascii="Times New Roman" w:hAnsi="Times New Roman"/>
                <w:b/>
                <w:bCs/>
                <w:i/>
                <w:iCs/>
                <w:color w:val="000000"/>
                <w:sz w:val="13"/>
                <w:szCs w:val="13"/>
              </w:rPr>
              <w:t>Приведение в нормативное состояние канализационных и инженерных сетей, находящихся в муниципальной собственности</w:t>
            </w:r>
          </w:p>
        </w:tc>
        <w:tc>
          <w:tcPr>
            <w:tcW w:w="747" w:type="pct"/>
            <w:tcBorders>
              <w:top w:val="nil"/>
              <w:left w:val="nil"/>
              <w:bottom w:val="single" w:sz="8" w:space="0" w:color="auto"/>
              <w:right w:val="single" w:sz="8" w:space="0" w:color="auto"/>
            </w:tcBorders>
            <w:shd w:val="clear" w:color="auto" w:fill="auto"/>
            <w:vAlign w:val="center"/>
            <w:hideMark/>
          </w:tcPr>
          <w:p w14:paraId="0EC17853"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 xml:space="preserve">Исполнитель -  </w:t>
            </w:r>
            <w:proofErr w:type="spellStart"/>
            <w:r w:rsidRPr="006C2061">
              <w:rPr>
                <w:rFonts w:ascii="Times New Roman" w:hAnsi="Times New Roman"/>
                <w:b/>
                <w:bCs/>
                <w:color w:val="000000"/>
                <w:sz w:val="13"/>
                <w:szCs w:val="13"/>
              </w:rPr>
              <w:t>УАСЖКиДХ</w:t>
            </w:r>
            <w:proofErr w:type="spellEnd"/>
          </w:p>
        </w:tc>
        <w:tc>
          <w:tcPr>
            <w:tcW w:w="264" w:type="pct"/>
            <w:tcBorders>
              <w:top w:val="nil"/>
              <w:left w:val="nil"/>
              <w:bottom w:val="single" w:sz="8" w:space="0" w:color="auto"/>
              <w:right w:val="single" w:sz="8" w:space="0" w:color="auto"/>
            </w:tcBorders>
            <w:shd w:val="clear" w:color="auto" w:fill="auto"/>
            <w:vAlign w:val="center"/>
            <w:hideMark/>
          </w:tcPr>
          <w:p w14:paraId="2F31B915"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216" w:type="pct"/>
            <w:tcBorders>
              <w:top w:val="nil"/>
              <w:left w:val="nil"/>
              <w:bottom w:val="single" w:sz="8" w:space="0" w:color="auto"/>
              <w:right w:val="single" w:sz="8" w:space="0" w:color="auto"/>
            </w:tcBorders>
            <w:shd w:val="clear" w:color="auto" w:fill="auto"/>
            <w:vAlign w:val="center"/>
            <w:hideMark/>
          </w:tcPr>
          <w:p w14:paraId="2196258F"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323" w:type="pct"/>
            <w:tcBorders>
              <w:top w:val="nil"/>
              <w:left w:val="nil"/>
              <w:bottom w:val="single" w:sz="8" w:space="0" w:color="auto"/>
              <w:right w:val="single" w:sz="8" w:space="0" w:color="auto"/>
            </w:tcBorders>
            <w:shd w:val="clear" w:color="auto" w:fill="auto"/>
            <w:vAlign w:val="center"/>
            <w:hideMark/>
          </w:tcPr>
          <w:p w14:paraId="182BAB01"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03 2 2Д 00000</w:t>
            </w:r>
          </w:p>
        </w:tc>
        <w:tc>
          <w:tcPr>
            <w:tcW w:w="264" w:type="pct"/>
            <w:tcBorders>
              <w:top w:val="nil"/>
              <w:left w:val="nil"/>
              <w:bottom w:val="single" w:sz="8" w:space="0" w:color="auto"/>
              <w:right w:val="single" w:sz="8" w:space="0" w:color="auto"/>
            </w:tcBorders>
            <w:shd w:val="clear" w:color="auto" w:fill="auto"/>
            <w:vAlign w:val="center"/>
            <w:hideMark/>
          </w:tcPr>
          <w:p w14:paraId="5E4C06D9"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200</w:t>
            </w:r>
          </w:p>
        </w:tc>
        <w:tc>
          <w:tcPr>
            <w:tcW w:w="264" w:type="pct"/>
            <w:tcBorders>
              <w:top w:val="nil"/>
              <w:left w:val="nil"/>
              <w:bottom w:val="single" w:sz="8" w:space="0" w:color="auto"/>
              <w:right w:val="single" w:sz="8" w:space="0" w:color="auto"/>
            </w:tcBorders>
            <w:shd w:val="clear" w:color="000000" w:fill="FFFF00"/>
            <w:noWrap/>
            <w:vAlign w:val="center"/>
            <w:hideMark/>
          </w:tcPr>
          <w:p w14:paraId="25AFA998"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5F0A023C"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1E04A5B8"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1 250,00</w:t>
            </w:r>
          </w:p>
        </w:tc>
        <w:tc>
          <w:tcPr>
            <w:tcW w:w="264" w:type="pct"/>
            <w:tcBorders>
              <w:top w:val="nil"/>
              <w:left w:val="nil"/>
              <w:bottom w:val="single" w:sz="8" w:space="0" w:color="auto"/>
              <w:right w:val="single" w:sz="8" w:space="0" w:color="auto"/>
            </w:tcBorders>
            <w:shd w:val="clear" w:color="000000" w:fill="FFFF00"/>
            <w:noWrap/>
            <w:vAlign w:val="center"/>
            <w:hideMark/>
          </w:tcPr>
          <w:p w14:paraId="3356493A"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FFFF00"/>
            <w:noWrap/>
            <w:vAlign w:val="center"/>
            <w:hideMark/>
          </w:tcPr>
          <w:p w14:paraId="1044178E"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690,073</w:t>
            </w:r>
          </w:p>
        </w:tc>
        <w:tc>
          <w:tcPr>
            <w:tcW w:w="292" w:type="pct"/>
            <w:tcBorders>
              <w:top w:val="nil"/>
              <w:left w:val="nil"/>
              <w:bottom w:val="single" w:sz="8" w:space="0" w:color="auto"/>
              <w:right w:val="single" w:sz="8" w:space="0" w:color="auto"/>
            </w:tcBorders>
            <w:shd w:val="clear" w:color="000000" w:fill="92D050"/>
            <w:noWrap/>
            <w:vAlign w:val="center"/>
            <w:hideMark/>
          </w:tcPr>
          <w:p w14:paraId="1F486221"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FFFF00"/>
            <w:noWrap/>
            <w:vAlign w:val="center"/>
            <w:hideMark/>
          </w:tcPr>
          <w:p w14:paraId="36E940AA"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r>
      <w:tr w:rsidR="006C2061" w:rsidRPr="006C2061" w14:paraId="096AFEEB" w14:textId="77777777" w:rsidTr="006E389B">
        <w:trPr>
          <w:trHeight w:val="677"/>
        </w:trPr>
        <w:tc>
          <w:tcPr>
            <w:tcW w:w="477" w:type="pct"/>
            <w:tcBorders>
              <w:top w:val="single" w:sz="8" w:space="0" w:color="auto"/>
              <w:left w:val="single" w:sz="8" w:space="0" w:color="auto"/>
              <w:bottom w:val="nil"/>
              <w:right w:val="nil"/>
            </w:tcBorders>
            <w:shd w:val="clear" w:color="auto" w:fill="auto"/>
            <w:vAlign w:val="center"/>
            <w:hideMark/>
          </w:tcPr>
          <w:p w14:paraId="3801DA8F"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Основное мероприятие 2.8</w:t>
            </w:r>
          </w:p>
        </w:tc>
        <w:tc>
          <w:tcPr>
            <w:tcW w:w="77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A2A742B" w14:textId="77777777" w:rsidR="006C2061" w:rsidRPr="006C2061" w:rsidRDefault="006C2061" w:rsidP="006C2061">
            <w:pPr>
              <w:rPr>
                <w:rFonts w:ascii="Times New Roman" w:hAnsi="Times New Roman"/>
                <w:b/>
                <w:bCs/>
                <w:i/>
                <w:iCs/>
                <w:color w:val="000000"/>
                <w:sz w:val="13"/>
                <w:szCs w:val="13"/>
              </w:rPr>
            </w:pPr>
            <w:r w:rsidRPr="006C2061">
              <w:rPr>
                <w:rFonts w:ascii="Times New Roman" w:hAnsi="Times New Roman"/>
                <w:b/>
                <w:bCs/>
                <w:i/>
                <w:iCs/>
                <w:color w:val="000000"/>
                <w:sz w:val="13"/>
                <w:szCs w:val="13"/>
              </w:rPr>
              <w:t>Приведение в нормативное состояние канализационных и инженерных сетей</w:t>
            </w:r>
          </w:p>
        </w:tc>
        <w:tc>
          <w:tcPr>
            <w:tcW w:w="747" w:type="pct"/>
            <w:tcBorders>
              <w:top w:val="nil"/>
              <w:left w:val="nil"/>
              <w:bottom w:val="single" w:sz="8" w:space="0" w:color="auto"/>
              <w:right w:val="single" w:sz="8" w:space="0" w:color="auto"/>
            </w:tcBorders>
            <w:shd w:val="clear" w:color="auto" w:fill="auto"/>
            <w:vAlign w:val="center"/>
            <w:hideMark/>
          </w:tcPr>
          <w:p w14:paraId="09B775C2"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 xml:space="preserve">Исполнитель -  </w:t>
            </w:r>
            <w:proofErr w:type="spellStart"/>
            <w:r w:rsidRPr="006C2061">
              <w:rPr>
                <w:rFonts w:ascii="Times New Roman" w:hAnsi="Times New Roman"/>
                <w:b/>
                <w:bCs/>
                <w:color w:val="000000"/>
                <w:sz w:val="13"/>
                <w:szCs w:val="13"/>
              </w:rPr>
              <w:t>УАСЖКиДХ</w:t>
            </w:r>
            <w:proofErr w:type="spellEnd"/>
          </w:p>
        </w:tc>
        <w:tc>
          <w:tcPr>
            <w:tcW w:w="264" w:type="pct"/>
            <w:tcBorders>
              <w:top w:val="nil"/>
              <w:left w:val="nil"/>
              <w:bottom w:val="single" w:sz="8" w:space="0" w:color="auto"/>
              <w:right w:val="single" w:sz="8" w:space="0" w:color="auto"/>
            </w:tcBorders>
            <w:shd w:val="clear" w:color="auto" w:fill="auto"/>
            <w:vAlign w:val="center"/>
            <w:hideMark/>
          </w:tcPr>
          <w:p w14:paraId="5E2D48AD" w14:textId="77777777" w:rsidR="006C2061" w:rsidRPr="006C2061" w:rsidRDefault="006C2061" w:rsidP="006C2061">
            <w:pPr>
              <w:rPr>
                <w:rFonts w:ascii="Times New Roman" w:hAnsi="Times New Roman"/>
                <w:color w:val="000000"/>
                <w:sz w:val="20"/>
                <w:szCs w:val="20"/>
              </w:rPr>
            </w:pPr>
            <w:r w:rsidRPr="006C2061">
              <w:rPr>
                <w:rFonts w:ascii="Times New Roman" w:hAnsi="Times New Roman"/>
                <w:color w:val="000000"/>
                <w:sz w:val="20"/>
                <w:szCs w:val="20"/>
              </w:rPr>
              <w:t> </w:t>
            </w:r>
          </w:p>
        </w:tc>
        <w:tc>
          <w:tcPr>
            <w:tcW w:w="216" w:type="pct"/>
            <w:tcBorders>
              <w:top w:val="nil"/>
              <w:left w:val="nil"/>
              <w:bottom w:val="single" w:sz="8" w:space="0" w:color="auto"/>
              <w:right w:val="single" w:sz="8" w:space="0" w:color="auto"/>
            </w:tcBorders>
            <w:shd w:val="clear" w:color="auto" w:fill="auto"/>
            <w:vAlign w:val="center"/>
            <w:hideMark/>
          </w:tcPr>
          <w:p w14:paraId="0A49ED57" w14:textId="77777777" w:rsidR="006C2061" w:rsidRPr="006C2061" w:rsidRDefault="006C2061" w:rsidP="006C2061">
            <w:pPr>
              <w:rPr>
                <w:rFonts w:ascii="Times New Roman" w:hAnsi="Times New Roman"/>
                <w:color w:val="000000"/>
                <w:sz w:val="20"/>
                <w:szCs w:val="20"/>
              </w:rPr>
            </w:pPr>
            <w:r w:rsidRPr="006C2061">
              <w:rPr>
                <w:rFonts w:ascii="Times New Roman" w:hAnsi="Times New Roman"/>
                <w:color w:val="000000"/>
                <w:sz w:val="20"/>
                <w:szCs w:val="20"/>
              </w:rPr>
              <w:t> </w:t>
            </w:r>
          </w:p>
        </w:tc>
        <w:tc>
          <w:tcPr>
            <w:tcW w:w="323" w:type="pct"/>
            <w:tcBorders>
              <w:top w:val="nil"/>
              <w:left w:val="nil"/>
              <w:bottom w:val="single" w:sz="8" w:space="0" w:color="auto"/>
              <w:right w:val="single" w:sz="8" w:space="0" w:color="auto"/>
            </w:tcBorders>
            <w:shd w:val="clear" w:color="auto" w:fill="auto"/>
            <w:vAlign w:val="center"/>
            <w:hideMark/>
          </w:tcPr>
          <w:p w14:paraId="5122E9F0"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264" w:type="pct"/>
            <w:tcBorders>
              <w:top w:val="nil"/>
              <w:left w:val="nil"/>
              <w:bottom w:val="single" w:sz="8" w:space="0" w:color="auto"/>
              <w:right w:val="single" w:sz="8" w:space="0" w:color="auto"/>
            </w:tcBorders>
            <w:shd w:val="clear" w:color="auto" w:fill="auto"/>
            <w:vAlign w:val="center"/>
            <w:hideMark/>
          </w:tcPr>
          <w:p w14:paraId="43757308"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200</w:t>
            </w:r>
          </w:p>
        </w:tc>
        <w:tc>
          <w:tcPr>
            <w:tcW w:w="264" w:type="pct"/>
            <w:tcBorders>
              <w:top w:val="nil"/>
              <w:left w:val="nil"/>
              <w:bottom w:val="single" w:sz="8" w:space="0" w:color="auto"/>
              <w:right w:val="single" w:sz="8" w:space="0" w:color="auto"/>
            </w:tcBorders>
            <w:shd w:val="clear" w:color="000000" w:fill="FFFF00"/>
            <w:noWrap/>
            <w:vAlign w:val="center"/>
            <w:hideMark/>
          </w:tcPr>
          <w:p w14:paraId="0BCAC164"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7C69D7BD"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038679A1"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58F4D4A7"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FFFF00"/>
            <w:noWrap/>
            <w:vAlign w:val="center"/>
            <w:hideMark/>
          </w:tcPr>
          <w:p w14:paraId="438EE93A"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92D050"/>
            <w:vAlign w:val="center"/>
            <w:hideMark/>
          </w:tcPr>
          <w:p w14:paraId="5C9638C0"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77,142</w:t>
            </w:r>
          </w:p>
        </w:tc>
        <w:tc>
          <w:tcPr>
            <w:tcW w:w="292" w:type="pct"/>
            <w:tcBorders>
              <w:top w:val="nil"/>
              <w:left w:val="nil"/>
              <w:bottom w:val="single" w:sz="8" w:space="0" w:color="auto"/>
              <w:right w:val="single" w:sz="8" w:space="0" w:color="auto"/>
            </w:tcBorders>
            <w:shd w:val="clear" w:color="000000" w:fill="FFFF00"/>
            <w:vAlign w:val="center"/>
            <w:hideMark/>
          </w:tcPr>
          <w:p w14:paraId="0A0C000F"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r>
      <w:tr w:rsidR="006C2061" w:rsidRPr="006C2061" w14:paraId="7F8BA548" w14:textId="77777777" w:rsidTr="006E389B">
        <w:trPr>
          <w:trHeight w:val="559"/>
        </w:trPr>
        <w:tc>
          <w:tcPr>
            <w:tcW w:w="477" w:type="pct"/>
            <w:tcBorders>
              <w:top w:val="single" w:sz="8" w:space="0" w:color="auto"/>
              <w:left w:val="single" w:sz="8" w:space="0" w:color="auto"/>
              <w:bottom w:val="nil"/>
              <w:right w:val="nil"/>
            </w:tcBorders>
            <w:shd w:val="clear" w:color="auto" w:fill="auto"/>
            <w:vAlign w:val="center"/>
            <w:hideMark/>
          </w:tcPr>
          <w:p w14:paraId="68C22B13"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Основное мероприятие 2.9</w:t>
            </w:r>
          </w:p>
        </w:tc>
        <w:tc>
          <w:tcPr>
            <w:tcW w:w="77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BFB7075" w14:textId="77777777" w:rsidR="006C2061" w:rsidRPr="006C2061" w:rsidRDefault="006C2061" w:rsidP="006C2061">
            <w:pPr>
              <w:rPr>
                <w:rFonts w:ascii="Times New Roman" w:hAnsi="Times New Roman"/>
                <w:b/>
                <w:bCs/>
                <w:i/>
                <w:iCs/>
                <w:color w:val="000000"/>
                <w:sz w:val="13"/>
                <w:szCs w:val="13"/>
              </w:rPr>
            </w:pPr>
            <w:r w:rsidRPr="006C2061">
              <w:rPr>
                <w:rFonts w:ascii="Times New Roman" w:hAnsi="Times New Roman"/>
                <w:b/>
                <w:bCs/>
                <w:i/>
                <w:iCs/>
                <w:color w:val="000000"/>
                <w:sz w:val="13"/>
                <w:szCs w:val="13"/>
              </w:rPr>
              <w:t>Разработка и утверждение схем водоснабжения, водоотведения</w:t>
            </w:r>
          </w:p>
        </w:tc>
        <w:tc>
          <w:tcPr>
            <w:tcW w:w="747" w:type="pct"/>
            <w:tcBorders>
              <w:top w:val="nil"/>
              <w:left w:val="nil"/>
              <w:bottom w:val="single" w:sz="8" w:space="0" w:color="auto"/>
              <w:right w:val="single" w:sz="8" w:space="0" w:color="auto"/>
            </w:tcBorders>
            <w:shd w:val="clear" w:color="auto" w:fill="auto"/>
            <w:vAlign w:val="center"/>
            <w:hideMark/>
          </w:tcPr>
          <w:p w14:paraId="781642AB"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Исполнитель</w:t>
            </w:r>
            <w:r w:rsidRPr="006C2061">
              <w:rPr>
                <w:rFonts w:ascii="Times New Roman" w:hAnsi="Times New Roman"/>
                <w:color w:val="000000"/>
                <w:sz w:val="13"/>
                <w:szCs w:val="13"/>
              </w:rPr>
              <w:t xml:space="preserve"> - </w:t>
            </w:r>
            <w:proofErr w:type="spellStart"/>
            <w:r w:rsidRPr="006C2061">
              <w:rPr>
                <w:rFonts w:ascii="Times New Roman" w:hAnsi="Times New Roman"/>
                <w:color w:val="000000"/>
                <w:sz w:val="13"/>
                <w:szCs w:val="13"/>
              </w:rPr>
              <w:t>УМИЗиПР</w:t>
            </w:r>
            <w:proofErr w:type="spellEnd"/>
            <w:r w:rsidRPr="006C2061">
              <w:rPr>
                <w:rFonts w:ascii="Times New Roman" w:hAnsi="Times New Roman"/>
                <w:color w:val="000000"/>
                <w:sz w:val="13"/>
                <w:szCs w:val="13"/>
              </w:rPr>
              <w:t xml:space="preserve">, </w:t>
            </w:r>
            <w:proofErr w:type="spellStart"/>
            <w:r w:rsidRPr="006C2061">
              <w:rPr>
                <w:rFonts w:ascii="Times New Roman" w:hAnsi="Times New Roman"/>
                <w:color w:val="000000"/>
                <w:sz w:val="13"/>
                <w:szCs w:val="13"/>
              </w:rPr>
              <w:t>УАСЖКиДХ</w:t>
            </w:r>
            <w:proofErr w:type="spellEnd"/>
          </w:p>
        </w:tc>
        <w:tc>
          <w:tcPr>
            <w:tcW w:w="264" w:type="pct"/>
            <w:tcBorders>
              <w:top w:val="nil"/>
              <w:left w:val="nil"/>
              <w:bottom w:val="single" w:sz="8" w:space="0" w:color="auto"/>
              <w:right w:val="single" w:sz="8" w:space="0" w:color="auto"/>
            </w:tcBorders>
            <w:shd w:val="clear" w:color="auto" w:fill="auto"/>
            <w:vAlign w:val="center"/>
            <w:hideMark/>
          </w:tcPr>
          <w:p w14:paraId="0908983B" w14:textId="77777777" w:rsidR="006C2061" w:rsidRPr="006C2061" w:rsidRDefault="006C2061" w:rsidP="006C2061">
            <w:pPr>
              <w:rPr>
                <w:rFonts w:ascii="Times New Roman" w:hAnsi="Times New Roman"/>
                <w:color w:val="000000"/>
                <w:sz w:val="20"/>
                <w:szCs w:val="20"/>
              </w:rPr>
            </w:pPr>
            <w:r w:rsidRPr="006C2061">
              <w:rPr>
                <w:rFonts w:ascii="Times New Roman" w:hAnsi="Times New Roman"/>
                <w:color w:val="000000"/>
                <w:sz w:val="20"/>
                <w:szCs w:val="20"/>
              </w:rPr>
              <w:t> </w:t>
            </w:r>
          </w:p>
        </w:tc>
        <w:tc>
          <w:tcPr>
            <w:tcW w:w="216" w:type="pct"/>
            <w:tcBorders>
              <w:top w:val="nil"/>
              <w:left w:val="nil"/>
              <w:bottom w:val="single" w:sz="8" w:space="0" w:color="auto"/>
              <w:right w:val="single" w:sz="8" w:space="0" w:color="auto"/>
            </w:tcBorders>
            <w:shd w:val="clear" w:color="auto" w:fill="auto"/>
            <w:vAlign w:val="center"/>
            <w:hideMark/>
          </w:tcPr>
          <w:p w14:paraId="29C4B786" w14:textId="77777777" w:rsidR="006C2061" w:rsidRPr="006C2061" w:rsidRDefault="006C2061" w:rsidP="006C2061">
            <w:pPr>
              <w:rPr>
                <w:rFonts w:ascii="Times New Roman" w:hAnsi="Times New Roman"/>
                <w:color w:val="000000"/>
                <w:sz w:val="20"/>
                <w:szCs w:val="20"/>
              </w:rPr>
            </w:pPr>
            <w:r w:rsidRPr="006C2061">
              <w:rPr>
                <w:rFonts w:ascii="Times New Roman" w:hAnsi="Times New Roman"/>
                <w:color w:val="000000"/>
                <w:sz w:val="20"/>
                <w:szCs w:val="20"/>
              </w:rPr>
              <w:t> </w:t>
            </w:r>
          </w:p>
        </w:tc>
        <w:tc>
          <w:tcPr>
            <w:tcW w:w="323" w:type="pct"/>
            <w:tcBorders>
              <w:top w:val="nil"/>
              <w:left w:val="nil"/>
              <w:bottom w:val="single" w:sz="8" w:space="0" w:color="auto"/>
              <w:right w:val="single" w:sz="8" w:space="0" w:color="auto"/>
            </w:tcBorders>
            <w:shd w:val="clear" w:color="auto" w:fill="auto"/>
            <w:vAlign w:val="center"/>
            <w:hideMark/>
          </w:tcPr>
          <w:p w14:paraId="7AC149F8"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03 2 2И 00000</w:t>
            </w:r>
          </w:p>
        </w:tc>
        <w:tc>
          <w:tcPr>
            <w:tcW w:w="264" w:type="pct"/>
            <w:tcBorders>
              <w:top w:val="nil"/>
              <w:left w:val="nil"/>
              <w:bottom w:val="single" w:sz="8" w:space="0" w:color="auto"/>
              <w:right w:val="single" w:sz="8" w:space="0" w:color="auto"/>
            </w:tcBorders>
            <w:shd w:val="clear" w:color="auto" w:fill="auto"/>
            <w:vAlign w:val="center"/>
            <w:hideMark/>
          </w:tcPr>
          <w:p w14:paraId="643FBB6F"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200</w:t>
            </w:r>
          </w:p>
        </w:tc>
        <w:tc>
          <w:tcPr>
            <w:tcW w:w="264" w:type="pct"/>
            <w:tcBorders>
              <w:top w:val="nil"/>
              <w:left w:val="nil"/>
              <w:bottom w:val="single" w:sz="8" w:space="0" w:color="auto"/>
              <w:right w:val="single" w:sz="8" w:space="0" w:color="auto"/>
            </w:tcBorders>
            <w:shd w:val="clear" w:color="000000" w:fill="FFFF00"/>
            <w:noWrap/>
            <w:vAlign w:val="center"/>
            <w:hideMark/>
          </w:tcPr>
          <w:p w14:paraId="7C067367"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1E862DB5"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1C9432D3"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7C6E99B9"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FFFF00"/>
            <w:noWrap/>
            <w:vAlign w:val="center"/>
            <w:hideMark/>
          </w:tcPr>
          <w:p w14:paraId="3A0C3C94"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92D050"/>
            <w:vAlign w:val="center"/>
            <w:hideMark/>
          </w:tcPr>
          <w:p w14:paraId="027CC2AD"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FFFF00"/>
            <w:vAlign w:val="center"/>
            <w:hideMark/>
          </w:tcPr>
          <w:p w14:paraId="07451036"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r>
      <w:tr w:rsidR="006C2061" w:rsidRPr="006C2061" w14:paraId="258AC3A6" w14:textId="77777777" w:rsidTr="006E389B">
        <w:trPr>
          <w:trHeight w:val="539"/>
        </w:trPr>
        <w:tc>
          <w:tcPr>
            <w:tcW w:w="477" w:type="pct"/>
            <w:tcBorders>
              <w:top w:val="single" w:sz="8" w:space="0" w:color="auto"/>
              <w:left w:val="single" w:sz="8" w:space="0" w:color="auto"/>
              <w:bottom w:val="nil"/>
              <w:right w:val="nil"/>
            </w:tcBorders>
            <w:shd w:val="clear" w:color="auto" w:fill="auto"/>
            <w:vAlign w:val="center"/>
            <w:hideMark/>
          </w:tcPr>
          <w:p w14:paraId="2B50BECC"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lastRenderedPageBreak/>
              <w:t>Основное мероприятие 2.10</w:t>
            </w:r>
          </w:p>
        </w:tc>
        <w:tc>
          <w:tcPr>
            <w:tcW w:w="775"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3B46835" w14:textId="77777777" w:rsidR="006C2061" w:rsidRPr="006C2061" w:rsidRDefault="006C2061" w:rsidP="006C2061">
            <w:pPr>
              <w:rPr>
                <w:rFonts w:ascii="Times New Roman" w:hAnsi="Times New Roman"/>
                <w:b/>
                <w:bCs/>
                <w:i/>
                <w:iCs/>
                <w:color w:val="000000"/>
                <w:sz w:val="13"/>
                <w:szCs w:val="13"/>
              </w:rPr>
            </w:pPr>
            <w:r w:rsidRPr="006C2061">
              <w:rPr>
                <w:rFonts w:ascii="Times New Roman" w:hAnsi="Times New Roman"/>
                <w:b/>
                <w:bCs/>
                <w:i/>
                <w:iCs/>
                <w:color w:val="000000"/>
                <w:sz w:val="13"/>
                <w:szCs w:val="13"/>
              </w:rPr>
              <w:t>Содержание объектов муниципальной собственности</w:t>
            </w:r>
          </w:p>
        </w:tc>
        <w:tc>
          <w:tcPr>
            <w:tcW w:w="747" w:type="pct"/>
            <w:tcBorders>
              <w:top w:val="nil"/>
              <w:left w:val="nil"/>
              <w:bottom w:val="single" w:sz="8" w:space="0" w:color="auto"/>
              <w:right w:val="single" w:sz="8" w:space="0" w:color="auto"/>
            </w:tcBorders>
            <w:shd w:val="clear" w:color="auto" w:fill="auto"/>
            <w:vAlign w:val="center"/>
            <w:hideMark/>
          </w:tcPr>
          <w:p w14:paraId="4B0E99C3"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Исполнитель</w:t>
            </w:r>
            <w:r w:rsidRPr="006C2061">
              <w:rPr>
                <w:rFonts w:ascii="Times New Roman" w:hAnsi="Times New Roman"/>
                <w:color w:val="000000"/>
                <w:sz w:val="13"/>
                <w:szCs w:val="13"/>
              </w:rPr>
              <w:t xml:space="preserve"> - </w:t>
            </w:r>
            <w:proofErr w:type="spellStart"/>
            <w:r w:rsidRPr="006C2061">
              <w:rPr>
                <w:rFonts w:ascii="Times New Roman" w:hAnsi="Times New Roman"/>
                <w:color w:val="000000"/>
                <w:sz w:val="13"/>
                <w:szCs w:val="13"/>
              </w:rPr>
              <w:t>УМИЗиПР</w:t>
            </w:r>
            <w:proofErr w:type="spellEnd"/>
          </w:p>
        </w:tc>
        <w:tc>
          <w:tcPr>
            <w:tcW w:w="264" w:type="pct"/>
            <w:tcBorders>
              <w:top w:val="nil"/>
              <w:left w:val="nil"/>
              <w:bottom w:val="single" w:sz="8" w:space="0" w:color="auto"/>
              <w:right w:val="single" w:sz="8" w:space="0" w:color="auto"/>
            </w:tcBorders>
            <w:shd w:val="clear" w:color="auto" w:fill="auto"/>
            <w:vAlign w:val="center"/>
            <w:hideMark/>
          </w:tcPr>
          <w:p w14:paraId="0A2DA5E2" w14:textId="77777777" w:rsidR="006C2061" w:rsidRPr="006C2061" w:rsidRDefault="006C2061" w:rsidP="006C2061">
            <w:pPr>
              <w:rPr>
                <w:rFonts w:ascii="Times New Roman" w:hAnsi="Times New Roman"/>
                <w:color w:val="000000"/>
                <w:sz w:val="20"/>
                <w:szCs w:val="20"/>
              </w:rPr>
            </w:pPr>
            <w:r w:rsidRPr="006C2061">
              <w:rPr>
                <w:rFonts w:ascii="Times New Roman" w:hAnsi="Times New Roman"/>
                <w:color w:val="000000"/>
                <w:sz w:val="20"/>
                <w:szCs w:val="20"/>
              </w:rPr>
              <w:t> </w:t>
            </w:r>
          </w:p>
        </w:tc>
        <w:tc>
          <w:tcPr>
            <w:tcW w:w="216" w:type="pct"/>
            <w:tcBorders>
              <w:top w:val="nil"/>
              <w:left w:val="nil"/>
              <w:bottom w:val="single" w:sz="8" w:space="0" w:color="auto"/>
              <w:right w:val="single" w:sz="8" w:space="0" w:color="auto"/>
            </w:tcBorders>
            <w:shd w:val="clear" w:color="auto" w:fill="auto"/>
            <w:vAlign w:val="center"/>
            <w:hideMark/>
          </w:tcPr>
          <w:p w14:paraId="144192FD" w14:textId="77777777" w:rsidR="006C2061" w:rsidRPr="006C2061" w:rsidRDefault="006C2061" w:rsidP="006C2061">
            <w:pPr>
              <w:rPr>
                <w:rFonts w:ascii="Times New Roman" w:hAnsi="Times New Roman"/>
                <w:color w:val="000000"/>
                <w:sz w:val="20"/>
                <w:szCs w:val="20"/>
              </w:rPr>
            </w:pPr>
            <w:r w:rsidRPr="006C2061">
              <w:rPr>
                <w:rFonts w:ascii="Times New Roman" w:hAnsi="Times New Roman"/>
                <w:color w:val="000000"/>
                <w:sz w:val="20"/>
                <w:szCs w:val="20"/>
              </w:rPr>
              <w:t> </w:t>
            </w:r>
          </w:p>
        </w:tc>
        <w:tc>
          <w:tcPr>
            <w:tcW w:w="323" w:type="pct"/>
            <w:tcBorders>
              <w:top w:val="nil"/>
              <w:left w:val="nil"/>
              <w:bottom w:val="single" w:sz="8" w:space="0" w:color="auto"/>
              <w:right w:val="single" w:sz="8" w:space="0" w:color="auto"/>
            </w:tcBorders>
            <w:shd w:val="clear" w:color="auto" w:fill="auto"/>
            <w:vAlign w:val="center"/>
            <w:hideMark/>
          </w:tcPr>
          <w:p w14:paraId="32B0BD1E"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03 2 2К 00000</w:t>
            </w:r>
          </w:p>
        </w:tc>
        <w:tc>
          <w:tcPr>
            <w:tcW w:w="264" w:type="pct"/>
            <w:tcBorders>
              <w:top w:val="nil"/>
              <w:left w:val="nil"/>
              <w:bottom w:val="single" w:sz="8" w:space="0" w:color="auto"/>
              <w:right w:val="single" w:sz="8" w:space="0" w:color="auto"/>
            </w:tcBorders>
            <w:shd w:val="clear" w:color="auto" w:fill="auto"/>
            <w:vAlign w:val="center"/>
            <w:hideMark/>
          </w:tcPr>
          <w:p w14:paraId="4153ED22"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200</w:t>
            </w:r>
          </w:p>
        </w:tc>
        <w:tc>
          <w:tcPr>
            <w:tcW w:w="264" w:type="pct"/>
            <w:tcBorders>
              <w:top w:val="nil"/>
              <w:left w:val="nil"/>
              <w:bottom w:val="single" w:sz="8" w:space="0" w:color="auto"/>
              <w:right w:val="single" w:sz="8" w:space="0" w:color="auto"/>
            </w:tcBorders>
            <w:shd w:val="clear" w:color="000000" w:fill="FFFF00"/>
            <w:noWrap/>
            <w:vAlign w:val="center"/>
            <w:hideMark/>
          </w:tcPr>
          <w:p w14:paraId="4BBD04E5"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2D71B356"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7DF9C487"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71F56A86"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FFFF00"/>
            <w:noWrap/>
            <w:vAlign w:val="center"/>
            <w:hideMark/>
          </w:tcPr>
          <w:p w14:paraId="6F047DB4"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1085,250</w:t>
            </w:r>
          </w:p>
        </w:tc>
        <w:tc>
          <w:tcPr>
            <w:tcW w:w="292" w:type="pct"/>
            <w:tcBorders>
              <w:top w:val="nil"/>
              <w:left w:val="nil"/>
              <w:bottom w:val="single" w:sz="8" w:space="0" w:color="auto"/>
              <w:right w:val="single" w:sz="8" w:space="0" w:color="auto"/>
            </w:tcBorders>
            <w:shd w:val="clear" w:color="000000" w:fill="92D050"/>
            <w:vAlign w:val="center"/>
            <w:hideMark/>
          </w:tcPr>
          <w:p w14:paraId="1A57594E"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1800,000</w:t>
            </w:r>
          </w:p>
        </w:tc>
        <w:tc>
          <w:tcPr>
            <w:tcW w:w="292" w:type="pct"/>
            <w:tcBorders>
              <w:top w:val="nil"/>
              <w:left w:val="nil"/>
              <w:bottom w:val="single" w:sz="8" w:space="0" w:color="auto"/>
              <w:right w:val="single" w:sz="8" w:space="0" w:color="auto"/>
            </w:tcBorders>
            <w:shd w:val="clear" w:color="000000" w:fill="FFFF00"/>
            <w:vAlign w:val="center"/>
            <w:hideMark/>
          </w:tcPr>
          <w:p w14:paraId="2409C301"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r>
      <w:tr w:rsidR="006C2061" w:rsidRPr="006C2061" w14:paraId="162C3EDC" w14:textId="77777777" w:rsidTr="006E389B">
        <w:trPr>
          <w:trHeight w:val="844"/>
        </w:trPr>
        <w:tc>
          <w:tcPr>
            <w:tcW w:w="477" w:type="pct"/>
            <w:tcBorders>
              <w:top w:val="single" w:sz="8" w:space="0" w:color="auto"/>
              <w:left w:val="single" w:sz="8" w:space="0" w:color="auto"/>
              <w:bottom w:val="nil"/>
              <w:right w:val="nil"/>
            </w:tcBorders>
            <w:shd w:val="clear" w:color="000000" w:fill="D8D8D8"/>
            <w:vAlign w:val="center"/>
            <w:hideMark/>
          </w:tcPr>
          <w:p w14:paraId="57807951" w14:textId="77777777" w:rsidR="006C2061" w:rsidRPr="006C2061" w:rsidRDefault="006C2061" w:rsidP="006C2061">
            <w:pPr>
              <w:jc w:val="center"/>
              <w:rPr>
                <w:rFonts w:ascii="Times New Roman" w:hAnsi="Times New Roman"/>
                <w:b/>
                <w:bCs/>
                <w:i/>
                <w:iCs/>
                <w:color w:val="000000"/>
                <w:sz w:val="13"/>
                <w:szCs w:val="13"/>
                <w:u w:val="single"/>
              </w:rPr>
            </w:pPr>
            <w:r w:rsidRPr="006C2061">
              <w:rPr>
                <w:rFonts w:ascii="Times New Roman" w:hAnsi="Times New Roman"/>
                <w:b/>
                <w:bCs/>
                <w:i/>
                <w:iCs/>
                <w:color w:val="000000"/>
                <w:sz w:val="13"/>
                <w:szCs w:val="13"/>
                <w:u w:val="single"/>
              </w:rPr>
              <w:t>Подпрограмма 3</w:t>
            </w:r>
          </w:p>
        </w:tc>
        <w:tc>
          <w:tcPr>
            <w:tcW w:w="775" w:type="pct"/>
            <w:gridSpan w:val="2"/>
            <w:tcBorders>
              <w:top w:val="single" w:sz="8" w:space="0" w:color="auto"/>
              <w:left w:val="single" w:sz="8" w:space="0" w:color="auto"/>
              <w:bottom w:val="single" w:sz="8" w:space="0" w:color="auto"/>
              <w:right w:val="single" w:sz="8" w:space="0" w:color="000000"/>
            </w:tcBorders>
            <w:shd w:val="clear" w:color="000000" w:fill="D8D8D8"/>
            <w:noWrap/>
            <w:vAlign w:val="center"/>
            <w:hideMark/>
          </w:tcPr>
          <w:p w14:paraId="76BAF33C" w14:textId="77777777" w:rsidR="006C2061" w:rsidRPr="006C2061" w:rsidRDefault="006C2061" w:rsidP="006C2061">
            <w:pPr>
              <w:rPr>
                <w:rFonts w:ascii="Times New Roman" w:hAnsi="Times New Roman"/>
                <w:b/>
                <w:bCs/>
                <w:i/>
                <w:iCs/>
                <w:color w:val="000000"/>
                <w:sz w:val="13"/>
                <w:szCs w:val="13"/>
                <w:u w:val="single"/>
              </w:rPr>
            </w:pPr>
            <w:r w:rsidRPr="006C2061">
              <w:rPr>
                <w:rFonts w:ascii="Times New Roman" w:hAnsi="Times New Roman"/>
                <w:b/>
                <w:bCs/>
                <w:i/>
                <w:iCs/>
                <w:color w:val="000000"/>
                <w:sz w:val="13"/>
                <w:szCs w:val="13"/>
                <w:u w:val="single"/>
              </w:rPr>
              <w:t>Градостроительная деятельность</w:t>
            </w:r>
          </w:p>
        </w:tc>
        <w:tc>
          <w:tcPr>
            <w:tcW w:w="747" w:type="pct"/>
            <w:tcBorders>
              <w:top w:val="nil"/>
              <w:left w:val="nil"/>
              <w:bottom w:val="single" w:sz="8" w:space="0" w:color="auto"/>
              <w:right w:val="single" w:sz="8" w:space="0" w:color="auto"/>
            </w:tcBorders>
            <w:shd w:val="clear" w:color="000000" w:fill="D8D8D8"/>
            <w:vAlign w:val="center"/>
            <w:hideMark/>
          </w:tcPr>
          <w:p w14:paraId="7D124AB1"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 xml:space="preserve">Исполнители - Управление архитектуры, строительства, </w:t>
            </w:r>
            <w:proofErr w:type="spellStart"/>
            <w:r w:rsidRPr="006C2061">
              <w:rPr>
                <w:rFonts w:ascii="Times New Roman" w:hAnsi="Times New Roman"/>
                <w:b/>
                <w:bCs/>
                <w:color w:val="000000"/>
                <w:sz w:val="13"/>
                <w:szCs w:val="13"/>
              </w:rPr>
              <w:t>ЖКиД</w:t>
            </w:r>
            <w:proofErr w:type="spellEnd"/>
            <w:r w:rsidRPr="006C2061">
              <w:rPr>
                <w:rFonts w:ascii="Times New Roman" w:hAnsi="Times New Roman"/>
                <w:b/>
                <w:bCs/>
                <w:color w:val="000000"/>
                <w:sz w:val="13"/>
                <w:szCs w:val="13"/>
              </w:rPr>
              <w:t xml:space="preserve"> хозяйства; администрации поселений МР «Княжпогостский»</w:t>
            </w:r>
          </w:p>
        </w:tc>
        <w:tc>
          <w:tcPr>
            <w:tcW w:w="264" w:type="pct"/>
            <w:tcBorders>
              <w:top w:val="nil"/>
              <w:left w:val="nil"/>
              <w:bottom w:val="single" w:sz="8" w:space="0" w:color="auto"/>
              <w:right w:val="single" w:sz="8" w:space="0" w:color="auto"/>
            </w:tcBorders>
            <w:shd w:val="clear" w:color="000000" w:fill="D8D8D8"/>
            <w:noWrap/>
            <w:vAlign w:val="center"/>
            <w:hideMark/>
          </w:tcPr>
          <w:p w14:paraId="41C858EB" w14:textId="77777777" w:rsidR="006C2061" w:rsidRPr="006C2061" w:rsidRDefault="006C2061" w:rsidP="006C2061">
            <w:pPr>
              <w:jc w:val="center"/>
              <w:rPr>
                <w:rFonts w:ascii="Times New Roman" w:hAnsi="Times New Roman"/>
                <w:b/>
                <w:bCs/>
                <w:i/>
                <w:iCs/>
                <w:color w:val="000000"/>
                <w:sz w:val="13"/>
                <w:szCs w:val="13"/>
                <w:u w:val="single"/>
              </w:rPr>
            </w:pPr>
            <w:r w:rsidRPr="006C2061">
              <w:rPr>
                <w:rFonts w:ascii="Times New Roman" w:hAnsi="Times New Roman"/>
                <w:b/>
                <w:bCs/>
                <w:i/>
                <w:iCs/>
                <w:color w:val="000000"/>
                <w:sz w:val="13"/>
                <w:szCs w:val="13"/>
                <w:u w:val="single"/>
              </w:rPr>
              <w:t> </w:t>
            </w:r>
          </w:p>
        </w:tc>
        <w:tc>
          <w:tcPr>
            <w:tcW w:w="216" w:type="pct"/>
            <w:tcBorders>
              <w:top w:val="nil"/>
              <w:left w:val="nil"/>
              <w:bottom w:val="single" w:sz="8" w:space="0" w:color="auto"/>
              <w:right w:val="single" w:sz="8" w:space="0" w:color="auto"/>
            </w:tcBorders>
            <w:shd w:val="clear" w:color="000000" w:fill="D8D8D8"/>
            <w:noWrap/>
            <w:vAlign w:val="center"/>
            <w:hideMark/>
          </w:tcPr>
          <w:p w14:paraId="3E080983" w14:textId="77777777" w:rsidR="006C2061" w:rsidRPr="006C2061" w:rsidRDefault="006C2061" w:rsidP="006C2061">
            <w:pPr>
              <w:jc w:val="center"/>
              <w:rPr>
                <w:rFonts w:ascii="Times New Roman" w:hAnsi="Times New Roman"/>
                <w:b/>
                <w:bCs/>
                <w:i/>
                <w:iCs/>
                <w:color w:val="000000"/>
                <w:sz w:val="13"/>
                <w:szCs w:val="13"/>
                <w:u w:val="single"/>
              </w:rPr>
            </w:pPr>
            <w:r w:rsidRPr="006C2061">
              <w:rPr>
                <w:rFonts w:ascii="Times New Roman" w:hAnsi="Times New Roman"/>
                <w:b/>
                <w:bCs/>
                <w:i/>
                <w:iCs/>
                <w:color w:val="000000"/>
                <w:sz w:val="13"/>
                <w:szCs w:val="13"/>
                <w:u w:val="single"/>
              </w:rPr>
              <w:t> </w:t>
            </w:r>
          </w:p>
        </w:tc>
        <w:tc>
          <w:tcPr>
            <w:tcW w:w="323" w:type="pct"/>
            <w:tcBorders>
              <w:top w:val="nil"/>
              <w:left w:val="nil"/>
              <w:bottom w:val="single" w:sz="8" w:space="0" w:color="auto"/>
              <w:right w:val="single" w:sz="8" w:space="0" w:color="auto"/>
            </w:tcBorders>
            <w:shd w:val="clear" w:color="000000" w:fill="D8D8D8"/>
            <w:vAlign w:val="center"/>
            <w:hideMark/>
          </w:tcPr>
          <w:p w14:paraId="5561ADC5"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03 3 00 00000</w:t>
            </w:r>
          </w:p>
        </w:tc>
        <w:tc>
          <w:tcPr>
            <w:tcW w:w="264" w:type="pct"/>
            <w:tcBorders>
              <w:top w:val="nil"/>
              <w:left w:val="nil"/>
              <w:bottom w:val="single" w:sz="8" w:space="0" w:color="auto"/>
              <w:right w:val="single" w:sz="8" w:space="0" w:color="auto"/>
            </w:tcBorders>
            <w:shd w:val="clear" w:color="000000" w:fill="D8D8D8"/>
            <w:noWrap/>
            <w:vAlign w:val="center"/>
            <w:hideMark/>
          </w:tcPr>
          <w:p w14:paraId="1F544DD6" w14:textId="77777777" w:rsidR="006C2061" w:rsidRPr="006C2061" w:rsidRDefault="006C2061" w:rsidP="006C2061">
            <w:pPr>
              <w:jc w:val="center"/>
              <w:rPr>
                <w:rFonts w:ascii="Times New Roman" w:hAnsi="Times New Roman"/>
                <w:b/>
                <w:bCs/>
                <w:i/>
                <w:iCs/>
                <w:color w:val="000000"/>
                <w:sz w:val="13"/>
                <w:szCs w:val="13"/>
                <w:u w:val="single"/>
              </w:rPr>
            </w:pPr>
            <w:r w:rsidRPr="006C2061">
              <w:rPr>
                <w:rFonts w:ascii="Times New Roman" w:hAnsi="Times New Roman"/>
                <w:b/>
                <w:bCs/>
                <w:i/>
                <w:iCs/>
                <w:color w:val="000000"/>
                <w:sz w:val="13"/>
                <w:szCs w:val="13"/>
                <w:u w:val="single"/>
              </w:rPr>
              <w:t> </w:t>
            </w:r>
          </w:p>
        </w:tc>
        <w:tc>
          <w:tcPr>
            <w:tcW w:w="264" w:type="pct"/>
            <w:tcBorders>
              <w:top w:val="nil"/>
              <w:left w:val="nil"/>
              <w:bottom w:val="single" w:sz="8" w:space="0" w:color="auto"/>
              <w:right w:val="single" w:sz="8" w:space="0" w:color="auto"/>
            </w:tcBorders>
            <w:shd w:val="clear" w:color="000000" w:fill="D9D9D9"/>
            <w:noWrap/>
            <w:vAlign w:val="center"/>
            <w:hideMark/>
          </w:tcPr>
          <w:p w14:paraId="003ADA78"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250</w:t>
            </w:r>
          </w:p>
        </w:tc>
        <w:tc>
          <w:tcPr>
            <w:tcW w:w="264" w:type="pct"/>
            <w:tcBorders>
              <w:top w:val="nil"/>
              <w:left w:val="nil"/>
              <w:bottom w:val="single" w:sz="8" w:space="0" w:color="auto"/>
              <w:right w:val="single" w:sz="8" w:space="0" w:color="auto"/>
            </w:tcBorders>
            <w:shd w:val="clear" w:color="000000" w:fill="D9D9D9"/>
            <w:noWrap/>
            <w:vAlign w:val="center"/>
            <w:hideMark/>
          </w:tcPr>
          <w:p w14:paraId="6CDBEB42"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197</w:t>
            </w:r>
          </w:p>
        </w:tc>
        <w:tc>
          <w:tcPr>
            <w:tcW w:w="264" w:type="pct"/>
            <w:tcBorders>
              <w:top w:val="nil"/>
              <w:left w:val="nil"/>
              <w:bottom w:val="single" w:sz="8" w:space="0" w:color="auto"/>
              <w:right w:val="single" w:sz="8" w:space="0" w:color="auto"/>
            </w:tcBorders>
            <w:shd w:val="clear" w:color="000000" w:fill="D9D9D9"/>
            <w:noWrap/>
            <w:vAlign w:val="center"/>
            <w:hideMark/>
          </w:tcPr>
          <w:p w14:paraId="4BDD2FA0"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311</w:t>
            </w:r>
          </w:p>
        </w:tc>
        <w:tc>
          <w:tcPr>
            <w:tcW w:w="264" w:type="pct"/>
            <w:tcBorders>
              <w:top w:val="nil"/>
              <w:left w:val="nil"/>
              <w:bottom w:val="single" w:sz="8" w:space="0" w:color="auto"/>
              <w:right w:val="single" w:sz="8" w:space="0" w:color="auto"/>
            </w:tcBorders>
            <w:shd w:val="clear" w:color="000000" w:fill="D9D9D9"/>
            <w:noWrap/>
            <w:vAlign w:val="center"/>
            <w:hideMark/>
          </w:tcPr>
          <w:p w14:paraId="7F78DD85"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35</w:t>
            </w:r>
          </w:p>
        </w:tc>
        <w:tc>
          <w:tcPr>
            <w:tcW w:w="292" w:type="pct"/>
            <w:tcBorders>
              <w:top w:val="nil"/>
              <w:left w:val="nil"/>
              <w:bottom w:val="single" w:sz="8" w:space="0" w:color="auto"/>
              <w:right w:val="single" w:sz="8" w:space="0" w:color="auto"/>
            </w:tcBorders>
            <w:shd w:val="clear" w:color="000000" w:fill="D9D9D9"/>
            <w:noWrap/>
            <w:vAlign w:val="center"/>
            <w:hideMark/>
          </w:tcPr>
          <w:p w14:paraId="5AD733B2"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169,833</w:t>
            </w:r>
          </w:p>
        </w:tc>
        <w:tc>
          <w:tcPr>
            <w:tcW w:w="292" w:type="pct"/>
            <w:tcBorders>
              <w:top w:val="nil"/>
              <w:left w:val="nil"/>
              <w:bottom w:val="single" w:sz="8" w:space="0" w:color="auto"/>
              <w:right w:val="single" w:sz="8" w:space="0" w:color="auto"/>
            </w:tcBorders>
            <w:shd w:val="clear" w:color="000000" w:fill="92D050"/>
            <w:vAlign w:val="center"/>
            <w:hideMark/>
          </w:tcPr>
          <w:p w14:paraId="0CE72196"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D9D9D9"/>
            <w:vAlign w:val="center"/>
            <w:hideMark/>
          </w:tcPr>
          <w:p w14:paraId="1A003CE1"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r>
      <w:tr w:rsidR="006C2061" w:rsidRPr="006C2061" w14:paraId="347E6460" w14:textId="77777777" w:rsidTr="006E389B">
        <w:trPr>
          <w:trHeight w:val="971"/>
        </w:trPr>
        <w:tc>
          <w:tcPr>
            <w:tcW w:w="477" w:type="pct"/>
            <w:tcBorders>
              <w:top w:val="single" w:sz="8" w:space="0" w:color="auto"/>
              <w:left w:val="single" w:sz="8" w:space="0" w:color="auto"/>
              <w:bottom w:val="nil"/>
              <w:right w:val="nil"/>
            </w:tcBorders>
            <w:shd w:val="clear" w:color="auto" w:fill="auto"/>
            <w:vAlign w:val="center"/>
            <w:hideMark/>
          </w:tcPr>
          <w:p w14:paraId="3A743D76"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Основное мероприятие 3.1</w:t>
            </w:r>
          </w:p>
        </w:tc>
        <w:tc>
          <w:tcPr>
            <w:tcW w:w="77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866B2E8" w14:textId="77777777" w:rsidR="006C2061" w:rsidRPr="006C2061" w:rsidRDefault="006C2061" w:rsidP="006C2061">
            <w:pPr>
              <w:rPr>
                <w:rFonts w:ascii="Times New Roman" w:hAnsi="Times New Roman"/>
                <w:b/>
                <w:bCs/>
                <w:i/>
                <w:iCs/>
                <w:color w:val="000000"/>
                <w:sz w:val="13"/>
                <w:szCs w:val="13"/>
              </w:rPr>
            </w:pPr>
            <w:r w:rsidRPr="006C2061">
              <w:rPr>
                <w:rFonts w:ascii="Times New Roman" w:hAnsi="Times New Roman"/>
                <w:b/>
                <w:bCs/>
                <w:i/>
                <w:iCs/>
                <w:color w:val="000000"/>
                <w:sz w:val="13"/>
                <w:szCs w:val="13"/>
              </w:rPr>
              <w:t xml:space="preserve">Разработка и корректировка документов территориального планирования муниципальных образований </w:t>
            </w:r>
          </w:p>
        </w:tc>
        <w:tc>
          <w:tcPr>
            <w:tcW w:w="747" w:type="pct"/>
            <w:tcBorders>
              <w:top w:val="nil"/>
              <w:left w:val="nil"/>
              <w:bottom w:val="single" w:sz="8" w:space="0" w:color="auto"/>
              <w:right w:val="single" w:sz="8" w:space="0" w:color="auto"/>
            </w:tcBorders>
            <w:shd w:val="clear" w:color="auto" w:fill="auto"/>
            <w:vAlign w:val="center"/>
            <w:hideMark/>
          </w:tcPr>
          <w:p w14:paraId="36EA3C5B"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 xml:space="preserve">Исполнители - Управление архитектуры, строительства, </w:t>
            </w:r>
            <w:proofErr w:type="spellStart"/>
            <w:r w:rsidRPr="006C2061">
              <w:rPr>
                <w:rFonts w:ascii="Times New Roman" w:hAnsi="Times New Roman"/>
                <w:b/>
                <w:bCs/>
                <w:color w:val="000000"/>
                <w:sz w:val="13"/>
                <w:szCs w:val="13"/>
              </w:rPr>
              <w:t>ЖКиД</w:t>
            </w:r>
            <w:proofErr w:type="spellEnd"/>
            <w:r w:rsidRPr="006C2061">
              <w:rPr>
                <w:rFonts w:ascii="Times New Roman" w:hAnsi="Times New Roman"/>
                <w:b/>
                <w:bCs/>
                <w:color w:val="000000"/>
                <w:sz w:val="13"/>
                <w:szCs w:val="13"/>
              </w:rPr>
              <w:t xml:space="preserve"> хозяйства; администрации поселений МР «Княжпогостский»</w:t>
            </w:r>
          </w:p>
        </w:tc>
        <w:tc>
          <w:tcPr>
            <w:tcW w:w="264" w:type="pct"/>
            <w:tcBorders>
              <w:top w:val="nil"/>
              <w:left w:val="nil"/>
              <w:bottom w:val="single" w:sz="8" w:space="0" w:color="auto"/>
              <w:right w:val="single" w:sz="8" w:space="0" w:color="auto"/>
            </w:tcBorders>
            <w:shd w:val="clear" w:color="auto" w:fill="auto"/>
            <w:vAlign w:val="center"/>
            <w:hideMark/>
          </w:tcPr>
          <w:p w14:paraId="531A533D"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992</w:t>
            </w:r>
          </w:p>
        </w:tc>
        <w:tc>
          <w:tcPr>
            <w:tcW w:w="216" w:type="pct"/>
            <w:tcBorders>
              <w:top w:val="nil"/>
              <w:left w:val="nil"/>
              <w:bottom w:val="single" w:sz="8" w:space="0" w:color="auto"/>
              <w:right w:val="single" w:sz="8" w:space="0" w:color="auto"/>
            </w:tcBorders>
            <w:shd w:val="clear" w:color="auto" w:fill="auto"/>
            <w:vAlign w:val="center"/>
            <w:hideMark/>
          </w:tcPr>
          <w:p w14:paraId="33F81F61"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412</w:t>
            </w:r>
          </w:p>
        </w:tc>
        <w:tc>
          <w:tcPr>
            <w:tcW w:w="323" w:type="pct"/>
            <w:tcBorders>
              <w:top w:val="nil"/>
              <w:left w:val="nil"/>
              <w:bottom w:val="single" w:sz="8" w:space="0" w:color="auto"/>
              <w:right w:val="single" w:sz="8" w:space="0" w:color="auto"/>
            </w:tcBorders>
            <w:shd w:val="clear" w:color="auto" w:fill="auto"/>
            <w:vAlign w:val="center"/>
            <w:hideMark/>
          </w:tcPr>
          <w:p w14:paraId="50D8AC5F"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03 3 3А 00000</w:t>
            </w:r>
          </w:p>
        </w:tc>
        <w:tc>
          <w:tcPr>
            <w:tcW w:w="264" w:type="pct"/>
            <w:tcBorders>
              <w:top w:val="nil"/>
              <w:left w:val="nil"/>
              <w:bottom w:val="single" w:sz="8" w:space="0" w:color="auto"/>
              <w:right w:val="single" w:sz="8" w:space="0" w:color="auto"/>
            </w:tcBorders>
            <w:shd w:val="clear" w:color="auto" w:fill="auto"/>
            <w:vAlign w:val="center"/>
            <w:hideMark/>
          </w:tcPr>
          <w:p w14:paraId="23599413"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500</w:t>
            </w:r>
          </w:p>
        </w:tc>
        <w:tc>
          <w:tcPr>
            <w:tcW w:w="264" w:type="pct"/>
            <w:tcBorders>
              <w:top w:val="nil"/>
              <w:left w:val="nil"/>
              <w:bottom w:val="single" w:sz="8" w:space="0" w:color="auto"/>
              <w:right w:val="single" w:sz="8" w:space="0" w:color="auto"/>
            </w:tcBorders>
            <w:shd w:val="clear" w:color="000000" w:fill="FFFF00"/>
            <w:noWrap/>
            <w:vAlign w:val="center"/>
            <w:hideMark/>
          </w:tcPr>
          <w:p w14:paraId="3E927565"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13AE6B07"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197</w:t>
            </w:r>
          </w:p>
        </w:tc>
        <w:tc>
          <w:tcPr>
            <w:tcW w:w="264" w:type="pct"/>
            <w:tcBorders>
              <w:top w:val="nil"/>
              <w:left w:val="nil"/>
              <w:bottom w:val="single" w:sz="8" w:space="0" w:color="auto"/>
              <w:right w:val="single" w:sz="8" w:space="0" w:color="auto"/>
            </w:tcBorders>
            <w:shd w:val="clear" w:color="000000" w:fill="FFFF00"/>
            <w:noWrap/>
            <w:vAlign w:val="center"/>
            <w:hideMark/>
          </w:tcPr>
          <w:p w14:paraId="254C9C06"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311</w:t>
            </w:r>
          </w:p>
        </w:tc>
        <w:tc>
          <w:tcPr>
            <w:tcW w:w="264" w:type="pct"/>
            <w:tcBorders>
              <w:top w:val="nil"/>
              <w:left w:val="nil"/>
              <w:bottom w:val="single" w:sz="8" w:space="0" w:color="auto"/>
              <w:right w:val="single" w:sz="8" w:space="0" w:color="auto"/>
            </w:tcBorders>
            <w:shd w:val="clear" w:color="000000" w:fill="FFFF00"/>
            <w:noWrap/>
            <w:vAlign w:val="center"/>
            <w:hideMark/>
          </w:tcPr>
          <w:p w14:paraId="070A59AA"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FFFF00"/>
            <w:noWrap/>
            <w:vAlign w:val="center"/>
            <w:hideMark/>
          </w:tcPr>
          <w:p w14:paraId="331E8D2D"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169,000</w:t>
            </w:r>
          </w:p>
        </w:tc>
        <w:tc>
          <w:tcPr>
            <w:tcW w:w="292" w:type="pct"/>
            <w:tcBorders>
              <w:top w:val="nil"/>
              <w:left w:val="nil"/>
              <w:bottom w:val="single" w:sz="8" w:space="0" w:color="auto"/>
              <w:right w:val="single" w:sz="8" w:space="0" w:color="auto"/>
            </w:tcBorders>
            <w:shd w:val="clear" w:color="000000" w:fill="92D050"/>
            <w:vAlign w:val="center"/>
            <w:hideMark/>
          </w:tcPr>
          <w:p w14:paraId="361AB697"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FFFF00"/>
            <w:vAlign w:val="center"/>
            <w:hideMark/>
          </w:tcPr>
          <w:p w14:paraId="39DB7E05"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r>
      <w:tr w:rsidR="006C2061" w:rsidRPr="006C2061" w14:paraId="798A12FE" w14:textId="77777777" w:rsidTr="006E389B">
        <w:trPr>
          <w:trHeight w:val="814"/>
        </w:trPr>
        <w:tc>
          <w:tcPr>
            <w:tcW w:w="477" w:type="pct"/>
            <w:tcBorders>
              <w:top w:val="single" w:sz="8" w:space="0" w:color="auto"/>
              <w:left w:val="single" w:sz="8" w:space="0" w:color="auto"/>
              <w:bottom w:val="single" w:sz="8" w:space="0" w:color="auto"/>
              <w:right w:val="nil"/>
            </w:tcBorders>
            <w:shd w:val="clear" w:color="auto" w:fill="auto"/>
            <w:vAlign w:val="center"/>
            <w:hideMark/>
          </w:tcPr>
          <w:p w14:paraId="6FDD998E"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Основное мероприятие 3.2</w:t>
            </w:r>
          </w:p>
        </w:tc>
        <w:tc>
          <w:tcPr>
            <w:tcW w:w="77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358BEE5" w14:textId="77777777" w:rsidR="006C2061" w:rsidRPr="006C2061" w:rsidRDefault="006C2061" w:rsidP="006C2061">
            <w:pPr>
              <w:rPr>
                <w:rFonts w:ascii="Times New Roman" w:hAnsi="Times New Roman"/>
                <w:b/>
                <w:bCs/>
                <w:i/>
                <w:iCs/>
                <w:color w:val="000000"/>
                <w:sz w:val="13"/>
                <w:szCs w:val="13"/>
              </w:rPr>
            </w:pPr>
            <w:r w:rsidRPr="006C2061">
              <w:rPr>
                <w:rFonts w:ascii="Times New Roman" w:hAnsi="Times New Roman"/>
                <w:b/>
                <w:bCs/>
                <w:i/>
                <w:iCs/>
                <w:color w:val="000000"/>
                <w:sz w:val="13"/>
                <w:szCs w:val="13"/>
              </w:rPr>
              <w:t>Внедрение информационной системы обеспечения градостроительной деятельности на территории муниципального района</w:t>
            </w:r>
          </w:p>
        </w:tc>
        <w:tc>
          <w:tcPr>
            <w:tcW w:w="747" w:type="pct"/>
            <w:tcBorders>
              <w:top w:val="nil"/>
              <w:left w:val="nil"/>
              <w:bottom w:val="single" w:sz="8" w:space="0" w:color="auto"/>
              <w:right w:val="single" w:sz="8" w:space="0" w:color="auto"/>
            </w:tcBorders>
            <w:shd w:val="clear" w:color="auto" w:fill="auto"/>
            <w:vAlign w:val="center"/>
            <w:hideMark/>
          </w:tcPr>
          <w:p w14:paraId="1EA016A8"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 xml:space="preserve">Исполнитель - Управление архитектуры, строительства, </w:t>
            </w:r>
            <w:proofErr w:type="spellStart"/>
            <w:r w:rsidRPr="006C2061">
              <w:rPr>
                <w:rFonts w:ascii="Times New Roman" w:hAnsi="Times New Roman"/>
                <w:b/>
                <w:bCs/>
                <w:color w:val="000000"/>
                <w:sz w:val="13"/>
                <w:szCs w:val="13"/>
              </w:rPr>
              <w:t>ЖКиД</w:t>
            </w:r>
            <w:proofErr w:type="spellEnd"/>
            <w:r w:rsidRPr="006C2061">
              <w:rPr>
                <w:rFonts w:ascii="Times New Roman" w:hAnsi="Times New Roman"/>
                <w:b/>
                <w:bCs/>
                <w:color w:val="000000"/>
                <w:sz w:val="13"/>
                <w:szCs w:val="13"/>
              </w:rPr>
              <w:t xml:space="preserve"> хозяйства</w:t>
            </w:r>
          </w:p>
        </w:tc>
        <w:tc>
          <w:tcPr>
            <w:tcW w:w="264" w:type="pct"/>
            <w:tcBorders>
              <w:top w:val="nil"/>
              <w:left w:val="nil"/>
              <w:bottom w:val="single" w:sz="8" w:space="0" w:color="auto"/>
              <w:right w:val="single" w:sz="8" w:space="0" w:color="auto"/>
            </w:tcBorders>
            <w:shd w:val="clear" w:color="auto" w:fill="auto"/>
            <w:vAlign w:val="center"/>
            <w:hideMark/>
          </w:tcPr>
          <w:p w14:paraId="7E91FF19"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216" w:type="pct"/>
            <w:tcBorders>
              <w:top w:val="nil"/>
              <w:left w:val="nil"/>
              <w:bottom w:val="single" w:sz="8" w:space="0" w:color="auto"/>
              <w:right w:val="single" w:sz="8" w:space="0" w:color="auto"/>
            </w:tcBorders>
            <w:shd w:val="clear" w:color="auto" w:fill="auto"/>
            <w:vAlign w:val="center"/>
            <w:hideMark/>
          </w:tcPr>
          <w:p w14:paraId="41F45AA4"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323" w:type="pct"/>
            <w:tcBorders>
              <w:top w:val="nil"/>
              <w:left w:val="nil"/>
              <w:bottom w:val="single" w:sz="8" w:space="0" w:color="auto"/>
              <w:right w:val="single" w:sz="8" w:space="0" w:color="auto"/>
            </w:tcBorders>
            <w:shd w:val="clear" w:color="auto" w:fill="auto"/>
            <w:vAlign w:val="center"/>
            <w:hideMark/>
          </w:tcPr>
          <w:p w14:paraId="56462975"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264" w:type="pct"/>
            <w:tcBorders>
              <w:top w:val="nil"/>
              <w:left w:val="nil"/>
              <w:bottom w:val="single" w:sz="8" w:space="0" w:color="auto"/>
              <w:right w:val="single" w:sz="8" w:space="0" w:color="auto"/>
            </w:tcBorders>
            <w:shd w:val="clear" w:color="auto" w:fill="auto"/>
            <w:vAlign w:val="center"/>
            <w:hideMark/>
          </w:tcPr>
          <w:p w14:paraId="5CB14C36"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 </w:t>
            </w:r>
          </w:p>
        </w:tc>
        <w:tc>
          <w:tcPr>
            <w:tcW w:w="264" w:type="pct"/>
            <w:tcBorders>
              <w:top w:val="nil"/>
              <w:left w:val="nil"/>
              <w:bottom w:val="single" w:sz="8" w:space="0" w:color="auto"/>
              <w:right w:val="single" w:sz="8" w:space="0" w:color="auto"/>
            </w:tcBorders>
            <w:shd w:val="clear" w:color="000000" w:fill="FFFF00"/>
            <w:noWrap/>
            <w:vAlign w:val="center"/>
            <w:hideMark/>
          </w:tcPr>
          <w:p w14:paraId="18C5A43D"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250</w:t>
            </w:r>
          </w:p>
        </w:tc>
        <w:tc>
          <w:tcPr>
            <w:tcW w:w="264" w:type="pct"/>
            <w:tcBorders>
              <w:top w:val="nil"/>
              <w:left w:val="nil"/>
              <w:bottom w:val="single" w:sz="8" w:space="0" w:color="auto"/>
              <w:right w:val="single" w:sz="8" w:space="0" w:color="auto"/>
            </w:tcBorders>
            <w:shd w:val="clear" w:color="000000" w:fill="FFFF00"/>
            <w:noWrap/>
            <w:vAlign w:val="center"/>
            <w:hideMark/>
          </w:tcPr>
          <w:p w14:paraId="713A6BDC"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6948BD7F"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269AA49A"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FFFF00"/>
            <w:noWrap/>
            <w:vAlign w:val="center"/>
            <w:hideMark/>
          </w:tcPr>
          <w:p w14:paraId="15A97E44"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92D050"/>
            <w:vAlign w:val="center"/>
            <w:hideMark/>
          </w:tcPr>
          <w:p w14:paraId="225DB3C6"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FFFF00"/>
            <w:vAlign w:val="center"/>
            <w:hideMark/>
          </w:tcPr>
          <w:p w14:paraId="7FC667D3"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r>
      <w:tr w:rsidR="006C2061" w:rsidRPr="006C2061" w14:paraId="656BD186" w14:textId="77777777" w:rsidTr="006E389B">
        <w:trPr>
          <w:trHeight w:val="841"/>
        </w:trPr>
        <w:tc>
          <w:tcPr>
            <w:tcW w:w="477" w:type="pct"/>
            <w:tcBorders>
              <w:top w:val="nil"/>
              <w:left w:val="single" w:sz="8" w:space="0" w:color="auto"/>
              <w:bottom w:val="single" w:sz="8" w:space="0" w:color="auto"/>
              <w:right w:val="nil"/>
            </w:tcBorders>
            <w:shd w:val="clear" w:color="auto" w:fill="auto"/>
            <w:vAlign w:val="center"/>
            <w:hideMark/>
          </w:tcPr>
          <w:p w14:paraId="41079887"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Основное мероприятие 3.3</w:t>
            </w:r>
          </w:p>
        </w:tc>
        <w:tc>
          <w:tcPr>
            <w:tcW w:w="77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B734F6E" w14:textId="77777777" w:rsidR="006C2061" w:rsidRPr="006C2061" w:rsidRDefault="006C2061" w:rsidP="006C2061">
            <w:pPr>
              <w:rPr>
                <w:rFonts w:ascii="Times New Roman" w:hAnsi="Times New Roman"/>
                <w:b/>
                <w:bCs/>
                <w:i/>
                <w:iCs/>
                <w:color w:val="000000"/>
                <w:sz w:val="13"/>
                <w:szCs w:val="13"/>
              </w:rPr>
            </w:pPr>
            <w:r w:rsidRPr="006C2061">
              <w:rPr>
                <w:rFonts w:ascii="Times New Roman" w:hAnsi="Times New Roman"/>
                <w:b/>
                <w:bCs/>
                <w:i/>
                <w:iCs/>
                <w:color w:val="000000"/>
                <w:sz w:val="13"/>
                <w:szCs w:val="13"/>
              </w:rPr>
              <w:t>Разработка нормативов градостроительного проектирования</w:t>
            </w:r>
          </w:p>
        </w:tc>
        <w:tc>
          <w:tcPr>
            <w:tcW w:w="747" w:type="pct"/>
            <w:tcBorders>
              <w:top w:val="nil"/>
              <w:left w:val="nil"/>
              <w:bottom w:val="single" w:sz="8" w:space="0" w:color="auto"/>
              <w:right w:val="single" w:sz="8" w:space="0" w:color="auto"/>
            </w:tcBorders>
            <w:shd w:val="clear" w:color="auto" w:fill="auto"/>
            <w:vAlign w:val="center"/>
            <w:hideMark/>
          </w:tcPr>
          <w:p w14:paraId="71BB0760"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 xml:space="preserve">Исполнители - Управление архитектуры, строительства, </w:t>
            </w:r>
            <w:proofErr w:type="spellStart"/>
            <w:r w:rsidRPr="006C2061">
              <w:rPr>
                <w:rFonts w:ascii="Times New Roman" w:hAnsi="Times New Roman"/>
                <w:b/>
                <w:bCs/>
                <w:color w:val="000000"/>
                <w:sz w:val="13"/>
                <w:szCs w:val="13"/>
              </w:rPr>
              <w:t>ЖКиД</w:t>
            </w:r>
            <w:proofErr w:type="spellEnd"/>
            <w:r w:rsidRPr="006C2061">
              <w:rPr>
                <w:rFonts w:ascii="Times New Roman" w:hAnsi="Times New Roman"/>
                <w:b/>
                <w:bCs/>
                <w:color w:val="000000"/>
                <w:sz w:val="13"/>
                <w:szCs w:val="13"/>
              </w:rPr>
              <w:t xml:space="preserve"> хозяйства; администрации поселений МР «Княжпогостский»</w:t>
            </w:r>
          </w:p>
        </w:tc>
        <w:tc>
          <w:tcPr>
            <w:tcW w:w="264" w:type="pct"/>
            <w:tcBorders>
              <w:top w:val="nil"/>
              <w:left w:val="nil"/>
              <w:bottom w:val="single" w:sz="8" w:space="0" w:color="auto"/>
              <w:right w:val="single" w:sz="8" w:space="0" w:color="auto"/>
            </w:tcBorders>
            <w:shd w:val="clear" w:color="auto" w:fill="auto"/>
            <w:vAlign w:val="center"/>
            <w:hideMark/>
          </w:tcPr>
          <w:p w14:paraId="2F16D49A" w14:textId="77777777" w:rsidR="006C2061" w:rsidRPr="006C2061" w:rsidRDefault="006C2061" w:rsidP="006C2061">
            <w:pPr>
              <w:rPr>
                <w:rFonts w:ascii="Times New Roman" w:hAnsi="Times New Roman"/>
                <w:color w:val="000000"/>
                <w:sz w:val="20"/>
                <w:szCs w:val="20"/>
              </w:rPr>
            </w:pPr>
            <w:r w:rsidRPr="006C2061">
              <w:rPr>
                <w:rFonts w:ascii="Times New Roman" w:hAnsi="Times New Roman"/>
                <w:color w:val="000000"/>
                <w:sz w:val="20"/>
                <w:szCs w:val="20"/>
              </w:rPr>
              <w:t> </w:t>
            </w:r>
          </w:p>
        </w:tc>
        <w:tc>
          <w:tcPr>
            <w:tcW w:w="216" w:type="pct"/>
            <w:tcBorders>
              <w:top w:val="nil"/>
              <w:left w:val="nil"/>
              <w:bottom w:val="single" w:sz="8" w:space="0" w:color="auto"/>
              <w:right w:val="single" w:sz="8" w:space="0" w:color="auto"/>
            </w:tcBorders>
            <w:shd w:val="clear" w:color="auto" w:fill="auto"/>
            <w:vAlign w:val="center"/>
            <w:hideMark/>
          </w:tcPr>
          <w:p w14:paraId="19E6F2FC" w14:textId="77777777" w:rsidR="006C2061" w:rsidRPr="006C2061" w:rsidRDefault="006C2061" w:rsidP="006C2061">
            <w:pPr>
              <w:rPr>
                <w:rFonts w:ascii="Times New Roman" w:hAnsi="Times New Roman"/>
                <w:color w:val="000000"/>
                <w:sz w:val="20"/>
                <w:szCs w:val="20"/>
              </w:rPr>
            </w:pPr>
            <w:r w:rsidRPr="006C2061">
              <w:rPr>
                <w:rFonts w:ascii="Times New Roman" w:hAnsi="Times New Roman"/>
                <w:color w:val="000000"/>
                <w:sz w:val="20"/>
                <w:szCs w:val="20"/>
              </w:rPr>
              <w:t> </w:t>
            </w:r>
          </w:p>
        </w:tc>
        <w:tc>
          <w:tcPr>
            <w:tcW w:w="323" w:type="pct"/>
            <w:tcBorders>
              <w:top w:val="nil"/>
              <w:left w:val="nil"/>
              <w:bottom w:val="single" w:sz="8" w:space="0" w:color="auto"/>
              <w:right w:val="single" w:sz="8" w:space="0" w:color="auto"/>
            </w:tcBorders>
            <w:shd w:val="clear" w:color="auto" w:fill="auto"/>
            <w:vAlign w:val="center"/>
            <w:hideMark/>
          </w:tcPr>
          <w:p w14:paraId="4C047B9F" w14:textId="77777777" w:rsidR="006C2061" w:rsidRPr="006C2061" w:rsidRDefault="006C2061" w:rsidP="006C2061">
            <w:pPr>
              <w:rPr>
                <w:rFonts w:ascii="Times New Roman" w:hAnsi="Times New Roman"/>
                <w:color w:val="000000"/>
                <w:sz w:val="20"/>
                <w:szCs w:val="20"/>
              </w:rPr>
            </w:pPr>
            <w:r w:rsidRPr="006C2061">
              <w:rPr>
                <w:rFonts w:ascii="Times New Roman" w:hAnsi="Times New Roman"/>
                <w:color w:val="000000"/>
                <w:sz w:val="20"/>
                <w:szCs w:val="20"/>
              </w:rPr>
              <w:t> </w:t>
            </w:r>
          </w:p>
        </w:tc>
        <w:tc>
          <w:tcPr>
            <w:tcW w:w="264" w:type="pct"/>
            <w:tcBorders>
              <w:top w:val="nil"/>
              <w:left w:val="nil"/>
              <w:bottom w:val="single" w:sz="8" w:space="0" w:color="auto"/>
              <w:right w:val="single" w:sz="8" w:space="0" w:color="auto"/>
            </w:tcBorders>
            <w:shd w:val="clear" w:color="auto" w:fill="auto"/>
            <w:vAlign w:val="center"/>
            <w:hideMark/>
          </w:tcPr>
          <w:p w14:paraId="630766F0" w14:textId="77777777" w:rsidR="006C2061" w:rsidRPr="006C2061" w:rsidRDefault="006C2061" w:rsidP="006C2061">
            <w:pPr>
              <w:rPr>
                <w:rFonts w:ascii="Times New Roman" w:hAnsi="Times New Roman"/>
                <w:color w:val="000000"/>
                <w:sz w:val="20"/>
                <w:szCs w:val="20"/>
              </w:rPr>
            </w:pPr>
            <w:r w:rsidRPr="006C2061">
              <w:rPr>
                <w:rFonts w:ascii="Times New Roman" w:hAnsi="Times New Roman"/>
                <w:color w:val="000000"/>
                <w:sz w:val="20"/>
                <w:szCs w:val="20"/>
              </w:rPr>
              <w:t> </w:t>
            </w:r>
          </w:p>
        </w:tc>
        <w:tc>
          <w:tcPr>
            <w:tcW w:w="264" w:type="pct"/>
            <w:tcBorders>
              <w:top w:val="nil"/>
              <w:left w:val="nil"/>
              <w:bottom w:val="single" w:sz="8" w:space="0" w:color="auto"/>
              <w:right w:val="single" w:sz="8" w:space="0" w:color="auto"/>
            </w:tcBorders>
            <w:shd w:val="clear" w:color="000000" w:fill="FFFF00"/>
            <w:noWrap/>
            <w:vAlign w:val="center"/>
            <w:hideMark/>
          </w:tcPr>
          <w:p w14:paraId="2E04FFC6"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10D508B4"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57BB9697"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528CF758"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35</w:t>
            </w:r>
          </w:p>
        </w:tc>
        <w:tc>
          <w:tcPr>
            <w:tcW w:w="292" w:type="pct"/>
            <w:tcBorders>
              <w:top w:val="nil"/>
              <w:left w:val="nil"/>
              <w:bottom w:val="single" w:sz="8" w:space="0" w:color="auto"/>
              <w:right w:val="single" w:sz="8" w:space="0" w:color="auto"/>
            </w:tcBorders>
            <w:shd w:val="clear" w:color="000000" w:fill="FFFF00"/>
            <w:noWrap/>
            <w:vAlign w:val="center"/>
            <w:hideMark/>
          </w:tcPr>
          <w:p w14:paraId="04F9D8AB"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92D050"/>
            <w:vAlign w:val="center"/>
            <w:hideMark/>
          </w:tcPr>
          <w:p w14:paraId="7FF9C899"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FFFF00"/>
            <w:vAlign w:val="center"/>
            <w:hideMark/>
          </w:tcPr>
          <w:p w14:paraId="2C91836E"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r>
      <w:tr w:rsidR="006C2061" w:rsidRPr="006C2061" w14:paraId="2F1FEBDA" w14:textId="77777777" w:rsidTr="006E389B">
        <w:trPr>
          <w:trHeight w:val="824"/>
        </w:trPr>
        <w:tc>
          <w:tcPr>
            <w:tcW w:w="477" w:type="pct"/>
            <w:tcBorders>
              <w:top w:val="nil"/>
              <w:left w:val="single" w:sz="8" w:space="0" w:color="auto"/>
              <w:bottom w:val="single" w:sz="8" w:space="0" w:color="auto"/>
              <w:right w:val="nil"/>
            </w:tcBorders>
            <w:shd w:val="clear" w:color="auto" w:fill="auto"/>
            <w:vAlign w:val="center"/>
            <w:hideMark/>
          </w:tcPr>
          <w:p w14:paraId="7451F537" w14:textId="77777777" w:rsidR="006C2061" w:rsidRPr="006C2061" w:rsidRDefault="006C2061" w:rsidP="006C2061">
            <w:pPr>
              <w:jc w:val="center"/>
              <w:rPr>
                <w:rFonts w:ascii="Times New Roman" w:hAnsi="Times New Roman"/>
                <w:b/>
                <w:bCs/>
                <w:i/>
                <w:iCs/>
                <w:color w:val="000000"/>
                <w:sz w:val="13"/>
                <w:szCs w:val="13"/>
              </w:rPr>
            </w:pPr>
            <w:r w:rsidRPr="006C2061">
              <w:rPr>
                <w:rFonts w:ascii="Times New Roman" w:hAnsi="Times New Roman"/>
                <w:b/>
                <w:bCs/>
                <w:i/>
                <w:iCs/>
                <w:color w:val="000000"/>
                <w:sz w:val="13"/>
                <w:szCs w:val="13"/>
              </w:rPr>
              <w:t>Основное мероприятие 3.4</w:t>
            </w:r>
          </w:p>
        </w:tc>
        <w:tc>
          <w:tcPr>
            <w:tcW w:w="77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73942A2" w14:textId="77777777" w:rsidR="006C2061" w:rsidRPr="006C2061" w:rsidRDefault="006C2061" w:rsidP="006C2061">
            <w:pPr>
              <w:rPr>
                <w:rFonts w:ascii="Times New Roman" w:hAnsi="Times New Roman"/>
                <w:b/>
                <w:bCs/>
                <w:i/>
                <w:iCs/>
                <w:color w:val="000000"/>
                <w:sz w:val="13"/>
                <w:szCs w:val="13"/>
              </w:rPr>
            </w:pPr>
            <w:r w:rsidRPr="006C2061">
              <w:rPr>
                <w:rFonts w:ascii="Times New Roman" w:hAnsi="Times New Roman"/>
                <w:b/>
                <w:bCs/>
                <w:i/>
                <w:iCs/>
                <w:color w:val="000000"/>
                <w:sz w:val="13"/>
                <w:szCs w:val="13"/>
              </w:rPr>
              <w:t>Осуществление полномочий в области градостроительной деятельности</w:t>
            </w:r>
          </w:p>
        </w:tc>
        <w:tc>
          <w:tcPr>
            <w:tcW w:w="747" w:type="pct"/>
            <w:tcBorders>
              <w:top w:val="nil"/>
              <w:left w:val="nil"/>
              <w:bottom w:val="single" w:sz="8" w:space="0" w:color="auto"/>
              <w:right w:val="single" w:sz="8" w:space="0" w:color="auto"/>
            </w:tcBorders>
            <w:shd w:val="clear" w:color="auto" w:fill="auto"/>
            <w:vAlign w:val="center"/>
            <w:hideMark/>
          </w:tcPr>
          <w:p w14:paraId="3ABDF9DF"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 xml:space="preserve">Исполнители - Управление архитектуры, строительства, </w:t>
            </w:r>
            <w:proofErr w:type="spellStart"/>
            <w:r w:rsidRPr="006C2061">
              <w:rPr>
                <w:rFonts w:ascii="Times New Roman" w:hAnsi="Times New Roman"/>
                <w:b/>
                <w:bCs/>
                <w:color w:val="000000"/>
                <w:sz w:val="13"/>
                <w:szCs w:val="13"/>
              </w:rPr>
              <w:t>ЖКиД</w:t>
            </w:r>
            <w:proofErr w:type="spellEnd"/>
            <w:r w:rsidRPr="006C2061">
              <w:rPr>
                <w:rFonts w:ascii="Times New Roman" w:hAnsi="Times New Roman"/>
                <w:b/>
                <w:bCs/>
                <w:color w:val="000000"/>
                <w:sz w:val="13"/>
                <w:szCs w:val="13"/>
              </w:rPr>
              <w:t xml:space="preserve"> хозяйства; администрации поселений МР «Княжпогостский»</w:t>
            </w:r>
          </w:p>
        </w:tc>
        <w:tc>
          <w:tcPr>
            <w:tcW w:w="264" w:type="pct"/>
            <w:tcBorders>
              <w:top w:val="nil"/>
              <w:left w:val="nil"/>
              <w:bottom w:val="single" w:sz="8" w:space="0" w:color="auto"/>
              <w:right w:val="single" w:sz="8" w:space="0" w:color="auto"/>
            </w:tcBorders>
            <w:shd w:val="clear" w:color="auto" w:fill="auto"/>
            <w:vAlign w:val="center"/>
            <w:hideMark/>
          </w:tcPr>
          <w:p w14:paraId="2527C29F" w14:textId="77777777" w:rsidR="006C2061" w:rsidRPr="006C2061" w:rsidRDefault="006C2061" w:rsidP="006C2061">
            <w:pPr>
              <w:rPr>
                <w:rFonts w:ascii="Times New Roman" w:hAnsi="Times New Roman"/>
                <w:color w:val="000000"/>
                <w:sz w:val="20"/>
                <w:szCs w:val="20"/>
              </w:rPr>
            </w:pPr>
            <w:r w:rsidRPr="006C2061">
              <w:rPr>
                <w:rFonts w:ascii="Times New Roman" w:hAnsi="Times New Roman"/>
                <w:color w:val="000000"/>
                <w:sz w:val="20"/>
                <w:szCs w:val="20"/>
              </w:rPr>
              <w:t> </w:t>
            </w:r>
          </w:p>
        </w:tc>
        <w:tc>
          <w:tcPr>
            <w:tcW w:w="216" w:type="pct"/>
            <w:tcBorders>
              <w:top w:val="nil"/>
              <w:left w:val="nil"/>
              <w:bottom w:val="single" w:sz="8" w:space="0" w:color="auto"/>
              <w:right w:val="single" w:sz="8" w:space="0" w:color="auto"/>
            </w:tcBorders>
            <w:shd w:val="clear" w:color="auto" w:fill="auto"/>
            <w:vAlign w:val="center"/>
            <w:hideMark/>
          </w:tcPr>
          <w:p w14:paraId="016202BD" w14:textId="77777777" w:rsidR="006C2061" w:rsidRPr="006C2061" w:rsidRDefault="006C2061" w:rsidP="006C2061">
            <w:pPr>
              <w:rPr>
                <w:rFonts w:ascii="Times New Roman" w:hAnsi="Times New Roman"/>
                <w:color w:val="000000"/>
                <w:sz w:val="20"/>
                <w:szCs w:val="20"/>
              </w:rPr>
            </w:pPr>
            <w:r w:rsidRPr="006C2061">
              <w:rPr>
                <w:rFonts w:ascii="Times New Roman" w:hAnsi="Times New Roman"/>
                <w:color w:val="000000"/>
                <w:sz w:val="20"/>
                <w:szCs w:val="20"/>
              </w:rPr>
              <w:t> </w:t>
            </w:r>
          </w:p>
        </w:tc>
        <w:tc>
          <w:tcPr>
            <w:tcW w:w="323" w:type="pct"/>
            <w:tcBorders>
              <w:top w:val="nil"/>
              <w:left w:val="nil"/>
              <w:bottom w:val="single" w:sz="8" w:space="0" w:color="auto"/>
              <w:right w:val="single" w:sz="8" w:space="0" w:color="auto"/>
            </w:tcBorders>
            <w:shd w:val="clear" w:color="auto" w:fill="auto"/>
            <w:vAlign w:val="center"/>
            <w:hideMark/>
          </w:tcPr>
          <w:p w14:paraId="280FD03F" w14:textId="77777777" w:rsidR="006C2061" w:rsidRPr="006C2061" w:rsidRDefault="006C2061" w:rsidP="006C2061">
            <w:pPr>
              <w:rPr>
                <w:rFonts w:ascii="Times New Roman" w:hAnsi="Times New Roman"/>
                <w:color w:val="000000"/>
                <w:sz w:val="13"/>
                <w:szCs w:val="13"/>
              </w:rPr>
            </w:pPr>
            <w:r w:rsidRPr="006C2061">
              <w:rPr>
                <w:rFonts w:ascii="Times New Roman" w:hAnsi="Times New Roman"/>
                <w:color w:val="000000"/>
                <w:sz w:val="13"/>
                <w:szCs w:val="13"/>
              </w:rPr>
              <w:t>03 3 3Г 64512</w:t>
            </w:r>
          </w:p>
        </w:tc>
        <w:tc>
          <w:tcPr>
            <w:tcW w:w="264" w:type="pct"/>
            <w:tcBorders>
              <w:top w:val="nil"/>
              <w:left w:val="nil"/>
              <w:bottom w:val="single" w:sz="8" w:space="0" w:color="auto"/>
              <w:right w:val="single" w:sz="8" w:space="0" w:color="auto"/>
            </w:tcBorders>
            <w:shd w:val="clear" w:color="auto" w:fill="auto"/>
            <w:vAlign w:val="center"/>
            <w:hideMark/>
          </w:tcPr>
          <w:p w14:paraId="01B4D496" w14:textId="77777777" w:rsidR="006C2061" w:rsidRPr="006C2061" w:rsidRDefault="006C2061" w:rsidP="006C2061">
            <w:pPr>
              <w:rPr>
                <w:rFonts w:ascii="Times New Roman" w:hAnsi="Times New Roman"/>
                <w:color w:val="000000"/>
                <w:sz w:val="20"/>
                <w:szCs w:val="20"/>
              </w:rPr>
            </w:pPr>
            <w:r w:rsidRPr="006C2061">
              <w:rPr>
                <w:rFonts w:ascii="Times New Roman" w:hAnsi="Times New Roman"/>
                <w:color w:val="000000"/>
                <w:sz w:val="20"/>
                <w:szCs w:val="20"/>
              </w:rPr>
              <w:t> </w:t>
            </w:r>
          </w:p>
        </w:tc>
        <w:tc>
          <w:tcPr>
            <w:tcW w:w="264" w:type="pct"/>
            <w:tcBorders>
              <w:top w:val="nil"/>
              <w:left w:val="nil"/>
              <w:bottom w:val="single" w:sz="8" w:space="0" w:color="auto"/>
              <w:right w:val="single" w:sz="8" w:space="0" w:color="auto"/>
            </w:tcBorders>
            <w:shd w:val="clear" w:color="000000" w:fill="FFFF00"/>
            <w:noWrap/>
            <w:vAlign w:val="center"/>
            <w:hideMark/>
          </w:tcPr>
          <w:p w14:paraId="114C395A"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3440EC08"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39ABB5D4"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64" w:type="pct"/>
            <w:tcBorders>
              <w:top w:val="nil"/>
              <w:left w:val="nil"/>
              <w:bottom w:val="single" w:sz="8" w:space="0" w:color="auto"/>
              <w:right w:val="single" w:sz="8" w:space="0" w:color="auto"/>
            </w:tcBorders>
            <w:shd w:val="clear" w:color="000000" w:fill="FFFF00"/>
            <w:noWrap/>
            <w:vAlign w:val="center"/>
            <w:hideMark/>
          </w:tcPr>
          <w:p w14:paraId="0B6B49B8"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FFFF00"/>
            <w:noWrap/>
            <w:vAlign w:val="center"/>
            <w:hideMark/>
          </w:tcPr>
          <w:p w14:paraId="2DF7BC69"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0,833</w:t>
            </w:r>
          </w:p>
        </w:tc>
        <w:tc>
          <w:tcPr>
            <w:tcW w:w="292" w:type="pct"/>
            <w:tcBorders>
              <w:top w:val="nil"/>
              <w:left w:val="nil"/>
              <w:bottom w:val="single" w:sz="8" w:space="0" w:color="auto"/>
              <w:right w:val="single" w:sz="8" w:space="0" w:color="auto"/>
            </w:tcBorders>
            <w:shd w:val="clear" w:color="000000" w:fill="92D050"/>
            <w:vAlign w:val="center"/>
            <w:hideMark/>
          </w:tcPr>
          <w:p w14:paraId="1403D433"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c>
          <w:tcPr>
            <w:tcW w:w="292" w:type="pct"/>
            <w:tcBorders>
              <w:top w:val="nil"/>
              <w:left w:val="nil"/>
              <w:bottom w:val="single" w:sz="8" w:space="0" w:color="auto"/>
              <w:right w:val="single" w:sz="8" w:space="0" w:color="auto"/>
            </w:tcBorders>
            <w:shd w:val="clear" w:color="000000" w:fill="FFFF00"/>
            <w:vAlign w:val="center"/>
            <w:hideMark/>
          </w:tcPr>
          <w:p w14:paraId="71F06A03"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w:t>
            </w:r>
          </w:p>
        </w:tc>
      </w:tr>
      <w:tr w:rsidR="006C2061" w:rsidRPr="006C2061" w14:paraId="30313D48" w14:textId="77777777" w:rsidTr="006E389B">
        <w:trPr>
          <w:trHeight w:val="836"/>
        </w:trPr>
        <w:tc>
          <w:tcPr>
            <w:tcW w:w="477" w:type="pct"/>
            <w:tcBorders>
              <w:top w:val="nil"/>
              <w:left w:val="single" w:sz="8" w:space="0" w:color="auto"/>
              <w:bottom w:val="nil"/>
              <w:right w:val="single" w:sz="8" w:space="0" w:color="auto"/>
            </w:tcBorders>
            <w:shd w:val="clear" w:color="000000" w:fill="D9D9D9"/>
            <w:vAlign w:val="center"/>
            <w:hideMark/>
          </w:tcPr>
          <w:p w14:paraId="76A7E049" w14:textId="77777777" w:rsidR="006C2061" w:rsidRPr="006C2061" w:rsidRDefault="006C2061" w:rsidP="006C2061">
            <w:pPr>
              <w:jc w:val="center"/>
              <w:rPr>
                <w:rFonts w:ascii="Times New Roman" w:hAnsi="Times New Roman"/>
                <w:b/>
                <w:bCs/>
                <w:i/>
                <w:iCs/>
                <w:color w:val="000000"/>
                <w:sz w:val="14"/>
                <w:szCs w:val="14"/>
                <w:u w:val="single"/>
              </w:rPr>
            </w:pPr>
            <w:r w:rsidRPr="006C2061">
              <w:rPr>
                <w:rFonts w:ascii="Times New Roman" w:hAnsi="Times New Roman"/>
                <w:b/>
                <w:bCs/>
                <w:i/>
                <w:iCs/>
                <w:color w:val="000000"/>
                <w:sz w:val="14"/>
                <w:szCs w:val="14"/>
                <w:u w:val="single"/>
              </w:rPr>
              <w:t>Подпрограмма 4</w:t>
            </w:r>
          </w:p>
        </w:tc>
        <w:tc>
          <w:tcPr>
            <w:tcW w:w="775" w:type="pct"/>
            <w:gridSpan w:val="2"/>
            <w:tcBorders>
              <w:top w:val="single" w:sz="8" w:space="0" w:color="auto"/>
              <w:left w:val="nil"/>
              <w:bottom w:val="nil"/>
              <w:right w:val="single" w:sz="8" w:space="0" w:color="000000"/>
            </w:tcBorders>
            <w:shd w:val="clear" w:color="000000" w:fill="D9D9D9"/>
            <w:noWrap/>
            <w:vAlign w:val="center"/>
            <w:hideMark/>
          </w:tcPr>
          <w:p w14:paraId="21544569" w14:textId="77777777" w:rsidR="006C2061" w:rsidRPr="006C2061" w:rsidRDefault="006C2061" w:rsidP="006C2061">
            <w:pPr>
              <w:jc w:val="center"/>
              <w:rPr>
                <w:rFonts w:ascii="Times New Roman" w:hAnsi="Times New Roman"/>
                <w:b/>
                <w:bCs/>
                <w:i/>
                <w:iCs/>
                <w:color w:val="000000"/>
                <w:sz w:val="14"/>
                <w:szCs w:val="14"/>
                <w:u w:val="single"/>
              </w:rPr>
            </w:pPr>
            <w:r w:rsidRPr="006C2061">
              <w:rPr>
                <w:rFonts w:ascii="Times New Roman" w:hAnsi="Times New Roman"/>
                <w:b/>
                <w:bCs/>
                <w:i/>
                <w:iCs/>
                <w:color w:val="000000"/>
                <w:sz w:val="14"/>
                <w:szCs w:val="14"/>
                <w:u w:val="single"/>
              </w:rPr>
              <w:t>Формирование городской среды</w:t>
            </w:r>
          </w:p>
        </w:tc>
        <w:tc>
          <w:tcPr>
            <w:tcW w:w="747" w:type="pct"/>
            <w:tcBorders>
              <w:top w:val="single" w:sz="8" w:space="0" w:color="auto"/>
              <w:left w:val="nil"/>
              <w:bottom w:val="single" w:sz="4" w:space="0" w:color="auto"/>
              <w:right w:val="single" w:sz="8" w:space="0" w:color="auto"/>
            </w:tcBorders>
            <w:shd w:val="clear" w:color="000000" w:fill="D9D9D9"/>
            <w:vAlign w:val="center"/>
            <w:hideMark/>
          </w:tcPr>
          <w:p w14:paraId="38F78E68" w14:textId="77777777" w:rsidR="006C2061" w:rsidRPr="006C2061" w:rsidRDefault="006C2061" w:rsidP="006C2061">
            <w:pPr>
              <w:jc w:val="center"/>
              <w:rPr>
                <w:rFonts w:ascii="Times New Roman" w:hAnsi="Times New Roman"/>
                <w:b/>
                <w:bCs/>
                <w:color w:val="000000"/>
                <w:sz w:val="14"/>
                <w:szCs w:val="14"/>
              </w:rPr>
            </w:pPr>
            <w:r w:rsidRPr="006C2061">
              <w:rPr>
                <w:rFonts w:ascii="Times New Roman" w:hAnsi="Times New Roman"/>
                <w:b/>
                <w:bCs/>
                <w:color w:val="000000"/>
                <w:sz w:val="14"/>
                <w:szCs w:val="14"/>
              </w:rPr>
              <w:t xml:space="preserve">Исполнитель -   </w:t>
            </w:r>
            <w:proofErr w:type="spellStart"/>
            <w:r w:rsidRPr="006C2061">
              <w:rPr>
                <w:rFonts w:ascii="Times New Roman" w:hAnsi="Times New Roman"/>
                <w:b/>
                <w:bCs/>
                <w:color w:val="000000"/>
                <w:sz w:val="14"/>
                <w:szCs w:val="14"/>
              </w:rPr>
              <w:t>УАСЖКиДХ</w:t>
            </w:r>
            <w:proofErr w:type="spellEnd"/>
            <w:r w:rsidRPr="006C2061">
              <w:rPr>
                <w:rFonts w:ascii="Times New Roman" w:hAnsi="Times New Roman"/>
                <w:b/>
                <w:bCs/>
                <w:color w:val="000000"/>
                <w:sz w:val="14"/>
                <w:szCs w:val="14"/>
              </w:rPr>
              <w:t>; администрация городского поселения "</w:t>
            </w:r>
            <w:proofErr w:type="spellStart"/>
            <w:r w:rsidRPr="006C2061">
              <w:rPr>
                <w:rFonts w:ascii="Times New Roman" w:hAnsi="Times New Roman"/>
                <w:b/>
                <w:bCs/>
                <w:color w:val="000000"/>
                <w:sz w:val="14"/>
                <w:szCs w:val="14"/>
              </w:rPr>
              <w:t>Емва</w:t>
            </w:r>
            <w:proofErr w:type="spellEnd"/>
            <w:r w:rsidRPr="006C2061">
              <w:rPr>
                <w:rFonts w:ascii="Times New Roman" w:hAnsi="Times New Roman"/>
                <w:b/>
                <w:bCs/>
                <w:color w:val="000000"/>
                <w:sz w:val="14"/>
                <w:szCs w:val="14"/>
              </w:rPr>
              <w:t>" «Княжпогостский»</w:t>
            </w:r>
          </w:p>
        </w:tc>
        <w:tc>
          <w:tcPr>
            <w:tcW w:w="264" w:type="pct"/>
            <w:tcBorders>
              <w:top w:val="single" w:sz="8" w:space="0" w:color="auto"/>
              <w:left w:val="nil"/>
              <w:bottom w:val="single" w:sz="4" w:space="0" w:color="auto"/>
              <w:right w:val="single" w:sz="8" w:space="0" w:color="auto"/>
            </w:tcBorders>
            <w:shd w:val="clear" w:color="000000" w:fill="D9D9D9"/>
            <w:vAlign w:val="center"/>
            <w:hideMark/>
          </w:tcPr>
          <w:p w14:paraId="0C1F0DA4" w14:textId="77777777" w:rsidR="006C2061" w:rsidRPr="006C2061" w:rsidRDefault="006C2061" w:rsidP="006C2061">
            <w:pPr>
              <w:jc w:val="center"/>
              <w:rPr>
                <w:rFonts w:ascii="Times New Roman" w:hAnsi="Times New Roman"/>
                <w:b/>
                <w:bCs/>
                <w:color w:val="000000"/>
                <w:sz w:val="16"/>
                <w:szCs w:val="16"/>
              </w:rPr>
            </w:pPr>
            <w:r w:rsidRPr="006C2061">
              <w:rPr>
                <w:rFonts w:ascii="Times New Roman" w:hAnsi="Times New Roman"/>
                <w:b/>
                <w:bCs/>
                <w:color w:val="000000"/>
                <w:sz w:val="16"/>
                <w:szCs w:val="16"/>
              </w:rPr>
              <w:t> </w:t>
            </w:r>
          </w:p>
        </w:tc>
        <w:tc>
          <w:tcPr>
            <w:tcW w:w="216" w:type="pct"/>
            <w:tcBorders>
              <w:top w:val="single" w:sz="8" w:space="0" w:color="auto"/>
              <w:left w:val="nil"/>
              <w:bottom w:val="single" w:sz="4" w:space="0" w:color="auto"/>
              <w:right w:val="single" w:sz="8" w:space="0" w:color="auto"/>
            </w:tcBorders>
            <w:shd w:val="clear" w:color="000000" w:fill="D9D9D9"/>
            <w:vAlign w:val="center"/>
            <w:hideMark/>
          </w:tcPr>
          <w:p w14:paraId="1E5B0899" w14:textId="77777777" w:rsidR="006C2061" w:rsidRPr="006C2061" w:rsidRDefault="006C2061" w:rsidP="006C2061">
            <w:pPr>
              <w:jc w:val="center"/>
              <w:rPr>
                <w:rFonts w:ascii="Times New Roman" w:hAnsi="Times New Roman"/>
                <w:b/>
                <w:bCs/>
                <w:color w:val="000000"/>
                <w:sz w:val="16"/>
                <w:szCs w:val="16"/>
              </w:rPr>
            </w:pPr>
            <w:r w:rsidRPr="006C2061">
              <w:rPr>
                <w:rFonts w:ascii="Times New Roman" w:hAnsi="Times New Roman"/>
                <w:b/>
                <w:bCs/>
                <w:color w:val="000000"/>
                <w:sz w:val="16"/>
                <w:szCs w:val="16"/>
              </w:rPr>
              <w:t> </w:t>
            </w:r>
          </w:p>
        </w:tc>
        <w:tc>
          <w:tcPr>
            <w:tcW w:w="323" w:type="pct"/>
            <w:tcBorders>
              <w:top w:val="single" w:sz="8" w:space="0" w:color="auto"/>
              <w:left w:val="nil"/>
              <w:bottom w:val="single" w:sz="4" w:space="0" w:color="auto"/>
              <w:right w:val="single" w:sz="8" w:space="0" w:color="auto"/>
            </w:tcBorders>
            <w:shd w:val="clear" w:color="000000" w:fill="D9D9D9"/>
            <w:vAlign w:val="center"/>
            <w:hideMark/>
          </w:tcPr>
          <w:p w14:paraId="25659C04"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03 4 1А 00000</w:t>
            </w:r>
          </w:p>
        </w:tc>
        <w:tc>
          <w:tcPr>
            <w:tcW w:w="264" w:type="pct"/>
            <w:tcBorders>
              <w:top w:val="single" w:sz="8" w:space="0" w:color="auto"/>
              <w:left w:val="nil"/>
              <w:bottom w:val="single" w:sz="4" w:space="0" w:color="auto"/>
              <w:right w:val="single" w:sz="8" w:space="0" w:color="auto"/>
            </w:tcBorders>
            <w:shd w:val="clear" w:color="000000" w:fill="D9D9D9"/>
            <w:vAlign w:val="center"/>
            <w:hideMark/>
          </w:tcPr>
          <w:p w14:paraId="461F1567" w14:textId="77777777" w:rsidR="006C2061" w:rsidRPr="006C2061" w:rsidRDefault="006C2061" w:rsidP="006C2061">
            <w:pPr>
              <w:jc w:val="center"/>
              <w:rPr>
                <w:rFonts w:ascii="Times New Roman" w:hAnsi="Times New Roman"/>
                <w:b/>
                <w:bCs/>
                <w:color w:val="000000"/>
                <w:sz w:val="16"/>
                <w:szCs w:val="16"/>
              </w:rPr>
            </w:pPr>
            <w:r w:rsidRPr="006C2061">
              <w:rPr>
                <w:rFonts w:ascii="Times New Roman" w:hAnsi="Times New Roman"/>
                <w:b/>
                <w:bCs/>
                <w:color w:val="000000"/>
                <w:sz w:val="16"/>
                <w:szCs w:val="16"/>
              </w:rPr>
              <w:t> </w:t>
            </w:r>
          </w:p>
        </w:tc>
        <w:tc>
          <w:tcPr>
            <w:tcW w:w="264" w:type="pct"/>
            <w:tcBorders>
              <w:top w:val="single" w:sz="8" w:space="0" w:color="auto"/>
              <w:left w:val="nil"/>
              <w:bottom w:val="single" w:sz="4" w:space="0" w:color="auto"/>
              <w:right w:val="single" w:sz="8" w:space="0" w:color="auto"/>
            </w:tcBorders>
            <w:shd w:val="clear" w:color="000000" w:fill="D9D9D9"/>
            <w:vAlign w:val="center"/>
            <w:hideMark/>
          </w:tcPr>
          <w:p w14:paraId="3184E2FD" w14:textId="77777777" w:rsidR="006C2061" w:rsidRPr="006C2061" w:rsidRDefault="006C2061" w:rsidP="006C2061">
            <w:pPr>
              <w:jc w:val="center"/>
              <w:rPr>
                <w:rFonts w:ascii="Times New Roman" w:hAnsi="Times New Roman"/>
                <w:b/>
                <w:bCs/>
                <w:color w:val="000000"/>
                <w:sz w:val="16"/>
                <w:szCs w:val="16"/>
              </w:rPr>
            </w:pPr>
            <w:r w:rsidRPr="006C2061">
              <w:rPr>
                <w:rFonts w:ascii="Times New Roman" w:hAnsi="Times New Roman"/>
                <w:b/>
                <w:bCs/>
                <w:color w:val="000000"/>
                <w:sz w:val="16"/>
                <w:szCs w:val="16"/>
              </w:rPr>
              <w:t>0</w:t>
            </w:r>
          </w:p>
        </w:tc>
        <w:tc>
          <w:tcPr>
            <w:tcW w:w="264" w:type="pct"/>
            <w:tcBorders>
              <w:top w:val="single" w:sz="8" w:space="0" w:color="auto"/>
              <w:left w:val="nil"/>
              <w:bottom w:val="single" w:sz="4" w:space="0" w:color="auto"/>
              <w:right w:val="single" w:sz="8" w:space="0" w:color="auto"/>
            </w:tcBorders>
            <w:shd w:val="clear" w:color="000000" w:fill="D9D9D9"/>
            <w:vAlign w:val="center"/>
            <w:hideMark/>
          </w:tcPr>
          <w:p w14:paraId="5204E431" w14:textId="77777777" w:rsidR="006C2061" w:rsidRPr="006C2061" w:rsidRDefault="006C2061" w:rsidP="006C2061">
            <w:pPr>
              <w:jc w:val="center"/>
              <w:rPr>
                <w:rFonts w:ascii="Times New Roman" w:hAnsi="Times New Roman"/>
                <w:b/>
                <w:bCs/>
                <w:color w:val="000000"/>
                <w:sz w:val="16"/>
                <w:szCs w:val="16"/>
              </w:rPr>
            </w:pPr>
            <w:r w:rsidRPr="006C2061">
              <w:rPr>
                <w:rFonts w:ascii="Times New Roman" w:hAnsi="Times New Roman"/>
                <w:b/>
                <w:bCs/>
                <w:color w:val="000000"/>
                <w:sz w:val="16"/>
                <w:szCs w:val="16"/>
              </w:rPr>
              <w:t>0</w:t>
            </w:r>
          </w:p>
        </w:tc>
        <w:tc>
          <w:tcPr>
            <w:tcW w:w="264" w:type="pct"/>
            <w:tcBorders>
              <w:top w:val="single" w:sz="8" w:space="0" w:color="auto"/>
              <w:left w:val="nil"/>
              <w:bottom w:val="single" w:sz="4" w:space="0" w:color="auto"/>
              <w:right w:val="single" w:sz="8" w:space="0" w:color="auto"/>
            </w:tcBorders>
            <w:shd w:val="clear" w:color="000000" w:fill="D9D9D9"/>
            <w:vAlign w:val="center"/>
            <w:hideMark/>
          </w:tcPr>
          <w:p w14:paraId="20B3154D" w14:textId="77777777" w:rsidR="006C2061" w:rsidRPr="006C2061" w:rsidRDefault="006C2061" w:rsidP="006C2061">
            <w:pPr>
              <w:jc w:val="center"/>
              <w:rPr>
                <w:rFonts w:ascii="Times New Roman" w:hAnsi="Times New Roman"/>
                <w:b/>
                <w:bCs/>
                <w:color w:val="000000"/>
                <w:sz w:val="16"/>
                <w:szCs w:val="16"/>
              </w:rPr>
            </w:pPr>
            <w:r w:rsidRPr="006C2061">
              <w:rPr>
                <w:rFonts w:ascii="Times New Roman" w:hAnsi="Times New Roman"/>
                <w:b/>
                <w:bCs/>
                <w:color w:val="000000"/>
                <w:sz w:val="16"/>
                <w:szCs w:val="16"/>
              </w:rPr>
              <w:t> </w:t>
            </w:r>
          </w:p>
        </w:tc>
        <w:tc>
          <w:tcPr>
            <w:tcW w:w="264" w:type="pct"/>
            <w:tcBorders>
              <w:top w:val="single" w:sz="8" w:space="0" w:color="auto"/>
              <w:left w:val="nil"/>
              <w:bottom w:val="single" w:sz="4" w:space="0" w:color="auto"/>
              <w:right w:val="single" w:sz="8" w:space="0" w:color="auto"/>
            </w:tcBorders>
            <w:shd w:val="clear" w:color="000000" w:fill="D9D9D9"/>
            <w:vAlign w:val="center"/>
            <w:hideMark/>
          </w:tcPr>
          <w:p w14:paraId="1144FB39" w14:textId="77777777" w:rsidR="006C2061" w:rsidRPr="006C2061" w:rsidRDefault="006C2061" w:rsidP="006C2061">
            <w:pPr>
              <w:jc w:val="center"/>
              <w:rPr>
                <w:rFonts w:ascii="Times New Roman" w:hAnsi="Times New Roman"/>
                <w:b/>
                <w:bCs/>
                <w:color w:val="000000"/>
                <w:sz w:val="13"/>
                <w:szCs w:val="13"/>
              </w:rPr>
            </w:pPr>
            <w:r w:rsidRPr="006C2061">
              <w:rPr>
                <w:rFonts w:ascii="Times New Roman" w:hAnsi="Times New Roman"/>
                <w:b/>
                <w:bCs/>
                <w:color w:val="000000"/>
                <w:sz w:val="13"/>
                <w:szCs w:val="13"/>
              </w:rPr>
              <w:t>13650,888</w:t>
            </w:r>
          </w:p>
        </w:tc>
        <w:tc>
          <w:tcPr>
            <w:tcW w:w="292" w:type="pct"/>
            <w:tcBorders>
              <w:top w:val="single" w:sz="8" w:space="0" w:color="auto"/>
              <w:left w:val="nil"/>
              <w:bottom w:val="single" w:sz="4" w:space="0" w:color="auto"/>
              <w:right w:val="single" w:sz="8" w:space="0" w:color="auto"/>
            </w:tcBorders>
            <w:shd w:val="clear" w:color="000000" w:fill="D9D9D9"/>
            <w:noWrap/>
            <w:vAlign w:val="center"/>
            <w:hideMark/>
          </w:tcPr>
          <w:p w14:paraId="1E6681CA"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2300,000</w:t>
            </w:r>
          </w:p>
        </w:tc>
        <w:tc>
          <w:tcPr>
            <w:tcW w:w="292" w:type="pct"/>
            <w:tcBorders>
              <w:top w:val="single" w:sz="8" w:space="0" w:color="auto"/>
              <w:left w:val="nil"/>
              <w:bottom w:val="single" w:sz="4" w:space="0" w:color="auto"/>
              <w:right w:val="single" w:sz="8" w:space="0" w:color="auto"/>
            </w:tcBorders>
            <w:shd w:val="clear" w:color="000000" w:fill="92D050"/>
            <w:noWrap/>
            <w:vAlign w:val="center"/>
            <w:hideMark/>
          </w:tcPr>
          <w:p w14:paraId="5D8DF22E" w14:textId="77777777" w:rsidR="006C2061" w:rsidRPr="006C2061" w:rsidRDefault="006C2061" w:rsidP="006C2061">
            <w:pPr>
              <w:jc w:val="center"/>
              <w:rPr>
                <w:rFonts w:ascii="Calibri" w:hAnsi="Calibri" w:cs="Calibri"/>
                <w:color w:val="000000"/>
                <w:sz w:val="13"/>
                <w:szCs w:val="13"/>
              </w:rPr>
            </w:pPr>
            <w:r w:rsidRPr="006C2061">
              <w:rPr>
                <w:rFonts w:ascii="Calibri" w:hAnsi="Calibri" w:cs="Calibri"/>
                <w:color w:val="000000"/>
                <w:sz w:val="13"/>
                <w:szCs w:val="13"/>
              </w:rPr>
              <w:t>0</w:t>
            </w:r>
          </w:p>
        </w:tc>
        <w:tc>
          <w:tcPr>
            <w:tcW w:w="292" w:type="pct"/>
            <w:tcBorders>
              <w:top w:val="single" w:sz="8" w:space="0" w:color="auto"/>
              <w:left w:val="nil"/>
              <w:bottom w:val="single" w:sz="4" w:space="0" w:color="auto"/>
              <w:right w:val="single" w:sz="8" w:space="0" w:color="auto"/>
            </w:tcBorders>
            <w:shd w:val="clear" w:color="000000" w:fill="D9D9D9"/>
            <w:noWrap/>
            <w:vAlign w:val="center"/>
            <w:hideMark/>
          </w:tcPr>
          <w:p w14:paraId="2990B9B6" w14:textId="77777777" w:rsidR="006C2061" w:rsidRPr="006C2061" w:rsidRDefault="006C2061" w:rsidP="006C2061">
            <w:pPr>
              <w:jc w:val="center"/>
              <w:rPr>
                <w:rFonts w:ascii="Calibri" w:hAnsi="Calibri" w:cs="Calibri"/>
                <w:color w:val="000000"/>
                <w:sz w:val="13"/>
                <w:szCs w:val="13"/>
              </w:rPr>
            </w:pPr>
            <w:r w:rsidRPr="006C2061">
              <w:rPr>
                <w:rFonts w:ascii="Calibri" w:hAnsi="Calibri" w:cs="Calibri"/>
                <w:color w:val="000000"/>
                <w:sz w:val="13"/>
                <w:szCs w:val="13"/>
              </w:rPr>
              <w:t>0</w:t>
            </w:r>
          </w:p>
        </w:tc>
      </w:tr>
      <w:tr w:rsidR="006C2061" w:rsidRPr="006C2061" w14:paraId="0258DA76" w14:textId="77777777" w:rsidTr="006E389B">
        <w:trPr>
          <w:trHeight w:val="675"/>
        </w:trPr>
        <w:tc>
          <w:tcPr>
            <w:tcW w:w="477" w:type="pct"/>
            <w:vMerge w:val="restart"/>
            <w:tcBorders>
              <w:top w:val="nil"/>
              <w:left w:val="single" w:sz="8" w:space="0" w:color="auto"/>
              <w:bottom w:val="single" w:sz="4" w:space="0" w:color="auto"/>
              <w:right w:val="single" w:sz="8" w:space="0" w:color="auto"/>
            </w:tcBorders>
            <w:shd w:val="clear" w:color="auto" w:fill="auto"/>
            <w:vAlign w:val="center"/>
            <w:hideMark/>
          </w:tcPr>
          <w:p w14:paraId="6C08B58A" w14:textId="77777777" w:rsidR="006C2061" w:rsidRPr="006C2061" w:rsidRDefault="006C2061" w:rsidP="006C2061">
            <w:pPr>
              <w:jc w:val="center"/>
              <w:rPr>
                <w:rFonts w:ascii="Times New Roman" w:hAnsi="Times New Roman"/>
                <w:b/>
                <w:bCs/>
                <w:i/>
                <w:iCs/>
                <w:color w:val="000000"/>
                <w:sz w:val="14"/>
                <w:szCs w:val="14"/>
              </w:rPr>
            </w:pPr>
            <w:r w:rsidRPr="006C2061">
              <w:rPr>
                <w:rFonts w:ascii="Times New Roman" w:hAnsi="Times New Roman"/>
                <w:b/>
                <w:bCs/>
                <w:i/>
                <w:iCs/>
                <w:color w:val="000000"/>
                <w:sz w:val="14"/>
                <w:szCs w:val="14"/>
              </w:rPr>
              <w:t>Основное мероприятие 4.1</w:t>
            </w:r>
          </w:p>
        </w:tc>
        <w:tc>
          <w:tcPr>
            <w:tcW w:w="775" w:type="pct"/>
            <w:gridSpan w:val="2"/>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25296CCA" w14:textId="77777777" w:rsidR="006C2061" w:rsidRPr="006C2061" w:rsidRDefault="006C2061" w:rsidP="006C2061">
            <w:pPr>
              <w:jc w:val="center"/>
              <w:rPr>
                <w:rFonts w:ascii="Times New Roman" w:hAnsi="Times New Roman"/>
                <w:b/>
                <w:bCs/>
                <w:i/>
                <w:iCs/>
                <w:color w:val="000000"/>
                <w:sz w:val="14"/>
                <w:szCs w:val="14"/>
              </w:rPr>
            </w:pPr>
            <w:r w:rsidRPr="006C2061">
              <w:rPr>
                <w:rFonts w:ascii="Times New Roman" w:hAnsi="Times New Roman"/>
                <w:b/>
                <w:bCs/>
                <w:i/>
                <w:iCs/>
                <w:color w:val="000000"/>
                <w:sz w:val="14"/>
                <w:szCs w:val="14"/>
              </w:rPr>
              <w:t>Реализация проектов по формированию городской среды</w:t>
            </w:r>
          </w:p>
        </w:tc>
        <w:tc>
          <w:tcPr>
            <w:tcW w:w="747" w:type="pct"/>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13F4C63" w14:textId="77777777" w:rsidR="006C2061" w:rsidRPr="006C2061" w:rsidRDefault="006C2061" w:rsidP="006C2061">
            <w:pPr>
              <w:jc w:val="center"/>
              <w:rPr>
                <w:rFonts w:ascii="Times New Roman" w:hAnsi="Times New Roman"/>
                <w:b/>
                <w:bCs/>
                <w:color w:val="000000"/>
                <w:sz w:val="14"/>
                <w:szCs w:val="14"/>
              </w:rPr>
            </w:pPr>
            <w:r w:rsidRPr="006C2061">
              <w:rPr>
                <w:rFonts w:ascii="Times New Roman" w:hAnsi="Times New Roman"/>
                <w:b/>
                <w:bCs/>
                <w:color w:val="000000"/>
                <w:sz w:val="14"/>
                <w:szCs w:val="14"/>
              </w:rPr>
              <w:t>Исполнитель -  администрации  поселений</w:t>
            </w:r>
          </w:p>
        </w:tc>
        <w:tc>
          <w:tcPr>
            <w:tcW w:w="264" w:type="pct"/>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46244FD" w14:textId="77777777" w:rsidR="006C2061" w:rsidRPr="006C2061" w:rsidRDefault="006C2061" w:rsidP="006C2061">
            <w:pPr>
              <w:jc w:val="center"/>
              <w:rPr>
                <w:rFonts w:ascii="Times New Roman" w:hAnsi="Times New Roman"/>
                <w:color w:val="000000"/>
                <w:sz w:val="16"/>
                <w:szCs w:val="16"/>
              </w:rPr>
            </w:pPr>
            <w:r w:rsidRPr="006C2061">
              <w:rPr>
                <w:rFonts w:ascii="Times New Roman" w:hAnsi="Times New Roman"/>
                <w:color w:val="000000"/>
                <w:sz w:val="16"/>
                <w:szCs w:val="16"/>
              </w:rPr>
              <w:t> </w:t>
            </w:r>
          </w:p>
        </w:tc>
        <w:tc>
          <w:tcPr>
            <w:tcW w:w="216" w:type="pct"/>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8FD5B47" w14:textId="77777777" w:rsidR="006C2061" w:rsidRPr="006C2061" w:rsidRDefault="006C2061" w:rsidP="006C2061">
            <w:pPr>
              <w:jc w:val="center"/>
              <w:rPr>
                <w:rFonts w:ascii="Times New Roman" w:hAnsi="Times New Roman"/>
                <w:color w:val="000000"/>
                <w:sz w:val="16"/>
                <w:szCs w:val="16"/>
              </w:rPr>
            </w:pPr>
            <w:r w:rsidRPr="006C2061">
              <w:rPr>
                <w:rFonts w:ascii="Times New Roman" w:hAnsi="Times New Roman"/>
                <w:color w:val="000000"/>
                <w:sz w:val="16"/>
                <w:szCs w:val="16"/>
              </w:rPr>
              <w:t> </w:t>
            </w:r>
          </w:p>
        </w:tc>
        <w:tc>
          <w:tcPr>
            <w:tcW w:w="323" w:type="pct"/>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AA38390"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03 4 1А 64567</w:t>
            </w:r>
          </w:p>
        </w:tc>
        <w:tc>
          <w:tcPr>
            <w:tcW w:w="264" w:type="pct"/>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DFB242D" w14:textId="77777777" w:rsidR="006C2061" w:rsidRPr="006C2061" w:rsidRDefault="006C2061" w:rsidP="006C2061">
            <w:pPr>
              <w:jc w:val="center"/>
              <w:rPr>
                <w:rFonts w:ascii="Times New Roman" w:hAnsi="Times New Roman"/>
                <w:color w:val="000000"/>
                <w:sz w:val="16"/>
                <w:szCs w:val="16"/>
              </w:rPr>
            </w:pPr>
            <w:r w:rsidRPr="006C2061">
              <w:rPr>
                <w:rFonts w:ascii="Times New Roman" w:hAnsi="Times New Roman"/>
                <w:color w:val="000000"/>
                <w:sz w:val="16"/>
                <w:szCs w:val="16"/>
              </w:rPr>
              <w:t>0</w:t>
            </w:r>
          </w:p>
        </w:tc>
        <w:tc>
          <w:tcPr>
            <w:tcW w:w="264" w:type="pct"/>
            <w:vMerge w:val="restart"/>
            <w:tcBorders>
              <w:top w:val="single" w:sz="4" w:space="0" w:color="auto"/>
              <w:left w:val="single" w:sz="8" w:space="0" w:color="auto"/>
              <w:bottom w:val="single" w:sz="4" w:space="0" w:color="auto"/>
              <w:right w:val="single" w:sz="8" w:space="0" w:color="auto"/>
            </w:tcBorders>
            <w:shd w:val="clear" w:color="000000" w:fill="FFFF00"/>
            <w:vAlign w:val="center"/>
            <w:hideMark/>
          </w:tcPr>
          <w:p w14:paraId="46A7854C" w14:textId="77777777" w:rsidR="006C2061" w:rsidRPr="006C2061" w:rsidRDefault="006C2061" w:rsidP="006C2061">
            <w:pPr>
              <w:jc w:val="center"/>
              <w:rPr>
                <w:rFonts w:ascii="Times New Roman" w:hAnsi="Times New Roman"/>
                <w:color w:val="000000"/>
                <w:sz w:val="16"/>
                <w:szCs w:val="16"/>
              </w:rPr>
            </w:pPr>
            <w:r w:rsidRPr="006C2061">
              <w:rPr>
                <w:rFonts w:ascii="Times New Roman" w:hAnsi="Times New Roman"/>
                <w:color w:val="000000"/>
                <w:sz w:val="16"/>
                <w:szCs w:val="16"/>
              </w:rPr>
              <w:t>0</w:t>
            </w:r>
          </w:p>
        </w:tc>
        <w:tc>
          <w:tcPr>
            <w:tcW w:w="264" w:type="pct"/>
            <w:vMerge w:val="restart"/>
            <w:tcBorders>
              <w:top w:val="single" w:sz="4" w:space="0" w:color="auto"/>
              <w:left w:val="single" w:sz="8" w:space="0" w:color="auto"/>
              <w:bottom w:val="single" w:sz="4" w:space="0" w:color="auto"/>
              <w:right w:val="single" w:sz="8" w:space="0" w:color="auto"/>
            </w:tcBorders>
            <w:shd w:val="clear" w:color="000000" w:fill="FFFF00"/>
            <w:vAlign w:val="center"/>
            <w:hideMark/>
          </w:tcPr>
          <w:p w14:paraId="23B1A23B" w14:textId="77777777" w:rsidR="006C2061" w:rsidRPr="006C2061" w:rsidRDefault="006C2061" w:rsidP="006C2061">
            <w:pPr>
              <w:jc w:val="center"/>
              <w:rPr>
                <w:rFonts w:ascii="Times New Roman" w:hAnsi="Times New Roman"/>
                <w:color w:val="000000"/>
                <w:sz w:val="16"/>
                <w:szCs w:val="16"/>
              </w:rPr>
            </w:pPr>
            <w:r w:rsidRPr="006C2061">
              <w:rPr>
                <w:rFonts w:ascii="Times New Roman" w:hAnsi="Times New Roman"/>
                <w:color w:val="000000"/>
                <w:sz w:val="16"/>
                <w:szCs w:val="16"/>
              </w:rPr>
              <w:t>0</w:t>
            </w:r>
          </w:p>
        </w:tc>
        <w:tc>
          <w:tcPr>
            <w:tcW w:w="264" w:type="pct"/>
            <w:vMerge w:val="restart"/>
            <w:tcBorders>
              <w:top w:val="single" w:sz="4" w:space="0" w:color="auto"/>
              <w:left w:val="single" w:sz="8" w:space="0" w:color="auto"/>
              <w:bottom w:val="single" w:sz="4" w:space="0" w:color="auto"/>
              <w:right w:val="single" w:sz="8" w:space="0" w:color="auto"/>
            </w:tcBorders>
            <w:shd w:val="clear" w:color="000000" w:fill="FFFF00"/>
            <w:vAlign w:val="center"/>
            <w:hideMark/>
          </w:tcPr>
          <w:p w14:paraId="70A9814E" w14:textId="77777777" w:rsidR="006C2061" w:rsidRPr="006C2061" w:rsidRDefault="006C2061" w:rsidP="006C2061">
            <w:pPr>
              <w:jc w:val="center"/>
              <w:rPr>
                <w:rFonts w:ascii="Times New Roman" w:hAnsi="Times New Roman"/>
                <w:color w:val="000000"/>
                <w:sz w:val="16"/>
                <w:szCs w:val="16"/>
              </w:rPr>
            </w:pPr>
            <w:r w:rsidRPr="006C2061">
              <w:rPr>
                <w:rFonts w:ascii="Times New Roman" w:hAnsi="Times New Roman"/>
                <w:color w:val="000000"/>
                <w:sz w:val="16"/>
                <w:szCs w:val="16"/>
              </w:rPr>
              <w:t>0</w:t>
            </w:r>
          </w:p>
        </w:tc>
        <w:tc>
          <w:tcPr>
            <w:tcW w:w="264" w:type="pct"/>
            <w:vMerge w:val="restart"/>
            <w:tcBorders>
              <w:top w:val="single" w:sz="4" w:space="0" w:color="auto"/>
              <w:left w:val="single" w:sz="8" w:space="0" w:color="auto"/>
              <w:bottom w:val="single" w:sz="4" w:space="0" w:color="auto"/>
              <w:right w:val="single" w:sz="8" w:space="0" w:color="auto"/>
            </w:tcBorders>
            <w:shd w:val="clear" w:color="000000" w:fill="FFFF00"/>
            <w:vAlign w:val="center"/>
            <w:hideMark/>
          </w:tcPr>
          <w:p w14:paraId="31D27F4E"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1365,089     12285,799</w:t>
            </w:r>
          </w:p>
        </w:tc>
        <w:tc>
          <w:tcPr>
            <w:tcW w:w="292" w:type="pct"/>
            <w:vMerge w:val="restart"/>
            <w:tcBorders>
              <w:top w:val="single" w:sz="4" w:space="0" w:color="auto"/>
              <w:left w:val="single" w:sz="8" w:space="0" w:color="auto"/>
              <w:bottom w:val="single" w:sz="4" w:space="0" w:color="auto"/>
              <w:right w:val="single" w:sz="8" w:space="0" w:color="auto"/>
            </w:tcBorders>
            <w:shd w:val="clear" w:color="000000" w:fill="FFFF00"/>
            <w:noWrap/>
            <w:vAlign w:val="center"/>
            <w:hideMark/>
          </w:tcPr>
          <w:p w14:paraId="736A9173" w14:textId="77777777" w:rsidR="006C2061" w:rsidRPr="006C2061" w:rsidRDefault="006C2061" w:rsidP="006C2061">
            <w:pPr>
              <w:jc w:val="center"/>
              <w:rPr>
                <w:rFonts w:ascii="Times New Roman" w:hAnsi="Times New Roman"/>
                <w:color w:val="000000"/>
                <w:sz w:val="13"/>
                <w:szCs w:val="13"/>
              </w:rPr>
            </w:pPr>
            <w:r w:rsidRPr="006C2061">
              <w:rPr>
                <w:rFonts w:ascii="Times New Roman" w:hAnsi="Times New Roman"/>
                <w:color w:val="000000"/>
                <w:sz w:val="13"/>
                <w:szCs w:val="13"/>
              </w:rPr>
              <w:t>2300,000</w:t>
            </w:r>
          </w:p>
        </w:tc>
        <w:tc>
          <w:tcPr>
            <w:tcW w:w="292" w:type="pct"/>
            <w:vMerge w:val="restart"/>
            <w:tcBorders>
              <w:top w:val="single" w:sz="4" w:space="0" w:color="auto"/>
              <w:left w:val="single" w:sz="8" w:space="0" w:color="auto"/>
              <w:bottom w:val="single" w:sz="4" w:space="0" w:color="auto"/>
              <w:right w:val="single" w:sz="8" w:space="0" w:color="auto"/>
            </w:tcBorders>
            <w:shd w:val="clear" w:color="000000" w:fill="92D050"/>
            <w:noWrap/>
            <w:vAlign w:val="center"/>
            <w:hideMark/>
          </w:tcPr>
          <w:p w14:paraId="5A5AD8DE" w14:textId="77777777" w:rsidR="006C2061" w:rsidRPr="006C2061" w:rsidRDefault="006C2061" w:rsidP="006C2061">
            <w:pPr>
              <w:jc w:val="center"/>
              <w:rPr>
                <w:rFonts w:ascii="Calibri" w:hAnsi="Calibri" w:cs="Calibri"/>
                <w:color w:val="000000"/>
                <w:sz w:val="16"/>
                <w:szCs w:val="16"/>
              </w:rPr>
            </w:pPr>
            <w:r w:rsidRPr="006C2061">
              <w:rPr>
                <w:rFonts w:ascii="Calibri" w:hAnsi="Calibri" w:cs="Calibri"/>
                <w:color w:val="000000"/>
                <w:sz w:val="16"/>
                <w:szCs w:val="16"/>
              </w:rPr>
              <w:t>0</w:t>
            </w:r>
          </w:p>
        </w:tc>
        <w:tc>
          <w:tcPr>
            <w:tcW w:w="292" w:type="pct"/>
            <w:vMerge w:val="restart"/>
            <w:tcBorders>
              <w:top w:val="single" w:sz="4" w:space="0" w:color="auto"/>
              <w:left w:val="single" w:sz="8" w:space="0" w:color="auto"/>
              <w:bottom w:val="single" w:sz="4" w:space="0" w:color="auto"/>
              <w:right w:val="single" w:sz="8" w:space="0" w:color="auto"/>
            </w:tcBorders>
            <w:shd w:val="clear" w:color="000000" w:fill="FFFF00"/>
            <w:noWrap/>
            <w:vAlign w:val="center"/>
            <w:hideMark/>
          </w:tcPr>
          <w:p w14:paraId="6A3EB2A9" w14:textId="77777777" w:rsidR="006C2061" w:rsidRPr="006C2061" w:rsidRDefault="006C2061" w:rsidP="006C2061">
            <w:pPr>
              <w:jc w:val="center"/>
              <w:rPr>
                <w:rFonts w:ascii="Calibri" w:hAnsi="Calibri" w:cs="Calibri"/>
                <w:color w:val="000000"/>
                <w:sz w:val="16"/>
                <w:szCs w:val="16"/>
              </w:rPr>
            </w:pPr>
            <w:r w:rsidRPr="006C2061">
              <w:rPr>
                <w:rFonts w:ascii="Calibri" w:hAnsi="Calibri" w:cs="Calibri"/>
                <w:color w:val="000000"/>
                <w:sz w:val="16"/>
                <w:szCs w:val="16"/>
              </w:rPr>
              <w:t>0</w:t>
            </w:r>
          </w:p>
        </w:tc>
      </w:tr>
      <w:tr w:rsidR="006E389B" w:rsidRPr="006C2061" w14:paraId="0A1C666D" w14:textId="77777777" w:rsidTr="006E389B">
        <w:trPr>
          <w:trHeight w:val="317"/>
        </w:trPr>
        <w:tc>
          <w:tcPr>
            <w:tcW w:w="477" w:type="pct"/>
            <w:vMerge/>
            <w:tcBorders>
              <w:top w:val="nil"/>
              <w:left w:val="single" w:sz="8" w:space="0" w:color="auto"/>
              <w:bottom w:val="single" w:sz="4" w:space="0" w:color="auto"/>
              <w:right w:val="single" w:sz="8" w:space="0" w:color="auto"/>
            </w:tcBorders>
            <w:vAlign w:val="center"/>
            <w:hideMark/>
          </w:tcPr>
          <w:p w14:paraId="25C184E9" w14:textId="77777777" w:rsidR="006C2061" w:rsidRPr="006C2061" w:rsidRDefault="006C2061" w:rsidP="006C2061">
            <w:pPr>
              <w:rPr>
                <w:rFonts w:ascii="Times New Roman" w:hAnsi="Times New Roman"/>
                <w:b/>
                <w:bCs/>
                <w:i/>
                <w:iCs/>
                <w:color w:val="000000"/>
                <w:sz w:val="14"/>
                <w:szCs w:val="14"/>
              </w:rPr>
            </w:pPr>
          </w:p>
        </w:tc>
        <w:tc>
          <w:tcPr>
            <w:tcW w:w="775" w:type="pct"/>
            <w:gridSpan w:val="2"/>
            <w:vMerge/>
            <w:tcBorders>
              <w:top w:val="single" w:sz="8" w:space="0" w:color="auto"/>
              <w:left w:val="single" w:sz="8" w:space="0" w:color="auto"/>
              <w:bottom w:val="single" w:sz="4" w:space="0" w:color="auto"/>
              <w:right w:val="single" w:sz="8" w:space="0" w:color="000000"/>
            </w:tcBorders>
            <w:vAlign w:val="center"/>
            <w:hideMark/>
          </w:tcPr>
          <w:p w14:paraId="0C14A04A" w14:textId="77777777" w:rsidR="006C2061" w:rsidRPr="006C2061" w:rsidRDefault="006C2061" w:rsidP="006C2061">
            <w:pPr>
              <w:rPr>
                <w:rFonts w:ascii="Times New Roman" w:hAnsi="Times New Roman"/>
                <w:b/>
                <w:bCs/>
                <w:i/>
                <w:iCs/>
                <w:color w:val="000000"/>
                <w:sz w:val="14"/>
                <w:szCs w:val="14"/>
              </w:rPr>
            </w:pPr>
          </w:p>
        </w:tc>
        <w:tc>
          <w:tcPr>
            <w:tcW w:w="747" w:type="pct"/>
            <w:vMerge/>
            <w:tcBorders>
              <w:top w:val="nil"/>
              <w:left w:val="single" w:sz="8" w:space="0" w:color="auto"/>
              <w:bottom w:val="single" w:sz="4" w:space="0" w:color="auto"/>
              <w:right w:val="single" w:sz="8" w:space="0" w:color="auto"/>
            </w:tcBorders>
            <w:vAlign w:val="center"/>
            <w:hideMark/>
          </w:tcPr>
          <w:p w14:paraId="0E55DF7F" w14:textId="77777777" w:rsidR="006C2061" w:rsidRPr="006C2061" w:rsidRDefault="006C2061" w:rsidP="006C2061">
            <w:pPr>
              <w:rPr>
                <w:rFonts w:ascii="Times New Roman" w:hAnsi="Times New Roman"/>
                <w:b/>
                <w:bCs/>
                <w:color w:val="000000"/>
                <w:sz w:val="14"/>
                <w:szCs w:val="14"/>
              </w:rPr>
            </w:pPr>
          </w:p>
        </w:tc>
        <w:tc>
          <w:tcPr>
            <w:tcW w:w="264" w:type="pct"/>
            <w:vMerge/>
            <w:tcBorders>
              <w:top w:val="nil"/>
              <w:left w:val="single" w:sz="8" w:space="0" w:color="auto"/>
              <w:bottom w:val="single" w:sz="4" w:space="0" w:color="auto"/>
              <w:right w:val="single" w:sz="8" w:space="0" w:color="auto"/>
            </w:tcBorders>
            <w:vAlign w:val="center"/>
            <w:hideMark/>
          </w:tcPr>
          <w:p w14:paraId="0F6BCFD9" w14:textId="77777777" w:rsidR="006C2061" w:rsidRPr="006C2061" w:rsidRDefault="006C2061" w:rsidP="006C2061">
            <w:pPr>
              <w:rPr>
                <w:rFonts w:ascii="Times New Roman" w:hAnsi="Times New Roman"/>
                <w:color w:val="000000"/>
                <w:sz w:val="16"/>
                <w:szCs w:val="16"/>
              </w:rPr>
            </w:pPr>
          </w:p>
        </w:tc>
        <w:tc>
          <w:tcPr>
            <w:tcW w:w="216" w:type="pct"/>
            <w:vMerge/>
            <w:tcBorders>
              <w:top w:val="nil"/>
              <w:left w:val="single" w:sz="8" w:space="0" w:color="auto"/>
              <w:bottom w:val="single" w:sz="4" w:space="0" w:color="auto"/>
              <w:right w:val="single" w:sz="8" w:space="0" w:color="auto"/>
            </w:tcBorders>
            <w:vAlign w:val="center"/>
            <w:hideMark/>
          </w:tcPr>
          <w:p w14:paraId="361180F7" w14:textId="77777777" w:rsidR="006C2061" w:rsidRPr="006C2061" w:rsidRDefault="006C2061" w:rsidP="006C2061">
            <w:pPr>
              <w:rPr>
                <w:rFonts w:ascii="Times New Roman" w:hAnsi="Times New Roman"/>
                <w:color w:val="000000"/>
                <w:sz w:val="16"/>
                <w:szCs w:val="16"/>
              </w:rPr>
            </w:pPr>
          </w:p>
        </w:tc>
        <w:tc>
          <w:tcPr>
            <w:tcW w:w="323" w:type="pct"/>
            <w:vMerge/>
            <w:tcBorders>
              <w:top w:val="nil"/>
              <w:left w:val="single" w:sz="8" w:space="0" w:color="auto"/>
              <w:bottom w:val="single" w:sz="4" w:space="0" w:color="auto"/>
              <w:right w:val="single" w:sz="8" w:space="0" w:color="auto"/>
            </w:tcBorders>
            <w:vAlign w:val="center"/>
            <w:hideMark/>
          </w:tcPr>
          <w:p w14:paraId="588D41FF" w14:textId="77777777" w:rsidR="006C2061" w:rsidRPr="006C2061" w:rsidRDefault="006C2061" w:rsidP="006C2061">
            <w:pPr>
              <w:rPr>
                <w:rFonts w:ascii="Times New Roman" w:hAnsi="Times New Roman"/>
                <w:color w:val="000000"/>
                <w:sz w:val="13"/>
                <w:szCs w:val="13"/>
              </w:rPr>
            </w:pPr>
          </w:p>
        </w:tc>
        <w:tc>
          <w:tcPr>
            <w:tcW w:w="264" w:type="pct"/>
            <w:vMerge/>
            <w:tcBorders>
              <w:top w:val="nil"/>
              <w:left w:val="single" w:sz="8" w:space="0" w:color="auto"/>
              <w:bottom w:val="single" w:sz="4" w:space="0" w:color="auto"/>
              <w:right w:val="single" w:sz="8" w:space="0" w:color="auto"/>
            </w:tcBorders>
            <w:vAlign w:val="center"/>
            <w:hideMark/>
          </w:tcPr>
          <w:p w14:paraId="3E29AB4E" w14:textId="77777777" w:rsidR="006C2061" w:rsidRPr="006C2061" w:rsidRDefault="006C2061" w:rsidP="006C2061">
            <w:pPr>
              <w:rPr>
                <w:rFonts w:ascii="Times New Roman" w:hAnsi="Times New Roman"/>
                <w:color w:val="000000"/>
                <w:sz w:val="16"/>
                <w:szCs w:val="16"/>
              </w:rPr>
            </w:pPr>
          </w:p>
        </w:tc>
        <w:tc>
          <w:tcPr>
            <w:tcW w:w="264" w:type="pct"/>
            <w:vMerge/>
            <w:tcBorders>
              <w:top w:val="nil"/>
              <w:left w:val="single" w:sz="8" w:space="0" w:color="auto"/>
              <w:bottom w:val="single" w:sz="4" w:space="0" w:color="auto"/>
              <w:right w:val="single" w:sz="8" w:space="0" w:color="auto"/>
            </w:tcBorders>
            <w:vAlign w:val="center"/>
            <w:hideMark/>
          </w:tcPr>
          <w:p w14:paraId="5F9D96BE" w14:textId="77777777" w:rsidR="006C2061" w:rsidRPr="006C2061" w:rsidRDefault="006C2061" w:rsidP="006C2061">
            <w:pPr>
              <w:rPr>
                <w:rFonts w:ascii="Times New Roman" w:hAnsi="Times New Roman"/>
                <w:color w:val="000000"/>
                <w:sz w:val="16"/>
                <w:szCs w:val="16"/>
              </w:rPr>
            </w:pPr>
          </w:p>
        </w:tc>
        <w:tc>
          <w:tcPr>
            <w:tcW w:w="264" w:type="pct"/>
            <w:vMerge/>
            <w:tcBorders>
              <w:top w:val="nil"/>
              <w:left w:val="single" w:sz="8" w:space="0" w:color="auto"/>
              <w:bottom w:val="single" w:sz="4" w:space="0" w:color="auto"/>
              <w:right w:val="single" w:sz="8" w:space="0" w:color="auto"/>
            </w:tcBorders>
            <w:vAlign w:val="center"/>
            <w:hideMark/>
          </w:tcPr>
          <w:p w14:paraId="3BACD4D6" w14:textId="77777777" w:rsidR="006C2061" w:rsidRPr="006C2061" w:rsidRDefault="006C2061" w:rsidP="006C2061">
            <w:pPr>
              <w:rPr>
                <w:rFonts w:ascii="Times New Roman" w:hAnsi="Times New Roman"/>
                <w:color w:val="000000"/>
                <w:sz w:val="16"/>
                <w:szCs w:val="16"/>
              </w:rPr>
            </w:pPr>
          </w:p>
        </w:tc>
        <w:tc>
          <w:tcPr>
            <w:tcW w:w="264" w:type="pct"/>
            <w:vMerge/>
            <w:tcBorders>
              <w:top w:val="nil"/>
              <w:left w:val="single" w:sz="8" w:space="0" w:color="auto"/>
              <w:bottom w:val="single" w:sz="4" w:space="0" w:color="auto"/>
              <w:right w:val="single" w:sz="8" w:space="0" w:color="auto"/>
            </w:tcBorders>
            <w:vAlign w:val="center"/>
            <w:hideMark/>
          </w:tcPr>
          <w:p w14:paraId="706DD91A" w14:textId="77777777" w:rsidR="006C2061" w:rsidRPr="006C2061" w:rsidRDefault="006C2061" w:rsidP="006C2061">
            <w:pPr>
              <w:rPr>
                <w:rFonts w:ascii="Times New Roman" w:hAnsi="Times New Roman"/>
                <w:color w:val="000000"/>
                <w:sz w:val="16"/>
                <w:szCs w:val="16"/>
              </w:rPr>
            </w:pPr>
          </w:p>
        </w:tc>
        <w:tc>
          <w:tcPr>
            <w:tcW w:w="264" w:type="pct"/>
            <w:vMerge/>
            <w:tcBorders>
              <w:top w:val="nil"/>
              <w:left w:val="single" w:sz="8" w:space="0" w:color="auto"/>
              <w:bottom w:val="single" w:sz="4" w:space="0" w:color="auto"/>
              <w:right w:val="single" w:sz="8" w:space="0" w:color="auto"/>
            </w:tcBorders>
            <w:vAlign w:val="center"/>
            <w:hideMark/>
          </w:tcPr>
          <w:p w14:paraId="412E9F99" w14:textId="77777777" w:rsidR="006C2061" w:rsidRPr="006C2061" w:rsidRDefault="006C2061" w:rsidP="006C2061">
            <w:pPr>
              <w:rPr>
                <w:rFonts w:ascii="Times New Roman" w:hAnsi="Times New Roman"/>
                <w:color w:val="000000"/>
                <w:sz w:val="13"/>
                <w:szCs w:val="13"/>
              </w:rPr>
            </w:pPr>
          </w:p>
        </w:tc>
        <w:tc>
          <w:tcPr>
            <w:tcW w:w="292" w:type="pct"/>
            <w:vMerge/>
            <w:tcBorders>
              <w:top w:val="nil"/>
              <w:left w:val="single" w:sz="8" w:space="0" w:color="auto"/>
              <w:bottom w:val="single" w:sz="4" w:space="0" w:color="auto"/>
              <w:right w:val="single" w:sz="8" w:space="0" w:color="auto"/>
            </w:tcBorders>
            <w:vAlign w:val="center"/>
            <w:hideMark/>
          </w:tcPr>
          <w:p w14:paraId="34AD92D0" w14:textId="77777777" w:rsidR="006C2061" w:rsidRPr="006C2061" w:rsidRDefault="006C2061" w:rsidP="006C2061">
            <w:pPr>
              <w:rPr>
                <w:rFonts w:ascii="Times New Roman" w:hAnsi="Times New Roman"/>
                <w:color w:val="000000"/>
                <w:sz w:val="13"/>
                <w:szCs w:val="13"/>
              </w:rPr>
            </w:pPr>
          </w:p>
        </w:tc>
        <w:tc>
          <w:tcPr>
            <w:tcW w:w="292" w:type="pct"/>
            <w:vMerge/>
            <w:tcBorders>
              <w:top w:val="nil"/>
              <w:left w:val="single" w:sz="8" w:space="0" w:color="auto"/>
              <w:bottom w:val="single" w:sz="4" w:space="0" w:color="auto"/>
              <w:right w:val="single" w:sz="8" w:space="0" w:color="auto"/>
            </w:tcBorders>
            <w:vAlign w:val="center"/>
            <w:hideMark/>
          </w:tcPr>
          <w:p w14:paraId="01E6146D" w14:textId="77777777" w:rsidR="006C2061" w:rsidRPr="006C2061" w:rsidRDefault="006C2061" w:rsidP="006C2061">
            <w:pPr>
              <w:rPr>
                <w:rFonts w:ascii="Calibri" w:hAnsi="Calibri" w:cs="Calibri"/>
                <w:color w:val="000000"/>
                <w:sz w:val="16"/>
                <w:szCs w:val="16"/>
              </w:rPr>
            </w:pPr>
          </w:p>
        </w:tc>
        <w:tc>
          <w:tcPr>
            <w:tcW w:w="292" w:type="pct"/>
            <w:vMerge/>
            <w:tcBorders>
              <w:top w:val="nil"/>
              <w:left w:val="single" w:sz="8" w:space="0" w:color="auto"/>
              <w:bottom w:val="single" w:sz="4" w:space="0" w:color="auto"/>
              <w:right w:val="single" w:sz="8" w:space="0" w:color="auto"/>
            </w:tcBorders>
            <w:vAlign w:val="center"/>
            <w:hideMark/>
          </w:tcPr>
          <w:p w14:paraId="72AA4B6C" w14:textId="77777777" w:rsidR="006C2061" w:rsidRPr="006C2061" w:rsidRDefault="006C2061" w:rsidP="006C2061">
            <w:pPr>
              <w:rPr>
                <w:rFonts w:ascii="Calibri" w:hAnsi="Calibri" w:cs="Calibri"/>
                <w:color w:val="000000"/>
                <w:sz w:val="16"/>
                <w:szCs w:val="16"/>
              </w:rPr>
            </w:pPr>
          </w:p>
        </w:tc>
      </w:tr>
      <w:tr w:rsidR="006E389B" w:rsidRPr="006C2061" w14:paraId="4BA11819" w14:textId="77777777" w:rsidTr="006E389B">
        <w:trPr>
          <w:trHeight w:val="317"/>
        </w:trPr>
        <w:tc>
          <w:tcPr>
            <w:tcW w:w="477" w:type="pct"/>
            <w:vMerge/>
            <w:tcBorders>
              <w:top w:val="nil"/>
              <w:left w:val="single" w:sz="8" w:space="0" w:color="auto"/>
              <w:bottom w:val="single" w:sz="4" w:space="0" w:color="auto"/>
              <w:right w:val="single" w:sz="8" w:space="0" w:color="auto"/>
            </w:tcBorders>
            <w:vAlign w:val="center"/>
            <w:hideMark/>
          </w:tcPr>
          <w:p w14:paraId="7E921546" w14:textId="77777777" w:rsidR="006C2061" w:rsidRPr="006C2061" w:rsidRDefault="006C2061" w:rsidP="006C2061">
            <w:pPr>
              <w:rPr>
                <w:rFonts w:ascii="Times New Roman" w:hAnsi="Times New Roman"/>
                <w:b/>
                <w:bCs/>
                <w:i/>
                <w:iCs/>
                <w:color w:val="000000"/>
                <w:sz w:val="14"/>
                <w:szCs w:val="14"/>
              </w:rPr>
            </w:pPr>
          </w:p>
        </w:tc>
        <w:tc>
          <w:tcPr>
            <w:tcW w:w="775" w:type="pct"/>
            <w:gridSpan w:val="2"/>
            <w:vMerge/>
            <w:tcBorders>
              <w:top w:val="single" w:sz="8" w:space="0" w:color="auto"/>
              <w:left w:val="single" w:sz="8" w:space="0" w:color="auto"/>
              <w:bottom w:val="single" w:sz="4" w:space="0" w:color="auto"/>
              <w:right w:val="single" w:sz="8" w:space="0" w:color="000000"/>
            </w:tcBorders>
            <w:vAlign w:val="center"/>
            <w:hideMark/>
          </w:tcPr>
          <w:p w14:paraId="454708AE" w14:textId="77777777" w:rsidR="006C2061" w:rsidRPr="006C2061" w:rsidRDefault="006C2061" w:rsidP="006C2061">
            <w:pPr>
              <w:rPr>
                <w:rFonts w:ascii="Times New Roman" w:hAnsi="Times New Roman"/>
                <w:b/>
                <w:bCs/>
                <w:i/>
                <w:iCs/>
                <w:color w:val="000000"/>
                <w:sz w:val="14"/>
                <w:szCs w:val="14"/>
              </w:rPr>
            </w:pPr>
          </w:p>
        </w:tc>
        <w:tc>
          <w:tcPr>
            <w:tcW w:w="747" w:type="pct"/>
            <w:vMerge/>
            <w:tcBorders>
              <w:top w:val="nil"/>
              <w:left w:val="single" w:sz="8" w:space="0" w:color="auto"/>
              <w:bottom w:val="single" w:sz="4" w:space="0" w:color="auto"/>
              <w:right w:val="single" w:sz="8" w:space="0" w:color="auto"/>
            </w:tcBorders>
            <w:vAlign w:val="center"/>
            <w:hideMark/>
          </w:tcPr>
          <w:p w14:paraId="5124C491" w14:textId="77777777" w:rsidR="006C2061" w:rsidRPr="006C2061" w:rsidRDefault="006C2061" w:rsidP="006C2061">
            <w:pPr>
              <w:rPr>
                <w:rFonts w:ascii="Times New Roman" w:hAnsi="Times New Roman"/>
                <w:b/>
                <w:bCs/>
                <w:color w:val="000000"/>
                <w:sz w:val="14"/>
                <w:szCs w:val="14"/>
              </w:rPr>
            </w:pPr>
          </w:p>
        </w:tc>
        <w:tc>
          <w:tcPr>
            <w:tcW w:w="264" w:type="pct"/>
            <w:vMerge/>
            <w:tcBorders>
              <w:top w:val="nil"/>
              <w:left w:val="single" w:sz="8" w:space="0" w:color="auto"/>
              <w:bottom w:val="single" w:sz="4" w:space="0" w:color="auto"/>
              <w:right w:val="single" w:sz="8" w:space="0" w:color="auto"/>
            </w:tcBorders>
            <w:vAlign w:val="center"/>
            <w:hideMark/>
          </w:tcPr>
          <w:p w14:paraId="0A95C1DA" w14:textId="77777777" w:rsidR="006C2061" w:rsidRPr="006C2061" w:rsidRDefault="006C2061" w:rsidP="006C2061">
            <w:pPr>
              <w:rPr>
                <w:rFonts w:ascii="Times New Roman" w:hAnsi="Times New Roman"/>
                <w:color w:val="000000"/>
                <w:sz w:val="16"/>
                <w:szCs w:val="16"/>
              </w:rPr>
            </w:pPr>
          </w:p>
        </w:tc>
        <w:tc>
          <w:tcPr>
            <w:tcW w:w="216" w:type="pct"/>
            <w:vMerge/>
            <w:tcBorders>
              <w:top w:val="nil"/>
              <w:left w:val="single" w:sz="8" w:space="0" w:color="auto"/>
              <w:bottom w:val="single" w:sz="4" w:space="0" w:color="auto"/>
              <w:right w:val="single" w:sz="8" w:space="0" w:color="auto"/>
            </w:tcBorders>
            <w:vAlign w:val="center"/>
            <w:hideMark/>
          </w:tcPr>
          <w:p w14:paraId="2E3A6D23" w14:textId="77777777" w:rsidR="006C2061" w:rsidRPr="006C2061" w:rsidRDefault="006C2061" w:rsidP="006C2061">
            <w:pPr>
              <w:rPr>
                <w:rFonts w:ascii="Times New Roman" w:hAnsi="Times New Roman"/>
                <w:color w:val="000000"/>
                <w:sz w:val="16"/>
                <w:szCs w:val="16"/>
              </w:rPr>
            </w:pPr>
          </w:p>
        </w:tc>
        <w:tc>
          <w:tcPr>
            <w:tcW w:w="323" w:type="pct"/>
            <w:vMerge/>
            <w:tcBorders>
              <w:top w:val="nil"/>
              <w:left w:val="single" w:sz="8" w:space="0" w:color="auto"/>
              <w:bottom w:val="single" w:sz="4" w:space="0" w:color="auto"/>
              <w:right w:val="single" w:sz="8" w:space="0" w:color="auto"/>
            </w:tcBorders>
            <w:vAlign w:val="center"/>
            <w:hideMark/>
          </w:tcPr>
          <w:p w14:paraId="1279A040" w14:textId="77777777" w:rsidR="006C2061" w:rsidRPr="006C2061" w:rsidRDefault="006C2061" w:rsidP="006C2061">
            <w:pPr>
              <w:rPr>
                <w:rFonts w:ascii="Times New Roman" w:hAnsi="Times New Roman"/>
                <w:color w:val="000000"/>
                <w:sz w:val="13"/>
                <w:szCs w:val="13"/>
              </w:rPr>
            </w:pPr>
          </w:p>
        </w:tc>
        <w:tc>
          <w:tcPr>
            <w:tcW w:w="264" w:type="pct"/>
            <w:vMerge/>
            <w:tcBorders>
              <w:top w:val="nil"/>
              <w:left w:val="single" w:sz="8" w:space="0" w:color="auto"/>
              <w:bottom w:val="single" w:sz="4" w:space="0" w:color="auto"/>
              <w:right w:val="single" w:sz="8" w:space="0" w:color="auto"/>
            </w:tcBorders>
            <w:vAlign w:val="center"/>
            <w:hideMark/>
          </w:tcPr>
          <w:p w14:paraId="5F056421" w14:textId="77777777" w:rsidR="006C2061" w:rsidRPr="006C2061" w:rsidRDefault="006C2061" w:rsidP="006C2061">
            <w:pPr>
              <w:rPr>
                <w:rFonts w:ascii="Times New Roman" w:hAnsi="Times New Roman"/>
                <w:color w:val="000000"/>
                <w:sz w:val="16"/>
                <w:szCs w:val="16"/>
              </w:rPr>
            </w:pPr>
          </w:p>
        </w:tc>
        <w:tc>
          <w:tcPr>
            <w:tcW w:w="264" w:type="pct"/>
            <w:vMerge/>
            <w:tcBorders>
              <w:top w:val="nil"/>
              <w:left w:val="single" w:sz="8" w:space="0" w:color="auto"/>
              <w:bottom w:val="single" w:sz="4" w:space="0" w:color="auto"/>
              <w:right w:val="single" w:sz="8" w:space="0" w:color="auto"/>
            </w:tcBorders>
            <w:vAlign w:val="center"/>
            <w:hideMark/>
          </w:tcPr>
          <w:p w14:paraId="6CDF3E9F" w14:textId="77777777" w:rsidR="006C2061" w:rsidRPr="006C2061" w:rsidRDefault="006C2061" w:rsidP="006C2061">
            <w:pPr>
              <w:rPr>
                <w:rFonts w:ascii="Times New Roman" w:hAnsi="Times New Roman"/>
                <w:color w:val="000000"/>
                <w:sz w:val="16"/>
                <w:szCs w:val="16"/>
              </w:rPr>
            </w:pPr>
          </w:p>
        </w:tc>
        <w:tc>
          <w:tcPr>
            <w:tcW w:w="264" w:type="pct"/>
            <w:vMerge/>
            <w:tcBorders>
              <w:top w:val="nil"/>
              <w:left w:val="single" w:sz="8" w:space="0" w:color="auto"/>
              <w:bottom w:val="single" w:sz="4" w:space="0" w:color="auto"/>
              <w:right w:val="single" w:sz="8" w:space="0" w:color="auto"/>
            </w:tcBorders>
            <w:vAlign w:val="center"/>
            <w:hideMark/>
          </w:tcPr>
          <w:p w14:paraId="4B724489" w14:textId="77777777" w:rsidR="006C2061" w:rsidRPr="006C2061" w:rsidRDefault="006C2061" w:rsidP="006C2061">
            <w:pPr>
              <w:rPr>
                <w:rFonts w:ascii="Times New Roman" w:hAnsi="Times New Roman"/>
                <w:color w:val="000000"/>
                <w:sz w:val="16"/>
                <w:szCs w:val="16"/>
              </w:rPr>
            </w:pPr>
          </w:p>
        </w:tc>
        <w:tc>
          <w:tcPr>
            <w:tcW w:w="264" w:type="pct"/>
            <w:vMerge/>
            <w:tcBorders>
              <w:top w:val="nil"/>
              <w:left w:val="single" w:sz="8" w:space="0" w:color="auto"/>
              <w:bottom w:val="single" w:sz="4" w:space="0" w:color="auto"/>
              <w:right w:val="single" w:sz="8" w:space="0" w:color="auto"/>
            </w:tcBorders>
            <w:vAlign w:val="center"/>
            <w:hideMark/>
          </w:tcPr>
          <w:p w14:paraId="79BC0F76" w14:textId="77777777" w:rsidR="006C2061" w:rsidRPr="006C2061" w:rsidRDefault="006C2061" w:rsidP="006C2061">
            <w:pPr>
              <w:rPr>
                <w:rFonts w:ascii="Times New Roman" w:hAnsi="Times New Roman"/>
                <w:color w:val="000000"/>
                <w:sz w:val="16"/>
                <w:szCs w:val="16"/>
              </w:rPr>
            </w:pPr>
          </w:p>
        </w:tc>
        <w:tc>
          <w:tcPr>
            <w:tcW w:w="264" w:type="pct"/>
            <w:vMerge/>
            <w:tcBorders>
              <w:top w:val="nil"/>
              <w:left w:val="single" w:sz="8" w:space="0" w:color="auto"/>
              <w:bottom w:val="single" w:sz="4" w:space="0" w:color="auto"/>
              <w:right w:val="single" w:sz="8" w:space="0" w:color="auto"/>
            </w:tcBorders>
            <w:vAlign w:val="center"/>
            <w:hideMark/>
          </w:tcPr>
          <w:p w14:paraId="3EAA1DF3" w14:textId="77777777" w:rsidR="006C2061" w:rsidRPr="006C2061" w:rsidRDefault="006C2061" w:rsidP="006C2061">
            <w:pPr>
              <w:rPr>
                <w:rFonts w:ascii="Times New Roman" w:hAnsi="Times New Roman"/>
                <w:color w:val="000000"/>
                <w:sz w:val="13"/>
                <w:szCs w:val="13"/>
              </w:rPr>
            </w:pPr>
          </w:p>
        </w:tc>
        <w:tc>
          <w:tcPr>
            <w:tcW w:w="292" w:type="pct"/>
            <w:vMerge/>
            <w:tcBorders>
              <w:top w:val="nil"/>
              <w:left w:val="single" w:sz="8" w:space="0" w:color="auto"/>
              <w:bottom w:val="single" w:sz="4" w:space="0" w:color="auto"/>
              <w:right w:val="single" w:sz="8" w:space="0" w:color="auto"/>
            </w:tcBorders>
            <w:vAlign w:val="center"/>
            <w:hideMark/>
          </w:tcPr>
          <w:p w14:paraId="1F4BC553" w14:textId="77777777" w:rsidR="006C2061" w:rsidRPr="006C2061" w:rsidRDefault="006C2061" w:rsidP="006C2061">
            <w:pPr>
              <w:rPr>
                <w:rFonts w:ascii="Times New Roman" w:hAnsi="Times New Roman"/>
                <w:color w:val="000000"/>
                <w:sz w:val="13"/>
                <w:szCs w:val="13"/>
              </w:rPr>
            </w:pPr>
          </w:p>
        </w:tc>
        <w:tc>
          <w:tcPr>
            <w:tcW w:w="292" w:type="pct"/>
            <w:vMerge/>
            <w:tcBorders>
              <w:top w:val="nil"/>
              <w:left w:val="single" w:sz="8" w:space="0" w:color="auto"/>
              <w:bottom w:val="single" w:sz="4" w:space="0" w:color="auto"/>
              <w:right w:val="single" w:sz="8" w:space="0" w:color="auto"/>
            </w:tcBorders>
            <w:vAlign w:val="center"/>
            <w:hideMark/>
          </w:tcPr>
          <w:p w14:paraId="38DDD705" w14:textId="77777777" w:rsidR="006C2061" w:rsidRPr="006C2061" w:rsidRDefault="006C2061" w:rsidP="006C2061">
            <w:pPr>
              <w:rPr>
                <w:rFonts w:ascii="Calibri" w:hAnsi="Calibri" w:cs="Calibri"/>
                <w:color w:val="000000"/>
                <w:sz w:val="16"/>
                <w:szCs w:val="16"/>
              </w:rPr>
            </w:pPr>
          </w:p>
        </w:tc>
        <w:tc>
          <w:tcPr>
            <w:tcW w:w="292" w:type="pct"/>
            <w:vMerge/>
            <w:tcBorders>
              <w:top w:val="nil"/>
              <w:left w:val="single" w:sz="8" w:space="0" w:color="auto"/>
              <w:bottom w:val="single" w:sz="4" w:space="0" w:color="auto"/>
              <w:right w:val="single" w:sz="8" w:space="0" w:color="auto"/>
            </w:tcBorders>
            <w:vAlign w:val="center"/>
            <w:hideMark/>
          </w:tcPr>
          <w:p w14:paraId="318EBACD" w14:textId="77777777" w:rsidR="006C2061" w:rsidRPr="006C2061" w:rsidRDefault="006C2061" w:rsidP="006C2061">
            <w:pPr>
              <w:rPr>
                <w:rFonts w:ascii="Calibri" w:hAnsi="Calibri" w:cs="Calibri"/>
                <w:color w:val="000000"/>
                <w:sz w:val="16"/>
                <w:szCs w:val="16"/>
              </w:rPr>
            </w:pPr>
          </w:p>
        </w:tc>
      </w:tr>
    </w:tbl>
    <w:p w14:paraId="5CA79227" w14:textId="77777777" w:rsidR="0047178D" w:rsidRDefault="0047178D" w:rsidP="0047178D">
      <w:pPr>
        <w:rPr>
          <w:rFonts w:ascii="Times New Roman" w:hAnsi="Times New Roman"/>
          <w:szCs w:val="28"/>
        </w:rPr>
      </w:pPr>
    </w:p>
    <w:p w14:paraId="1FBE5AF0" w14:textId="77777777" w:rsidR="0047178D" w:rsidRDefault="0047178D" w:rsidP="0047178D">
      <w:pPr>
        <w:rPr>
          <w:rFonts w:ascii="Times New Roman" w:hAnsi="Times New Roman"/>
          <w:szCs w:val="28"/>
        </w:rPr>
      </w:pPr>
    </w:p>
    <w:p w14:paraId="5335720E" w14:textId="77777777" w:rsidR="0047178D" w:rsidRDefault="0047178D" w:rsidP="0047178D">
      <w:pPr>
        <w:rPr>
          <w:rFonts w:ascii="Times New Roman" w:hAnsi="Times New Roman"/>
          <w:szCs w:val="28"/>
        </w:rPr>
      </w:pPr>
    </w:p>
    <w:p w14:paraId="0B07C62B" w14:textId="64B37251" w:rsidR="0047178D" w:rsidRPr="0047178D" w:rsidRDefault="0047178D" w:rsidP="0047178D">
      <w:pPr>
        <w:rPr>
          <w:rFonts w:ascii="Times New Roman" w:hAnsi="Times New Roman"/>
          <w:szCs w:val="28"/>
        </w:rPr>
        <w:sectPr w:rsidR="0047178D" w:rsidRPr="0047178D" w:rsidSect="009771B1">
          <w:pgSz w:w="16838" w:h="11906" w:orient="landscape"/>
          <w:pgMar w:top="709" w:right="414" w:bottom="425" w:left="414" w:header="567" w:footer="567" w:gutter="0"/>
          <w:cols w:space="708"/>
          <w:titlePg/>
          <w:docGrid w:linePitch="381"/>
        </w:sectPr>
      </w:pPr>
    </w:p>
    <w:tbl>
      <w:tblPr>
        <w:tblW w:w="5000" w:type="pct"/>
        <w:tblLook w:val="04A0" w:firstRow="1" w:lastRow="0" w:firstColumn="1" w:lastColumn="0" w:noHBand="0" w:noVBand="1"/>
      </w:tblPr>
      <w:tblGrid>
        <w:gridCol w:w="1536"/>
        <w:gridCol w:w="4885"/>
        <w:gridCol w:w="1453"/>
        <w:gridCol w:w="1016"/>
        <w:gridCol w:w="1016"/>
        <w:gridCol w:w="1072"/>
        <w:gridCol w:w="938"/>
        <w:gridCol w:w="936"/>
        <w:gridCol w:w="941"/>
        <w:gridCol w:w="945"/>
        <w:gridCol w:w="256"/>
        <w:gridCol w:w="1016"/>
      </w:tblGrid>
      <w:tr w:rsidR="004649C4" w:rsidRPr="004649C4" w14:paraId="4EA773DC" w14:textId="77777777" w:rsidTr="00367254">
        <w:trPr>
          <w:trHeight w:val="300"/>
        </w:trPr>
        <w:tc>
          <w:tcPr>
            <w:tcW w:w="480" w:type="pct"/>
            <w:tcBorders>
              <w:top w:val="nil"/>
              <w:left w:val="nil"/>
              <w:bottom w:val="nil"/>
              <w:right w:val="nil"/>
            </w:tcBorders>
            <w:shd w:val="clear" w:color="auto" w:fill="auto"/>
            <w:noWrap/>
            <w:vAlign w:val="center"/>
            <w:hideMark/>
          </w:tcPr>
          <w:p w14:paraId="0EE6B845" w14:textId="77777777" w:rsidR="004649C4" w:rsidRPr="004649C4" w:rsidRDefault="004649C4" w:rsidP="004649C4">
            <w:pPr>
              <w:rPr>
                <w:rFonts w:ascii="Times New Roman" w:hAnsi="Times New Roman"/>
                <w:sz w:val="20"/>
                <w:szCs w:val="20"/>
              </w:rPr>
            </w:pPr>
            <w:bookmarkStart w:id="16" w:name="RANGE!A1:L136"/>
            <w:bookmarkStart w:id="17" w:name="RANGE!A1:L140"/>
            <w:bookmarkEnd w:id="16"/>
            <w:bookmarkEnd w:id="17"/>
          </w:p>
        </w:tc>
        <w:tc>
          <w:tcPr>
            <w:tcW w:w="1526" w:type="pct"/>
            <w:tcBorders>
              <w:top w:val="nil"/>
              <w:left w:val="nil"/>
              <w:bottom w:val="nil"/>
              <w:right w:val="nil"/>
            </w:tcBorders>
            <w:shd w:val="clear" w:color="auto" w:fill="auto"/>
            <w:noWrap/>
            <w:vAlign w:val="center"/>
            <w:hideMark/>
          </w:tcPr>
          <w:p w14:paraId="4437E22B" w14:textId="77777777" w:rsidR="004649C4" w:rsidRPr="004649C4" w:rsidRDefault="004649C4" w:rsidP="004649C4">
            <w:pPr>
              <w:rPr>
                <w:rFonts w:ascii="Times New Roman" w:hAnsi="Times New Roman"/>
                <w:sz w:val="20"/>
                <w:szCs w:val="20"/>
              </w:rPr>
            </w:pPr>
          </w:p>
        </w:tc>
        <w:tc>
          <w:tcPr>
            <w:tcW w:w="454" w:type="pct"/>
            <w:tcBorders>
              <w:top w:val="nil"/>
              <w:left w:val="nil"/>
              <w:bottom w:val="nil"/>
              <w:right w:val="nil"/>
            </w:tcBorders>
            <w:shd w:val="clear" w:color="auto" w:fill="auto"/>
            <w:noWrap/>
            <w:vAlign w:val="center"/>
            <w:hideMark/>
          </w:tcPr>
          <w:p w14:paraId="2EEC60D1" w14:textId="77777777" w:rsidR="004649C4" w:rsidRPr="004649C4" w:rsidRDefault="004649C4" w:rsidP="004649C4">
            <w:pPr>
              <w:rPr>
                <w:rFonts w:ascii="Times New Roman" w:hAnsi="Times New Roman"/>
                <w:sz w:val="20"/>
                <w:szCs w:val="20"/>
              </w:rPr>
            </w:pPr>
          </w:p>
        </w:tc>
        <w:tc>
          <w:tcPr>
            <w:tcW w:w="317" w:type="pct"/>
            <w:tcBorders>
              <w:top w:val="nil"/>
              <w:left w:val="nil"/>
              <w:bottom w:val="nil"/>
              <w:right w:val="nil"/>
            </w:tcBorders>
            <w:shd w:val="clear" w:color="auto" w:fill="auto"/>
            <w:noWrap/>
            <w:vAlign w:val="center"/>
            <w:hideMark/>
          </w:tcPr>
          <w:p w14:paraId="3D4AF98F" w14:textId="77777777" w:rsidR="004649C4" w:rsidRPr="004649C4" w:rsidRDefault="004649C4" w:rsidP="004649C4">
            <w:pPr>
              <w:rPr>
                <w:rFonts w:ascii="Times New Roman" w:hAnsi="Times New Roman"/>
                <w:sz w:val="20"/>
                <w:szCs w:val="20"/>
              </w:rPr>
            </w:pPr>
          </w:p>
        </w:tc>
        <w:tc>
          <w:tcPr>
            <w:tcW w:w="1237" w:type="pct"/>
            <w:gridSpan w:val="4"/>
            <w:tcBorders>
              <w:top w:val="nil"/>
              <w:left w:val="nil"/>
              <w:bottom w:val="nil"/>
              <w:right w:val="nil"/>
            </w:tcBorders>
            <w:shd w:val="clear" w:color="auto" w:fill="auto"/>
            <w:noWrap/>
            <w:vAlign w:val="center"/>
            <w:hideMark/>
          </w:tcPr>
          <w:p w14:paraId="0054AF4E" w14:textId="77777777" w:rsidR="004649C4" w:rsidRPr="004649C4" w:rsidRDefault="004649C4" w:rsidP="004649C4">
            <w:pPr>
              <w:jc w:val="right"/>
              <w:rPr>
                <w:rFonts w:ascii="Times New Roman" w:hAnsi="Times New Roman"/>
                <w:sz w:val="16"/>
                <w:szCs w:val="16"/>
              </w:rPr>
            </w:pPr>
            <w:r w:rsidRPr="004649C4">
              <w:rPr>
                <w:rFonts w:ascii="Times New Roman" w:hAnsi="Times New Roman"/>
                <w:sz w:val="16"/>
                <w:szCs w:val="16"/>
              </w:rPr>
              <w:t>Приложение № 5 к Программе</w:t>
            </w:r>
          </w:p>
        </w:tc>
        <w:tc>
          <w:tcPr>
            <w:tcW w:w="294" w:type="pct"/>
            <w:tcBorders>
              <w:top w:val="nil"/>
              <w:left w:val="nil"/>
              <w:bottom w:val="nil"/>
              <w:right w:val="nil"/>
            </w:tcBorders>
            <w:shd w:val="clear" w:color="auto" w:fill="auto"/>
            <w:noWrap/>
            <w:vAlign w:val="center"/>
            <w:hideMark/>
          </w:tcPr>
          <w:p w14:paraId="4BD5FA55" w14:textId="77777777" w:rsidR="004649C4" w:rsidRPr="004649C4" w:rsidRDefault="004649C4" w:rsidP="004649C4">
            <w:pPr>
              <w:jc w:val="right"/>
              <w:rPr>
                <w:rFonts w:ascii="Times New Roman" w:hAnsi="Times New Roman"/>
                <w:sz w:val="16"/>
                <w:szCs w:val="16"/>
              </w:rPr>
            </w:pPr>
          </w:p>
        </w:tc>
        <w:tc>
          <w:tcPr>
            <w:tcW w:w="294" w:type="pct"/>
            <w:tcBorders>
              <w:top w:val="nil"/>
              <w:left w:val="nil"/>
              <w:bottom w:val="nil"/>
              <w:right w:val="nil"/>
            </w:tcBorders>
            <w:shd w:val="clear" w:color="auto" w:fill="auto"/>
            <w:noWrap/>
            <w:vAlign w:val="center"/>
            <w:hideMark/>
          </w:tcPr>
          <w:p w14:paraId="6AF17528" w14:textId="77777777" w:rsidR="004649C4" w:rsidRPr="004649C4" w:rsidRDefault="004649C4" w:rsidP="004649C4">
            <w:pPr>
              <w:jc w:val="right"/>
              <w:rPr>
                <w:rFonts w:ascii="Times New Roman" w:hAnsi="Times New Roman"/>
                <w:sz w:val="20"/>
                <w:szCs w:val="20"/>
              </w:rPr>
            </w:pPr>
          </w:p>
        </w:tc>
        <w:tc>
          <w:tcPr>
            <w:tcW w:w="80" w:type="pct"/>
            <w:tcBorders>
              <w:top w:val="nil"/>
              <w:left w:val="nil"/>
              <w:bottom w:val="nil"/>
              <w:right w:val="nil"/>
            </w:tcBorders>
            <w:shd w:val="clear" w:color="auto" w:fill="auto"/>
            <w:noWrap/>
            <w:vAlign w:val="center"/>
            <w:hideMark/>
          </w:tcPr>
          <w:p w14:paraId="4C28656F" w14:textId="77777777" w:rsidR="004649C4" w:rsidRPr="004649C4" w:rsidRDefault="004649C4" w:rsidP="004649C4">
            <w:pPr>
              <w:jc w:val="right"/>
              <w:rPr>
                <w:rFonts w:ascii="Times New Roman" w:hAnsi="Times New Roman"/>
                <w:sz w:val="20"/>
                <w:szCs w:val="20"/>
              </w:rPr>
            </w:pPr>
          </w:p>
        </w:tc>
        <w:tc>
          <w:tcPr>
            <w:tcW w:w="317" w:type="pct"/>
            <w:tcBorders>
              <w:top w:val="nil"/>
              <w:left w:val="nil"/>
              <w:bottom w:val="nil"/>
              <w:right w:val="nil"/>
            </w:tcBorders>
            <w:shd w:val="clear" w:color="auto" w:fill="auto"/>
            <w:noWrap/>
            <w:vAlign w:val="center"/>
            <w:hideMark/>
          </w:tcPr>
          <w:p w14:paraId="44C82E5D" w14:textId="77777777" w:rsidR="004649C4" w:rsidRPr="004649C4" w:rsidRDefault="004649C4" w:rsidP="004649C4">
            <w:pPr>
              <w:rPr>
                <w:rFonts w:ascii="Times New Roman" w:hAnsi="Times New Roman"/>
                <w:sz w:val="20"/>
                <w:szCs w:val="20"/>
              </w:rPr>
            </w:pPr>
          </w:p>
        </w:tc>
      </w:tr>
      <w:tr w:rsidR="004649C4" w:rsidRPr="004649C4" w14:paraId="69E5C4F0" w14:textId="77777777" w:rsidTr="00367254">
        <w:trPr>
          <w:trHeight w:val="1005"/>
        </w:trPr>
        <w:tc>
          <w:tcPr>
            <w:tcW w:w="480" w:type="pct"/>
            <w:tcBorders>
              <w:top w:val="nil"/>
              <w:left w:val="nil"/>
              <w:bottom w:val="nil"/>
              <w:right w:val="nil"/>
            </w:tcBorders>
            <w:shd w:val="clear" w:color="auto" w:fill="auto"/>
            <w:noWrap/>
            <w:vAlign w:val="center"/>
            <w:hideMark/>
          </w:tcPr>
          <w:p w14:paraId="0914A31B" w14:textId="77777777" w:rsidR="004649C4" w:rsidRPr="004649C4" w:rsidRDefault="004649C4" w:rsidP="004649C4">
            <w:pPr>
              <w:rPr>
                <w:rFonts w:ascii="Times New Roman" w:hAnsi="Times New Roman"/>
                <w:sz w:val="20"/>
                <w:szCs w:val="20"/>
              </w:rPr>
            </w:pPr>
          </w:p>
        </w:tc>
        <w:tc>
          <w:tcPr>
            <w:tcW w:w="3242" w:type="pct"/>
            <w:gridSpan w:val="6"/>
            <w:tcBorders>
              <w:top w:val="nil"/>
              <w:left w:val="nil"/>
              <w:bottom w:val="single" w:sz="4" w:space="0" w:color="auto"/>
              <w:right w:val="nil"/>
            </w:tcBorders>
            <w:shd w:val="clear" w:color="auto" w:fill="auto"/>
            <w:vAlign w:val="center"/>
            <w:hideMark/>
          </w:tcPr>
          <w:p w14:paraId="77C1F0A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РЕСУРСНОЕ ОБЕСПЕЧЕНИЕ И ПРОГНОЗНАЯ (СПРАВОЧНАЯ) ОЦЕНКА РАСХОДОВ ФЕДЕРАЛЬНОГО</w:t>
            </w:r>
            <w:r w:rsidRPr="004649C4">
              <w:rPr>
                <w:rFonts w:ascii="Times New Roman" w:hAnsi="Times New Roman"/>
                <w:sz w:val="16"/>
                <w:szCs w:val="16"/>
              </w:rPr>
              <w:br/>
              <w:t>БЮДЖЕТА, РЕСПУБЛИКАНСКОГО БЮДЖЕТА РЕСПУБЛИКИ КОМИ, БЮДЖЕТА МО МР "КНЯЖПОГОСТСКИЙ" И ЮРИДИЧЕСКИХ ЛИЦ НА РЕАЛИЗАЦИЮ ЦЕЛЕЙ МУНИЦИПАЛЬНОЙ ПРОГРАММЫ, (ТЫС. РУБ.)</w:t>
            </w:r>
          </w:p>
        </w:tc>
        <w:tc>
          <w:tcPr>
            <w:tcW w:w="292" w:type="pct"/>
            <w:tcBorders>
              <w:top w:val="nil"/>
              <w:left w:val="nil"/>
              <w:bottom w:val="nil"/>
              <w:right w:val="nil"/>
            </w:tcBorders>
            <w:shd w:val="clear" w:color="auto" w:fill="auto"/>
            <w:noWrap/>
            <w:vAlign w:val="center"/>
            <w:hideMark/>
          </w:tcPr>
          <w:p w14:paraId="663A89E4" w14:textId="77777777" w:rsidR="004649C4" w:rsidRPr="004649C4" w:rsidRDefault="004649C4" w:rsidP="004649C4">
            <w:pPr>
              <w:jc w:val="center"/>
              <w:rPr>
                <w:rFonts w:ascii="Times New Roman" w:hAnsi="Times New Roman"/>
                <w:sz w:val="16"/>
                <w:szCs w:val="16"/>
              </w:rPr>
            </w:pPr>
          </w:p>
        </w:tc>
        <w:tc>
          <w:tcPr>
            <w:tcW w:w="294" w:type="pct"/>
            <w:tcBorders>
              <w:top w:val="nil"/>
              <w:left w:val="nil"/>
              <w:bottom w:val="nil"/>
              <w:right w:val="nil"/>
            </w:tcBorders>
            <w:shd w:val="clear" w:color="auto" w:fill="auto"/>
            <w:noWrap/>
            <w:vAlign w:val="center"/>
            <w:hideMark/>
          </w:tcPr>
          <w:p w14:paraId="6EC8CB77" w14:textId="77777777" w:rsidR="004649C4" w:rsidRPr="004649C4" w:rsidRDefault="004649C4" w:rsidP="004649C4">
            <w:pPr>
              <w:jc w:val="center"/>
              <w:rPr>
                <w:rFonts w:ascii="Times New Roman" w:hAnsi="Times New Roman"/>
                <w:sz w:val="20"/>
                <w:szCs w:val="20"/>
              </w:rPr>
            </w:pPr>
          </w:p>
        </w:tc>
        <w:tc>
          <w:tcPr>
            <w:tcW w:w="294" w:type="pct"/>
            <w:tcBorders>
              <w:top w:val="nil"/>
              <w:left w:val="nil"/>
              <w:bottom w:val="nil"/>
              <w:right w:val="nil"/>
            </w:tcBorders>
            <w:shd w:val="clear" w:color="auto" w:fill="auto"/>
            <w:noWrap/>
            <w:vAlign w:val="center"/>
            <w:hideMark/>
          </w:tcPr>
          <w:p w14:paraId="283273B1" w14:textId="77777777" w:rsidR="004649C4" w:rsidRPr="004649C4" w:rsidRDefault="004649C4" w:rsidP="004649C4">
            <w:pPr>
              <w:jc w:val="center"/>
              <w:rPr>
                <w:rFonts w:ascii="Times New Roman" w:hAnsi="Times New Roman"/>
                <w:sz w:val="20"/>
                <w:szCs w:val="20"/>
              </w:rPr>
            </w:pPr>
          </w:p>
        </w:tc>
        <w:tc>
          <w:tcPr>
            <w:tcW w:w="80" w:type="pct"/>
            <w:tcBorders>
              <w:top w:val="nil"/>
              <w:left w:val="nil"/>
              <w:bottom w:val="nil"/>
              <w:right w:val="nil"/>
            </w:tcBorders>
            <w:shd w:val="clear" w:color="auto" w:fill="auto"/>
            <w:noWrap/>
            <w:vAlign w:val="center"/>
            <w:hideMark/>
          </w:tcPr>
          <w:p w14:paraId="328D10AA" w14:textId="77777777" w:rsidR="004649C4" w:rsidRPr="004649C4" w:rsidRDefault="004649C4" w:rsidP="004649C4">
            <w:pPr>
              <w:jc w:val="center"/>
              <w:rPr>
                <w:rFonts w:ascii="Times New Roman" w:hAnsi="Times New Roman"/>
                <w:sz w:val="20"/>
                <w:szCs w:val="20"/>
              </w:rPr>
            </w:pPr>
          </w:p>
        </w:tc>
        <w:tc>
          <w:tcPr>
            <w:tcW w:w="317" w:type="pct"/>
            <w:tcBorders>
              <w:top w:val="nil"/>
              <w:left w:val="nil"/>
              <w:bottom w:val="nil"/>
              <w:right w:val="nil"/>
            </w:tcBorders>
            <w:shd w:val="clear" w:color="auto" w:fill="auto"/>
            <w:noWrap/>
            <w:vAlign w:val="center"/>
            <w:hideMark/>
          </w:tcPr>
          <w:p w14:paraId="68C5088C" w14:textId="77777777" w:rsidR="004649C4" w:rsidRPr="004649C4" w:rsidRDefault="004649C4" w:rsidP="004649C4">
            <w:pPr>
              <w:jc w:val="center"/>
              <w:rPr>
                <w:rFonts w:ascii="Times New Roman" w:hAnsi="Times New Roman"/>
                <w:sz w:val="20"/>
                <w:szCs w:val="20"/>
              </w:rPr>
            </w:pPr>
          </w:p>
        </w:tc>
      </w:tr>
      <w:tr w:rsidR="004649C4" w:rsidRPr="004649C4" w14:paraId="344032B5" w14:textId="77777777" w:rsidTr="00367254">
        <w:trPr>
          <w:trHeight w:val="375"/>
        </w:trPr>
        <w:tc>
          <w:tcPr>
            <w:tcW w:w="48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C1227A" w14:textId="77777777" w:rsidR="004649C4" w:rsidRPr="004649C4" w:rsidRDefault="004649C4" w:rsidP="004649C4">
            <w:pPr>
              <w:jc w:val="center"/>
              <w:rPr>
                <w:rFonts w:ascii="Times New Roman" w:hAnsi="Times New Roman"/>
                <w:b/>
                <w:bCs/>
                <w:sz w:val="16"/>
                <w:szCs w:val="16"/>
              </w:rPr>
            </w:pPr>
            <w:r w:rsidRPr="004649C4">
              <w:rPr>
                <w:rFonts w:ascii="Times New Roman" w:hAnsi="Times New Roman"/>
                <w:b/>
                <w:bCs/>
                <w:sz w:val="16"/>
                <w:szCs w:val="16"/>
              </w:rPr>
              <w:t>Статус</w:t>
            </w:r>
          </w:p>
        </w:tc>
        <w:tc>
          <w:tcPr>
            <w:tcW w:w="15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545C64" w14:textId="77777777" w:rsidR="004649C4" w:rsidRPr="004649C4" w:rsidRDefault="004649C4" w:rsidP="004649C4">
            <w:pPr>
              <w:jc w:val="center"/>
              <w:rPr>
                <w:rFonts w:ascii="Times New Roman" w:hAnsi="Times New Roman"/>
                <w:b/>
                <w:bCs/>
                <w:sz w:val="16"/>
                <w:szCs w:val="16"/>
              </w:rPr>
            </w:pPr>
            <w:r w:rsidRPr="004649C4">
              <w:rPr>
                <w:rFonts w:ascii="Times New Roman" w:hAnsi="Times New Roman"/>
                <w:b/>
                <w:bCs/>
                <w:sz w:val="16"/>
                <w:szCs w:val="16"/>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4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693967" w14:textId="77777777" w:rsidR="004649C4" w:rsidRPr="004649C4" w:rsidRDefault="004649C4" w:rsidP="004649C4">
            <w:pPr>
              <w:jc w:val="center"/>
              <w:rPr>
                <w:rFonts w:ascii="Times New Roman" w:hAnsi="Times New Roman"/>
                <w:b/>
                <w:bCs/>
                <w:sz w:val="16"/>
                <w:szCs w:val="16"/>
              </w:rPr>
            </w:pPr>
            <w:r w:rsidRPr="004649C4">
              <w:rPr>
                <w:rFonts w:ascii="Times New Roman" w:hAnsi="Times New Roman"/>
                <w:b/>
                <w:bCs/>
                <w:sz w:val="16"/>
                <w:szCs w:val="16"/>
              </w:rPr>
              <w:t>Источник финансирования</w:t>
            </w:r>
          </w:p>
        </w:tc>
        <w:tc>
          <w:tcPr>
            <w:tcW w:w="2143" w:type="pct"/>
            <w:gridSpan w:val="7"/>
            <w:tcBorders>
              <w:top w:val="single" w:sz="4" w:space="0" w:color="auto"/>
              <w:left w:val="nil"/>
              <w:bottom w:val="single" w:sz="4" w:space="0" w:color="auto"/>
              <w:right w:val="single" w:sz="4" w:space="0" w:color="auto"/>
            </w:tcBorders>
            <w:shd w:val="clear" w:color="auto" w:fill="auto"/>
            <w:noWrap/>
            <w:vAlign w:val="center"/>
            <w:hideMark/>
          </w:tcPr>
          <w:p w14:paraId="14CBEC6D" w14:textId="77777777" w:rsidR="004649C4" w:rsidRPr="004649C4" w:rsidRDefault="004649C4" w:rsidP="004649C4">
            <w:pPr>
              <w:jc w:val="center"/>
              <w:rPr>
                <w:rFonts w:ascii="Times New Roman" w:hAnsi="Times New Roman"/>
                <w:b/>
                <w:bCs/>
                <w:sz w:val="16"/>
                <w:szCs w:val="16"/>
              </w:rPr>
            </w:pPr>
            <w:r w:rsidRPr="004649C4">
              <w:rPr>
                <w:rFonts w:ascii="Times New Roman" w:hAnsi="Times New Roman"/>
                <w:b/>
                <w:bCs/>
                <w:sz w:val="16"/>
                <w:szCs w:val="16"/>
              </w:rPr>
              <w:t>Оценка расходов (тыс. руб.), года</w:t>
            </w:r>
          </w:p>
        </w:tc>
        <w:tc>
          <w:tcPr>
            <w:tcW w:w="80" w:type="pct"/>
            <w:tcBorders>
              <w:top w:val="nil"/>
              <w:left w:val="nil"/>
              <w:bottom w:val="nil"/>
              <w:right w:val="nil"/>
            </w:tcBorders>
            <w:shd w:val="clear" w:color="auto" w:fill="auto"/>
            <w:noWrap/>
            <w:vAlign w:val="center"/>
            <w:hideMark/>
          </w:tcPr>
          <w:p w14:paraId="6E39DA6D" w14:textId="77777777" w:rsidR="004649C4" w:rsidRPr="004649C4" w:rsidRDefault="004649C4" w:rsidP="004649C4">
            <w:pPr>
              <w:jc w:val="center"/>
              <w:rPr>
                <w:rFonts w:ascii="Times New Roman" w:hAnsi="Times New Roman"/>
                <w:b/>
                <w:bCs/>
                <w:sz w:val="16"/>
                <w:szCs w:val="16"/>
              </w:rPr>
            </w:pPr>
          </w:p>
        </w:tc>
        <w:tc>
          <w:tcPr>
            <w:tcW w:w="317" w:type="pct"/>
            <w:tcBorders>
              <w:top w:val="nil"/>
              <w:left w:val="nil"/>
              <w:bottom w:val="nil"/>
              <w:right w:val="nil"/>
            </w:tcBorders>
            <w:shd w:val="clear" w:color="auto" w:fill="auto"/>
            <w:noWrap/>
            <w:vAlign w:val="center"/>
            <w:hideMark/>
          </w:tcPr>
          <w:p w14:paraId="3C7D76B8" w14:textId="77777777" w:rsidR="004649C4" w:rsidRPr="004649C4" w:rsidRDefault="004649C4" w:rsidP="004649C4">
            <w:pPr>
              <w:jc w:val="center"/>
              <w:rPr>
                <w:rFonts w:ascii="Times New Roman" w:hAnsi="Times New Roman"/>
                <w:sz w:val="20"/>
                <w:szCs w:val="20"/>
              </w:rPr>
            </w:pPr>
          </w:p>
        </w:tc>
      </w:tr>
      <w:tr w:rsidR="004649C4" w:rsidRPr="004649C4" w14:paraId="28C0A26D" w14:textId="77777777" w:rsidTr="00367254">
        <w:trPr>
          <w:trHeight w:val="675"/>
        </w:trPr>
        <w:tc>
          <w:tcPr>
            <w:tcW w:w="480" w:type="pct"/>
            <w:vMerge/>
            <w:tcBorders>
              <w:top w:val="single" w:sz="4" w:space="0" w:color="auto"/>
              <w:left w:val="single" w:sz="4" w:space="0" w:color="auto"/>
              <w:bottom w:val="single" w:sz="4" w:space="0" w:color="000000"/>
              <w:right w:val="single" w:sz="4" w:space="0" w:color="auto"/>
            </w:tcBorders>
            <w:vAlign w:val="center"/>
            <w:hideMark/>
          </w:tcPr>
          <w:p w14:paraId="1DE616A2" w14:textId="77777777" w:rsidR="004649C4" w:rsidRPr="004649C4" w:rsidRDefault="004649C4" w:rsidP="004649C4">
            <w:pPr>
              <w:rPr>
                <w:rFonts w:ascii="Times New Roman" w:hAnsi="Times New Roman"/>
                <w:b/>
                <w:bCs/>
                <w:sz w:val="16"/>
                <w:szCs w:val="16"/>
              </w:rPr>
            </w:pPr>
          </w:p>
        </w:tc>
        <w:tc>
          <w:tcPr>
            <w:tcW w:w="1526" w:type="pct"/>
            <w:vMerge/>
            <w:tcBorders>
              <w:top w:val="single" w:sz="4" w:space="0" w:color="auto"/>
              <w:left w:val="single" w:sz="4" w:space="0" w:color="auto"/>
              <w:bottom w:val="single" w:sz="4" w:space="0" w:color="000000"/>
              <w:right w:val="single" w:sz="4" w:space="0" w:color="auto"/>
            </w:tcBorders>
            <w:vAlign w:val="center"/>
            <w:hideMark/>
          </w:tcPr>
          <w:p w14:paraId="1EFF0644" w14:textId="77777777" w:rsidR="004649C4" w:rsidRPr="004649C4" w:rsidRDefault="004649C4" w:rsidP="004649C4">
            <w:pPr>
              <w:rPr>
                <w:rFonts w:ascii="Times New Roman" w:hAnsi="Times New Roman"/>
                <w:b/>
                <w:bCs/>
                <w:sz w:val="16"/>
                <w:szCs w:val="16"/>
              </w:rPr>
            </w:pPr>
          </w:p>
        </w:tc>
        <w:tc>
          <w:tcPr>
            <w:tcW w:w="454" w:type="pct"/>
            <w:vMerge/>
            <w:tcBorders>
              <w:top w:val="single" w:sz="4" w:space="0" w:color="auto"/>
              <w:left w:val="single" w:sz="4" w:space="0" w:color="auto"/>
              <w:bottom w:val="single" w:sz="4" w:space="0" w:color="000000"/>
              <w:right w:val="single" w:sz="4" w:space="0" w:color="auto"/>
            </w:tcBorders>
            <w:vAlign w:val="center"/>
            <w:hideMark/>
          </w:tcPr>
          <w:p w14:paraId="38A02822" w14:textId="77777777" w:rsidR="004649C4" w:rsidRPr="004649C4" w:rsidRDefault="004649C4" w:rsidP="004649C4">
            <w:pPr>
              <w:rPr>
                <w:rFonts w:ascii="Times New Roman" w:hAnsi="Times New Roman"/>
                <w:b/>
                <w:bCs/>
                <w:sz w:val="16"/>
                <w:szCs w:val="16"/>
              </w:rPr>
            </w:pPr>
          </w:p>
        </w:tc>
        <w:tc>
          <w:tcPr>
            <w:tcW w:w="317" w:type="pct"/>
            <w:tcBorders>
              <w:top w:val="nil"/>
              <w:left w:val="nil"/>
              <w:bottom w:val="single" w:sz="4" w:space="0" w:color="auto"/>
              <w:right w:val="single" w:sz="4" w:space="0" w:color="auto"/>
            </w:tcBorders>
            <w:shd w:val="clear" w:color="auto" w:fill="auto"/>
            <w:noWrap/>
            <w:vAlign w:val="center"/>
            <w:hideMark/>
          </w:tcPr>
          <w:p w14:paraId="73307A7D" w14:textId="77777777" w:rsidR="004649C4" w:rsidRPr="004649C4" w:rsidRDefault="004649C4" w:rsidP="004649C4">
            <w:pPr>
              <w:jc w:val="center"/>
              <w:rPr>
                <w:rFonts w:ascii="Times New Roman" w:hAnsi="Times New Roman"/>
                <w:b/>
                <w:bCs/>
                <w:sz w:val="16"/>
                <w:szCs w:val="16"/>
              </w:rPr>
            </w:pPr>
            <w:r w:rsidRPr="004649C4">
              <w:rPr>
                <w:rFonts w:ascii="Times New Roman" w:hAnsi="Times New Roman"/>
                <w:b/>
                <w:bCs/>
                <w:sz w:val="16"/>
                <w:szCs w:val="16"/>
              </w:rPr>
              <w:t>2014г.</w:t>
            </w:r>
          </w:p>
        </w:tc>
        <w:tc>
          <w:tcPr>
            <w:tcW w:w="317" w:type="pct"/>
            <w:tcBorders>
              <w:top w:val="nil"/>
              <w:left w:val="nil"/>
              <w:bottom w:val="single" w:sz="4" w:space="0" w:color="auto"/>
              <w:right w:val="single" w:sz="4" w:space="0" w:color="auto"/>
            </w:tcBorders>
            <w:shd w:val="clear" w:color="auto" w:fill="auto"/>
            <w:noWrap/>
            <w:vAlign w:val="center"/>
            <w:hideMark/>
          </w:tcPr>
          <w:p w14:paraId="25D7FAF5" w14:textId="77777777" w:rsidR="004649C4" w:rsidRPr="004649C4" w:rsidRDefault="004649C4" w:rsidP="004649C4">
            <w:pPr>
              <w:jc w:val="center"/>
              <w:rPr>
                <w:rFonts w:ascii="Times New Roman" w:hAnsi="Times New Roman"/>
                <w:b/>
                <w:bCs/>
                <w:sz w:val="16"/>
                <w:szCs w:val="16"/>
              </w:rPr>
            </w:pPr>
            <w:r w:rsidRPr="004649C4">
              <w:rPr>
                <w:rFonts w:ascii="Times New Roman" w:hAnsi="Times New Roman"/>
                <w:b/>
                <w:bCs/>
                <w:sz w:val="16"/>
                <w:szCs w:val="16"/>
              </w:rPr>
              <w:t>2015г.</w:t>
            </w:r>
          </w:p>
        </w:tc>
        <w:tc>
          <w:tcPr>
            <w:tcW w:w="335" w:type="pct"/>
            <w:tcBorders>
              <w:top w:val="nil"/>
              <w:left w:val="nil"/>
              <w:bottom w:val="single" w:sz="4" w:space="0" w:color="auto"/>
              <w:right w:val="single" w:sz="4" w:space="0" w:color="auto"/>
            </w:tcBorders>
            <w:shd w:val="clear" w:color="auto" w:fill="auto"/>
            <w:vAlign w:val="center"/>
            <w:hideMark/>
          </w:tcPr>
          <w:p w14:paraId="69C3520F" w14:textId="77777777" w:rsidR="004649C4" w:rsidRPr="004649C4" w:rsidRDefault="004649C4" w:rsidP="004649C4">
            <w:pPr>
              <w:jc w:val="center"/>
              <w:rPr>
                <w:rFonts w:ascii="Times New Roman" w:hAnsi="Times New Roman"/>
                <w:b/>
                <w:bCs/>
                <w:sz w:val="16"/>
                <w:szCs w:val="16"/>
              </w:rPr>
            </w:pPr>
            <w:r w:rsidRPr="004649C4">
              <w:rPr>
                <w:rFonts w:ascii="Times New Roman" w:hAnsi="Times New Roman"/>
                <w:b/>
                <w:bCs/>
                <w:sz w:val="16"/>
                <w:szCs w:val="16"/>
              </w:rPr>
              <w:t>2016г.</w:t>
            </w:r>
          </w:p>
        </w:tc>
        <w:tc>
          <w:tcPr>
            <w:tcW w:w="292" w:type="pct"/>
            <w:tcBorders>
              <w:top w:val="nil"/>
              <w:left w:val="nil"/>
              <w:bottom w:val="single" w:sz="4" w:space="0" w:color="auto"/>
              <w:right w:val="single" w:sz="4" w:space="0" w:color="auto"/>
            </w:tcBorders>
            <w:shd w:val="clear" w:color="auto" w:fill="auto"/>
            <w:noWrap/>
            <w:vAlign w:val="center"/>
            <w:hideMark/>
          </w:tcPr>
          <w:p w14:paraId="052FE71D" w14:textId="77777777" w:rsidR="004649C4" w:rsidRPr="004649C4" w:rsidRDefault="004649C4" w:rsidP="004649C4">
            <w:pPr>
              <w:jc w:val="center"/>
              <w:rPr>
                <w:rFonts w:ascii="Times New Roman" w:hAnsi="Times New Roman"/>
                <w:b/>
                <w:bCs/>
                <w:sz w:val="16"/>
                <w:szCs w:val="16"/>
              </w:rPr>
            </w:pPr>
            <w:r w:rsidRPr="004649C4">
              <w:rPr>
                <w:rFonts w:ascii="Times New Roman" w:hAnsi="Times New Roman"/>
                <w:b/>
                <w:bCs/>
                <w:sz w:val="16"/>
                <w:szCs w:val="16"/>
              </w:rPr>
              <w:t>2017г.</w:t>
            </w:r>
          </w:p>
        </w:tc>
        <w:tc>
          <w:tcPr>
            <w:tcW w:w="292" w:type="pct"/>
            <w:tcBorders>
              <w:top w:val="nil"/>
              <w:left w:val="nil"/>
              <w:bottom w:val="single" w:sz="4" w:space="0" w:color="auto"/>
              <w:right w:val="single" w:sz="4" w:space="0" w:color="auto"/>
            </w:tcBorders>
            <w:shd w:val="clear" w:color="auto" w:fill="auto"/>
            <w:noWrap/>
            <w:vAlign w:val="center"/>
            <w:hideMark/>
          </w:tcPr>
          <w:p w14:paraId="19C1F8F6" w14:textId="77777777" w:rsidR="004649C4" w:rsidRPr="004649C4" w:rsidRDefault="004649C4" w:rsidP="004649C4">
            <w:pPr>
              <w:jc w:val="center"/>
              <w:rPr>
                <w:rFonts w:ascii="Times New Roman" w:hAnsi="Times New Roman"/>
                <w:b/>
                <w:bCs/>
                <w:sz w:val="16"/>
                <w:szCs w:val="16"/>
              </w:rPr>
            </w:pPr>
            <w:r w:rsidRPr="004649C4">
              <w:rPr>
                <w:rFonts w:ascii="Times New Roman" w:hAnsi="Times New Roman"/>
                <w:b/>
                <w:bCs/>
                <w:sz w:val="16"/>
                <w:szCs w:val="16"/>
              </w:rPr>
              <w:t>2018г.</w:t>
            </w:r>
          </w:p>
        </w:tc>
        <w:tc>
          <w:tcPr>
            <w:tcW w:w="294" w:type="pct"/>
            <w:tcBorders>
              <w:top w:val="nil"/>
              <w:left w:val="nil"/>
              <w:bottom w:val="single" w:sz="4" w:space="0" w:color="auto"/>
              <w:right w:val="single" w:sz="4" w:space="0" w:color="auto"/>
            </w:tcBorders>
            <w:shd w:val="clear" w:color="auto" w:fill="auto"/>
            <w:noWrap/>
            <w:vAlign w:val="center"/>
            <w:hideMark/>
          </w:tcPr>
          <w:p w14:paraId="4178BC66" w14:textId="77777777" w:rsidR="004649C4" w:rsidRPr="004649C4" w:rsidRDefault="004649C4" w:rsidP="004649C4">
            <w:pPr>
              <w:jc w:val="center"/>
              <w:rPr>
                <w:rFonts w:ascii="Times New Roman" w:hAnsi="Times New Roman"/>
                <w:b/>
                <w:bCs/>
                <w:sz w:val="16"/>
                <w:szCs w:val="16"/>
              </w:rPr>
            </w:pPr>
            <w:r w:rsidRPr="004649C4">
              <w:rPr>
                <w:rFonts w:ascii="Times New Roman" w:hAnsi="Times New Roman"/>
                <w:b/>
                <w:bCs/>
                <w:sz w:val="16"/>
                <w:szCs w:val="16"/>
              </w:rPr>
              <w:t>2019г.</w:t>
            </w:r>
          </w:p>
        </w:tc>
        <w:tc>
          <w:tcPr>
            <w:tcW w:w="294" w:type="pct"/>
            <w:tcBorders>
              <w:top w:val="nil"/>
              <w:left w:val="nil"/>
              <w:bottom w:val="single" w:sz="4" w:space="0" w:color="auto"/>
              <w:right w:val="single" w:sz="4" w:space="0" w:color="auto"/>
            </w:tcBorders>
            <w:shd w:val="clear" w:color="auto" w:fill="auto"/>
            <w:noWrap/>
            <w:vAlign w:val="center"/>
            <w:hideMark/>
          </w:tcPr>
          <w:p w14:paraId="4FE07663" w14:textId="77777777" w:rsidR="004649C4" w:rsidRPr="004649C4" w:rsidRDefault="004649C4" w:rsidP="004649C4">
            <w:pPr>
              <w:jc w:val="center"/>
              <w:rPr>
                <w:rFonts w:ascii="Times New Roman" w:hAnsi="Times New Roman"/>
                <w:b/>
                <w:bCs/>
                <w:sz w:val="16"/>
                <w:szCs w:val="16"/>
              </w:rPr>
            </w:pPr>
            <w:r w:rsidRPr="004649C4">
              <w:rPr>
                <w:rFonts w:ascii="Times New Roman" w:hAnsi="Times New Roman"/>
                <w:b/>
                <w:bCs/>
                <w:sz w:val="16"/>
                <w:szCs w:val="16"/>
              </w:rPr>
              <w:t>2020г.</w:t>
            </w:r>
          </w:p>
        </w:tc>
        <w:tc>
          <w:tcPr>
            <w:tcW w:w="80" w:type="pct"/>
            <w:tcBorders>
              <w:top w:val="nil"/>
              <w:left w:val="nil"/>
              <w:bottom w:val="nil"/>
              <w:right w:val="nil"/>
            </w:tcBorders>
            <w:shd w:val="clear" w:color="auto" w:fill="auto"/>
            <w:noWrap/>
            <w:vAlign w:val="center"/>
            <w:hideMark/>
          </w:tcPr>
          <w:p w14:paraId="712A8BEE" w14:textId="77777777" w:rsidR="004649C4" w:rsidRPr="004649C4" w:rsidRDefault="004649C4" w:rsidP="004649C4">
            <w:pPr>
              <w:jc w:val="center"/>
              <w:rPr>
                <w:rFonts w:ascii="Times New Roman" w:hAnsi="Times New Roman"/>
                <w:b/>
                <w:bCs/>
                <w:sz w:val="16"/>
                <w:szCs w:val="16"/>
              </w:rPr>
            </w:pPr>
          </w:p>
        </w:tc>
        <w:tc>
          <w:tcPr>
            <w:tcW w:w="317" w:type="pct"/>
            <w:tcBorders>
              <w:top w:val="nil"/>
              <w:left w:val="nil"/>
              <w:bottom w:val="nil"/>
              <w:right w:val="nil"/>
            </w:tcBorders>
            <w:shd w:val="clear" w:color="auto" w:fill="auto"/>
            <w:noWrap/>
            <w:vAlign w:val="center"/>
            <w:hideMark/>
          </w:tcPr>
          <w:p w14:paraId="08470CBF" w14:textId="77777777" w:rsidR="004649C4" w:rsidRPr="004649C4" w:rsidRDefault="004649C4" w:rsidP="004649C4">
            <w:pPr>
              <w:jc w:val="center"/>
              <w:rPr>
                <w:rFonts w:ascii="Times New Roman" w:hAnsi="Times New Roman"/>
                <w:sz w:val="20"/>
                <w:szCs w:val="20"/>
              </w:rPr>
            </w:pPr>
          </w:p>
        </w:tc>
      </w:tr>
      <w:tr w:rsidR="004649C4" w:rsidRPr="004649C4" w14:paraId="0C62247C" w14:textId="77777777" w:rsidTr="00367254">
        <w:trPr>
          <w:trHeight w:val="300"/>
        </w:trPr>
        <w:tc>
          <w:tcPr>
            <w:tcW w:w="480" w:type="pct"/>
            <w:tcBorders>
              <w:top w:val="nil"/>
              <w:left w:val="single" w:sz="4" w:space="0" w:color="auto"/>
              <w:bottom w:val="single" w:sz="4" w:space="0" w:color="auto"/>
              <w:right w:val="single" w:sz="4" w:space="0" w:color="auto"/>
            </w:tcBorders>
            <w:shd w:val="clear" w:color="auto" w:fill="auto"/>
            <w:noWrap/>
            <w:vAlign w:val="center"/>
            <w:hideMark/>
          </w:tcPr>
          <w:p w14:paraId="0123FB6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w:t>
            </w:r>
          </w:p>
        </w:tc>
        <w:tc>
          <w:tcPr>
            <w:tcW w:w="1526" w:type="pct"/>
            <w:tcBorders>
              <w:top w:val="nil"/>
              <w:left w:val="nil"/>
              <w:bottom w:val="single" w:sz="4" w:space="0" w:color="auto"/>
              <w:right w:val="single" w:sz="4" w:space="0" w:color="auto"/>
            </w:tcBorders>
            <w:shd w:val="clear" w:color="auto" w:fill="auto"/>
            <w:noWrap/>
            <w:vAlign w:val="center"/>
            <w:hideMark/>
          </w:tcPr>
          <w:p w14:paraId="5C71578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w:t>
            </w:r>
          </w:p>
        </w:tc>
        <w:tc>
          <w:tcPr>
            <w:tcW w:w="454" w:type="pct"/>
            <w:tcBorders>
              <w:top w:val="nil"/>
              <w:left w:val="nil"/>
              <w:bottom w:val="single" w:sz="4" w:space="0" w:color="auto"/>
              <w:right w:val="single" w:sz="4" w:space="0" w:color="auto"/>
            </w:tcBorders>
            <w:shd w:val="clear" w:color="auto" w:fill="auto"/>
            <w:noWrap/>
            <w:vAlign w:val="center"/>
            <w:hideMark/>
          </w:tcPr>
          <w:p w14:paraId="03384C4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w:t>
            </w:r>
          </w:p>
        </w:tc>
        <w:tc>
          <w:tcPr>
            <w:tcW w:w="317" w:type="pct"/>
            <w:tcBorders>
              <w:top w:val="nil"/>
              <w:left w:val="nil"/>
              <w:bottom w:val="single" w:sz="4" w:space="0" w:color="auto"/>
              <w:right w:val="single" w:sz="4" w:space="0" w:color="auto"/>
            </w:tcBorders>
            <w:shd w:val="clear" w:color="auto" w:fill="auto"/>
            <w:noWrap/>
            <w:vAlign w:val="center"/>
            <w:hideMark/>
          </w:tcPr>
          <w:p w14:paraId="21D2605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4</w:t>
            </w:r>
          </w:p>
        </w:tc>
        <w:tc>
          <w:tcPr>
            <w:tcW w:w="317" w:type="pct"/>
            <w:tcBorders>
              <w:top w:val="nil"/>
              <w:left w:val="nil"/>
              <w:bottom w:val="single" w:sz="4" w:space="0" w:color="auto"/>
              <w:right w:val="single" w:sz="4" w:space="0" w:color="auto"/>
            </w:tcBorders>
            <w:shd w:val="clear" w:color="auto" w:fill="auto"/>
            <w:noWrap/>
            <w:vAlign w:val="center"/>
            <w:hideMark/>
          </w:tcPr>
          <w:p w14:paraId="1EC68D5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5</w:t>
            </w:r>
          </w:p>
        </w:tc>
        <w:tc>
          <w:tcPr>
            <w:tcW w:w="335" w:type="pct"/>
            <w:tcBorders>
              <w:top w:val="nil"/>
              <w:left w:val="nil"/>
              <w:bottom w:val="single" w:sz="4" w:space="0" w:color="auto"/>
              <w:right w:val="single" w:sz="4" w:space="0" w:color="auto"/>
            </w:tcBorders>
            <w:shd w:val="clear" w:color="auto" w:fill="auto"/>
            <w:noWrap/>
            <w:vAlign w:val="center"/>
            <w:hideMark/>
          </w:tcPr>
          <w:p w14:paraId="4229727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w:t>
            </w:r>
          </w:p>
        </w:tc>
        <w:tc>
          <w:tcPr>
            <w:tcW w:w="292" w:type="pct"/>
            <w:tcBorders>
              <w:top w:val="nil"/>
              <w:left w:val="nil"/>
              <w:bottom w:val="single" w:sz="4" w:space="0" w:color="auto"/>
              <w:right w:val="single" w:sz="4" w:space="0" w:color="auto"/>
            </w:tcBorders>
            <w:shd w:val="clear" w:color="auto" w:fill="auto"/>
            <w:noWrap/>
            <w:vAlign w:val="center"/>
            <w:hideMark/>
          </w:tcPr>
          <w:p w14:paraId="4B18FE9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7</w:t>
            </w:r>
          </w:p>
        </w:tc>
        <w:tc>
          <w:tcPr>
            <w:tcW w:w="292" w:type="pct"/>
            <w:tcBorders>
              <w:top w:val="nil"/>
              <w:left w:val="nil"/>
              <w:bottom w:val="single" w:sz="4" w:space="0" w:color="auto"/>
              <w:right w:val="single" w:sz="4" w:space="0" w:color="auto"/>
            </w:tcBorders>
            <w:shd w:val="clear" w:color="auto" w:fill="auto"/>
            <w:noWrap/>
            <w:vAlign w:val="center"/>
            <w:hideMark/>
          </w:tcPr>
          <w:p w14:paraId="18ECE6D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8</w:t>
            </w:r>
          </w:p>
        </w:tc>
        <w:tc>
          <w:tcPr>
            <w:tcW w:w="294" w:type="pct"/>
            <w:tcBorders>
              <w:top w:val="nil"/>
              <w:left w:val="nil"/>
              <w:bottom w:val="single" w:sz="4" w:space="0" w:color="auto"/>
              <w:right w:val="single" w:sz="4" w:space="0" w:color="auto"/>
            </w:tcBorders>
            <w:shd w:val="clear" w:color="auto" w:fill="auto"/>
            <w:noWrap/>
            <w:vAlign w:val="center"/>
            <w:hideMark/>
          </w:tcPr>
          <w:p w14:paraId="5361829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9</w:t>
            </w:r>
          </w:p>
        </w:tc>
        <w:tc>
          <w:tcPr>
            <w:tcW w:w="294" w:type="pct"/>
            <w:tcBorders>
              <w:top w:val="nil"/>
              <w:left w:val="nil"/>
              <w:bottom w:val="single" w:sz="4" w:space="0" w:color="auto"/>
              <w:right w:val="single" w:sz="4" w:space="0" w:color="auto"/>
            </w:tcBorders>
            <w:shd w:val="clear" w:color="auto" w:fill="auto"/>
            <w:noWrap/>
            <w:vAlign w:val="center"/>
            <w:hideMark/>
          </w:tcPr>
          <w:p w14:paraId="5EDC316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10</w:t>
            </w:r>
          </w:p>
        </w:tc>
        <w:tc>
          <w:tcPr>
            <w:tcW w:w="80" w:type="pct"/>
            <w:tcBorders>
              <w:top w:val="nil"/>
              <w:left w:val="nil"/>
              <w:bottom w:val="nil"/>
              <w:right w:val="nil"/>
            </w:tcBorders>
            <w:shd w:val="clear" w:color="auto" w:fill="auto"/>
            <w:noWrap/>
            <w:vAlign w:val="center"/>
            <w:hideMark/>
          </w:tcPr>
          <w:p w14:paraId="405F0B23" w14:textId="77777777" w:rsidR="004649C4" w:rsidRPr="004649C4" w:rsidRDefault="004649C4" w:rsidP="004649C4">
            <w:pPr>
              <w:jc w:val="center"/>
              <w:rPr>
                <w:rFonts w:ascii="Times New Roman" w:hAnsi="Times New Roman"/>
                <w:sz w:val="16"/>
                <w:szCs w:val="16"/>
              </w:rPr>
            </w:pPr>
          </w:p>
        </w:tc>
        <w:tc>
          <w:tcPr>
            <w:tcW w:w="317" w:type="pct"/>
            <w:tcBorders>
              <w:top w:val="nil"/>
              <w:left w:val="nil"/>
              <w:bottom w:val="nil"/>
              <w:right w:val="nil"/>
            </w:tcBorders>
            <w:shd w:val="clear" w:color="auto" w:fill="auto"/>
            <w:noWrap/>
            <w:vAlign w:val="center"/>
            <w:hideMark/>
          </w:tcPr>
          <w:p w14:paraId="193B20B3" w14:textId="77777777" w:rsidR="004649C4" w:rsidRPr="004649C4" w:rsidRDefault="004649C4" w:rsidP="004649C4">
            <w:pPr>
              <w:jc w:val="center"/>
              <w:rPr>
                <w:rFonts w:ascii="Times New Roman" w:hAnsi="Times New Roman"/>
                <w:sz w:val="20"/>
                <w:szCs w:val="20"/>
              </w:rPr>
            </w:pPr>
          </w:p>
        </w:tc>
      </w:tr>
      <w:tr w:rsidR="004649C4" w:rsidRPr="004649C4" w14:paraId="34C34F19" w14:textId="77777777" w:rsidTr="00367254">
        <w:trPr>
          <w:trHeight w:val="315"/>
        </w:trPr>
        <w:tc>
          <w:tcPr>
            <w:tcW w:w="480" w:type="pct"/>
            <w:vMerge w:val="restart"/>
            <w:tcBorders>
              <w:top w:val="nil"/>
              <w:left w:val="single" w:sz="4" w:space="0" w:color="auto"/>
              <w:bottom w:val="nil"/>
              <w:right w:val="single" w:sz="4" w:space="0" w:color="auto"/>
            </w:tcBorders>
            <w:shd w:val="clear" w:color="000000" w:fill="D9D9D9"/>
            <w:vAlign w:val="center"/>
            <w:hideMark/>
          </w:tcPr>
          <w:p w14:paraId="2C1E5807" w14:textId="77777777" w:rsidR="004649C4" w:rsidRPr="004649C4" w:rsidRDefault="004649C4" w:rsidP="004649C4">
            <w:pPr>
              <w:jc w:val="center"/>
              <w:rPr>
                <w:rFonts w:ascii="Times New Roman" w:hAnsi="Times New Roman"/>
                <w:b/>
                <w:bCs/>
                <w:i/>
                <w:iCs/>
                <w:sz w:val="16"/>
                <w:szCs w:val="16"/>
                <w:u w:val="single"/>
              </w:rPr>
            </w:pPr>
            <w:r w:rsidRPr="004649C4">
              <w:rPr>
                <w:rFonts w:ascii="Times New Roman" w:hAnsi="Times New Roman"/>
                <w:b/>
                <w:bCs/>
                <w:i/>
                <w:iCs/>
                <w:sz w:val="16"/>
                <w:szCs w:val="16"/>
                <w:u w:val="single"/>
              </w:rPr>
              <w:t>Муниципальная программа</w:t>
            </w:r>
          </w:p>
        </w:tc>
        <w:tc>
          <w:tcPr>
            <w:tcW w:w="1526" w:type="pct"/>
            <w:vMerge w:val="restart"/>
            <w:tcBorders>
              <w:top w:val="nil"/>
              <w:left w:val="single" w:sz="4" w:space="0" w:color="auto"/>
              <w:bottom w:val="nil"/>
              <w:right w:val="single" w:sz="4" w:space="0" w:color="auto"/>
            </w:tcBorders>
            <w:shd w:val="clear" w:color="000000" w:fill="D9D9D9"/>
            <w:vAlign w:val="center"/>
            <w:hideMark/>
          </w:tcPr>
          <w:p w14:paraId="2323DA1D" w14:textId="77777777" w:rsidR="004649C4" w:rsidRPr="004649C4" w:rsidRDefault="004649C4" w:rsidP="004649C4">
            <w:pPr>
              <w:rPr>
                <w:rFonts w:ascii="Times New Roman" w:hAnsi="Times New Roman"/>
                <w:b/>
                <w:bCs/>
                <w:i/>
                <w:iCs/>
                <w:sz w:val="16"/>
                <w:szCs w:val="16"/>
                <w:u w:val="single"/>
              </w:rPr>
            </w:pPr>
            <w:r w:rsidRPr="004649C4">
              <w:rPr>
                <w:rFonts w:ascii="Times New Roman" w:hAnsi="Times New Roman"/>
                <w:b/>
                <w:bCs/>
                <w:i/>
                <w:iCs/>
                <w:sz w:val="16"/>
                <w:szCs w:val="16"/>
                <w:u w:val="single"/>
              </w:rPr>
              <w:t xml:space="preserve">Развитие жилищного строительства и жилищно-коммунального хозяйства в </w:t>
            </w:r>
            <w:proofErr w:type="spellStart"/>
            <w:r w:rsidRPr="004649C4">
              <w:rPr>
                <w:rFonts w:ascii="Times New Roman" w:hAnsi="Times New Roman"/>
                <w:b/>
                <w:bCs/>
                <w:i/>
                <w:iCs/>
                <w:sz w:val="16"/>
                <w:szCs w:val="16"/>
                <w:u w:val="single"/>
              </w:rPr>
              <w:t>Княжпогостском</w:t>
            </w:r>
            <w:proofErr w:type="spellEnd"/>
            <w:r w:rsidRPr="004649C4">
              <w:rPr>
                <w:rFonts w:ascii="Times New Roman" w:hAnsi="Times New Roman"/>
                <w:b/>
                <w:bCs/>
                <w:i/>
                <w:iCs/>
                <w:sz w:val="16"/>
                <w:szCs w:val="16"/>
                <w:u w:val="single"/>
              </w:rPr>
              <w:t xml:space="preserve"> районе </w:t>
            </w:r>
          </w:p>
        </w:tc>
        <w:tc>
          <w:tcPr>
            <w:tcW w:w="454" w:type="pct"/>
            <w:tcBorders>
              <w:top w:val="nil"/>
              <w:left w:val="nil"/>
              <w:bottom w:val="single" w:sz="4" w:space="0" w:color="auto"/>
              <w:right w:val="single" w:sz="4" w:space="0" w:color="auto"/>
            </w:tcBorders>
            <w:shd w:val="clear" w:color="000000" w:fill="FFFF00"/>
            <w:noWrap/>
            <w:vAlign w:val="center"/>
            <w:hideMark/>
          </w:tcPr>
          <w:p w14:paraId="31734EA5"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2F9CEE0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312 270,072</w:t>
            </w:r>
          </w:p>
        </w:tc>
        <w:tc>
          <w:tcPr>
            <w:tcW w:w="317" w:type="pct"/>
            <w:tcBorders>
              <w:top w:val="nil"/>
              <w:left w:val="nil"/>
              <w:bottom w:val="single" w:sz="4" w:space="0" w:color="auto"/>
              <w:right w:val="single" w:sz="4" w:space="0" w:color="auto"/>
            </w:tcBorders>
            <w:shd w:val="clear" w:color="000000" w:fill="FFFF00"/>
            <w:noWrap/>
            <w:vAlign w:val="center"/>
            <w:hideMark/>
          </w:tcPr>
          <w:p w14:paraId="326547F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226 888,167</w:t>
            </w:r>
          </w:p>
        </w:tc>
        <w:tc>
          <w:tcPr>
            <w:tcW w:w="335" w:type="pct"/>
            <w:tcBorders>
              <w:top w:val="nil"/>
              <w:left w:val="nil"/>
              <w:bottom w:val="single" w:sz="4" w:space="0" w:color="auto"/>
              <w:right w:val="single" w:sz="4" w:space="0" w:color="auto"/>
            </w:tcBorders>
            <w:shd w:val="clear" w:color="000000" w:fill="FFFF00"/>
            <w:noWrap/>
            <w:vAlign w:val="center"/>
            <w:hideMark/>
          </w:tcPr>
          <w:p w14:paraId="728656A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117 810,059</w:t>
            </w:r>
          </w:p>
        </w:tc>
        <w:tc>
          <w:tcPr>
            <w:tcW w:w="292" w:type="pct"/>
            <w:tcBorders>
              <w:top w:val="nil"/>
              <w:left w:val="nil"/>
              <w:bottom w:val="single" w:sz="4" w:space="0" w:color="auto"/>
              <w:right w:val="single" w:sz="4" w:space="0" w:color="auto"/>
            </w:tcBorders>
            <w:shd w:val="clear" w:color="000000" w:fill="FFFF00"/>
            <w:noWrap/>
            <w:vAlign w:val="center"/>
            <w:hideMark/>
          </w:tcPr>
          <w:p w14:paraId="26B7E81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32 142,731</w:t>
            </w:r>
          </w:p>
        </w:tc>
        <w:tc>
          <w:tcPr>
            <w:tcW w:w="292" w:type="pct"/>
            <w:tcBorders>
              <w:top w:val="nil"/>
              <w:left w:val="nil"/>
              <w:bottom w:val="single" w:sz="4" w:space="0" w:color="auto"/>
              <w:right w:val="single" w:sz="4" w:space="0" w:color="auto"/>
            </w:tcBorders>
            <w:shd w:val="clear" w:color="000000" w:fill="FFFF00"/>
            <w:noWrap/>
            <w:vAlign w:val="center"/>
            <w:hideMark/>
          </w:tcPr>
          <w:p w14:paraId="784E9715" w14:textId="77777777" w:rsidR="004649C4" w:rsidRPr="004649C4" w:rsidRDefault="004649C4" w:rsidP="004649C4">
            <w:pPr>
              <w:jc w:val="center"/>
              <w:rPr>
                <w:rFonts w:ascii="Times New Roman" w:hAnsi="Times New Roman"/>
                <w:color w:val="000000"/>
                <w:sz w:val="16"/>
                <w:szCs w:val="16"/>
              </w:rPr>
            </w:pPr>
            <w:r w:rsidRPr="004649C4">
              <w:rPr>
                <w:rFonts w:ascii="Times New Roman" w:hAnsi="Times New Roman"/>
                <w:color w:val="000000"/>
                <w:sz w:val="16"/>
                <w:szCs w:val="16"/>
              </w:rPr>
              <w:t>21 180,462</w:t>
            </w:r>
          </w:p>
        </w:tc>
        <w:tc>
          <w:tcPr>
            <w:tcW w:w="294" w:type="pct"/>
            <w:tcBorders>
              <w:top w:val="nil"/>
              <w:left w:val="nil"/>
              <w:bottom w:val="single" w:sz="4" w:space="0" w:color="auto"/>
              <w:right w:val="single" w:sz="4" w:space="0" w:color="auto"/>
            </w:tcBorders>
            <w:shd w:val="clear" w:color="000000" w:fill="FFFF00"/>
            <w:noWrap/>
            <w:vAlign w:val="center"/>
            <w:hideMark/>
          </w:tcPr>
          <w:p w14:paraId="7A0708B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25 279,257</w:t>
            </w:r>
          </w:p>
        </w:tc>
        <w:tc>
          <w:tcPr>
            <w:tcW w:w="294" w:type="pct"/>
            <w:tcBorders>
              <w:top w:val="nil"/>
              <w:left w:val="nil"/>
              <w:bottom w:val="single" w:sz="4" w:space="0" w:color="auto"/>
              <w:right w:val="single" w:sz="4" w:space="0" w:color="auto"/>
            </w:tcBorders>
            <w:shd w:val="clear" w:color="000000" w:fill="FFFF00"/>
            <w:noWrap/>
            <w:vAlign w:val="center"/>
            <w:hideMark/>
          </w:tcPr>
          <w:p w14:paraId="7AE58F7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11 490,003</w:t>
            </w:r>
          </w:p>
        </w:tc>
        <w:tc>
          <w:tcPr>
            <w:tcW w:w="80" w:type="pct"/>
            <w:tcBorders>
              <w:top w:val="single" w:sz="4" w:space="0" w:color="auto"/>
              <w:left w:val="nil"/>
              <w:bottom w:val="single" w:sz="4" w:space="0" w:color="auto"/>
              <w:right w:val="single" w:sz="4" w:space="0" w:color="auto"/>
            </w:tcBorders>
            <w:shd w:val="clear" w:color="auto" w:fill="auto"/>
            <w:noWrap/>
            <w:vAlign w:val="center"/>
            <w:hideMark/>
          </w:tcPr>
          <w:p w14:paraId="53BDE3B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single" w:sz="4" w:space="0" w:color="auto"/>
              <w:left w:val="nil"/>
              <w:bottom w:val="single" w:sz="4" w:space="0" w:color="auto"/>
              <w:right w:val="single" w:sz="4" w:space="0" w:color="auto"/>
            </w:tcBorders>
            <w:shd w:val="clear" w:color="000000" w:fill="BFBFBF"/>
            <w:noWrap/>
            <w:vAlign w:val="center"/>
            <w:hideMark/>
          </w:tcPr>
          <w:p w14:paraId="36D56CF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747 060,751</w:t>
            </w:r>
          </w:p>
        </w:tc>
      </w:tr>
      <w:tr w:rsidR="004649C4" w:rsidRPr="004649C4" w14:paraId="4E385E0F" w14:textId="77777777" w:rsidTr="00367254">
        <w:trPr>
          <w:trHeight w:val="360"/>
        </w:trPr>
        <w:tc>
          <w:tcPr>
            <w:tcW w:w="480" w:type="pct"/>
            <w:vMerge/>
            <w:tcBorders>
              <w:top w:val="nil"/>
              <w:left w:val="single" w:sz="4" w:space="0" w:color="auto"/>
              <w:bottom w:val="nil"/>
              <w:right w:val="single" w:sz="4" w:space="0" w:color="auto"/>
            </w:tcBorders>
            <w:vAlign w:val="center"/>
            <w:hideMark/>
          </w:tcPr>
          <w:p w14:paraId="43BE5177" w14:textId="77777777" w:rsidR="004649C4" w:rsidRPr="004649C4" w:rsidRDefault="004649C4" w:rsidP="004649C4">
            <w:pPr>
              <w:rPr>
                <w:rFonts w:ascii="Times New Roman" w:hAnsi="Times New Roman"/>
                <w:b/>
                <w:bCs/>
                <w:i/>
                <w:iCs/>
                <w:sz w:val="16"/>
                <w:szCs w:val="16"/>
                <w:u w:val="single"/>
              </w:rPr>
            </w:pPr>
          </w:p>
        </w:tc>
        <w:tc>
          <w:tcPr>
            <w:tcW w:w="1526" w:type="pct"/>
            <w:vMerge/>
            <w:tcBorders>
              <w:top w:val="nil"/>
              <w:left w:val="single" w:sz="4" w:space="0" w:color="auto"/>
              <w:bottom w:val="nil"/>
              <w:right w:val="single" w:sz="4" w:space="0" w:color="auto"/>
            </w:tcBorders>
            <w:vAlign w:val="center"/>
            <w:hideMark/>
          </w:tcPr>
          <w:p w14:paraId="774824D5" w14:textId="77777777" w:rsidR="004649C4" w:rsidRPr="004649C4" w:rsidRDefault="004649C4" w:rsidP="004649C4">
            <w:pPr>
              <w:rPr>
                <w:rFonts w:ascii="Times New Roman" w:hAnsi="Times New Roman"/>
                <w:b/>
                <w:bCs/>
                <w:i/>
                <w:iCs/>
                <w:sz w:val="16"/>
                <w:szCs w:val="16"/>
                <w:u w:val="single"/>
              </w:rPr>
            </w:pPr>
          </w:p>
        </w:tc>
        <w:tc>
          <w:tcPr>
            <w:tcW w:w="454" w:type="pct"/>
            <w:tcBorders>
              <w:top w:val="nil"/>
              <w:left w:val="nil"/>
              <w:bottom w:val="single" w:sz="4" w:space="0" w:color="auto"/>
              <w:right w:val="single" w:sz="4" w:space="0" w:color="auto"/>
            </w:tcBorders>
            <w:shd w:val="clear" w:color="000000" w:fill="D9D9D9"/>
            <w:noWrap/>
            <w:vAlign w:val="center"/>
            <w:hideMark/>
          </w:tcPr>
          <w:p w14:paraId="25BA0115"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000000" w:fill="D9D9D9"/>
            <w:noWrap/>
            <w:vAlign w:val="center"/>
            <w:hideMark/>
          </w:tcPr>
          <w:p w14:paraId="6BC8464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111 588,483</w:t>
            </w:r>
          </w:p>
        </w:tc>
        <w:tc>
          <w:tcPr>
            <w:tcW w:w="317" w:type="pct"/>
            <w:tcBorders>
              <w:top w:val="nil"/>
              <w:left w:val="nil"/>
              <w:bottom w:val="single" w:sz="4" w:space="0" w:color="auto"/>
              <w:right w:val="single" w:sz="4" w:space="0" w:color="auto"/>
            </w:tcBorders>
            <w:shd w:val="clear" w:color="000000" w:fill="D9D9D9"/>
            <w:noWrap/>
            <w:vAlign w:val="center"/>
            <w:hideMark/>
          </w:tcPr>
          <w:p w14:paraId="7D3D5F8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50 562,012</w:t>
            </w:r>
          </w:p>
        </w:tc>
        <w:tc>
          <w:tcPr>
            <w:tcW w:w="335" w:type="pct"/>
            <w:tcBorders>
              <w:top w:val="nil"/>
              <w:left w:val="nil"/>
              <w:bottom w:val="single" w:sz="4" w:space="0" w:color="auto"/>
              <w:right w:val="single" w:sz="4" w:space="0" w:color="auto"/>
            </w:tcBorders>
            <w:shd w:val="clear" w:color="000000" w:fill="D9D9D9"/>
            <w:noWrap/>
            <w:vAlign w:val="center"/>
            <w:hideMark/>
          </w:tcPr>
          <w:p w14:paraId="36874F9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25 551,386</w:t>
            </w:r>
          </w:p>
        </w:tc>
        <w:tc>
          <w:tcPr>
            <w:tcW w:w="292" w:type="pct"/>
            <w:tcBorders>
              <w:top w:val="nil"/>
              <w:left w:val="nil"/>
              <w:bottom w:val="single" w:sz="4" w:space="0" w:color="auto"/>
              <w:right w:val="single" w:sz="4" w:space="0" w:color="auto"/>
            </w:tcBorders>
            <w:shd w:val="clear" w:color="000000" w:fill="D9D9D9"/>
            <w:noWrap/>
            <w:vAlign w:val="center"/>
            <w:hideMark/>
          </w:tcPr>
          <w:p w14:paraId="0005CDB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9 801,391</w:t>
            </w:r>
          </w:p>
        </w:tc>
        <w:tc>
          <w:tcPr>
            <w:tcW w:w="292" w:type="pct"/>
            <w:tcBorders>
              <w:top w:val="nil"/>
              <w:left w:val="nil"/>
              <w:bottom w:val="single" w:sz="4" w:space="0" w:color="auto"/>
              <w:right w:val="single" w:sz="4" w:space="0" w:color="auto"/>
            </w:tcBorders>
            <w:shd w:val="clear" w:color="000000" w:fill="D9D9D9"/>
            <w:noWrap/>
            <w:vAlign w:val="center"/>
            <w:hideMark/>
          </w:tcPr>
          <w:p w14:paraId="79B2C31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12 016,866</w:t>
            </w:r>
          </w:p>
        </w:tc>
        <w:tc>
          <w:tcPr>
            <w:tcW w:w="294" w:type="pct"/>
            <w:tcBorders>
              <w:top w:val="nil"/>
              <w:left w:val="nil"/>
              <w:bottom w:val="single" w:sz="4" w:space="0" w:color="auto"/>
              <w:right w:val="single" w:sz="4" w:space="0" w:color="auto"/>
            </w:tcBorders>
            <w:shd w:val="clear" w:color="000000" w:fill="D9D9D9"/>
            <w:noWrap/>
            <w:vAlign w:val="center"/>
            <w:hideMark/>
          </w:tcPr>
          <w:p w14:paraId="59F35E1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10 510,661</w:t>
            </w:r>
          </w:p>
        </w:tc>
        <w:tc>
          <w:tcPr>
            <w:tcW w:w="294" w:type="pct"/>
            <w:tcBorders>
              <w:top w:val="nil"/>
              <w:left w:val="nil"/>
              <w:bottom w:val="single" w:sz="4" w:space="0" w:color="auto"/>
              <w:right w:val="single" w:sz="4" w:space="0" w:color="auto"/>
            </w:tcBorders>
            <w:shd w:val="clear" w:color="000000" w:fill="D9D9D9"/>
            <w:noWrap/>
            <w:vAlign w:val="center"/>
            <w:hideMark/>
          </w:tcPr>
          <w:p w14:paraId="686D6F0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1 484,903</w:t>
            </w:r>
          </w:p>
        </w:tc>
        <w:tc>
          <w:tcPr>
            <w:tcW w:w="80" w:type="pct"/>
            <w:tcBorders>
              <w:top w:val="nil"/>
              <w:left w:val="nil"/>
              <w:bottom w:val="single" w:sz="4" w:space="0" w:color="auto"/>
              <w:right w:val="single" w:sz="4" w:space="0" w:color="auto"/>
            </w:tcBorders>
            <w:shd w:val="clear" w:color="auto" w:fill="auto"/>
            <w:noWrap/>
            <w:vAlign w:val="center"/>
            <w:hideMark/>
          </w:tcPr>
          <w:p w14:paraId="4949FF4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BFBFBF"/>
            <w:noWrap/>
            <w:vAlign w:val="center"/>
            <w:hideMark/>
          </w:tcPr>
          <w:p w14:paraId="36D2C0B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221 515,702</w:t>
            </w:r>
          </w:p>
        </w:tc>
      </w:tr>
      <w:tr w:rsidR="004649C4" w:rsidRPr="004649C4" w14:paraId="51049E7D" w14:textId="77777777" w:rsidTr="00367254">
        <w:trPr>
          <w:trHeight w:val="300"/>
        </w:trPr>
        <w:tc>
          <w:tcPr>
            <w:tcW w:w="480" w:type="pct"/>
            <w:vMerge/>
            <w:tcBorders>
              <w:top w:val="nil"/>
              <w:left w:val="single" w:sz="4" w:space="0" w:color="auto"/>
              <w:bottom w:val="nil"/>
              <w:right w:val="single" w:sz="4" w:space="0" w:color="auto"/>
            </w:tcBorders>
            <w:vAlign w:val="center"/>
            <w:hideMark/>
          </w:tcPr>
          <w:p w14:paraId="637D5205" w14:textId="77777777" w:rsidR="004649C4" w:rsidRPr="004649C4" w:rsidRDefault="004649C4" w:rsidP="004649C4">
            <w:pPr>
              <w:rPr>
                <w:rFonts w:ascii="Times New Roman" w:hAnsi="Times New Roman"/>
                <w:b/>
                <w:bCs/>
                <w:i/>
                <w:iCs/>
                <w:sz w:val="16"/>
                <w:szCs w:val="16"/>
                <w:u w:val="single"/>
              </w:rPr>
            </w:pPr>
          </w:p>
        </w:tc>
        <w:tc>
          <w:tcPr>
            <w:tcW w:w="1526" w:type="pct"/>
            <w:vMerge/>
            <w:tcBorders>
              <w:top w:val="nil"/>
              <w:left w:val="single" w:sz="4" w:space="0" w:color="auto"/>
              <w:bottom w:val="nil"/>
              <w:right w:val="single" w:sz="4" w:space="0" w:color="auto"/>
            </w:tcBorders>
            <w:vAlign w:val="center"/>
            <w:hideMark/>
          </w:tcPr>
          <w:p w14:paraId="59C06B39" w14:textId="77777777" w:rsidR="004649C4" w:rsidRPr="004649C4" w:rsidRDefault="004649C4" w:rsidP="004649C4">
            <w:pPr>
              <w:rPr>
                <w:rFonts w:ascii="Times New Roman" w:hAnsi="Times New Roman"/>
                <w:b/>
                <w:bCs/>
                <w:i/>
                <w:iCs/>
                <w:sz w:val="16"/>
                <w:szCs w:val="16"/>
                <w:u w:val="single"/>
              </w:rPr>
            </w:pPr>
          </w:p>
        </w:tc>
        <w:tc>
          <w:tcPr>
            <w:tcW w:w="454" w:type="pct"/>
            <w:tcBorders>
              <w:top w:val="nil"/>
              <w:left w:val="nil"/>
              <w:bottom w:val="single" w:sz="4" w:space="0" w:color="auto"/>
              <w:right w:val="single" w:sz="4" w:space="0" w:color="auto"/>
            </w:tcBorders>
            <w:shd w:val="clear" w:color="000000" w:fill="D9D9D9"/>
            <w:noWrap/>
            <w:vAlign w:val="center"/>
            <w:hideMark/>
          </w:tcPr>
          <w:p w14:paraId="45DE48A4"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000000" w:fill="D9D9D9"/>
            <w:noWrap/>
            <w:vAlign w:val="center"/>
            <w:hideMark/>
          </w:tcPr>
          <w:p w14:paraId="7B959AB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108 468,186</w:t>
            </w:r>
          </w:p>
        </w:tc>
        <w:tc>
          <w:tcPr>
            <w:tcW w:w="317" w:type="pct"/>
            <w:tcBorders>
              <w:top w:val="nil"/>
              <w:left w:val="nil"/>
              <w:bottom w:val="single" w:sz="4" w:space="0" w:color="auto"/>
              <w:right w:val="single" w:sz="4" w:space="0" w:color="auto"/>
            </w:tcBorders>
            <w:shd w:val="clear" w:color="000000" w:fill="D9D9D9"/>
            <w:noWrap/>
            <w:vAlign w:val="center"/>
            <w:hideMark/>
          </w:tcPr>
          <w:p w14:paraId="355E125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84 281,357</w:t>
            </w:r>
          </w:p>
        </w:tc>
        <w:tc>
          <w:tcPr>
            <w:tcW w:w="335" w:type="pct"/>
            <w:tcBorders>
              <w:top w:val="nil"/>
              <w:left w:val="nil"/>
              <w:bottom w:val="single" w:sz="4" w:space="0" w:color="auto"/>
              <w:right w:val="single" w:sz="4" w:space="0" w:color="auto"/>
            </w:tcBorders>
            <w:shd w:val="clear" w:color="000000" w:fill="D9D9D9"/>
            <w:noWrap/>
            <w:vAlign w:val="center"/>
            <w:hideMark/>
          </w:tcPr>
          <w:p w14:paraId="74F33B3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31 914,224</w:t>
            </w:r>
          </w:p>
        </w:tc>
        <w:tc>
          <w:tcPr>
            <w:tcW w:w="292" w:type="pct"/>
            <w:tcBorders>
              <w:top w:val="nil"/>
              <w:left w:val="nil"/>
              <w:bottom w:val="single" w:sz="4" w:space="0" w:color="auto"/>
              <w:right w:val="single" w:sz="4" w:space="0" w:color="auto"/>
            </w:tcBorders>
            <w:shd w:val="clear" w:color="000000" w:fill="D9D9D9"/>
            <w:noWrap/>
            <w:vAlign w:val="center"/>
            <w:hideMark/>
          </w:tcPr>
          <w:p w14:paraId="3232DCF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17 404,236</w:t>
            </w:r>
          </w:p>
        </w:tc>
        <w:tc>
          <w:tcPr>
            <w:tcW w:w="292" w:type="pct"/>
            <w:tcBorders>
              <w:top w:val="nil"/>
              <w:left w:val="nil"/>
              <w:bottom w:val="single" w:sz="4" w:space="0" w:color="auto"/>
              <w:right w:val="single" w:sz="4" w:space="0" w:color="auto"/>
            </w:tcBorders>
            <w:shd w:val="clear" w:color="000000" w:fill="D9D9D9"/>
            <w:noWrap/>
            <w:vAlign w:val="center"/>
            <w:hideMark/>
          </w:tcPr>
          <w:p w14:paraId="64537D2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3 402,544</w:t>
            </w:r>
          </w:p>
        </w:tc>
        <w:tc>
          <w:tcPr>
            <w:tcW w:w="294" w:type="pct"/>
            <w:tcBorders>
              <w:top w:val="nil"/>
              <w:left w:val="nil"/>
              <w:bottom w:val="single" w:sz="4" w:space="0" w:color="auto"/>
              <w:right w:val="single" w:sz="4" w:space="0" w:color="auto"/>
            </w:tcBorders>
            <w:shd w:val="clear" w:color="000000" w:fill="D9D9D9"/>
            <w:noWrap/>
            <w:vAlign w:val="center"/>
            <w:hideMark/>
          </w:tcPr>
          <w:p w14:paraId="71F4BB9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7 713,900</w:t>
            </w:r>
          </w:p>
        </w:tc>
        <w:tc>
          <w:tcPr>
            <w:tcW w:w="294" w:type="pct"/>
            <w:tcBorders>
              <w:top w:val="nil"/>
              <w:left w:val="nil"/>
              <w:bottom w:val="single" w:sz="4" w:space="0" w:color="auto"/>
              <w:right w:val="single" w:sz="4" w:space="0" w:color="auto"/>
            </w:tcBorders>
            <w:shd w:val="clear" w:color="000000" w:fill="D9D9D9"/>
            <w:noWrap/>
            <w:vAlign w:val="center"/>
            <w:hideMark/>
          </w:tcPr>
          <w:p w14:paraId="54CEB20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334,500</w:t>
            </w:r>
          </w:p>
        </w:tc>
        <w:tc>
          <w:tcPr>
            <w:tcW w:w="80" w:type="pct"/>
            <w:tcBorders>
              <w:top w:val="nil"/>
              <w:left w:val="nil"/>
              <w:bottom w:val="single" w:sz="4" w:space="0" w:color="auto"/>
              <w:right w:val="single" w:sz="4" w:space="0" w:color="auto"/>
            </w:tcBorders>
            <w:shd w:val="clear" w:color="auto" w:fill="auto"/>
            <w:noWrap/>
            <w:vAlign w:val="center"/>
            <w:hideMark/>
          </w:tcPr>
          <w:p w14:paraId="1890ACB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BFBFBF"/>
            <w:noWrap/>
            <w:vAlign w:val="center"/>
            <w:hideMark/>
          </w:tcPr>
          <w:p w14:paraId="013E606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253 518,947</w:t>
            </w:r>
          </w:p>
        </w:tc>
      </w:tr>
      <w:tr w:rsidR="004649C4" w:rsidRPr="004649C4" w14:paraId="15F5CF48" w14:textId="77777777" w:rsidTr="00367254">
        <w:trPr>
          <w:trHeight w:val="300"/>
        </w:trPr>
        <w:tc>
          <w:tcPr>
            <w:tcW w:w="480" w:type="pct"/>
            <w:vMerge/>
            <w:tcBorders>
              <w:top w:val="nil"/>
              <w:left w:val="single" w:sz="4" w:space="0" w:color="auto"/>
              <w:bottom w:val="nil"/>
              <w:right w:val="single" w:sz="4" w:space="0" w:color="auto"/>
            </w:tcBorders>
            <w:vAlign w:val="center"/>
            <w:hideMark/>
          </w:tcPr>
          <w:p w14:paraId="39410A29" w14:textId="77777777" w:rsidR="004649C4" w:rsidRPr="004649C4" w:rsidRDefault="004649C4" w:rsidP="004649C4">
            <w:pPr>
              <w:rPr>
                <w:rFonts w:ascii="Times New Roman" w:hAnsi="Times New Roman"/>
                <w:b/>
                <w:bCs/>
                <w:i/>
                <w:iCs/>
                <w:sz w:val="16"/>
                <w:szCs w:val="16"/>
                <w:u w:val="single"/>
              </w:rPr>
            </w:pPr>
          </w:p>
        </w:tc>
        <w:tc>
          <w:tcPr>
            <w:tcW w:w="1526" w:type="pct"/>
            <w:vMerge/>
            <w:tcBorders>
              <w:top w:val="nil"/>
              <w:left w:val="single" w:sz="4" w:space="0" w:color="auto"/>
              <w:bottom w:val="nil"/>
              <w:right w:val="single" w:sz="4" w:space="0" w:color="auto"/>
            </w:tcBorders>
            <w:vAlign w:val="center"/>
            <w:hideMark/>
          </w:tcPr>
          <w:p w14:paraId="0F2FA9A7" w14:textId="77777777" w:rsidR="004649C4" w:rsidRPr="004649C4" w:rsidRDefault="004649C4" w:rsidP="004649C4">
            <w:pPr>
              <w:rPr>
                <w:rFonts w:ascii="Times New Roman" w:hAnsi="Times New Roman"/>
                <w:b/>
                <w:bCs/>
                <w:i/>
                <w:iCs/>
                <w:sz w:val="16"/>
                <w:szCs w:val="16"/>
                <w:u w:val="single"/>
              </w:rPr>
            </w:pPr>
          </w:p>
        </w:tc>
        <w:tc>
          <w:tcPr>
            <w:tcW w:w="454" w:type="pct"/>
            <w:tcBorders>
              <w:top w:val="nil"/>
              <w:left w:val="nil"/>
              <w:bottom w:val="single" w:sz="4" w:space="0" w:color="auto"/>
              <w:right w:val="single" w:sz="4" w:space="0" w:color="auto"/>
            </w:tcBorders>
            <w:shd w:val="clear" w:color="000000" w:fill="D9D9D9"/>
            <w:noWrap/>
            <w:vAlign w:val="center"/>
            <w:hideMark/>
          </w:tcPr>
          <w:p w14:paraId="328C2E95"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000000" w:fill="D9D9D9"/>
            <w:noWrap/>
            <w:vAlign w:val="center"/>
            <w:hideMark/>
          </w:tcPr>
          <w:p w14:paraId="46E3C57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92 213,403</w:t>
            </w:r>
          </w:p>
        </w:tc>
        <w:tc>
          <w:tcPr>
            <w:tcW w:w="317" w:type="pct"/>
            <w:tcBorders>
              <w:top w:val="nil"/>
              <w:left w:val="nil"/>
              <w:bottom w:val="single" w:sz="4" w:space="0" w:color="auto"/>
              <w:right w:val="single" w:sz="4" w:space="0" w:color="auto"/>
            </w:tcBorders>
            <w:shd w:val="clear" w:color="000000" w:fill="D9D9D9"/>
            <w:noWrap/>
            <w:vAlign w:val="center"/>
            <w:hideMark/>
          </w:tcPr>
          <w:p w14:paraId="2B1B876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92 044,798</w:t>
            </w:r>
          </w:p>
        </w:tc>
        <w:tc>
          <w:tcPr>
            <w:tcW w:w="335" w:type="pct"/>
            <w:tcBorders>
              <w:top w:val="nil"/>
              <w:left w:val="nil"/>
              <w:bottom w:val="single" w:sz="4" w:space="0" w:color="auto"/>
              <w:right w:val="single" w:sz="4" w:space="0" w:color="auto"/>
            </w:tcBorders>
            <w:shd w:val="clear" w:color="000000" w:fill="D9D9D9"/>
            <w:noWrap/>
            <w:vAlign w:val="center"/>
            <w:hideMark/>
          </w:tcPr>
          <w:p w14:paraId="5A26491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60 344,449</w:t>
            </w:r>
          </w:p>
        </w:tc>
        <w:tc>
          <w:tcPr>
            <w:tcW w:w="292" w:type="pct"/>
            <w:tcBorders>
              <w:top w:val="nil"/>
              <w:left w:val="nil"/>
              <w:bottom w:val="single" w:sz="4" w:space="0" w:color="auto"/>
              <w:right w:val="single" w:sz="4" w:space="0" w:color="auto"/>
            </w:tcBorders>
            <w:shd w:val="clear" w:color="000000" w:fill="D9D9D9"/>
            <w:noWrap/>
            <w:vAlign w:val="center"/>
            <w:hideMark/>
          </w:tcPr>
          <w:p w14:paraId="09CEECE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4 937,104</w:t>
            </w:r>
          </w:p>
        </w:tc>
        <w:tc>
          <w:tcPr>
            <w:tcW w:w="292" w:type="pct"/>
            <w:tcBorders>
              <w:top w:val="nil"/>
              <w:left w:val="nil"/>
              <w:bottom w:val="single" w:sz="4" w:space="0" w:color="auto"/>
              <w:right w:val="single" w:sz="4" w:space="0" w:color="auto"/>
            </w:tcBorders>
            <w:shd w:val="clear" w:color="000000" w:fill="D9D9D9"/>
            <w:noWrap/>
            <w:vAlign w:val="center"/>
            <w:hideMark/>
          </w:tcPr>
          <w:p w14:paraId="6263CCF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5 761,052</w:t>
            </w:r>
          </w:p>
        </w:tc>
        <w:tc>
          <w:tcPr>
            <w:tcW w:w="294" w:type="pct"/>
            <w:tcBorders>
              <w:top w:val="nil"/>
              <w:left w:val="nil"/>
              <w:bottom w:val="single" w:sz="4" w:space="0" w:color="auto"/>
              <w:right w:val="single" w:sz="4" w:space="0" w:color="auto"/>
            </w:tcBorders>
            <w:shd w:val="clear" w:color="000000" w:fill="D9D9D9"/>
            <w:noWrap/>
            <w:vAlign w:val="center"/>
            <w:hideMark/>
          </w:tcPr>
          <w:p w14:paraId="29BBC2A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7 054,696</w:t>
            </w:r>
          </w:p>
        </w:tc>
        <w:tc>
          <w:tcPr>
            <w:tcW w:w="294" w:type="pct"/>
            <w:tcBorders>
              <w:top w:val="nil"/>
              <w:left w:val="nil"/>
              <w:bottom w:val="single" w:sz="4" w:space="0" w:color="auto"/>
              <w:right w:val="single" w:sz="4" w:space="0" w:color="auto"/>
            </w:tcBorders>
            <w:shd w:val="clear" w:color="000000" w:fill="D9D9D9"/>
            <w:noWrap/>
            <w:vAlign w:val="center"/>
            <w:hideMark/>
          </w:tcPr>
          <w:p w14:paraId="23284C9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9 670,600</w:t>
            </w:r>
          </w:p>
        </w:tc>
        <w:tc>
          <w:tcPr>
            <w:tcW w:w="80" w:type="pct"/>
            <w:tcBorders>
              <w:top w:val="nil"/>
              <w:left w:val="nil"/>
              <w:bottom w:val="single" w:sz="4" w:space="0" w:color="auto"/>
              <w:right w:val="single" w:sz="4" w:space="0" w:color="auto"/>
            </w:tcBorders>
            <w:shd w:val="clear" w:color="auto" w:fill="auto"/>
            <w:noWrap/>
            <w:vAlign w:val="center"/>
            <w:hideMark/>
          </w:tcPr>
          <w:p w14:paraId="5C0F7D0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BFBFBF"/>
            <w:noWrap/>
            <w:vAlign w:val="center"/>
            <w:hideMark/>
          </w:tcPr>
          <w:p w14:paraId="593D0BA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272 026,102</w:t>
            </w:r>
          </w:p>
        </w:tc>
      </w:tr>
      <w:tr w:rsidR="004649C4" w:rsidRPr="004649C4" w14:paraId="6E846E43" w14:textId="77777777" w:rsidTr="00367254">
        <w:trPr>
          <w:trHeight w:val="270"/>
        </w:trPr>
        <w:tc>
          <w:tcPr>
            <w:tcW w:w="480"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121DB20F" w14:textId="77777777" w:rsidR="004649C4" w:rsidRPr="004649C4" w:rsidRDefault="004649C4" w:rsidP="004649C4">
            <w:pPr>
              <w:jc w:val="center"/>
              <w:rPr>
                <w:rFonts w:ascii="Times New Roman" w:hAnsi="Times New Roman"/>
                <w:b/>
                <w:bCs/>
                <w:i/>
                <w:iCs/>
                <w:sz w:val="16"/>
                <w:szCs w:val="16"/>
                <w:u w:val="single"/>
              </w:rPr>
            </w:pPr>
            <w:r w:rsidRPr="004649C4">
              <w:rPr>
                <w:rFonts w:ascii="Times New Roman" w:hAnsi="Times New Roman"/>
                <w:b/>
                <w:bCs/>
                <w:i/>
                <w:iCs/>
                <w:sz w:val="16"/>
                <w:szCs w:val="16"/>
                <w:u w:val="single"/>
              </w:rPr>
              <w:t>Подпрограмма 1</w:t>
            </w:r>
          </w:p>
        </w:tc>
        <w:tc>
          <w:tcPr>
            <w:tcW w:w="1526" w:type="pct"/>
            <w:vMerge w:val="restart"/>
            <w:tcBorders>
              <w:top w:val="single" w:sz="4" w:space="0" w:color="auto"/>
              <w:left w:val="single" w:sz="4" w:space="0" w:color="auto"/>
              <w:bottom w:val="nil"/>
              <w:right w:val="single" w:sz="4" w:space="0" w:color="auto"/>
            </w:tcBorders>
            <w:shd w:val="clear" w:color="000000" w:fill="D9D9D9"/>
            <w:vAlign w:val="center"/>
            <w:hideMark/>
          </w:tcPr>
          <w:p w14:paraId="1844A612" w14:textId="77777777" w:rsidR="004649C4" w:rsidRPr="004649C4" w:rsidRDefault="004649C4" w:rsidP="004649C4">
            <w:pPr>
              <w:rPr>
                <w:rFonts w:ascii="Times New Roman" w:hAnsi="Times New Roman"/>
                <w:b/>
                <w:bCs/>
                <w:i/>
                <w:iCs/>
                <w:sz w:val="16"/>
                <w:szCs w:val="16"/>
                <w:u w:val="single"/>
              </w:rPr>
            </w:pPr>
            <w:r w:rsidRPr="004649C4">
              <w:rPr>
                <w:rFonts w:ascii="Times New Roman" w:hAnsi="Times New Roman"/>
                <w:b/>
                <w:bCs/>
                <w:i/>
                <w:iCs/>
                <w:sz w:val="16"/>
                <w:szCs w:val="16"/>
                <w:u w:val="single"/>
              </w:rPr>
              <w:t>Создание условий для обеспечения доступным и комфортным жильем населения</w:t>
            </w:r>
          </w:p>
        </w:tc>
        <w:tc>
          <w:tcPr>
            <w:tcW w:w="454" w:type="pct"/>
            <w:tcBorders>
              <w:top w:val="nil"/>
              <w:left w:val="nil"/>
              <w:bottom w:val="single" w:sz="4" w:space="0" w:color="auto"/>
              <w:right w:val="single" w:sz="4" w:space="0" w:color="auto"/>
            </w:tcBorders>
            <w:shd w:val="clear" w:color="000000" w:fill="FFFF00"/>
            <w:noWrap/>
            <w:vAlign w:val="center"/>
            <w:hideMark/>
          </w:tcPr>
          <w:p w14:paraId="1CA3B1FF"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4EF0329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272 005,482</w:t>
            </w:r>
          </w:p>
        </w:tc>
        <w:tc>
          <w:tcPr>
            <w:tcW w:w="317" w:type="pct"/>
            <w:tcBorders>
              <w:top w:val="nil"/>
              <w:left w:val="nil"/>
              <w:bottom w:val="single" w:sz="4" w:space="0" w:color="auto"/>
              <w:right w:val="single" w:sz="4" w:space="0" w:color="auto"/>
            </w:tcBorders>
            <w:shd w:val="clear" w:color="000000" w:fill="FFFF00"/>
            <w:noWrap/>
            <w:vAlign w:val="center"/>
            <w:hideMark/>
          </w:tcPr>
          <w:p w14:paraId="6FD2ACF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218 287,918</w:t>
            </w:r>
          </w:p>
        </w:tc>
        <w:tc>
          <w:tcPr>
            <w:tcW w:w="335" w:type="pct"/>
            <w:tcBorders>
              <w:top w:val="nil"/>
              <w:left w:val="nil"/>
              <w:bottom w:val="single" w:sz="4" w:space="0" w:color="auto"/>
              <w:right w:val="single" w:sz="4" w:space="0" w:color="auto"/>
            </w:tcBorders>
            <w:shd w:val="clear" w:color="000000" w:fill="FFFF00"/>
            <w:noWrap/>
            <w:vAlign w:val="center"/>
            <w:hideMark/>
          </w:tcPr>
          <w:p w14:paraId="00426A3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114 893,879</w:t>
            </w:r>
          </w:p>
        </w:tc>
        <w:tc>
          <w:tcPr>
            <w:tcW w:w="292" w:type="pct"/>
            <w:tcBorders>
              <w:top w:val="nil"/>
              <w:left w:val="nil"/>
              <w:bottom w:val="single" w:sz="4" w:space="0" w:color="auto"/>
              <w:right w:val="single" w:sz="4" w:space="0" w:color="auto"/>
            </w:tcBorders>
            <w:shd w:val="clear" w:color="000000" w:fill="FFFF00"/>
            <w:noWrap/>
            <w:vAlign w:val="center"/>
            <w:hideMark/>
          </w:tcPr>
          <w:p w14:paraId="0EF12B1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17 229,278</w:t>
            </w:r>
          </w:p>
        </w:tc>
        <w:tc>
          <w:tcPr>
            <w:tcW w:w="292" w:type="pct"/>
            <w:tcBorders>
              <w:top w:val="nil"/>
              <w:left w:val="nil"/>
              <w:bottom w:val="single" w:sz="4" w:space="0" w:color="auto"/>
              <w:right w:val="single" w:sz="4" w:space="0" w:color="auto"/>
            </w:tcBorders>
            <w:shd w:val="clear" w:color="000000" w:fill="FFFF00"/>
            <w:noWrap/>
            <w:vAlign w:val="center"/>
            <w:hideMark/>
          </w:tcPr>
          <w:p w14:paraId="550E5E1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13 814,013</w:t>
            </w:r>
          </w:p>
        </w:tc>
        <w:tc>
          <w:tcPr>
            <w:tcW w:w="294" w:type="pct"/>
            <w:tcBorders>
              <w:top w:val="nil"/>
              <w:left w:val="nil"/>
              <w:bottom w:val="single" w:sz="4" w:space="0" w:color="auto"/>
              <w:right w:val="single" w:sz="4" w:space="0" w:color="auto"/>
            </w:tcBorders>
            <w:shd w:val="clear" w:color="000000" w:fill="FFFF00"/>
            <w:noWrap/>
            <w:vAlign w:val="center"/>
            <w:hideMark/>
          </w:tcPr>
          <w:p w14:paraId="233D10B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22 556,886</w:t>
            </w:r>
          </w:p>
        </w:tc>
        <w:tc>
          <w:tcPr>
            <w:tcW w:w="294" w:type="pct"/>
            <w:tcBorders>
              <w:top w:val="nil"/>
              <w:left w:val="nil"/>
              <w:bottom w:val="single" w:sz="4" w:space="0" w:color="auto"/>
              <w:right w:val="single" w:sz="4" w:space="0" w:color="auto"/>
            </w:tcBorders>
            <w:shd w:val="clear" w:color="000000" w:fill="FFFF00"/>
            <w:noWrap/>
            <w:vAlign w:val="center"/>
            <w:hideMark/>
          </w:tcPr>
          <w:p w14:paraId="78B7703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11 105,100</w:t>
            </w:r>
          </w:p>
        </w:tc>
        <w:tc>
          <w:tcPr>
            <w:tcW w:w="80" w:type="pct"/>
            <w:tcBorders>
              <w:top w:val="nil"/>
              <w:left w:val="nil"/>
              <w:bottom w:val="single" w:sz="4" w:space="0" w:color="auto"/>
              <w:right w:val="single" w:sz="4" w:space="0" w:color="auto"/>
            </w:tcBorders>
            <w:shd w:val="clear" w:color="auto" w:fill="auto"/>
            <w:noWrap/>
            <w:vAlign w:val="center"/>
            <w:hideMark/>
          </w:tcPr>
          <w:p w14:paraId="30597E4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BFBFBF"/>
            <w:noWrap/>
            <w:vAlign w:val="center"/>
            <w:hideMark/>
          </w:tcPr>
          <w:p w14:paraId="744DFA3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669 892,556</w:t>
            </w:r>
          </w:p>
        </w:tc>
      </w:tr>
      <w:tr w:rsidR="004649C4" w:rsidRPr="004649C4" w14:paraId="67DE1CAA" w14:textId="77777777" w:rsidTr="00367254">
        <w:trPr>
          <w:trHeight w:val="300"/>
        </w:trPr>
        <w:tc>
          <w:tcPr>
            <w:tcW w:w="480" w:type="pct"/>
            <w:vMerge/>
            <w:tcBorders>
              <w:top w:val="single" w:sz="4" w:space="0" w:color="auto"/>
              <w:left w:val="single" w:sz="4" w:space="0" w:color="auto"/>
              <w:bottom w:val="single" w:sz="4" w:space="0" w:color="000000"/>
              <w:right w:val="single" w:sz="4" w:space="0" w:color="auto"/>
            </w:tcBorders>
            <w:vAlign w:val="center"/>
            <w:hideMark/>
          </w:tcPr>
          <w:p w14:paraId="6986E45E" w14:textId="77777777" w:rsidR="004649C4" w:rsidRPr="004649C4" w:rsidRDefault="004649C4" w:rsidP="004649C4">
            <w:pPr>
              <w:rPr>
                <w:rFonts w:ascii="Times New Roman" w:hAnsi="Times New Roman"/>
                <w:b/>
                <w:bCs/>
                <w:i/>
                <w:iCs/>
                <w:sz w:val="16"/>
                <w:szCs w:val="16"/>
                <w:u w:val="single"/>
              </w:rPr>
            </w:pPr>
          </w:p>
        </w:tc>
        <w:tc>
          <w:tcPr>
            <w:tcW w:w="1526" w:type="pct"/>
            <w:vMerge/>
            <w:tcBorders>
              <w:top w:val="single" w:sz="4" w:space="0" w:color="auto"/>
              <w:left w:val="single" w:sz="4" w:space="0" w:color="auto"/>
              <w:bottom w:val="nil"/>
              <w:right w:val="single" w:sz="4" w:space="0" w:color="auto"/>
            </w:tcBorders>
            <w:vAlign w:val="center"/>
            <w:hideMark/>
          </w:tcPr>
          <w:p w14:paraId="76F3D6DE" w14:textId="77777777" w:rsidR="004649C4" w:rsidRPr="004649C4" w:rsidRDefault="004649C4" w:rsidP="004649C4">
            <w:pPr>
              <w:rPr>
                <w:rFonts w:ascii="Times New Roman" w:hAnsi="Times New Roman"/>
                <w:b/>
                <w:bCs/>
                <w:i/>
                <w:iCs/>
                <w:sz w:val="16"/>
                <w:szCs w:val="16"/>
                <w:u w:val="single"/>
              </w:rPr>
            </w:pPr>
          </w:p>
        </w:tc>
        <w:tc>
          <w:tcPr>
            <w:tcW w:w="454" w:type="pct"/>
            <w:tcBorders>
              <w:top w:val="nil"/>
              <w:left w:val="nil"/>
              <w:bottom w:val="single" w:sz="4" w:space="0" w:color="auto"/>
              <w:right w:val="single" w:sz="4" w:space="0" w:color="auto"/>
            </w:tcBorders>
            <w:shd w:val="clear" w:color="000000" w:fill="D9D9D9"/>
            <w:noWrap/>
            <w:vAlign w:val="center"/>
            <w:hideMark/>
          </w:tcPr>
          <w:p w14:paraId="0386F1FF"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000000" w:fill="D9D9D9"/>
            <w:noWrap/>
            <w:vAlign w:val="center"/>
            <w:hideMark/>
          </w:tcPr>
          <w:p w14:paraId="6AFE741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71 623,893</w:t>
            </w:r>
          </w:p>
        </w:tc>
        <w:tc>
          <w:tcPr>
            <w:tcW w:w="317" w:type="pct"/>
            <w:tcBorders>
              <w:top w:val="nil"/>
              <w:left w:val="nil"/>
              <w:bottom w:val="single" w:sz="4" w:space="0" w:color="auto"/>
              <w:right w:val="single" w:sz="4" w:space="0" w:color="auto"/>
            </w:tcBorders>
            <w:shd w:val="clear" w:color="000000" w:fill="D9D9D9"/>
            <w:noWrap/>
            <w:vAlign w:val="center"/>
            <w:hideMark/>
          </w:tcPr>
          <w:p w14:paraId="3EB96A6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46 376,402</w:t>
            </w:r>
          </w:p>
        </w:tc>
        <w:tc>
          <w:tcPr>
            <w:tcW w:w="335" w:type="pct"/>
            <w:tcBorders>
              <w:top w:val="nil"/>
              <w:left w:val="nil"/>
              <w:bottom w:val="single" w:sz="4" w:space="0" w:color="auto"/>
              <w:right w:val="single" w:sz="4" w:space="0" w:color="auto"/>
            </w:tcBorders>
            <w:shd w:val="clear" w:color="000000" w:fill="D9D9D9"/>
            <w:noWrap/>
            <w:vAlign w:val="center"/>
            <w:hideMark/>
          </w:tcPr>
          <w:p w14:paraId="6A32F02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23 235,206</w:t>
            </w:r>
          </w:p>
        </w:tc>
        <w:tc>
          <w:tcPr>
            <w:tcW w:w="292" w:type="pct"/>
            <w:tcBorders>
              <w:top w:val="nil"/>
              <w:left w:val="nil"/>
              <w:bottom w:val="single" w:sz="4" w:space="0" w:color="auto"/>
              <w:right w:val="single" w:sz="4" w:space="0" w:color="auto"/>
            </w:tcBorders>
            <w:shd w:val="clear" w:color="000000" w:fill="D9D9D9"/>
            <w:noWrap/>
            <w:vAlign w:val="center"/>
            <w:hideMark/>
          </w:tcPr>
          <w:p w14:paraId="3F346EC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7 173,737</w:t>
            </w:r>
          </w:p>
        </w:tc>
        <w:tc>
          <w:tcPr>
            <w:tcW w:w="292" w:type="pct"/>
            <w:tcBorders>
              <w:top w:val="nil"/>
              <w:left w:val="nil"/>
              <w:bottom w:val="single" w:sz="4" w:space="0" w:color="auto"/>
              <w:right w:val="single" w:sz="4" w:space="0" w:color="auto"/>
            </w:tcBorders>
            <w:shd w:val="clear" w:color="000000" w:fill="D9D9D9"/>
            <w:noWrap/>
            <w:vAlign w:val="center"/>
            <w:hideMark/>
          </w:tcPr>
          <w:p w14:paraId="598B656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5 250,417</w:t>
            </w:r>
          </w:p>
        </w:tc>
        <w:tc>
          <w:tcPr>
            <w:tcW w:w="294" w:type="pct"/>
            <w:tcBorders>
              <w:top w:val="nil"/>
              <w:left w:val="nil"/>
              <w:bottom w:val="single" w:sz="4" w:space="0" w:color="auto"/>
              <w:right w:val="single" w:sz="4" w:space="0" w:color="auto"/>
            </w:tcBorders>
            <w:shd w:val="clear" w:color="000000" w:fill="D9D9D9"/>
            <w:noWrap/>
            <w:vAlign w:val="center"/>
            <w:hideMark/>
          </w:tcPr>
          <w:p w14:paraId="53BDB30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7 788,290</w:t>
            </w:r>
          </w:p>
        </w:tc>
        <w:tc>
          <w:tcPr>
            <w:tcW w:w="294" w:type="pct"/>
            <w:tcBorders>
              <w:top w:val="nil"/>
              <w:left w:val="nil"/>
              <w:bottom w:val="single" w:sz="4" w:space="0" w:color="auto"/>
              <w:right w:val="single" w:sz="4" w:space="0" w:color="auto"/>
            </w:tcBorders>
            <w:shd w:val="clear" w:color="000000" w:fill="D9D9D9"/>
            <w:noWrap/>
            <w:vAlign w:val="center"/>
            <w:hideMark/>
          </w:tcPr>
          <w:p w14:paraId="2F88E2A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1 100,000</w:t>
            </w:r>
          </w:p>
        </w:tc>
        <w:tc>
          <w:tcPr>
            <w:tcW w:w="80" w:type="pct"/>
            <w:tcBorders>
              <w:top w:val="nil"/>
              <w:left w:val="nil"/>
              <w:bottom w:val="single" w:sz="4" w:space="0" w:color="auto"/>
              <w:right w:val="single" w:sz="4" w:space="0" w:color="auto"/>
            </w:tcBorders>
            <w:shd w:val="clear" w:color="auto" w:fill="auto"/>
            <w:noWrap/>
            <w:vAlign w:val="center"/>
            <w:hideMark/>
          </w:tcPr>
          <w:p w14:paraId="316B66A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BFBFBF"/>
            <w:noWrap/>
            <w:vAlign w:val="center"/>
            <w:hideMark/>
          </w:tcPr>
          <w:p w14:paraId="004EBE1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162 547,945</w:t>
            </w:r>
          </w:p>
        </w:tc>
      </w:tr>
      <w:tr w:rsidR="004649C4" w:rsidRPr="004649C4" w14:paraId="6BD034C6" w14:textId="77777777" w:rsidTr="00367254">
        <w:trPr>
          <w:trHeight w:val="300"/>
        </w:trPr>
        <w:tc>
          <w:tcPr>
            <w:tcW w:w="480" w:type="pct"/>
            <w:vMerge/>
            <w:tcBorders>
              <w:top w:val="single" w:sz="4" w:space="0" w:color="auto"/>
              <w:left w:val="single" w:sz="4" w:space="0" w:color="auto"/>
              <w:bottom w:val="single" w:sz="4" w:space="0" w:color="000000"/>
              <w:right w:val="single" w:sz="4" w:space="0" w:color="auto"/>
            </w:tcBorders>
            <w:vAlign w:val="center"/>
            <w:hideMark/>
          </w:tcPr>
          <w:p w14:paraId="4EFE9015" w14:textId="77777777" w:rsidR="004649C4" w:rsidRPr="004649C4" w:rsidRDefault="004649C4" w:rsidP="004649C4">
            <w:pPr>
              <w:rPr>
                <w:rFonts w:ascii="Times New Roman" w:hAnsi="Times New Roman"/>
                <w:b/>
                <w:bCs/>
                <w:i/>
                <w:iCs/>
                <w:sz w:val="16"/>
                <w:szCs w:val="16"/>
                <w:u w:val="single"/>
              </w:rPr>
            </w:pPr>
          </w:p>
        </w:tc>
        <w:tc>
          <w:tcPr>
            <w:tcW w:w="1526" w:type="pct"/>
            <w:vMerge/>
            <w:tcBorders>
              <w:top w:val="single" w:sz="4" w:space="0" w:color="auto"/>
              <w:left w:val="single" w:sz="4" w:space="0" w:color="auto"/>
              <w:bottom w:val="nil"/>
              <w:right w:val="single" w:sz="4" w:space="0" w:color="auto"/>
            </w:tcBorders>
            <w:vAlign w:val="center"/>
            <w:hideMark/>
          </w:tcPr>
          <w:p w14:paraId="16EA5431" w14:textId="77777777" w:rsidR="004649C4" w:rsidRPr="004649C4" w:rsidRDefault="004649C4" w:rsidP="004649C4">
            <w:pPr>
              <w:rPr>
                <w:rFonts w:ascii="Times New Roman" w:hAnsi="Times New Roman"/>
                <w:b/>
                <w:bCs/>
                <w:i/>
                <w:iCs/>
                <w:sz w:val="16"/>
                <w:szCs w:val="16"/>
                <w:u w:val="single"/>
              </w:rPr>
            </w:pPr>
          </w:p>
        </w:tc>
        <w:tc>
          <w:tcPr>
            <w:tcW w:w="454" w:type="pct"/>
            <w:tcBorders>
              <w:top w:val="nil"/>
              <w:left w:val="nil"/>
              <w:bottom w:val="single" w:sz="4" w:space="0" w:color="auto"/>
              <w:right w:val="single" w:sz="4" w:space="0" w:color="auto"/>
            </w:tcBorders>
            <w:shd w:val="clear" w:color="000000" w:fill="D9D9D9"/>
            <w:noWrap/>
            <w:vAlign w:val="center"/>
            <w:hideMark/>
          </w:tcPr>
          <w:p w14:paraId="36AC981E"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000000" w:fill="D9D9D9"/>
            <w:noWrap/>
            <w:vAlign w:val="center"/>
            <w:hideMark/>
          </w:tcPr>
          <w:p w14:paraId="1654993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108 168,186</w:t>
            </w:r>
          </w:p>
        </w:tc>
        <w:tc>
          <w:tcPr>
            <w:tcW w:w="317" w:type="pct"/>
            <w:tcBorders>
              <w:top w:val="nil"/>
              <w:left w:val="nil"/>
              <w:bottom w:val="single" w:sz="4" w:space="0" w:color="auto"/>
              <w:right w:val="single" w:sz="4" w:space="0" w:color="auto"/>
            </w:tcBorders>
            <w:shd w:val="clear" w:color="000000" w:fill="D9D9D9"/>
            <w:noWrap/>
            <w:vAlign w:val="center"/>
            <w:hideMark/>
          </w:tcPr>
          <w:p w14:paraId="468645B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79 866,718</w:t>
            </w:r>
          </w:p>
        </w:tc>
        <w:tc>
          <w:tcPr>
            <w:tcW w:w="335" w:type="pct"/>
            <w:tcBorders>
              <w:top w:val="nil"/>
              <w:left w:val="nil"/>
              <w:bottom w:val="single" w:sz="4" w:space="0" w:color="auto"/>
              <w:right w:val="single" w:sz="4" w:space="0" w:color="auto"/>
            </w:tcBorders>
            <w:shd w:val="clear" w:color="000000" w:fill="D9D9D9"/>
            <w:noWrap/>
            <w:vAlign w:val="center"/>
            <w:hideMark/>
          </w:tcPr>
          <w:p w14:paraId="282D77E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31 314,224</w:t>
            </w:r>
          </w:p>
        </w:tc>
        <w:tc>
          <w:tcPr>
            <w:tcW w:w="292" w:type="pct"/>
            <w:tcBorders>
              <w:top w:val="nil"/>
              <w:left w:val="nil"/>
              <w:bottom w:val="single" w:sz="4" w:space="0" w:color="auto"/>
              <w:right w:val="single" w:sz="4" w:space="0" w:color="auto"/>
            </w:tcBorders>
            <w:shd w:val="clear" w:color="000000" w:fill="D9D9D9"/>
            <w:noWrap/>
            <w:vAlign w:val="center"/>
            <w:hideMark/>
          </w:tcPr>
          <w:p w14:paraId="735E1E3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5 118,437</w:t>
            </w:r>
          </w:p>
        </w:tc>
        <w:tc>
          <w:tcPr>
            <w:tcW w:w="292" w:type="pct"/>
            <w:tcBorders>
              <w:top w:val="nil"/>
              <w:left w:val="nil"/>
              <w:bottom w:val="single" w:sz="4" w:space="0" w:color="auto"/>
              <w:right w:val="single" w:sz="4" w:space="0" w:color="auto"/>
            </w:tcBorders>
            <w:shd w:val="clear" w:color="000000" w:fill="D9D9D9"/>
            <w:noWrap/>
            <w:vAlign w:val="center"/>
            <w:hideMark/>
          </w:tcPr>
          <w:p w14:paraId="7CB994B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2 802,500</w:t>
            </w:r>
          </w:p>
        </w:tc>
        <w:tc>
          <w:tcPr>
            <w:tcW w:w="294" w:type="pct"/>
            <w:tcBorders>
              <w:top w:val="nil"/>
              <w:left w:val="nil"/>
              <w:bottom w:val="single" w:sz="4" w:space="0" w:color="auto"/>
              <w:right w:val="single" w:sz="4" w:space="0" w:color="auto"/>
            </w:tcBorders>
            <w:shd w:val="clear" w:color="000000" w:fill="D9D9D9"/>
            <w:noWrap/>
            <w:vAlign w:val="center"/>
            <w:hideMark/>
          </w:tcPr>
          <w:p w14:paraId="768A486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7 713,900</w:t>
            </w:r>
          </w:p>
        </w:tc>
        <w:tc>
          <w:tcPr>
            <w:tcW w:w="294" w:type="pct"/>
            <w:tcBorders>
              <w:top w:val="nil"/>
              <w:left w:val="nil"/>
              <w:bottom w:val="single" w:sz="4" w:space="0" w:color="auto"/>
              <w:right w:val="single" w:sz="4" w:space="0" w:color="auto"/>
            </w:tcBorders>
            <w:shd w:val="clear" w:color="000000" w:fill="D9D9D9"/>
            <w:noWrap/>
            <w:vAlign w:val="center"/>
            <w:hideMark/>
          </w:tcPr>
          <w:p w14:paraId="32088C3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334,500</w:t>
            </w:r>
          </w:p>
        </w:tc>
        <w:tc>
          <w:tcPr>
            <w:tcW w:w="80" w:type="pct"/>
            <w:tcBorders>
              <w:top w:val="nil"/>
              <w:left w:val="nil"/>
              <w:bottom w:val="single" w:sz="4" w:space="0" w:color="auto"/>
              <w:right w:val="single" w:sz="4" w:space="0" w:color="auto"/>
            </w:tcBorders>
            <w:shd w:val="clear" w:color="auto" w:fill="auto"/>
            <w:noWrap/>
            <w:vAlign w:val="center"/>
            <w:hideMark/>
          </w:tcPr>
          <w:p w14:paraId="0CF8942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BFBFBF"/>
            <w:noWrap/>
            <w:vAlign w:val="center"/>
            <w:hideMark/>
          </w:tcPr>
          <w:p w14:paraId="3758FC3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235 318,509</w:t>
            </w:r>
          </w:p>
        </w:tc>
      </w:tr>
      <w:tr w:rsidR="004649C4" w:rsidRPr="004649C4" w14:paraId="06975675" w14:textId="77777777" w:rsidTr="00367254">
        <w:trPr>
          <w:trHeight w:val="300"/>
        </w:trPr>
        <w:tc>
          <w:tcPr>
            <w:tcW w:w="480" w:type="pct"/>
            <w:vMerge/>
            <w:tcBorders>
              <w:top w:val="single" w:sz="4" w:space="0" w:color="auto"/>
              <w:left w:val="single" w:sz="4" w:space="0" w:color="auto"/>
              <w:bottom w:val="single" w:sz="4" w:space="0" w:color="000000"/>
              <w:right w:val="single" w:sz="4" w:space="0" w:color="auto"/>
            </w:tcBorders>
            <w:vAlign w:val="center"/>
            <w:hideMark/>
          </w:tcPr>
          <w:p w14:paraId="2D8580A0" w14:textId="77777777" w:rsidR="004649C4" w:rsidRPr="004649C4" w:rsidRDefault="004649C4" w:rsidP="004649C4">
            <w:pPr>
              <w:rPr>
                <w:rFonts w:ascii="Times New Roman" w:hAnsi="Times New Roman"/>
                <w:b/>
                <w:bCs/>
                <w:i/>
                <w:iCs/>
                <w:sz w:val="16"/>
                <w:szCs w:val="16"/>
                <w:u w:val="single"/>
              </w:rPr>
            </w:pPr>
          </w:p>
        </w:tc>
        <w:tc>
          <w:tcPr>
            <w:tcW w:w="1526" w:type="pct"/>
            <w:vMerge/>
            <w:tcBorders>
              <w:top w:val="single" w:sz="4" w:space="0" w:color="auto"/>
              <w:left w:val="single" w:sz="4" w:space="0" w:color="auto"/>
              <w:bottom w:val="nil"/>
              <w:right w:val="single" w:sz="4" w:space="0" w:color="auto"/>
            </w:tcBorders>
            <w:vAlign w:val="center"/>
            <w:hideMark/>
          </w:tcPr>
          <w:p w14:paraId="75A434CA" w14:textId="77777777" w:rsidR="004649C4" w:rsidRPr="004649C4" w:rsidRDefault="004649C4" w:rsidP="004649C4">
            <w:pPr>
              <w:rPr>
                <w:rFonts w:ascii="Times New Roman" w:hAnsi="Times New Roman"/>
                <w:b/>
                <w:bCs/>
                <w:i/>
                <w:iCs/>
                <w:sz w:val="16"/>
                <w:szCs w:val="16"/>
                <w:u w:val="single"/>
              </w:rPr>
            </w:pPr>
          </w:p>
        </w:tc>
        <w:tc>
          <w:tcPr>
            <w:tcW w:w="454" w:type="pct"/>
            <w:tcBorders>
              <w:top w:val="nil"/>
              <w:left w:val="nil"/>
              <w:bottom w:val="single" w:sz="4" w:space="0" w:color="auto"/>
              <w:right w:val="single" w:sz="4" w:space="0" w:color="auto"/>
            </w:tcBorders>
            <w:shd w:val="clear" w:color="000000" w:fill="D9D9D9"/>
            <w:noWrap/>
            <w:vAlign w:val="center"/>
            <w:hideMark/>
          </w:tcPr>
          <w:p w14:paraId="378A3234"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000000" w:fill="D9D9D9"/>
            <w:noWrap/>
            <w:vAlign w:val="center"/>
            <w:hideMark/>
          </w:tcPr>
          <w:p w14:paraId="4BB4C27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92 213,403</w:t>
            </w:r>
          </w:p>
        </w:tc>
        <w:tc>
          <w:tcPr>
            <w:tcW w:w="317" w:type="pct"/>
            <w:tcBorders>
              <w:top w:val="nil"/>
              <w:left w:val="nil"/>
              <w:bottom w:val="single" w:sz="4" w:space="0" w:color="auto"/>
              <w:right w:val="single" w:sz="4" w:space="0" w:color="auto"/>
            </w:tcBorders>
            <w:shd w:val="clear" w:color="000000" w:fill="D9D9D9"/>
            <w:noWrap/>
            <w:vAlign w:val="center"/>
            <w:hideMark/>
          </w:tcPr>
          <w:p w14:paraId="709442D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92 044,798</w:t>
            </w:r>
          </w:p>
        </w:tc>
        <w:tc>
          <w:tcPr>
            <w:tcW w:w="335" w:type="pct"/>
            <w:tcBorders>
              <w:top w:val="nil"/>
              <w:left w:val="nil"/>
              <w:bottom w:val="single" w:sz="4" w:space="0" w:color="auto"/>
              <w:right w:val="single" w:sz="4" w:space="0" w:color="auto"/>
            </w:tcBorders>
            <w:shd w:val="clear" w:color="000000" w:fill="D9D9D9"/>
            <w:noWrap/>
            <w:vAlign w:val="center"/>
            <w:hideMark/>
          </w:tcPr>
          <w:p w14:paraId="02D416A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60 344,449</w:t>
            </w:r>
          </w:p>
        </w:tc>
        <w:tc>
          <w:tcPr>
            <w:tcW w:w="292" w:type="pct"/>
            <w:tcBorders>
              <w:top w:val="nil"/>
              <w:left w:val="nil"/>
              <w:bottom w:val="single" w:sz="4" w:space="0" w:color="auto"/>
              <w:right w:val="single" w:sz="4" w:space="0" w:color="auto"/>
            </w:tcBorders>
            <w:shd w:val="clear" w:color="000000" w:fill="D9D9D9"/>
            <w:noWrap/>
            <w:vAlign w:val="center"/>
            <w:hideMark/>
          </w:tcPr>
          <w:p w14:paraId="1D74FC1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4 937,104</w:t>
            </w:r>
          </w:p>
        </w:tc>
        <w:tc>
          <w:tcPr>
            <w:tcW w:w="292" w:type="pct"/>
            <w:tcBorders>
              <w:top w:val="nil"/>
              <w:left w:val="nil"/>
              <w:bottom w:val="single" w:sz="4" w:space="0" w:color="auto"/>
              <w:right w:val="single" w:sz="4" w:space="0" w:color="auto"/>
            </w:tcBorders>
            <w:shd w:val="clear" w:color="000000" w:fill="D9D9D9"/>
            <w:noWrap/>
            <w:vAlign w:val="center"/>
            <w:hideMark/>
          </w:tcPr>
          <w:p w14:paraId="2BF739B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5 761,052</w:t>
            </w:r>
          </w:p>
        </w:tc>
        <w:tc>
          <w:tcPr>
            <w:tcW w:w="294" w:type="pct"/>
            <w:tcBorders>
              <w:top w:val="nil"/>
              <w:left w:val="nil"/>
              <w:bottom w:val="single" w:sz="4" w:space="0" w:color="auto"/>
              <w:right w:val="single" w:sz="4" w:space="0" w:color="auto"/>
            </w:tcBorders>
            <w:shd w:val="clear" w:color="000000" w:fill="D9D9D9"/>
            <w:noWrap/>
            <w:vAlign w:val="center"/>
            <w:hideMark/>
          </w:tcPr>
          <w:p w14:paraId="466E505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7 054,696</w:t>
            </w:r>
          </w:p>
        </w:tc>
        <w:tc>
          <w:tcPr>
            <w:tcW w:w="294" w:type="pct"/>
            <w:tcBorders>
              <w:top w:val="nil"/>
              <w:left w:val="nil"/>
              <w:bottom w:val="single" w:sz="4" w:space="0" w:color="auto"/>
              <w:right w:val="single" w:sz="4" w:space="0" w:color="auto"/>
            </w:tcBorders>
            <w:shd w:val="clear" w:color="000000" w:fill="D9D9D9"/>
            <w:noWrap/>
            <w:vAlign w:val="center"/>
            <w:hideMark/>
          </w:tcPr>
          <w:p w14:paraId="110DD7A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9 670,600</w:t>
            </w:r>
          </w:p>
        </w:tc>
        <w:tc>
          <w:tcPr>
            <w:tcW w:w="80" w:type="pct"/>
            <w:tcBorders>
              <w:top w:val="nil"/>
              <w:left w:val="nil"/>
              <w:bottom w:val="single" w:sz="4" w:space="0" w:color="auto"/>
              <w:right w:val="single" w:sz="4" w:space="0" w:color="auto"/>
            </w:tcBorders>
            <w:shd w:val="clear" w:color="auto" w:fill="auto"/>
            <w:noWrap/>
            <w:vAlign w:val="center"/>
            <w:hideMark/>
          </w:tcPr>
          <w:p w14:paraId="5B17E42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BFBFBF"/>
            <w:noWrap/>
            <w:vAlign w:val="center"/>
            <w:hideMark/>
          </w:tcPr>
          <w:p w14:paraId="3E98CA5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272 026,102</w:t>
            </w:r>
          </w:p>
        </w:tc>
      </w:tr>
      <w:tr w:rsidR="004649C4" w:rsidRPr="004649C4" w14:paraId="6F821B8F" w14:textId="77777777" w:rsidTr="00367254">
        <w:trPr>
          <w:trHeight w:val="315"/>
        </w:trPr>
        <w:tc>
          <w:tcPr>
            <w:tcW w:w="480" w:type="pct"/>
            <w:vMerge w:val="restart"/>
            <w:tcBorders>
              <w:top w:val="nil"/>
              <w:left w:val="single" w:sz="4" w:space="0" w:color="auto"/>
              <w:bottom w:val="nil"/>
              <w:right w:val="single" w:sz="4" w:space="0" w:color="auto"/>
            </w:tcBorders>
            <w:shd w:val="clear" w:color="auto" w:fill="auto"/>
            <w:vAlign w:val="center"/>
            <w:hideMark/>
          </w:tcPr>
          <w:p w14:paraId="76DC7ABA" w14:textId="77777777" w:rsidR="004649C4" w:rsidRPr="004649C4" w:rsidRDefault="004649C4" w:rsidP="004649C4">
            <w:pPr>
              <w:jc w:val="center"/>
              <w:rPr>
                <w:rFonts w:ascii="Times New Roman" w:hAnsi="Times New Roman"/>
                <w:b/>
                <w:bCs/>
                <w:i/>
                <w:iCs/>
                <w:sz w:val="16"/>
                <w:szCs w:val="16"/>
              </w:rPr>
            </w:pPr>
            <w:r w:rsidRPr="004649C4">
              <w:rPr>
                <w:rFonts w:ascii="Times New Roman" w:hAnsi="Times New Roman"/>
                <w:b/>
                <w:bCs/>
                <w:i/>
                <w:iCs/>
                <w:sz w:val="16"/>
                <w:szCs w:val="16"/>
              </w:rPr>
              <w:t>Основное мероприятие 1.1</w:t>
            </w:r>
          </w:p>
        </w:tc>
        <w:tc>
          <w:tcPr>
            <w:tcW w:w="15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5D2291" w14:textId="77777777" w:rsidR="004649C4" w:rsidRPr="004649C4" w:rsidRDefault="004649C4" w:rsidP="004649C4">
            <w:pPr>
              <w:rPr>
                <w:rFonts w:ascii="Times New Roman" w:hAnsi="Times New Roman"/>
                <w:b/>
                <w:bCs/>
                <w:i/>
                <w:iCs/>
                <w:sz w:val="16"/>
                <w:szCs w:val="16"/>
              </w:rPr>
            </w:pPr>
            <w:r w:rsidRPr="004649C4">
              <w:rPr>
                <w:rFonts w:ascii="Times New Roman" w:hAnsi="Times New Roman"/>
                <w:b/>
                <w:bCs/>
                <w:i/>
                <w:iCs/>
                <w:sz w:val="16"/>
                <w:szCs w:val="16"/>
              </w:rPr>
              <w:t>Реализация муниципальной программы «Переселение  граждан из аварийного жилищного фонда муниципального района «Княжпогостский»  на 2013-2017 годы (I этап 2013-2014г.,II этап 2014-2015г., III этап 2015-2016г., IV этап 2016-2017г., V этап 2017г. (до 1 сентября 2017 г.))</w:t>
            </w:r>
          </w:p>
        </w:tc>
        <w:tc>
          <w:tcPr>
            <w:tcW w:w="454" w:type="pct"/>
            <w:tcBorders>
              <w:top w:val="nil"/>
              <w:left w:val="nil"/>
              <w:bottom w:val="single" w:sz="4" w:space="0" w:color="auto"/>
              <w:right w:val="single" w:sz="4" w:space="0" w:color="auto"/>
            </w:tcBorders>
            <w:shd w:val="clear" w:color="000000" w:fill="FFFF00"/>
            <w:noWrap/>
            <w:vAlign w:val="center"/>
            <w:hideMark/>
          </w:tcPr>
          <w:p w14:paraId="2703C4DB"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56A3D78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217 999,892</w:t>
            </w:r>
          </w:p>
        </w:tc>
        <w:tc>
          <w:tcPr>
            <w:tcW w:w="317" w:type="pct"/>
            <w:tcBorders>
              <w:top w:val="nil"/>
              <w:left w:val="nil"/>
              <w:bottom w:val="single" w:sz="4" w:space="0" w:color="auto"/>
              <w:right w:val="single" w:sz="4" w:space="0" w:color="auto"/>
            </w:tcBorders>
            <w:shd w:val="clear" w:color="000000" w:fill="FFFF00"/>
            <w:noWrap/>
            <w:vAlign w:val="center"/>
            <w:hideMark/>
          </w:tcPr>
          <w:p w14:paraId="66904B4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200 518,998</w:t>
            </w:r>
          </w:p>
        </w:tc>
        <w:tc>
          <w:tcPr>
            <w:tcW w:w="335" w:type="pct"/>
            <w:tcBorders>
              <w:top w:val="nil"/>
              <w:left w:val="nil"/>
              <w:bottom w:val="single" w:sz="4" w:space="0" w:color="auto"/>
              <w:right w:val="single" w:sz="4" w:space="0" w:color="auto"/>
            </w:tcBorders>
            <w:shd w:val="clear" w:color="000000" w:fill="FFFF00"/>
            <w:noWrap/>
            <w:vAlign w:val="center"/>
            <w:hideMark/>
          </w:tcPr>
          <w:p w14:paraId="48A5D37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100 247,176</w:t>
            </w:r>
          </w:p>
        </w:tc>
        <w:tc>
          <w:tcPr>
            <w:tcW w:w="292" w:type="pct"/>
            <w:tcBorders>
              <w:top w:val="nil"/>
              <w:left w:val="nil"/>
              <w:bottom w:val="single" w:sz="4" w:space="0" w:color="auto"/>
              <w:right w:val="single" w:sz="4" w:space="0" w:color="auto"/>
            </w:tcBorders>
            <w:shd w:val="clear" w:color="000000" w:fill="FFFF00"/>
            <w:noWrap/>
            <w:vAlign w:val="center"/>
            <w:hideMark/>
          </w:tcPr>
          <w:p w14:paraId="1CAD634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8 300,974</w:t>
            </w:r>
          </w:p>
        </w:tc>
        <w:tc>
          <w:tcPr>
            <w:tcW w:w="292" w:type="pct"/>
            <w:tcBorders>
              <w:top w:val="nil"/>
              <w:left w:val="nil"/>
              <w:bottom w:val="single" w:sz="4" w:space="0" w:color="auto"/>
              <w:right w:val="single" w:sz="4" w:space="0" w:color="auto"/>
            </w:tcBorders>
            <w:shd w:val="clear" w:color="000000" w:fill="FFFF00"/>
            <w:noWrap/>
            <w:vAlign w:val="center"/>
            <w:hideMark/>
          </w:tcPr>
          <w:p w14:paraId="42C7653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FFFF00"/>
            <w:noWrap/>
            <w:vAlign w:val="center"/>
            <w:hideMark/>
          </w:tcPr>
          <w:p w14:paraId="76833D4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FFFF00"/>
            <w:noWrap/>
            <w:vAlign w:val="center"/>
            <w:hideMark/>
          </w:tcPr>
          <w:p w14:paraId="23D1E8F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46E40DD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35F412C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527 067,040</w:t>
            </w:r>
          </w:p>
        </w:tc>
      </w:tr>
      <w:tr w:rsidR="004649C4" w:rsidRPr="004649C4" w14:paraId="1543F1AD" w14:textId="77777777" w:rsidTr="00367254">
        <w:trPr>
          <w:trHeight w:val="300"/>
        </w:trPr>
        <w:tc>
          <w:tcPr>
            <w:tcW w:w="480" w:type="pct"/>
            <w:vMerge/>
            <w:tcBorders>
              <w:top w:val="nil"/>
              <w:left w:val="single" w:sz="4" w:space="0" w:color="auto"/>
              <w:bottom w:val="nil"/>
              <w:right w:val="single" w:sz="4" w:space="0" w:color="auto"/>
            </w:tcBorders>
            <w:vAlign w:val="center"/>
            <w:hideMark/>
          </w:tcPr>
          <w:p w14:paraId="6D683C06"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single" w:sz="4" w:space="0" w:color="000000"/>
              <w:right w:val="single" w:sz="4" w:space="0" w:color="auto"/>
            </w:tcBorders>
            <w:vAlign w:val="center"/>
            <w:hideMark/>
          </w:tcPr>
          <w:p w14:paraId="52D3B4C7"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1ECB2736"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auto" w:fill="auto"/>
            <w:noWrap/>
            <w:vAlign w:val="center"/>
            <w:hideMark/>
          </w:tcPr>
          <w:p w14:paraId="72AC123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39 417,760</w:t>
            </w:r>
          </w:p>
        </w:tc>
        <w:tc>
          <w:tcPr>
            <w:tcW w:w="317" w:type="pct"/>
            <w:tcBorders>
              <w:top w:val="nil"/>
              <w:left w:val="nil"/>
              <w:bottom w:val="single" w:sz="4" w:space="0" w:color="auto"/>
              <w:right w:val="single" w:sz="4" w:space="0" w:color="auto"/>
            </w:tcBorders>
            <w:shd w:val="clear" w:color="auto" w:fill="auto"/>
            <w:noWrap/>
            <w:vAlign w:val="center"/>
            <w:hideMark/>
          </w:tcPr>
          <w:p w14:paraId="4E42B7E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38 797,682</w:t>
            </w:r>
          </w:p>
        </w:tc>
        <w:tc>
          <w:tcPr>
            <w:tcW w:w="335" w:type="pct"/>
            <w:tcBorders>
              <w:top w:val="nil"/>
              <w:left w:val="nil"/>
              <w:bottom w:val="single" w:sz="4" w:space="0" w:color="auto"/>
              <w:right w:val="single" w:sz="4" w:space="0" w:color="auto"/>
            </w:tcBorders>
            <w:shd w:val="clear" w:color="auto" w:fill="auto"/>
            <w:noWrap/>
            <w:vAlign w:val="center"/>
            <w:hideMark/>
          </w:tcPr>
          <w:p w14:paraId="70959AC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19 316,871</w:t>
            </w:r>
          </w:p>
        </w:tc>
        <w:tc>
          <w:tcPr>
            <w:tcW w:w="292" w:type="pct"/>
            <w:tcBorders>
              <w:top w:val="nil"/>
              <w:left w:val="nil"/>
              <w:bottom w:val="single" w:sz="4" w:space="0" w:color="auto"/>
              <w:right w:val="single" w:sz="4" w:space="0" w:color="auto"/>
            </w:tcBorders>
            <w:shd w:val="clear" w:color="auto" w:fill="auto"/>
            <w:noWrap/>
            <w:vAlign w:val="center"/>
            <w:hideMark/>
          </w:tcPr>
          <w:p w14:paraId="366025F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6 533,737</w:t>
            </w:r>
          </w:p>
        </w:tc>
        <w:tc>
          <w:tcPr>
            <w:tcW w:w="292" w:type="pct"/>
            <w:tcBorders>
              <w:top w:val="nil"/>
              <w:left w:val="nil"/>
              <w:bottom w:val="single" w:sz="4" w:space="0" w:color="auto"/>
              <w:right w:val="single" w:sz="4" w:space="0" w:color="auto"/>
            </w:tcBorders>
            <w:shd w:val="clear" w:color="auto" w:fill="auto"/>
            <w:noWrap/>
            <w:vAlign w:val="center"/>
            <w:hideMark/>
          </w:tcPr>
          <w:p w14:paraId="219DC58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3CB0BB5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630FE1E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7359567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455627D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104 066,050</w:t>
            </w:r>
          </w:p>
        </w:tc>
      </w:tr>
      <w:tr w:rsidR="004649C4" w:rsidRPr="004649C4" w14:paraId="78BC5ED7" w14:textId="77777777" w:rsidTr="00367254">
        <w:trPr>
          <w:trHeight w:val="300"/>
        </w:trPr>
        <w:tc>
          <w:tcPr>
            <w:tcW w:w="480" w:type="pct"/>
            <w:vMerge/>
            <w:tcBorders>
              <w:top w:val="nil"/>
              <w:left w:val="single" w:sz="4" w:space="0" w:color="auto"/>
              <w:bottom w:val="nil"/>
              <w:right w:val="single" w:sz="4" w:space="0" w:color="auto"/>
            </w:tcBorders>
            <w:vAlign w:val="center"/>
            <w:hideMark/>
          </w:tcPr>
          <w:p w14:paraId="6A9B29A6"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single" w:sz="4" w:space="0" w:color="000000"/>
              <w:right w:val="single" w:sz="4" w:space="0" w:color="auto"/>
            </w:tcBorders>
            <w:vAlign w:val="center"/>
            <w:hideMark/>
          </w:tcPr>
          <w:p w14:paraId="5D99C129"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6E942566"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446B9C4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102 599,586</w:t>
            </w:r>
          </w:p>
        </w:tc>
        <w:tc>
          <w:tcPr>
            <w:tcW w:w="317" w:type="pct"/>
            <w:tcBorders>
              <w:top w:val="nil"/>
              <w:left w:val="nil"/>
              <w:bottom w:val="single" w:sz="4" w:space="0" w:color="auto"/>
              <w:right w:val="single" w:sz="4" w:space="0" w:color="auto"/>
            </w:tcBorders>
            <w:shd w:val="clear" w:color="auto" w:fill="auto"/>
            <w:noWrap/>
            <w:vAlign w:val="center"/>
            <w:hideMark/>
          </w:tcPr>
          <w:p w14:paraId="6F577B7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74 005,018</w:t>
            </w:r>
          </w:p>
        </w:tc>
        <w:tc>
          <w:tcPr>
            <w:tcW w:w="335" w:type="pct"/>
            <w:tcBorders>
              <w:top w:val="nil"/>
              <w:left w:val="nil"/>
              <w:bottom w:val="single" w:sz="4" w:space="0" w:color="auto"/>
              <w:right w:val="single" w:sz="4" w:space="0" w:color="auto"/>
            </w:tcBorders>
            <w:shd w:val="clear" w:color="auto" w:fill="auto"/>
            <w:noWrap/>
            <w:vAlign w:val="center"/>
            <w:hideMark/>
          </w:tcPr>
          <w:p w14:paraId="0A27F04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23 230,224</w:t>
            </w:r>
          </w:p>
        </w:tc>
        <w:tc>
          <w:tcPr>
            <w:tcW w:w="292" w:type="pct"/>
            <w:tcBorders>
              <w:top w:val="nil"/>
              <w:left w:val="nil"/>
              <w:bottom w:val="single" w:sz="4" w:space="0" w:color="auto"/>
              <w:right w:val="single" w:sz="4" w:space="0" w:color="auto"/>
            </w:tcBorders>
            <w:shd w:val="clear" w:color="auto" w:fill="auto"/>
            <w:noWrap/>
            <w:vAlign w:val="center"/>
            <w:hideMark/>
          </w:tcPr>
          <w:p w14:paraId="393A87D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1 767,237</w:t>
            </w:r>
          </w:p>
        </w:tc>
        <w:tc>
          <w:tcPr>
            <w:tcW w:w="292" w:type="pct"/>
            <w:tcBorders>
              <w:top w:val="nil"/>
              <w:left w:val="nil"/>
              <w:bottom w:val="single" w:sz="4" w:space="0" w:color="auto"/>
              <w:right w:val="single" w:sz="4" w:space="0" w:color="auto"/>
            </w:tcBorders>
            <w:shd w:val="clear" w:color="auto" w:fill="auto"/>
            <w:noWrap/>
            <w:vAlign w:val="center"/>
            <w:hideMark/>
          </w:tcPr>
          <w:p w14:paraId="157978E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7020FCA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3C8A7E3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2819107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6499BB8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201 602,065</w:t>
            </w:r>
          </w:p>
        </w:tc>
      </w:tr>
      <w:tr w:rsidR="004649C4" w:rsidRPr="004649C4" w14:paraId="482B8D4D" w14:textId="77777777" w:rsidTr="00367254">
        <w:trPr>
          <w:trHeight w:val="375"/>
        </w:trPr>
        <w:tc>
          <w:tcPr>
            <w:tcW w:w="480" w:type="pct"/>
            <w:vMerge/>
            <w:tcBorders>
              <w:top w:val="nil"/>
              <w:left w:val="single" w:sz="4" w:space="0" w:color="auto"/>
              <w:bottom w:val="nil"/>
              <w:right w:val="single" w:sz="4" w:space="0" w:color="auto"/>
            </w:tcBorders>
            <w:vAlign w:val="center"/>
            <w:hideMark/>
          </w:tcPr>
          <w:p w14:paraId="6D8F69C5"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single" w:sz="4" w:space="0" w:color="000000"/>
              <w:right w:val="single" w:sz="4" w:space="0" w:color="auto"/>
            </w:tcBorders>
            <w:vAlign w:val="center"/>
            <w:hideMark/>
          </w:tcPr>
          <w:p w14:paraId="31D99A96"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040C3540"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63639A0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75 982,546</w:t>
            </w:r>
          </w:p>
        </w:tc>
        <w:tc>
          <w:tcPr>
            <w:tcW w:w="317" w:type="pct"/>
            <w:tcBorders>
              <w:top w:val="nil"/>
              <w:left w:val="nil"/>
              <w:bottom w:val="single" w:sz="4" w:space="0" w:color="auto"/>
              <w:right w:val="single" w:sz="4" w:space="0" w:color="auto"/>
            </w:tcBorders>
            <w:shd w:val="clear" w:color="auto" w:fill="auto"/>
            <w:noWrap/>
            <w:vAlign w:val="center"/>
            <w:hideMark/>
          </w:tcPr>
          <w:p w14:paraId="7F19378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87 716,298</w:t>
            </w:r>
          </w:p>
        </w:tc>
        <w:tc>
          <w:tcPr>
            <w:tcW w:w="335" w:type="pct"/>
            <w:tcBorders>
              <w:top w:val="nil"/>
              <w:left w:val="nil"/>
              <w:bottom w:val="single" w:sz="4" w:space="0" w:color="auto"/>
              <w:right w:val="single" w:sz="4" w:space="0" w:color="auto"/>
            </w:tcBorders>
            <w:shd w:val="clear" w:color="auto" w:fill="auto"/>
            <w:noWrap/>
            <w:vAlign w:val="center"/>
            <w:hideMark/>
          </w:tcPr>
          <w:p w14:paraId="0574950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57 700,081</w:t>
            </w:r>
          </w:p>
        </w:tc>
        <w:tc>
          <w:tcPr>
            <w:tcW w:w="292" w:type="pct"/>
            <w:tcBorders>
              <w:top w:val="nil"/>
              <w:left w:val="nil"/>
              <w:bottom w:val="single" w:sz="4" w:space="0" w:color="auto"/>
              <w:right w:val="single" w:sz="4" w:space="0" w:color="auto"/>
            </w:tcBorders>
            <w:shd w:val="clear" w:color="auto" w:fill="auto"/>
            <w:noWrap/>
            <w:vAlign w:val="center"/>
            <w:hideMark/>
          </w:tcPr>
          <w:p w14:paraId="64861CF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0811E70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31D8D35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66302AE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60EB0DF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348407C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221 398,925</w:t>
            </w:r>
          </w:p>
        </w:tc>
      </w:tr>
      <w:tr w:rsidR="004649C4" w:rsidRPr="004649C4" w14:paraId="7A6DB1B2" w14:textId="77777777" w:rsidTr="00367254">
        <w:trPr>
          <w:trHeight w:val="315"/>
        </w:trPr>
        <w:tc>
          <w:tcPr>
            <w:tcW w:w="480" w:type="pct"/>
            <w:vMerge w:val="restart"/>
            <w:tcBorders>
              <w:top w:val="single" w:sz="4" w:space="0" w:color="auto"/>
              <w:left w:val="single" w:sz="4" w:space="0" w:color="auto"/>
              <w:bottom w:val="nil"/>
              <w:right w:val="single" w:sz="4" w:space="0" w:color="auto"/>
            </w:tcBorders>
            <w:shd w:val="clear" w:color="auto" w:fill="auto"/>
            <w:vAlign w:val="center"/>
            <w:hideMark/>
          </w:tcPr>
          <w:p w14:paraId="49D8904C" w14:textId="77777777" w:rsidR="004649C4" w:rsidRPr="004649C4" w:rsidRDefault="004649C4" w:rsidP="004649C4">
            <w:pPr>
              <w:jc w:val="center"/>
              <w:rPr>
                <w:rFonts w:ascii="Times New Roman" w:hAnsi="Times New Roman"/>
                <w:b/>
                <w:bCs/>
                <w:i/>
                <w:iCs/>
                <w:sz w:val="16"/>
                <w:szCs w:val="16"/>
              </w:rPr>
            </w:pPr>
            <w:r w:rsidRPr="004649C4">
              <w:rPr>
                <w:rFonts w:ascii="Times New Roman" w:hAnsi="Times New Roman"/>
                <w:b/>
                <w:bCs/>
                <w:i/>
                <w:iCs/>
                <w:sz w:val="16"/>
                <w:szCs w:val="16"/>
              </w:rPr>
              <w:t>Основное мероприятие 1.2</w:t>
            </w:r>
          </w:p>
        </w:tc>
        <w:tc>
          <w:tcPr>
            <w:tcW w:w="1526" w:type="pct"/>
            <w:vMerge w:val="restart"/>
            <w:tcBorders>
              <w:top w:val="nil"/>
              <w:left w:val="single" w:sz="4" w:space="0" w:color="auto"/>
              <w:bottom w:val="nil"/>
              <w:right w:val="single" w:sz="4" w:space="0" w:color="auto"/>
            </w:tcBorders>
            <w:shd w:val="clear" w:color="auto" w:fill="auto"/>
            <w:vAlign w:val="center"/>
            <w:hideMark/>
          </w:tcPr>
          <w:p w14:paraId="14249ED6" w14:textId="77777777" w:rsidR="004649C4" w:rsidRPr="004649C4" w:rsidRDefault="004649C4" w:rsidP="004649C4">
            <w:pPr>
              <w:rPr>
                <w:rFonts w:ascii="Times New Roman" w:hAnsi="Times New Roman"/>
                <w:b/>
                <w:bCs/>
                <w:i/>
                <w:iCs/>
                <w:sz w:val="16"/>
                <w:szCs w:val="16"/>
              </w:rPr>
            </w:pPr>
            <w:r w:rsidRPr="004649C4">
              <w:rPr>
                <w:rFonts w:ascii="Times New Roman" w:hAnsi="Times New Roman"/>
                <w:b/>
                <w:bCs/>
                <w:i/>
                <w:iCs/>
                <w:sz w:val="16"/>
                <w:szCs w:val="16"/>
              </w:rPr>
              <w:t>Обеспечение мероприятий по проведению капитального ремонта жилищного фонда на территории муниципального района  «Княжпогостский» на 2014-2016 годы</w:t>
            </w:r>
          </w:p>
        </w:tc>
        <w:tc>
          <w:tcPr>
            <w:tcW w:w="454" w:type="pct"/>
            <w:tcBorders>
              <w:top w:val="nil"/>
              <w:left w:val="nil"/>
              <w:bottom w:val="single" w:sz="4" w:space="0" w:color="auto"/>
              <w:right w:val="single" w:sz="4" w:space="0" w:color="auto"/>
            </w:tcBorders>
            <w:shd w:val="clear" w:color="000000" w:fill="FFFF00"/>
            <w:noWrap/>
            <w:vAlign w:val="center"/>
            <w:hideMark/>
          </w:tcPr>
          <w:p w14:paraId="5BEE2872"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5A9279C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6 652,840</w:t>
            </w:r>
          </w:p>
        </w:tc>
        <w:tc>
          <w:tcPr>
            <w:tcW w:w="317" w:type="pct"/>
            <w:tcBorders>
              <w:top w:val="nil"/>
              <w:left w:val="nil"/>
              <w:bottom w:val="single" w:sz="4" w:space="0" w:color="auto"/>
              <w:right w:val="single" w:sz="4" w:space="0" w:color="auto"/>
            </w:tcBorders>
            <w:shd w:val="clear" w:color="000000" w:fill="FFFF00"/>
            <w:noWrap/>
            <w:vAlign w:val="center"/>
            <w:hideMark/>
          </w:tcPr>
          <w:p w14:paraId="405785E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5 000,000</w:t>
            </w:r>
          </w:p>
        </w:tc>
        <w:tc>
          <w:tcPr>
            <w:tcW w:w="335" w:type="pct"/>
            <w:tcBorders>
              <w:top w:val="nil"/>
              <w:left w:val="nil"/>
              <w:bottom w:val="single" w:sz="4" w:space="0" w:color="auto"/>
              <w:right w:val="single" w:sz="4" w:space="0" w:color="auto"/>
            </w:tcBorders>
            <w:shd w:val="clear" w:color="000000" w:fill="FFFF00"/>
            <w:noWrap/>
            <w:vAlign w:val="center"/>
            <w:hideMark/>
          </w:tcPr>
          <w:p w14:paraId="78B83C3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2 364,383</w:t>
            </w:r>
          </w:p>
        </w:tc>
        <w:tc>
          <w:tcPr>
            <w:tcW w:w="292" w:type="pct"/>
            <w:tcBorders>
              <w:top w:val="nil"/>
              <w:left w:val="nil"/>
              <w:bottom w:val="single" w:sz="4" w:space="0" w:color="auto"/>
              <w:right w:val="single" w:sz="4" w:space="0" w:color="auto"/>
            </w:tcBorders>
            <w:shd w:val="clear" w:color="000000" w:fill="FFFF00"/>
            <w:noWrap/>
            <w:vAlign w:val="center"/>
            <w:hideMark/>
          </w:tcPr>
          <w:p w14:paraId="4EE9FEC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01DF6C7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FFFF00"/>
            <w:noWrap/>
            <w:vAlign w:val="center"/>
            <w:hideMark/>
          </w:tcPr>
          <w:p w14:paraId="7350BAB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FFFF00"/>
            <w:noWrap/>
            <w:vAlign w:val="center"/>
            <w:hideMark/>
          </w:tcPr>
          <w:p w14:paraId="7B18D6A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02EEB38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1A6A488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14 017,223</w:t>
            </w:r>
          </w:p>
        </w:tc>
      </w:tr>
      <w:tr w:rsidR="004649C4" w:rsidRPr="004649C4" w14:paraId="7725EDBC"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5D46E928" w14:textId="77777777" w:rsidR="004649C4" w:rsidRPr="004649C4" w:rsidRDefault="004649C4" w:rsidP="004649C4">
            <w:pPr>
              <w:rPr>
                <w:rFonts w:ascii="Times New Roman" w:hAnsi="Times New Roman"/>
                <w:b/>
                <w:bCs/>
                <w:i/>
                <w:iCs/>
                <w:sz w:val="16"/>
                <w:szCs w:val="16"/>
              </w:rPr>
            </w:pPr>
          </w:p>
        </w:tc>
        <w:tc>
          <w:tcPr>
            <w:tcW w:w="1526" w:type="pct"/>
            <w:vMerge/>
            <w:tcBorders>
              <w:top w:val="nil"/>
              <w:left w:val="single" w:sz="4" w:space="0" w:color="auto"/>
              <w:bottom w:val="nil"/>
              <w:right w:val="single" w:sz="4" w:space="0" w:color="auto"/>
            </w:tcBorders>
            <w:vAlign w:val="center"/>
            <w:hideMark/>
          </w:tcPr>
          <w:p w14:paraId="046B882A"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2C536490"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auto" w:fill="auto"/>
            <w:noWrap/>
            <w:vAlign w:val="center"/>
            <w:hideMark/>
          </w:tcPr>
          <w:p w14:paraId="1645AFB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6 652,840</w:t>
            </w:r>
          </w:p>
        </w:tc>
        <w:tc>
          <w:tcPr>
            <w:tcW w:w="317" w:type="pct"/>
            <w:tcBorders>
              <w:top w:val="nil"/>
              <w:left w:val="nil"/>
              <w:bottom w:val="single" w:sz="4" w:space="0" w:color="auto"/>
              <w:right w:val="single" w:sz="4" w:space="0" w:color="auto"/>
            </w:tcBorders>
            <w:shd w:val="clear" w:color="auto" w:fill="auto"/>
            <w:noWrap/>
            <w:vAlign w:val="center"/>
            <w:hideMark/>
          </w:tcPr>
          <w:p w14:paraId="0A7303A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5 000,000</w:t>
            </w:r>
          </w:p>
        </w:tc>
        <w:tc>
          <w:tcPr>
            <w:tcW w:w="335" w:type="pct"/>
            <w:tcBorders>
              <w:top w:val="nil"/>
              <w:left w:val="nil"/>
              <w:bottom w:val="single" w:sz="4" w:space="0" w:color="auto"/>
              <w:right w:val="single" w:sz="4" w:space="0" w:color="auto"/>
            </w:tcBorders>
            <w:shd w:val="clear" w:color="auto" w:fill="auto"/>
            <w:noWrap/>
            <w:vAlign w:val="center"/>
            <w:hideMark/>
          </w:tcPr>
          <w:p w14:paraId="7960076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2 364,383</w:t>
            </w:r>
          </w:p>
        </w:tc>
        <w:tc>
          <w:tcPr>
            <w:tcW w:w="292" w:type="pct"/>
            <w:tcBorders>
              <w:top w:val="nil"/>
              <w:left w:val="nil"/>
              <w:bottom w:val="single" w:sz="4" w:space="0" w:color="auto"/>
              <w:right w:val="single" w:sz="4" w:space="0" w:color="auto"/>
            </w:tcBorders>
            <w:shd w:val="clear" w:color="auto" w:fill="auto"/>
            <w:noWrap/>
            <w:vAlign w:val="center"/>
            <w:hideMark/>
          </w:tcPr>
          <w:p w14:paraId="74086C7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02368CE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01C8CBF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0F44BBB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5AE219D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2F053DF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14 017,223</w:t>
            </w:r>
          </w:p>
        </w:tc>
      </w:tr>
      <w:tr w:rsidR="004649C4" w:rsidRPr="004649C4" w14:paraId="27DA4531"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051E456E" w14:textId="77777777" w:rsidR="004649C4" w:rsidRPr="004649C4" w:rsidRDefault="004649C4" w:rsidP="004649C4">
            <w:pPr>
              <w:rPr>
                <w:rFonts w:ascii="Times New Roman" w:hAnsi="Times New Roman"/>
                <w:b/>
                <w:bCs/>
                <w:i/>
                <w:iCs/>
                <w:sz w:val="16"/>
                <w:szCs w:val="16"/>
              </w:rPr>
            </w:pPr>
          </w:p>
        </w:tc>
        <w:tc>
          <w:tcPr>
            <w:tcW w:w="1526" w:type="pct"/>
            <w:vMerge/>
            <w:tcBorders>
              <w:top w:val="nil"/>
              <w:left w:val="single" w:sz="4" w:space="0" w:color="auto"/>
              <w:bottom w:val="nil"/>
              <w:right w:val="single" w:sz="4" w:space="0" w:color="auto"/>
            </w:tcBorders>
            <w:vAlign w:val="center"/>
            <w:hideMark/>
          </w:tcPr>
          <w:p w14:paraId="755A3173"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2027F43A"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37D11AD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6BFF14F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33D48C1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7C1037E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153CC2E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570DDDA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49FE13C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334ABD7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55548E0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28DF1D38"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7B9D32AD" w14:textId="77777777" w:rsidR="004649C4" w:rsidRPr="004649C4" w:rsidRDefault="004649C4" w:rsidP="004649C4">
            <w:pPr>
              <w:rPr>
                <w:rFonts w:ascii="Times New Roman" w:hAnsi="Times New Roman"/>
                <w:b/>
                <w:bCs/>
                <w:i/>
                <w:iCs/>
                <w:sz w:val="16"/>
                <w:szCs w:val="16"/>
              </w:rPr>
            </w:pPr>
          </w:p>
        </w:tc>
        <w:tc>
          <w:tcPr>
            <w:tcW w:w="1526" w:type="pct"/>
            <w:vMerge/>
            <w:tcBorders>
              <w:top w:val="nil"/>
              <w:left w:val="single" w:sz="4" w:space="0" w:color="auto"/>
              <w:bottom w:val="nil"/>
              <w:right w:val="single" w:sz="4" w:space="0" w:color="auto"/>
            </w:tcBorders>
            <w:vAlign w:val="center"/>
            <w:hideMark/>
          </w:tcPr>
          <w:p w14:paraId="58AE1ACC"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2A46D901"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7AFFCD7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427AEAE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0091BC0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71E7A09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5E090D0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1C45F69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43122DB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2B71838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3CD0948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21C0DA81" w14:textId="77777777" w:rsidTr="00367254">
        <w:trPr>
          <w:trHeight w:val="285"/>
        </w:trPr>
        <w:tc>
          <w:tcPr>
            <w:tcW w:w="480" w:type="pct"/>
            <w:vMerge w:val="restart"/>
            <w:tcBorders>
              <w:top w:val="single" w:sz="4" w:space="0" w:color="auto"/>
              <w:left w:val="single" w:sz="4" w:space="0" w:color="auto"/>
              <w:bottom w:val="nil"/>
              <w:right w:val="single" w:sz="4" w:space="0" w:color="auto"/>
            </w:tcBorders>
            <w:shd w:val="clear" w:color="auto" w:fill="auto"/>
            <w:vAlign w:val="center"/>
            <w:hideMark/>
          </w:tcPr>
          <w:p w14:paraId="1270B1D5" w14:textId="77777777" w:rsidR="004649C4" w:rsidRPr="004649C4" w:rsidRDefault="004649C4" w:rsidP="004649C4">
            <w:pPr>
              <w:jc w:val="center"/>
              <w:rPr>
                <w:rFonts w:ascii="Times New Roman" w:hAnsi="Times New Roman"/>
                <w:b/>
                <w:bCs/>
                <w:i/>
                <w:iCs/>
                <w:sz w:val="16"/>
                <w:szCs w:val="16"/>
              </w:rPr>
            </w:pPr>
            <w:r w:rsidRPr="004649C4">
              <w:rPr>
                <w:rFonts w:ascii="Times New Roman" w:hAnsi="Times New Roman"/>
                <w:b/>
                <w:bCs/>
                <w:i/>
                <w:iCs/>
                <w:sz w:val="16"/>
                <w:szCs w:val="16"/>
              </w:rPr>
              <w:t>Основное мероприятие 1.3</w:t>
            </w:r>
          </w:p>
        </w:tc>
        <w:tc>
          <w:tcPr>
            <w:tcW w:w="1526" w:type="pct"/>
            <w:vMerge w:val="restart"/>
            <w:tcBorders>
              <w:top w:val="single" w:sz="4" w:space="0" w:color="auto"/>
              <w:left w:val="single" w:sz="4" w:space="0" w:color="auto"/>
              <w:bottom w:val="nil"/>
              <w:right w:val="single" w:sz="4" w:space="0" w:color="auto"/>
            </w:tcBorders>
            <w:shd w:val="clear" w:color="auto" w:fill="auto"/>
            <w:vAlign w:val="center"/>
            <w:hideMark/>
          </w:tcPr>
          <w:p w14:paraId="0862EC9C" w14:textId="77777777" w:rsidR="004649C4" w:rsidRPr="004649C4" w:rsidRDefault="004649C4" w:rsidP="004649C4">
            <w:pPr>
              <w:rPr>
                <w:rFonts w:ascii="Times New Roman" w:hAnsi="Times New Roman"/>
                <w:b/>
                <w:bCs/>
                <w:i/>
                <w:iCs/>
                <w:sz w:val="16"/>
                <w:szCs w:val="16"/>
              </w:rPr>
            </w:pPr>
            <w:r w:rsidRPr="004649C4">
              <w:rPr>
                <w:rFonts w:ascii="Times New Roman" w:hAnsi="Times New Roman"/>
                <w:b/>
                <w:bCs/>
                <w:i/>
                <w:iCs/>
                <w:sz w:val="16"/>
                <w:szCs w:val="16"/>
              </w:rPr>
              <w:t>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муниципальных объектов, определение рыночной стоимости объектов недвижимости</w:t>
            </w:r>
          </w:p>
        </w:tc>
        <w:tc>
          <w:tcPr>
            <w:tcW w:w="454" w:type="pct"/>
            <w:tcBorders>
              <w:top w:val="nil"/>
              <w:left w:val="nil"/>
              <w:bottom w:val="single" w:sz="4" w:space="0" w:color="auto"/>
              <w:right w:val="single" w:sz="4" w:space="0" w:color="auto"/>
            </w:tcBorders>
            <w:shd w:val="clear" w:color="000000" w:fill="FFFF00"/>
            <w:noWrap/>
            <w:vAlign w:val="center"/>
            <w:hideMark/>
          </w:tcPr>
          <w:p w14:paraId="561BC0F0"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01C58DB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600,990</w:t>
            </w:r>
          </w:p>
        </w:tc>
        <w:tc>
          <w:tcPr>
            <w:tcW w:w="317" w:type="pct"/>
            <w:tcBorders>
              <w:top w:val="nil"/>
              <w:left w:val="nil"/>
              <w:bottom w:val="single" w:sz="4" w:space="0" w:color="auto"/>
              <w:right w:val="single" w:sz="4" w:space="0" w:color="auto"/>
            </w:tcBorders>
            <w:shd w:val="clear" w:color="000000" w:fill="FFFF00"/>
            <w:noWrap/>
            <w:vAlign w:val="center"/>
            <w:hideMark/>
          </w:tcPr>
          <w:p w14:paraId="12DB10E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514,463</w:t>
            </w:r>
          </w:p>
        </w:tc>
        <w:tc>
          <w:tcPr>
            <w:tcW w:w="335" w:type="pct"/>
            <w:tcBorders>
              <w:top w:val="nil"/>
              <w:left w:val="nil"/>
              <w:bottom w:val="single" w:sz="4" w:space="0" w:color="auto"/>
              <w:right w:val="single" w:sz="4" w:space="0" w:color="auto"/>
            </w:tcBorders>
            <w:shd w:val="clear" w:color="000000" w:fill="FFFF00"/>
            <w:noWrap/>
            <w:vAlign w:val="center"/>
            <w:hideMark/>
          </w:tcPr>
          <w:p w14:paraId="7924632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637,987</w:t>
            </w:r>
          </w:p>
        </w:tc>
        <w:tc>
          <w:tcPr>
            <w:tcW w:w="292" w:type="pct"/>
            <w:tcBorders>
              <w:top w:val="nil"/>
              <w:left w:val="nil"/>
              <w:bottom w:val="single" w:sz="4" w:space="0" w:color="auto"/>
              <w:right w:val="single" w:sz="4" w:space="0" w:color="auto"/>
            </w:tcBorders>
            <w:shd w:val="clear" w:color="000000" w:fill="FFFF00"/>
            <w:noWrap/>
            <w:vAlign w:val="center"/>
            <w:hideMark/>
          </w:tcPr>
          <w:p w14:paraId="03FDD6D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584,000</w:t>
            </w:r>
          </w:p>
        </w:tc>
        <w:tc>
          <w:tcPr>
            <w:tcW w:w="292" w:type="pct"/>
            <w:tcBorders>
              <w:top w:val="nil"/>
              <w:left w:val="nil"/>
              <w:bottom w:val="single" w:sz="4" w:space="0" w:color="auto"/>
              <w:right w:val="single" w:sz="4" w:space="0" w:color="auto"/>
            </w:tcBorders>
            <w:shd w:val="clear" w:color="000000" w:fill="FFFF00"/>
            <w:noWrap/>
            <w:vAlign w:val="center"/>
            <w:hideMark/>
          </w:tcPr>
          <w:p w14:paraId="3C26FA8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471,093</w:t>
            </w:r>
          </w:p>
        </w:tc>
        <w:tc>
          <w:tcPr>
            <w:tcW w:w="294" w:type="pct"/>
            <w:tcBorders>
              <w:top w:val="nil"/>
              <w:left w:val="nil"/>
              <w:bottom w:val="single" w:sz="4" w:space="0" w:color="auto"/>
              <w:right w:val="single" w:sz="4" w:space="0" w:color="auto"/>
            </w:tcBorders>
            <w:shd w:val="clear" w:color="000000" w:fill="FFFF00"/>
            <w:noWrap/>
            <w:vAlign w:val="center"/>
            <w:hideMark/>
          </w:tcPr>
          <w:p w14:paraId="3E66B8E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1 000,000</w:t>
            </w:r>
          </w:p>
        </w:tc>
        <w:tc>
          <w:tcPr>
            <w:tcW w:w="294" w:type="pct"/>
            <w:tcBorders>
              <w:top w:val="nil"/>
              <w:left w:val="nil"/>
              <w:bottom w:val="single" w:sz="4" w:space="0" w:color="auto"/>
              <w:right w:val="single" w:sz="4" w:space="0" w:color="auto"/>
            </w:tcBorders>
            <w:shd w:val="clear" w:color="000000" w:fill="FFFF00"/>
            <w:noWrap/>
            <w:vAlign w:val="center"/>
            <w:hideMark/>
          </w:tcPr>
          <w:p w14:paraId="05D0734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1 000,000</w:t>
            </w:r>
          </w:p>
        </w:tc>
        <w:tc>
          <w:tcPr>
            <w:tcW w:w="80" w:type="pct"/>
            <w:tcBorders>
              <w:top w:val="nil"/>
              <w:left w:val="nil"/>
              <w:bottom w:val="single" w:sz="4" w:space="0" w:color="auto"/>
              <w:right w:val="single" w:sz="4" w:space="0" w:color="auto"/>
            </w:tcBorders>
            <w:shd w:val="clear" w:color="auto" w:fill="auto"/>
            <w:noWrap/>
            <w:vAlign w:val="center"/>
            <w:hideMark/>
          </w:tcPr>
          <w:p w14:paraId="28E319D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2B63765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4 808,533</w:t>
            </w:r>
          </w:p>
        </w:tc>
      </w:tr>
      <w:tr w:rsidR="004649C4" w:rsidRPr="004649C4" w14:paraId="301B9ACC"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7E8B3EFB"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3EFC2542"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6A2E3B67"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auto" w:fill="auto"/>
            <w:noWrap/>
            <w:vAlign w:val="center"/>
            <w:hideMark/>
          </w:tcPr>
          <w:p w14:paraId="0AA9C3E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600,990</w:t>
            </w:r>
          </w:p>
        </w:tc>
        <w:tc>
          <w:tcPr>
            <w:tcW w:w="317" w:type="pct"/>
            <w:tcBorders>
              <w:top w:val="nil"/>
              <w:left w:val="nil"/>
              <w:bottom w:val="single" w:sz="4" w:space="0" w:color="auto"/>
              <w:right w:val="single" w:sz="4" w:space="0" w:color="auto"/>
            </w:tcBorders>
            <w:shd w:val="clear" w:color="auto" w:fill="auto"/>
            <w:noWrap/>
            <w:vAlign w:val="center"/>
            <w:hideMark/>
          </w:tcPr>
          <w:p w14:paraId="2DCC199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514,463</w:t>
            </w:r>
          </w:p>
        </w:tc>
        <w:tc>
          <w:tcPr>
            <w:tcW w:w="335" w:type="pct"/>
            <w:tcBorders>
              <w:top w:val="nil"/>
              <w:left w:val="nil"/>
              <w:bottom w:val="single" w:sz="4" w:space="0" w:color="auto"/>
              <w:right w:val="single" w:sz="4" w:space="0" w:color="auto"/>
            </w:tcBorders>
            <w:shd w:val="clear" w:color="auto" w:fill="auto"/>
            <w:noWrap/>
            <w:vAlign w:val="center"/>
            <w:hideMark/>
          </w:tcPr>
          <w:p w14:paraId="09FF0FC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637,987</w:t>
            </w:r>
          </w:p>
        </w:tc>
        <w:tc>
          <w:tcPr>
            <w:tcW w:w="292" w:type="pct"/>
            <w:tcBorders>
              <w:top w:val="nil"/>
              <w:left w:val="nil"/>
              <w:bottom w:val="single" w:sz="4" w:space="0" w:color="auto"/>
              <w:right w:val="single" w:sz="4" w:space="0" w:color="auto"/>
            </w:tcBorders>
            <w:shd w:val="clear" w:color="auto" w:fill="auto"/>
            <w:noWrap/>
            <w:vAlign w:val="center"/>
            <w:hideMark/>
          </w:tcPr>
          <w:p w14:paraId="190BF45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584,000</w:t>
            </w:r>
          </w:p>
        </w:tc>
        <w:tc>
          <w:tcPr>
            <w:tcW w:w="292" w:type="pct"/>
            <w:tcBorders>
              <w:top w:val="nil"/>
              <w:left w:val="nil"/>
              <w:bottom w:val="single" w:sz="4" w:space="0" w:color="auto"/>
              <w:right w:val="single" w:sz="4" w:space="0" w:color="auto"/>
            </w:tcBorders>
            <w:shd w:val="clear" w:color="auto" w:fill="auto"/>
            <w:noWrap/>
            <w:vAlign w:val="center"/>
            <w:hideMark/>
          </w:tcPr>
          <w:p w14:paraId="7AA8B0C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471,093</w:t>
            </w:r>
          </w:p>
        </w:tc>
        <w:tc>
          <w:tcPr>
            <w:tcW w:w="294" w:type="pct"/>
            <w:tcBorders>
              <w:top w:val="nil"/>
              <w:left w:val="nil"/>
              <w:bottom w:val="single" w:sz="4" w:space="0" w:color="auto"/>
              <w:right w:val="single" w:sz="4" w:space="0" w:color="auto"/>
            </w:tcBorders>
            <w:shd w:val="clear" w:color="auto" w:fill="auto"/>
            <w:noWrap/>
            <w:vAlign w:val="center"/>
            <w:hideMark/>
          </w:tcPr>
          <w:p w14:paraId="3492849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1 000,000</w:t>
            </w:r>
          </w:p>
        </w:tc>
        <w:tc>
          <w:tcPr>
            <w:tcW w:w="294" w:type="pct"/>
            <w:tcBorders>
              <w:top w:val="nil"/>
              <w:left w:val="nil"/>
              <w:bottom w:val="single" w:sz="4" w:space="0" w:color="auto"/>
              <w:right w:val="single" w:sz="4" w:space="0" w:color="auto"/>
            </w:tcBorders>
            <w:shd w:val="clear" w:color="auto" w:fill="auto"/>
            <w:noWrap/>
            <w:vAlign w:val="center"/>
            <w:hideMark/>
          </w:tcPr>
          <w:p w14:paraId="73F5FEB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1 000,000</w:t>
            </w:r>
          </w:p>
        </w:tc>
        <w:tc>
          <w:tcPr>
            <w:tcW w:w="80" w:type="pct"/>
            <w:tcBorders>
              <w:top w:val="nil"/>
              <w:left w:val="nil"/>
              <w:bottom w:val="single" w:sz="4" w:space="0" w:color="auto"/>
              <w:right w:val="single" w:sz="4" w:space="0" w:color="auto"/>
            </w:tcBorders>
            <w:shd w:val="clear" w:color="auto" w:fill="auto"/>
            <w:noWrap/>
            <w:vAlign w:val="center"/>
            <w:hideMark/>
          </w:tcPr>
          <w:p w14:paraId="3F393BC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11B6E27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4 808,533</w:t>
            </w:r>
          </w:p>
        </w:tc>
      </w:tr>
      <w:tr w:rsidR="004649C4" w:rsidRPr="004649C4" w14:paraId="66FD7936"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2E0E3F3B"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739C79F8"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5500207E"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00EB764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6425B9A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1650A53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2EDF415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45D9907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4687655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5346B09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59F1545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1A3E66E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4B15DF8D" w14:textId="77777777" w:rsidTr="00367254">
        <w:trPr>
          <w:trHeight w:val="285"/>
        </w:trPr>
        <w:tc>
          <w:tcPr>
            <w:tcW w:w="480" w:type="pct"/>
            <w:vMerge/>
            <w:tcBorders>
              <w:top w:val="single" w:sz="4" w:space="0" w:color="auto"/>
              <w:left w:val="single" w:sz="4" w:space="0" w:color="auto"/>
              <w:bottom w:val="nil"/>
              <w:right w:val="single" w:sz="4" w:space="0" w:color="auto"/>
            </w:tcBorders>
            <w:vAlign w:val="center"/>
            <w:hideMark/>
          </w:tcPr>
          <w:p w14:paraId="252004A7"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585F540E"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5C2891AC"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1B69659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356B90E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7AA38E9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6FA317E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5ED9680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55782C9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7E54174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7B0D673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4C3C946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6272C444" w14:textId="77777777" w:rsidTr="00367254">
        <w:trPr>
          <w:trHeight w:val="315"/>
        </w:trPr>
        <w:tc>
          <w:tcPr>
            <w:tcW w:w="480" w:type="pct"/>
            <w:vMerge w:val="restart"/>
            <w:tcBorders>
              <w:top w:val="single" w:sz="4" w:space="0" w:color="auto"/>
              <w:left w:val="single" w:sz="4" w:space="0" w:color="auto"/>
              <w:bottom w:val="nil"/>
              <w:right w:val="single" w:sz="4" w:space="0" w:color="auto"/>
            </w:tcBorders>
            <w:shd w:val="clear" w:color="auto" w:fill="auto"/>
            <w:vAlign w:val="center"/>
            <w:hideMark/>
          </w:tcPr>
          <w:p w14:paraId="212DFD8A" w14:textId="77777777" w:rsidR="004649C4" w:rsidRPr="004649C4" w:rsidRDefault="004649C4" w:rsidP="004649C4">
            <w:pPr>
              <w:jc w:val="center"/>
              <w:rPr>
                <w:rFonts w:ascii="Times New Roman" w:hAnsi="Times New Roman"/>
                <w:b/>
                <w:bCs/>
                <w:i/>
                <w:iCs/>
                <w:sz w:val="16"/>
                <w:szCs w:val="16"/>
              </w:rPr>
            </w:pPr>
            <w:r w:rsidRPr="004649C4">
              <w:rPr>
                <w:rFonts w:ascii="Times New Roman" w:hAnsi="Times New Roman"/>
                <w:b/>
                <w:bCs/>
                <w:i/>
                <w:iCs/>
                <w:sz w:val="16"/>
                <w:szCs w:val="16"/>
              </w:rPr>
              <w:t>Основное мероприятие 1.4</w:t>
            </w:r>
          </w:p>
        </w:tc>
        <w:tc>
          <w:tcPr>
            <w:tcW w:w="1526" w:type="pct"/>
            <w:vMerge w:val="restart"/>
            <w:tcBorders>
              <w:top w:val="single" w:sz="4" w:space="0" w:color="auto"/>
              <w:left w:val="single" w:sz="4" w:space="0" w:color="auto"/>
              <w:bottom w:val="nil"/>
              <w:right w:val="single" w:sz="4" w:space="0" w:color="auto"/>
            </w:tcBorders>
            <w:shd w:val="clear" w:color="auto" w:fill="auto"/>
            <w:vAlign w:val="center"/>
            <w:hideMark/>
          </w:tcPr>
          <w:p w14:paraId="7C645E63" w14:textId="77777777" w:rsidR="004649C4" w:rsidRPr="004649C4" w:rsidRDefault="004649C4" w:rsidP="004649C4">
            <w:pPr>
              <w:rPr>
                <w:rFonts w:ascii="Times New Roman" w:hAnsi="Times New Roman"/>
                <w:b/>
                <w:bCs/>
                <w:i/>
                <w:iCs/>
                <w:sz w:val="16"/>
                <w:szCs w:val="16"/>
              </w:rPr>
            </w:pPr>
            <w:r w:rsidRPr="004649C4">
              <w:rPr>
                <w:rFonts w:ascii="Times New Roman" w:hAnsi="Times New Roman"/>
                <w:b/>
                <w:bCs/>
                <w:i/>
                <w:iCs/>
                <w:sz w:val="16"/>
                <w:szCs w:val="16"/>
              </w:rPr>
              <w:t>Предоставление земельных участков отдельным категориям граждан</w:t>
            </w:r>
          </w:p>
        </w:tc>
        <w:tc>
          <w:tcPr>
            <w:tcW w:w="454" w:type="pct"/>
            <w:tcBorders>
              <w:top w:val="nil"/>
              <w:left w:val="nil"/>
              <w:bottom w:val="single" w:sz="4" w:space="0" w:color="auto"/>
              <w:right w:val="single" w:sz="4" w:space="0" w:color="auto"/>
            </w:tcBorders>
            <w:shd w:val="clear" w:color="000000" w:fill="FFFF00"/>
            <w:noWrap/>
            <w:vAlign w:val="center"/>
            <w:hideMark/>
          </w:tcPr>
          <w:p w14:paraId="3185F234"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7AA980A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000000" w:fill="FFFF00"/>
            <w:noWrap/>
            <w:vAlign w:val="center"/>
            <w:hideMark/>
          </w:tcPr>
          <w:p w14:paraId="53B905E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000000" w:fill="FFFF00"/>
            <w:noWrap/>
            <w:vAlign w:val="center"/>
            <w:hideMark/>
          </w:tcPr>
          <w:p w14:paraId="7C24E96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106,315</w:t>
            </w:r>
          </w:p>
        </w:tc>
        <w:tc>
          <w:tcPr>
            <w:tcW w:w="292" w:type="pct"/>
            <w:tcBorders>
              <w:top w:val="nil"/>
              <w:left w:val="nil"/>
              <w:bottom w:val="single" w:sz="4" w:space="0" w:color="auto"/>
              <w:right w:val="single" w:sz="4" w:space="0" w:color="auto"/>
            </w:tcBorders>
            <w:shd w:val="clear" w:color="000000" w:fill="FFFF00"/>
            <w:noWrap/>
            <w:vAlign w:val="center"/>
            <w:hideMark/>
          </w:tcPr>
          <w:p w14:paraId="2F1AF6E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56,000</w:t>
            </w:r>
          </w:p>
        </w:tc>
        <w:tc>
          <w:tcPr>
            <w:tcW w:w="292" w:type="pct"/>
            <w:tcBorders>
              <w:top w:val="nil"/>
              <w:left w:val="nil"/>
              <w:bottom w:val="single" w:sz="4" w:space="0" w:color="auto"/>
              <w:right w:val="single" w:sz="4" w:space="0" w:color="auto"/>
            </w:tcBorders>
            <w:shd w:val="clear" w:color="000000" w:fill="FFFF00"/>
            <w:noWrap/>
            <w:vAlign w:val="center"/>
            <w:hideMark/>
          </w:tcPr>
          <w:p w14:paraId="387DBCE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FFFF00"/>
            <w:noWrap/>
            <w:vAlign w:val="center"/>
            <w:hideMark/>
          </w:tcPr>
          <w:p w14:paraId="4AC5A9D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100,000</w:t>
            </w:r>
          </w:p>
        </w:tc>
        <w:tc>
          <w:tcPr>
            <w:tcW w:w="294" w:type="pct"/>
            <w:tcBorders>
              <w:top w:val="nil"/>
              <w:left w:val="nil"/>
              <w:bottom w:val="single" w:sz="4" w:space="0" w:color="auto"/>
              <w:right w:val="single" w:sz="4" w:space="0" w:color="auto"/>
            </w:tcBorders>
            <w:shd w:val="clear" w:color="000000" w:fill="FFFF00"/>
            <w:noWrap/>
            <w:vAlign w:val="center"/>
            <w:hideMark/>
          </w:tcPr>
          <w:p w14:paraId="1C124DF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100,000</w:t>
            </w:r>
          </w:p>
        </w:tc>
        <w:tc>
          <w:tcPr>
            <w:tcW w:w="80" w:type="pct"/>
            <w:tcBorders>
              <w:top w:val="nil"/>
              <w:left w:val="nil"/>
              <w:bottom w:val="single" w:sz="4" w:space="0" w:color="auto"/>
              <w:right w:val="single" w:sz="4" w:space="0" w:color="auto"/>
            </w:tcBorders>
            <w:shd w:val="clear" w:color="auto" w:fill="auto"/>
            <w:noWrap/>
            <w:vAlign w:val="center"/>
            <w:hideMark/>
          </w:tcPr>
          <w:p w14:paraId="0546C06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0650BD1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362,315</w:t>
            </w:r>
          </w:p>
        </w:tc>
      </w:tr>
      <w:tr w:rsidR="004649C4" w:rsidRPr="004649C4" w14:paraId="53A1A9DA"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67E04549"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21CEE088"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1888812C"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auto" w:fill="auto"/>
            <w:noWrap/>
            <w:vAlign w:val="center"/>
            <w:hideMark/>
          </w:tcPr>
          <w:p w14:paraId="47D03E9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1AFD026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7751754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106,315</w:t>
            </w:r>
          </w:p>
        </w:tc>
        <w:tc>
          <w:tcPr>
            <w:tcW w:w="292" w:type="pct"/>
            <w:tcBorders>
              <w:top w:val="nil"/>
              <w:left w:val="nil"/>
              <w:bottom w:val="single" w:sz="4" w:space="0" w:color="auto"/>
              <w:right w:val="single" w:sz="4" w:space="0" w:color="auto"/>
            </w:tcBorders>
            <w:shd w:val="clear" w:color="auto" w:fill="auto"/>
            <w:noWrap/>
            <w:vAlign w:val="center"/>
            <w:hideMark/>
          </w:tcPr>
          <w:p w14:paraId="0B0CA1B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56,000</w:t>
            </w:r>
          </w:p>
        </w:tc>
        <w:tc>
          <w:tcPr>
            <w:tcW w:w="292" w:type="pct"/>
            <w:tcBorders>
              <w:top w:val="nil"/>
              <w:left w:val="nil"/>
              <w:bottom w:val="single" w:sz="4" w:space="0" w:color="auto"/>
              <w:right w:val="single" w:sz="4" w:space="0" w:color="auto"/>
            </w:tcBorders>
            <w:shd w:val="clear" w:color="auto" w:fill="auto"/>
            <w:noWrap/>
            <w:vAlign w:val="center"/>
            <w:hideMark/>
          </w:tcPr>
          <w:p w14:paraId="7EA4FEF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1AD60B8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100,000</w:t>
            </w:r>
          </w:p>
        </w:tc>
        <w:tc>
          <w:tcPr>
            <w:tcW w:w="294" w:type="pct"/>
            <w:tcBorders>
              <w:top w:val="nil"/>
              <w:left w:val="nil"/>
              <w:bottom w:val="single" w:sz="4" w:space="0" w:color="auto"/>
              <w:right w:val="single" w:sz="4" w:space="0" w:color="auto"/>
            </w:tcBorders>
            <w:shd w:val="clear" w:color="auto" w:fill="auto"/>
            <w:noWrap/>
            <w:vAlign w:val="center"/>
            <w:hideMark/>
          </w:tcPr>
          <w:p w14:paraId="2084B36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100,000</w:t>
            </w:r>
          </w:p>
        </w:tc>
        <w:tc>
          <w:tcPr>
            <w:tcW w:w="80" w:type="pct"/>
            <w:tcBorders>
              <w:top w:val="nil"/>
              <w:left w:val="nil"/>
              <w:bottom w:val="single" w:sz="4" w:space="0" w:color="auto"/>
              <w:right w:val="single" w:sz="4" w:space="0" w:color="auto"/>
            </w:tcBorders>
            <w:shd w:val="clear" w:color="auto" w:fill="auto"/>
            <w:noWrap/>
            <w:vAlign w:val="center"/>
            <w:hideMark/>
          </w:tcPr>
          <w:p w14:paraId="1DE23D5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0B58402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362,315</w:t>
            </w:r>
          </w:p>
        </w:tc>
      </w:tr>
      <w:tr w:rsidR="004649C4" w:rsidRPr="004649C4" w14:paraId="04E85A55"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7BFDE4F0"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5644B5BC"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24FCD287"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122547B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3B3D9DB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45D9161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3431D75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771FBE2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17D0022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21EEFCA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685FDA9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40512AE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444B3885"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60DE2400"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45180BE3"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468CCEEB"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22EAE3D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28337A1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59E0573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0E7DD68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0C9BF02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5559E73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7507B59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43CD694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3A4D588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0149D791" w14:textId="77777777" w:rsidTr="00367254">
        <w:trPr>
          <w:trHeight w:val="315"/>
        </w:trPr>
        <w:tc>
          <w:tcPr>
            <w:tcW w:w="480" w:type="pct"/>
            <w:vMerge w:val="restart"/>
            <w:tcBorders>
              <w:top w:val="single" w:sz="4" w:space="0" w:color="auto"/>
              <w:left w:val="single" w:sz="4" w:space="0" w:color="auto"/>
              <w:bottom w:val="nil"/>
              <w:right w:val="single" w:sz="4" w:space="0" w:color="auto"/>
            </w:tcBorders>
            <w:shd w:val="clear" w:color="auto" w:fill="auto"/>
            <w:vAlign w:val="center"/>
            <w:hideMark/>
          </w:tcPr>
          <w:p w14:paraId="14C4269A" w14:textId="77777777" w:rsidR="004649C4" w:rsidRPr="004649C4" w:rsidRDefault="004649C4" w:rsidP="004649C4">
            <w:pPr>
              <w:jc w:val="center"/>
              <w:rPr>
                <w:rFonts w:ascii="Times New Roman" w:hAnsi="Times New Roman"/>
                <w:b/>
                <w:bCs/>
                <w:i/>
                <w:iCs/>
                <w:sz w:val="16"/>
                <w:szCs w:val="16"/>
              </w:rPr>
            </w:pPr>
            <w:r w:rsidRPr="004649C4">
              <w:rPr>
                <w:rFonts w:ascii="Times New Roman" w:hAnsi="Times New Roman"/>
                <w:b/>
                <w:bCs/>
                <w:i/>
                <w:iCs/>
                <w:sz w:val="16"/>
                <w:szCs w:val="16"/>
              </w:rPr>
              <w:t>Основное мероприятие 1.5</w:t>
            </w:r>
          </w:p>
        </w:tc>
        <w:tc>
          <w:tcPr>
            <w:tcW w:w="1526" w:type="pct"/>
            <w:vMerge w:val="restart"/>
            <w:tcBorders>
              <w:top w:val="single" w:sz="4" w:space="0" w:color="auto"/>
              <w:left w:val="single" w:sz="4" w:space="0" w:color="auto"/>
              <w:bottom w:val="nil"/>
              <w:right w:val="single" w:sz="4" w:space="0" w:color="auto"/>
            </w:tcBorders>
            <w:shd w:val="clear" w:color="auto" w:fill="auto"/>
            <w:vAlign w:val="center"/>
            <w:hideMark/>
          </w:tcPr>
          <w:p w14:paraId="4409A515" w14:textId="77777777" w:rsidR="004649C4" w:rsidRPr="004649C4" w:rsidRDefault="004649C4" w:rsidP="004649C4">
            <w:pPr>
              <w:rPr>
                <w:rFonts w:ascii="Times New Roman" w:hAnsi="Times New Roman"/>
                <w:b/>
                <w:bCs/>
                <w:i/>
                <w:iCs/>
                <w:sz w:val="16"/>
                <w:szCs w:val="16"/>
              </w:rPr>
            </w:pPr>
            <w:r w:rsidRPr="004649C4">
              <w:rPr>
                <w:rFonts w:ascii="Times New Roman" w:hAnsi="Times New Roman"/>
                <w:b/>
                <w:bCs/>
                <w:i/>
                <w:iCs/>
                <w:sz w:val="16"/>
                <w:szCs w:val="16"/>
              </w:rPr>
              <w:t>Содержание муниципального жилищного фонда</w:t>
            </w:r>
          </w:p>
        </w:tc>
        <w:tc>
          <w:tcPr>
            <w:tcW w:w="454" w:type="pct"/>
            <w:tcBorders>
              <w:top w:val="nil"/>
              <w:left w:val="nil"/>
              <w:bottom w:val="single" w:sz="4" w:space="0" w:color="auto"/>
              <w:right w:val="single" w:sz="4" w:space="0" w:color="auto"/>
            </w:tcBorders>
            <w:shd w:val="clear" w:color="000000" w:fill="FFFF00"/>
            <w:noWrap/>
            <w:vAlign w:val="center"/>
            <w:hideMark/>
          </w:tcPr>
          <w:p w14:paraId="410EE6E1"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73BC0DD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000000" w:fill="FFFF00"/>
            <w:noWrap/>
            <w:vAlign w:val="center"/>
            <w:hideMark/>
          </w:tcPr>
          <w:p w14:paraId="106B011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200,000</w:t>
            </w:r>
          </w:p>
        </w:tc>
        <w:tc>
          <w:tcPr>
            <w:tcW w:w="335" w:type="pct"/>
            <w:tcBorders>
              <w:top w:val="nil"/>
              <w:left w:val="nil"/>
              <w:bottom w:val="single" w:sz="4" w:space="0" w:color="auto"/>
              <w:right w:val="single" w:sz="4" w:space="0" w:color="auto"/>
            </w:tcBorders>
            <w:shd w:val="clear" w:color="000000" w:fill="FFFF00"/>
            <w:noWrap/>
            <w:vAlign w:val="center"/>
            <w:hideMark/>
          </w:tcPr>
          <w:p w14:paraId="7415941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7ADE194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357DA9F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FFFF00"/>
            <w:noWrap/>
            <w:vAlign w:val="center"/>
            <w:hideMark/>
          </w:tcPr>
          <w:p w14:paraId="30EE407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FFFF00"/>
            <w:noWrap/>
            <w:vAlign w:val="center"/>
            <w:hideMark/>
          </w:tcPr>
          <w:p w14:paraId="3F2C305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1D47069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48D3D2C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200,000</w:t>
            </w:r>
          </w:p>
        </w:tc>
      </w:tr>
      <w:tr w:rsidR="004649C4" w:rsidRPr="004649C4" w14:paraId="74DC4D14"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08DF7CCB"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00C3242F"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594FD309"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auto" w:fill="auto"/>
            <w:noWrap/>
            <w:vAlign w:val="center"/>
            <w:hideMark/>
          </w:tcPr>
          <w:p w14:paraId="665FEC0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08EFB26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200,000</w:t>
            </w:r>
          </w:p>
        </w:tc>
        <w:tc>
          <w:tcPr>
            <w:tcW w:w="335" w:type="pct"/>
            <w:tcBorders>
              <w:top w:val="nil"/>
              <w:left w:val="nil"/>
              <w:bottom w:val="single" w:sz="4" w:space="0" w:color="auto"/>
              <w:right w:val="single" w:sz="4" w:space="0" w:color="auto"/>
            </w:tcBorders>
            <w:shd w:val="clear" w:color="auto" w:fill="auto"/>
            <w:noWrap/>
            <w:vAlign w:val="center"/>
            <w:hideMark/>
          </w:tcPr>
          <w:p w14:paraId="6E9AC5D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42A3E4E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249237A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186D0C0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2A73620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278384B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7B8693A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200,000</w:t>
            </w:r>
          </w:p>
        </w:tc>
      </w:tr>
      <w:tr w:rsidR="004649C4" w:rsidRPr="004649C4" w14:paraId="129231B5"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4285F492"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28046C11"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4CB298A6"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7A96F54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0C4D01A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01465C5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035106D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5680376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0FDA52D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45A8698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68E54A1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3F5748D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528F2E29"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0D8998D1"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72B835E8"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1FF8F706"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2D2970D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29DA521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378B93A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00ACEF2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055E569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0F2CF95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4B67123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4C33006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5BA48BA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4A1F1A75" w14:textId="77777777" w:rsidTr="00367254">
        <w:trPr>
          <w:trHeight w:val="345"/>
        </w:trPr>
        <w:tc>
          <w:tcPr>
            <w:tcW w:w="480" w:type="pct"/>
            <w:vMerge w:val="restart"/>
            <w:tcBorders>
              <w:top w:val="single" w:sz="4" w:space="0" w:color="auto"/>
              <w:left w:val="single" w:sz="4" w:space="0" w:color="auto"/>
              <w:bottom w:val="nil"/>
              <w:right w:val="single" w:sz="4" w:space="0" w:color="auto"/>
            </w:tcBorders>
            <w:shd w:val="clear" w:color="auto" w:fill="auto"/>
            <w:vAlign w:val="center"/>
            <w:hideMark/>
          </w:tcPr>
          <w:p w14:paraId="59EAAB37" w14:textId="77777777" w:rsidR="004649C4" w:rsidRPr="004649C4" w:rsidRDefault="004649C4" w:rsidP="004649C4">
            <w:pPr>
              <w:jc w:val="center"/>
              <w:rPr>
                <w:rFonts w:ascii="Times New Roman" w:hAnsi="Times New Roman"/>
                <w:b/>
                <w:bCs/>
                <w:i/>
                <w:iCs/>
                <w:sz w:val="16"/>
                <w:szCs w:val="16"/>
              </w:rPr>
            </w:pPr>
            <w:r w:rsidRPr="004649C4">
              <w:rPr>
                <w:rFonts w:ascii="Times New Roman" w:hAnsi="Times New Roman"/>
                <w:b/>
                <w:bCs/>
                <w:i/>
                <w:iCs/>
                <w:sz w:val="16"/>
                <w:szCs w:val="16"/>
              </w:rPr>
              <w:t>Основное мероприятие 1.6</w:t>
            </w:r>
          </w:p>
        </w:tc>
        <w:tc>
          <w:tcPr>
            <w:tcW w:w="1526" w:type="pct"/>
            <w:vMerge w:val="restart"/>
            <w:tcBorders>
              <w:top w:val="single" w:sz="4" w:space="0" w:color="auto"/>
              <w:left w:val="single" w:sz="4" w:space="0" w:color="auto"/>
              <w:bottom w:val="nil"/>
              <w:right w:val="single" w:sz="4" w:space="0" w:color="auto"/>
            </w:tcBorders>
            <w:shd w:val="clear" w:color="auto" w:fill="auto"/>
            <w:vAlign w:val="center"/>
            <w:hideMark/>
          </w:tcPr>
          <w:p w14:paraId="1AB75265" w14:textId="77777777" w:rsidR="004649C4" w:rsidRPr="004649C4" w:rsidRDefault="004649C4" w:rsidP="004649C4">
            <w:pPr>
              <w:rPr>
                <w:rFonts w:ascii="Times New Roman" w:hAnsi="Times New Roman"/>
                <w:b/>
                <w:bCs/>
                <w:i/>
                <w:iCs/>
                <w:sz w:val="16"/>
                <w:szCs w:val="16"/>
              </w:rPr>
            </w:pPr>
            <w:r w:rsidRPr="004649C4">
              <w:rPr>
                <w:rFonts w:ascii="Times New Roman" w:hAnsi="Times New Roman"/>
                <w:b/>
                <w:bCs/>
                <w:i/>
                <w:iCs/>
                <w:sz w:val="16"/>
                <w:szCs w:val="16"/>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54" w:type="pct"/>
            <w:tcBorders>
              <w:top w:val="nil"/>
              <w:left w:val="nil"/>
              <w:bottom w:val="single" w:sz="4" w:space="0" w:color="auto"/>
              <w:right w:val="single" w:sz="4" w:space="0" w:color="auto"/>
            </w:tcBorders>
            <w:shd w:val="clear" w:color="000000" w:fill="FFFF00"/>
            <w:noWrap/>
            <w:vAlign w:val="center"/>
            <w:hideMark/>
          </w:tcPr>
          <w:p w14:paraId="05E0B85F"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190DD98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1 026,100</w:t>
            </w:r>
          </w:p>
        </w:tc>
        <w:tc>
          <w:tcPr>
            <w:tcW w:w="317" w:type="pct"/>
            <w:tcBorders>
              <w:top w:val="nil"/>
              <w:left w:val="nil"/>
              <w:bottom w:val="single" w:sz="4" w:space="0" w:color="auto"/>
              <w:right w:val="single" w:sz="4" w:space="0" w:color="auto"/>
            </w:tcBorders>
            <w:shd w:val="clear" w:color="000000" w:fill="FFFF00"/>
            <w:noWrap/>
            <w:vAlign w:val="center"/>
            <w:hideMark/>
          </w:tcPr>
          <w:p w14:paraId="435EA85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948,100</w:t>
            </w:r>
          </w:p>
        </w:tc>
        <w:tc>
          <w:tcPr>
            <w:tcW w:w="335" w:type="pct"/>
            <w:tcBorders>
              <w:top w:val="nil"/>
              <w:left w:val="nil"/>
              <w:bottom w:val="single" w:sz="4" w:space="0" w:color="auto"/>
              <w:right w:val="single" w:sz="4" w:space="0" w:color="auto"/>
            </w:tcBorders>
            <w:shd w:val="clear" w:color="000000" w:fill="FFFF00"/>
            <w:noWrap/>
            <w:vAlign w:val="center"/>
            <w:hideMark/>
          </w:tcPr>
          <w:p w14:paraId="216C25F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733,068</w:t>
            </w:r>
          </w:p>
        </w:tc>
        <w:tc>
          <w:tcPr>
            <w:tcW w:w="292" w:type="pct"/>
            <w:tcBorders>
              <w:top w:val="nil"/>
              <w:left w:val="nil"/>
              <w:bottom w:val="single" w:sz="4" w:space="0" w:color="auto"/>
              <w:right w:val="single" w:sz="4" w:space="0" w:color="auto"/>
            </w:tcBorders>
            <w:shd w:val="clear" w:color="000000" w:fill="FFFF00"/>
            <w:noWrap/>
            <w:vAlign w:val="center"/>
            <w:hideMark/>
          </w:tcPr>
          <w:p w14:paraId="4CF81AF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744,804</w:t>
            </w:r>
          </w:p>
        </w:tc>
        <w:tc>
          <w:tcPr>
            <w:tcW w:w="292" w:type="pct"/>
            <w:tcBorders>
              <w:top w:val="nil"/>
              <w:left w:val="nil"/>
              <w:bottom w:val="single" w:sz="4" w:space="0" w:color="auto"/>
              <w:right w:val="single" w:sz="4" w:space="0" w:color="auto"/>
            </w:tcBorders>
            <w:shd w:val="clear" w:color="000000" w:fill="FFFF00"/>
            <w:noWrap/>
            <w:vAlign w:val="center"/>
            <w:hideMark/>
          </w:tcPr>
          <w:p w14:paraId="65303B9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1 668,996</w:t>
            </w:r>
          </w:p>
        </w:tc>
        <w:tc>
          <w:tcPr>
            <w:tcW w:w="294" w:type="pct"/>
            <w:tcBorders>
              <w:top w:val="nil"/>
              <w:left w:val="nil"/>
              <w:bottom w:val="single" w:sz="4" w:space="0" w:color="auto"/>
              <w:right w:val="single" w:sz="4" w:space="0" w:color="auto"/>
            </w:tcBorders>
            <w:shd w:val="clear" w:color="000000" w:fill="FFFF00"/>
            <w:noWrap/>
            <w:vAlign w:val="center"/>
            <w:hideMark/>
          </w:tcPr>
          <w:p w14:paraId="066B0E5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1 668,996</w:t>
            </w:r>
          </w:p>
        </w:tc>
        <w:tc>
          <w:tcPr>
            <w:tcW w:w="294" w:type="pct"/>
            <w:tcBorders>
              <w:top w:val="nil"/>
              <w:left w:val="nil"/>
              <w:bottom w:val="single" w:sz="4" w:space="0" w:color="auto"/>
              <w:right w:val="single" w:sz="4" w:space="0" w:color="auto"/>
            </w:tcBorders>
            <w:shd w:val="clear" w:color="000000" w:fill="FFFF00"/>
            <w:noWrap/>
            <w:vAlign w:val="center"/>
            <w:hideMark/>
          </w:tcPr>
          <w:p w14:paraId="5411C41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1 669,000</w:t>
            </w:r>
          </w:p>
        </w:tc>
        <w:tc>
          <w:tcPr>
            <w:tcW w:w="80" w:type="pct"/>
            <w:tcBorders>
              <w:top w:val="nil"/>
              <w:left w:val="nil"/>
              <w:bottom w:val="single" w:sz="4" w:space="0" w:color="auto"/>
              <w:right w:val="single" w:sz="4" w:space="0" w:color="auto"/>
            </w:tcBorders>
            <w:shd w:val="clear" w:color="auto" w:fill="auto"/>
            <w:noWrap/>
            <w:vAlign w:val="center"/>
            <w:hideMark/>
          </w:tcPr>
          <w:p w14:paraId="489CB82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3F520F3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8 459,064</w:t>
            </w:r>
          </w:p>
        </w:tc>
      </w:tr>
      <w:tr w:rsidR="004649C4" w:rsidRPr="004649C4" w14:paraId="7CEE931A"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2646D40C"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06418629"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1AC49668"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auto" w:fill="auto"/>
            <w:noWrap/>
            <w:vAlign w:val="center"/>
            <w:hideMark/>
          </w:tcPr>
          <w:p w14:paraId="02CAE08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3C13B51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5B161ED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7AAA5B3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747A853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1B55F51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4BA81FF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0BDE16F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62233D2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32D40B4C"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678E4FA5"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599248E1"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5C02B4B5"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6EDB5CD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7085A32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51D21E4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04E1AD9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60CE55F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66C5078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2FBF7AC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5FD4D90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039629F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7262ECD4"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0BC2290C"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32AD5AF2"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3F86C87C"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30C61D5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1 026,100</w:t>
            </w:r>
          </w:p>
        </w:tc>
        <w:tc>
          <w:tcPr>
            <w:tcW w:w="317" w:type="pct"/>
            <w:tcBorders>
              <w:top w:val="nil"/>
              <w:left w:val="nil"/>
              <w:bottom w:val="single" w:sz="4" w:space="0" w:color="auto"/>
              <w:right w:val="single" w:sz="4" w:space="0" w:color="auto"/>
            </w:tcBorders>
            <w:shd w:val="clear" w:color="auto" w:fill="auto"/>
            <w:noWrap/>
            <w:vAlign w:val="center"/>
            <w:hideMark/>
          </w:tcPr>
          <w:p w14:paraId="3B60090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948,100</w:t>
            </w:r>
          </w:p>
        </w:tc>
        <w:tc>
          <w:tcPr>
            <w:tcW w:w="335" w:type="pct"/>
            <w:tcBorders>
              <w:top w:val="nil"/>
              <w:left w:val="nil"/>
              <w:bottom w:val="single" w:sz="4" w:space="0" w:color="auto"/>
              <w:right w:val="single" w:sz="4" w:space="0" w:color="auto"/>
            </w:tcBorders>
            <w:shd w:val="clear" w:color="auto" w:fill="auto"/>
            <w:noWrap/>
            <w:vAlign w:val="center"/>
            <w:hideMark/>
          </w:tcPr>
          <w:p w14:paraId="6E46AEB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733,068</w:t>
            </w:r>
          </w:p>
        </w:tc>
        <w:tc>
          <w:tcPr>
            <w:tcW w:w="292" w:type="pct"/>
            <w:tcBorders>
              <w:top w:val="nil"/>
              <w:left w:val="nil"/>
              <w:bottom w:val="single" w:sz="4" w:space="0" w:color="auto"/>
              <w:right w:val="single" w:sz="4" w:space="0" w:color="auto"/>
            </w:tcBorders>
            <w:shd w:val="clear" w:color="auto" w:fill="auto"/>
            <w:noWrap/>
            <w:vAlign w:val="center"/>
            <w:hideMark/>
          </w:tcPr>
          <w:p w14:paraId="28A8F77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744,804</w:t>
            </w:r>
          </w:p>
        </w:tc>
        <w:tc>
          <w:tcPr>
            <w:tcW w:w="292" w:type="pct"/>
            <w:tcBorders>
              <w:top w:val="nil"/>
              <w:left w:val="nil"/>
              <w:bottom w:val="single" w:sz="4" w:space="0" w:color="auto"/>
              <w:right w:val="single" w:sz="4" w:space="0" w:color="auto"/>
            </w:tcBorders>
            <w:shd w:val="clear" w:color="auto" w:fill="auto"/>
            <w:noWrap/>
            <w:vAlign w:val="center"/>
            <w:hideMark/>
          </w:tcPr>
          <w:p w14:paraId="752AACE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1 668,996</w:t>
            </w:r>
          </w:p>
        </w:tc>
        <w:tc>
          <w:tcPr>
            <w:tcW w:w="294" w:type="pct"/>
            <w:tcBorders>
              <w:top w:val="nil"/>
              <w:left w:val="nil"/>
              <w:bottom w:val="single" w:sz="4" w:space="0" w:color="auto"/>
              <w:right w:val="single" w:sz="4" w:space="0" w:color="auto"/>
            </w:tcBorders>
            <w:shd w:val="clear" w:color="auto" w:fill="auto"/>
            <w:noWrap/>
            <w:vAlign w:val="center"/>
            <w:hideMark/>
          </w:tcPr>
          <w:p w14:paraId="013812D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1 668,996</w:t>
            </w:r>
          </w:p>
        </w:tc>
        <w:tc>
          <w:tcPr>
            <w:tcW w:w="294" w:type="pct"/>
            <w:tcBorders>
              <w:top w:val="nil"/>
              <w:left w:val="nil"/>
              <w:bottom w:val="single" w:sz="4" w:space="0" w:color="auto"/>
              <w:right w:val="single" w:sz="4" w:space="0" w:color="auto"/>
            </w:tcBorders>
            <w:shd w:val="clear" w:color="auto" w:fill="auto"/>
            <w:noWrap/>
            <w:vAlign w:val="center"/>
            <w:hideMark/>
          </w:tcPr>
          <w:p w14:paraId="5F3815A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1 669,000</w:t>
            </w:r>
          </w:p>
        </w:tc>
        <w:tc>
          <w:tcPr>
            <w:tcW w:w="80" w:type="pct"/>
            <w:tcBorders>
              <w:top w:val="nil"/>
              <w:left w:val="nil"/>
              <w:bottom w:val="single" w:sz="4" w:space="0" w:color="auto"/>
              <w:right w:val="single" w:sz="4" w:space="0" w:color="auto"/>
            </w:tcBorders>
            <w:shd w:val="clear" w:color="auto" w:fill="auto"/>
            <w:noWrap/>
            <w:vAlign w:val="center"/>
            <w:hideMark/>
          </w:tcPr>
          <w:p w14:paraId="05A2929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48DD71C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8 459,064</w:t>
            </w:r>
          </w:p>
        </w:tc>
      </w:tr>
      <w:tr w:rsidR="004649C4" w:rsidRPr="004649C4" w14:paraId="5D241D03" w14:textId="77777777" w:rsidTr="00367254">
        <w:trPr>
          <w:trHeight w:val="465"/>
        </w:trPr>
        <w:tc>
          <w:tcPr>
            <w:tcW w:w="480" w:type="pct"/>
            <w:vMerge w:val="restart"/>
            <w:tcBorders>
              <w:top w:val="single" w:sz="4" w:space="0" w:color="auto"/>
              <w:left w:val="single" w:sz="4" w:space="0" w:color="auto"/>
              <w:bottom w:val="nil"/>
              <w:right w:val="single" w:sz="4" w:space="0" w:color="auto"/>
            </w:tcBorders>
            <w:shd w:val="clear" w:color="auto" w:fill="auto"/>
            <w:vAlign w:val="center"/>
            <w:hideMark/>
          </w:tcPr>
          <w:p w14:paraId="582485CA" w14:textId="77777777" w:rsidR="004649C4" w:rsidRPr="004649C4" w:rsidRDefault="004649C4" w:rsidP="004649C4">
            <w:pPr>
              <w:jc w:val="center"/>
              <w:rPr>
                <w:rFonts w:ascii="Times New Roman" w:hAnsi="Times New Roman"/>
                <w:b/>
                <w:bCs/>
                <w:i/>
                <w:iCs/>
                <w:sz w:val="16"/>
                <w:szCs w:val="16"/>
              </w:rPr>
            </w:pPr>
            <w:r w:rsidRPr="004649C4">
              <w:rPr>
                <w:rFonts w:ascii="Times New Roman" w:hAnsi="Times New Roman"/>
                <w:b/>
                <w:bCs/>
                <w:i/>
                <w:iCs/>
                <w:sz w:val="16"/>
                <w:szCs w:val="16"/>
              </w:rPr>
              <w:t>Основное мероприятие 1.7</w:t>
            </w:r>
          </w:p>
        </w:tc>
        <w:tc>
          <w:tcPr>
            <w:tcW w:w="1526" w:type="pct"/>
            <w:vMerge w:val="restart"/>
            <w:tcBorders>
              <w:top w:val="single" w:sz="4" w:space="0" w:color="auto"/>
              <w:left w:val="single" w:sz="4" w:space="0" w:color="auto"/>
              <w:bottom w:val="nil"/>
              <w:right w:val="single" w:sz="4" w:space="0" w:color="auto"/>
            </w:tcBorders>
            <w:shd w:val="clear" w:color="auto" w:fill="auto"/>
            <w:vAlign w:val="center"/>
            <w:hideMark/>
          </w:tcPr>
          <w:p w14:paraId="0C2D6B21" w14:textId="77777777" w:rsidR="004649C4" w:rsidRPr="004649C4" w:rsidRDefault="004649C4" w:rsidP="004649C4">
            <w:pPr>
              <w:rPr>
                <w:rFonts w:ascii="Times New Roman" w:hAnsi="Times New Roman"/>
                <w:b/>
                <w:bCs/>
                <w:i/>
                <w:iCs/>
                <w:sz w:val="16"/>
                <w:szCs w:val="16"/>
              </w:rPr>
            </w:pPr>
            <w:r w:rsidRPr="004649C4">
              <w:rPr>
                <w:rFonts w:ascii="Times New Roman" w:hAnsi="Times New Roman"/>
                <w:b/>
                <w:bCs/>
                <w:i/>
                <w:iCs/>
                <w:sz w:val="16"/>
                <w:szCs w:val="16"/>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454" w:type="pct"/>
            <w:tcBorders>
              <w:top w:val="nil"/>
              <w:left w:val="nil"/>
              <w:bottom w:val="single" w:sz="4" w:space="0" w:color="auto"/>
              <w:right w:val="single" w:sz="4" w:space="0" w:color="auto"/>
            </w:tcBorders>
            <w:shd w:val="clear" w:color="000000" w:fill="FFFF00"/>
            <w:noWrap/>
            <w:vAlign w:val="center"/>
            <w:hideMark/>
          </w:tcPr>
          <w:p w14:paraId="4573952C"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7E2E9E0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1 331,300</w:t>
            </w:r>
          </w:p>
        </w:tc>
        <w:tc>
          <w:tcPr>
            <w:tcW w:w="317" w:type="pct"/>
            <w:tcBorders>
              <w:top w:val="nil"/>
              <w:left w:val="nil"/>
              <w:bottom w:val="single" w:sz="4" w:space="0" w:color="auto"/>
              <w:right w:val="single" w:sz="4" w:space="0" w:color="auto"/>
            </w:tcBorders>
            <w:shd w:val="clear" w:color="000000" w:fill="FFFF00"/>
            <w:noWrap/>
            <w:vAlign w:val="center"/>
            <w:hideMark/>
          </w:tcPr>
          <w:p w14:paraId="5D72A6E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9 242,100</w:t>
            </w:r>
          </w:p>
        </w:tc>
        <w:tc>
          <w:tcPr>
            <w:tcW w:w="335" w:type="pct"/>
            <w:tcBorders>
              <w:top w:val="nil"/>
              <w:left w:val="nil"/>
              <w:bottom w:val="single" w:sz="4" w:space="0" w:color="auto"/>
              <w:right w:val="single" w:sz="4" w:space="0" w:color="auto"/>
            </w:tcBorders>
            <w:shd w:val="clear" w:color="000000" w:fill="FFFF00"/>
            <w:noWrap/>
            <w:vAlign w:val="center"/>
            <w:hideMark/>
          </w:tcPr>
          <w:p w14:paraId="127AA72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9 995,300</w:t>
            </w:r>
          </w:p>
        </w:tc>
        <w:tc>
          <w:tcPr>
            <w:tcW w:w="292" w:type="pct"/>
            <w:tcBorders>
              <w:top w:val="nil"/>
              <w:left w:val="nil"/>
              <w:bottom w:val="single" w:sz="4" w:space="0" w:color="auto"/>
              <w:right w:val="single" w:sz="4" w:space="0" w:color="auto"/>
            </w:tcBorders>
            <w:shd w:val="clear" w:color="000000" w:fill="FFFF00"/>
            <w:noWrap/>
            <w:vAlign w:val="center"/>
            <w:hideMark/>
          </w:tcPr>
          <w:p w14:paraId="066AF02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7 543,500</w:t>
            </w:r>
          </w:p>
        </w:tc>
        <w:tc>
          <w:tcPr>
            <w:tcW w:w="292" w:type="pct"/>
            <w:tcBorders>
              <w:top w:val="nil"/>
              <w:left w:val="nil"/>
              <w:bottom w:val="single" w:sz="4" w:space="0" w:color="auto"/>
              <w:right w:val="single" w:sz="4" w:space="0" w:color="auto"/>
            </w:tcBorders>
            <w:shd w:val="clear" w:color="000000" w:fill="FFFF00"/>
            <w:noWrap/>
            <w:vAlign w:val="center"/>
            <w:hideMark/>
          </w:tcPr>
          <w:p w14:paraId="4F8B434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6 894,600</w:t>
            </w:r>
          </w:p>
        </w:tc>
        <w:tc>
          <w:tcPr>
            <w:tcW w:w="294" w:type="pct"/>
            <w:tcBorders>
              <w:top w:val="nil"/>
              <w:left w:val="nil"/>
              <w:bottom w:val="single" w:sz="4" w:space="0" w:color="auto"/>
              <w:right w:val="single" w:sz="4" w:space="0" w:color="auto"/>
            </w:tcBorders>
            <w:shd w:val="clear" w:color="000000" w:fill="FFFF00"/>
            <w:noWrap/>
            <w:vAlign w:val="center"/>
            <w:hideMark/>
          </w:tcPr>
          <w:p w14:paraId="2CA20A5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13 099,600</w:t>
            </w:r>
          </w:p>
        </w:tc>
        <w:tc>
          <w:tcPr>
            <w:tcW w:w="294" w:type="pct"/>
            <w:tcBorders>
              <w:top w:val="nil"/>
              <w:left w:val="nil"/>
              <w:bottom w:val="single" w:sz="4" w:space="0" w:color="auto"/>
              <w:right w:val="single" w:sz="4" w:space="0" w:color="auto"/>
            </w:tcBorders>
            <w:shd w:val="clear" w:color="000000" w:fill="FFFF00"/>
            <w:noWrap/>
            <w:vAlign w:val="center"/>
            <w:hideMark/>
          </w:tcPr>
          <w:p w14:paraId="5F72660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8 336,100</w:t>
            </w:r>
          </w:p>
        </w:tc>
        <w:tc>
          <w:tcPr>
            <w:tcW w:w="80" w:type="pct"/>
            <w:tcBorders>
              <w:top w:val="nil"/>
              <w:left w:val="nil"/>
              <w:bottom w:val="single" w:sz="4" w:space="0" w:color="auto"/>
              <w:right w:val="single" w:sz="4" w:space="0" w:color="auto"/>
            </w:tcBorders>
            <w:shd w:val="clear" w:color="auto" w:fill="auto"/>
            <w:noWrap/>
            <w:vAlign w:val="center"/>
            <w:hideMark/>
          </w:tcPr>
          <w:p w14:paraId="42C0A82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7400C8C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56 442,500</w:t>
            </w:r>
          </w:p>
        </w:tc>
      </w:tr>
      <w:tr w:rsidR="004649C4" w:rsidRPr="004649C4" w14:paraId="2A9FF0C2"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4D79F34D"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5A77AA70"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3BD25FE2"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auto" w:fill="auto"/>
            <w:noWrap/>
            <w:vAlign w:val="center"/>
            <w:hideMark/>
          </w:tcPr>
          <w:p w14:paraId="10B528B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10E880A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429C3DA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7EF6890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52F3F5C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7428FFD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63EC343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779D3E0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6660CCD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4B870EFF"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54E41E56"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4E6CBD9B"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3CB2C085"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309086A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987,100</w:t>
            </w:r>
          </w:p>
        </w:tc>
        <w:tc>
          <w:tcPr>
            <w:tcW w:w="317" w:type="pct"/>
            <w:tcBorders>
              <w:top w:val="nil"/>
              <w:left w:val="nil"/>
              <w:bottom w:val="single" w:sz="4" w:space="0" w:color="auto"/>
              <w:right w:val="single" w:sz="4" w:space="0" w:color="auto"/>
            </w:tcBorders>
            <w:shd w:val="clear" w:color="auto" w:fill="auto"/>
            <w:noWrap/>
            <w:vAlign w:val="center"/>
            <w:hideMark/>
          </w:tcPr>
          <w:p w14:paraId="338ABAC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5 861,700</w:t>
            </w:r>
          </w:p>
        </w:tc>
        <w:tc>
          <w:tcPr>
            <w:tcW w:w="335" w:type="pct"/>
            <w:tcBorders>
              <w:top w:val="nil"/>
              <w:left w:val="nil"/>
              <w:bottom w:val="single" w:sz="4" w:space="0" w:color="auto"/>
              <w:right w:val="single" w:sz="4" w:space="0" w:color="auto"/>
            </w:tcBorders>
            <w:shd w:val="clear" w:color="auto" w:fill="auto"/>
            <w:noWrap/>
            <w:vAlign w:val="center"/>
            <w:hideMark/>
          </w:tcPr>
          <w:p w14:paraId="6C2CB67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8 084,000</w:t>
            </w:r>
          </w:p>
        </w:tc>
        <w:tc>
          <w:tcPr>
            <w:tcW w:w="292" w:type="pct"/>
            <w:tcBorders>
              <w:top w:val="nil"/>
              <w:left w:val="nil"/>
              <w:bottom w:val="single" w:sz="4" w:space="0" w:color="auto"/>
              <w:right w:val="single" w:sz="4" w:space="0" w:color="auto"/>
            </w:tcBorders>
            <w:shd w:val="clear" w:color="auto" w:fill="auto"/>
            <w:noWrap/>
            <w:vAlign w:val="center"/>
            <w:hideMark/>
          </w:tcPr>
          <w:p w14:paraId="0A60E05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3 351,200</w:t>
            </w:r>
          </w:p>
        </w:tc>
        <w:tc>
          <w:tcPr>
            <w:tcW w:w="292" w:type="pct"/>
            <w:tcBorders>
              <w:top w:val="nil"/>
              <w:left w:val="nil"/>
              <w:bottom w:val="single" w:sz="4" w:space="0" w:color="auto"/>
              <w:right w:val="single" w:sz="4" w:space="0" w:color="auto"/>
            </w:tcBorders>
            <w:shd w:val="clear" w:color="auto" w:fill="auto"/>
            <w:noWrap/>
            <w:vAlign w:val="center"/>
            <w:hideMark/>
          </w:tcPr>
          <w:p w14:paraId="418ABBF9" w14:textId="77777777" w:rsidR="004649C4" w:rsidRPr="004649C4" w:rsidRDefault="004649C4" w:rsidP="004649C4">
            <w:pPr>
              <w:jc w:val="center"/>
              <w:rPr>
                <w:rFonts w:ascii="Times New Roman" w:hAnsi="Times New Roman"/>
                <w:color w:val="000000"/>
                <w:sz w:val="16"/>
                <w:szCs w:val="16"/>
              </w:rPr>
            </w:pPr>
            <w:r w:rsidRPr="004649C4">
              <w:rPr>
                <w:rFonts w:ascii="Times New Roman" w:hAnsi="Times New Roman"/>
                <w:color w:val="000000"/>
                <w:sz w:val="16"/>
                <w:szCs w:val="16"/>
              </w:rPr>
              <w:t>2 802,500</w:t>
            </w:r>
          </w:p>
        </w:tc>
        <w:tc>
          <w:tcPr>
            <w:tcW w:w="294" w:type="pct"/>
            <w:tcBorders>
              <w:top w:val="nil"/>
              <w:left w:val="nil"/>
              <w:bottom w:val="single" w:sz="4" w:space="0" w:color="auto"/>
              <w:right w:val="single" w:sz="4" w:space="0" w:color="auto"/>
            </w:tcBorders>
            <w:shd w:val="clear" w:color="auto" w:fill="auto"/>
            <w:noWrap/>
            <w:vAlign w:val="center"/>
            <w:hideMark/>
          </w:tcPr>
          <w:p w14:paraId="025A27E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7 713,900</w:t>
            </w:r>
          </w:p>
        </w:tc>
        <w:tc>
          <w:tcPr>
            <w:tcW w:w="294" w:type="pct"/>
            <w:tcBorders>
              <w:top w:val="nil"/>
              <w:left w:val="nil"/>
              <w:bottom w:val="single" w:sz="4" w:space="0" w:color="auto"/>
              <w:right w:val="single" w:sz="4" w:space="0" w:color="auto"/>
            </w:tcBorders>
            <w:shd w:val="clear" w:color="auto" w:fill="auto"/>
            <w:noWrap/>
            <w:vAlign w:val="center"/>
            <w:hideMark/>
          </w:tcPr>
          <w:p w14:paraId="57B9D11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334,500</w:t>
            </w:r>
          </w:p>
        </w:tc>
        <w:tc>
          <w:tcPr>
            <w:tcW w:w="80" w:type="pct"/>
            <w:tcBorders>
              <w:top w:val="nil"/>
              <w:left w:val="nil"/>
              <w:bottom w:val="single" w:sz="4" w:space="0" w:color="auto"/>
              <w:right w:val="single" w:sz="4" w:space="0" w:color="auto"/>
            </w:tcBorders>
            <w:shd w:val="clear" w:color="auto" w:fill="auto"/>
            <w:noWrap/>
            <w:vAlign w:val="center"/>
            <w:hideMark/>
          </w:tcPr>
          <w:p w14:paraId="0E962E3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327848A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29 134,900</w:t>
            </w:r>
          </w:p>
        </w:tc>
      </w:tr>
      <w:tr w:rsidR="004649C4" w:rsidRPr="004649C4" w14:paraId="10DE9823"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1757238E"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04FBCD0A"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4AF5B2ED"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4EDE141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344,200</w:t>
            </w:r>
          </w:p>
        </w:tc>
        <w:tc>
          <w:tcPr>
            <w:tcW w:w="317" w:type="pct"/>
            <w:tcBorders>
              <w:top w:val="nil"/>
              <w:left w:val="nil"/>
              <w:bottom w:val="single" w:sz="4" w:space="0" w:color="auto"/>
              <w:right w:val="single" w:sz="4" w:space="0" w:color="auto"/>
            </w:tcBorders>
            <w:shd w:val="clear" w:color="auto" w:fill="auto"/>
            <w:noWrap/>
            <w:vAlign w:val="center"/>
            <w:hideMark/>
          </w:tcPr>
          <w:p w14:paraId="38B4FEE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3 380,400</w:t>
            </w:r>
          </w:p>
        </w:tc>
        <w:tc>
          <w:tcPr>
            <w:tcW w:w="335" w:type="pct"/>
            <w:tcBorders>
              <w:top w:val="nil"/>
              <w:left w:val="nil"/>
              <w:bottom w:val="single" w:sz="4" w:space="0" w:color="auto"/>
              <w:right w:val="single" w:sz="4" w:space="0" w:color="auto"/>
            </w:tcBorders>
            <w:shd w:val="clear" w:color="auto" w:fill="auto"/>
            <w:noWrap/>
            <w:vAlign w:val="center"/>
            <w:hideMark/>
          </w:tcPr>
          <w:p w14:paraId="12A3FA9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1 911,300</w:t>
            </w:r>
          </w:p>
        </w:tc>
        <w:tc>
          <w:tcPr>
            <w:tcW w:w="292" w:type="pct"/>
            <w:tcBorders>
              <w:top w:val="nil"/>
              <w:left w:val="nil"/>
              <w:bottom w:val="single" w:sz="4" w:space="0" w:color="auto"/>
              <w:right w:val="single" w:sz="4" w:space="0" w:color="auto"/>
            </w:tcBorders>
            <w:shd w:val="clear" w:color="auto" w:fill="auto"/>
            <w:noWrap/>
            <w:vAlign w:val="center"/>
            <w:hideMark/>
          </w:tcPr>
          <w:p w14:paraId="37D1A42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4 192,300</w:t>
            </w:r>
          </w:p>
        </w:tc>
        <w:tc>
          <w:tcPr>
            <w:tcW w:w="292" w:type="pct"/>
            <w:tcBorders>
              <w:top w:val="nil"/>
              <w:left w:val="nil"/>
              <w:bottom w:val="single" w:sz="4" w:space="0" w:color="auto"/>
              <w:right w:val="single" w:sz="4" w:space="0" w:color="auto"/>
            </w:tcBorders>
            <w:shd w:val="clear" w:color="auto" w:fill="auto"/>
            <w:noWrap/>
            <w:vAlign w:val="center"/>
            <w:hideMark/>
          </w:tcPr>
          <w:p w14:paraId="0092A36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4 092,056</w:t>
            </w:r>
          </w:p>
        </w:tc>
        <w:tc>
          <w:tcPr>
            <w:tcW w:w="294" w:type="pct"/>
            <w:tcBorders>
              <w:top w:val="nil"/>
              <w:left w:val="nil"/>
              <w:bottom w:val="single" w:sz="4" w:space="0" w:color="auto"/>
              <w:right w:val="single" w:sz="4" w:space="0" w:color="auto"/>
            </w:tcBorders>
            <w:shd w:val="clear" w:color="auto" w:fill="auto"/>
            <w:noWrap/>
            <w:vAlign w:val="center"/>
            <w:hideMark/>
          </w:tcPr>
          <w:p w14:paraId="1493E50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5 385,700</w:t>
            </w:r>
          </w:p>
        </w:tc>
        <w:tc>
          <w:tcPr>
            <w:tcW w:w="294" w:type="pct"/>
            <w:tcBorders>
              <w:top w:val="nil"/>
              <w:left w:val="nil"/>
              <w:bottom w:val="single" w:sz="4" w:space="0" w:color="auto"/>
              <w:right w:val="single" w:sz="4" w:space="0" w:color="auto"/>
            </w:tcBorders>
            <w:shd w:val="clear" w:color="auto" w:fill="auto"/>
            <w:noWrap/>
            <w:vAlign w:val="center"/>
            <w:hideMark/>
          </w:tcPr>
          <w:p w14:paraId="08C667B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8 001,600</w:t>
            </w:r>
          </w:p>
        </w:tc>
        <w:tc>
          <w:tcPr>
            <w:tcW w:w="80" w:type="pct"/>
            <w:tcBorders>
              <w:top w:val="nil"/>
              <w:left w:val="nil"/>
              <w:bottom w:val="single" w:sz="4" w:space="0" w:color="auto"/>
              <w:right w:val="single" w:sz="4" w:space="0" w:color="auto"/>
            </w:tcBorders>
            <w:shd w:val="clear" w:color="auto" w:fill="auto"/>
            <w:noWrap/>
            <w:vAlign w:val="center"/>
            <w:hideMark/>
          </w:tcPr>
          <w:p w14:paraId="3E855D2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1D52E9C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27 307,556</w:t>
            </w:r>
          </w:p>
        </w:tc>
      </w:tr>
      <w:tr w:rsidR="004649C4" w:rsidRPr="004649C4" w14:paraId="42591953" w14:textId="77777777" w:rsidTr="00367254">
        <w:trPr>
          <w:trHeight w:val="300"/>
        </w:trPr>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7F3654" w14:textId="77777777" w:rsidR="004649C4" w:rsidRPr="004649C4" w:rsidRDefault="004649C4" w:rsidP="004649C4">
            <w:pPr>
              <w:jc w:val="center"/>
              <w:rPr>
                <w:rFonts w:ascii="Times New Roman" w:hAnsi="Times New Roman"/>
                <w:b/>
                <w:bCs/>
                <w:i/>
                <w:iCs/>
                <w:sz w:val="16"/>
                <w:szCs w:val="16"/>
              </w:rPr>
            </w:pPr>
            <w:r w:rsidRPr="004649C4">
              <w:rPr>
                <w:rFonts w:ascii="Times New Roman" w:hAnsi="Times New Roman"/>
                <w:b/>
                <w:bCs/>
                <w:i/>
                <w:iCs/>
                <w:sz w:val="16"/>
                <w:szCs w:val="16"/>
              </w:rPr>
              <w:t>Основное мероприятие 1.8</w:t>
            </w:r>
          </w:p>
        </w:tc>
        <w:tc>
          <w:tcPr>
            <w:tcW w:w="15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541686" w14:textId="77777777" w:rsidR="004649C4" w:rsidRPr="004649C4" w:rsidRDefault="004649C4" w:rsidP="004649C4">
            <w:pPr>
              <w:rPr>
                <w:rFonts w:ascii="Times New Roman" w:hAnsi="Times New Roman"/>
                <w:b/>
                <w:bCs/>
                <w:i/>
                <w:iCs/>
                <w:sz w:val="16"/>
                <w:szCs w:val="16"/>
              </w:rPr>
            </w:pPr>
            <w:r w:rsidRPr="004649C4">
              <w:rPr>
                <w:rFonts w:ascii="Times New Roman" w:hAnsi="Times New Roman"/>
                <w:b/>
                <w:bCs/>
                <w:i/>
                <w:iCs/>
                <w:sz w:val="16"/>
                <w:szCs w:val="16"/>
              </w:rPr>
              <w:t>Исполнение судебных решений по 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помещениями муниципального жилищного фонда по договорам социального найма</w:t>
            </w:r>
          </w:p>
        </w:tc>
        <w:tc>
          <w:tcPr>
            <w:tcW w:w="454" w:type="pct"/>
            <w:tcBorders>
              <w:top w:val="nil"/>
              <w:left w:val="nil"/>
              <w:bottom w:val="single" w:sz="4" w:space="0" w:color="auto"/>
              <w:right w:val="single" w:sz="4" w:space="0" w:color="auto"/>
            </w:tcBorders>
            <w:shd w:val="clear" w:color="000000" w:fill="FFFF00"/>
            <w:noWrap/>
            <w:vAlign w:val="center"/>
            <w:hideMark/>
          </w:tcPr>
          <w:p w14:paraId="49F0DCA2"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384D176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1 501,500</w:t>
            </w:r>
          </w:p>
        </w:tc>
        <w:tc>
          <w:tcPr>
            <w:tcW w:w="317" w:type="pct"/>
            <w:tcBorders>
              <w:top w:val="nil"/>
              <w:left w:val="nil"/>
              <w:bottom w:val="single" w:sz="4" w:space="0" w:color="auto"/>
              <w:right w:val="single" w:sz="4" w:space="0" w:color="auto"/>
            </w:tcBorders>
            <w:shd w:val="clear" w:color="000000" w:fill="FFFF00"/>
            <w:noWrap/>
            <w:vAlign w:val="center"/>
            <w:hideMark/>
          </w:tcPr>
          <w:p w14:paraId="0087C17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000000" w:fill="FFFF00"/>
            <w:noWrap/>
            <w:vAlign w:val="center"/>
            <w:hideMark/>
          </w:tcPr>
          <w:p w14:paraId="7316573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3B1C900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51CF3B9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FFFF00"/>
            <w:noWrap/>
            <w:vAlign w:val="center"/>
            <w:hideMark/>
          </w:tcPr>
          <w:p w14:paraId="162D9C7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FFFF00"/>
            <w:noWrap/>
            <w:vAlign w:val="center"/>
            <w:hideMark/>
          </w:tcPr>
          <w:p w14:paraId="6ED788A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5DA2FE5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5104DB2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1 501,500</w:t>
            </w:r>
          </w:p>
        </w:tc>
      </w:tr>
      <w:tr w:rsidR="004649C4" w:rsidRPr="004649C4" w14:paraId="0D760E78" w14:textId="77777777" w:rsidTr="00367254">
        <w:trPr>
          <w:trHeight w:val="300"/>
        </w:trPr>
        <w:tc>
          <w:tcPr>
            <w:tcW w:w="480" w:type="pct"/>
            <w:vMerge/>
            <w:tcBorders>
              <w:top w:val="single" w:sz="4" w:space="0" w:color="auto"/>
              <w:left w:val="single" w:sz="4" w:space="0" w:color="auto"/>
              <w:bottom w:val="single" w:sz="4" w:space="0" w:color="auto"/>
              <w:right w:val="single" w:sz="4" w:space="0" w:color="auto"/>
            </w:tcBorders>
            <w:vAlign w:val="center"/>
            <w:hideMark/>
          </w:tcPr>
          <w:p w14:paraId="6F2D6608"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single" w:sz="4" w:space="0" w:color="auto"/>
              <w:right w:val="single" w:sz="4" w:space="0" w:color="auto"/>
            </w:tcBorders>
            <w:vAlign w:val="center"/>
            <w:hideMark/>
          </w:tcPr>
          <w:p w14:paraId="3BB03BCA"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72F28A06"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auto" w:fill="auto"/>
            <w:noWrap/>
            <w:vAlign w:val="center"/>
            <w:hideMark/>
          </w:tcPr>
          <w:p w14:paraId="5DA5F99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436622E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4055BF1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3491115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3C53796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6965E1E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0498213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5B3E89E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093D3DB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70820C44" w14:textId="77777777" w:rsidTr="00367254">
        <w:trPr>
          <w:trHeight w:val="315"/>
        </w:trPr>
        <w:tc>
          <w:tcPr>
            <w:tcW w:w="480" w:type="pct"/>
            <w:vMerge/>
            <w:tcBorders>
              <w:top w:val="single" w:sz="4" w:space="0" w:color="auto"/>
              <w:left w:val="single" w:sz="4" w:space="0" w:color="auto"/>
              <w:bottom w:val="single" w:sz="4" w:space="0" w:color="auto"/>
              <w:right w:val="single" w:sz="4" w:space="0" w:color="auto"/>
            </w:tcBorders>
            <w:vAlign w:val="center"/>
            <w:hideMark/>
          </w:tcPr>
          <w:p w14:paraId="0515DBC7"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single" w:sz="4" w:space="0" w:color="auto"/>
              <w:right w:val="single" w:sz="4" w:space="0" w:color="auto"/>
            </w:tcBorders>
            <w:vAlign w:val="center"/>
            <w:hideMark/>
          </w:tcPr>
          <w:p w14:paraId="329D0E07"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4E2FE6E1"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1EB9126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1 501,500</w:t>
            </w:r>
          </w:p>
        </w:tc>
        <w:tc>
          <w:tcPr>
            <w:tcW w:w="317" w:type="pct"/>
            <w:tcBorders>
              <w:top w:val="nil"/>
              <w:left w:val="nil"/>
              <w:bottom w:val="single" w:sz="4" w:space="0" w:color="auto"/>
              <w:right w:val="single" w:sz="4" w:space="0" w:color="auto"/>
            </w:tcBorders>
            <w:shd w:val="clear" w:color="auto" w:fill="auto"/>
            <w:noWrap/>
            <w:vAlign w:val="center"/>
            <w:hideMark/>
          </w:tcPr>
          <w:p w14:paraId="3D03593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4481CF5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42FB55C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3F17919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0638E17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4F2F428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63178E1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19B2841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1 501,500</w:t>
            </w:r>
          </w:p>
        </w:tc>
      </w:tr>
      <w:tr w:rsidR="004649C4" w:rsidRPr="004649C4" w14:paraId="010876D2" w14:textId="77777777" w:rsidTr="00367254">
        <w:trPr>
          <w:trHeight w:val="315"/>
        </w:trPr>
        <w:tc>
          <w:tcPr>
            <w:tcW w:w="480" w:type="pct"/>
            <w:vMerge/>
            <w:tcBorders>
              <w:top w:val="single" w:sz="4" w:space="0" w:color="auto"/>
              <w:left w:val="single" w:sz="4" w:space="0" w:color="auto"/>
              <w:bottom w:val="single" w:sz="4" w:space="0" w:color="auto"/>
              <w:right w:val="single" w:sz="4" w:space="0" w:color="auto"/>
            </w:tcBorders>
            <w:vAlign w:val="center"/>
            <w:hideMark/>
          </w:tcPr>
          <w:p w14:paraId="481D8975"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single" w:sz="4" w:space="0" w:color="auto"/>
              <w:right w:val="single" w:sz="4" w:space="0" w:color="auto"/>
            </w:tcBorders>
            <w:vAlign w:val="center"/>
            <w:hideMark/>
          </w:tcPr>
          <w:p w14:paraId="302F37FA"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1E834FEF"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2E9E3CB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078B4D5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0622997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786606B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7D1C022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368A84A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7B0EE9D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062D65F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16ACDF8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0E46ECC9" w14:textId="77777777" w:rsidTr="00367254">
        <w:trPr>
          <w:trHeight w:val="345"/>
        </w:trPr>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14:paraId="3CC306EB" w14:textId="77777777" w:rsidR="004649C4" w:rsidRPr="004649C4" w:rsidRDefault="004649C4" w:rsidP="004649C4">
            <w:pPr>
              <w:jc w:val="center"/>
              <w:rPr>
                <w:rFonts w:ascii="Times New Roman" w:hAnsi="Times New Roman"/>
                <w:b/>
                <w:bCs/>
                <w:i/>
                <w:iCs/>
                <w:sz w:val="16"/>
                <w:szCs w:val="16"/>
              </w:rPr>
            </w:pPr>
            <w:r w:rsidRPr="004649C4">
              <w:rPr>
                <w:rFonts w:ascii="Times New Roman" w:hAnsi="Times New Roman"/>
                <w:b/>
                <w:bCs/>
                <w:i/>
                <w:iCs/>
                <w:sz w:val="16"/>
                <w:szCs w:val="16"/>
              </w:rPr>
              <w:t>Основное мероприятие 1.9</w:t>
            </w:r>
          </w:p>
        </w:tc>
        <w:tc>
          <w:tcPr>
            <w:tcW w:w="1526" w:type="pct"/>
            <w:vMerge w:val="restart"/>
            <w:tcBorders>
              <w:top w:val="nil"/>
              <w:left w:val="single" w:sz="4" w:space="0" w:color="auto"/>
              <w:bottom w:val="single" w:sz="4" w:space="0" w:color="000000"/>
              <w:right w:val="single" w:sz="4" w:space="0" w:color="auto"/>
            </w:tcBorders>
            <w:shd w:val="clear" w:color="auto" w:fill="auto"/>
            <w:vAlign w:val="center"/>
            <w:hideMark/>
          </w:tcPr>
          <w:p w14:paraId="20ED3ACB" w14:textId="77777777" w:rsidR="004649C4" w:rsidRPr="004649C4" w:rsidRDefault="004649C4" w:rsidP="004649C4">
            <w:pPr>
              <w:rPr>
                <w:rFonts w:ascii="Times New Roman" w:hAnsi="Times New Roman"/>
                <w:b/>
                <w:bCs/>
                <w:i/>
                <w:iCs/>
                <w:sz w:val="16"/>
                <w:szCs w:val="16"/>
              </w:rPr>
            </w:pPr>
            <w:r w:rsidRPr="004649C4">
              <w:rPr>
                <w:rFonts w:ascii="Times New Roman" w:hAnsi="Times New Roman"/>
                <w:b/>
                <w:bCs/>
                <w:i/>
                <w:iCs/>
                <w:sz w:val="16"/>
                <w:szCs w:val="16"/>
              </w:rPr>
              <w:t xml:space="preserve">Завершение муниципальной программы «Переселение  граждан из аварийного жилищного фонда муниципального района «Княжпогостский»  на 2012-2013 годы </w:t>
            </w:r>
          </w:p>
        </w:tc>
        <w:tc>
          <w:tcPr>
            <w:tcW w:w="454" w:type="pct"/>
            <w:tcBorders>
              <w:top w:val="nil"/>
              <w:left w:val="nil"/>
              <w:bottom w:val="single" w:sz="4" w:space="0" w:color="auto"/>
              <w:right w:val="single" w:sz="4" w:space="0" w:color="auto"/>
            </w:tcBorders>
            <w:shd w:val="clear" w:color="000000" w:fill="FFFF00"/>
            <w:noWrap/>
            <w:vAlign w:val="center"/>
            <w:hideMark/>
          </w:tcPr>
          <w:p w14:paraId="47F53F62"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268D70F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24 520,560</w:t>
            </w:r>
          </w:p>
        </w:tc>
        <w:tc>
          <w:tcPr>
            <w:tcW w:w="317" w:type="pct"/>
            <w:tcBorders>
              <w:top w:val="nil"/>
              <w:left w:val="nil"/>
              <w:bottom w:val="single" w:sz="4" w:space="0" w:color="auto"/>
              <w:right w:val="single" w:sz="4" w:space="0" w:color="auto"/>
            </w:tcBorders>
            <w:shd w:val="clear" w:color="000000" w:fill="FFFF00"/>
            <w:noWrap/>
            <w:vAlign w:val="center"/>
            <w:hideMark/>
          </w:tcPr>
          <w:p w14:paraId="1B3274F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000000" w:fill="FFFF00"/>
            <w:noWrap/>
            <w:vAlign w:val="center"/>
            <w:hideMark/>
          </w:tcPr>
          <w:p w14:paraId="79BDF00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06AE6DF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6CBDC81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FFFF00"/>
            <w:noWrap/>
            <w:vAlign w:val="center"/>
            <w:hideMark/>
          </w:tcPr>
          <w:p w14:paraId="47B2040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FFFF00"/>
            <w:noWrap/>
            <w:vAlign w:val="center"/>
            <w:hideMark/>
          </w:tcPr>
          <w:p w14:paraId="135078B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113338C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7516FF2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24 520,560</w:t>
            </w:r>
          </w:p>
        </w:tc>
      </w:tr>
      <w:tr w:rsidR="004649C4" w:rsidRPr="004649C4" w14:paraId="4488C452" w14:textId="77777777" w:rsidTr="00367254">
        <w:trPr>
          <w:trHeight w:val="300"/>
        </w:trPr>
        <w:tc>
          <w:tcPr>
            <w:tcW w:w="480" w:type="pct"/>
            <w:vMerge/>
            <w:tcBorders>
              <w:top w:val="nil"/>
              <w:left w:val="single" w:sz="4" w:space="0" w:color="auto"/>
              <w:bottom w:val="single" w:sz="4" w:space="0" w:color="000000"/>
              <w:right w:val="single" w:sz="4" w:space="0" w:color="auto"/>
            </w:tcBorders>
            <w:vAlign w:val="center"/>
            <w:hideMark/>
          </w:tcPr>
          <w:p w14:paraId="51F6934A" w14:textId="77777777" w:rsidR="004649C4" w:rsidRPr="004649C4" w:rsidRDefault="004649C4" w:rsidP="004649C4">
            <w:pPr>
              <w:rPr>
                <w:rFonts w:ascii="Times New Roman" w:hAnsi="Times New Roman"/>
                <w:b/>
                <w:bCs/>
                <w:i/>
                <w:iCs/>
                <w:sz w:val="16"/>
                <w:szCs w:val="16"/>
              </w:rPr>
            </w:pPr>
          </w:p>
        </w:tc>
        <w:tc>
          <w:tcPr>
            <w:tcW w:w="1526" w:type="pct"/>
            <w:vMerge/>
            <w:tcBorders>
              <w:top w:val="nil"/>
              <w:left w:val="single" w:sz="4" w:space="0" w:color="auto"/>
              <w:bottom w:val="single" w:sz="4" w:space="0" w:color="000000"/>
              <w:right w:val="single" w:sz="4" w:space="0" w:color="auto"/>
            </w:tcBorders>
            <w:vAlign w:val="center"/>
            <w:hideMark/>
          </w:tcPr>
          <w:p w14:paraId="7B7D6787"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14F9AA98"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auto" w:fill="auto"/>
            <w:noWrap/>
            <w:vAlign w:val="center"/>
            <w:hideMark/>
          </w:tcPr>
          <w:p w14:paraId="4912492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6 580,003</w:t>
            </w:r>
          </w:p>
        </w:tc>
        <w:tc>
          <w:tcPr>
            <w:tcW w:w="317" w:type="pct"/>
            <w:tcBorders>
              <w:top w:val="nil"/>
              <w:left w:val="nil"/>
              <w:bottom w:val="single" w:sz="4" w:space="0" w:color="auto"/>
              <w:right w:val="single" w:sz="4" w:space="0" w:color="auto"/>
            </w:tcBorders>
            <w:shd w:val="clear" w:color="auto" w:fill="auto"/>
            <w:noWrap/>
            <w:vAlign w:val="center"/>
            <w:hideMark/>
          </w:tcPr>
          <w:p w14:paraId="5D8C74D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706C487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05257CB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0A2F216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4D22000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2C67030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06ECD7A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4719D18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6 580,003</w:t>
            </w:r>
          </w:p>
        </w:tc>
      </w:tr>
      <w:tr w:rsidR="004649C4" w:rsidRPr="004649C4" w14:paraId="495A6A3D" w14:textId="77777777" w:rsidTr="00367254">
        <w:trPr>
          <w:trHeight w:val="300"/>
        </w:trPr>
        <w:tc>
          <w:tcPr>
            <w:tcW w:w="480" w:type="pct"/>
            <w:vMerge/>
            <w:tcBorders>
              <w:top w:val="nil"/>
              <w:left w:val="single" w:sz="4" w:space="0" w:color="auto"/>
              <w:bottom w:val="single" w:sz="4" w:space="0" w:color="000000"/>
              <w:right w:val="single" w:sz="4" w:space="0" w:color="auto"/>
            </w:tcBorders>
            <w:vAlign w:val="center"/>
            <w:hideMark/>
          </w:tcPr>
          <w:p w14:paraId="4DE05D2C" w14:textId="77777777" w:rsidR="004649C4" w:rsidRPr="004649C4" w:rsidRDefault="004649C4" w:rsidP="004649C4">
            <w:pPr>
              <w:rPr>
                <w:rFonts w:ascii="Times New Roman" w:hAnsi="Times New Roman"/>
                <w:b/>
                <w:bCs/>
                <w:i/>
                <w:iCs/>
                <w:sz w:val="16"/>
                <w:szCs w:val="16"/>
              </w:rPr>
            </w:pPr>
          </w:p>
        </w:tc>
        <w:tc>
          <w:tcPr>
            <w:tcW w:w="1526" w:type="pct"/>
            <w:vMerge/>
            <w:tcBorders>
              <w:top w:val="nil"/>
              <w:left w:val="single" w:sz="4" w:space="0" w:color="auto"/>
              <w:bottom w:val="single" w:sz="4" w:space="0" w:color="000000"/>
              <w:right w:val="single" w:sz="4" w:space="0" w:color="auto"/>
            </w:tcBorders>
            <w:vAlign w:val="center"/>
            <w:hideMark/>
          </w:tcPr>
          <w:p w14:paraId="33634397"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0224D332"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59C6E8C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3 080,000</w:t>
            </w:r>
          </w:p>
        </w:tc>
        <w:tc>
          <w:tcPr>
            <w:tcW w:w="317" w:type="pct"/>
            <w:tcBorders>
              <w:top w:val="nil"/>
              <w:left w:val="nil"/>
              <w:bottom w:val="single" w:sz="4" w:space="0" w:color="auto"/>
              <w:right w:val="single" w:sz="4" w:space="0" w:color="auto"/>
            </w:tcBorders>
            <w:shd w:val="clear" w:color="auto" w:fill="auto"/>
            <w:noWrap/>
            <w:vAlign w:val="center"/>
            <w:hideMark/>
          </w:tcPr>
          <w:p w14:paraId="3EDBE17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1464BF2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78056AB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02DB055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2769540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0EC9F7A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752D867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6E8D9A0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3 080,000</w:t>
            </w:r>
          </w:p>
        </w:tc>
      </w:tr>
      <w:tr w:rsidR="004649C4" w:rsidRPr="004649C4" w14:paraId="464E8C00" w14:textId="77777777" w:rsidTr="00367254">
        <w:trPr>
          <w:trHeight w:val="300"/>
        </w:trPr>
        <w:tc>
          <w:tcPr>
            <w:tcW w:w="480" w:type="pct"/>
            <w:vMerge/>
            <w:tcBorders>
              <w:top w:val="nil"/>
              <w:left w:val="single" w:sz="4" w:space="0" w:color="auto"/>
              <w:bottom w:val="single" w:sz="4" w:space="0" w:color="000000"/>
              <w:right w:val="single" w:sz="4" w:space="0" w:color="auto"/>
            </w:tcBorders>
            <w:vAlign w:val="center"/>
            <w:hideMark/>
          </w:tcPr>
          <w:p w14:paraId="2CAA7775" w14:textId="77777777" w:rsidR="004649C4" w:rsidRPr="004649C4" w:rsidRDefault="004649C4" w:rsidP="004649C4">
            <w:pPr>
              <w:rPr>
                <w:rFonts w:ascii="Times New Roman" w:hAnsi="Times New Roman"/>
                <w:b/>
                <w:bCs/>
                <w:i/>
                <w:iCs/>
                <w:sz w:val="16"/>
                <w:szCs w:val="16"/>
              </w:rPr>
            </w:pPr>
          </w:p>
        </w:tc>
        <w:tc>
          <w:tcPr>
            <w:tcW w:w="1526" w:type="pct"/>
            <w:vMerge/>
            <w:tcBorders>
              <w:top w:val="nil"/>
              <w:left w:val="single" w:sz="4" w:space="0" w:color="auto"/>
              <w:bottom w:val="single" w:sz="4" w:space="0" w:color="000000"/>
              <w:right w:val="single" w:sz="4" w:space="0" w:color="auto"/>
            </w:tcBorders>
            <w:vAlign w:val="center"/>
            <w:hideMark/>
          </w:tcPr>
          <w:p w14:paraId="22B5A06B"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2CD7E557"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7186047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14 860,557</w:t>
            </w:r>
          </w:p>
        </w:tc>
        <w:tc>
          <w:tcPr>
            <w:tcW w:w="317" w:type="pct"/>
            <w:tcBorders>
              <w:top w:val="nil"/>
              <w:left w:val="nil"/>
              <w:bottom w:val="single" w:sz="4" w:space="0" w:color="auto"/>
              <w:right w:val="single" w:sz="4" w:space="0" w:color="auto"/>
            </w:tcBorders>
            <w:shd w:val="clear" w:color="auto" w:fill="auto"/>
            <w:noWrap/>
            <w:vAlign w:val="center"/>
            <w:hideMark/>
          </w:tcPr>
          <w:p w14:paraId="3D66E6A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2FAAA9B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413ED68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22B8161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0B333FA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481E9DD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599A6B0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14095D5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14 860,557</w:t>
            </w:r>
          </w:p>
        </w:tc>
      </w:tr>
      <w:tr w:rsidR="004649C4" w:rsidRPr="004649C4" w14:paraId="3641F232" w14:textId="77777777" w:rsidTr="00367254">
        <w:trPr>
          <w:trHeight w:val="285"/>
        </w:trPr>
        <w:tc>
          <w:tcPr>
            <w:tcW w:w="480" w:type="pct"/>
            <w:vMerge w:val="restart"/>
            <w:tcBorders>
              <w:top w:val="nil"/>
              <w:left w:val="single" w:sz="4" w:space="0" w:color="auto"/>
              <w:bottom w:val="single" w:sz="4" w:space="0" w:color="auto"/>
              <w:right w:val="single" w:sz="4" w:space="0" w:color="auto"/>
            </w:tcBorders>
            <w:shd w:val="clear" w:color="auto" w:fill="auto"/>
            <w:vAlign w:val="center"/>
            <w:hideMark/>
          </w:tcPr>
          <w:p w14:paraId="4E5DBB15" w14:textId="77777777" w:rsidR="004649C4" w:rsidRPr="004649C4" w:rsidRDefault="004649C4" w:rsidP="004649C4">
            <w:pPr>
              <w:jc w:val="center"/>
              <w:rPr>
                <w:rFonts w:ascii="Times New Roman" w:hAnsi="Times New Roman"/>
                <w:b/>
                <w:bCs/>
                <w:i/>
                <w:iCs/>
                <w:sz w:val="16"/>
                <w:szCs w:val="16"/>
              </w:rPr>
            </w:pPr>
            <w:r w:rsidRPr="004649C4">
              <w:rPr>
                <w:rFonts w:ascii="Times New Roman" w:hAnsi="Times New Roman"/>
                <w:b/>
                <w:bCs/>
                <w:i/>
                <w:iCs/>
                <w:sz w:val="16"/>
                <w:szCs w:val="16"/>
              </w:rPr>
              <w:t>Основное мероприятие 1.10</w:t>
            </w:r>
          </w:p>
        </w:tc>
        <w:tc>
          <w:tcPr>
            <w:tcW w:w="1526" w:type="pct"/>
            <w:vMerge w:val="restart"/>
            <w:tcBorders>
              <w:top w:val="nil"/>
              <w:left w:val="single" w:sz="4" w:space="0" w:color="auto"/>
              <w:bottom w:val="nil"/>
              <w:right w:val="single" w:sz="4" w:space="0" w:color="auto"/>
            </w:tcBorders>
            <w:shd w:val="clear" w:color="auto" w:fill="auto"/>
            <w:vAlign w:val="center"/>
            <w:hideMark/>
          </w:tcPr>
          <w:p w14:paraId="7CDF01B9" w14:textId="77777777" w:rsidR="004649C4" w:rsidRPr="004649C4" w:rsidRDefault="004649C4" w:rsidP="004649C4">
            <w:pPr>
              <w:rPr>
                <w:rFonts w:ascii="Times New Roman" w:hAnsi="Times New Roman"/>
                <w:b/>
                <w:bCs/>
                <w:i/>
                <w:iCs/>
                <w:sz w:val="16"/>
                <w:szCs w:val="16"/>
              </w:rPr>
            </w:pPr>
            <w:r w:rsidRPr="004649C4">
              <w:rPr>
                <w:rFonts w:ascii="Times New Roman" w:hAnsi="Times New Roman"/>
                <w:b/>
                <w:bCs/>
                <w:i/>
                <w:iCs/>
                <w:sz w:val="16"/>
                <w:szCs w:val="16"/>
              </w:rPr>
              <w:t>Переселение граждан из неперспективных населенных пунктов</w:t>
            </w:r>
          </w:p>
        </w:tc>
        <w:tc>
          <w:tcPr>
            <w:tcW w:w="454" w:type="pct"/>
            <w:tcBorders>
              <w:top w:val="nil"/>
              <w:left w:val="nil"/>
              <w:bottom w:val="single" w:sz="4" w:space="0" w:color="auto"/>
              <w:right w:val="single" w:sz="4" w:space="0" w:color="auto"/>
            </w:tcBorders>
            <w:shd w:val="clear" w:color="000000" w:fill="FFFF00"/>
            <w:noWrap/>
            <w:vAlign w:val="center"/>
            <w:hideMark/>
          </w:tcPr>
          <w:p w14:paraId="12520208"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6F24AF1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18 372,300</w:t>
            </w:r>
          </w:p>
        </w:tc>
        <w:tc>
          <w:tcPr>
            <w:tcW w:w="317" w:type="pct"/>
            <w:tcBorders>
              <w:top w:val="nil"/>
              <w:left w:val="nil"/>
              <w:bottom w:val="single" w:sz="4" w:space="0" w:color="auto"/>
              <w:right w:val="single" w:sz="4" w:space="0" w:color="auto"/>
            </w:tcBorders>
            <w:shd w:val="clear" w:color="000000" w:fill="FFFF00"/>
            <w:noWrap/>
            <w:vAlign w:val="center"/>
            <w:hideMark/>
          </w:tcPr>
          <w:p w14:paraId="6D5D07E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1 864,257</w:t>
            </w:r>
          </w:p>
        </w:tc>
        <w:tc>
          <w:tcPr>
            <w:tcW w:w="335" w:type="pct"/>
            <w:tcBorders>
              <w:top w:val="nil"/>
              <w:left w:val="nil"/>
              <w:bottom w:val="single" w:sz="4" w:space="0" w:color="auto"/>
              <w:right w:val="single" w:sz="4" w:space="0" w:color="auto"/>
            </w:tcBorders>
            <w:shd w:val="clear" w:color="000000" w:fill="FFFF00"/>
            <w:noWrap/>
            <w:vAlign w:val="center"/>
            <w:hideMark/>
          </w:tcPr>
          <w:p w14:paraId="2505E68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809,650</w:t>
            </w:r>
          </w:p>
        </w:tc>
        <w:tc>
          <w:tcPr>
            <w:tcW w:w="292" w:type="pct"/>
            <w:tcBorders>
              <w:top w:val="nil"/>
              <w:left w:val="nil"/>
              <w:bottom w:val="single" w:sz="4" w:space="0" w:color="auto"/>
              <w:right w:val="single" w:sz="4" w:space="0" w:color="auto"/>
            </w:tcBorders>
            <w:shd w:val="clear" w:color="000000" w:fill="FFFF00"/>
            <w:noWrap/>
            <w:vAlign w:val="center"/>
            <w:hideMark/>
          </w:tcPr>
          <w:p w14:paraId="6E6A151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76B744A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FFFF00"/>
            <w:noWrap/>
            <w:vAlign w:val="center"/>
            <w:hideMark/>
          </w:tcPr>
          <w:p w14:paraId="6FD2ABD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FFFF00"/>
            <w:noWrap/>
            <w:vAlign w:val="center"/>
            <w:hideMark/>
          </w:tcPr>
          <w:p w14:paraId="00172ED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146D094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3609EFD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21 046,207</w:t>
            </w:r>
          </w:p>
        </w:tc>
      </w:tr>
      <w:tr w:rsidR="004649C4" w:rsidRPr="004649C4" w14:paraId="3208533B" w14:textId="77777777" w:rsidTr="00367254">
        <w:trPr>
          <w:trHeight w:val="300"/>
        </w:trPr>
        <w:tc>
          <w:tcPr>
            <w:tcW w:w="480" w:type="pct"/>
            <w:vMerge/>
            <w:tcBorders>
              <w:top w:val="nil"/>
              <w:left w:val="single" w:sz="4" w:space="0" w:color="auto"/>
              <w:bottom w:val="single" w:sz="4" w:space="0" w:color="auto"/>
              <w:right w:val="single" w:sz="4" w:space="0" w:color="auto"/>
            </w:tcBorders>
            <w:vAlign w:val="center"/>
            <w:hideMark/>
          </w:tcPr>
          <w:p w14:paraId="1AF5448E" w14:textId="77777777" w:rsidR="004649C4" w:rsidRPr="004649C4" w:rsidRDefault="004649C4" w:rsidP="004649C4">
            <w:pPr>
              <w:rPr>
                <w:rFonts w:ascii="Times New Roman" w:hAnsi="Times New Roman"/>
                <w:b/>
                <w:bCs/>
                <w:i/>
                <w:iCs/>
                <w:sz w:val="16"/>
                <w:szCs w:val="16"/>
              </w:rPr>
            </w:pPr>
          </w:p>
        </w:tc>
        <w:tc>
          <w:tcPr>
            <w:tcW w:w="1526" w:type="pct"/>
            <w:vMerge/>
            <w:tcBorders>
              <w:top w:val="nil"/>
              <w:left w:val="single" w:sz="4" w:space="0" w:color="auto"/>
              <w:bottom w:val="nil"/>
              <w:right w:val="single" w:sz="4" w:space="0" w:color="auto"/>
            </w:tcBorders>
            <w:vAlign w:val="center"/>
            <w:hideMark/>
          </w:tcPr>
          <w:p w14:paraId="4E53ADA3"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7B392CF0"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auto" w:fill="auto"/>
            <w:noWrap/>
            <w:vAlign w:val="center"/>
            <w:hideMark/>
          </w:tcPr>
          <w:p w14:paraId="5B7DF48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18 372,300</w:t>
            </w:r>
          </w:p>
        </w:tc>
        <w:tc>
          <w:tcPr>
            <w:tcW w:w="317" w:type="pct"/>
            <w:tcBorders>
              <w:top w:val="nil"/>
              <w:left w:val="nil"/>
              <w:bottom w:val="single" w:sz="4" w:space="0" w:color="auto"/>
              <w:right w:val="single" w:sz="4" w:space="0" w:color="auto"/>
            </w:tcBorders>
            <w:shd w:val="clear" w:color="auto" w:fill="auto"/>
            <w:noWrap/>
            <w:vAlign w:val="center"/>
            <w:hideMark/>
          </w:tcPr>
          <w:p w14:paraId="0A1A333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1 864,257</w:t>
            </w:r>
          </w:p>
        </w:tc>
        <w:tc>
          <w:tcPr>
            <w:tcW w:w="335" w:type="pct"/>
            <w:tcBorders>
              <w:top w:val="nil"/>
              <w:left w:val="nil"/>
              <w:bottom w:val="single" w:sz="4" w:space="0" w:color="auto"/>
              <w:right w:val="single" w:sz="4" w:space="0" w:color="auto"/>
            </w:tcBorders>
            <w:shd w:val="clear" w:color="auto" w:fill="auto"/>
            <w:noWrap/>
            <w:vAlign w:val="center"/>
            <w:hideMark/>
          </w:tcPr>
          <w:p w14:paraId="2A2B6E7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809,650</w:t>
            </w:r>
          </w:p>
        </w:tc>
        <w:tc>
          <w:tcPr>
            <w:tcW w:w="292" w:type="pct"/>
            <w:tcBorders>
              <w:top w:val="nil"/>
              <w:left w:val="nil"/>
              <w:bottom w:val="single" w:sz="4" w:space="0" w:color="auto"/>
              <w:right w:val="single" w:sz="4" w:space="0" w:color="auto"/>
            </w:tcBorders>
            <w:shd w:val="clear" w:color="auto" w:fill="auto"/>
            <w:noWrap/>
            <w:vAlign w:val="center"/>
            <w:hideMark/>
          </w:tcPr>
          <w:p w14:paraId="5F3AA36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679A7E4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2CEB52E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5AD8D52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4B75A2C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7AF2072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21 046,207</w:t>
            </w:r>
          </w:p>
        </w:tc>
      </w:tr>
      <w:tr w:rsidR="004649C4" w:rsidRPr="004649C4" w14:paraId="57770BA8" w14:textId="77777777" w:rsidTr="00367254">
        <w:trPr>
          <w:trHeight w:val="300"/>
        </w:trPr>
        <w:tc>
          <w:tcPr>
            <w:tcW w:w="480" w:type="pct"/>
            <w:vMerge/>
            <w:tcBorders>
              <w:top w:val="nil"/>
              <w:left w:val="single" w:sz="4" w:space="0" w:color="auto"/>
              <w:bottom w:val="single" w:sz="4" w:space="0" w:color="auto"/>
              <w:right w:val="single" w:sz="4" w:space="0" w:color="auto"/>
            </w:tcBorders>
            <w:vAlign w:val="center"/>
            <w:hideMark/>
          </w:tcPr>
          <w:p w14:paraId="046DDAF9" w14:textId="77777777" w:rsidR="004649C4" w:rsidRPr="004649C4" w:rsidRDefault="004649C4" w:rsidP="004649C4">
            <w:pPr>
              <w:rPr>
                <w:rFonts w:ascii="Times New Roman" w:hAnsi="Times New Roman"/>
                <w:b/>
                <w:bCs/>
                <w:i/>
                <w:iCs/>
                <w:sz w:val="16"/>
                <w:szCs w:val="16"/>
              </w:rPr>
            </w:pPr>
          </w:p>
        </w:tc>
        <w:tc>
          <w:tcPr>
            <w:tcW w:w="1526" w:type="pct"/>
            <w:vMerge/>
            <w:tcBorders>
              <w:top w:val="nil"/>
              <w:left w:val="single" w:sz="4" w:space="0" w:color="auto"/>
              <w:bottom w:val="nil"/>
              <w:right w:val="single" w:sz="4" w:space="0" w:color="auto"/>
            </w:tcBorders>
            <w:vAlign w:val="center"/>
            <w:hideMark/>
          </w:tcPr>
          <w:p w14:paraId="05764273"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24DFEDE7"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3DB66C4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1A64532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15D5FE7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4D8F0CA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03E4D66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7D01292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30953FF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68C3F5E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40BE16A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5EB83FF1" w14:textId="77777777" w:rsidTr="00367254">
        <w:trPr>
          <w:trHeight w:val="300"/>
        </w:trPr>
        <w:tc>
          <w:tcPr>
            <w:tcW w:w="480" w:type="pct"/>
            <w:vMerge/>
            <w:tcBorders>
              <w:top w:val="nil"/>
              <w:left w:val="single" w:sz="4" w:space="0" w:color="auto"/>
              <w:bottom w:val="single" w:sz="4" w:space="0" w:color="auto"/>
              <w:right w:val="single" w:sz="4" w:space="0" w:color="auto"/>
            </w:tcBorders>
            <w:vAlign w:val="center"/>
            <w:hideMark/>
          </w:tcPr>
          <w:p w14:paraId="0D071ED3" w14:textId="77777777" w:rsidR="004649C4" w:rsidRPr="004649C4" w:rsidRDefault="004649C4" w:rsidP="004649C4">
            <w:pPr>
              <w:rPr>
                <w:rFonts w:ascii="Times New Roman" w:hAnsi="Times New Roman"/>
                <w:b/>
                <w:bCs/>
                <w:i/>
                <w:iCs/>
                <w:sz w:val="16"/>
                <w:szCs w:val="16"/>
              </w:rPr>
            </w:pPr>
          </w:p>
        </w:tc>
        <w:tc>
          <w:tcPr>
            <w:tcW w:w="1526" w:type="pct"/>
            <w:vMerge/>
            <w:tcBorders>
              <w:top w:val="nil"/>
              <w:left w:val="single" w:sz="4" w:space="0" w:color="auto"/>
              <w:bottom w:val="nil"/>
              <w:right w:val="single" w:sz="4" w:space="0" w:color="auto"/>
            </w:tcBorders>
            <w:vAlign w:val="center"/>
            <w:hideMark/>
          </w:tcPr>
          <w:p w14:paraId="6536429E"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6DA6898D"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28F7E47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4904F8B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5EC6102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6F67285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6383B94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4F685FD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7232978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19EBBB4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037C9DA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299632A2" w14:textId="77777777" w:rsidTr="00367254">
        <w:trPr>
          <w:trHeight w:val="285"/>
        </w:trPr>
        <w:tc>
          <w:tcPr>
            <w:tcW w:w="480" w:type="pct"/>
            <w:vMerge w:val="restart"/>
            <w:tcBorders>
              <w:top w:val="nil"/>
              <w:left w:val="single" w:sz="4" w:space="0" w:color="auto"/>
              <w:bottom w:val="nil"/>
              <w:right w:val="single" w:sz="4" w:space="0" w:color="auto"/>
            </w:tcBorders>
            <w:shd w:val="clear" w:color="auto" w:fill="auto"/>
            <w:vAlign w:val="center"/>
            <w:hideMark/>
          </w:tcPr>
          <w:p w14:paraId="5D79F690" w14:textId="77777777" w:rsidR="004649C4" w:rsidRPr="004649C4" w:rsidRDefault="004649C4" w:rsidP="004649C4">
            <w:pPr>
              <w:jc w:val="center"/>
              <w:rPr>
                <w:rFonts w:ascii="Times New Roman" w:hAnsi="Times New Roman"/>
                <w:b/>
                <w:bCs/>
                <w:i/>
                <w:iCs/>
                <w:sz w:val="16"/>
                <w:szCs w:val="16"/>
              </w:rPr>
            </w:pPr>
            <w:r w:rsidRPr="004649C4">
              <w:rPr>
                <w:rFonts w:ascii="Times New Roman" w:hAnsi="Times New Roman"/>
                <w:b/>
                <w:bCs/>
                <w:i/>
                <w:iCs/>
                <w:sz w:val="16"/>
                <w:szCs w:val="16"/>
              </w:rPr>
              <w:t>Основное мероприятие 1.11</w:t>
            </w:r>
          </w:p>
        </w:tc>
        <w:tc>
          <w:tcPr>
            <w:tcW w:w="1526" w:type="pct"/>
            <w:vMerge w:val="restart"/>
            <w:tcBorders>
              <w:top w:val="single" w:sz="4" w:space="0" w:color="auto"/>
              <w:left w:val="single" w:sz="4" w:space="0" w:color="auto"/>
              <w:bottom w:val="nil"/>
              <w:right w:val="single" w:sz="4" w:space="0" w:color="auto"/>
            </w:tcBorders>
            <w:shd w:val="clear" w:color="auto" w:fill="auto"/>
            <w:vAlign w:val="center"/>
            <w:hideMark/>
          </w:tcPr>
          <w:p w14:paraId="2AF4CF60" w14:textId="77777777" w:rsidR="004649C4" w:rsidRPr="004649C4" w:rsidRDefault="004649C4" w:rsidP="004649C4">
            <w:pPr>
              <w:rPr>
                <w:rFonts w:ascii="Times New Roman" w:hAnsi="Times New Roman"/>
                <w:b/>
                <w:bCs/>
                <w:i/>
                <w:iCs/>
                <w:sz w:val="16"/>
                <w:szCs w:val="16"/>
              </w:rPr>
            </w:pPr>
            <w:r w:rsidRPr="004649C4">
              <w:rPr>
                <w:rFonts w:ascii="Times New Roman" w:hAnsi="Times New Roman"/>
                <w:b/>
                <w:bCs/>
                <w:i/>
                <w:iCs/>
                <w:sz w:val="16"/>
                <w:szCs w:val="16"/>
              </w:rPr>
              <w:t>Снос аварийных  домов, расселённых по программе переселения граждан из ветхого и аварийного жилищного фонда</w:t>
            </w:r>
          </w:p>
        </w:tc>
        <w:tc>
          <w:tcPr>
            <w:tcW w:w="454" w:type="pct"/>
            <w:tcBorders>
              <w:top w:val="nil"/>
              <w:left w:val="nil"/>
              <w:bottom w:val="single" w:sz="4" w:space="0" w:color="auto"/>
              <w:right w:val="single" w:sz="4" w:space="0" w:color="auto"/>
            </w:tcBorders>
            <w:shd w:val="clear" w:color="000000" w:fill="FFFF00"/>
            <w:noWrap/>
            <w:vAlign w:val="center"/>
            <w:hideMark/>
          </w:tcPr>
          <w:p w14:paraId="0CC46048"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64AE6BC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000000" w:fill="FFFF00"/>
            <w:noWrap/>
            <w:vAlign w:val="center"/>
            <w:hideMark/>
          </w:tcPr>
          <w:p w14:paraId="126A291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000000" w:fill="FFFF00"/>
            <w:noWrap/>
            <w:vAlign w:val="center"/>
            <w:hideMark/>
          </w:tcPr>
          <w:p w14:paraId="0DB6D86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3A98D61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1459EEB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1 179,324</w:t>
            </w:r>
          </w:p>
        </w:tc>
        <w:tc>
          <w:tcPr>
            <w:tcW w:w="294" w:type="pct"/>
            <w:tcBorders>
              <w:top w:val="nil"/>
              <w:left w:val="nil"/>
              <w:bottom w:val="single" w:sz="4" w:space="0" w:color="auto"/>
              <w:right w:val="single" w:sz="4" w:space="0" w:color="auto"/>
            </w:tcBorders>
            <w:shd w:val="clear" w:color="000000" w:fill="FFFF00"/>
            <w:noWrap/>
            <w:vAlign w:val="center"/>
            <w:hideMark/>
          </w:tcPr>
          <w:p w14:paraId="5927014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1 551,000</w:t>
            </w:r>
          </w:p>
        </w:tc>
        <w:tc>
          <w:tcPr>
            <w:tcW w:w="294" w:type="pct"/>
            <w:tcBorders>
              <w:top w:val="nil"/>
              <w:left w:val="nil"/>
              <w:bottom w:val="single" w:sz="4" w:space="0" w:color="auto"/>
              <w:right w:val="single" w:sz="4" w:space="0" w:color="auto"/>
            </w:tcBorders>
            <w:shd w:val="clear" w:color="000000" w:fill="FFFF00"/>
            <w:noWrap/>
            <w:vAlign w:val="center"/>
            <w:hideMark/>
          </w:tcPr>
          <w:p w14:paraId="4869AA4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18B5842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nil"/>
              <w:right w:val="nil"/>
            </w:tcBorders>
            <w:shd w:val="clear" w:color="auto" w:fill="auto"/>
            <w:noWrap/>
            <w:vAlign w:val="bottom"/>
            <w:hideMark/>
          </w:tcPr>
          <w:p w14:paraId="069BFF1A" w14:textId="77777777" w:rsidR="004649C4" w:rsidRPr="004649C4" w:rsidRDefault="004649C4" w:rsidP="004649C4">
            <w:pPr>
              <w:jc w:val="right"/>
              <w:rPr>
                <w:rFonts w:ascii="Times New Roman" w:hAnsi="Times New Roman"/>
                <w:sz w:val="16"/>
                <w:szCs w:val="16"/>
              </w:rPr>
            </w:pPr>
            <w:r w:rsidRPr="004649C4">
              <w:rPr>
                <w:rFonts w:ascii="Times New Roman" w:hAnsi="Times New Roman"/>
                <w:sz w:val="16"/>
                <w:szCs w:val="16"/>
              </w:rPr>
              <w:t>2 730,32</w:t>
            </w:r>
          </w:p>
        </w:tc>
      </w:tr>
      <w:tr w:rsidR="004649C4" w:rsidRPr="004649C4" w14:paraId="35074AFE" w14:textId="77777777" w:rsidTr="00367254">
        <w:trPr>
          <w:trHeight w:val="300"/>
        </w:trPr>
        <w:tc>
          <w:tcPr>
            <w:tcW w:w="480" w:type="pct"/>
            <w:vMerge/>
            <w:tcBorders>
              <w:top w:val="nil"/>
              <w:left w:val="single" w:sz="4" w:space="0" w:color="auto"/>
              <w:bottom w:val="nil"/>
              <w:right w:val="single" w:sz="4" w:space="0" w:color="auto"/>
            </w:tcBorders>
            <w:vAlign w:val="center"/>
            <w:hideMark/>
          </w:tcPr>
          <w:p w14:paraId="02212E72"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4DFF8ABA"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5F79EE11"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auto" w:fill="auto"/>
            <w:noWrap/>
            <w:vAlign w:val="center"/>
            <w:hideMark/>
          </w:tcPr>
          <w:p w14:paraId="63AEF39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49C4CE6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1E2E8B9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7AAD578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67048B3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1 179,324</w:t>
            </w:r>
          </w:p>
        </w:tc>
        <w:tc>
          <w:tcPr>
            <w:tcW w:w="294" w:type="pct"/>
            <w:tcBorders>
              <w:top w:val="nil"/>
              <w:left w:val="nil"/>
              <w:bottom w:val="single" w:sz="4" w:space="0" w:color="auto"/>
              <w:right w:val="single" w:sz="4" w:space="0" w:color="auto"/>
            </w:tcBorders>
            <w:shd w:val="clear" w:color="auto" w:fill="auto"/>
            <w:noWrap/>
            <w:vAlign w:val="center"/>
            <w:hideMark/>
          </w:tcPr>
          <w:p w14:paraId="345CE86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1 551,000</w:t>
            </w:r>
          </w:p>
        </w:tc>
        <w:tc>
          <w:tcPr>
            <w:tcW w:w="294" w:type="pct"/>
            <w:tcBorders>
              <w:top w:val="nil"/>
              <w:left w:val="nil"/>
              <w:bottom w:val="single" w:sz="4" w:space="0" w:color="auto"/>
              <w:right w:val="single" w:sz="4" w:space="0" w:color="auto"/>
            </w:tcBorders>
            <w:shd w:val="clear" w:color="auto" w:fill="auto"/>
            <w:noWrap/>
            <w:vAlign w:val="center"/>
            <w:hideMark/>
          </w:tcPr>
          <w:p w14:paraId="6B4BF50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5C04104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nil"/>
              <w:right w:val="nil"/>
            </w:tcBorders>
            <w:shd w:val="clear" w:color="auto" w:fill="auto"/>
            <w:noWrap/>
            <w:vAlign w:val="bottom"/>
            <w:hideMark/>
          </w:tcPr>
          <w:p w14:paraId="22F1E5BD" w14:textId="77777777" w:rsidR="004649C4" w:rsidRPr="004649C4" w:rsidRDefault="004649C4" w:rsidP="004649C4">
            <w:pPr>
              <w:jc w:val="right"/>
              <w:rPr>
                <w:rFonts w:ascii="Times New Roman" w:hAnsi="Times New Roman"/>
                <w:sz w:val="16"/>
                <w:szCs w:val="16"/>
              </w:rPr>
            </w:pPr>
            <w:r w:rsidRPr="004649C4">
              <w:rPr>
                <w:rFonts w:ascii="Times New Roman" w:hAnsi="Times New Roman"/>
                <w:sz w:val="16"/>
                <w:szCs w:val="16"/>
              </w:rPr>
              <w:t>2 730,32</w:t>
            </w:r>
          </w:p>
        </w:tc>
      </w:tr>
      <w:tr w:rsidR="004649C4" w:rsidRPr="004649C4" w14:paraId="05CB5580" w14:textId="77777777" w:rsidTr="00367254">
        <w:trPr>
          <w:trHeight w:val="300"/>
        </w:trPr>
        <w:tc>
          <w:tcPr>
            <w:tcW w:w="480" w:type="pct"/>
            <w:vMerge/>
            <w:tcBorders>
              <w:top w:val="nil"/>
              <w:left w:val="single" w:sz="4" w:space="0" w:color="auto"/>
              <w:bottom w:val="nil"/>
              <w:right w:val="single" w:sz="4" w:space="0" w:color="auto"/>
            </w:tcBorders>
            <w:vAlign w:val="center"/>
            <w:hideMark/>
          </w:tcPr>
          <w:p w14:paraId="73D4C91D"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45344B61"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023CAD2C"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6CCC17C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6CB9CA6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2E967B0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5DF9A80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4DAF3BF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569CCB3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582C342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32D980B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nil"/>
              <w:right w:val="nil"/>
            </w:tcBorders>
            <w:shd w:val="clear" w:color="auto" w:fill="auto"/>
            <w:noWrap/>
            <w:vAlign w:val="bottom"/>
            <w:hideMark/>
          </w:tcPr>
          <w:p w14:paraId="5D2C4120" w14:textId="77777777" w:rsidR="004649C4" w:rsidRPr="004649C4" w:rsidRDefault="004649C4" w:rsidP="004649C4">
            <w:pPr>
              <w:jc w:val="right"/>
              <w:rPr>
                <w:rFonts w:ascii="Times New Roman" w:hAnsi="Times New Roman"/>
                <w:sz w:val="16"/>
                <w:szCs w:val="16"/>
              </w:rPr>
            </w:pPr>
            <w:r w:rsidRPr="004649C4">
              <w:rPr>
                <w:rFonts w:ascii="Times New Roman" w:hAnsi="Times New Roman"/>
                <w:sz w:val="16"/>
                <w:szCs w:val="16"/>
              </w:rPr>
              <w:t>0,00</w:t>
            </w:r>
          </w:p>
        </w:tc>
      </w:tr>
      <w:tr w:rsidR="004649C4" w:rsidRPr="004649C4" w14:paraId="2F3E986C" w14:textId="77777777" w:rsidTr="00367254">
        <w:trPr>
          <w:trHeight w:val="300"/>
        </w:trPr>
        <w:tc>
          <w:tcPr>
            <w:tcW w:w="480" w:type="pct"/>
            <w:vMerge/>
            <w:tcBorders>
              <w:top w:val="nil"/>
              <w:left w:val="single" w:sz="4" w:space="0" w:color="auto"/>
              <w:bottom w:val="nil"/>
              <w:right w:val="single" w:sz="4" w:space="0" w:color="auto"/>
            </w:tcBorders>
            <w:vAlign w:val="center"/>
            <w:hideMark/>
          </w:tcPr>
          <w:p w14:paraId="649BC00D"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4623A789"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60DF136D"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68F9229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38B0436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5D16DD1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512CECA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437EF9E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7946518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19B2D23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7C37023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nil"/>
              <w:right w:val="nil"/>
            </w:tcBorders>
            <w:shd w:val="clear" w:color="auto" w:fill="auto"/>
            <w:noWrap/>
            <w:vAlign w:val="bottom"/>
            <w:hideMark/>
          </w:tcPr>
          <w:p w14:paraId="655CABFB" w14:textId="77777777" w:rsidR="004649C4" w:rsidRPr="004649C4" w:rsidRDefault="004649C4" w:rsidP="004649C4">
            <w:pPr>
              <w:jc w:val="right"/>
              <w:rPr>
                <w:rFonts w:ascii="Times New Roman" w:hAnsi="Times New Roman"/>
                <w:sz w:val="16"/>
                <w:szCs w:val="16"/>
              </w:rPr>
            </w:pPr>
            <w:r w:rsidRPr="004649C4">
              <w:rPr>
                <w:rFonts w:ascii="Times New Roman" w:hAnsi="Times New Roman"/>
                <w:sz w:val="16"/>
                <w:szCs w:val="16"/>
              </w:rPr>
              <w:t>0,00</w:t>
            </w:r>
          </w:p>
        </w:tc>
      </w:tr>
      <w:tr w:rsidR="004649C4" w:rsidRPr="004649C4" w14:paraId="3B18B06E" w14:textId="77777777" w:rsidTr="00367254">
        <w:trPr>
          <w:trHeight w:val="285"/>
        </w:trPr>
        <w:tc>
          <w:tcPr>
            <w:tcW w:w="480" w:type="pct"/>
            <w:vMerge w:val="restart"/>
            <w:tcBorders>
              <w:top w:val="single" w:sz="4" w:space="0" w:color="auto"/>
              <w:left w:val="single" w:sz="4" w:space="0" w:color="auto"/>
              <w:bottom w:val="nil"/>
              <w:right w:val="single" w:sz="4" w:space="0" w:color="auto"/>
            </w:tcBorders>
            <w:shd w:val="clear" w:color="auto" w:fill="auto"/>
            <w:vAlign w:val="center"/>
            <w:hideMark/>
          </w:tcPr>
          <w:p w14:paraId="0F6A31B7" w14:textId="77777777" w:rsidR="004649C4" w:rsidRPr="004649C4" w:rsidRDefault="004649C4" w:rsidP="004649C4">
            <w:pPr>
              <w:jc w:val="center"/>
              <w:rPr>
                <w:rFonts w:ascii="Times New Roman" w:hAnsi="Times New Roman"/>
                <w:b/>
                <w:bCs/>
                <w:i/>
                <w:iCs/>
                <w:sz w:val="16"/>
                <w:szCs w:val="16"/>
              </w:rPr>
            </w:pPr>
            <w:r w:rsidRPr="004649C4">
              <w:rPr>
                <w:rFonts w:ascii="Times New Roman" w:hAnsi="Times New Roman"/>
                <w:b/>
                <w:bCs/>
                <w:i/>
                <w:iCs/>
                <w:sz w:val="16"/>
                <w:szCs w:val="16"/>
              </w:rPr>
              <w:t>Основное мероприятие 1.12</w:t>
            </w:r>
          </w:p>
        </w:tc>
        <w:tc>
          <w:tcPr>
            <w:tcW w:w="1526" w:type="pct"/>
            <w:vMerge w:val="restart"/>
            <w:tcBorders>
              <w:top w:val="single" w:sz="4" w:space="0" w:color="auto"/>
              <w:left w:val="single" w:sz="4" w:space="0" w:color="auto"/>
              <w:bottom w:val="nil"/>
              <w:right w:val="single" w:sz="4" w:space="0" w:color="auto"/>
            </w:tcBorders>
            <w:shd w:val="clear" w:color="auto" w:fill="auto"/>
            <w:vAlign w:val="center"/>
            <w:hideMark/>
          </w:tcPr>
          <w:p w14:paraId="78020215" w14:textId="77777777" w:rsidR="004649C4" w:rsidRPr="004649C4" w:rsidRDefault="004649C4" w:rsidP="004649C4">
            <w:pPr>
              <w:rPr>
                <w:rFonts w:ascii="Times New Roman" w:hAnsi="Times New Roman"/>
                <w:b/>
                <w:bCs/>
                <w:i/>
                <w:iCs/>
                <w:sz w:val="16"/>
                <w:szCs w:val="16"/>
              </w:rPr>
            </w:pPr>
            <w:r w:rsidRPr="004649C4">
              <w:rPr>
                <w:rFonts w:ascii="Times New Roman" w:hAnsi="Times New Roman"/>
                <w:b/>
                <w:bCs/>
                <w:i/>
                <w:iCs/>
                <w:sz w:val="16"/>
                <w:szCs w:val="16"/>
              </w:rPr>
              <w:t>Приобретение, строительство муниципального жилищного фонда</w:t>
            </w:r>
          </w:p>
        </w:tc>
        <w:tc>
          <w:tcPr>
            <w:tcW w:w="454" w:type="pct"/>
            <w:tcBorders>
              <w:top w:val="nil"/>
              <w:left w:val="nil"/>
              <w:bottom w:val="single" w:sz="4" w:space="0" w:color="auto"/>
              <w:right w:val="single" w:sz="4" w:space="0" w:color="auto"/>
            </w:tcBorders>
            <w:shd w:val="clear" w:color="000000" w:fill="FFFF00"/>
            <w:noWrap/>
            <w:vAlign w:val="center"/>
            <w:hideMark/>
          </w:tcPr>
          <w:p w14:paraId="0016E036"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08A41F6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000000" w:fill="FFFF00"/>
            <w:noWrap/>
            <w:vAlign w:val="center"/>
            <w:hideMark/>
          </w:tcPr>
          <w:p w14:paraId="1B559D9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000000" w:fill="FFFF00"/>
            <w:noWrap/>
            <w:vAlign w:val="center"/>
            <w:hideMark/>
          </w:tcPr>
          <w:p w14:paraId="3E8AA16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675FD3D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624F125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3 600,000</w:t>
            </w:r>
          </w:p>
        </w:tc>
        <w:tc>
          <w:tcPr>
            <w:tcW w:w="294" w:type="pct"/>
            <w:tcBorders>
              <w:top w:val="nil"/>
              <w:left w:val="nil"/>
              <w:bottom w:val="single" w:sz="4" w:space="0" w:color="auto"/>
              <w:right w:val="single" w:sz="4" w:space="0" w:color="auto"/>
            </w:tcBorders>
            <w:shd w:val="clear" w:color="000000" w:fill="FFFF00"/>
            <w:noWrap/>
            <w:vAlign w:val="center"/>
            <w:hideMark/>
          </w:tcPr>
          <w:p w14:paraId="0E7F334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3 600,000</w:t>
            </w:r>
          </w:p>
        </w:tc>
        <w:tc>
          <w:tcPr>
            <w:tcW w:w="294" w:type="pct"/>
            <w:tcBorders>
              <w:top w:val="nil"/>
              <w:left w:val="nil"/>
              <w:bottom w:val="single" w:sz="4" w:space="0" w:color="auto"/>
              <w:right w:val="single" w:sz="4" w:space="0" w:color="auto"/>
            </w:tcBorders>
            <w:shd w:val="clear" w:color="000000" w:fill="FFFF00"/>
            <w:noWrap/>
            <w:vAlign w:val="center"/>
            <w:hideMark/>
          </w:tcPr>
          <w:p w14:paraId="40DFE47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684BAA3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nil"/>
              <w:right w:val="nil"/>
            </w:tcBorders>
            <w:shd w:val="clear" w:color="auto" w:fill="auto"/>
            <w:noWrap/>
            <w:vAlign w:val="bottom"/>
            <w:hideMark/>
          </w:tcPr>
          <w:p w14:paraId="39CE517B" w14:textId="77777777" w:rsidR="004649C4" w:rsidRPr="004649C4" w:rsidRDefault="004649C4" w:rsidP="004649C4">
            <w:pPr>
              <w:jc w:val="right"/>
              <w:rPr>
                <w:rFonts w:ascii="Times New Roman" w:hAnsi="Times New Roman"/>
                <w:sz w:val="16"/>
                <w:szCs w:val="16"/>
              </w:rPr>
            </w:pPr>
            <w:r w:rsidRPr="004649C4">
              <w:rPr>
                <w:rFonts w:ascii="Times New Roman" w:hAnsi="Times New Roman"/>
                <w:sz w:val="16"/>
                <w:szCs w:val="16"/>
              </w:rPr>
              <w:t>7 200,00</w:t>
            </w:r>
          </w:p>
        </w:tc>
      </w:tr>
      <w:tr w:rsidR="004649C4" w:rsidRPr="004649C4" w14:paraId="21570E3D"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3D353025"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3C84E085"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50A6296E"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auto" w:fill="auto"/>
            <w:noWrap/>
            <w:vAlign w:val="center"/>
            <w:hideMark/>
          </w:tcPr>
          <w:p w14:paraId="1190360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6474A46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69D497D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1BD17CA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4EA6F37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3 600,000</w:t>
            </w:r>
          </w:p>
        </w:tc>
        <w:tc>
          <w:tcPr>
            <w:tcW w:w="294" w:type="pct"/>
            <w:tcBorders>
              <w:top w:val="nil"/>
              <w:left w:val="nil"/>
              <w:bottom w:val="single" w:sz="4" w:space="0" w:color="auto"/>
              <w:right w:val="single" w:sz="4" w:space="0" w:color="auto"/>
            </w:tcBorders>
            <w:shd w:val="clear" w:color="auto" w:fill="auto"/>
            <w:noWrap/>
            <w:vAlign w:val="center"/>
            <w:hideMark/>
          </w:tcPr>
          <w:p w14:paraId="75D636C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3 600,000</w:t>
            </w:r>
          </w:p>
        </w:tc>
        <w:tc>
          <w:tcPr>
            <w:tcW w:w="294" w:type="pct"/>
            <w:tcBorders>
              <w:top w:val="nil"/>
              <w:left w:val="nil"/>
              <w:bottom w:val="single" w:sz="4" w:space="0" w:color="auto"/>
              <w:right w:val="single" w:sz="4" w:space="0" w:color="auto"/>
            </w:tcBorders>
            <w:shd w:val="clear" w:color="auto" w:fill="auto"/>
            <w:noWrap/>
            <w:vAlign w:val="center"/>
            <w:hideMark/>
          </w:tcPr>
          <w:p w14:paraId="36004C6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447F083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nil"/>
              <w:right w:val="nil"/>
            </w:tcBorders>
            <w:shd w:val="clear" w:color="auto" w:fill="auto"/>
            <w:noWrap/>
            <w:vAlign w:val="bottom"/>
            <w:hideMark/>
          </w:tcPr>
          <w:p w14:paraId="586B2429" w14:textId="77777777" w:rsidR="004649C4" w:rsidRPr="004649C4" w:rsidRDefault="004649C4" w:rsidP="004649C4">
            <w:pPr>
              <w:jc w:val="right"/>
              <w:rPr>
                <w:rFonts w:ascii="Times New Roman" w:hAnsi="Times New Roman"/>
                <w:sz w:val="16"/>
                <w:szCs w:val="16"/>
              </w:rPr>
            </w:pPr>
            <w:r w:rsidRPr="004649C4">
              <w:rPr>
                <w:rFonts w:ascii="Times New Roman" w:hAnsi="Times New Roman"/>
                <w:sz w:val="16"/>
                <w:szCs w:val="16"/>
              </w:rPr>
              <w:t>7 200,00</w:t>
            </w:r>
          </w:p>
        </w:tc>
      </w:tr>
      <w:tr w:rsidR="004649C4" w:rsidRPr="004649C4" w14:paraId="614E1E00"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23CA0FBB"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19CA3D0C"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7E94AD1A"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28C1C40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2C8AAEB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5F5E733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45769D5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727EA0F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7EF3055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4C1FD48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7C2A4D9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nil"/>
              <w:right w:val="nil"/>
            </w:tcBorders>
            <w:shd w:val="clear" w:color="auto" w:fill="auto"/>
            <w:noWrap/>
            <w:vAlign w:val="bottom"/>
            <w:hideMark/>
          </w:tcPr>
          <w:p w14:paraId="7DEF52F3" w14:textId="77777777" w:rsidR="004649C4" w:rsidRPr="004649C4" w:rsidRDefault="004649C4" w:rsidP="004649C4">
            <w:pPr>
              <w:jc w:val="right"/>
              <w:rPr>
                <w:rFonts w:ascii="Times New Roman" w:hAnsi="Times New Roman"/>
                <w:sz w:val="16"/>
                <w:szCs w:val="16"/>
              </w:rPr>
            </w:pPr>
            <w:r w:rsidRPr="004649C4">
              <w:rPr>
                <w:rFonts w:ascii="Times New Roman" w:hAnsi="Times New Roman"/>
                <w:sz w:val="16"/>
                <w:szCs w:val="16"/>
              </w:rPr>
              <w:t>0,00</w:t>
            </w:r>
          </w:p>
        </w:tc>
      </w:tr>
      <w:tr w:rsidR="004649C4" w:rsidRPr="004649C4" w14:paraId="48C4F7AE"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0CE1CB3B"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4D3E591F"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6BEDC710"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1BFA919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76B14E4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0B162CD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6CC28BD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7E7CAF1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105617D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51DD712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374A4A5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nil"/>
              <w:right w:val="nil"/>
            </w:tcBorders>
            <w:shd w:val="clear" w:color="auto" w:fill="auto"/>
            <w:noWrap/>
            <w:vAlign w:val="bottom"/>
            <w:hideMark/>
          </w:tcPr>
          <w:p w14:paraId="3812EAC2" w14:textId="77777777" w:rsidR="004649C4" w:rsidRPr="004649C4" w:rsidRDefault="004649C4" w:rsidP="004649C4">
            <w:pPr>
              <w:jc w:val="right"/>
              <w:rPr>
                <w:rFonts w:ascii="Times New Roman" w:hAnsi="Times New Roman"/>
                <w:sz w:val="16"/>
                <w:szCs w:val="16"/>
              </w:rPr>
            </w:pPr>
            <w:r w:rsidRPr="004649C4">
              <w:rPr>
                <w:rFonts w:ascii="Times New Roman" w:hAnsi="Times New Roman"/>
                <w:sz w:val="16"/>
                <w:szCs w:val="16"/>
              </w:rPr>
              <w:t>0,00</w:t>
            </w:r>
          </w:p>
        </w:tc>
      </w:tr>
      <w:tr w:rsidR="004649C4" w:rsidRPr="004649C4" w14:paraId="6D7EDD88" w14:textId="77777777" w:rsidTr="00367254">
        <w:trPr>
          <w:trHeight w:val="285"/>
        </w:trPr>
        <w:tc>
          <w:tcPr>
            <w:tcW w:w="480" w:type="pct"/>
            <w:vMerge w:val="restart"/>
            <w:tcBorders>
              <w:top w:val="single" w:sz="4" w:space="0" w:color="auto"/>
              <w:left w:val="single" w:sz="4" w:space="0" w:color="auto"/>
              <w:bottom w:val="nil"/>
              <w:right w:val="single" w:sz="4" w:space="0" w:color="auto"/>
            </w:tcBorders>
            <w:shd w:val="clear" w:color="auto" w:fill="auto"/>
            <w:vAlign w:val="center"/>
            <w:hideMark/>
          </w:tcPr>
          <w:p w14:paraId="475EBAEF" w14:textId="77777777" w:rsidR="004649C4" w:rsidRPr="004649C4" w:rsidRDefault="004649C4" w:rsidP="004649C4">
            <w:pPr>
              <w:jc w:val="center"/>
              <w:rPr>
                <w:rFonts w:ascii="Times New Roman" w:hAnsi="Times New Roman"/>
                <w:b/>
                <w:bCs/>
                <w:i/>
                <w:iCs/>
                <w:sz w:val="16"/>
                <w:szCs w:val="16"/>
              </w:rPr>
            </w:pPr>
            <w:r w:rsidRPr="004649C4">
              <w:rPr>
                <w:rFonts w:ascii="Times New Roman" w:hAnsi="Times New Roman"/>
                <w:b/>
                <w:bCs/>
                <w:i/>
                <w:iCs/>
                <w:sz w:val="16"/>
                <w:szCs w:val="16"/>
              </w:rPr>
              <w:lastRenderedPageBreak/>
              <w:t>Основное мероприятие 1.13</w:t>
            </w:r>
          </w:p>
        </w:tc>
        <w:tc>
          <w:tcPr>
            <w:tcW w:w="1526" w:type="pct"/>
            <w:vMerge w:val="restart"/>
            <w:tcBorders>
              <w:top w:val="single" w:sz="4" w:space="0" w:color="auto"/>
              <w:left w:val="single" w:sz="4" w:space="0" w:color="auto"/>
              <w:bottom w:val="nil"/>
              <w:right w:val="single" w:sz="4" w:space="0" w:color="auto"/>
            </w:tcBorders>
            <w:shd w:val="clear" w:color="auto" w:fill="auto"/>
            <w:vAlign w:val="center"/>
            <w:hideMark/>
          </w:tcPr>
          <w:p w14:paraId="18362BCF" w14:textId="77777777" w:rsidR="004649C4" w:rsidRPr="004649C4" w:rsidRDefault="004649C4" w:rsidP="004649C4">
            <w:pPr>
              <w:rPr>
                <w:rFonts w:ascii="Times New Roman" w:hAnsi="Times New Roman"/>
                <w:b/>
                <w:bCs/>
                <w:i/>
                <w:iCs/>
                <w:sz w:val="16"/>
                <w:szCs w:val="16"/>
              </w:rPr>
            </w:pPr>
            <w:r w:rsidRPr="004649C4">
              <w:rPr>
                <w:rFonts w:ascii="Times New Roman" w:hAnsi="Times New Roman"/>
                <w:b/>
                <w:bCs/>
                <w:i/>
                <w:iCs/>
                <w:sz w:val="16"/>
                <w:szCs w:val="16"/>
              </w:rPr>
              <w:t>Обеспечение мероприятий по переселению граждан из аварийного жилищного фонда</w:t>
            </w:r>
          </w:p>
        </w:tc>
        <w:tc>
          <w:tcPr>
            <w:tcW w:w="454" w:type="pct"/>
            <w:tcBorders>
              <w:top w:val="nil"/>
              <w:left w:val="nil"/>
              <w:bottom w:val="single" w:sz="4" w:space="0" w:color="auto"/>
              <w:right w:val="single" w:sz="4" w:space="0" w:color="auto"/>
            </w:tcBorders>
            <w:shd w:val="clear" w:color="000000" w:fill="FFFF00"/>
            <w:noWrap/>
            <w:vAlign w:val="center"/>
            <w:hideMark/>
          </w:tcPr>
          <w:p w14:paraId="713B5486"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0C269EF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000000" w:fill="FFFF00"/>
            <w:noWrap/>
            <w:vAlign w:val="center"/>
            <w:hideMark/>
          </w:tcPr>
          <w:p w14:paraId="40ACBD4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000000" w:fill="FFFF00"/>
            <w:noWrap/>
            <w:vAlign w:val="center"/>
            <w:hideMark/>
          </w:tcPr>
          <w:p w14:paraId="3DE6F17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5FCA287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697E321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FFFF00"/>
            <w:noWrap/>
            <w:vAlign w:val="center"/>
            <w:hideMark/>
          </w:tcPr>
          <w:p w14:paraId="2954A1A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1 537,290</w:t>
            </w:r>
          </w:p>
        </w:tc>
        <w:tc>
          <w:tcPr>
            <w:tcW w:w="294" w:type="pct"/>
            <w:tcBorders>
              <w:top w:val="nil"/>
              <w:left w:val="nil"/>
              <w:bottom w:val="single" w:sz="4" w:space="0" w:color="auto"/>
              <w:right w:val="single" w:sz="4" w:space="0" w:color="auto"/>
            </w:tcBorders>
            <w:shd w:val="clear" w:color="000000" w:fill="FFFF00"/>
            <w:noWrap/>
            <w:vAlign w:val="center"/>
            <w:hideMark/>
          </w:tcPr>
          <w:p w14:paraId="2ECA62D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253E2CB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nil"/>
              <w:right w:val="nil"/>
            </w:tcBorders>
            <w:shd w:val="clear" w:color="auto" w:fill="auto"/>
            <w:noWrap/>
            <w:vAlign w:val="bottom"/>
            <w:hideMark/>
          </w:tcPr>
          <w:p w14:paraId="5D46502E" w14:textId="77777777" w:rsidR="004649C4" w:rsidRPr="004649C4" w:rsidRDefault="004649C4" w:rsidP="004649C4">
            <w:pPr>
              <w:jc w:val="right"/>
              <w:rPr>
                <w:rFonts w:ascii="Times New Roman" w:hAnsi="Times New Roman"/>
                <w:sz w:val="16"/>
                <w:szCs w:val="16"/>
              </w:rPr>
            </w:pPr>
            <w:r w:rsidRPr="004649C4">
              <w:rPr>
                <w:rFonts w:ascii="Times New Roman" w:hAnsi="Times New Roman"/>
                <w:sz w:val="16"/>
                <w:szCs w:val="16"/>
              </w:rPr>
              <w:t>1 537,29</w:t>
            </w:r>
          </w:p>
        </w:tc>
      </w:tr>
      <w:tr w:rsidR="004649C4" w:rsidRPr="004649C4" w14:paraId="1FB099C2"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3705AF08"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70188CDC"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78E0D4A5"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auto" w:fill="auto"/>
            <w:noWrap/>
            <w:vAlign w:val="center"/>
            <w:hideMark/>
          </w:tcPr>
          <w:p w14:paraId="644AC08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22C95F0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2250454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7C7F4AB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3A61A9E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4FC05DA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1 537,290</w:t>
            </w:r>
          </w:p>
        </w:tc>
        <w:tc>
          <w:tcPr>
            <w:tcW w:w="294" w:type="pct"/>
            <w:tcBorders>
              <w:top w:val="nil"/>
              <w:left w:val="nil"/>
              <w:bottom w:val="single" w:sz="4" w:space="0" w:color="auto"/>
              <w:right w:val="single" w:sz="4" w:space="0" w:color="auto"/>
            </w:tcBorders>
            <w:shd w:val="clear" w:color="auto" w:fill="auto"/>
            <w:noWrap/>
            <w:vAlign w:val="center"/>
            <w:hideMark/>
          </w:tcPr>
          <w:p w14:paraId="21D4F1B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01498F2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nil"/>
              <w:right w:val="nil"/>
            </w:tcBorders>
            <w:shd w:val="clear" w:color="auto" w:fill="auto"/>
            <w:noWrap/>
            <w:vAlign w:val="bottom"/>
            <w:hideMark/>
          </w:tcPr>
          <w:p w14:paraId="7E04F825" w14:textId="77777777" w:rsidR="004649C4" w:rsidRPr="004649C4" w:rsidRDefault="004649C4" w:rsidP="004649C4">
            <w:pPr>
              <w:jc w:val="right"/>
              <w:rPr>
                <w:rFonts w:ascii="Times New Roman" w:hAnsi="Times New Roman"/>
                <w:sz w:val="16"/>
                <w:szCs w:val="16"/>
              </w:rPr>
            </w:pPr>
            <w:r w:rsidRPr="004649C4">
              <w:rPr>
                <w:rFonts w:ascii="Times New Roman" w:hAnsi="Times New Roman"/>
                <w:sz w:val="16"/>
                <w:szCs w:val="16"/>
              </w:rPr>
              <w:t>1 537,29</w:t>
            </w:r>
          </w:p>
        </w:tc>
      </w:tr>
      <w:tr w:rsidR="004649C4" w:rsidRPr="004649C4" w14:paraId="69D7A652"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55075F4C"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16DFCCD0"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22C1181D"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64C6CE2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39DE874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28F9817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06E8B30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28291CF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4C48E82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23FEF16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067F5F4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nil"/>
              <w:right w:val="nil"/>
            </w:tcBorders>
            <w:shd w:val="clear" w:color="auto" w:fill="auto"/>
            <w:noWrap/>
            <w:vAlign w:val="bottom"/>
            <w:hideMark/>
          </w:tcPr>
          <w:p w14:paraId="5F76C104" w14:textId="77777777" w:rsidR="004649C4" w:rsidRPr="004649C4" w:rsidRDefault="004649C4" w:rsidP="004649C4">
            <w:pPr>
              <w:jc w:val="right"/>
              <w:rPr>
                <w:rFonts w:ascii="Times New Roman" w:hAnsi="Times New Roman"/>
                <w:sz w:val="16"/>
                <w:szCs w:val="16"/>
              </w:rPr>
            </w:pPr>
            <w:r w:rsidRPr="004649C4">
              <w:rPr>
                <w:rFonts w:ascii="Times New Roman" w:hAnsi="Times New Roman"/>
                <w:sz w:val="16"/>
                <w:szCs w:val="16"/>
              </w:rPr>
              <w:t>0,00</w:t>
            </w:r>
          </w:p>
        </w:tc>
      </w:tr>
      <w:tr w:rsidR="004649C4" w:rsidRPr="004649C4" w14:paraId="7370EDA7"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111478E6"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596ED29D"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0B92C0AF"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17F69F6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6B4E74E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3BE8BCF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6AA6C00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1A21940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15388EF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35D1329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358F49D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nil"/>
              <w:right w:val="nil"/>
            </w:tcBorders>
            <w:shd w:val="clear" w:color="auto" w:fill="auto"/>
            <w:noWrap/>
            <w:vAlign w:val="bottom"/>
            <w:hideMark/>
          </w:tcPr>
          <w:p w14:paraId="5510754D" w14:textId="77777777" w:rsidR="004649C4" w:rsidRPr="004649C4" w:rsidRDefault="004649C4" w:rsidP="004649C4">
            <w:pPr>
              <w:jc w:val="right"/>
              <w:rPr>
                <w:rFonts w:ascii="Times New Roman" w:hAnsi="Times New Roman"/>
                <w:sz w:val="16"/>
                <w:szCs w:val="16"/>
              </w:rPr>
            </w:pPr>
            <w:r w:rsidRPr="004649C4">
              <w:rPr>
                <w:rFonts w:ascii="Times New Roman" w:hAnsi="Times New Roman"/>
                <w:sz w:val="16"/>
                <w:szCs w:val="16"/>
              </w:rPr>
              <w:t>0,00</w:t>
            </w:r>
          </w:p>
        </w:tc>
      </w:tr>
      <w:tr w:rsidR="004649C4" w:rsidRPr="004649C4" w14:paraId="08CC53BA" w14:textId="77777777" w:rsidTr="00367254">
        <w:trPr>
          <w:trHeight w:val="270"/>
        </w:trPr>
        <w:tc>
          <w:tcPr>
            <w:tcW w:w="480"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4E5A01F9" w14:textId="77777777" w:rsidR="004649C4" w:rsidRPr="004649C4" w:rsidRDefault="004649C4" w:rsidP="004649C4">
            <w:pPr>
              <w:jc w:val="center"/>
              <w:rPr>
                <w:rFonts w:ascii="Times New Roman" w:hAnsi="Times New Roman"/>
                <w:b/>
                <w:bCs/>
                <w:i/>
                <w:iCs/>
                <w:sz w:val="16"/>
                <w:szCs w:val="16"/>
                <w:u w:val="single"/>
              </w:rPr>
            </w:pPr>
            <w:r w:rsidRPr="004649C4">
              <w:rPr>
                <w:rFonts w:ascii="Times New Roman" w:hAnsi="Times New Roman"/>
                <w:b/>
                <w:bCs/>
                <w:i/>
                <w:iCs/>
                <w:sz w:val="16"/>
                <w:szCs w:val="16"/>
                <w:u w:val="single"/>
              </w:rPr>
              <w:t>Подпрограмма 2</w:t>
            </w:r>
          </w:p>
        </w:tc>
        <w:tc>
          <w:tcPr>
            <w:tcW w:w="1526" w:type="pct"/>
            <w:vMerge w:val="restart"/>
            <w:tcBorders>
              <w:top w:val="single" w:sz="4" w:space="0" w:color="auto"/>
              <w:left w:val="single" w:sz="4" w:space="0" w:color="auto"/>
              <w:bottom w:val="nil"/>
              <w:right w:val="single" w:sz="4" w:space="0" w:color="auto"/>
            </w:tcBorders>
            <w:shd w:val="clear" w:color="000000" w:fill="D9D9D9"/>
            <w:vAlign w:val="center"/>
            <w:hideMark/>
          </w:tcPr>
          <w:p w14:paraId="6E0A9348" w14:textId="77777777" w:rsidR="004649C4" w:rsidRPr="004649C4" w:rsidRDefault="004649C4" w:rsidP="004649C4">
            <w:pPr>
              <w:rPr>
                <w:rFonts w:ascii="Times New Roman" w:hAnsi="Times New Roman"/>
                <w:b/>
                <w:bCs/>
                <w:i/>
                <w:iCs/>
                <w:sz w:val="16"/>
                <w:szCs w:val="16"/>
                <w:u w:val="single"/>
              </w:rPr>
            </w:pPr>
            <w:r w:rsidRPr="004649C4">
              <w:rPr>
                <w:rFonts w:ascii="Times New Roman" w:hAnsi="Times New Roman"/>
                <w:b/>
                <w:bCs/>
                <w:i/>
                <w:iCs/>
                <w:sz w:val="16"/>
                <w:szCs w:val="16"/>
                <w:u w:val="single"/>
              </w:rPr>
              <w:t>Обеспечение качественными жилищно-коммунальными услугами населения</w:t>
            </w:r>
          </w:p>
        </w:tc>
        <w:tc>
          <w:tcPr>
            <w:tcW w:w="454" w:type="pct"/>
            <w:tcBorders>
              <w:top w:val="nil"/>
              <w:left w:val="nil"/>
              <w:bottom w:val="single" w:sz="4" w:space="0" w:color="auto"/>
              <w:right w:val="single" w:sz="4" w:space="0" w:color="auto"/>
            </w:tcBorders>
            <w:shd w:val="clear" w:color="000000" w:fill="FFFF00"/>
            <w:noWrap/>
            <w:vAlign w:val="center"/>
            <w:hideMark/>
          </w:tcPr>
          <w:p w14:paraId="26C12B97"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5BB2123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40 014,590</w:t>
            </w:r>
          </w:p>
        </w:tc>
        <w:tc>
          <w:tcPr>
            <w:tcW w:w="317" w:type="pct"/>
            <w:tcBorders>
              <w:top w:val="nil"/>
              <w:left w:val="nil"/>
              <w:bottom w:val="single" w:sz="4" w:space="0" w:color="auto"/>
              <w:right w:val="single" w:sz="4" w:space="0" w:color="auto"/>
            </w:tcBorders>
            <w:shd w:val="clear" w:color="000000" w:fill="FFFF00"/>
            <w:noWrap/>
            <w:vAlign w:val="center"/>
            <w:hideMark/>
          </w:tcPr>
          <w:p w14:paraId="5971204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8 403,249</w:t>
            </w:r>
          </w:p>
        </w:tc>
        <w:tc>
          <w:tcPr>
            <w:tcW w:w="335" w:type="pct"/>
            <w:tcBorders>
              <w:top w:val="nil"/>
              <w:left w:val="nil"/>
              <w:bottom w:val="single" w:sz="4" w:space="0" w:color="auto"/>
              <w:right w:val="single" w:sz="4" w:space="0" w:color="auto"/>
            </w:tcBorders>
            <w:shd w:val="clear" w:color="000000" w:fill="FFFF00"/>
            <w:noWrap/>
            <w:vAlign w:val="center"/>
            <w:hideMark/>
          </w:tcPr>
          <w:p w14:paraId="63EFC69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2 605,180</w:t>
            </w:r>
          </w:p>
        </w:tc>
        <w:tc>
          <w:tcPr>
            <w:tcW w:w="292" w:type="pct"/>
            <w:tcBorders>
              <w:top w:val="nil"/>
              <w:left w:val="nil"/>
              <w:bottom w:val="single" w:sz="4" w:space="0" w:color="auto"/>
              <w:right w:val="single" w:sz="4" w:space="0" w:color="auto"/>
            </w:tcBorders>
            <w:shd w:val="clear" w:color="000000" w:fill="FFFF00"/>
            <w:noWrap/>
            <w:vAlign w:val="center"/>
            <w:hideMark/>
          </w:tcPr>
          <w:p w14:paraId="00A177C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1 227,565</w:t>
            </w:r>
          </w:p>
        </w:tc>
        <w:tc>
          <w:tcPr>
            <w:tcW w:w="292" w:type="pct"/>
            <w:tcBorders>
              <w:top w:val="nil"/>
              <w:left w:val="nil"/>
              <w:bottom w:val="single" w:sz="4" w:space="0" w:color="auto"/>
              <w:right w:val="single" w:sz="4" w:space="0" w:color="auto"/>
            </w:tcBorders>
            <w:shd w:val="clear" w:color="000000" w:fill="FFFF00"/>
            <w:noWrap/>
            <w:vAlign w:val="center"/>
            <w:hideMark/>
          </w:tcPr>
          <w:p w14:paraId="4D7DC61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4 896,615</w:t>
            </w:r>
          </w:p>
        </w:tc>
        <w:tc>
          <w:tcPr>
            <w:tcW w:w="294" w:type="pct"/>
            <w:tcBorders>
              <w:top w:val="nil"/>
              <w:left w:val="nil"/>
              <w:bottom w:val="single" w:sz="4" w:space="0" w:color="auto"/>
              <w:right w:val="single" w:sz="4" w:space="0" w:color="auto"/>
            </w:tcBorders>
            <w:shd w:val="clear" w:color="000000" w:fill="FFFF00"/>
            <w:noWrap/>
            <w:vAlign w:val="center"/>
            <w:hideMark/>
          </w:tcPr>
          <w:p w14:paraId="6D26542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2 722,371</w:t>
            </w:r>
          </w:p>
        </w:tc>
        <w:tc>
          <w:tcPr>
            <w:tcW w:w="294" w:type="pct"/>
            <w:tcBorders>
              <w:top w:val="nil"/>
              <w:left w:val="nil"/>
              <w:bottom w:val="single" w:sz="4" w:space="0" w:color="auto"/>
              <w:right w:val="single" w:sz="4" w:space="0" w:color="auto"/>
            </w:tcBorders>
            <w:shd w:val="clear" w:color="000000" w:fill="FFFF00"/>
            <w:noWrap/>
            <w:vAlign w:val="center"/>
            <w:hideMark/>
          </w:tcPr>
          <w:p w14:paraId="727726A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384,903</w:t>
            </w:r>
          </w:p>
        </w:tc>
        <w:tc>
          <w:tcPr>
            <w:tcW w:w="80" w:type="pct"/>
            <w:tcBorders>
              <w:top w:val="nil"/>
              <w:left w:val="nil"/>
              <w:bottom w:val="single" w:sz="4" w:space="0" w:color="auto"/>
              <w:right w:val="single" w:sz="4" w:space="0" w:color="auto"/>
            </w:tcBorders>
            <w:shd w:val="clear" w:color="auto" w:fill="auto"/>
            <w:noWrap/>
            <w:vAlign w:val="center"/>
            <w:hideMark/>
          </w:tcPr>
          <w:p w14:paraId="6012770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single" w:sz="4" w:space="0" w:color="auto"/>
              <w:left w:val="nil"/>
              <w:bottom w:val="single" w:sz="4" w:space="0" w:color="auto"/>
              <w:right w:val="single" w:sz="4" w:space="0" w:color="auto"/>
            </w:tcBorders>
            <w:shd w:val="clear" w:color="000000" w:fill="BFBFBF"/>
            <w:noWrap/>
            <w:vAlign w:val="center"/>
            <w:hideMark/>
          </w:tcPr>
          <w:p w14:paraId="3F6E62A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60 254,474</w:t>
            </w:r>
          </w:p>
        </w:tc>
      </w:tr>
      <w:tr w:rsidR="004649C4" w:rsidRPr="004649C4" w14:paraId="57E59A66" w14:textId="77777777" w:rsidTr="00367254">
        <w:trPr>
          <w:trHeight w:val="300"/>
        </w:trPr>
        <w:tc>
          <w:tcPr>
            <w:tcW w:w="480" w:type="pct"/>
            <w:vMerge/>
            <w:tcBorders>
              <w:top w:val="single" w:sz="4" w:space="0" w:color="auto"/>
              <w:left w:val="single" w:sz="4" w:space="0" w:color="auto"/>
              <w:bottom w:val="single" w:sz="4" w:space="0" w:color="000000"/>
              <w:right w:val="single" w:sz="4" w:space="0" w:color="auto"/>
            </w:tcBorders>
            <w:vAlign w:val="center"/>
            <w:hideMark/>
          </w:tcPr>
          <w:p w14:paraId="21B4C7FC" w14:textId="77777777" w:rsidR="004649C4" w:rsidRPr="004649C4" w:rsidRDefault="004649C4" w:rsidP="004649C4">
            <w:pPr>
              <w:rPr>
                <w:rFonts w:ascii="Times New Roman" w:hAnsi="Times New Roman"/>
                <w:b/>
                <w:bCs/>
                <w:i/>
                <w:iCs/>
                <w:sz w:val="16"/>
                <w:szCs w:val="16"/>
                <w:u w:val="single"/>
              </w:rPr>
            </w:pPr>
          </w:p>
        </w:tc>
        <w:tc>
          <w:tcPr>
            <w:tcW w:w="1526" w:type="pct"/>
            <w:vMerge/>
            <w:tcBorders>
              <w:top w:val="single" w:sz="4" w:space="0" w:color="auto"/>
              <w:left w:val="single" w:sz="4" w:space="0" w:color="auto"/>
              <w:bottom w:val="nil"/>
              <w:right w:val="single" w:sz="4" w:space="0" w:color="auto"/>
            </w:tcBorders>
            <w:vAlign w:val="center"/>
            <w:hideMark/>
          </w:tcPr>
          <w:p w14:paraId="2F68D7FA" w14:textId="77777777" w:rsidR="004649C4" w:rsidRPr="004649C4" w:rsidRDefault="004649C4" w:rsidP="004649C4">
            <w:pPr>
              <w:rPr>
                <w:rFonts w:ascii="Times New Roman" w:hAnsi="Times New Roman"/>
                <w:b/>
                <w:bCs/>
                <w:i/>
                <w:iCs/>
                <w:sz w:val="16"/>
                <w:szCs w:val="16"/>
                <w:u w:val="single"/>
              </w:rPr>
            </w:pPr>
          </w:p>
        </w:tc>
        <w:tc>
          <w:tcPr>
            <w:tcW w:w="454" w:type="pct"/>
            <w:tcBorders>
              <w:top w:val="nil"/>
              <w:left w:val="nil"/>
              <w:bottom w:val="single" w:sz="4" w:space="0" w:color="auto"/>
              <w:right w:val="single" w:sz="4" w:space="0" w:color="auto"/>
            </w:tcBorders>
            <w:shd w:val="clear" w:color="000000" w:fill="D9D9D9"/>
            <w:noWrap/>
            <w:vAlign w:val="center"/>
            <w:hideMark/>
          </w:tcPr>
          <w:p w14:paraId="64326BF5"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000000" w:fill="D9D9D9"/>
            <w:noWrap/>
            <w:vAlign w:val="center"/>
            <w:hideMark/>
          </w:tcPr>
          <w:p w14:paraId="7D64838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39 714,590</w:t>
            </w:r>
          </w:p>
        </w:tc>
        <w:tc>
          <w:tcPr>
            <w:tcW w:w="317" w:type="pct"/>
            <w:tcBorders>
              <w:top w:val="nil"/>
              <w:left w:val="nil"/>
              <w:bottom w:val="single" w:sz="4" w:space="0" w:color="auto"/>
              <w:right w:val="single" w:sz="4" w:space="0" w:color="auto"/>
            </w:tcBorders>
            <w:shd w:val="clear" w:color="000000" w:fill="D9D9D9"/>
            <w:noWrap/>
            <w:vAlign w:val="center"/>
            <w:hideMark/>
          </w:tcPr>
          <w:p w14:paraId="1417812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3 988,610</w:t>
            </w:r>
          </w:p>
        </w:tc>
        <w:tc>
          <w:tcPr>
            <w:tcW w:w="335" w:type="pct"/>
            <w:tcBorders>
              <w:top w:val="nil"/>
              <w:left w:val="nil"/>
              <w:bottom w:val="single" w:sz="4" w:space="0" w:color="auto"/>
              <w:right w:val="single" w:sz="4" w:space="0" w:color="auto"/>
            </w:tcBorders>
            <w:shd w:val="clear" w:color="000000" w:fill="D9D9D9"/>
            <w:noWrap/>
            <w:vAlign w:val="center"/>
            <w:hideMark/>
          </w:tcPr>
          <w:p w14:paraId="64C19EC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2 005,180</w:t>
            </w:r>
          </w:p>
        </w:tc>
        <w:tc>
          <w:tcPr>
            <w:tcW w:w="292" w:type="pct"/>
            <w:tcBorders>
              <w:top w:val="nil"/>
              <w:left w:val="nil"/>
              <w:bottom w:val="single" w:sz="4" w:space="0" w:color="auto"/>
              <w:right w:val="single" w:sz="4" w:space="0" w:color="auto"/>
            </w:tcBorders>
            <w:shd w:val="clear" w:color="000000" w:fill="D9D9D9"/>
            <w:noWrap/>
            <w:vAlign w:val="center"/>
            <w:hideMark/>
          </w:tcPr>
          <w:p w14:paraId="72F5700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1 227,565</w:t>
            </w:r>
          </w:p>
        </w:tc>
        <w:tc>
          <w:tcPr>
            <w:tcW w:w="292" w:type="pct"/>
            <w:tcBorders>
              <w:top w:val="nil"/>
              <w:left w:val="nil"/>
              <w:bottom w:val="single" w:sz="4" w:space="0" w:color="auto"/>
              <w:right w:val="single" w:sz="4" w:space="0" w:color="auto"/>
            </w:tcBorders>
            <w:shd w:val="clear" w:color="000000" w:fill="D9D9D9"/>
            <w:noWrap/>
            <w:vAlign w:val="center"/>
            <w:hideMark/>
          </w:tcPr>
          <w:p w14:paraId="4CD731F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4 296,615</w:t>
            </w:r>
          </w:p>
        </w:tc>
        <w:tc>
          <w:tcPr>
            <w:tcW w:w="294" w:type="pct"/>
            <w:tcBorders>
              <w:top w:val="nil"/>
              <w:left w:val="nil"/>
              <w:bottom w:val="single" w:sz="4" w:space="0" w:color="auto"/>
              <w:right w:val="single" w:sz="4" w:space="0" w:color="auto"/>
            </w:tcBorders>
            <w:shd w:val="clear" w:color="000000" w:fill="D9D9D9"/>
            <w:noWrap/>
            <w:vAlign w:val="center"/>
            <w:hideMark/>
          </w:tcPr>
          <w:p w14:paraId="76A52CA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2 722,371</w:t>
            </w:r>
          </w:p>
        </w:tc>
        <w:tc>
          <w:tcPr>
            <w:tcW w:w="294" w:type="pct"/>
            <w:tcBorders>
              <w:top w:val="nil"/>
              <w:left w:val="nil"/>
              <w:bottom w:val="single" w:sz="4" w:space="0" w:color="auto"/>
              <w:right w:val="single" w:sz="4" w:space="0" w:color="auto"/>
            </w:tcBorders>
            <w:shd w:val="clear" w:color="000000" w:fill="D9D9D9"/>
            <w:noWrap/>
            <w:vAlign w:val="center"/>
            <w:hideMark/>
          </w:tcPr>
          <w:p w14:paraId="39AE943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384,903</w:t>
            </w:r>
          </w:p>
        </w:tc>
        <w:tc>
          <w:tcPr>
            <w:tcW w:w="80" w:type="pct"/>
            <w:tcBorders>
              <w:top w:val="nil"/>
              <w:left w:val="nil"/>
              <w:bottom w:val="single" w:sz="4" w:space="0" w:color="auto"/>
              <w:right w:val="single" w:sz="4" w:space="0" w:color="auto"/>
            </w:tcBorders>
            <w:shd w:val="clear" w:color="auto" w:fill="auto"/>
            <w:noWrap/>
            <w:vAlign w:val="center"/>
            <w:hideMark/>
          </w:tcPr>
          <w:p w14:paraId="797855D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BFBFBF"/>
            <w:noWrap/>
            <w:vAlign w:val="center"/>
            <w:hideMark/>
          </w:tcPr>
          <w:p w14:paraId="1882403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54 339,835</w:t>
            </w:r>
          </w:p>
        </w:tc>
      </w:tr>
      <w:tr w:rsidR="004649C4" w:rsidRPr="004649C4" w14:paraId="4BF15C9C" w14:textId="77777777" w:rsidTr="00367254">
        <w:trPr>
          <w:trHeight w:val="300"/>
        </w:trPr>
        <w:tc>
          <w:tcPr>
            <w:tcW w:w="480" w:type="pct"/>
            <w:vMerge/>
            <w:tcBorders>
              <w:top w:val="single" w:sz="4" w:space="0" w:color="auto"/>
              <w:left w:val="single" w:sz="4" w:space="0" w:color="auto"/>
              <w:bottom w:val="single" w:sz="4" w:space="0" w:color="000000"/>
              <w:right w:val="single" w:sz="4" w:space="0" w:color="auto"/>
            </w:tcBorders>
            <w:vAlign w:val="center"/>
            <w:hideMark/>
          </w:tcPr>
          <w:p w14:paraId="1E612BE6" w14:textId="77777777" w:rsidR="004649C4" w:rsidRPr="004649C4" w:rsidRDefault="004649C4" w:rsidP="004649C4">
            <w:pPr>
              <w:rPr>
                <w:rFonts w:ascii="Times New Roman" w:hAnsi="Times New Roman"/>
                <w:b/>
                <w:bCs/>
                <w:i/>
                <w:iCs/>
                <w:sz w:val="16"/>
                <w:szCs w:val="16"/>
                <w:u w:val="single"/>
              </w:rPr>
            </w:pPr>
          </w:p>
        </w:tc>
        <w:tc>
          <w:tcPr>
            <w:tcW w:w="1526" w:type="pct"/>
            <w:vMerge/>
            <w:tcBorders>
              <w:top w:val="single" w:sz="4" w:space="0" w:color="auto"/>
              <w:left w:val="single" w:sz="4" w:space="0" w:color="auto"/>
              <w:bottom w:val="nil"/>
              <w:right w:val="single" w:sz="4" w:space="0" w:color="auto"/>
            </w:tcBorders>
            <w:vAlign w:val="center"/>
            <w:hideMark/>
          </w:tcPr>
          <w:p w14:paraId="10DDDF2A" w14:textId="77777777" w:rsidR="004649C4" w:rsidRPr="004649C4" w:rsidRDefault="004649C4" w:rsidP="004649C4">
            <w:pPr>
              <w:rPr>
                <w:rFonts w:ascii="Times New Roman" w:hAnsi="Times New Roman"/>
                <w:b/>
                <w:bCs/>
                <w:i/>
                <w:iCs/>
                <w:sz w:val="16"/>
                <w:szCs w:val="16"/>
                <w:u w:val="single"/>
              </w:rPr>
            </w:pPr>
          </w:p>
        </w:tc>
        <w:tc>
          <w:tcPr>
            <w:tcW w:w="454" w:type="pct"/>
            <w:tcBorders>
              <w:top w:val="nil"/>
              <w:left w:val="nil"/>
              <w:bottom w:val="single" w:sz="4" w:space="0" w:color="auto"/>
              <w:right w:val="single" w:sz="4" w:space="0" w:color="auto"/>
            </w:tcBorders>
            <w:shd w:val="clear" w:color="000000" w:fill="D9D9D9"/>
            <w:noWrap/>
            <w:vAlign w:val="center"/>
            <w:hideMark/>
          </w:tcPr>
          <w:p w14:paraId="2AC7021C"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000000" w:fill="D9D9D9"/>
            <w:noWrap/>
            <w:vAlign w:val="center"/>
            <w:hideMark/>
          </w:tcPr>
          <w:p w14:paraId="2FA8BA5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300,000</w:t>
            </w:r>
          </w:p>
        </w:tc>
        <w:tc>
          <w:tcPr>
            <w:tcW w:w="317" w:type="pct"/>
            <w:tcBorders>
              <w:top w:val="nil"/>
              <w:left w:val="nil"/>
              <w:bottom w:val="single" w:sz="4" w:space="0" w:color="auto"/>
              <w:right w:val="single" w:sz="4" w:space="0" w:color="auto"/>
            </w:tcBorders>
            <w:shd w:val="clear" w:color="000000" w:fill="D9D9D9"/>
            <w:noWrap/>
            <w:vAlign w:val="center"/>
            <w:hideMark/>
          </w:tcPr>
          <w:p w14:paraId="7700C6E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4 414,639</w:t>
            </w:r>
          </w:p>
        </w:tc>
        <w:tc>
          <w:tcPr>
            <w:tcW w:w="335" w:type="pct"/>
            <w:tcBorders>
              <w:top w:val="nil"/>
              <w:left w:val="nil"/>
              <w:bottom w:val="single" w:sz="4" w:space="0" w:color="auto"/>
              <w:right w:val="single" w:sz="4" w:space="0" w:color="auto"/>
            </w:tcBorders>
            <w:shd w:val="clear" w:color="000000" w:fill="D9D9D9"/>
            <w:noWrap/>
            <w:vAlign w:val="center"/>
            <w:hideMark/>
          </w:tcPr>
          <w:p w14:paraId="73DCB54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600,000</w:t>
            </w:r>
          </w:p>
        </w:tc>
        <w:tc>
          <w:tcPr>
            <w:tcW w:w="292" w:type="pct"/>
            <w:tcBorders>
              <w:top w:val="nil"/>
              <w:left w:val="nil"/>
              <w:bottom w:val="single" w:sz="4" w:space="0" w:color="auto"/>
              <w:right w:val="single" w:sz="4" w:space="0" w:color="auto"/>
            </w:tcBorders>
            <w:shd w:val="clear" w:color="000000" w:fill="D9D9D9"/>
            <w:noWrap/>
            <w:vAlign w:val="center"/>
            <w:hideMark/>
          </w:tcPr>
          <w:p w14:paraId="7523921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D9D9D9"/>
            <w:noWrap/>
            <w:vAlign w:val="center"/>
            <w:hideMark/>
          </w:tcPr>
          <w:p w14:paraId="70A8CE8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600,000</w:t>
            </w:r>
          </w:p>
        </w:tc>
        <w:tc>
          <w:tcPr>
            <w:tcW w:w="294" w:type="pct"/>
            <w:tcBorders>
              <w:top w:val="nil"/>
              <w:left w:val="nil"/>
              <w:bottom w:val="single" w:sz="4" w:space="0" w:color="auto"/>
              <w:right w:val="single" w:sz="4" w:space="0" w:color="auto"/>
            </w:tcBorders>
            <w:shd w:val="clear" w:color="000000" w:fill="D9D9D9"/>
            <w:noWrap/>
            <w:vAlign w:val="center"/>
            <w:hideMark/>
          </w:tcPr>
          <w:p w14:paraId="1707FE3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D9D9D9"/>
            <w:noWrap/>
            <w:vAlign w:val="center"/>
            <w:hideMark/>
          </w:tcPr>
          <w:p w14:paraId="28B0507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0F0C69F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BFBFBF"/>
            <w:noWrap/>
            <w:vAlign w:val="center"/>
            <w:hideMark/>
          </w:tcPr>
          <w:p w14:paraId="6A4AA03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5 914,639</w:t>
            </w:r>
          </w:p>
        </w:tc>
      </w:tr>
      <w:tr w:rsidR="004649C4" w:rsidRPr="004649C4" w14:paraId="7B59F9BF" w14:textId="77777777" w:rsidTr="00367254">
        <w:trPr>
          <w:trHeight w:val="300"/>
        </w:trPr>
        <w:tc>
          <w:tcPr>
            <w:tcW w:w="480" w:type="pct"/>
            <w:vMerge/>
            <w:tcBorders>
              <w:top w:val="single" w:sz="4" w:space="0" w:color="auto"/>
              <w:left w:val="single" w:sz="4" w:space="0" w:color="auto"/>
              <w:bottom w:val="single" w:sz="4" w:space="0" w:color="000000"/>
              <w:right w:val="single" w:sz="4" w:space="0" w:color="auto"/>
            </w:tcBorders>
            <w:vAlign w:val="center"/>
            <w:hideMark/>
          </w:tcPr>
          <w:p w14:paraId="057AA577" w14:textId="77777777" w:rsidR="004649C4" w:rsidRPr="004649C4" w:rsidRDefault="004649C4" w:rsidP="004649C4">
            <w:pPr>
              <w:rPr>
                <w:rFonts w:ascii="Times New Roman" w:hAnsi="Times New Roman"/>
                <w:b/>
                <w:bCs/>
                <w:i/>
                <w:iCs/>
                <w:sz w:val="16"/>
                <w:szCs w:val="16"/>
                <w:u w:val="single"/>
              </w:rPr>
            </w:pPr>
          </w:p>
        </w:tc>
        <w:tc>
          <w:tcPr>
            <w:tcW w:w="1526" w:type="pct"/>
            <w:vMerge/>
            <w:tcBorders>
              <w:top w:val="single" w:sz="4" w:space="0" w:color="auto"/>
              <w:left w:val="single" w:sz="4" w:space="0" w:color="auto"/>
              <w:bottom w:val="nil"/>
              <w:right w:val="single" w:sz="4" w:space="0" w:color="auto"/>
            </w:tcBorders>
            <w:vAlign w:val="center"/>
            <w:hideMark/>
          </w:tcPr>
          <w:p w14:paraId="4D2A8312" w14:textId="77777777" w:rsidR="004649C4" w:rsidRPr="004649C4" w:rsidRDefault="004649C4" w:rsidP="004649C4">
            <w:pPr>
              <w:rPr>
                <w:rFonts w:ascii="Times New Roman" w:hAnsi="Times New Roman"/>
                <w:b/>
                <w:bCs/>
                <w:i/>
                <w:iCs/>
                <w:sz w:val="16"/>
                <w:szCs w:val="16"/>
                <w:u w:val="single"/>
              </w:rPr>
            </w:pPr>
          </w:p>
        </w:tc>
        <w:tc>
          <w:tcPr>
            <w:tcW w:w="454" w:type="pct"/>
            <w:tcBorders>
              <w:top w:val="nil"/>
              <w:left w:val="nil"/>
              <w:bottom w:val="single" w:sz="4" w:space="0" w:color="auto"/>
              <w:right w:val="single" w:sz="4" w:space="0" w:color="auto"/>
            </w:tcBorders>
            <w:shd w:val="clear" w:color="000000" w:fill="D9D9D9"/>
            <w:noWrap/>
            <w:vAlign w:val="center"/>
            <w:hideMark/>
          </w:tcPr>
          <w:p w14:paraId="72F33642"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000000" w:fill="D9D9D9"/>
            <w:noWrap/>
            <w:vAlign w:val="center"/>
            <w:hideMark/>
          </w:tcPr>
          <w:p w14:paraId="7775715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000000" w:fill="D9D9D9"/>
            <w:noWrap/>
            <w:vAlign w:val="center"/>
            <w:hideMark/>
          </w:tcPr>
          <w:p w14:paraId="6F892DA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000000" w:fill="D9D9D9"/>
            <w:noWrap/>
            <w:vAlign w:val="center"/>
            <w:hideMark/>
          </w:tcPr>
          <w:p w14:paraId="7CA8676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D9D9D9"/>
            <w:noWrap/>
            <w:vAlign w:val="center"/>
            <w:hideMark/>
          </w:tcPr>
          <w:p w14:paraId="6393EC9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D9D9D9"/>
            <w:noWrap/>
            <w:vAlign w:val="center"/>
            <w:hideMark/>
          </w:tcPr>
          <w:p w14:paraId="3CE8B87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D9D9D9"/>
            <w:noWrap/>
            <w:vAlign w:val="center"/>
            <w:hideMark/>
          </w:tcPr>
          <w:p w14:paraId="46F9BC5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D9D9D9"/>
            <w:noWrap/>
            <w:vAlign w:val="center"/>
            <w:hideMark/>
          </w:tcPr>
          <w:p w14:paraId="75BB534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2E75FC4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BFBFBF"/>
            <w:noWrap/>
            <w:vAlign w:val="center"/>
            <w:hideMark/>
          </w:tcPr>
          <w:p w14:paraId="7F5BAF1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781601EA" w14:textId="77777777" w:rsidTr="00367254">
        <w:trPr>
          <w:trHeight w:val="315"/>
        </w:trPr>
        <w:tc>
          <w:tcPr>
            <w:tcW w:w="480" w:type="pct"/>
            <w:vMerge w:val="restart"/>
            <w:tcBorders>
              <w:top w:val="nil"/>
              <w:left w:val="single" w:sz="4" w:space="0" w:color="auto"/>
              <w:bottom w:val="nil"/>
              <w:right w:val="single" w:sz="4" w:space="0" w:color="auto"/>
            </w:tcBorders>
            <w:shd w:val="clear" w:color="auto" w:fill="auto"/>
            <w:vAlign w:val="center"/>
            <w:hideMark/>
          </w:tcPr>
          <w:p w14:paraId="45CF0B4C" w14:textId="77777777" w:rsidR="004649C4" w:rsidRPr="004649C4" w:rsidRDefault="004649C4" w:rsidP="004649C4">
            <w:pPr>
              <w:jc w:val="center"/>
              <w:rPr>
                <w:rFonts w:ascii="Times New Roman" w:hAnsi="Times New Roman"/>
                <w:b/>
                <w:bCs/>
                <w:i/>
                <w:iCs/>
                <w:sz w:val="16"/>
                <w:szCs w:val="16"/>
              </w:rPr>
            </w:pPr>
            <w:r w:rsidRPr="004649C4">
              <w:rPr>
                <w:rFonts w:ascii="Times New Roman" w:hAnsi="Times New Roman"/>
                <w:b/>
                <w:bCs/>
                <w:i/>
                <w:iCs/>
                <w:sz w:val="16"/>
                <w:szCs w:val="16"/>
              </w:rPr>
              <w:t>Основное мероприятие 2.1</w:t>
            </w:r>
          </w:p>
        </w:tc>
        <w:tc>
          <w:tcPr>
            <w:tcW w:w="1526" w:type="pct"/>
            <w:vMerge w:val="restart"/>
            <w:tcBorders>
              <w:top w:val="single" w:sz="4" w:space="0" w:color="auto"/>
              <w:left w:val="single" w:sz="4" w:space="0" w:color="auto"/>
              <w:bottom w:val="nil"/>
              <w:right w:val="single" w:sz="4" w:space="0" w:color="auto"/>
            </w:tcBorders>
            <w:shd w:val="clear" w:color="auto" w:fill="auto"/>
            <w:noWrap/>
            <w:vAlign w:val="center"/>
            <w:hideMark/>
          </w:tcPr>
          <w:p w14:paraId="32F146A4" w14:textId="77777777" w:rsidR="004649C4" w:rsidRPr="004649C4" w:rsidRDefault="004649C4" w:rsidP="004649C4">
            <w:pPr>
              <w:rPr>
                <w:rFonts w:ascii="Times New Roman" w:hAnsi="Times New Roman"/>
                <w:b/>
                <w:bCs/>
                <w:i/>
                <w:iCs/>
                <w:sz w:val="16"/>
                <w:szCs w:val="16"/>
              </w:rPr>
            </w:pPr>
            <w:r w:rsidRPr="004649C4">
              <w:rPr>
                <w:rFonts w:ascii="Times New Roman" w:hAnsi="Times New Roman"/>
                <w:b/>
                <w:bCs/>
                <w:i/>
                <w:iCs/>
                <w:sz w:val="16"/>
                <w:szCs w:val="16"/>
              </w:rPr>
              <w:t xml:space="preserve">Газификация населенных пунктов </w:t>
            </w:r>
          </w:p>
        </w:tc>
        <w:tc>
          <w:tcPr>
            <w:tcW w:w="454" w:type="pct"/>
            <w:tcBorders>
              <w:top w:val="nil"/>
              <w:left w:val="nil"/>
              <w:bottom w:val="single" w:sz="4" w:space="0" w:color="auto"/>
              <w:right w:val="single" w:sz="4" w:space="0" w:color="auto"/>
            </w:tcBorders>
            <w:shd w:val="clear" w:color="000000" w:fill="FFFF00"/>
            <w:noWrap/>
            <w:vAlign w:val="center"/>
            <w:hideMark/>
          </w:tcPr>
          <w:p w14:paraId="6D2FC7DC"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5D132B4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1 923,100</w:t>
            </w:r>
          </w:p>
        </w:tc>
        <w:tc>
          <w:tcPr>
            <w:tcW w:w="317" w:type="pct"/>
            <w:tcBorders>
              <w:top w:val="nil"/>
              <w:left w:val="nil"/>
              <w:bottom w:val="single" w:sz="4" w:space="0" w:color="auto"/>
              <w:right w:val="single" w:sz="4" w:space="0" w:color="auto"/>
            </w:tcBorders>
            <w:shd w:val="clear" w:color="000000" w:fill="FFFF00"/>
            <w:noWrap/>
            <w:vAlign w:val="center"/>
            <w:hideMark/>
          </w:tcPr>
          <w:p w14:paraId="4370DD7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168,000</w:t>
            </w:r>
          </w:p>
        </w:tc>
        <w:tc>
          <w:tcPr>
            <w:tcW w:w="335" w:type="pct"/>
            <w:tcBorders>
              <w:top w:val="nil"/>
              <w:left w:val="nil"/>
              <w:bottom w:val="single" w:sz="4" w:space="0" w:color="auto"/>
              <w:right w:val="single" w:sz="4" w:space="0" w:color="auto"/>
            </w:tcBorders>
            <w:shd w:val="clear" w:color="000000" w:fill="FFFF00"/>
            <w:noWrap/>
            <w:vAlign w:val="center"/>
            <w:hideMark/>
          </w:tcPr>
          <w:p w14:paraId="5BEE37A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75,000</w:t>
            </w:r>
          </w:p>
        </w:tc>
        <w:tc>
          <w:tcPr>
            <w:tcW w:w="292" w:type="pct"/>
            <w:tcBorders>
              <w:top w:val="nil"/>
              <w:left w:val="nil"/>
              <w:bottom w:val="single" w:sz="4" w:space="0" w:color="auto"/>
              <w:right w:val="single" w:sz="4" w:space="0" w:color="auto"/>
            </w:tcBorders>
            <w:shd w:val="clear" w:color="000000" w:fill="FFFF00"/>
            <w:noWrap/>
            <w:vAlign w:val="center"/>
            <w:hideMark/>
          </w:tcPr>
          <w:p w14:paraId="5CD954A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1890C4B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71,320</w:t>
            </w:r>
          </w:p>
        </w:tc>
        <w:tc>
          <w:tcPr>
            <w:tcW w:w="294" w:type="pct"/>
            <w:tcBorders>
              <w:top w:val="nil"/>
              <w:left w:val="nil"/>
              <w:bottom w:val="single" w:sz="4" w:space="0" w:color="auto"/>
              <w:right w:val="single" w:sz="4" w:space="0" w:color="auto"/>
            </w:tcBorders>
            <w:shd w:val="clear" w:color="000000" w:fill="FFFF00"/>
            <w:noWrap/>
            <w:vAlign w:val="center"/>
            <w:hideMark/>
          </w:tcPr>
          <w:p w14:paraId="04D654C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FFFF00"/>
            <w:noWrap/>
            <w:vAlign w:val="center"/>
            <w:hideMark/>
          </w:tcPr>
          <w:p w14:paraId="2D7E282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5BD781A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759534C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2 237,420</w:t>
            </w:r>
          </w:p>
        </w:tc>
      </w:tr>
      <w:tr w:rsidR="004649C4" w:rsidRPr="004649C4" w14:paraId="716F0B58" w14:textId="77777777" w:rsidTr="00367254">
        <w:trPr>
          <w:trHeight w:val="300"/>
        </w:trPr>
        <w:tc>
          <w:tcPr>
            <w:tcW w:w="480" w:type="pct"/>
            <w:vMerge/>
            <w:tcBorders>
              <w:top w:val="nil"/>
              <w:left w:val="single" w:sz="4" w:space="0" w:color="auto"/>
              <w:bottom w:val="nil"/>
              <w:right w:val="single" w:sz="4" w:space="0" w:color="auto"/>
            </w:tcBorders>
            <w:vAlign w:val="center"/>
            <w:hideMark/>
          </w:tcPr>
          <w:p w14:paraId="7F546F8E"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65489D09"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2DBD4540"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auto" w:fill="auto"/>
            <w:noWrap/>
            <w:vAlign w:val="center"/>
            <w:hideMark/>
          </w:tcPr>
          <w:p w14:paraId="5116801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1 923,100</w:t>
            </w:r>
          </w:p>
        </w:tc>
        <w:tc>
          <w:tcPr>
            <w:tcW w:w="317" w:type="pct"/>
            <w:tcBorders>
              <w:top w:val="nil"/>
              <w:left w:val="nil"/>
              <w:bottom w:val="single" w:sz="4" w:space="0" w:color="auto"/>
              <w:right w:val="single" w:sz="4" w:space="0" w:color="auto"/>
            </w:tcBorders>
            <w:shd w:val="clear" w:color="auto" w:fill="auto"/>
            <w:noWrap/>
            <w:vAlign w:val="center"/>
            <w:hideMark/>
          </w:tcPr>
          <w:p w14:paraId="673BE18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168,000</w:t>
            </w:r>
          </w:p>
        </w:tc>
        <w:tc>
          <w:tcPr>
            <w:tcW w:w="335" w:type="pct"/>
            <w:tcBorders>
              <w:top w:val="nil"/>
              <w:left w:val="nil"/>
              <w:bottom w:val="single" w:sz="4" w:space="0" w:color="auto"/>
              <w:right w:val="single" w:sz="4" w:space="0" w:color="auto"/>
            </w:tcBorders>
            <w:shd w:val="clear" w:color="auto" w:fill="auto"/>
            <w:noWrap/>
            <w:vAlign w:val="center"/>
            <w:hideMark/>
          </w:tcPr>
          <w:p w14:paraId="7F4780E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75,000</w:t>
            </w:r>
          </w:p>
        </w:tc>
        <w:tc>
          <w:tcPr>
            <w:tcW w:w="292" w:type="pct"/>
            <w:tcBorders>
              <w:top w:val="nil"/>
              <w:left w:val="nil"/>
              <w:bottom w:val="single" w:sz="4" w:space="0" w:color="auto"/>
              <w:right w:val="single" w:sz="4" w:space="0" w:color="auto"/>
            </w:tcBorders>
            <w:shd w:val="clear" w:color="auto" w:fill="auto"/>
            <w:noWrap/>
            <w:vAlign w:val="center"/>
            <w:hideMark/>
          </w:tcPr>
          <w:p w14:paraId="7528489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25750D9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71,320</w:t>
            </w:r>
          </w:p>
        </w:tc>
        <w:tc>
          <w:tcPr>
            <w:tcW w:w="294" w:type="pct"/>
            <w:tcBorders>
              <w:top w:val="nil"/>
              <w:left w:val="nil"/>
              <w:bottom w:val="single" w:sz="4" w:space="0" w:color="auto"/>
              <w:right w:val="single" w:sz="4" w:space="0" w:color="auto"/>
            </w:tcBorders>
            <w:shd w:val="clear" w:color="auto" w:fill="auto"/>
            <w:noWrap/>
            <w:vAlign w:val="center"/>
            <w:hideMark/>
          </w:tcPr>
          <w:p w14:paraId="169719C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3DC4721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34596F7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6615E7E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2 237,420</w:t>
            </w:r>
          </w:p>
        </w:tc>
      </w:tr>
      <w:tr w:rsidR="004649C4" w:rsidRPr="004649C4" w14:paraId="55AD68EB" w14:textId="77777777" w:rsidTr="00367254">
        <w:trPr>
          <w:trHeight w:val="300"/>
        </w:trPr>
        <w:tc>
          <w:tcPr>
            <w:tcW w:w="480" w:type="pct"/>
            <w:vMerge/>
            <w:tcBorders>
              <w:top w:val="nil"/>
              <w:left w:val="single" w:sz="4" w:space="0" w:color="auto"/>
              <w:bottom w:val="nil"/>
              <w:right w:val="single" w:sz="4" w:space="0" w:color="auto"/>
            </w:tcBorders>
            <w:vAlign w:val="center"/>
            <w:hideMark/>
          </w:tcPr>
          <w:p w14:paraId="4C131B2A"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1405FF30"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451BA19D"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5013E15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25B7E61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1B0328B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633DFA4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5BB8458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4750E31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05243A3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59DA933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314F990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308CB694" w14:textId="77777777" w:rsidTr="00367254">
        <w:trPr>
          <w:trHeight w:val="285"/>
        </w:trPr>
        <w:tc>
          <w:tcPr>
            <w:tcW w:w="480" w:type="pct"/>
            <w:vMerge/>
            <w:tcBorders>
              <w:top w:val="nil"/>
              <w:left w:val="single" w:sz="4" w:space="0" w:color="auto"/>
              <w:bottom w:val="nil"/>
              <w:right w:val="single" w:sz="4" w:space="0" w:color="auto"/>
            </w:tcBorders>
            <w:vAlign w:val="center"/>
            <w:hideMark/>
          </w:tcPr>
          <w:p w14:paraId="789EE9FE"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0383A153"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6BD09DEE"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3D4796D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7E71A45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68BB9F2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00D6C3C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4A21DD9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103E04E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364FEA1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32D34C3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6F1FC31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75485471" w14:textId="77777777" w:rsidTr="00367254">
        <w:trPr>
          <w:trHeight w:val="300"/>
        </w:trPr>
        <w:tc>
          <w:tcPr>
            <w:tcW w:w="480" w:type="pct"/>
            <w:vMerge w:val="restart"/>
            <w:tcBorders>
              <w:top w:val="single" w:sz="4" w:space="0" w:color="auto"/>
              <w:left w:val="single" w:sz="4" w:space="0" w:color="auto"/>
              <w:bottom w:val="nil"/>
              <w:right w:val="single" w:sz="4" w:space="0" w:color="auto"/>
            </w:tcBorders>
            <w:shd w:val="clear" w:color="auto" w:fill="auto"/>
            <w:vAlign w:val="center"/>
            <w:hideMark/>
          </w:tcPr>
          <w:p w14:paraId="2145289B" w14:textId="77777777" w:rsidR="004649C4" w:rsidRPr="004649C4" w:rsidRDefault="004649C4" w:rsidP="004649C4">
            <w:pPr>
              <w:jc w:val="center"/>
              <w:rPr>
                <w:rFonts w:ascii="Times New Roman" w:hAnsi="Times New Roman"/>
                <w:b/>
                <w:bCs/>
                <w:i/>
                <w:iCs/>
                <w:sz w:val="16"/>
                <w:szCs w:val="16"/>
              </w:rPr>
            </w:pPr>
            <w:r w:rsidRPr="004649C4">
              <w:rPr>
                <w:rFonts w:ascii="Times New Roman" w:hAnsi="Times New Roman"/>
                <w:b/>
                <w:bCs/>
                <w:i/>
                <w:iCs/>
                <w:sz w:val="16"/>
                <w:szCs w:val="16"/>
              </w:rPr>
              <w:t>Основное мероприятие 2.2</w:t>
            </w:r>
          </w:p>
        </w:tc>
        <w:tc>
          <w:tcPr>
            <w:tcW w:w="1526" w:type="pct"/>
            <w:vMerge w:val="restart"/>
            <w:tcBorders>
              <w:top w:val="single" w:sz="4" w:space="0" w:color="auto"/>
              <w:left w:val="single" w:sz="4" w:space="0" w:color="auto"/>
              <w:bottom w:val="nil"/>
              <w:right w:val="single" w:sz="4" w:space="0" w:color="auto"/>
            </w:tcBorders>
            <w:shd w:val="clear" w:color="auto" w:fill="auto"/>
            <w:vAlign w:val="center"/>
            <w:hideMark/>
          </w:tcPr>
          <w:p w14:paraId="753377CE" w14:textId="77777777" w:rsidR="004649C4" w:rsidRPr="004649C4" w:rsidRDefault="004649C4" w:rsidP="004649C4">
            <w:pPr>
              <w:rPr>
                <w:rFonts w:ascii="Times New Roman" w:hAnsi="Times New Roman"/>
                <w:b/>
                <w:bCs/>
                <w:i/>
                <w:iCs/>
                <w:sz w:val="16"/>
                <w:szCs w:val="16"/>
              </w:rPr>
            </w:pPr>
            <w:r w:rsidRPr="004649C4">
              <w:rPr>
                <w:rFonts w:ascii="Times New Roman" w:hAnsi="Times New Roman"/>
                <w:b/>
                <w:bCs/>
                <w:i/>
                <w:iCs/>
                <w:sz w:val="16"/>
                <w:szCs w:val="16"/>
              </w:rPr>
              <w:t>Обеспечение населения муниципального образования питьевой водой, соответствующей требованиям безопасности, установленным санитарно-эпидемиологическими правилами</w:t>
            </w:r>
          </w:p>
        </w:tc>
        <w:tc>
          <w:tcPr>
            <w:tcW w:w="454" w:type="pct"/>
            <w:tcBorders>
              <w:top w:val="nil"/>
              <w:left w:val="nil"/>
              <w:bottom w:val="single" w:sz="4" w:space="0" w:color="auto"/>
              <w:right w:val="single" w:sz="4" w:space="0" w:color="auto"/>
            </w:tcBorders>
            <w:shd w:val="clear" w:color="000000" w:fill="FFFF00"/>
            <w:noWrap/>
            <w:vAlign w:val="center"/>
            <w:hideMark/>
          </w:tcPr>
          <w:p w14:paraId="52880E33"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489597D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10 000,000</w:t>
            </w:r>
          </w:p>
        </w:tc>
        <w:tc>
          <w:tcPr>
            <w:tcW w:w="317" w:type="pct"/>
            <w:tcBorders>
              <w:top w:val="nil"/>
              <w:left w:val="nil"/>
              <w:bottom w:val="single" w:sz="4" w:space="0" w:color="auto"/>
              <w:right w:val="single" w:sz="4" w:space="0" w:color="auto"/>
            </w:tcBorders>
            <w:shd w:val="clear" w:color="000000" w:fill="FFFF00"/>
            <w:noWrap/>
            <w:vAlign w:val="center"/>
            <w:hideMark/>
          </w:tcPr>
          <w:p w14:paraId="2DEDE5D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3 366,200</w:t>
            </w:r>
          </w:p>
        </w:tc>
        <w:tc>
          <w:tcPr>
            <w:tcW w:w="335" w:type="pct"/>
            <w:tcBorders>
              <w:top w:val="nil"/>
              <w:left w:val="nil"/>
              <w:bottom w:val="single" w:sz="4" w:space="0" w:color="auto"/>
              <w:right w:val="single" w:sz="4" w:space="0" w:color="auto"/>
            </w:tcBorders>
            <w:shd w:val="clear" w:color="000000" w:fill="FFFF00"/>
            <w:noWrap/>
            <w:vAlign w:val="center"/>
            <w:hideMark/>
          </w:tcPr>
          <w:p w14:paraId="1A9877A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6632FAC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4CCAF46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FFFF00"/>
            <w:noWrap/>
            <w:vAlign w:val="center"/>
            <w:hideMark/>
          </w:tcPr>
          <w:p w14:paraId="210F5DB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FFFF00"/>
            <w:noWrap/>
            <w:vAlign w:val="center"/>
            <w:hideMark/>
          </w:tcPr>
          <w:p w14:paraId="658B6C8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30CF6D9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20ABAE3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13 366,200</w:t>
            </w:r>
          </w:p>
        </w:tc>
      </w:tr>
      <w:tr w:rsidR="004649C4" w:rsidRPr="004649C4" w14:paraId="46E1AB5D"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72DC5DAC"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0B027B9C"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794CC757"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auto" w:fill="auto"/>
            <w:noWrap/>
            <w:vAlign w:val="center"/>
            <w:hideMark/>
          </w:tcPr>
          <w:p w14:paraId="1188533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10 000,000</w:t>
            </w:r>
          </w:p>
        </w:tc>
        <w:tc>
          <w:tcPr>
            <w:tcW w:w="317" w:type="pct"/>
            <w:tcBorders>
              <w:top w:val="nil"/>
              <w:left w:val="nil"/>
              <w:bottom w:val="single" w:sz="4" w:space="0" w:color="auto"/>
              <w:right w:val="single" w:sz="4" w:space="0" w:color="auto"/>
            </w:tcBorders>
            <w:shd w:val="clear" w:color="auto" w:fill="auto"/>
            <w:noWrap/>
            <w:vAlign w:val="center"/>
            <w:hideMark/>
          </w:tcPr>
          <w:p w14:paraId="35EDFDB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3 366,200</w:t>
            </w:r>
          </w:p>
        </w:tc>
        <w:tc>
          <w:tcPr>
            <w:tcW w:w="335" w:type="pct"/>
            <w:tcBorders>
              <w:top w:val="nil"/>
              <w:left w:val="nil"/>
              <w:bottom w:val="single" w:sz="4" w:space="0" w:color="auto"/>
              <w:right w:val="single" w:sz="4" w:space="0" w:color="auto"/>
            </w:tcBorders>
            <w:shd w:val="clear" w:color="auto" w:fill="auto"/>
            <w:noWrap/>
            <w:vAlign w:val="center"/>
            <w:hideMark/>
          </w:tcPr>
          <w:p w14:paraId="062C067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61FFDB2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2F87CA5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076AAE5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22AF430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38AB545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1FCE42B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13 366,200</w:t>
            </w:r>
          </w:p>
        </w:tc>
      </w:tr>
      <w:tr w:rsidR="004649C4" w:rsidRPr="004649C4" w14:paraId="22AA95C0"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5A77DC8F"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4355489E"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39CFBA1A"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7123561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73AA26E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61A3BD5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61A3A6D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5E43959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61CD95E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26FC513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38C3F7A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5100B19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17BA4FD3"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053FA5B2"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75C440F4"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04FCBFB0"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6F527DE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4AB5053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1D97255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4A7F6FB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15EC95E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3040303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298576C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002AAC3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001DF12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19506C9F" w14:textId="77777777" w:rsidTr="00367254">
        <w:trPr>
          <w:trHeight w:val="300"/>
        </w:trPr>
        <w:tc>
          <w:tcPr>
            <w:tcW w:w="480" w:type="pct"/>
            <w:vMerge w:val="restart"/>
            <w:tcBorders>
              <w:top w:val="single" w:sz="4" w:space="0" w:color="auto"/>
              <w:left w:val="single" w:sz="4" w:space="0" w:color="auto"/>
              <w:bottom w:val="nil"/>
              <w:right w:val="single" w:sz="4" w:space="0" w:color="auto"/>
            </w:tcBorders>
            <w:shd w:val="clear" w:color="auto" w:fill="auto"/>
            <w:vAlign w:val="center"/>
            <w:hideMark/>
          </w:tcPr>
          <w:p w14:paraId="619518E5" w14:textId="77777777" w:rsidR="004649C4" w:rsidRPr="004649C4" w:rsidRDefault="004649C4" w:rsidP="004649C4">
            <w:pPr>
              <w:jc w:val="center"/>
              <w:rPr>
                <w:rFonts w:ascii="Times New Roman" w:hAnsi="Times New Roman"/>
                <w:b/>
                <w:bCs/>
                <w:i/>
                <w:iCs/>
                <w:sz w:val="16"/>
                <w:szCs w:val="16"/>
              </w:rPr>
            </w:pPr>
            <w:r w:rsidRPr="004649C4">
              <w:rPr>
                <w:rFonts w:ascii="Times New Roman" w:hAnsi="Times New Roman"/>
                <w:b/>
                <w:bCs/>
                <w:i/>
                <w:iCs/>
                <w:sz w:val="16"/>
                <w:szCs w:val="16"/>
              </w:rPr>
              <w:t>Основное мероприятие 2.3</w:t>
            </w:r>
          </w:p>
        </w:tc>
        <w:tc>
          <w:tcPr>
            <w:tcW w:w="1526" w:type="pct"/>
            <w:vMerge w:val="restart"/>
            <w:tcBorders>
              <w:top w:val="single" w:sz="4" w:space="0" w:color="auto"/>
              <w:left w:val="single" w:sz="4" w:space="0" w:color="auto"/>
              <w:bottom w:val="nil"/>
              <w:right w:val="single" w:sz="4" w:space="0" w:color="auto"/>
            </w:tcBorders>
            <w:shd w:val="clear" w:color="auto" w:fill="auto"/>
            <w:vAlign w:val="center"/>
            <w:hideMark/>
          </w:tcPr>
          <w:p w14:paraId="2FE8F9CB" w14:textId="77777777" w:rsidR="004649C4" w:rsidRPr="004649C4" w:rsidRDefault="004649C4" w:rsidP="004649C4">
            <w:pPr>
              <w:rPr>
                <w:rFonts w:ascii="Times New Roman" w:hAnsi="Times New Roman"/>
                <w:b/>
                <w:bCs/>
                <w:i/>
                <w:iCs/>
                <w:sz w:val="16"/>
                <w:szCs w:val="16"/>
              </w:rPr>
            </w:pPr>
            <w:r w:rsidRPr="004649C4">
              <w:rPr>
                <w:rFonts w:ascii="Times New Roman" w:hAnsi="Times New Roman"/>
                <w:b/>
                <w:bCs/>
                <w:i/>
                <w:iCs/>
                <w:sz w:val="16"/>
                <w:szCs w:val="16"/>
              </w:rPr>
              <w:t>Оплата коммунальных услуг по муниципальному жилищному фонду</w:t>
            </w:r>
          </w:p>
        </w:tc>
        <w:tc>
          <w:tcPr>
            <w:tcW w:w="454" w:type="pct"/>
            <w:tcBorders>
              <w:top w:val="nil"/>
              <w:left w:val="nil"/>
              <w:bottom w:val="single" w:sz="4" w:space="0" w:color="auto"/>
              <w:right w:val="single" w:sz="4" w:space="0" w:color="auto"/>
            </w:tcBorders>
            <w:shd w:val="clear" w:color="000000" w:fill="FFFF00"/>
            <w:noWrap/>
            <w:vAlign w:val="center"/>
            <w:hideMark/>
          </w:tcPr>
          <w:p w14:paraId="17C39C51"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4650926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65,860</w:t>
            </w:r>
          </w:p>
        </w:tc>
        <w:tc>
          <w:tcPr>
            <w:tcW w:w="317" w:type="pct"/>
            <w:tcBorders>
              <w:top w:val="nil"/>
              <w:left w:val="nil"/>
              <w:bottom w:val="single" w:sz="4" w:space="0" w:color="auto"/>
              <w:right w:val="single" w:sz="4" w:space="0" w:color="auto"/>
            </w:tcBorders>
            <w:shd w:val="clear" w:color="000000" w:fill="FFFF00"/>
            <w:noWrap/>
            <w:vAlign w:val="center"/>
            <w:hideMark/>
          </w:tcPr>
          <w:p w14:paraId="1C0DAED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354,510</w:t>
            </w:r>
          </w:p>
        </w:tc>
        <w:tc>
          <w:tcPr>
            <w:tcW w:w="335" w:type="pct"/>
            <w:tcBorders>
              <w:top w:val="nil"/>
              <w:left w:val="nil"/>
              <w:bottom w:val="single" w:sz="4" w:space="0" w:color="auto"/>
              <w:right w:val="single" w:sz="4" w:space="0" w:color="auto"/>
            </w:tcBorders>
            <w:shd w:val="clear" w:color="000000" w:fill="FFFF00"/>
            <w:noWrap/>
            <w:vAlign w:val="center"/>
            <w:hideMark/>
          </w:tcPr>
          <w:p w14:paraId="53F87E9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613,380</w:t>
            </w:r>
          </w:p>
        </w:tc>
        <w:tc>
          <w:tcPr>
            <w:tcW w:w="292" w:type="pct"/>
            <w:tcBorders>
              <w:top w:val="nil"/>
              <w:left w:val="nil"/>
              <w:bottom w:val="single" w:sz="4" w:space="0" w:color="auto"/>
              <w:right w:val="single" w:sz="4" w:space="0" w:color="auto"/>
            </w:tcBorders>
            <w:shd w:val="clear" w:color="000000" w:fill="FFFF00"/>
            <w:noWrap/>
            <w:vAlign w:val="center"/>
            <w:hideMark/>
          </w:tcPr>
          <w:p w14:paraId="7F1E1C1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474,300</w:t>
            </w:r>
          </w:p>
        </w:tc>
        <w:tc>
          <w:tcPr>
            <w:tcW w:w="292" w:type="pct"/>
            <w:tcBorders>
              <w:top w:val="nil"/>
              <w:left w:val="nil"/>
              <w:bottom w:val="single" w:sz="4" w:space="0" w:color="auto"/>
              <w:right w:val="single" w:sz="4" w:space="0" w:color="auto"/>
            </w:tcBorders>
            <w:shd w:val="clear" w:color="000000" w:fill="FFFF00"/>
            <w:noWrap/>
            <w:vAlign w:val="center"/>
            <w:hideMark/>
          </w:tcPr>
          <w:p w14:paraId="412843A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640,182</w:t>
            </w:r>
          </w:p>
        </w:tc>
        <w:tc>
          <w:tcPr>
            <w:tcW w:w="294" w:type="pct"/>
            <w:tcBorders>
              <w:top w:val="nil"/>
              <w:left w:val="nil"/>
              <w:bottom w:val="single" w:sz="4" w:space="0" w:color="auto"/>
              <w:right w:val="single" w:sz="4" w:space="0" w:color="auto"/>
            </w:tcBorders>
            <w:shd w:val="clear" w:color="000000" w:fill="FFFF00"/>
            <w:noWrap/>
            <w:vAlign w:val="center"/>
            <w:hideMark/>
          </w:tcPr>
          <w:p w14:paraId="40B8E2A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381,503</w:t>
            </w:r>
          </w:p>
        </w:tc>
        <w:tc>
          <w:tcPr>
            <w:tcW w:w="294" w:type="pct"/>
            <w:tcBorders>
              <w:top w:val="nil"/>
              <w:left w:val="nil"/>
              <w:bottom w:val="single" w:sz="4" w:space="0" w:color="auto"/>
              <w:right w:val="single" w:sz="4" w:space="0" w:color="auto"/>
            </w:tcBorders>
            <w:shd w:val="clear" w:color="000000" w:fill="FFFF00"/>
            <w:noWrap/>
            <w:vAlign w:val="center"/>
            <w:hideMark/>
          </w:tcPr>
          <w:p w14:paraId="0FDBA08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384,903</w:t>
            </w:r>
          </w:p>
        </w:tc>
        <w:tc>
          <w:tcPr>
            <w:tcW w:w="80" w:type="pct"/>
            <w:tcBorders>
              <w:top w:val="nil"/>
              <w:left w:val="nil"/>
              <w:bottom w:val="single" w:sz="4" w:space="0" w:color="auto"/>
              <w:right w:val="single" w:sz="4" w:space="0" w:color="auto"/>
            </w:tcBorders>
            <w:shd w:val="clear" w:color="auto" w:fill="auto"/>
            <w:noWrap/>
            <w:vAlign w:val="center"/>
            <w:hideMark/>
          </w:tcPr>
          <w:p w14:paraId="77A9DA3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4A25704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2 914,638</w:t>
            </w:r>
          </w:p>
        </w:tc>
      </w:tr>
      <w:tr w:rsidR="004649C4" w:rsidRPr="004649C4" w14:paraId="56B43FAE"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3D63BEAB"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369674B9"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4508A570"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auto" w:fill="auto"/>
            <w:noWrap/>
            <w:vAlign w:val="center"/>
            <w:hideMark/>
          </w:tcPr>
          <w:p w14:paraId="77BF976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65,860</w:t>
            </w:r>
          </w:p>
        </w:tc>
        <w:tc>
          <w:tcPr>
            <w:tcW w:w="317" w:type="pct"/>
            <w:tcBorders>
              <w:top w:val="nil"/>
              <w:left w:val="nil"/>
              <w:bottom w:val="single" w:sz="4" w:space="0" w:color="auto"/>
              <w:right w:val="single" w:sz="4" w:space="0" w:color="auto"/>
            </w:tcBorders>
            <w:shd w:val="clear" w:color="auto" w:fill="auto"/>
            <w:noWrap/>
            <w:vAlign w:val="center"/>
            <w:hideMark/>
          </w:tcPr>
          <w:p w14:paraId="0C20ECF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354,510</w:t>
            </w:r>
          </w:p>
        </w:tc>
        <w:tc>
          <w:tcPr>
            <w:tcW w:w="335" w:type="pct"/>
            <w:tcBorders>
              <w:top w:val="nil"/>
              <w:left w:val="nil"/>
              <w:bottom w:val="single" w:sz="4" w:space="0" w:color="auto"/>
              <w:right w:val="single" w:sz="4" w:space="0" w:color="auto"/>
            </w:tcBorders>
            <w:shd w:val="clear" w:color="auto" w:fill="auto"/>
            <w:noWrap/>
            <w:vAlign w:val="center"/>
            <w:hideMark/>
          </w:tcPr>
          <w:p w14:paraId="66308F5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613,380</w:t>
            </w:r>
          </w:p>
        </w:tc>
        <w:tc>
          <w:tcPr>
            <w:tcW w:w="292" w:type="pct"/>
            <w:tcBorders>
              <w:top w:val="nil"/>
              <w:left w:val="nil"/>
              <w:bottom w:val="single" w:sz="4" w:space="0" w:color="auto"/>
              <w:right w:val="single" w:sz="4" w:space="0" w:color="auto"/>
            </w:tcBorders>
            <w:shd w:val="clear" w:color="auto" w:fill="auto"/>
            <w:noWrap/>
            <w:vAlign w:val="center"/>
            <w:hideMark/>
          </w:tcPr>
          <w:p w14:paraId="6FF79F8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474,300</w:t>
            </w:r>
          </w:p>
        </w:tc>
        <w:tc>
          <w:tcPr>
            <w:tcW w:w="292" w:type="pct"/>
            <w:tcBorders>
              <w:top w:val="nil"/>
              <w:left w:val="nil"/>
              <w:bottom w:val="single" w:sz="4" w:space="0" w:color="auto"/>
              <w:right w:val="single" w:sz="4" w:space="0" w:color="auto"/>
            </w:tcBorders>
            <w:shd w:val="clear" w:color="auto" w:fill="auto"/>
            <w:noWrap/>
            <w:vAlign w:val="center"/>
            <w:hideMark/>
          </w:tcPr>
          <w:p w14:paraId="09AFA3E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640,182</w:t>
            </w:r>
          </w:p>
        </w:tc>
        <w:tc>
          <w:tcPr>
            <w:tcW w:w="294" w:type="pct"/>
            <w:tcBorders>
              <w:top w:val="nil"/>
              <w:left w:val="nil"/>
              <w:bottom w:val="single" w:sz="4" w:space="0" w:color="auto"/>
              <w:right w:val="single" w:sz="4" w:space="0" w:color="auto"/>
            </w:tcBorders>
            <w:shd w:val="clear" w:color="auto" w:fill="auto"/>
            <w:noWrap/>
            <w:vAlign w:val="center"/>
            <w:hideMark/>
          </w:tcPr>
          <w:p w14:paraId="322EE49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381,503</w:t>
            </w:r>
          </w:p>
        </w:tc>
        <w:tc>
          <w:tcPr>
            <w:tcW w:w="294" w:type="pct"/>
            <w:tcBorders>
              <w:top w:val="nil"/>
              <w:left w:val="nil"/>
              <w:bottom w:val="single" w:sz="4" w:space="0" w:color="auto"/>
              <w:right w:val="single" w:sz="4" w:space="0" w:color="auto"/>
            </w:tcBorders>
            <w:shd w:val="clear" w:color="auto" w:fill="auto"/>
            <w:noWrap/>
            <w:vAlign w:val="center"/>
            <w:hideMark/>
          </w:tcPr>
          <w:p w14:paraId="4C04B71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384,903</w:t>
            </w:r>
          </w:p>
        </w:tc>
        <w:tc>
          <w:tcPr>
            <w:tcW w:w="80" w:type="pct"/>
            <w:tcBorders>
              <w:top w:val="nil"/>
              <w:left w:val="nil"/>
              <w:bottom w:val="single" w:sz="4" w:space="0" w:color="auto"/>
              <w:right w:val="single" w:sz="4" w:space="0" w:color="auto"/>
            </w:tcBorders>
            <w:shd w:val="clear" w:color="auto" w:fill="auto"/>
            <w:noWrap/>
            <w:vAlign w:val="center"/>
            <w:hideMark/>
          </w:tcPr>
          <w:p w14:paraId="6BF0002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7143F25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2 914,638</w:t>
            </w:r>
          </w:p>
        </w:tc>
      </w:tr>
      <w:tr w:rsidR="004649C4" w:rsidRPr="004649C4" w14:paraId="45477CB4"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5BFBD4D8"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67214C1E"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0371F916"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466D80D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71F43BE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41ABD70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7865F38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7A3D3C4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1A3EDB9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787B21A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26C799F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5269F0C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6A8A2472"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6287E0E0"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11CAE943"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30637ACB"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736A943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5AC4CCF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4AF8B2A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41EA284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4F17F87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65A3004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394EC65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1E1AC41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03E1050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3254111F" w14:textId="77777777" w:rsidTr="00367254">
        <w:trPr>
          <w:trHeight w:val="300"/>
        </w:trPr>
        <w:tc>
          <w:tcPr>
            <w:tcW w:w="480" w:type="pct"/>
            <w:vMerge w:val="restart"/>
            <w:tcBorders>
              <w:top w:val="single" w:sz="4" w:space="0" w:color="auto"/>
              <w:left w:val="single" w:sz="4" w:space="0" w:color="auto"/>
              <w:bottom w:val="nil"/>
              <w:right w:val="single" w:sz="4" w:space="0" w:color="auto"/>
            </w:tcBorders>
            <w:shd w:val="clear" w:color="auto" w:fill="auto"/>
            <w:vAlign w:val="center"/>
            <w:hideMark/>
          </w:tcPr>
          <w:p w14:paraId="50A519E1" w14:textId="77777777" w:rsidR="004649C4" w:rsidRPr="004649C4" w:rsidRDefault="004649C4" w:rsidP="004649C4">
            <w:pPr>
              <w:jc w:val="center"/>
              <w:rPr>
                <w:rFonts w:ascii="Times New Roman" w:hAnsi="Times New Roman"/>
                <w:b/>
                <w:bCs/>
                <w:i/>
                <w:iCs/>
                <w:sz w:val="16"/>
                <w:szCs w:val="16"/>
              </w:rPr>
            </w:pPr>
            <w:r w:rsidRPr="004649C4">
              <w:rPr>
                <w:rFonts w:ascii="Times New Roman" w:hAnsi="Times New Roman"/>
                <w:b/>
                <w:bCs/>
                <w:i/>
                <w:iCs/>
                <w:sz w:val="16"/>
                <w:szCs w:val="16"/>
              </w:rPr>
              <w:t>Основное мероприятие 2.4</w:t>
            </w:r>
          </w:p>
        </w:tc>
        <w:tc>
          <w:tcPr>
            <w:tcW w:w="1526" w:type="pct"/>
            <w:vMerge w:val="restart"/>
            <w:tcBorders>
              <w:top w:val="single" w:sz="4" w:space="0" w:color="auto"/>
              <w:left w:val="single" w:sz="4" w:space="0" w:color="auto"/>
              <w:bottom w:val="nil"/>
              <w:right w:val="single" w:sz="4" w:space="0" w:color="auto"/>
            </w:tcBorders>
            <w:shd w:val="clear" w:color="auto" w:fill="auto"/>
            <w:vAlign w:val="center"/>
            <w:hideMark/>
          </w:tcPr>
          <w:p w14:paraId="68DEBF3A" w14:textId="77777777" w:rsidR="004649C4" w:rsidRPr="004649C4" w:rsidRDefault="004649C4" w:rsidP="004649C4">
            <w:pPr>
              <w:rPr>
                <w:rFonts w:ascii="Times New Roman" w:hAnsi="Times New Roman"/>
                <w:b/>
                <w:bCs/>
                <w:i/>
                <w:iCs/>
                <w:sz w:val="16"/>
                <w:szCs w:val="16"/>
              </w:rPr>
            </w:pPr>
            <w:r w:rsidRPr="004649C4">
              <w:rPr>
                <w:rFonts w:ascii="Times New Roman" w:hAnsi="Times New Roman"/>
                <w:b/>
                <w:bCs/>
                <w:i/>
                <w:iCs/>
                <w:sz w:val="16"/>
                <w:szCs w:val="16"/>
              </w:rPr>
              <w:t>Реализация народных проектов в сфере благоустройства</w:t>
            </w:r>
          </w:p>
        </w:tc>
        <w:tc>
          <w:tcPr>
            <w:tcW w:w="454" w:type="pct"/>
            <w:tcBorders>
              <w:top w:val="nil"/>
              <w:left w:val="nil"/>
              <w:bottom w:val="single" w:sz="4" w:space="0" w:color="auto"/>
              <w:right w:val="single" w:sz="4" w:space="0" w:color="auto"/>
            </w:tcBorders>
            <w:shd w:val="clear" w:color="000000" w:fill="FFFF00"/>
            <w:noWrap/>
            <w:vAlign w:val="center"/>
            <w:hideMark/>
          </w:tcPr>
          <w:p w14:paraId="445B02E4"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728AB11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333,330</w:t>
            </w:r>
          </w:p>
        </w:tc>
        <w:tc>
          <w:tcPr>
            <w:tcW w:w="317" w:type="pct"/>
            <w:tcBorders>
              <w:top w:val="nil"/>
              <w:left w:val="nil"/>
              <w:bottom w:val="single" w:sz="4" w:space="0" w:color="auto"/>
              <w:right w:val="single" w:sz="4" w:space="0" w:color="auto"/>
            </w:tcBorders>
            <w:shd w:val="clear" w:color="000000" w:fill="FFFF00"/>
            <w:noWrap/>
            <w:vAlign w:val="center"/>
            <w:hideMark/>
          </w:tcPr>
          <w:p w14:paraId="4DB92F3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999,900</w:t>
            </w:r>
          </w:p>
        </w:tc>
        <w:tc>
          <w:tcPr>
            <w:tcW w:w="335" w:type="pct"/>
            <w:tcBorders>
              <w:top w:val="nil"/>
              <w:left w:val="nil"/>
              <w:bottom w:val="single" w:sz="4" w:space="0" w:color="auto"/>
              <w:right w:val="single" w:sz="4" w:space="0" w:color="auto"/>
            </w:tcBorders>
            <w:shd w:val="clear" w:color="000000" w:fill="FFFF00"/>
            <w:noWrap/>
            <w:vAlign w:val="center"/>
            <w:hideMark/>
          </w:tcPr>
          <w:p w14:paraId="5454A20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666,800</w:t>
            </w:r>
          </w:p>
        </w:tc>
        <w:tc>
          <w:tcPr>
            <w:tcW w:w="292" w:type="pct"/>
            <w:tcBorders>
              <w:top w:val="nil"/>
              <w:left w:val="nil"/>
              <w:bottom w:val="single" w:sz="4" w:space="0" w:color="auto"/>
              <w:right w:val="single" w:sz="4" w:space="0" w:color="auto"/>
            </w:tcBorders>
            <w:shd w:val="clear" w:color="000000" w:fill="FFFF00"/>
            <w:noWrap/>
            <w:vAlign w:val="center"/>
            <w:hideMark/>
          </w:tcPr>
          <w:p w14:paraId="4DD7B81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67BEE96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666,600</w:t>
            </w:r>
          </w:p>
        </w:tc>
        <w:tc>
          <w:tcPr>
            <w:tcW w:w="294" w:type="pct"/>
            <w:tcBorders>
              <w:top w:val="nil"/>
              <w:left w:val="nil"/>
              <w:bottom w:val="single" w:sz="4" w:space="0" w:color="auto"/>
              <w:right w:val="single" w:sz="4" w:space="0" w:color="auto"/>
            </w:tcBorders>
            <w:shd w:val="clear" w:color="000000" w:fill="FFFF00"/>
            <w:noWrap/>
            <w:vAlign w:val="center"/>
            <w:hideMark/>
          </w:tcPr>
          <w:p w14:paraId="220D0F7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108,868</w:t>
            </w:r>
          </w:p>
        </w:tc>
        <w:tc>
          <w:tcPr>
            <w:tcW w:w="294" w:type="pct"/>
            <w:tcBorders>
              <w:top w:val="nil"/>
              <w:left w:val="nil"/>
              <w:bottom w:val="single" w:sz="4" w:space="0" w:color="auto"/>
              <w:right w:val="single" w:sz="4" w:space="0" w:color="auto"/>
            </w:tcBorders>
            <w:shd w:val="clear" w:color="000000" w:fill="FFFF00"/>
            <w:noWrap/>
            <w:vAlign w:val="center"/>
            <w:hideMark/>
          </w:tcPr>
          <w:p w14:paraId="6A16925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7EF9964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48063CB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2 775,498</w:t>
            </w:r>
          </w:p>
        </w:tc>
      </w:tr>
      <w:tr w:rsidR="004649C4" w:rsidRPr="004649C4" w14:paraId="32927206"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5E21A787"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4C24DB01"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3CF2A3F5"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auto" w:fill="auto"/>
            <w:noWrap/>
            <w:vAlign w:val="center"/>
            <w:hideMark/>
          </w:tcPr>
          <w:p w14:paraId="4388CBB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33,330</w:t>
            </w:r>
          </w:p>
        </w:tc>
        <w:tc>
          <w:tcPr>
            <w:tcW w:w="317" w:type="pct"/>
            <w:tcBorders>
              <w:top w:val="nil"/>
              <w:left w:val="nil"/>
              <w:bottom w:val="single" w:sz="4" w:space="0" w:color="auto"/>
              <w:right w:val="single" w:sz="4" w:space="0" w:color="auto"/>
            </w:tcBorders>
            <w:shd w:val="clear" w:color="auto" w:fill="auto"/>
            <w:noWrap/>
            <w:vAlign w:val="center"/>
            <w:hideMark/>
          </w:tcPr>
          <w:p w14:paraId="71FCF46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99,900</w:t>
            </w:r>
          </w:p>
        </w:tc>
        <w:tc>
          <w:tcPr>
            <w:tcW w:w="335" w:type="pct"/>
            <w:tcBorders>
              <w:top w:val="nil"/>
              <w:left w:val="nil"/>
              <w:bottom w:val="single" w:sz="4" w:space="0" w:color="auto"/>
              <w:right w:val="single" w:sz="4" w:space="0" w:color="auto"/>
            </w:tcBorders>
            <w:shd w:val="clear" w:color="auto" w:fill="auto"/>
            <w:noWrap/>
            <w:vAlign w:val="center"/>
            <w:hideMark/>
          </w:tcPr>
          <w:p w14:paraId="10396FC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66,800</w:t>
            </w:r>
          </w:p>
        </w:tc>
        <w:tc>
          <w:tcPr>
            <w:tcW w:w="292" w:type="pct"/>
            <w:tcBorders>
              <w:top w:val="nil"/>
              <w:left w:val="nil"/>
              <w:bottom w:val="single" w:sz="4" w:space="0" w:color="auto"/>
              <w:right w:val="single" w:sz="4" w:space="0" w:color="auto"/>
            </w:tcBorders>
            <w:shd w:val="clear" w:color="auto" w:fill="auto"/>
            <w:noWrap/>
            <w:vAlign w:val="center"/>
            <w:hideMark/>
          </w:tcPr>
          <w:p w14:paraId="06822D7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4B15FD1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66,600</w:t>
            </w:r>
          </w:p>
        </w:tc>
        <w:tc>
          <w:tcPr>
            <w:tcW w:w="294" w:type="pct"/>
            <w:tcBorders>
              <w:top w:val="nil"/>
              <w:left w:val="nil"/>
              <w:bottom w:val="single" w:sz="4" w:space="0" w:color="auto"/>
              <w:right w:val="single" w:sz="4" w:space="0" w:color="auto"/>
            </w:tcBorders>
            <w:shd w:val="clear" w:color="auto" w:fill="auto"/>
            <w:noWrap/>
            <w:vAlign w:val="center"/>
            <w:hideMark/>
          </w:tcPr>
          <w:p w14:paraId="259B990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108,868</w:t>
            </w:r>
          </w:p>
        </w:tc>
        <w:tc>
          <w:tcPr>
            <w:tcW w:w="294" w:type="pct"/>
            <w:tcBorders>
              <w:top w:val="nil"/>
              <w:left w:val="nil"/>
              <w:bottom w:val="single" w:sz="4" w:space="0" w:color="auto"/>
              <w:right w:val="single" w:sz="4" w:space="0" w:color="auto"/>
            </w:tcBorders>
            <w:shd w:val="clear" w:color="auto" w:fill="auto"/>
            <w:noWrap/>
            <w:vAlign w:val="center"/>
            <w:hideMark/>
          </w:tcPr>
          <w:p w14:paraId="5D49649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63A4317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2D0BA3A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375,498</w:t>
            </w:r>
          </w:p>
        </w:tc>
      </w:tr>
      <w:tr w:rsidR="004649C4" w:rsidRPr="004649C4" w14:paraId="0D1622F8"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372D0BAC"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5625A7DD"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7DA5B614"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5947139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300,000</w:t>
            </w:r>
          </w:p>
        </w:tc>
        <w:tc>
          <w:tcPr>
            <w:tcW w:w="317" w:type="pct"/>
            <w:tcBorders>
              <w:top w:val="nil"/>
              <w:left w:val="nil"/>
              <w:bottom w:val="single" w:sz="4" w:space="0" w:color="auto"/>
              <w:right w:val="single" w:sz="4" w:space="0" w:color="auto"/>
            </w:tcBorders>
            <w:shd w:val="clear" w:color="auto" w:fill="auto"/>
            <w:noWrap/>
            <w:vAlign w:val="center"/>
            <w:hideMark/>
          </w:tcPr>
          <w:p w14:paraId="16C6E76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900,000</w:t>
            </w:r>
          </w:p>
        </w:tc>
        <w:tc>
          <w:tcPr>
            <w:tcW w:w="335" w:type="pct"/>
            <w:tcBorders>
              <w:top w:val="nil"/>
              <w:left w:val="nil"/>
              <w:bottom w:val="single" w:sz="4" w:space="0" w:color="auto"/>
              <w:right w:val="single" w:sz="4" w:space="0" w:color="auto"/>
            </w:tcBorders>
            <w:shd w:val="clear" w:color="auto" w:fill="auto"/>
            <w:noWrap/>
            <w:vAlign w:val="center"/>
            <w:hideMark/>
          </w:tcPr>
          <w:p w14:paraId="67A88E6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600,000</w:t>
            </w:r>
          </w:p>
        </w:tc>
        <w:tc>
          <w:tcPr>
            <w:tcW w:w="292" w:type="pct"/>
            <w:tcBorders>
              <w:top w:val="nil"/>
              <w:left w:val="nil"/>
              <w:bottom w:val="single" w:sz="4" w:space="0" w:color="auto"/>
              <w:right w:val="single" w:sz="4" w:space="0" w:color="auto"/>
            </w:tcBorders>
            <w:shd w:val="clear" w:color="auto" w:fill="auto"/>
            <w:noWrap/>
            <w:vAlign w:val="center"/>
            <w:hideMark/>
          </w:tcPr>
          <w:p w14:paraId="486B9E1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639BE92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600,000</w:t>
            </w:r>
          </w:p>
        </w:tc>
        <w:tc>
          <w:tcPr>
            <w:tcW w:w="294" w:type="pct"/>
            <w:tcBorders>
              <w:top w:val="nil"/>
              <w:left w:val="nil"/>
              <w:bottom w:val="single" w:sz="4" w:space="0" w:color="auto"/>
              <w:right w:val="single" w:sz="4" w:space="0" w:color="auto"/>
            </w:tcBorders>
            <w:shd w:val="clear" w:color="auto" w:fill="auto"/>
            <w:noWrap/>
            <w:vAlign w:val="center"/>
            <w:hideMark/>
          </w:tcPr>
          <w:p w14:paraId="6F4CB4D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6CC1977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59DD36B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16887C5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2 400,000</w:t>
            </w:r>
          </w:p>
        </w:tc>
      </w:tr>
      <w:tr w:rsidR="004649C4" w:rsidRPr="004649C4" w14:paraId="1852D95B"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25483B05"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5F0CE7C3"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0D23FF7B"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390CCAC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3ACC1DD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43A2A4D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519B9C9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59D3DCD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2FCC31F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47A4E4D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1BEBAA0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3AE5AE0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48BA4A1D" w14:textId="77777777" w:rsidTr="00367254">
        <w:trPr>
          <w:trHeight w:val="300"/>
        </w:trPr>
        <w:tc>
          <w:tcPr>
            <w:tcW w:w="480" w:type="pct"/>
            <w:vMerge w:val="restart"/>
            <w:tcBorders>
              <w:top w:val="single" w:sz="4" w:space="0" w:color="auto"/>
              <w:left w:val="single" w:sz="4" w:space="0" w:color="auto"/>
              <w:bottom w:val="nil"/>
              <w:right w:val="single" w:sz="4" w:space="0" w:color="auto"/>
            </w:tcBorders>
            <w:shd w:val="clear" w:color="auto" w:fill="auto"/>
            <w:vAlign w:val="center"/>
            <w:hideMark/>
          </w:tcPr>
          <w:p w14:paraId="3D69271D" w14:textId="77777777" w:rsidR="004649C4" w:rsidRPr="004649C4" w:rsidRDefault="004649C4" w:rsidP="004649C4">
            <w:pPr>
              <w:jc w:val="center"/>
              <w:rPr>
                <w:rFonts w:ascii="Times New Roman" w:hAnsi="Times New Roman"/>
                <w:b/>
                <w:bCs/>
                <w:i/>
                <w:iCs/>
                <w:sz w:val="16"/>
                <w:szCs w:val="16"/>
              </w:rPr>
            </w:pPr>
            <w:r w:rsidRPr="004649C4">
              <w:rPr>
                <w:rFonts w:ascii="Times New Roman" w:hAnsi="Times New Roman"/>
                <w:b/>
                <w:bCs/>
                <w:i/>
                <w:iCs/>
                <w:sz w:val="16"/>
                <w:szCs w:val="16"/>
              </w:rPr>
              <w:t>Основное мероприятие 2.5</w:t>
            </w:r>
          </w:p>
        </w:tc>
        <w:tc>
          <w:tcPr>
            <w:tcW w:w="1526" w:type="pct"/>
            <w:vMerge w:val="restart"/>
            <w:tcBorders>
              <w:top w:val="single" w:sz="4" w:space="0" w:color="auto"/>
              <w:left w:val="single" w:sz="4" w:space="0" w:color="auto"/>
              <w:bottom w:val="nil"/>
              <w:right w:val="single" w:sz="4" w:space="0" w:color="auto"/>
            </w:tcBorders>
            <w:shd w:val="clear" w:color="auto" w:fill="auto"/>
            <w:vAlign w:val="center"/>
            <w:hideMark/>
          </w:tcPr>
          <w:p w14:paraId="060E6013" w14:textId="77777777" w:rsidR="004649C4" w:rsidRPr="004649C4" w:rsidRDefault="004649C4" w:rsidP="004649C4">
            <w:pPr>
              <w:rPr>
                <w:rFonts w:ascii="Times New Roman" w:hAnsi="Times New Roman"/>
                <w:b/>
                <w:bCs/>
                <w:i/>
                <w:iCs/>
                <w:sz w:val="16"/>
                <w:szCs w:val="16"/>
              </w:rPr>
            </w:pPr>
            <w:r w:rsidRPr="004649C4">
              <w:rPr>
                <w:rFonts w:ascii="Times New Roman" w:hAnsi="Times New Roman"/>
                <w:b/>
                <w:bCs/>
                <w:i/>
                <w:iCs/>
                <w:sz w:val="16"/>
                <w:szCs w:val="16"/>
              </w:rPr>
              <w:t>Модернизация и ремонт коммунальных систем инженерной инфраструктуры и другого имущества</w:t>
            </w:r>
          </w:p>
        </w:tc>
        <w:tc>
          <w:tcPr>
            <w:tcW w:w="454" w:type="pct"/>
            <w:tcBorders>
              <w:top w:val="nil"/>
              <w:left w:val="nil"/>
              <w:bottom w:val="single" w:sz="4" w:space="0" w:color="auto"/>
              <w:right w:val="single" w:sz="4" w:space="0" w:color="auto"/>
            </w:tcBorders>
            <w:shd w:val="clear" w:color="000000" w:fill="FFFF00"/>
            <w:noWrap/>
            <w:vAlign w:val="center"/>
            <w:hideMark/>
          </w:tcPr>
          <w:p w14:paraId="708878E3"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3E92A15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20 000,000</w:t>
            </w:r>
          </w:p>
        </w:tc>
        <w:tc>
          <w:tcPr>
            <w:tcW w:w="317" w:type="pct"/>
            <w:tcBorders>
              <w:top w:val="nil"/>
              <w:left w:val="nil"/>
              <w:bottom w:val="single" w:sz="4" w:space="0" w:color="auto"/>
              <w:right w:val="single" w:sz="4" w:space="0" w:color="auto"/>
            </w:tcBorders>
            <w:shd w:val="clear" w:color="000000" w:fill="FFFF00"/>
            <w:noWrap/>
            <w:vAlign w:val="center"/>
            <w:hideMark/>
          </w:tcPr>
          <w:p w14:paraId="1A4355D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000000" w:fill="FFFF00"/>
            <w:noWrap/>
            <w:vAlign w:val="center"/>
            <w:hideMark/>
          </w:tcPr>
          <w:p w14:paraId="2441533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7922B96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753,265</w:t>
            </w:r>
          </w:p>
        </w:tc>
        <w:tc>
          <w:tcPr>
            <w:tcW w:w="292" w:type="pct"/>
            <w:tcBorders>
              <w:top w:val="nil"/>
              <w:left w:val="nil"/>
              <w:bottom w:val="single" w:sz="4" w:space="0" w:color="auto"/>
              <w:right w:val="single" w:sz="4" w:space="0" w:color="auto"/>
            </w:tcBorders>
            <w:shd w:val="clear" w:color="000000" w:fill="FFFF00"/>
            <w:noWrap/>
            <w:vAlign w:val="center"/>
            <w:hideMark/>
          </w:tcPr>
          <w:p w14:paraId="442F7C6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1 743,190</w:t>
            </w:r>
          </w:p>
        </w:tc>
        <w:tc>
          <w:tcPr>
            <w:tcW w:w="294" w:type="pct"/>
            <w:tcBorders>
              <w:top w:val="nil"/>
              <w:left w:val="nil"/>
              <w:bottom w:val="single" w:sz="4" w:space="0" w:color="auto"/>
              <w:right w:val="single" w:sz="4" w:space="0" w:color="auto"/>
            </w:tcBorders>
            <w:shd w:val="clear" w:color="000000" w:fill="FFFF00"/>
            <w:noWrap/>
            <w:vAlign w:val="center"/>
            <w:hideMark/>
          </w:tcPr>
          <w:p w14:paraId="6CC39F0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354,858</w:t>
            </w:r>
          </w:p>
        </w:tc>
        <w:tc>
          <w:tcPr>
            <w:tcW w:w="294" w:type="pct"/>
            <w:tcBorders>
              <w:top w:val="nil"/>
              <w:left w:val="nil"/>
              <w:bottom w:val="single" w:sz="4" w:space="0" w:color="auto"/>
              <w:right w:val="single" w:sz="4" w:space="0" w:color="auto"/>
            </w:tcBorders>
            <w:shd w:val="clear" w:color="000000" w:fill="FFFF00"/>
            <w:noWrap/>
            <w:vAlign w:val="center"/>
            <w:hideMark/>
          </w:tcPr>
          <w:p w14:paraId="27B8D12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783D41C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6110488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22 851,313</w:t>
            </w:r>
          </w:p>
        </w:tc>
      </w:tr>
      <w:tr w:rsidR="004649C4" w:rsidRPr="004649C4" w14:paraId="536D774D"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2DBA1ECA"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583C0692"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11D4EB0E"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auto" w:fill="auto"/>
            <w:noWrap/>
            <w:vAlign w:val="center"/>
            <w:hideMark/>
          </w:tcPr>
          <w:p w14:paraId="304A2DA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20 000,000</w:t>
            </w:r>
          </w:p>
        </w:tc>
        <w:tc>
          <w:tcPr>
            <w:tcW w:w="317" w:type="pct"/>
            <w:tcBorders>
              <w:top w:val="nil"/>
              <w:left w:val="nil"/>
              <w:bottom w:val="single" w:sz="4" w:space="0" w:color="auto"/>
              <w:right w:val="single" w:sz="4" w:space="0" w:color="auto"/>
            </w:tcBorders>
            <w:shd w:val="clear" w:color="auto" w:fill="auto"/>
            <w:noWrap/>
            <w:vAlign w:val="center"/>
            <w:hideMark/>
          </w:tcPr>
          <w:p w14:paraId="28C6815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625DA5E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3DB15B1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753,265</w:t>
            </w:r>
          </w:p>
        </w:tc>
        <w:tc>
          <w:tcPr>
            <w:tcW w:w="292" w:type="pct"/>
            <w:tcBorders>
              <w:top w:val="nil"/>
              <w:left w:val="nil"/>
              <w:bottom w:val="single" w:sz="4" w:space="0" w:color="auto"/>
              <w:right w:val="single" w:sz="4" w:space="0" w:color="auto"/>
            </w:tcBorders>
            <w:shd w:val="clear" w:color="auto" w:fill="auto"/>
            <w:noWrap/>
            <w:vAlign w:val="center"/>
            <w:hideMark/>
          </w:tcPr>
          <w:p w14:paraId="58005D9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1 743,190</w:t>
            </w:r>
          </w:p>
        </w:tc>
        <w:tc>
          <w:tcPr>
            <w:tcW w:w="294" w:type="pct"/>
            <w:tcBorders>
              <w:top w:val="nil"/>
              <w:left w:val="nil"/>
              <w:bottom w:val="single" w:sz="4" w:space="0" w:color="auto"/>
              <w:right w:val="single" w:sz="4" w:space="0" w:color="auto"/>
            </w:tcBorders>
            <w:shd w:val="clear" w:color="auto" w:fill="auto"/>
            <w:noWrap/>
            <w:vAlign w:val="center"/>
            <w:hideMark/>
          </w:tcPr>
          <w:p w14:paraId="21135AB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354,858</w:t>
            </w:r>
          </w:p>
        </w:tc>
        <w:tc>
          <w:tcPr>
            <w:tcW w:w="294" w:type="pct"/>
            <w:tcBorders>
              <w:top w:val="nil"/>
              <w:left w:val="nil"/>
              <w:bottom w:val="single" w:sz="4" w:space="0" w:color="auto"/>
              <w:right w:val="single" w:sz="4" w:space="0" w:color="auto"/>
            </w:tcBorders>
            <w:shd w:val="clear" w:color="auto" w:fill="auto"/>
            <w:noWrap/>
            <w:vAlign w:val="center"/>
            <w:hideMark/>
          </w:tcPr>
          <w:p w14:paraId="7E8B4DA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412E1A1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20AACC5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22 851,313</w:t>
            </w:r>
          </w:p>
        </w:tc>
      </w:tr>
      <w:tr w:rsidR="004649C4" w:rsidRPr="004649C4" w14:paraId="6A8D6A7A"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29869513"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2B11B40C"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61350866"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4A901B4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1574488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290FC1B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5C87F67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6707947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28D7738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6C778A6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4106AB5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37E86C3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1F18E6E9"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4E3AAFFF"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3C7EB622"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641E10CA"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7076F86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1F25BF7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062F564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610CD88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44DB6F8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3151BE7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2804DF2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5DF2BC8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4437788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794F7CA3" w14:textId="77777777" w:rsidTr="00367254">
        <w:trPr>
          <w:trHeight w:val="300"/>
        </w:trPr>
        <w:tc>
          <w:tcPr>
            <w:tcW w:w="480" w:type="pct"/>
            <w:vMerge w:val="restart"/>
            <w:tcBorders>
              <w:top w:val="single" w:sz="4" w:space="0" w:color="auto"/>
              <w:left w:val="single" w:sz="4" w:space="0" w:color="auto"/>
              <w:bottom w:val="nil"/>
              <w:right w:val="single" w:sz="4" w:space="0" w:color="auto"/>
            </w:tcBorders>
            <w:shd w:val="clear" w:color="auto" w:fill="auto"/>
            <w:vAlign w:val="center"/>
            <w:hideMark/>
          </w:tcPr>
          <w:p w14:paraId="195F2DC5" w14:textId="77777777" w:rsidR="004649C4" w:rsidRPr="004649C4" w:rsidRDefault="004649C4" w:rsidP="004649C4">
            <w:pPr>
              <w:jc w:val="center"/>
              <w:rPr>
                <w:rFonts w:ascii="Times New Roman" w:hAnsi="Times New Roman"/>
                <w:b/>
                <w:bCs/>
                <w:i/>
                <w:iCs/>
                <w:sz w:val="16"/>
                <w:szCs w:val="16"/>
              </w:rPr>
            </w:pPr>
            <w:r w:rsidRPr="004649C4">
              <w:rPr>
                <w:rFonts w:ascii="Times New Roman" w:hAnsi="Times New Roman"/>
                <w:b/>
                <w:bCs/>
                <w:i/>
                <w:iCs/>
                <w:sz w:val="16"/>
                <w:szCs w:val="16"/>
              </w:rPr>
              <w:t>Основное мероприятие 2.6</w:t>
            </w:r>
          </w:p>
        </w:tc>
        <w:tc>
          <w:tcPr>
            <w:tcW w:w="1526" w:type="pct"/>
            <w:vMerge w:val="restart"/>
            <w:tcBorders>
              <w:top w:val="single" w:sz="4" w:space="0" w:color="auto"/>
              <w:left w:val="single" w:sz="4" w:space="0" w:color="auto"/>
              <w:bottom w:val="nil"/>
              <w:right w:val="single" w:sz="4" w:space="0" w:color="auto"/>
            </w:tcBorders>
            <w:shd w:val="clear" w:color="auto" w:fill="auto"/>
            <w:vAlign w:val="center"/>
            <w:hideMark/>
          </w:tcPr>
          <w:p w14:paraId="736BB016" w14:textId="77777777" w:rsidR="004649C4" w:rsidRPr="004649C4" w:rsidRDefault="004649C4" w:rsidP="004649C4">
            <w:pPr>
              <w:rPr>
                <w:rFonts w:ascii="Times New Roman" w:hAnsi="Times New Roman"/>
                <w:b/>
                <w:bCs/>
                <w:i/>
                <w:iCs/>
                <w:sz w:val="16"/>
                <w:szCs w:val="16"/>
              </w:rPr>
            </w:pPr>
            <w:r w:rsidRPr="004649C4">
              <w:rPr>
                <w:rFonts w:ascii="Times New Roman" w:hAnsi="Times New Roman"/>
                <w:b/>
                <w:bCs/>
                <w:i/>
                <w:iCs/>
                <w:sz w:val="16"/>
                <w:szCs w:val="16"/>
              </w:rPr>
              <w:t xml:space="preserve">Подготовка и перевод на природный газ </w:t>
            </w:r>
            <w:proofErr w:type="spellStart"/>
            <w:r w:rsidRPr="004649C4">
              <w:rPr>
                <w:rFonts w:ascii="Times New Roman" w:hAnsi="Times New Roman"/>
                <w:b/>
                <w:bCs/>
                <w:i/>
                <w:iCs/>
                <w:sz w:val="16"/>
                <w:szCs w:val="16"/>
              </w:rPr>
              <w:t>муницпального</w:t>
            </w:r>
            <w:proofErr w:type="spellEnd"/>
            <w:r w:rsidRPr="004649C4">
              <w:rPr>
                <w:rFonts w:ascii="Times New Roman" w:hAnsi="Times New Roman"/>
                <w:b/>
                <w:bCs/>
                <w:i/>
                <w:iCs/>
                <w:sz w:val="16"/>
                <w:szCs w:val="16"/>
              </w:rPr>
              <w:t xml:space="preserve"> жилищного фонда</w:t>
            </w:r>
          </w:p>
        </w:tc>
        <w:tc>
          <w:tcPr>
            <w:tcW w:w="454" w:type="pct"/>
            <w:tcBorders>
              <w:top w:val="nil"/>
              <w:left w:val="nil"/>
              <w:bottom w:val="single" w:sz="4" w:space="0" w:color="auto"/>
              <w:right w:val="single" w:sz="4" w:space="0" w:color="auto"/>
            </w:tcBorders>
            <w:shd w:val="clear" w:color="000000" w:fill="FFFF00"/>
            <w:noWrap/>
            <w:vAlign w:val="center"/>
            <w:hideMark/>
          </w:tcPr>
          <w:p w14:paraId="054F2DD0"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499D34B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7 692,300</w:t>
            </w:r>
          </w:p>
        </w:tc>
        <w:tc>
          <w:tcPr>
            <w:tcW w:w="317" w:type="pct"/>
            <w:tcBorders>
              <w:top w:val="nil"/>
              <w:left w:val="nil"/>
              <w:bottom w:val="single" w:sz="4" w:space="0" w:color="auto"/>
              <w:right w:val="single" w:sz="4" w:space="0" w:color="auto"/>
            </w:tcBorders>
            <w:shd w:val="clear" w:color="000000" w:fill="FFFF00"/>
            <w:noWrap/>
            <w:vAlign w:val="center"/>
            <w:hideMark/>
          </w:tcPr>
          <w:p w14:paraId="2EFD2EF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3 514,639</w:t>
            </w:r>
          </w:p>
        </w:tc>
        <w:tc>
          <w:tcPr>
            <w:tcW w:w="335" w:type="pct"/>
            <w:tcBorders>
              <w:top w:val="nil"/>
              <w:left w:val="nil"/>
              <w:bottom w:val="single" w:sz="4" w:space="0" w:color="auto"/>
              <w:right w:val="single" w:sz="4" w:space="0" w:color="auto"/>
            </w:tcBorders>
            <w:shd w:val="clear" w:color="000000" w:fill="FFFF00"/>
            <w:noWrap/>
            <w:vAlign w:val="center"/>
            <w:hideMark/>
          </w:tcPr>
          <w:p w14:paraId="4200BB8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31275AE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4DD610A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FFFF00"/>
            <w:noWrap/>
            <w:vAlign w:val="center"/>
            <w:hideMark/>
          </w:tcPr>
          <w:p w14:paraId="2848AE6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FFFF00"/>
            <w:noWrap/>
            <w:vAlign w:val="center"/>
            <w:hideMark/>
          </w:tcPr>
          <w:p w14:paraId="07569A6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206F239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62B5F39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11 206,939</w:t>
            </w:r>
          </w:p>
        </w:tc>
      </w:tr>
      <w:tr w:rsidR="004649C4" w:rsidRPr="004649C4" w14:paraId="06269B03"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796D78AA"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77BB10E8"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5E849DEC"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auto" w:fill="auto"/>
            <w:noWrap/>
            <w:vAlign w:val="center"/>
            <w:hideMark/>
          </w:tcPr>
          <w:p w14:paraId="20AB5A8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7 692,300</w:t>
            </w:r>
          </w:p>
        </w:tc>
        <w:tc>
          <w:tcPr>
            <w:tcW w:w="317" w:type="pct"/>
            <w:tcBorders>
              <w:top w:val="nil"/>
              <w:left w:val="nil"/>
              <w:bottom w:val="single" w:sz="4" w:space="0" w:color="auto"/>
              <w:right w:val="single" w:sz="4" w:space="0" w:color="auto"/>
            </w:tcBorders>
            <w:shd w:val="clear" w:color="auto" w:fill="auto"/>
            <w:noWrap/>
            <w:vAlign w:val="center"/>
            <w:hideMark/>
          </w:tcPr>
          <w:p w14:paraId="68BBAC5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02CEE57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5645BCA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4C62416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707335B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0EE0F45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670A8A7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1A6DECE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7 692,300</w:t>
            </w:r>
          </w:p>
        </w:tc>
      </w:tr>
      <w:tr w:rsidR="004649C4" w:rsidRPr="004649C4" w14:paraId="60F4BC17"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121578F1"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5CCD6787"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4F0985CD"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3B5EE88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430C7CA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3 514,639</w:t>
            </w:r>
          </w:p>
        </w:tc>
        <w:tc>
          <w:tcPr>
            <w:tcW w:w="335" w:type="pct"/>
            <w:tcBorders>
              <w:top w:val="nil"/>
              <w:left w:val="nil"/>
              <w:bottom w:val="single" w:sz="4" w:space="0" w:color="auto"/>
              <w:right w:val="single" w:sz="4" w:space="0" w:color="auto"/>
            </w:tcBorders>
            <w:shd w:val="clear" w:color="auto" w:fill="auto"/>
            <w:noWrap/>
            <w:vAlign w:val="center"/>
            <w:hideMark/>
          </w:tcPr>
          <w:p w14:paraId="51180B0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226C1A5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283BF6D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1F79718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1104C5E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7F27CB9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34BA0F9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3 514,639</w:t>
            </w:r>
          </w:p>
        </w:tc>
      </w:tr>
      <w:tr w:rsidR="004649C4" w:rsidRPr="004649C4" w14:paraId="1A64D2E0"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27E0ACF4"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nil"/>
              <w:right w:val="single" w:sz="4" w:space="0" w:color="auto"/>
            </w:tcBorders>
            <w:vAlign w:val="center"/>
            <w:hideMark/>
          </w:tcPr>
          <w:p w14:paraId="7157C403"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4F0789D8"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6F400CE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073B767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0F3CCC5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2A76D01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2B18B5B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6E00781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230BC3D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15645BC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4621D13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2B7697A7" w14:textId="77777777" w:rsidTr="00367254">
        <w:trPr>
          <w:trHeight w:val="300"/>
        </w:trPr>
        <w:tc>
          <w:tcPr>
            <w:tcW w:w="480" w:type="pct"/>
            <w:vMerge w:val="restart"/>
            <w:tcBorders>
              <w:top w:val="single" w:sz="4" w:space="0" w:color="auto"/>
              <w:left w:val="single" w:sz="4" w:space="0" w:color="auto"/>
              <w:bottom w:val="nil"/>
              <w:right w:val="single" w:sz="4" w:space="0" w:color="auto"/>
            </w:tcBorders>
            <w:shd w:val="clear" w:color="auto" w:fill="auto"/>
            <w:vAlign w:val="center"/>
            <w:hideMark/>
          </w:tcPr>
          <w:p w14:paraId="28FA9A51" w14:textId="77777777" w:rsidR="004649C4" w:rsidRPr="004649C4" w:rsidRDefault="004649C4" w:rsidP="004649C4">
            <w:pPr>
              <w:jc w:val="center"/>
              <w:rPr>
                <w:rFonts w:ascii="Times New Roman" w:hAnsi="Times New Roman"/>
                <w:b/>
                <w:bCs/>
                <w:i/>
                <w:iCs/>
                <w:sz w:val="16"/>
                <w:szCs w:val="16"/>
              </w:rPr>
            </w:pPr>
            <w:r w:rsidRPr="004649C4">
              <w:rPr>
                <w:rFonts w:ascii="Times New Roman" w:hAnsi="Times New Roman"/>
                <w:b/>
                <w:bCs/>
                <w:i/>
                <w:iCs/>
                <w:sz w:val="16"/>
                <w:szCs w:val="16"/>
              </w:rPr>
              <w:lastRenderedPageBreak/>
              <w:t>Основное мероприятие 2.7</w:t>
            </w:r>
          </w:p>
        </w:tc>
        <w:tc>
          <w:tcPr>
            <w:tcW w:w="15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FEDF15" w14:textId="77777777" w:rsidR="004649C4" w:rsidRPr="004649C4" w:rsidRDefault="004649C4" w:rsidP="004649C4">
            <w:pPr>
              <w:rPr>
                <w:rFonts w:ascii="Times New Roman" w:hAnsi="Times New Roman"/>
                <w:b/>
                <w:bCs/>
                <w:i/>
                <w:iCs/>
                <w:sz w:val="16"/>
                <w:szCs w:val="16"/>
              </w:rPr>
            </w:pPr>
            <w:r w:rsidRPr="004649C4">
              <w:rPr>
                <w:rFonts w:ascii="Times New Roman" w:hAnsi="Times New Roman"/>
                <w:b/>
                <w:bCs/>
                <w:i/>
                <w:iCs/>
                <w:sz w:val="16"/>
                <w:szCs w:val="16"/>
              </w:rPr>
              <w:t>Приведение в нормативное состояние канализационных и инженерных сетей, находящихся в муниципальной собственности</w:t>
            </w:r>
          </w:p>
        </w:tc>
        <w:tc>
          <w:tcPr>
            <w:tcW w:w="454" w:type="pct"/>
            <w:tcBorders>
              <w:top w:val="nil"/>
              <w:left w:val="nil"/>
              <w:bottom w:val="single" w:sz="4" w:space="0" w:color="auto"/>
              <w:right w:val="single" w:sz="4" w:space="0" w:color="auto"/>
            </w:tcBorders>
            <w:shd w:val="clear" w:color="000000" w:fill="FFFF00"/>
            <w:noWrap/>
            <w:vAlign w:val="center"/>
            <w:hideMark/>
          </w:tcPr>
          <w:p w14:paraId="3CC0F14F"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50F644E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000000" w:fill="FFFF00"/>
            <w:noWrap/>
            <w:vAlign w:val="center"/>
            <w:hideMark/>
          </w:tcPr>
          <w:p w14:paraId="12BD5C2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000000" w:fill="FFFF00"/>
            <w:noWrap/>
            <w:vAlign w:val="center"/>
            <w:hideMark/>
          </w:tcPr>
          <w:p w14:paraId="0584498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1 250,000</w:t>
            </w:r>
          </w:p>
        </w:tc>
        <w:tc>
          <w:tcPr>
            <w:tcW w:w="292" w:type="pct"/>
            <w:tcBorders>
              <w:top w:val="nil"/>
              <w:left w:val="nil"/>
              <w:bottom w:val="single" w:sz="4" w:space="0" w:color="auto"/>
              <w:right w:val="single" w:sz="4" w:space="0" w:color="auto"/>
            </w:tcBorders>
            <w:shd w:val="clear" w:color="000000" w:fill="FFFF00"/>
            <w:noWrap/>
            <w:vAlign w:val="center"/>
            <w:hideMark/>
          </w:tcPr>
          <w:p w14:paraId="3F04F32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3BF1848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690,073</w:t>
            </w:r>
          </w:p>
        </w:tc>
        <w:tc>
          <w:tcPr>
            <w:tcW w:w="294" w:type="pct"/>
            <w:tcBorders>
              <w:top w:val="nil"/>
              <w:left w:val="nil"/>
              <w:bottom w:val="single" w:sz="4" w:space="0" w:color="auto"/>
              <w:right w:val="single" w:sz="4" w:space="0" w:color="auto"/>
            </w:tcBorders>
            <w:shd w:val="clear" w:color="000000" w:fill="FFFF00"/>
            <w:noWrap/>
            <w:vAlign w:val="center"/>
            <w:hideMark/>
          </w:tcPr>
          <w:p w14:paraId="3B75E29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FFFF00"/>
            <w:noWrap/>
            <w:vAlign w:val="center"/>
            <w:hideMark/>
          </w:tcPr>
          <w:p w14:paraId="3482B9D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1621023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0B5DE06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1 940,073</w:t>
            </w:r>
          </w:p>
        </w:tc>
      </w:tr>
      <w:tr w:rsidR="004649C4" w:rsidRPr="004649C4" w14:paraId="75CA90B6"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7FA49909"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single" w:sz="4" w:space="0" w:color="000000"/>
              <w:right w:val="single" w:sz="4" w:space="0" w:color="auto"/>
            </w:tcBorders>
            <w:vAlign w:val="center"/>
            <w:hideMark/>
          </w:tcPr>
          <w:p w14:paraId="688FF763"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76127A63"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auto" w:fill="auto"/>
            <w:noWrap/>
            <w:vAlign w:val="center"/>
            <w:hideMark/>
          </w:tcPr>
          <w:p w14:paraId="3DEE179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720C880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65CB2B8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1 250,000</w:t>
            </w:r>
          </w:p>
        </w:tc>
        <w:tc>
          <w:tcPr>
            <w:tcW w:w="292" w:type="pct"/>
            <w:tcBorders>
              <w:top w:val="nil"/>
              <w:left w:val="nil"/>
              <w:bottom w:val="single" w:sz="4" w:space="0" w:color="auto"/>
              <w:right w:val="single" w:sz="4" w:space="0" w:color="auto"/>
            </w:tcBorders>
            <w:shd w:val="clear" w:color="auto" w:fill="auto"/>
            <w:noWrap/>
            <w:vAlign w:val="center"/>
            <w:hideMark/>
          </w:tcPr>
          <w:p w14:paraId="3E52338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7290DA6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690,073</w:t>
            </w:r>
          </w:p>
        </w:tc>
        <w:tc>
          <w:tcPr>
            <w:tcW w:w="294" w:type="pct"/>
            <w:tcBorders>
              <w:top w:val="nil"/>
              <w:left w:val="nil"/>
              <w:bottom w:val="single" w:sz="4" w:space="0" w:color="auto"/>
              <w:right w:val="single" w:sz="4" w:space="0" w:color="auto"/>
            </w:tcBorders>
            <w:shd w:val="clear" w:color="auto" w:fill="auto"/>
            <w:noWrap/>
            <w:vAlign w:val="center"/>
            <w:hideMark/>
          </w:tcPr>
          <w:p w14:paraId="3A17790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318A289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1C4484D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0BA937B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1 940,073</w:t>
            </w:r>
          </w:p>
        </w:tc>
      </w:tr>
      <w:tr w:rsidR="004649C4" w:rsidRPr="004649C4" w14:paraId="07B6E4C6"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771E8947"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single" w:sz="4" w:space="0" w:color="000000"/>
              <w:right w:val="single" w:sz="4" w:space="0" w:color="auto"/>
            </w:tcBorders>
            <w:vAlign w:val="center"/>
            <w:hideMark/>
          </w:tcPr>
          <w:p w14:paraId="69857009"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3F28043A"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7D3701A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42485D8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6D3904D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3F7BB58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07EFB49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11F0CA3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5D89ADD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05DFDEF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787A525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6D364A0F"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0E7346E4"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single" w:sz="4" w:space="0" w:color="000000"/>
              <w:right w:val="single" w:sz="4" w:space="0" w:color="auto"/>
            </w:tcBorders>
            <w:vAlign w:val="center"/>
            <w:hideMark/>
          </w:tcPr>
          <w:p w14:paraId="77734CD3"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1D573D1B"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36CFF16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626DBA6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269549D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483F05C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34CCF45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35C57F2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74AC9A3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1CA52B0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076FF5D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3203613D" w14:textId="77777777" w:rsidTr="00367254">
        <w:trPr>
          <w:trHeight w:val="300"/>
        </w:trPr>
        <w:tc>
          <w:tcPr>
            <w:tcW w:w="4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C41A4F" w14:textId="77777777" w:rsidR="004649C4" w:rsidRPr="004649C4" w:rsidRDefault="004649C4" w:rsidP="004649C4">
            <w:pPr>
              <w:jc w:val="center"/>
              <w:rPr>
                <w:rFonts w:ascii="Times New Roman" w:hAnsi="Times New Roman"/>
                <w:b/>
                <w:bCs/>
                <w:i/>
                <w:iCs/>
                <w:sz w:val="16"/>
                <w:szCs w:val="16"/>
              </w:rPr>
            </w:pPr>
            <w:r w:rsidRPr="004649C4">
              <w:rPr>
                <w:rFonts w:ascii="Times New Roman" w:hAnsi="Times New Roman"/>
                <w:b/>
                <w:bCs/>
                <w:i/>
                <w:iCs/>
                <w:sz w:val="16"/>
                <w:szCs w:val="16"/>
              </w:rPr>
              <w:t>Основное мероприятие 2.8</w:t>
            </w:r>
          </w:p>
        </w:tc>
        <w:tc>
          <w:tcPr>
            <w:tcW w:w="1526" w:type="pct"/>
            <w:vMerge w:val="restart"/>
            <w:tcBorders>
              <w:top w:val="nil"/>
              <w:left w:val="single" w:sz="4" w:space="0" w:color="auto"/>
              <w:bottom w:val="single" w:sz="4" w:space="0" w:color="000000"/>
              <w:right w:val="single" w:sz="4" w:space="0" w:color="auto"/>
            </w:tcBorders>
            <w:shd w:val="clear" w:color="auto" w:fill="auto"/>
            <w:vAlign w:val="center"/>
            <w:hideMark/>
          </w:tcPr>
          <w:p w14:paraId="3C322217" w14:textId="77777777" w:rsidR="004649C4" w:rsidRPr="004649C4" w:rsidRDefault="004649C4" w:rsidP="004649C4">
            <w:pPr>
              <w:rPr>
                <w:rFonts w:ascii="Times New Roman" w:hAnsi="Times New Roman"/>
                <w:b/>
                <w:bCs/>
                <w:i/>
                <w:iCs/>
                <w:sz w:val="16"/>
                <w:szCs w:val="16"/>
              </w:rPr>
            </w:pPr>
            <w:r w:rsidRPr="004649C4">
              <w:rPr>
                <w:rFonts w:ascii="Times New Roman" w:hAnsi="Times New Roman"/>
                <w:b/>
                <w:bCs/>
                <w:i/>
                <w:iCs/>
                <w:sz w:val="16"/>
                <w:szCs w:val="16"/>
              </w:rPr>
              <w:t>Приведение в нормативное состояние канализационных и инженерных сетей</w:t>
            </w:r>
          </w:p>
        </w:tc>
        <w:tc>
          <w:tcPr>
            <w:tcW w:w="454" w:type="pct"/>
            <w:tcBorders>
              <w:top w:val="nil"/>
              <w:left w:val="nil"/>
              <w:bottom w:val="single" w:sz="4" w:space="0" w:color="auto"/>
              <w:right w:val="single" w:sz="4" w:space="0" w:color="auto"/>
            </w:tcBorders>
            <w:shd w:val="clear" w:color="000000" w:fill="FFFF00"/>
            <w:noWrap/>
            <w:vAlign w:val="center"/>
            <w:hideMark/>
          </w:tcPr>
          <w:p w14:paraId="6A529A94"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7E0111E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000000" w:fill="FFFF00"/>
            <w:noWrap/>
            <w:vAlign w:val="center"/>
            <w:hideMark/>
          </w:tcPr>
          <w:p w14:paraId="0A17D71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000000" w:fill="FFFF00"/>
            <w:noWrap/>
            <w:vAlign w:val="center"/>
            <w:hideMark/>
          </w:tcPr>
          <w:p w14:paraId="4FA2FB4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3A8F751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2C8ADA9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FFFF00"/>
            <w:noWrap/>
            <w:vAlign w:val="center"/>
            <w:hideMark/>
          </w:tcPr>
          <w:p w14:paraId="65F02B9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77,142</w:t>
            </w:r>
          </w:p>
        </w:tc>
        <w:tc>
          <w:tcPr>
            <w:tcW w:w="294" w:type="pct"/>
            <w:tcBorders>
              <w:top w:val="nil"/>
              <w:left w:val="nil"/>
              <w:bottom w:val="single" w:sz="4" w:space="0" w:color="auto"/>
              <w:right w:val="single" w:sz="4" w:space="0" w:color="auto"/>
            </w:tcBorders>
            <w:shd w:val="clear" w:color="000000" w:fill="FFFF00"/>
            <w:noWrap/>
            <w:vAlign w:val="center"/>
            <w:hideMark/>
          </w:tcPr>
          <w:p w14:paraId="49C5392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2E2EDD0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56E1DDB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77,142</w:t>
            </w:r>
          </w:p>
        </w:tc>
      </w:tr>
      <w:tr w:rsidR="004649C4" w:rsidRPr="004649C4" w14:paraId="62D7B77B" w14:textId="77777777" w:rsidTr="00367254">
        <w:trPr>
          <w:trHeight w:val="300"/>
        </w:trPr>
        <w:tc>
          <w:tcPr>
            <w:tcW w:w="480" w:type="pct"/>
            <w:vMerge/>
            <w:tcBorders>
              <w:top w:val="single" w:sz="4" w:space="0" w:color="auto"/>
              <w:left w:val="single" w:sz="4" w:space="0" w:color="auto"/>
              <w:bottom w:val="single" w:sz="4" w:space="0" w:color="000000"/>
              <w:right w:val="single" w:sz="4" w:space="0" w:color="auto"/>
            </w:tcBorders>
            <w:vAlign w:val="center"/>
            <w:hideMark/>
          </w:tcPr>
          <w:p w14:paraId="46B63DFF" w14:textId="77777777" w:rsidR="004649C4" w:rsidRPr="004649C4" w:rsidRDefault="004649C4" w:rsidP="004649C4">
            <w:pPr>
              <w:rPr>
                <w:rFonts w:ascii="Times New Roman" w:hAnsi="Times New Roman"/>
                <w:b/>
                <w:bCs/>
                <w:i/>
                <w:iCs/>
                <w:sz w:val="16"/>
                <w:szCs w:val="16"/>
              </w:rPr>
            </w:pPr>
          </w:p>
        </w:tc>
        <w:tc>
          <w:tcPr>
            <w:tcW w:w="1526" w:type="pct"/>
            <w:vMerge/>
            <w:tcBorders>
              <w:top w:val="nil"/>
              <w:left w:val="single" w:sz="4" w:space="0" w:color="auto"/>
              <w:bottom w:val="single" w:sz="4" w:space="0" w:color="000000"/>
              <w:right w:val="single" w:sz="4" w:space="0" w:color="auto"/>
            </w:tcBorders>
            <w:vAlign w:val="center"/>
            <w:hideMark/>
          </w:tcPr>
          <w:p w14:paraId="58753B7F"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24786B81"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auto" w:fill="auto"/>
            <w:noWrap/>
            <w:vAlign w:val="center"/>
            <w:hideMark/>
          </w:tcPr>
          <w:p w14:paraId="3AC0EAB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15F9207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115F084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05CCD16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1D8B095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79F1C75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77,142</w:t>
            </w:r>
          </w:p>
        </w:tc>
        <w:tc>
          <w:tcPr>
            <w:tcW w:w="294" w:type="pct"/>
            <w:tcBorders>
              <w:top w:val="nil"/>
              <w:left w:val="nil"/>
              <w:bottom w:val="single" w:sz="4" w:space="0" w:color="auto"/>
              <w:right w:val="single" w:sz="4" w:space="0" w:color="auto"/>
            </w:tcBorders>
            <w:shd w:val="clear" w:color="auto" w:fill="auto"/>
            <w:noWrap/>
            <w:vAlign w:val="center"/>
            <w:hideMark/>
          </w:tcPr>
          <w:p w14:paraId="4B7916B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7F68663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6326CEC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77,142</w:t>
            </w:r>
          </w:p>
        </w:tc>
      </w:tr>
      <w:tr w:rsidR="004649C4" w:rsidRPr="004649C4" w14:paraId="44AF0C3C" w14:textId="77777777" w:rsidTr="00367254">
        <w:trPr>
          <w:trHeight w:val="300"/>
        </w:trPr>
        <w:tc>
          <w:tcPr>
            <w:tcW w:w="480" w:type="pct"/>
            <w:vMerge/>
            <w:tcBorders>
              <w:top w:val="single" w:sz="4" w:space="0" w:color="auto"/>
              <w:left w:val="single" w:sz="4" w:space="0" w:color="auto"/>
              <w:bottom w:val="single" w:sz="4" w:space="0" w:color="000000"/>
              <w:right w:val="single" w:sz="4" w:space="0" w:color="auto"/>
            </w:tcBorders>
            <w:vAlign w:val="center"/>
            <w:hideMark/>
          </w:tcPr>
          <w:p w14:paraId="08A6C7F2" w14:textId="77777777" w:rsidR="004649C4" w:rsidRPr="004649C4" w:rsidRDefault="004649C4" w:rsidP="004649C4">
            <w:pPr>
              <w:rPr>
                <w:rFonts w:ascii="Times New Roman" w:hAnsi="Times New Roman"/>
                <w:b/>
                <w:bCs/>
                <w:i/>
                <w:iCs/>
                <w:sz w:val="16"/>
                <w:szCs w:val="16"/>
              </w:rPr>
            </w:pPr>
          </w:p>
        </w:tc>
        <w:tc>
          <w:tcPr>
            <w:tcW w:w="1526" w:type="pct"/>
            <w:vMerge/>
            <w:tcBorders>
              <w:top w:val="nil"/>
              <w:left w:val="single" w:sz="4" w:space="0" w:color="auto"/>
              <w:bottom w:val="single" w:sz="4" w:space="0" w:color="000000"/>
              <w:right w:val="single" w:sz="4" w:space="0" w:color="auto"/>
            </w:tcBorders>
            <w:vAlign w:val="center"/>
            <w:hideMark/>
          </w:tcPr>
          <w:p w14:paraId="015155BA"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285266A3"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7C38392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13F6875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73B407B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5C99379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7CF6B7E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1FFB0D0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7D2F072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10314B1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4E19892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648D8B81" w14:textId="77777777" w:rsidTr="00367254">
        <w:trPr>
          <w:trHeight w:val="300"/>
        </w:trPr>
        <w:tc>
          <w:tcPr>
            <w:tcW w:w="480" w:type="pct"/>
            <w:vMerge/>
            <w:tcBorders>
              <w:top w:val="single" w:sz="4" w:space="0" w:color="auto"/>
              <w:left w:val="single" w:sz="4" w:space="0" w:color="auto"/>
              <w:bottom w:val="single" w:sz="4" w:space="0" w:color="000000"/>
              <w:right w:val="single" w:sz="4" w:space="0" w:color="auto"/>
            </w:tcBorders>
            <w:vAlign w:val="center"/>
            <w:hideMark/>
          </w:tcPr>
          <w:p w14:paraId="0A7531B1" w14:textId="77777777" w:rsidR="004649C4" w:rsidRPr="004649C4" w:rsidRDefault="004649C4" w:rsidP="004649C4">
            <w:pPr>
              <w:rPr>
                <w:rFonts w:ascii="Times New Roman" w:hAnsi="Times New Roman"/>
                <w:b/>
                <w:bCs/>
                <w:i/>
                <w:iCs/>
                <w:sz w:val="16"/>
                <w:szCs w:val="16"/>
              </w:rPr>
            </w:pPr>
          </w:p>
        </w:tc>
        <w:tc>
          <w:tcPr>
            <w:tcW w:w="1526" w:type="pct"/>
            <w:vMerge/>
            <w:tcBorders>
              <w:top w:val="nil"/>
              <w:left w:val="single" w:sz="4" w:space="0" w:color="auto"/>
              <w:bottom w:val="single" w:sz="4" w:space="0" w:color="000000"/>
              <w:right w:val="single" w:sz="4" w:space="0" w:color="auto"/>
            </w:tcBorders>
            <w:vAlign w:val="center"/>
            <w:hideMark/>
          </w:tcPr>
          <w:p w14:paraId="4D000940"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156FADB3"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7867708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33542C2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3F2FAB6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22CFDF0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1BAB90A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1FD9BF6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7F90664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61B06A7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47F030D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5E0D31A4" w14:textId="77777777" w:rsidTr="00367254">
        <w:trPr>
          <w:trHeight w:val="300"/>
        </w:trPr>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14:paraId="252DBBF1" w14:textId="77777777" w:rsidR="004649C4" w:rsidRPr="004649C4" w:rsidRDefault="004649C4" w:rsidP="004649C4">
            <w:pPr>
              <w:jc w:val="center"/>
              <w:rPr>
                <w:rFonts w:ascii="Times New Roman" w:hAnsi="Times New Roman"/>
                <w:b/>
                <w:bCs/>
                <w:i/>
                <w:iCs/>
                <w:sz w:val="16"/>
                <w:szCs w:val="16"/>
              </w:rPr>
            </w:pPr>
            <w:r w:rsidRPr="004649C4">
              <w:rPr>
                <w:rFonts w:ascii="Times New Roman" w:hAnsi="Times New Roman"/>
                <w:b/>
                <w:bCs/>
                <w:i/>
                <w:iCs/>
                <w:sz w:val="16"/>
                <w:szCs w:val="16"/>
              </w:rPr>
              <w:t>Основное мероприятие 2.9</w:t>
            </w:r>
          </w:p>
        </w:tc>
        <w:tc>
          <w:tcPr>
            <w:tcW w:w="1526" w:type="pct"/>
            <w:vMerge w:val="restart"/>
            <w:tcBorders>
              <w:top w:val="nil"/>
              <w:left w:val="single" w:sz="4" w:space="0" w:color="auto"/>
              <w:bottom w:val="single" w:sz="4" w:space="0" w:color="000000"/>
              <w:right w:val="single" w:sz="4" w:space="0" w:color="auto"/>
            </w:tcBorders>
            <w:shd w:val="clear" w:color="auto" w:fill="auto"/>
            <w:vAlign w:val="center"/>
            <w:hideMark/>
          </w:tcPr>
          <w:p w14:paraId="668FCB7D" w14:textId="77777777" w:rsidR="004649C4" w:rsidRPr="004649C4" w:rsidRDefault="004649C4" w:rsidP="004649C4">
            <w:pPr>
              <w:rPr>
                <w:rFonts w:ascii="Times New Roman" w:hAnsi="Times New Roman"/>
                <w:b/>
                <w:bCs/>
                <w:i/>
                <w:iCs/>
                <w:sz w:val="16"/>
                <w:szCs w:val="16"/>
              </w:rPr>
            </w:pPr>
            <w:r w:rsidRPr="004649C4">
              <w:rPr>
                <w:rFonts w:ascii="Times New Roman" w:hAnsi="Times New Roman"/>
                <w:b/>
                <w:bCs/>
                <w:i/>
                <w:iCs/>
                <w:sz w:val="16"/>
                <w:szCs w:val="16"/>
              </w:rPr>
              <w:t>Разработка и утверждение схем водоснабжения, водоотведения</w:t>
            </w:r>
          </w:p>
        </w:tc>
        <w:tc>
          <w:tcPr>
            <w:tcW w:w="454" w:type="pct"/>
            <w:tcBorders>
              <w:top w:val="nil"/>
              <w:left w:val="nil"/>
              <w:bottom w:val="single" w:sz="4" w:space="0" w:color="auto"/>
              <w:right w:val="single" w:sz="4" w:space="0" w:color="auto"/>
            </w:tcBorders>
            <w:shd w:val="clear" w:color="000000" w:fill="FFFF00"/>
            <w:noWrap/>
            <w:vAlign w:val="center"/>
            <w:hideMark/>
          </w:tcPr>
          <w:p w14:paraId="357E6A6E"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4DC5C6A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000000" w:fill="FFFF00"/>
            <w:noWrap/>
            <w:vAlign w:val="center"/>
            <w:hideMark/>
          </w:tcPr>
          <w:p w14:paraId="376262C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000000" w:fill="FFFF00"/>
            <w:noWrap/>
            <w:vAlign w:val="center"/>
            <w:hideMark/>
          </w:tcPr>
          <w:p w14:paraId="54739CD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7255DC2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62EC508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FFFF00"/>
            <w:noWrap/>
            <w:vAlign w:val="center"/>
            <w:hideMark/>
          </w:tcPr>
          <w:p w14:paraId="1EDB705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FFFF00"/>
            <w:noWrap/>
            <w:vAlign w:val="center"/>
            <w:hideMark/>
          </w:tcPr>
          <w:p w14:paraId="637287A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3BCA489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5A50850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5B57F17F" w14:textId="77777777" w:rsidTr="00367254">
        <w:trPr>
          <w:trHeight w:val="300"/>
        </w:trPr>
        <w:tc>
          <w:tcPr>
            <w:tcW w:w="480" w:type="pct"/>
            <w:vMerge/>
            <w:tcBorders>
              <w:top w:val="nil"/>
              <w:left w:val="single" w:sz="4" w:space="0" w:color="auto"/>
              <w:bottom w:val="single" w:sz="4" w:space="0" w:color="000000"/>
              <w:right w:val="single" w:sz="4" w:space="0" w:color="auto"/>
            </w:tcBorders>
            <w:vAlign w:val="center"/>
            <w:hideMark/>
          </w:tcPr>
          <w:p w14:paraId="3B364C53" w14:textId="77777777" w:rsidR="004649C4" w:rsidRPr="004649C4" w:rsidRDefault="004649C4" w:rsidP="004649C4">
            <w:pPr>
              <w:rPr>
                <w:rFonts w:ascii="Times New Roman" w:hAnsi="Times New Roman"/>
                <w:b/>
                <w:bCs/>
                <w:i/>
                <w:iCs/>
                <w:sz w:val="16"/>
                <w:szCs w:val="16"/>
              </w:rPr>
            </w:pPr>
          </w:p>
        </w:tc>
        <w:tc>
          <w:tcPr>
            <w:tcW w:w="1526" w:type="pct"/>
            <w:vMerge/>
            <w:tcBorders>
              <w:top w:val="nil"/>
              <w:left w:val="single" w:sz="4" w:space="0" w:color="auto"/>
              <w:bottom w:val="single" w:sz="4" w:space="0" w:color="000000"/>
              <w:right w:val="single" w:sz="4" w:space="0" w:color="auto"/>
            </w:tcBorders>
            <w:vAlign w:val="center"/>
            <w:hideMark/>
          </w:tcPr>
          <w:p w14:paraId="2D1AEDA3"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7D1B45C0"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auto" w:fill="auto"/>
            <w:noWrap/>
            <w:vAlign w:val="center"/>
            <w:hideMark/>
          </w:tcPr>
          <w:p w14:paraId="1A4FD82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04241E5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78ABF49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77D27B7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60D8BE1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76010AB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2104D53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5174647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793E052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7F5EC8D4" w14:textId="77777777" w:rsidTr="00367254">
        <w:trPr>
          <w:trHeight w:val="300"/>
        </w:trPr>
        <w:tc>
          <w:tcPr>
            <w:tcW w:w="480" w:type="pct"/>
            <w:vMerge/>
            <w:tcBorders>
              <w:top w:val="nil"/>
              <w:left w:val="single" w:sz="4" w:space="0" w:color="auto"/>
              <w:bottom w:val="single" w:sz="4" w:space="0" w:color="000000"/>
              <w:right w:val="single" w:sz="4" w:space="0" w:color="auto"/>
            </w:tcBorders>
            <w:vAlign w:val="center"/>
            <w:hideMark/>
          </w:tcPr>
          <w:p w14:paraId="57D8709F" w14:textId="77777777" w:rsidR="004649C4" w:rsidRPr="004649C4" w:rsidRDefault="004649C4" w:rsidP="004649C4">
            <w:pPr>
              <w:rPr>
                <w:rFonts w:ascii="Times New Roman" w:hAnsi="Times New Roman"/>
                <w:b/>
                <w:bCs/>
                <w:i/>
                <w:iCs/>
                <w:sz w:val="16"/>
                <w:szCs w:val="16"/>
              </w:rPr>
            </w:pPr>
          </w:p>
        </w:tc>
        <w:tc>
          <w:tcPr>
            <w:tcW w:w="1526" w:type="pct"/>
            <w:vMerge/>
            <w:tcBorders>
              <w:top w:val="nil"/>
              <w:left w:val="single" w:sz="4" w:space="0" w:color="auto"/>
              <w:bottom w:val="single" w:sz="4" w:space="0" w:color="000000"/>
              <w:right w:val="single" w:sz="4" w:space="0" w:color="auto"/>
            </w:tcBorders>
            <w:vAlign w:val="center"/>
            <w:hideMark/>
          </w:tcPr>
          <w:p w14:paraId="25657BA6"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41455AC2"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1CB79AF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4AC000E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42F00A6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0DCB821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53494A3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3DB13F3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53D2873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4E99C38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7BEE487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7CD19CED" w14:textId="77777777" w:rsidTr="00367254">
        <w:trPr>
          <w:trHeight w:val="300"/>
        </w:trPr>
        <w:tc>
          <w:tcPr>
            <w:tcW w:w="480" w:type="pct"/>
            <w:vMerge/>
            <w:tcBorders>
              <w:top w:val="nil"/>
              <w:left w:val="single" w:sz="4" w:space="0" w:color="auto"/>
              <w:bottom w:val="single" w:sz="4" w:space="0" w:color="000000"/>
              <w:right w:val="single" w:sz="4" w:space="0" w:color="auto"/>
            </w:tcBorders>
            <w:vAlign w:val="center"/>
            <w:hideMark/>
          </w:tcPr>
          <w:p w14:paraId="724B77DB" w14:textId="77777777" w:rsidR="004649C4" w:rsidRPr="004649C4" w:rsidRDefault="004649C4" w:rsidP="004649C4">
            <w:pPr>
              <w:rPr>
                <w:rFonts w:ascii="Times New Roman" w:hAnsi="Times New Roman"/>
                <w:b/>
                <w:bCs/>
                <w:i/>
                <w:iCs/>
                <w:sz w:val="16"/>
                <w:szCs w:val="16"/>
              </w:rPr>
            </w:pPr>
          </w:p>
        </w:tc>
        <w:tc>
          <w:tcPr>
            <w:tcW w:w="1526" w:type="pct"/>
            <w:vMerge/>
            <w:tcBorders>
              <w:top w:val="nil"/>
              <w:left w:val="single" w:sz="4" w:space="0" w:color="auto"/>
              <w:bottom w:val="single" w:sz="4" w:space="0" w:color="000000"/>
              <w:right w:val="single" w:sz="4" w:space="0" w:color="auto"/>
            </w:tcBorders>
            <w:vAlign w:val="center"/>
            <w:hideMark/>
          </w:tcPr>
          <w:p w14:paraId="5441FCBA"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02894244"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66BFE43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6AA431E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381B8D2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14025B3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3972559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7249C74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136E2D8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04D58C4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0F74544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18EB76D5" w14:textId="77777777" w:rsidTr="00367254">
        <w:trPr>
          <w:trHeight w:val="300"/>
        </w:trPr>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14:paraId="107E2357" w14:textId="77777777" w:rsidR="004649C4" w:rsidRPr="004649C4" w:rsidRDefault="004649C4" w:rsidP="004649C4">
            <w:pPr>
              <w:jc w:val="center"/>
              <w:rPr>
                <w:rFonts w:ascii="Times New Roman" w:hAnsi="Times New Roman"/>
                <w:b/>
                <w:bCs/>
                <w:i/>
                <w:iCs/>
                <w:sz w:val="16"/>
                <w:szCs w:val="16"/>
              </w:rPr>
            </w:pPr>
            <w:r w:rsidRPr="004649C4">
              <w:rPr>
                <w:rFonts w:ascii="Times New Roman" w:hAnsi="Times New Roman"/>
                <w:b/>
                <w:bCs/>
                <w:i/>
                <w:iCs/>
                <w:sz w:val="16"/>
                <w:szCs w:val="16"/>
              </w:rPr>
              <w:t>Основное мероприятие 2.10</w:t>
            </w:r>
          </w:p>
        </w:tc>
        <w:tc>
          <w:tcPr>
            <w:tcW w:w="1526" w:type="pct"/>
            <w:vMerge w:val="restart"/>
            <w:tcBorders>
              <w:top w:val="nil"/>
              <w:left w:val="single" w:sz="4" w:space="0" w:color="auto"/>
              <w:bottom w:val="single" w:sz="4" w:space="0" w:color="000000"/>
              <w:right w:val="single" w:sz="4" w:space="0" w:color="auto"/>
            </w:tcBorders>
            <w:shd w:val="clear" w:color="auto" w:fill="auto"/>
            <w:vAlign w:val="center"/>
            <w:hideMark/>
          </w:tcPr>
          <w:p w14:paraId="521E822B" w14:textId="77777777" w:rsidR="004649C4" w:rsidRPr="004649C4" w:rsidRDefault="004649C4" w:rsidP="004649C4">
            <w:pPr>
              <w:rPr>
                <w:rFonts w:ascii="Times New Roman" w:hAnsi="Times New Roman"/>
                <w:b/>
                <w:bCs/>
                <w:i/>
                <w:iCs/>
                <w:sz w:val="16"/>
                <w:szCs w:val="16"/>
              </w:rPr>
            </w:pPr>
            <w:r w:rsidRPr="004649C4">
              <w:rPr>
                <w:rFonts w:ascii="Times New Roman" w:hAnsi="Times New Roman"/>
                <w:b/>
                <w:bCs/>
                <w:i/>
                <w:iCs/>
                <w:sz w:val="16"/>
                <w:szCs w:val="16"/>
              </w:rPr>
              <w:t>Содержание объектов муниципальной собственности</w:t>
            </w:r>
          </w:p>
        </w:tc>
        <w:tc>
          <w:tcPr>
            <w:tcW w:w="454" w:type="pct"/>
            <w:tcBorders>
              <w:top w:val="nil"/>
              <w:left w:val="nil"/>
              <w:bottom w:val="single" w:sz="4" w:space="0" w:color="auto"/>
              <w:right w:val="single" w:sz="4" w:space="0" w:color="auto"/>
            </w:tcBorders>
            <w:shd w:val="clear" w:color="000000" w:fill="FFFF00"/>
            <w:noWrap/>
            <w:vAlign w:val="center"/>
            <w:hideMark/>
          </w:tcPr>
          <w:p w14:paraId="777482FC"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4BD1F5C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000000" w:fill="FFFF00"/>
            <w:noWrap/>
            <w:vAlign w:val="center"/>
            <w:hideMark/>
          </w:tcPr>
          <w:p w14:paraId="50CFCE3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000000" w:fill="FFFF00"/>
            <w:noWrap/>
            <w:vAlign w:val="center"/>
            <w:hideMark/>
          </w:tcPr>
          <w:p w14:paraId="4F26901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157264C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608FDB8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1 085,250</w:t>
            </w:r>
          </w:p>
        </w:tc>
        <w:tc>
          <w:tcPr>
            <w:tcW w:w="294" w:type="pct"/>
            <w:tcBorders>
              <w:top w:val="nil"/>
              <w:left w:val="nil"/>
              <w:bottom w:val="single" w:sz="4" w:space="0" w:color="auto"/>
              <w:right w:val="single" w:sz="4" w:space="0" w:color="auto"/>
            </w:tcBorders>
            <w:shd w:val="clear" w:color="000000" w:fill="FFFF00"/>
            <w:noWrap/>
            <w:vAlign w:val="center"/>
            <w:hideMark/>
          </w:tcPr>
          <w:p w14:paraId="09E6030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1 800,000</w:t>
            </w:r>
          </w:p>
        </w:tc>
        <w:tc>
          <w:tcPr>
            <w:tcW w:w="294" w:type="pct"/>
            <w:tcBorders>
              <w:top w:val="nil"/>
              <w:left w:val="nil"/>
              <w:bottom w:val="single" w:sz="4" w:space="0" w:color="auto"/>
              <w:right w:val="single" w:sz="4" w:space="0" w:color="auto"/>
            </w:tcBorders>
            <w:shd w:val="clear" w:color="000000" w:fill="FFFF00"/>
            <w:noWrap/>
            <w:vAlign w:val="center"/>
            <w:hideMark/>
          </w:tcPr>
          <w:p w14:paraId="580F828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660F647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778DE08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2 885,250</w:t>
            </w:r>
          </w:p>
        </w:tc>
      </w:tr>
      <w:tr w:rsidR="004649C4" w:rsidRPr="004649C4" w14:paraId="0A7340C6" w14:textId="77777777" w:rsidTr="00367254">
        <w:trPr>
          <w:trHeight w:val="300"/>
        </w:trPr>
        <w:tc>
          <w:tcPr>
            <w:tcW w:w="480" w:type="pct"/>
            <w:vMerge/>
            <w:tcBorders>
              <w:top w:val="nil"/>
              <w:left w:val="single" w:sz="4" w:space="0" w:color="auto"/>
              <w:bottom w:val="single" w:sz="4" w:space="0" w:color="000000"/>
              <w:right w:val="single" w:sz="4" w:space="0" w:color="auto"/>
            </w:tcBorders>
            <w:vAlign w:val="center"/>
            <w:hideMark/>
          </w:tcPr>
          <w:p w14:paraId="1C3A907D" w14:textId="77777777" w:rsidR="004649C4" w:rsidRPr="004649C4" w:rsidRDefault="004649C4" w:rsidP="004649C4">
            <w:pPr>
              <w:rPr>
                <w:rFonts w:ascii="Times New Roman" w:hAnsi="Times New Roman"/>
                <w:b/>
                <w:bCs/>
                <w:i/>
                <w:iCs/>
                <w:sz w:val="16"/>
                <w:szCs w:val="16"/>
              </w:rPr>
            </w:pPr>
          </w:p>
        </w:tc>
        <w:tc>
          <w:tcPr>
            <w:tcW w:w="1526" w:type="pct"/>
            <w:vMerge/>
            <w:tcBorders>
              <w:top w:val="nil"/>
              <w:left w:val="single" w:sz="4" w:space="0" w:color="auto"/>
              <w:bottom w:val="single" w:sz="4" w:space="0" w:color="000000"/>
              <w:right w:val="single" w:sz="4" w:space="0" w:color="auto"/>
            </w:tcBorders>
            <w:vAlign w:val="center"/>
            <w:hideMark/>
          </w:tcPr>
          <w:p w14:paraId="0DC5CD5A"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7863A32C"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auto" w:fill="auto"/>
            <w:noWrap/>
            <w:vAlign w:val="center"/>
            <w:hideMark/>
          </w:tcPr>
          <w:p w14:paraId="2177D90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0DCCC55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03BA98F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288BA5E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10679AA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1 085,250</w:t>
            </w:r>
          </w:p>
        </w:tc>
        <w:tc>
          <w:tcPr>
            <w:tcW w:w="294" w:type="pct"/>
            <w:tcBorders>
              <w:top w:val="nil"/>
              <w:left w:val="nil"/>
              <w:bottom w:val="single" w:sz="4" w:space="0" w:color="auto"/>
              <w:right w:val="single" w:sz="4" w:space="0" w:color="auto"/>
            </w:tcBorders>
            <w:shd w:val="clear" w:color="auto" w:fill="auto"/>
            <w:noWrap/>
            <w:vAlign w:val="center"/>
            <w:hideMark/>
          </w:tcPr>
          <w:p w14:paraId="71A3EFE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1 800,000</w:t>
            </w:r>
          </w:p>
        </w:tc>
        <w:tc>
          <w:tcPr>
            <w:tcW w:w="294" w:type="pct"/>
            <w:tcBorders>
              <w:top w:val="nil"/>
              <w:left w:val="nil"/>
              <w:bottom w:val="single" w:sz="4" w:space="0" w:color="auto"/>
              <w:right w:val="single" w:sz="4" w:space="0" w:color="auto"/>
            </w:tcBorders>
            <w:shd w:val="clear" w:color="auto" w:fill="auto"/>
            <w:noWrap/>
            <w:vAlign w:val="center"/>
            <w:hideMark/>
          </w:tcPr>
          <w:p w14:paraId="39381DF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38E2F9B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769342B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2 885,250</w:t>
            </w:r>
          </w:p>
        </w:tc>
      </w:tr>
      <w:tr w:rsidR="004649C4" w:rsidRPr="004649C4" w14:paraId="6D3D0164" w14:textId="77777777" w:rsidTr="00367254">
        <w:trPr>
          <w:trHeight w:val="300"/>
        </w:trPr>
        <w:tc>
          <w:tcPr>
            <w:tcW w:w="480" w:type="pct"/>
            <w:vMerge/>
            <w:tcBorders>
              <w:top w:val="nil"/>
              <w:left w:val="single" w:sz="4" w:space="0" w:color="auto"/>
              <w:bottom w:val="single" w:sz="4" w:space="0" w:color="000000"/>
              <w:right w:val="single" w:sz="4" w:space="0" w:color="auto"/>
            </w:tcBorders>
            <w:vAlign w:val="center"/>
            <w:hideMark/>
          </w:tcPr>
          <w:p w14:paraId="02889AC4" w14:textId="77777777" w:rsidR="004649C4" w:rsidRPr="004649C4" w:rsidRDefault="004649C4" w:rsidP="004649C4">
            <w:pPr>
              <w:rPr>
                <w:rFonts w:ascii="Times New Roman" w:hAnsi="Times New Roman"/>
                <w:b/>
                <w:bCs/>
                <w:i/>
                <w:iCs/>
                <w:sz w:val="16"/>
                <w:szCs w:val="16"/>
              </w:rPr>
            </w:pPr>
          </w:p>
        </w:tc>
        <w:tc>
          <w:tcPr>
            <w:tcW w:w="1526" w:type="pct"/>
            <w:vMerge/>
            <w:tcBorders>
              <w:top w:val="nil"/>
              <w:left w:val="single" w:sz="4" w:space="0" w:color="auto"/>
              <w:bottom w:val="single" w:sz="4" w:space="0" w:color="000000"/>
              <w:right w:val="single" w:sz="4" w:space="0" w:color="auto"/>
            </w:tcBorders>
            <w:vAlign w:val="center"/>
            <w:hideMark/>
          </w:tcPr>
          <w:p w14:paraId="4DA5F279"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7253D84F"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159E431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737F9A1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0147906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317B27F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5CB90E3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42623C8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4DB8537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3367E3D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339B70A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7380FEFF" w14:textId="77777777" w:rsidTr="00367254">
        <w:trPr>
          <w:trHeight w:val="300"/>
        </w:trPr>
        <w:tc>
          <w:tcPr>
            <w:tcW w:w="480" w:type="pct"/>
            <w:vMerge/>
            <w:tcBorders>
              <w:top w:val="nil"/>
              <w:left w:val="single" w:sz="4" w:space="0" w:color="auto"/>
              <w:bottom w:val="single" w:sz="4" w:space="0" w:color="000000"/>
              <w:right w:val="single" w:sz="4" w:space="0" w:color="auto"/>
            </w:tcBorders>
            <w:vAlign w:val="center"/>
            <w:hideMark/>
          </w:tcPr>
          <w:p w14:paraId="586B53E9" w14:textId="77777777" w:rsidR="004649C4" w:rsidRPr="004649C4" w:rsidRDefault="004649C4" w:rsidP="004649C4">
            <w:pPr>
              <w:rPr>
                <w:rFonts w:ascii="Times New Roman" w:hAnsi="Times New Roman"/>
                <w:b/>
                <w:bCs/>
                <w:i/>
                <w:iCs/>
                <w:sz w:val="16"/>
                <w:szCs w:val="16"/>
              </w:rPr>
            </w:pPr>
          </w:p>
        </w:tc>
        <w:tc>
          <w:tcPr>
            <w:tcW w:w="1526" w:type="pct"/>
            <w:vMerge/>
            <w:tcBorders>
              <w:top w:val="nil"/>
              <w:left w:val="single" w:sz="4" w:space="0" w:color="auto"/>
              <w:bottom w:val="single" w:sz="4" w:space="0" w:color="000000"/>
              <w:right w:val="single" w:sz="4" w:space="0" w:color="auto"/>
            </w:tcBorders>
            <w:vAlign w:val="center"/>
            <w:hideMark/>
          </w:tcPr>
          <w:p w14:paraId="287EF1C7"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290E3ADB"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21F4BC0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44DF060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3AF81DE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5BA0FAF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49C7D45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1229801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5D24E46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6B5C082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44B1C93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666EA2A7" w14:textId="77777777" w:rsidTr="00367254">
        <w:trPr>
          <w:trHeight w:val="285"/>
        </w:trPr>
        <w:tc>
          <w:tcPr>
            <w:tcW w:w="480" w:type="pct"/>
            <w:vMerge w:val="restart"/>
            <w:tcBorders>
              <w:top w:val="nil"/>
              <w:left w:val="single" w:sz="4" w:space="0" w:color="auto"/>
              <w:bottom w:val="nil"/>
              <w:right w:val="single" w:sz="4" w:space="0" w:color="auto"/>
            </w:tcBorders>
            <w:shd w:val="clear" w:color="000000" w:fill="D9D9D9"/>
            <w:vAlign w:val="center"/>
            <w:hideMark/>
          </w:tcPr>
          <w:p w14:paraId="36C3696F" w14:textId="77777777" w:rsidR="004649C4" w:rsidRPr="004649C4" w:rsidRDefault="004649C4" w:rsidP="004649C4">
            <w:pPr>
              <w:jc w:val="center"/>
              <w:rPr>
                <w:rFonts w:ascii="Times New Roman" w:hAnsi="Times New Roman"/>
                <w:b/>
                <w:bCs/>
                <w:i/>
                <w:iCs/>
                <w:sz w:val="16"/>
                <w:szCs w:val="16"/>
                <w:u w:val="single"/>
              </w:rPr>
            </w:pPr>
            <w:r w:rsidRPr="004649C4">
              <w:rPr>
                <w:rFonts w:ascii="Times New Roman" w:hAnsi="Times New Roman"/>
                <w:b/>
                <w:bCs/>
                <w:i/>
                <w:iCs/>
                <w:sz w:val="16"/>
                <w:szCs w:val="16"/>
                <w:u w:val="single"/>
              </w:rPr>
              <w:t>Подпрограмма 3</w:t>
            </w:r>
          </w:p>
        </w:tc>
        <w:tc>
          <w:tcPr>
            <w:tcW w:w="1526" w:type="pct"/>
            <w:vMerge w:val="restart"/>
            <w:tcBorders>
              <w:top w:val="nil"/>
              <w:left w:val="single" w:sz="4" w:space="0" w:color="auto"/>
              <w:bottom w:val="single" w:sz="4" w:space="0" w:color="auto"/>
              <w:right w:val="single" w:sz="4" w:space="0" w:color="auto"/>
            </w:tcBorders>
            <w:shd w:val="clear" w:color="000000" w:fill="D9D9D9"/>
            <w:noWrap/>
            <w:vAlign w:val="center"/>
            <w:hideMark/>
          </w:tcPr>
          <w:p w14:paraId="01B09747" w14:textId="77777777" w:rsidR="004649C4" w:rsidRPr="004649C4" w:rsidRDefault="004649C4" w:rsidP="004649C4">
            <w:pPr>
              <w:rPr>
                <w:rFonts w:ascii="Times New Roman" w:hAnsi="Times New Roman"/>
                <w:b/>
                <w:bCs/>
                <w:i/>
                <w:iCs/>
                <w:sz w:val="16"/>
                <w:szCs w:val="16"/>
                <w:u w:val="single"/>
              </w:rPr>
            </w:pPr>
            <w:r w:rsidRPr="004649C4">
              <w:rPr>
                <w:rFonts w:ascii="Times New Roman" w:hAnsi="Times New Roman"/>
                <w:b/>
                <w:bCs/>
                <w:i/>
                <w:iCs/>
                <w:sz w:val="16"/>
                <w:szCs w:val="16"/>
                <w:u w:val="single"/>
              </w:rPr>
              <w:t>Градостроительная деятельность</w:t>
            </w:r>
          </w:p>
        </w:tc>
        <w:tc>
          <w:tcPr>
            <w:tcW w:w="454" w:type="pct"/>
            <w:tcBorders>
              <w:top w:val="nil"/>
              <w:left w:val="nil"/>
              <w:bottom w:val="single" w:sz="4" w:space="0" w:color="auto"/>
              <w:right w:val="single" w:sz="4" w:space="0" w:color="auto"/>
            </w:tcBorders>
            <w:shd w:val="clear" w:color="000000" w:fill="FFFF00"/>
            <w:noWrap/>
            <w:vAlign w:val="center"/>
            <w:hideMark/>
          </w:tcPr>
          <w:p w14:paraId="6EA82B00"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44867F4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250,000</w:t>
            </w:r>
          </w:p>
        </w:tc>
        <w:tc>
          <w:tcPr>
            <w:tcW w:w="317" w:type="pct"/>
            <w:tcBorders>
              <w:top w:val="nil"/>
              <w:left w:val="nil"/>
              <w:bottom w:val="single" w:sz="4" w:space="0" w:color="auto"/>
              <w:right w:val="single" w:sz="4" w:space="0" w:color="auto"/>
            </w:tcBorders>
            <w:shd w:val="clear" w:color="000000" w:fill="FFFF00"/>
            <w:noWrap/>
            <w:vAlign w:val="center"/>
            <w:hideMark/>
          </w:tcPr>
          <w:p w14:paraId="76CDEDA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197,000</w:t>
            </w:r>
          </w:p>
        </w:tc>
        <w:tc>
          <w:tcPr>
            <w:tcW w:w="335" w:type="pct"/>
            <w:tcBorders>
              <w:top w:val="nil"/>
              <w:left w:val="nil"/>
              <w:bottom w:val="single" w:sz="4" w:space="0" w:color="auto"/>
              <w:right w:val="single" w:sz="4" w:space="0" w:color="auto"/>
            </w:tcBorders>
            <w:shd w:val="clear" w:color="000000" w:fill="FFFF00"/>
            <w:noWrap/>
            <w:vAlign w:val="center"/>
            <w:hideMark/>
          </w:tcPr>
          <w:p w14:paraId="5523339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311,000</w:t>
            </w:r>
          </w:p>
        </w:tc>
        <w:tc>
          <w:tcPr>
            <w:tcW w:w="292" w:type="pct"/>
            <w:tcBorders>
              <w:top w:val="nil"/>
              <w:left w:val="nil"/>
              <w:bottom w:val="single" w:sz="4" w:space="0" w:color="auto"/>
              <w:right w:val="single" w:sz="4" w:space="0" w:color="auto"/>
            </w:tcBorders>
            <w:shd w:val="clear" w:color="000000" w:fill="FFFF00"/>
            <w:noWrap/>
            <w:vAlign w:val="center"/>
            <w:hideMark/>
          </w:tcPr>
          <w:p w14:paraId="427E7DD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35,000</w:t>
            </w:r>
          </w:p>
        </w:tc>
        <w:tc>
          <w:tcPr>
            <w:tcW w:w="292" w:type="pct"/>
            <w:tcBorders>
              <w:top w:val="nil"/>
              <w:left w:val="nil"/>
              <w:bottom w:val="single" w:sz="4" w:space="0" w:color="auto"/>
              <w:right w:val="single" w:sz="4" w:space="0" w:color="auto"/>
            </w:tcBorders>
            <w:shd w:val="clear" w:color="000000" w:fill="FFFF00"/>
            <w:noWrap/>
            <w:vAlign w:val="center"/>
            <w:hideMark/>
          </w:tcPr>
          <w:p w14:paraId="09ADBEF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169,833</w:t>
            </w:r>
          </w:p>
        </w:tc>
        <w:tc>
          <w:tcPr>
            <w:tcW w:w="294" w:type="pct"/>
            <w:tcBorders>
              <w:top w:val="nil"/>
              <w:left w:val="nil"/>
              <w:bottom w:val="single" w:sz="4" w:space="0" w:color="auto"/>
              <w:right w:val="single" w:sz="4" w:space="0" w:color="auto"/>
            </w:tcBorders>
            <w:shd w:val="clear" w:color="000000" w:fill="FFFF00"/>
            <w:noWrap/>
            <w:vAlign w:val="center"/>
            <w:hideMark/>
          </w:tcPr>
          <w:p w14:paraId="69834C1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FFFF00"/>
            <w:noWrap/>
            <w:vAlign w:val="center"/>
            <w:hideMark/>
          </w:tcPr>
          <w:p w14:paraId="6D09EF3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312AA59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BFBFBF"/>
            <w:noWrap/>
            <w:vAlign w:val="center"/>
            <w:hideMark/>
          </w:tcPr>
          <w:p w14:paraId="4C1F438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962,833</w:t>
            </w:r>
          </w:p>
        </w:tc>
      </w:tr>
      <w:tr w:rsidR="004649C4" w:rsidRPr="004649C4" w14:paraId="14DC226B" w14:textId="77777777" w:rsidTr="00367254">
        <w:trPr>
          <w:trHeight w:val="300"/>
        </w:trPr>
        <w:tc>
          <w:tcPr>
            <w:tcW w:w="480" w:type="pct"/>
            <w:vMerge/>
            <w:tcBorders>
              <w:top w:val="nil"/>
              <w:left w:val="single" w:sz="4" w:space="0" w:color="auto"/>
              <w:bottom w:val="nil"/>
              <w:right w:val="single" w:sz="4" w:space="0" w:color="auto"/>
            </w:tcBorders>
            <w:vAlign w:val="center"/>
            <w:hideMark/>
          </w:tcPr>
          <w:p w14:paraId="3D62D03D" w14:textId="77777777" w:rsidR="004649C4" w:rsidRPr="004649C4" w:rsidRDefault="004649C4" w:rsidP="004649C4">
            <w:pPr>
              <w:rPr>
                <w:rFonts w:ascii="Times New Roman" w:hAnsi="Times New Roman"/>
                <w:b/>
                <w:bCs/>
                <w:i/>
                <w:iCs/>
                <w:sz w:val="16"/>
                <w:szCs w:val="16"/>
                <w:u w:val="single"/>
              </w:rPr>
            </w:pPr>
          </w:p>
        </w:tc>
        <w:tc>
          <w:tcPr>
            <w:tcW w:w="1526" w:type="pct"/>
            <w:vMerge/>
            <w:tcBorders>
              <w:top w:val="nil"/>
              <w:left w:val="single" w:sz="4" w:space="0" w:color="auto"/>
              <w:bottom w:val="single" w:sz="4" w:space="0" w:color="auto"/>
              <w:right w:val="single" w:sz="4" w:space="0" w:color="auto"/>
            </w:tcBorders>
            <w:vAlign w:val="center"/>
            <w:hideMark/>
          </w:tcPr>
          <w:p w14:paraId="12DB7966" w14:textId="77777777" w:rsidR="004649C4" w:rsidRPr="004649C4" w:rsidRDefault="004649C4" w:rsidP="004649C4">
            <w:pPr>
              <w:rPr>
                <w:rFonts w:ascii="Times New Roman" w:hAnsi="Times New Roman"/>
                <w:b/>
                <w:bCs/>
                <w:i/>
                <w:iCs/>
                <w:sz w:val="16"/>
                <w:szCs w:val="16"/>
                <w:u w:val="single"/>
              </w:rPr>
            </w:pPr>
          </w:p>
        </w:tc>
        <w:tc>
          <w:tcPr>
            <w:tcW w:w="454" w:type="pct"/>
            <w:tcBorders>
              <w:top w:val="nil"/>
              <w:left w:val="nil"/>
              <w:bottom w:val="single" w:sz="4" w:space="0" w:color="auto"/>
              <w:right w:val="single" w:sz="4" w:space="0" w:color="auto"/>
            </w:tcBorders>
            <w:shd w:val="clear" w:color="000000" w:fill="D9D9D9"/>
            <w:noWrap/>
            <w:vAlign w:val="center"/>
            <w:hideMark/>
          </w:tcPr>
          <w:p w14:paraId="08CCEB3D"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000000" w:fill="D9D9D9"/>
            <w:noWrap/>
            <w:vAlign w:val="center"/>
            <w:hideMark/>
          </w:tcPr>
          <w:p w14:paraId="38694AF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250,000</w:t>
            </w:r>
          </w:p>
        </w:tc>
        <w:tc>
          <w:tcPr>
            <w:tcW w:w="317" w:type="pct"/>
            <w:tcBorders>
              <w:top w:val="nil"/>
              <w:left w:val="nil"/>
              <w:bottom w:val="single" w:sz="4" w:space="0" w:color="auto"/>
              <w:right w:val="single" w:sz="4" w:space="0" w:color="auto"/>
            </w:tcBorders>
            <w:shd w:val="clear" w:color="000000" w:fill="D9D9D9"/>
            <w:noWrap/>
            <w:vAlign w:val="center"/>
            <w:hideMark/>
          </w:tcPr>
          <w:p w14:paraId="3A6CD9D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197,000</w:t>
            </w:r>
          </w:p>
        </w:tc>
        <w:tc>
          <w:tcPr>
            <w:tcW w:w="335" w:type="pct"/>
            <w:tcBorders>
              <w:top w:val="nil"/>
              <w:left w:val="nil"/>
              <w:bottom w:val="single" w:sz="4" w:space="0" w:color="auto"/>
              <w:right w:val="single" w:sz="4" w:space="0" w:color="auto"/>
            </w:tcBorders>
            <w:shd w:val="clear" w:color="000000" w:fill="D9D9D9"/>
            <w:noWrap/>
            <w:vAlign w:val="center"/>
            <w:hideMark/>
          </w:tcPr>
          <w:p w14:paraId="7CEDE23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311,000</w:t>
            </w:r>
          </w:p>
        </w:tc>
        <w:tc>
          <w:tcPr>
            <w:tcW w:w="292" w:type="pct"/>
            <w:tcBorders>
              <w:top w:val="nil"/>
              <w:left w:val="nil"/>
              <w:bottom w:val="single" w:sz="4" w:space="0" w:color="auto"/>
              <w:right w:val="single" w:sz="4" w:space="0" w:color="auto"/>
            </w:tcBorders>
            <w:shd w:val="clear" w:color="000000" w:fill="D9D9D9"/>
            <w:noWrap/>
            <w:vAlign w:val="center"/>
            <w:hideMark/>
          </w:tcPr>
          <w:p w14:paraId="4D0C8BB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35,000</w:t>
            </w:r>
          </w:p>
        </w:tc>
        <w:tc>
          <w:tcPr>
            <w:tcW w:w="292" w:type="pct"/>
            <w:tcBorders>
              <w:top w:val="nil"/>
              <w:left w:val="nil"/>
              <w:bottom w:val="single" w:sz="4" w:space="0" w:color="auto"/>
              <w:right w:val="single" w:sz="4" w:space="0" w:color="auto"/>
            </w:tcBorders>
            <w:shd w:val="clear" w:color="000000" w:fill="D9D9D9"/>
            <w:noWrap/>
            <w:vAlign w:val="center"/>
            <w:hideMark/>
          </w:tcPr>
          <w:p w14:paraId="75597BD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169,833</w:t>
            </w:r>
          </w:p>
        </w:tc>
        <w:tc>
          <w:tcPr>
            <w:tcW w:w="294" w:type="pct"/>
            <w:tcBorders>
              <w:top w:val="nil"/>
              <w:left w:val="nil"/>
              <w:bottom w:val="single" w:sz="4" w:space="0" w:color="auto"/>
              <w:right w:val="single" w:sz="4" w:space="0" w:color="auto"/>
            </w:tcBorders>
            <w:shd w:val="clear" w:color="000000" w:fill="D9D9D9"/>
            <w:noWrap/>
            <w:vAlign w:val="center"/>
            <w:hideMark/>
          </w:tcPr>
          <w:p w14:paraId="04F0F16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D9D9D9"/>
            <w:noWrap/>
            <w:vAlign w:val="center"/>
            <w:hideMark/>
          </w:tcPr>
          <w:p w14:paraId="2A6AA21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57D813E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BFBFBF"/>
            <w:noWrap/>
            <w:vAlign w:val="center"/>
            <w:hideMark/>
          </w:tcPr>
          <w:p w14:paraId="177F974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962,833</w:t>
            </w:r>
          </w:p>
        </w:tc>
      </w:tr>
      <w:tr w:rsidR="004649C4" w:rsidRPr="004649C4" w14:paraId="76191D8E" w14:textId="77777777" w:rsidTr="00367254">
        <w:trPr>
          <w:trHeight w:val="300"/>
        </w:trPr>
        <w:tc>
          <w:tcPr>
            <w:tcW w:w="480" w:type="pct"/>
            <w:vMerge/>
            <w:tcBorders>
              <w:top w:val="nil"/>
              <w:left w:val="single" w:sz="4" w:space="0" w:color="auto"/>
              <w:bottom w:val="nil"/>
              <w:right w:val="single" w:sz="4" w:space="0" w:color="auto"/>
            </w:tcBorders>
            <w:vAlign w:val="center"/>
            <w:hideMark/>
          </w:tcPr>
          <w:p w14:paraId="5C21143F" w14:textId="77777777" w:rsidR="004649C4" w:rsidRPr="004649C4" w:rsidRDefault="004649C4" w:rsidP="004649C4">
            <w:pPr>
              <w:rPr>
                <w:rFonts w:ascii="Times New Roman" w:hAnsi="Times New Roman"/>
                <w:b/>
                <w:bCs/>
                <w:i/>
                <w:iCs/>
                <w:sz w:val="16"/>
                <w:szCs w:val="16"/>
                <w:u w:val="single"/>
              </w:rPr>
            </w:pPr>
          </w:p>
        </w:tc>
        <w:tc>
          <w:tcPr>
            <w:tcW w:w="1526" w:type="pct"/>
            <w:vMerge/>
            <w:tcBorders>
              <w:top w:val="nil"/>
              <w:left w:val="single" w:sz="4" w:space="0" w:color="auto"/>
              <w:bottom w:val="single" w:sz="4" w:space="0" w:color="auto"/>
              <w:right w:val="single" w:sz="4" w:space="0" w:color="auto"/>
            </w:tcBorders>
            <w:vAlign w:val="center"/>
            <w:hideMark/>
          </w:tcPr>
          <w:p w14:paraId="7C12A99F" w14:textId="77777777" w:rsidR="004649C4" w:rsidRPr="004649C4" w:rsidRDefault="004649C4" w:rsidP="004649C4">
            <w:pPr>
              <w:rPr>
                <w:rFonts w:ascii="Times New Roman" w:hAnsi="Times New Roman"/>
                <w:b/>
                <w:bCs/>
                <w:i/>
                <w:iCs/>
                <w:sz w:val="16"/>
                <w:szCs w:val="16"/>
                <w:u w:val="single"/>
              </w:rPr>
            </w:pPr>
          </w:p>
        </w:tc>
        <w:tc>
          <w:tcPr>
            <w:tcW w:w="454" w:type="pct"/>
            <w:tcBorders>
              <w:top w:val="nil"/>
              <w:left w:val="nil"/>
              <w:bottom w:val="single" w:sz="4" w:space="0" w:color="auto"/>
              <w:right w:val="single" w:sz="4" w:space="0" w:color="auto"/>
            </w:tcBorders>
            <w:shd w:val="clear" w:color="000000" w:fill="D9D9D9"/>
            <w:noWrap/>
            <w:vAlign w:val="center"/>
            <w:hideMark/>
          </w:tcPr>
          <w:p w14:paraId="730238D0"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000000" w:fill="D9D9D9"/>
            <w:noWrap/>
            <w:vAlign w:val="center"/>
            <w:hideMark/>
          </w:tcPr>
          <w:p w14:paraId="374A6DB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000000" w:fill="D9D9D9"/>
            <w:noWrap/>
            <w:vAlign w:val="center"/>
            <w:hideMark/>
          </w:tcPr>
          <w:p w14:paraId="3D60ADF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000000" w:fill="D9D9D9"/>
            <w:noWrap/>
            <w:vAlign w:val="center"/>
            <w:hideMark/>
          </w:tcPr>
          <w:p w14:paraId="40FEF9C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D9D9D9"/>
            <w:noWrap/>
            <w:vAlign w:val="center"/>
            <w:hideMark/>
          </w:tcPr>
          <w:p w14:paraId="10C13CB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D9D9D9"/>
            <w:noWrap/>
            <w:vAlign w:val="center"/>
            <w:hideMark/>
          </w:tcPr>
          <w:p w14:paraId="6042B76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D9D9D9"/>
            <w:noWrap/>
            <w:vAlign w:val="center"/>
            <w:hideMark/>
          </w:tcPr>
          <w:p w14:paraId="7A83E25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D9D9D9"/>
            <w:noWrap/>
            <w:vAlign w:val="center"/>
            <w:hideMark/>
          </w:tcPr>
          <w:p w14:paraId="308EBBE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6ECAA13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BFBFBF"/>
            <w:noWrap/>
            <w:vAlign w:val="center"/>
            <w:hideMark/>
          </w:tcPr>
          <w:p w14:paraId="6E98C70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4222A5C5" w14:textId="77777777" w:rsidTr="00367254">
        <w:trPr>
          <w:trHeight w:val="300"/>
        </w:trPr>
        <w:tc>
          <w:tcPr>
            <w:tcW w:w="480" w:type="pct"/>
            <w:vMerge/>
            <w:tcBorders>
              <w:top w:val="nil"/>
              <w:left w:val="single" w:sz="4" w:space="0" w:color="auto"/>
              <w:bottom w:val="nil"/>
              <w:right w:val="single" w:sz="4" w:space="0" w:color="auto"/>
            </w:tcBorders>
            <w:vAlign w:val="center"/>
            <w:hideMark/>
          </w:tcPr>
          <w:p w14:paraId="3C8FB6B7" w14:textId="77777777" w:rsidR="004649C4" w:rsidRPr="004649C4" w:rsidRDefault="004649C4" w:rsidP="004649C4">
            <w:pPr>
              <w:rPr>
                <w:rFonts w:ascii="Times New Roman" w:hAnsi="Times New Roman"/>
                <w:b/>
                <w:bCs/>
                <w:i/>
                <w:iCs/>
                <w:sz w:val="16"/>
                <w:szCs w:val="16"/>
                <w:u w:val="single"/>
              </w:rPr>
            </w:pPr>
          </w:p>
        </w:tc>
        <w:tc>
          <w:tcPr>
            <w:tcW w:w="1526" w:type="pct"/>
            <w:vMerge/>
            <w:tcBorders>
              <w:top w:val="nil"/>
              <w:left w:val="single" w:sz="4" w:space="0" w:color="auto"/>
              <w:bottom w:val="single" w:sz="4" w:space="0" w:color="auto"/>
              <w:right w:val="single" w:sz="4" w:space="0" w:color="auto"/>
            </w:tcBorders>
            <w:vAlign w:val="center"/>
            <w:hideMark/>
          </w:tcPr>
          <w:p w14:paraId="70615422" w14:textId="77777777" w:rsidR="004649C4" w:rsidRPr="004649C4" w:rsidRDefault="004649C4" w:rsidP="004649C4">
            <w:pPr>
              <w:rPr>
                <w:rFonts w:ascii="Times New Roman" w:hAnsi="Times New Roman"/>
                <w:b/>
                <w:bCs/>
                <w:i/>
                <w:iCs/>
                <w:sz w:val="16"/>
                <w:szCs w:val="16"/>
                <w:u w:val="single"/>
              </w:rPr>
            </w:pPr>
          </w:p>
        </w:tc>
        <w:tc>
          <w:tcPr>
            <w:tcW w:w="454" w:type="pct"/>
            <w:tcBorders>
              <w:top w:val="nil"/>
              <w:left w:val="nil"/>
              <w:bottom w:val="single" w:sz="4" w:space="0" w:color="auto"/>
              <w:right w:val="single" w:sz="4" w:space="0" w:color="auto"/>
            </w:tcBorders>
            <w:shd w:val="clear" w:color="000000" w:fill="D9D9D9"/>
            <w:noWrap/>
            <w:vAlign w:val="center"/>
            <w:hideMark/>
          </w:tcPr>
          <w:p w14:paraId="60E58B65"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000000" w:fill="D9D9D9"/>
            <w:noWrap/>
            <w:vAlign w:val="center"/>
            <w:hideMark/>
          </w:tcPr>
          <w:p w14:paraId="6121830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000000" w:fill="D9D9D9"/>
            <w:noWrap/>
            <w:vAlign w:val="center"/>
            <w:hideMark/>
          </w:tcPr>
          <w:p w14:paraId="5DAC552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000000" w:fill="D9D9D9"/>
            <w:noWrap/>
            <w:vAlign w:val="center"/>
            <w:hideMark/>
          </w:tcPr>
          <w:p w14:paraId="374B4FB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D9D9D9"/>
            <w:noWrap/>
            <w:vAlign w:val="center"/>
            <w:hideMark/>
          </w:tcPr>
          <w:p w14:paraId="5F3E398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D9D9D9"/>
            <w:noWrap/>
            <w:vAlign w:val="center"/>
            <w:hideMark/>
          </w:tcPr>
          <w:p w14:paraId="713201A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D9D9D9"/>
            <w:noWrap/>
            <w:vAlign w:val="center"/>
            <w:hideMark/>
          </w:tcPr>
          <w:p w14:paraId="2675548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D9D9D9"/>
            <w:noWrap/>
            <w:vAlign w:val="center"/>
            <w:hideMark/>
          </w:tcPr>
          <w:p w14:paraId="7E39A81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04F3939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BFBFBF"/>
            <w:noWrap/>
            <w:vAlign w:val="center"/>
            <w:hideMark/>
          </w:tcPr>
          <w:p w14:paraId="0F72CCA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308F321F" w14:textId="77777777" w:rsidTr="00367254">
        <w:trPr>
          <w:trHeight w:val="315"/>
        </w:trPr>
        <w:tc>
          <w:tcPr>
            <w:tcW w:w="480" w:type="pct"/>
            <w:vMerge w:val="restart"/>
            <w:tcBorders>
              <w:top w:val="single" w:sz="4" w:space="0" w:color="auto"/>
              <w:left w:val="single" w:sz="4" w:space="0" w:color="auto"/>
              <w:bottom w:val="nil"/>
              <w:right w:val="single" w:sz="4" w:space="0" w:color="auto"/>
            </w:tcBorders>
            <w:shd w:val="clear" w:color="auto" w:fill="auto"/>
            <w:vAlign w:val="center"/>
            <w:hideMark/>
          </w:tcPr>
          <w:p w14:paraId="463E54C0" w14:textId="77777777" w:rsidR="004649C4" w:rsidRPr="004649C4" w:rsidRDefault="004649C4" w:rsidP="004649C4">
            <w:pPr>
              <w:jc w:val="center"/>
              <w:rPr>
                <w:rFonts w:ascii="Times New Roman" w:hAnsi="Times New Roman"/>
                <w:b/>
                <w:bCs/>
                <w:i/>
                <w:iCs/>
                <w:sz w:val="16"/>
                <w:szCs w:val="16"/>
              </w:rPr>
            </w:pPr>
            <w:r w:rsidRPr="004649C4">
              <w:rPr>
                <w:rFonts w:ascii="Times New Roman" w:hAnsi="Times New Roman"/>
                <w:b/>
                <w:bCs/>
                <w:i/>
                <w:iCs/>
                <w:sz w:val="16"/>
                <w:szCs w:val="16"/>
              </w:rPr>
              <w:t>Основное мероприятие 3.1</w:t>
            </w:r>
          </w:p>
        </w:tc>
        <w:tc>
          <w:tcPr>
            <w:tcW w:w="1526" w:type="pct"/>
            <w:vMerge w:val="restart"/>
            <w:tcBorders>
              <w:top w:val="nil"/>
              <w:left w:val="single" w:sz="4" w:space="0" w:color="auto"/>
              <w:bottom w:val="nil"/>
              <w:right w:val="single" w:sz="4" w:space="0" w:color="auto"/>
            </w:tcBorders>
            <w:shd w:val="clear" w:color="auto" w:fill="auto"/>
            <w:vAlign w:val="center"/>
            <w:hideMark/>
          </w:tcPr>
          <w:p w14:paraId="60462FF3" w14:textId="77777777" w:rsidR="004649C4" w:rsidRPr="004649C4" w:rsidRDefault="004649C4" w:rsidP="004649C4">
            <w:pPr>
              <w:rPr>
                <w:rFonts w:ascii="Times New Roman" w:hAnsi="Times New Roman"/>
                <w:b/>
                <w:bCs/>
                <w:i/>
                <w:iCs/>
                <w:sz w:val="16"/>
                <w:szCs w:val="16"/>
              </w:rPr>
            </w:pPr>
            <w:r w:rsidRPr="004649C4">
              <w:rPr>
                <w:rFonts w:ascii="Times New Roman" w:hAnsi="Times New Roman"/>
                <w:b/>
                <w:bCs/>
                <w:i/>
                <w:iCs/>
                <w:sz w:val="16"/>
                <w:szCs w:val="16"/>
              </w:rPr>
              <w:t xml:space="preserve">Разработка документации по планировке территории муниципального района </w:t>
            </w:r>
          </w:p>
        </w:tc>
        <w:tc>
          <w:tcPr>
            <w:tcW w:w="454" w:type="pct"/>
            <w:tcBorders>
              <w:top w:val="nil"/>
              <w:left w:val="nil"/>
              <w:bottom w:val="single" w:sz="4" w:space="0" w:color="auto"/>
              <w:right w:val="single" w:sz="4" w:space="0" w:color="auto"/>
            </w:tcBorders>
            <w:shd w:val="clear" w:color="000000" w:fill="FFFF00"/>
            <w:noWrap/>
            <w:vAlign w:val="center"/>
            <w:hideMark/>
          </w:tcPr>
          <w:p w14:paraId="7FAA742F"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4938396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000000" w:fill="FFFF00"/>
            <w:noWrap/>
            <w:vAlign w:val="center"/>
            <w:hideMark/>
          </w:tcPr>
          <w:p w14:paraId="0CFE972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197,000</w:t>
            </w:r>
          </w:p>
        </w:tc>
        <w:tc>
          <w:tcPr>
            <w:tcW w:w="335" w:type="pct"/>
            <w:tcBorders>
              <w:top w:val="nil"/>
              <w:left w:val="nil"/>
              <w:bottom w:val="single" w:sz="4" w:space="0" w:color="auto"/>
              <w:right w:val="single" w:sz="4" w:space="0" w:color="auto"/>
            </w:tcBorders>
            <w:shd w:val="clear" w:color="000000" w:fill="FFFF00"/>
            <w:noWrap/>
            <w:vAlign w:val="center"/>
            <w:hideMark/>
          </w:tcPr>
          <w:p w14:paraId="1DF9AD9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311,000</w:t>
            </w:r>
          </w:p>
        </w:tc>
        <w:tc>
          <w:tcPr>
            <w:tcW w:w="292" w:type="pct"/>
            <w:tcBorders>
              <w:top w:val="nil"/>
              <w:left w:val="nil"/>
              <w:bottom w:val="single" w:sz="4" w:space="0" w:color="auto"/>
              <w:right w:val="single" w:sz="4" w:space="0" w:color="auto"/>
            </w:tcBorders>
            <w:shd w:val="clear" w:color="000000" w:fill="FFFF00"/>
            <w:noWrap/>
            <w:vAlign w:val="center"/>
            <w:hideMark/>
          </w:tcPr>
          <w:p w14:paraId="0E85BF2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3C02ABE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169,000</w:t>
            </w:r>
          </w:p>
        </w:tc>
        <w:tc>
          <w:tcPr>
            <w:tcW w:w="294" w:type="pct"/>
            <w:tcBorders>
              <w:top w:val="nil"/>
              <w:left w:val="nil"/>
              <w:bottom w:val="single" w:sz="4" w:space="0" w:color="auto"/>
              <w:right w:val="single" w:sz="4" w:space="0" w:color="auto"/>
            </w:tcBorders>
            <w:shd w:val="clear" w:color="000000" w:fill="FFFF00"/>
            <w:noWrap/>
            <w:vAlign w:val="center"/>
            <w:hideMark/>
          </w:tcPr>
          <w:p w14:paraId="4D88D4D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FFFF00"/>
            <w:noWrap/>
            <w:vAlign w:val="center"/>
            <w:hideMark/>
          </w:tcPr>
          <w:p w14:paraId="155A30D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4010A82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5A0FF0A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677,000</w:t>
            </w:r>
          </w:p>
        </w:tc>
      </w:tr>
      <w:tr w:rsidR="004649C4" w:rsidRPr="004649C4" w14:paraId="1F85900F"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00829CBE" w14:textId="77777777" w:rsidR="004649C4" w:rsidRPr="004649C4" w:rsidRDefault="004649C4" w:rsidP="004649C4">
            <w:pPr>
              <w:rPr>
                <w:rFonts w:ascii="Times New Roman" w:hAnsi="Times New Roman"/>
                <w:b/>
                <w:bCs/>
                <w:i/>
                <w:iCs/>
                <w:sz w:val="16"/>
                <w:szCs w:val="16"/>
              </w:rPr>
            </w:pPr>
          </w:p>
        </w:tc>
        <w:tc>
          <w:tcPr>
            <w:tcW w:w="1526" w:type="pct"/>
            <w:vMerge/>
            <w:tcBorders>
              <w:top w:val="nil"/>
              <w:left w:val="single" w:sz="4" w:space="0" w:color="auto"/>
              <w:bottom w:val="nil"/>
              <w:right w:val="single" w:sz="4" w:space="0" w:color="auto"/>
            </w:tcBorders>
            <w:vAlign w:val="center"/>
            <w:hideMark/>
          </w:tcPr>
          <w:p w14:paraId="2DC3D175"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4C474454"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auto" w:fill="auto"/>
            <w:noWrap/>
            <w:vAlign w:val="center"/>
            <w:hideMark/>
          </w:tcPr>
          <w:p w14:paraId="6515332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79583F3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197,000</w:t>
            </w:r>
          </w:p>
        </w:tc>
        <w:tc>
          <w:tcPr>
            <w:tcW w:w="335" w:type="pct"/>
            <w:tcBorders>
              <w:top w:val="nil"/>
              <w:left w:val="nil"/>
              <w:bottom w:val="single" w:sz="4" w:space="0" w:color="auto"/>
              <w:right w:val="single" w:sz="4" w:space="0" w:color="auto"/>
            </w:tcBorders>
            <w:shd w:val="clear" w:color="auto" w:fill="auto"/>
            <w:noWrap/>
            <w:vAlign w:val="center"/>
            <w:hideMark/>
          </w:tcPr>
          <w:p w14:paraId="497E68A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311,000</w:t>
            </w:r>
          </w:p>
        </w:tc>
        <w:tc>
          <w:tcPr>
            <w:tcW w:w="292" w:type="pct"/>
            <w:tcBorders>
              <w:top w:val="nil"/>
              <w:left w:val="nil"/>
              <w:bottom w:val="single" w:sz="4" w:space="0" w:color="auto"/>
              <w:right w:val="single" w:sz="4" w:space="0" w:color="auto"/>
            </w:tcBorders>
            <w:shd w:val="clear" w:color="auto" w:fill="auto"/>
            <w:noWrap/>
            <w:vAlign w:val="center"/>
            <w:hideMark/>
          </w:tcPr>
          <w:p w14:paraId="11821E7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47D6C95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169,000</w:t>
            </w:r>
          </w:p>
        </w:tc>
        <w:tc>
          <w:tcPr>
            <w:tcW w:w="294" w:type="pct"/>
            <w:tcBorders>
              <w:top w:val="nil"/>
              <w:left w:val="nil"/>
              <w:bottom w:val="single" w:sz="4" w:space="0" w:color="auto"/>
              <w:right w:val="single" w:sz="4" w:space="0" w:color="auto"/>
            </w:tcBorders>
            <w:shd w:val="clear" w:color="auto" w:fill="auto"/>
            <w:noWrap/>
            <w:vAlign w:val="center"/>
            <w:hideMark/>
          </w:tcPr>
          <w:p w14:paraId="15F6E4D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3BB6354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58275DA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793FCC1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677,000</w:t>
            </w:r>
          </w:p>
        </w:tc>
      </w:tr>
      <w:tr w:rsidR="004649C4" w:rsidRPr="004649C4" w14:paraId="1731B0CB"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61F4531C" w14:textId="77777777" w:rsidR="004649C4" w:rsidRPr="004649C4" w:rsidRDefault="004649C4" w:rsidP="004649C4">
            <w:pPr>
              <w:rPr>
                <w:rFonts w:ascii="Times New Roman" w:hAnsi="Times New Roman"/>
                <w:b/>
                <w:bCs/>
                <w:i/>
                <w:iCs/>
                <w:sz w:val="16"/>
                <w:szCs w:val="16"/>
              </w:rPr>
            </w:pPr>
          </w:p>
        </w:tc>
        <w:tc>
          <w:tcPr>
            <w:tcW w:w="1526" w:type="pct"/>
            <w:vMerge/>
            <w:tcBorders>
              <w:top w:val="nil"/>
              <w:left w:val="single" w:sz="4" w:space="0" w:color="auto"/>
              <w:bottom w:val="nil"/>
              <w:right w:val="single" w:sz="4" w:space="0" w:color="auto"/>
            </w:tcBorders>
            <w:vAlign w:val="center"/>
            <w:hideMark/>
          </w:tcPr>
          <w:p w14:paraId="752533D5"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2F426A57"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21F65E1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0384E4C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1C48D41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30FD92F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0AFB8C9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6F4DFAB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1D98013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6B747B5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6EADA8C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2007BF8D" w14:textId="77777777" w:rsidTr="00367254">
        <w:trPr>
          <w:trHeight w:val="300"/>
        </w:trPr>
        <w:tc>
          <w:tcPr>
            <w:tcW w:w="480" w:type="pct"/>
            <w:vMerge/>
            <w:tcBorders>
              <w:top w:val="single" w:sz="4" w:space="0" w:color="auto"/>
              <w:left w:val="single" w:sz="4" w:space="0" w:color="auto"/>
              <w:bottom w:val="nil"/>
              <w:right w:val="single" w:sz="4" w:space="0" w:color="auto"/>
            </w:tcBorders>
            <w:vAlign w:val="center"/>
            <w:hideMark/>
          </w:tcPr>
          <w:p w14:paraId="68581A02" w14:textId="77777777" w:rsidR="004649C4" w:rsidRPr="004649C4" w:rsidRDefault="004649C4" w:rsidP="004649C4">
            <w:pPr>
              <w:rPr>
                <w:rFonts w:ascii="Times New Roman" w:hAnsi="Times New Roman"/>
                <w:b/>
                <w:bCs/>
                <w:i/>
                <w:iCs/>
                <w:sz w:val="16"/>
                <w:szCs w:val="16"/>
              </w:rPr>
            </w:pPr>
          </w:p>
        </w:tc>
        <w:tc>
          <w:tcPr>
            <w:tcW w:w="1526" w:type="pct"/>
            <w:vMerge/>
            <w:tcBorders>
              <w:top w:val="nil"/>
              <w:left w:val="single" w:sz="4" w:space="0" w:color="auto"/>
              <w:bottom w:val="nil"/>
              <w:right w:val="single" w:sz="4" w:space="0" w:color="auto"/>
            </w:tcBorders>
            <w:vAlign w:val="center"/>
            <w:hideMark/>
          </w:tcPr>
          <w:p w14:paraId="16EABCC2"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465825E2"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3EB22CE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5471D05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2D538B4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7913EB0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0C2D490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4056B22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58FD9FF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14EEB51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24A66F4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3987A35B" w14:textId="77777777" w:rsidTr="00367254">
        <w:trPr>
          <w:trHeight w:val="315"/>
        </w:trPr>
        <w:tc>
          <w:tcPr>
            <w:tcW w:w="4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4C4602" w14:textId="77777777" w:rsidR="004649C4" w:rsidRPr="004649C4" w:rsidRDefault="004649C4" w:rsidP="004649C4">
            <w:pPr>
              <w:jc w:val="center"/>
              <w:rPr>
                <w:rFonts w:ascii="Times New Roman" w:hAnsi="Times New Roman"/>
                <w:b/>
                <w:bCs/>
                <w:i/>
                <w:iCs/>
                <w:sz w:val="16"/>
                <w:szCs w:val="16"/>
              </w:rPr>
            </w:pPr>
            <w:r w:rsidRPr="004649C4">
              <w:rPr>
                <w:rFonts w:ascii="Times New Roman" w:hAnsi="Times New Roman"/>
                <w:b/>
                <w:bCs/>
                <w:i/>
                <w:iCs/>
                <w:sz w:val="16"/>
                <w:szCs w:val="16"/>
              </w:rPr>
              <w:t>Основное мероприятие 3.2</w:t>
            </w:r>
          </w:p>
        </w:tc>
        <w:tc>
          <w:tcPr>
            <w:tcW w:w="15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26A6FF" w14:textId="77777777" w:rsidR="004649C4" w:rsidRPr="004649C4" w:rsidRDefault="004649C4" w:rsidP="004649C4">
            <w:pPr>
              <w:rPr>
                <w:rFonts w:ascii="Times New Roman" w:hAnsi="Times New Roman"/>
                <w:b/>
                <w:bCs/>
                <w:i/>
                <w:iCs/>
                <w:sz w:val="16"/>
                <w:szCs w:val="16"/>
              </w:rPr>
            </w:pPr>
            <w:r w:rsidRPr="004649C4">
              <w:rPr>
                <w:rFonts w:ascii="Times New Roman" w:hAnsi="Times New Roman"/>
                <w:b/>
                <w:bCs/>
                <w:i/>
                <w:iCs/>
                <w:sz w:val="16"/>
                <w:szCs w:val="16"/>
              </w:rPr>
              <w:t>Внедрение информационной системы обеспечения градостроительной деятельности на территории муниципального района</w:t>
            </w:r>
          </w:p>
        </w:tc>
        <w:tc>
          <w:tcPr>
            <w:tcW w:w="454" w:type="pct"/>
            <w:tcBorders>
              <w:top w:val="nil"/>
              <w:left w:val="nil"/>
              <w:bottom w:val="single" w:sz="4" w:space="0" w:color="auto"/>
              <w:right w:val="single" w:sz="4" w:space="0" w:color="auto"/>
            </w:tcBorders>
            <w:shd w:val="clear" w:color="000000" w:fill="FFFF00"/>
            <w:noWrap/>
            <w:vAlign w:val="center"/>
            <w:hideMark/>
          </w:tcPr>
          <w:p w14:paraId="2EE17089"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19A700D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250,000</w:t>
            </w:r>
          </w:p>
        </w:tc>
        <w:tc>
          <w:tcPr>
            <w:tcW w:w="317" w:type="pct"/>
            <w:tcBorders>
              <w:top w:val="nil"/>
              <w:left w:val="nil"/>
              <w:bottom w:val="single" w:sz="4" w:space="0" w:color="auto"/>
              <w:right w:val="single" w:sz="4" w:space="0" w:color="auto"/>
            </w:tcBorders>
            <w:shd w:val="clear" w:color="000000" w:fill="FFFF00"/>
            <w:noWrap/>
            <w:vAlign w:val="center"/>
            <w:hideMark/>
          </w:tcPr>
          <w:p w14:paraId="36D77C5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000000" w:fill="FFFF00"/>
            <w:noWrap/>
            <w:vAlign w:val="center"/>
            <w:hideMark/>
          </w:tcPr>
          <w:p w14:paraId="03C8E4D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4D00463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1E93006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FFFF00"/>
            <w:noWrap/>
            <w:vAlign w:val="center"/>
            <w:hideMark/>
          </w:tcPr>
          <w:p w14:paraId="0883476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FFFF00"/>
            <w:noWrap/>
            <w:vAlign w:val="center"/>
            <w:hideMark/>
          </w:tcPr>
          <w:p w14:paraId="2F565DE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1F5C746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38EB64D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250,000</w:t>
            </w:r>
          </w:p>
        </w:tc>
      </w:tr>
      <w:tr w:rsidR="004649C4" w:rsidRPr="004649C4" w14:paraId="09048351" w14:textId="77777777" w:rsidTr="00367254">
        <w:trPr>
          <w:trHeight w:val="300"/>
        </w:trPr>
        <w:tc>
          <w:tcPr>
            <w:tcW w:w="480" w:type="pct"/>
            <w:vMerge/>
            <w:tcBorders>
              <w:top w:val="single" w:sz="4" w:space="0" w:color="auto"/>
              <w:left w:val="single" w:sz="4" w:space="0" w:color="auto"/>
              <w:bottom w:val="single" w:sz="4" w:space="0" w:color="000000"/>
              <w:right w:val="single" w:sz="4" w:space="0" w:color="auto"/>
            </w:tcBorders>
            <w:vAlign w:val="center"/>
            <w:hideMark/>
          </w:tcPr>
          <w:p w14:paraId="2392B672"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single" w:sz="4" w:space="0" w:color="000000"/>
              <w:right w:val="single" w:sz="4" w:space="0" w:color="auto"/>
            </w:tcBorders>
            <w:vAlign w:val="center"/>
            <w:hideMark/>
          </w:tcPr>
          <w:p w14:paraId="4E6E0BD4"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6EC8AABD"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auto" w:fill="auto"/>
            <w:noWrap/>
            <w:vAlign w:val="center"/>
            <w:hideMark/>
          </w:tcPr>
          <w:p w14:paraId="234B15F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250,000</w:t>
            </w:r>
          </w:p>
        </w:tc>
        <w:tc>
          <w:tcPr>
            <w:tcW w:w="317" w:type="pct"/>
            <w:tcBorders>
              <w:top w:val="nil"/>
              <w:left w:val="nil"/>
              <w:bottom w:val="single" w:sz="4" w:space="0" w:color="auto"/>
              <w:right w:val="single" w:sz="4" w:space="0" w:color="auto"/>
            </w:tcBorders>
            <w:shd w:val="clear" w:color="auto" w:fill="auto"/>
            <w:noWrap/>
            <w:vAlign w:val="center"/>
            <w:hideMark/>
          </w:tcPr>
          <w:p w14:paraId="1297522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52380B7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4B1DD2B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522A811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43A62BF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58F069F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1A1DB8B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01432C3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250,000</w:t>
            </w:r>
          </w:p>
        </w:tc>
      </w:tr>
      <w:tr w:rsidR="004649C4" w:rsidRPr="004649C4" w14:paraId="2DDB0904" w14:textId="77777777" w:rsidTr="00367254">
        <w:trPr>
          <w:trHeight w:val="300"/>
        </w:trPr>
        <w:tc>
          <w:tcPr>
            <w:tcW w:w="480" w:type="pct"/>
            <w:vMerge/>
            <w:tcBorders>
              <w:top w:val="single" w:sz="4" w:space="0" w:color="auto"/>
              <w:left w:val="single" w:sz="4" w:space="0" w:color="auto"/>
              <w:bottom w:val="single" w:sz="4" w:space="0" w:color="000000"/>
              <w:right w:val="single" w:sz="4" w:space="0" w:color="auto"/>
            </w:tcBorders>
            <w:vAlign w:val="center"/>
            <w:hideMark/>
          </w:tcPr>
          <w:p w14:paraId="0D2E7087"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single" w:sz="4" w:space="0" w:color="000000"/>
              <w:right w:val="single" w:sz="4" w:space="0" w:color="auto"/>
            </w:tcBorders>
            <w:vAlign w:val="center"/>
            <w:hideMark/>
          </w:tcPr>
          <w:p w14:paraId="499FAF91"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0E1F1892"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59FE4E6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0C12126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2C586BC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572BAF3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41EEEAB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05AE43D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096E850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6FF1134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0E7EB46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17358EFB" w14:textId="77777777" w:rsidTr="00367254">
        <w:trPr>
          <w:trHeight w:val="300"/>
        </w:trPr>
        <w:tc>
          <w:tcPr>
            <w:tcW w:w="480" w:type="pct"/>
            <w:vMerge/>
            <w:tcBorders>
              <w:top w:val="single" w:sz="4" w:space="0" w:color="auto"/>
              <w:left w:val="single" w:sz="4" w:space="0" w:color="auto"/>
              <w:bottom w:val="single" w:sz="4" w:space="0" w:color="000000"/>
              <w:right w:val="single" w:sz="4" w:space="0" w:color="auto"/>
            </w:tcBorders>
            <w:vAlign w:val="center"/>
            <w:hideMark/>
          </w:tcPr>
          <w:p w14:paraId="46F5AA21" w14:textId="77777777" w:rsidR="004649C4" w:rsidRPr="004649C4" w:rsidRDefault="004649C4" w:rsidP="004649C4">
            <w:pPr>
              <w:rPr>
                <w:rFonts w:ascii="Times New Roman" w:hAnsi="Times New Roman"/>
                <w:b/>
                <w:bCs/>
                <w:i/>
                <w:iCs/>
                <w:sz w:val="16"/>
                <w:szCs w:val="16"/>
              </w:rPr>
            </w:pPr>
          </w:p>
        </w:tc>
        <w:tc>
          <w:tcPr>
            <w:tcW w:w="1526" w:type="pct"/>
            <w:vMerge/>
            <w:tcBorders>
              <w:top w:val="single" w:sz="4" w:space="0" w:color="auto"/>
              <w:left w:val="single" w:sz="4" w:space="0" w:color="auto"/>
              <w:bottom w:val="single" w:sz="4" w:space="0" w:color="000000"/>
              <w:right w:val="single" w:sz="4" w:space="0" w:color="auto"/>
            </w:tcBorders>
            <w:vAlign w:val="center"/>
            <w:hideMark/>
          </w:tcPr>
          <w:p w14:paraId="598C9F5C"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02CA716E"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2B6E36B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3E36F03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5CA9581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67A692A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7C55C28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01147A0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099B29C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209F789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20E1F30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0F8F3E5E" w14:textId="77777777" w:rsidTr="00367254">
        <w:trPr>
          <w:trHeight w:val="315"/>
        </w:trPr>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14:paraId="7CBAE1D3" w14:textId="77777777" w:rsidR="004649C4" w:rsidRPr="004649C4" w:rsidRDefault="004649C4" w:rsidP="004649C4">
            <w:pPr>
              <w:jc w:val="center"/>
              <w:rPr>
                <w:rFonts w:ascii="Times New Roman" w:hAnsi="Times New Roman"/>
                <w:b/>
                <w:bCs/>
                <w:i/>
                <w:iCs/>
                <w:sz w:val="16"/>
                <w:szCs w:val="16"/>
              </w:rPr>
            </w:pPr>
            <w:r w:rsidRPr="004649C4">
              <w:rPr>
                <w:rFonts w:ascii="Times New Roman" w:hAnsi="Times New Roman"/>
                <w:b/>
                <w:bCs/>
                <w:i/>
                <w:iCs/>
                <w:sz w:val="16"/>
                <w:szCs w:val="16"/>
              </w:rPr>
              <w:t>Основное мероприятие 3.3</w:t>
            </w:r>
          </w:p>
        </w:tc>
        <w:tc>
          <w:tcPr>
            <w:tcW w:w="1526" w:type="pct"/>
            <w:vMerge w:val="restart"/>
            <w:tcBorders>
              <w:top w:val="nil"/>
              <w:left w:val="single" w:sz="4" w:space="0" w:color="auto"/>
              <w:bottom w:val="single" w:sz="4" w:space="0" w:color="000000"/>
              <w:right w:val="single" w:sz="4" w:space="0" w:color="auto"/>
            </w:tcBorders>
            <w:shd w:val="clear" w:color="auto" w:fill="auto"/>
            <w:vAlign w:val="center"/>
            <w:hideMark/>
          </w:tcPr>
          <w:p w14:paraId="28764B69" w14:textId="77777777" w:rsidR="004649C4" w:rsidRPr="004649C4" w:rsidRDefault="004649C4" w:rsidP="004649C4">
            <w:pPr>
              <w:rPr>
                <w:rFonts w:ascii="Times New Roman" w:hAnsi="Times New Roman"/>
                <w:b/>
                <w:bCs/>
                <w:i/>
                <w:iCs/>
                <w:sz w:val="16"/>
                <w:szCs w:val="16"/>
              </w:rPr>
            </w:pPr>
            <w:r w:rsidRPr="004649C4">
              <w:rPr>
                <w:rFonts w:ascii="Times New Roman" w:hAnsi="Times New Roman"/>
                <w:b/>
                <w:bCs/>
                <w:i/>
                <w:iCs/>
                <w:sz w:val="16"/>
                <w:szCs w:val="16"/>
              </w:rPr>
              <w:t>Разработка нормативов градостроительного проектирования</w:t>
            </w:r>
          </w:p>
        </w:tc>
        <w:tc>
          <w:tcPr>
            <w:tcW w:w="454" w:type="pct"/>
            <w:tcBorders>
              <w:top w:val="nil"/>
              <w:left w:val="nil"/>
              <w:bottom w:val="single" w:sz="4" w:space="0" w:color="auto"/>
              <w:right w:val="single" w:sz="4" w:space="0" w:color="auto"/>
            </w:tcBorders>
            <w:shd w:val="clear" w:color="000000" w:fill="FFFF00"/>
            <w:noWrap/>
            <w:vAlign w:val="center"/>
            <w:hideMark/>
          </w:tcPr>
          <w:p w14:paraId="5D37BEA7"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3E99FFC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000000" w:fill="FFFF00"/>
            <w:noWrap/>
            <w:vAlign w:val="center"/>
            <w:hideMark/>
          </w:tcPr>
          <w:p w14:paraId="34F58F5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000000" w:fill="FFFF00"/>
            <w:noWrap/>
            <w:vAlign w:val="center"/>
            <w:hideMark/>
          </w:tcPr>
          <w:p w14:paraId="4B87E81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37DFE07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35,000</w:t>
            </w:r>
          </w:p>
        </w:tc>
        <w:tc>
          <w:tcPr>
            <w:tcW w:w="292" w:type="pct"/>
            <w:tcBorders>
              <w:top w:val="nil"/>
              <w:left w:val="nil"/>
              <w:bottom w:val="single" w:sz="4" w:space="0" w:color="auto"/>
              <w:right w:val="single" w:sz="4" w:space="0" w:color="auto"/>
            </w:tcBorders>
            <w:shd w:val="clear" w:color="000000" w:fill="FFFF00"/>
            <w:noWrap/>
            <w:vAlign w:val="center"/>
            <w:hideMark/>
          </w:tcPr>
          <w:p w14:paraId="22B3502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FFFF00"/>
            <w:noWrap/>
            <w:vAlign w:val="center"/>
            <w:hideMark/>
          </w:tcPr>
          <w:p w14:paraId="5417E6D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FFFF00"/>
            <w:noWrap/>
            <w:vAlign w:val="center"/>
            <w:hideMark/>
          </w:tcPr>
          <w:p w14:paraId="33FF1EF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5D54D72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1ACEEE0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35,000</w:t>
            </w:r>
          </w:p>
        </w:tc>
      </w:tr>
      <w:tr w:rsidR="004649C4" w:rsidRPr="004649C4" w14:paraId="2215E4AD" w14:textId="77777777" w:rsidTr="00367254">
        <w:trPr>
          <w:trHeight w:val="300"/>
        </w:trPr>
        <w:tc>
          <w:tcPr>
            <w:tcW w:w="480" w:type="pct"/>
            <w:vMerge/>
            <w:tcBorders>
              <w:top w:val="nil"/>
              <w:left w:val="single" w:sz="4" w:space="0" w:color="auto"/>
              <w:bottom w:val="single" w:sz="4" w:space="0" w:color="000000"/>
              <w:right w:val="single" w:sz="4" w:space="0" w:color="auto"/>
            </w:tcBorders>
            <w:vAlign w:val="center"/>
            <w:hideMark/>
          </w:tcPr>
          <w:p w14:paraId="0558673B" w14:textId="77777777" w:rsidR="004649C4" w:rsidRPr="004649C4" w:rsidRDefault="004649C4" w:rsidP="004649C4">
            <w:pPr>
              <w:rPr>
                <w:rFonts w:ascii="Times New Roman" w:hAnsi="Times New Roman"/>
                <w:b/>
                <w:bCs/>
                <w:i/>
                <w:iCs/>
                <w:sz w:val="16"/>
                <w:szCs w:val="16"/>
              </w:rPr>
            </w:pPr>
          </w:p>
        </w:tc>
        <w:tc>
          <w:tcPr>
            <w:tcW w:w="1526" w:type="pct"/>
            <w:vMerge/>
            <w:tcBorders>
              <w:top w:val="nil"/>
              <w:left w:val="single" w:sz="4" w:space="0" w:color="auto"/>
              <w:bottom w:val="single" w:sz="4" w:space="0" w:color="000000"/>
              <w:right w:val="single" w:sz="4" w:space="0" w:color="auto"/>
            </w:tcBorders>
            <w:vAlign w:val="center"/>
            <w:hideMark/>
          </w:tcPr>
          <w:p w14:paraId="2B7CF610"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73F87D0E"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auto" w:fill="auto"/>
            <w:noWrap/>
            <w:vAlign w:val="center"/>
            <w:hideMark/>
          </w:tcPr>
          <w:p w14:paraId="1EE2799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715FB1A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7F2E5F8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3113A99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35,000</w:t>
            </w:r>
          </w:p>
        </w:tc>
        <w:tc>
          <w:tcPr>
            <w:tcW w:w="292" w:type="pct"/>
            <w:tcBorders>
              <w:top w:val="nil"/>
              <w:left w:val="nil"/>
              <w:bottom w:val="single" w:sz="4" w:space="0" w:color="auto"/>
              <w:right w:val="single" w:sz="4" w:space="0" w:color="auto"/>
            </w:tcBorders>
            <w:shd w:val="clear" w:color="auto" w:fill="auto"/>
            <w:noWrap/>
            <w:vAlign w:val="center"/>
            <w:hideMark/>
          </w:tcPr>
          <w:p w14:paraId="5A5CEC5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39E3256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5A1E1CC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5042177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128C0E8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35,000</w:t>
            </w:r>
          </w:p>
        </w:tc>
      </w:tr>
      <w:tr w:rsidR="004649C4" w:rsidRPr="004649C4" w14:paraId="616790F0" w14:textId="77777777" w:rsidTr="00367254">
        <w:trPr>
          <w:trHeight w:val="300"/>
        </w:trPr>
        <w:tc>
          <w:tcPr>
            <w:tcW w:w="480" w:type="pct"/>
            <w:vMerge/>
            <w:tcBorders>
              <w:top w:val="nil"/>
              <w:left w:val="single" w:sz="4" w:space="0" w:color="auto"/>
              <w:bottom w:val="single" w:sz="4" w:space="0" w:color="000000"/>
              <w:right w:val="single" w:sz="4" w:space="0" w:color="auto"/>
            </w:tcBorders>
            <w:vAlign w:val="center"/>
            <w:hideMark/>
          </w:tcPr>
          <w:p w14:paraId="3CF28AF4" w14:textId="77777777" w:rsidR="004649C4" w:rsidRPr="004649C4" w:rsidRDefault="004649C4" w:rsidP="004649C4">
            <w:pPr>
              <w:rPr>
                <w:rFonts w:ascii="Times New Roman" w:hAnsi="Times New Roman"/>
                <w:b/>
                <w:bCs/>
                <w:i/>
                <w:iCs/>
                <w:sz w:val="16"/>
                <w:szCs w:val="16"/>
              </w:rPr>
            </w:pPr>
          </w:p>
        </w:tc>
        <w:tc>
          <w:tcPr>
            <w:tcW w:w="1526" w:type="pct"/>
            <w:vMerge/>
            <w:tcBorders>
              <w:top w:val="nil"/>
              <w:left w:val="single" w:sz="4" w:space="0" w:color="auto"/>
              <w:bottom w:val="single" w:sz="4" w:space="0" w:color="000000"/>
              <w:right w:val="single" w:sz="4" w:space="0" w:color="auto"/>
            </w:tcBorders>
            <w:vAlign w:val="center"/>
            <w:hideMark/>
          </w:tcPr>
          <w:p w14:paraId="3FC97EC5"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30111406"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1A39F67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3CB0BCE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634B879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639D82F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2CB753F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101E0B9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6BAEA0C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255AC9B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26FA0A3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36A4F129" w14:textId="77777777" w:rsidTr="00367254">
        <w:trPr>
          <w:trHeight w:val="300"/>
        </w:trPr>
        <w:tc>
          <w:tcPr>
            <w:tcW w:w="480" w:type="pct"/>
            <w:vMerge/>
            <w:tcBorders>
              <w:top w:val="nil"/>
              <w:left w:val="single" w:sz="4" w:space="0" w:color="auto"/>
              <w:bottom w:val="single" w:sz="4" w:space="0" w:color="000000"/>
              <w:right w:val="single" w:sz="4" w:space="0" w:color="auto"/>
            </w:tcBorders>
            <w:vAlign w:val="center"/>
            <w:hideMark/>
          </w:tcPr>
          <w:p w14:paraId="5D302BAA" w14:textId="77777777" w:rsidR="004649C4" w:rsidRPr="004649C4" w:rsidRDefault="004649C4" w:rsidP="004649C4">
            <w:pPr>
              <w:rPr>
                <w:rFonts w:ascii="Times New Roman" w:hAnsi="Times New Roman"/>
                <w:b/>
                <w:bCs/>
                <w:i/>
                <w:iCs/>
                <w:sz w:val="16"/>
                <w:szCs w:val="16"/>
              </w:rPr>
            </w:pPr>
          </w:p>
        </w:tc>
        <w:tc>
          <w:tcPr>
            <w:tcW w:w="1526" w:type="pct"/>
            <w:vMerge/>
            <w:tcBorders>
              <w:top w:val="nil"/>
              <w:left w:val="single" w:sz="4" w:space="0" w:color="auto"/>
              <w:bottom w:val="single" w:sz="4" w:space="0" w:color="000000"/>
              <w:right w:val="single" w:sz="4" w:space="0" w:color="auto"/>
            </w:tcBorders>
            <w:vAlign w:val="center"/>
            <w:hideMark/>
          </w:tcPr>
          <w:p w14:paraId="1C0808DA"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7B4862D7"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2304D58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0B808CF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5DAC88F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3F0E5BA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24DE977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0A6597D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767F8E6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16875AE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61B6A35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25EC309F" w14:textId="77777777" w:rsidTr="00367254">
        <w:trPr>
          <w:trHeight w:val="300"/>
        </w:trPr>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14:paraId="70C48058" w14:textId="77777777" w:rsidR="004649C4" w:rsidRPr="004649C4" w:rsidRDefault="004649C4" w:rsidP="004649C4">
            <w:pPr>
              <w:jc w:val="center"/>
              <w:rPr>
                <w:rFonts w:ascii="Times New Roman" w:hAnsi="Times New Roman"/>
                <w:b/>
                <w:bCs/>
                <w:i/>
                <w:iCs/>
                <w:sz w:val="16"/>
                <w:szCs w:val="16"/>
              </w:rPr>
            </w:pPr>
            <w:r w:rsidRPr="004649C4">
              <w:rPr>
                <w:rFonts w:ascii="Times New Roman" w:hAnsi="Times New Roman"/>
                <w:b/>
                <w:bCs/>
                <w:i/>
                <w:iCs/>
                <w:sz w:val="16"/>
                <w:szCs w:val="16"/>
              </w:rPr>
              <w:lastRenderedPageBreak/>
              <w:t>Основное мероприятие 3.4</w:t>
            </w:r>
          </w:p>
        </w:tc>
        <w:tc>
          <w:tcPr>
            <w:tcW w:w="1526" w:type="pct"/>
            <w:vMerge w:val="restart"/>
            <w:tcBorders>
              <w:top w:val="nil"/>
              <w:left w:val="single" w:sz="4" w:space="0" w:color="auto"/>
              <w:bottom w:val="single" w:sz="4" w:space="0" w:color="000000"/>
              <w:right w:val="single" w:sz="4" w:space="0" w:color="auto"/>
            </w:tcBorders>
            <w:shd w:val="clear" w:color="auto" w:fill="auto"/>
            <w:vAlign w:val="center"/>
            <w:hideMark/>
          </w:tcPr>
          <w:p w14:paraId="3D7C90A0" w14:textId="77777777" w:rsidR="004649C4" w:rsidRPr="004649C4" w:rsidRDefault="004649C4" w:rsidP="004649C4">
            <w:pPr>
              <w:rPr>
                <w:rFonts w:ascii="Times New Roman" w:hAnsi="Times New Roman"/>
                <w:b/>
                <w:bCs/>
                <w:i/>
                <w:iCs/>
                <w:sz w:val="16"/>
                <w:szCs w:val="16"/>
              </w:rPr>
            </w:pPr>
            <w:r w:rsidRPr="004649C4">
              <w:rPr>
                <w:rFonts w:ascii="Times New Roman" w:hAnsi="Times New Roman"/>
                <w:b/>
                <w:bCs/>
                <w:i/>
                <w:iCs/>
                <w:sz w:val="16"/>
                <w:szCs w:val="16"/>
              </w:rPr>
              <w:t>Осуществление полномочий в области градостроительной деятельности</w:t>
            </w:r>
          </w:p>
        </w:tc>
        <w:tc>
          <w:tcPr>
            <w:tcW w:w="454" w:type="pct"/>
            <w:tcBorders>
              <w:top w:val="nil"/>
              <w:left w:val="nil"/>
              <w:bottom w:val="single" w:sz="4" w:space="0" w:color="auto"/>
              <w:right w:val="single" w:sz="4" w:space="0" w:color="auto"/>
            </w:tcBorders>
            <w:shd w:val="clear" w:color="000000" w:fill="FFFF00"/>
            <w:noWrap/>
            <w:vAlign w:val="center"/>
            <w:hideMark/>
          </w:tcPr>
          <w:p w14:paraId="6EC53040"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1DD8F73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000000" w:fill="FFFF00"/>
            <w:noWrap/>
            <w:vAlign w:val="center"/>
            <w:hideMark/>
          </w:tcPr>
          <w:p w14:paraId="278FFB0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000000" w:fill="FFFF00"/>
            <w:noWrap/>
            <w:vAlign w:val="center"/>
            <w:hideMark/>
          </w:tcPr>
          <w:p w14:paraId="599E086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1EB5D8A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414521B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0,833</w:t>
            </w:r>
          </w:p>
        </w:tc>
        <w:tc>
          <w:tcPr>
            <w:tcW w:w="294" w:type="pct"/>
            <w:tcBorders>
              <w:top w:val="nil"/>
              <w:left w:val="nil"/>
              <w:bottom w:val="single" w:sz="4" w:space="0" w:color="auto"/>
              <w:right w:val="single" w:sz="4" w:space="0" w:color="auto"/>
            </w:tcBorders>
            <w:shd w:val="clear" w:color="000000" w:fill="FFFF00"/>
            <w:noWrap/>
            <w:vAlign w:val="center"/>
            <w:hideMark/>
          </w:tcPr>
          <w:p w14:paraId="142C037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FFFF00"/>
            <w:noWrap/>
            <w:vAlign w:val="center"/>
            <w:hideMark/>
          </w:tcPr>
          <w:p w14:paraId="778CA6D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69EA81E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6486E42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0,833</w:t>
            </w:r>
          </w:p>
        </w:tc>
      </w:tr>
      <w:tr w:rsidR="004649C4" w:rsidRPr="004649C4" w14:paraId="5DCA3D57" w14:textId="77777777" w:rsidTr="00367254">
        <w:trPr>
          <w:trHeight w:val="300"/>
        </w:trPr>
        <w:tc>
          <w:tcPr>
            <w:tcW w:w="480" w:type="pct"/>
            <w:vMerge/>
            <w:tcBorders>
              <w:top w:val="nil"/>
              <w:left w:val="single" w:sz="4" w:space="0" w:color="auto"/>
              <w:bottom w:val="single" w:sz="4" w:space="0" w:color="000000"/>
              <w:right w:val="single" w:sz="4" w:space="0" w:color="auto"/>
            </w:tcBorders>
            <w:vAlign w:val="center"/>
            <w:hideMark/>
          </w:tcPr>
          <w:p w14:paraId="711205EC" w14:textId="77777777" w:rsidR="004649C4" w:rsidRPr="004649C4" w:rsidRDefault="004649C4" w:rsidP="004649C4">
            <w:pPr>
              <w:rPr>
                <w:rFonts w:ascii="Times New Roman" w:hAnsi="Times New Roman"/>
                <w:b/>
                <w:bCs/>
                <w:i/>
                <w:iCs/>
                <w:sz w:val="16"/>
                <w:szCs w:val="16"/>
              </w:rPr>
            </w:pPr>
          </w:p>
        </w:tc>
        <w:tc>
          <w:tcPr>
            <w:tcW w:w="1526" w:type="pct"/>
            <w:vMerge/>
            <w:tcBorders>
              <w:top w:val="nil"/>
              <w:left w:val="single" w:sz="4" w:space="0" w:color="auto"/>
              <w:bottom w:val="single" w:sz="4" w:space="0" w:color="000000"/>
              <w:right w:val="single" w:sz="4" w:space="0" w:color="auto"/>
            </w:tcBorders>
            <w:vAlign w:val="center"/>
            <w:hideMark/>
          </w:tcPr>
          <w:p w14:paraId="5B7A177C"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75E3C77C"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auto" w:fill="auto"/>
            <w:noWrap/>
            <w:vAlign w:val="center"/>
            <w:hideMark/>
          </w:tcPr>
          <w:p w14:paraId="3E68DF4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584A6AC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39EE3E4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03D85E0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1E9AD38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0,833</w:t>
            </w:r>
          </w:p>
        </w:tc>
        <w:tc>
          <w:tcPr>
            <w:tcW w:w="294" w:type="pct"/>
            <w:tcBorders>
              <w:top w:val="nil"/>
              <w:left w:val="nil"/>
              <w:bottom w:val="single" w:sz="4" w:space="0" w:color="auto"/>
              <w:right w:val="single" w:sz="4" w:space="0" w:color="auto"/>
            </w:tcBorders>
            <w:shd w:val="clear" w:color="auto" w:fill="auto"/>
            <w:noWrap/>
            <w:vAlign w:val="center"/>
            <w:hideMark/>
          </w:tcPr>
          <w:p w14:paraId="34B2D93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4C43B24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5C1C0AF7"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3ADD7B2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0,833</w:t>
            </w:r>
          </w:p>
        </w:tc>
      </w:tr>
      <w:tr w:rsidR="004649C4" w:rsidRPr="004649C4" w14:paraId="1E0B143E" w14:textId="77777777" w:rsidTr="00367254">
        <w:trPr>
          <w:trHeight w:val="300"/>
        </w:trPr>
        <w:tc>
          <w:tcPr>
            <w:tcW w:w="480" w:type="pct"/>
            <w:vMerge/>
            <w:tcBorders>
              <w:top w:val="nil"/>
              <w:left w:val="single" w:sz="4" w:space="0" w:color="auto"/>
              <w:bottom w:val="single" w:sz="4" w:space="0" w:color="000000"/>
              <w:right w:val="single" w:sz="4" w:space="0" w:color="auto"/>
            </w:tcBorders>
            <w:vAlign w:val="center"/>
            <w:hideMark/>
          </w:tcPr>
          <w:p w14:paraId="32A018F5" w14:textId="77777777" w:rsidR="004649C4" w:rsidRPr="004649C4" w:rsidRDefault="004649C4" w:rsidP="004649C4">
            <w:pPr>
              <w:rPr>
                <w:rFonts w:ascii="Times New Roman" w:hAnsi="Times New Roman"/>
                <w:b/>
                <w:bCs/>
                <w:i/>
                <w:iCs/>
                <w:sz w:val="16"/>
                <w:szCs w:val="16"/>
              </w:rPr>
            </w:pPr>
          </w:p>
        </w:tc>
        <w:tc>
          <w:tcPr>
            <w:tcW w:w="1526" w:type="pct"/>
            <w:vMerge/>
            <w:tcBorders>
              <w:top w:val="nil"/>
              <w:left w:val="single" w:sz="4" w:space="0" w:color="auto"/>
              <w:bottom w:val="single" w:sz="4" w:space="0" w:color="000000"/>
              <w:right w:val="single" w:sz="4" w:space="0" w:color="auto"/>
            </w:tcBorders>
            <w:vAlign w:val="center"/>
            <w:hideMark/>
          </w:tcPr>
          <w:p w14:paraId="42EA4D7D"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31AB9020"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1DC4DBB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242CD46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66DCD7E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4154392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57222EE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556EB05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12707BB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0047ABA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588FC1C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53937001" w14:textId="77777777" w:rsidTr="00367254">
        <w:trPr>
          <w:trHeight w:val="300"/>
        </w:trPr>
        <w:tc>
          <w:tcPr>
            <w:tcW w:w="480" w:type="pct"/>
            <w:vMerge/>
            <w:tcBorders>
              <w:top w:val="nil"/>
              <w:left w:val="single" w:sz="4" w:space="0" w:color="auto"/>
              <w:bottom w:val="single" w:sz="4" w:space="0" w:color="000000"/>
              <w:right w:val="single" w:sz="4" w:space="0" w:color="auto"/>
            </w:tcBorders>
            <w:vAlign w:val="center"/>
            <w:hideMark/>
          </w:tcPr>
          <w:p w14:paraId="2A1461EC" w14:textId="77777777" w:rsidR="004649C4" w:rsidRPr="004649C4" w:rsidRDefault="004649C4" w:rsidP="004649C4">
            <w:pPr>
              <w:rPr>
                <w:rFonts w:ascii="Times New Roman" w:hAnsi="Times New Roman"/>
                <w:b/>
                <w:bCs/>
                <w:i/>
                <w:iCs/>
                <w:sz w:val="16"/>
                <w:szCs w:val="16"/>
              </w:rPr>
            </w:pPr>
          </w:p>
        </w:tc>
        <w:tc>
          <w:tcPr>
            <w:tcW w:w="1526" w:type="pct"/>
            <w:vMerge/>
            <w:tcBorders>
              <w:top w:val="nil"/>
              <w:left w:val="single" w:sz="4" w:space="0" w:color="auto"/>
              <w:bottom w:val="single" w:sz="4" w:space="0" w:color="000000"/>
              <w:right w:val="single" w:sz="4" w:space="0" w:color="auto"/>
            </w:tcBorders>
            <w:vAlign w:val="center"/>
            <w:hideMark/>
          </w:tcPr>
          <w:p w14:paraId="6AFD5494"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13A2944D"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5F1FFC0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691573C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7706CF0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5B418C3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7CAE300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4174EF3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3E09918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101FE61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32CBE81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3D22DD1A" w14:textId="77777777" w:rsidTr="00367254">
        <w:trPr>
          <w:trHeight w:val="300"/>
        </w:trPr>
        <w:tc>
          <w:tcPr>
            <w:tcW w:w="480"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5A3CB24D" w14:textId="77777777" w:rsidR="004649C4" w:rsidRPr="004649C4" w:rsidRDefault="004649C4" w:rsidP="004649C4">
            <w:pPr>
              <w:jc w:val="center"/>
              <w:rPr>
                <w:rFonts w:ascii="Times New Roman" w:hAnsi="Times New Roman"/>
                <w:b/>
                <w:bCs/>
                <w:i/>
                <w:iCs/>
                <w:sz w:val="16"/>
                <w:szCs w:val="16"/>
                <w:u w:val="single"/>
              </w:rPr>
            </w:pPr>
            <w:r w:rsidRPr="004649C4">
              <w:rPr>
                <w:rFonts w:ascii="Times New Roman" w:hAnsi="Times New Roman"/>
                <w:b/>
                <w:bCs/>
                <w:i/>
                <w:iCs/>
                <w:sz w:val="16"/>
                <w:szCs w:val="16"/>
                <w:u w:val="single"/>
              </w:rPr>
              <w:t>Подпрограмма 4</w:t>
            </w:r>
          </w:p>
        </w:tc>
        <w:tc>
          <w:tcPr>
            <w:tcW w:w="1526"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59108F0" w14:textId="77777777" w:rsidR="004649C4" w:rsidRPr="004649C4" w:rsidRDefault="004649C4" w:rsidP="004649C4">
            <w:pPr>
              <w:jc w:val="center"/>
              <w:rPr>
                <w:rFonts w:ascii="Times New Roman" w:hAnsi="Times New Roman"/>
                <w:b/>
                <w:bCs/>
                <w:i/>
                <w:iCs/>
                <w:sz w:val="16"/>
                <w:szCs w:val="16"/>
                <w:u w:val="single"/>
              </w:rPr>
            </w:pPr>
            <w:r w:rsidRPr="004649C4">
              <w:rPr>
                <w:rFonts w:ascii="Times New Roman" w:hAnsi="Times New Roman"/>
                <w:b/>
                <w:bCs/>
                <w:i/>
                <w:iCs/>
                <w:sz w:val="16"/>
                <w:szCs w:val="16"/>
                <w:u w:val="single"/>
              </w:rPr>
              <w:t>Форми</w:t>
            </w:r>
            <w:bookmarkStart w:id="18" w:name="_GoBack"/>
            <w:bookmarkEnd w:id="18"/>
            <w:r w:rsidRPr="004649C4">
              <w:rPr>
                <w:rFonts w:ascii="Times New Roman" w:hAnsi="Times New Roman"/>
                <w:b/>
                <w:bCs/>
                <w:i/>
                <w:iCs/>
                <w:sz w:val="16"/>
                <w:szCs w:val="16"/>
                <w:u w:val="single"/>
              </w:rPr>
              <w:t>рование городской среды</w:t>
            </w:r>
          </w:p>
        </w:tc>
        <w:tc>
          <w:tcPr>
            <w:tcW w:w="454" w:type="pct"/>
            <w:tcBorders>
              <w:top w:val="nil"/>
              <w:left w:val="nil"/>
              <w:bottom w:val="single" w:sz="4" w:space="0" w:color="auto"/>
              <w:right w:val="single" w:sz="4" w:space="0" w:color="auto"/>
            </w:tcBorders>
            <w:shd w:val="clear" w:color="000000" w:fill="FFFF00"/>
            <w:noWrap/>
            <w:vAlign w:val="center"/>
            <w:hideMark/>
          </w:tcPr>
          <w:p w14:paraId="0810DEA5"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0A3A124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000000" w:fill="FFFF00"/>
            <w:noWrap/>
            <w:vAlign w:val="center"/>
            <w:hideMark/>
          </w:tcPr>
          <w:p w14:paraId="70DCA37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000000" w:fill="FFFF00"/>
            <w:noWrap/>
            <w:vAlign w:val="center"/>
            <w:hideMark/>
          </w:tcPr>
          <w:p w14:paraId="5B78968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3C3381C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13 650,888</w:t>
            </w:r>
          </w:p>
        </w:tc>
        <w:tc>
          <w:tcPr>
            <w:tcW w:w="292" w:type="pct"/>
            <w:tcBorders>
              <w:top w:val="nil"/>
              <w:left w:val="nil"/>
              <w:bottom w:val="single" w:sz="4" w:space="0" w:color="auto"/>
              <w:right w:val="single" w:sz="4" w:space="0" w:color="auto"/>
            </w:tcBorders>
            <w:shd w:val="clear" w:color="000000" w:fill="FFFF00"/>
            <w:noWrap/>
            <w:vAlign w:val="center"/>
            <w:hideMark/>
          </w:tcPr>
          <w:p w14:paraId="1F07574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2 300,000</w:t>
            </w:r>
          </w:p>
        </w:tc>
        <w:tc>
          <w:tcPr>
            <w:tcW w:w="294" w:type="pct"/>
            <w:tcBorders>
              <w:top w:val="nil"/>
              <w:left w:val="nil"/>
              <w:bottom w:val="single" w:sz="4" w:space="0" w:color="auto"/>
              <w:right w:val="single" w:sz="4" w:space="0" w:color="auto"/>
            </w:tcBorders>
            <w:shd w:val="clear" w:color="000000" w:fill="FFFF00"/>
            <w:noWrap/>
            <w:vAlign w:val="center"/>
            <w:hideMark/>
          </w:tcPr>
          <w:p w14:paraId="77AB6B3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FFFF00"/>
            <w:noWrap/>
            <w:vAlign w:val="center"/>
            <w:hideMark/>
          </w:tcPr>
          <w:p w14:paraId="063E3BC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1C88571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BFBFBF"/>
            <w:noWrap/>
            <w:vAlign w:val="center"/>
            <w:hideMark/>
          </w:tcPr>
          <w:p w14:paraId="3581519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15 950,888</w:t>
            </w:r>
          </w:p>
        </w:tc>
      </w:tr>
      <w:tr w:rsidR="004649C4" w:rsidRPr="004649C4" w14:paraId="6E6DD036" w14:textId="77777777" w:rsidTr="00367254">
        <w:trPr>
          <w:trHeight w:val="300"/>
        </w:trPr>
        <w:tc>
          <w:tcPr>
            <w:tcW w:w="480" w:type="pct"/>
            <w:vMerge/>
            <w:tcBorders>
              <w:top w:val="nil"/>
              <w:left w:val="single" w:sz="4" w:space="0" w:color="auto"/>
              <w:bottom w:val="single" w:sz="4" w:space="0" w:color="000000"/>
              <w:right w:val="single" w:sz="4" w:space="0" w:color="auto"/>
            </w:tcBorders>
            <w:vAlign w:val="center"/>
            <w:hideMark/>
          </w:tcPr>
          <w:p w14:paraId="7D88F579" w14:textId="77777777" w:rsidR="004649C4" w:rsidRPr="004649C4" w:rsidRDefault="004649C4" w:rsidP="004649C4">
            <w:pPr>
              <w:rPr>
                <w:rFonts w:ascii="Times New Roman" w:hAnsi="Times New Roman"/>
                <w:b/>
                <w:bCs/>
                <w:i/>
                <w:iCs/>
                <w:sz w:val="16"/>
                <w:szCs w:val="16"/>
                <w:u w:val="single"/>
              </w:rPr>
            </w:pPr>
          </w:p>
        </w:tc>
        <w:tc>
          <w:tcPr>
            <w:tcW w:w="1526" w:type="pct"/>
            <w:vMerge/>
            <w:tcBorders>
              <w:top w:val="nil"/>
              <w:left w:val="single" w:sz="4" w:space="0" w:color="auto"/>
              <w:bottom w:val="single" w:sz="4" w:space="0" w:color="000000"/>
              <w:right w:val="single" w:sz="4" w:space="0" w:color="auto"/>
            </w:tcBorders>
            <w:vAlign w:val="center"/>
            <w:hideMark/>
          </w:tcPr>
          <w:p w14:paraId="0A3E2AA8" w14:textId="77777777" w:rsidR="004649C4" w:rsidRPr="004649C4" w:rsidRDefault="004649C4" w:rsidP="004649C4">
            <w:pPr>
              <w:rPr>
                <w:rFonts w:ascii="Times New Roman" w:hAnsi="Times New Roman"/>
                <w:b/>
                <w:bCs/>
                <w:i/>
                <w:iCs/>
                <w:sz w:val="16"/>
                <w:szCs w:val="16"/>
                <w:u w:val="single"/>
              </w:rPr>
            </w:pPr>
          </w:p>
        </w:tc>
        <w:tc>
          <w:tcPr>
            <w:tcW w:w="454" w:type="pct"/>
            <w:tcBorders>
              <w:top w:val="nil"/>
              <w:left w:val="nil"/>
              <w:bottom w:val="single" w:sz="4" w:space="0" w:color="auto"/>
              <w:right w:val="single" w:sz="4" w:space="0" w:color="auto"/>
            </w:tcBorders>
            <w:shd w:val="clear" w:color="000000" w:fill="D9D9D9"/>
            <w:noWrap/>
            <w:vAlign w:val="center"/>
            <w:hideMark/>
          </w:tcPr>
          <w:p w14:paraId="0DF720B6"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000000" w:fill="D9D9D9"/>
            <w:noWrap/>
            <w:vAlign w:val="center"/>
            <w:hideMark/>
          </w:tcPr>
          <w:p w14:paraId="5CAEAA0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000000" w:fill="D9D9D9"/>
            <w:noWrap/>
            <w:vAlign w:val="center"/>
            <w:hideMark/>
          </w:tcPr>
          <w:p w14:paraId="33BCB19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000000" w:fill="D9D9D9"/>
            <w:noWrap/>
            <w:vAlign w:val="center"/>
            <w:hideMark/>
          </w:tcPr>
          <w:p w14:paraId="68F4F34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D9D9D9"/>
            <w:noWrap/>
            <w:vAlign w:val="center"/>
            <w:hideMark/>
          </w:tcPr>
          <w:p w14:paraId="182597F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1 365,089</w:t>
            </w:r>
          </w:p>
        </w:tc>
        <w:tc>
          <w:tcPr>
            <w:tcW w:w="292" w:type="pct"/>
            <w:tcBorders>
              <w:top w:val="nil"/>
              <w:left w:val="nil"/>
              <w:bottom w:val="single" w:sz="4" w:space="0" w:color="auto"/>
              <w:right w:val="single" w:sz="4" w:space="0" w:color="auto"/>
            </w:tcBorders>
            <w:shd w:val="clear" w:color="000000" w:fill="D9D9D9"/>
            <w:noWrap/>
            <w:vAlign w:val="center"/>
            <w:hideMark/>
          </w:tcPr>
          <w:p w14:paraId="7544199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2 300,000</w:t>
            </w:r>
          </w:p>
        </w:tc>
        <w:tc>
          <w:tcPr>
            <w:tcW w:w="294" w:type="pct"/>
            <w:tcBorders>
              <w:top w:val="nil"/>
              <w:left w:val="nil"/>
              <w:bottom w:val="single" w:sz="4" w:space="0" w:color="auto"/>
              <w:right w:val="single" w:sz="4" w:space="0" w:color="auto"/>
            </w:tcBorders>
            <w:shd w:val="clear" w:color="000000" w:fill="D9D9D9"/>
            <w:noWrap/>
            <w:vAlign w:val="center"/>
            <w:hideMark/>
          </w:tcPr>
          <w:p w14:paraId="5097033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D9D9D9"/>
            <w:noWrap/>
            <w:vAlign w:val="center"/>
            <w:hideMark/>
          </w:tcPr>
          <w:p w14:paraId="4C63E9F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30147CE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BFBFBF"/>
            <w:noWrap/>
            <w:vAlign w:val="center"/>
            <w:hideMark/>
          </w:tcPr>
          <w:p w14:paraId="1D089CA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3 665,089</w:t>
            </w:r>
          </w:p>
        </w:tc>
      </w:tr>
      <w:tr w:rsidR="004649C4" w:rsidRPr="004649C4" w14:paraId="2EA758FE" w14:textId="77777777" w:rsidTr="00367254">
        <w:trPr>
          <w:trHeight w:val="300"/>
        </w:trPr>
        <w:tc>
          <w:tcPr>
            <w:tcW w:w="480" w:type="pct"/>
            <w:vMerge/>
            <w:tcBorders>
              <w:top w:val="nil"/>
              <w:left w:val="single" w:sz="4" w:space="0" w:color="auto"/>
              <w:bottom w:val="single" w:sz="4" w:space="0" w:color="000000"/>
              <w:right w:val="single" w:sz="4" w:space="0" w:color="auto"/>
            </w:tcBorders>
            <w:vAlign w:val="center"/>
            <w:hideMark/>
          </w:tcPr>
          <w:p w14:paraId="05D98DE6" w14:textId="77777777" w:rsidR="004649C4" w:rsidRPr="004649C4" w:rsidRDefault="004649C4" w:rsidP="004649C4">
            <w:pPr>
              <w:rPr>
                <w:rFonts w:ascii="Times New Roman" w:hAnsi="Times New Roman"/>
                <w:b/>
                <w:bCs/>
                <w:i/>
                <w:iCs/>
                <w:sz w:val="16"/>
                <w:szCs w:val="16"/>
                <w:u w:val="single"/>
              </w:rPr>
            </w:pPr>
          </w:p>
        </w:tc>
        <w:tc>
          <w:tcPr>
            <w:tcW w:w="1526" w:type="pct"/>
            <w:vMerge/>
            <w:tcBorders>
              <w:top w:val="nil"/>
              <w:left w:val="single" w:sz="4" w:space="0" w:color="auto"/>
              <w:bottom w:val="single" w:sz="4" w:space="0" w:color="000000"/>
              <w:right w:val="single" w:sz="4" w:space="0" w:color="auto"/>
            </w:tcBorders>
            <w:vAlign w:val="center"/>
            <w:hideMark/>
          </w:tcPr>
          <w:p w14:paraId="062561C9" w14:textId="77777777" w:rsidR="004649C4" w:rsidRPr="004649C4" w:rsidRDefault="004649C4" w:rsidP="004649C4">
            <w:pPr>
              <w:rPr>
                <w:rFonts w:ascii="Times New Roman" w:hAnsi="Times New Roman"/>
                <w:b/>
                <w:bCs/>
                <w:i/>
                <w:iCs/>
                <w:sz w:val="16"/>
                <w:szCs w:val="16"/>
                <w:u w:val="single"/>
              </w:rPr>
            </w:pPr>
          </w:p>
        </w:tc>
        <w:tc>
          <w:tcPr>
            <w:tcW w:w="454" w:type="pct"/>
            <w:tcBorders>
              <w:top w:val="nil"/>
              <w:left w:val="nil"/>
              <w:bottom w:val="single" w:sz="4" w:space="0" w:color="auto"/>
              <w:right w:val="single" w:sz="4" w:space="0" w:color="auto"/>
            </w:tcBorders>
            <w:shd w:val="clear" w:color="000000" w:fill="D9D9D9"/>
            <w:noWrap/>
            <w:vAlign w:val="center"/>
            <w:hideMark/>
          </w:tcPr>
          <w:p w14:paraId="63251C75"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000000" w:fill="D9D9D9"/>
            <w:noWrap/>
            <w:vAlign w:val="center"/>
            <w:hideMark/>
          </w:tcPr>
          <w:p w14:paraId="21C1967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000000" w:fill="D9D9D9"/>
            <w:noWrap/>
            <w:vAlign w:val="center"/>
            <w:hideMark/>
          </w:tcPr>
          <w:p w14:paraId="1AB509A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000000" w:fill="D9D9D9"/>
            <w:noWrap/>
            <w:vAlign w:val="center"/>
            <w:hideMark/>
          </w:tcPr>
          <w:p w14:paraId="2E40F42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D9D9D9"/>
            <w:noWrap/>
            <w:vAlign w:val="center"/>
            <w:hideMark/>
          </w:tcPr>
          <w:p w14:paraId="0CE3993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12 285,799</w:t>
            </w:r>
          </w:p>
        </w:tc>
        <w:tc>
          <w:tcPr>
            <w:tcW w:w="292" w:type="pct"/>
            <w:tcBorders>
              <w:top w:val="nil"/>
              <w:left w:val="nil"/>
              <w:bottom w:val="single" w:sz="4" w:space="0" w:color="auto"/>
              <w:right w:val="single" w:sz="4" w:space="0" w:color="auto"/>
            </w:tcBorders>
            <w:shd w:val="clear" w:color="000000" w:fill="D9D9D9"/>
            <w:noWrap/>
            <w:vAlign w:val="center"/>
            <w:hideMark/>
          </w:tcPr>
          <w:p w14:paraId="1279C86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D9D9D9"/>
            <w:noWrap/>
            <w:vAlign w:val="center"/>
            <w:hideMark/>
          </w:tcPr>
          <w:p w14:paraId="6509965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D9D9D9"/>
            <w:noWrap/>
            <w:vAlign w:val="center"/>
            <w:hideMark/>
          </w:tcPr>
          <w:p w14:paraId="3BDA7F8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485AF65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BFBFBF"/>
            <w:noWrap/>
            <w:vAlign w:val="center"/>
            <w:hideMark/>
          </w:tcPr>
          <w:p w14:paraId="64A87BE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12 285,799</w:t>
            </w:r>
          </w:p>
        </w:tc>
      </w:tr>
      <w:tr w:rsidR="004649C4" w:rsidRPr="004649C4" w14:paraId="2EA4AD21" w14:textId="77777777" w:rsidTr="00367254">
        <w:trPr>
          <w:trHeight w:val="300"/>
        </w:trPr>
        <w:tc>
          <w:tcPr>
            <w:tcW w:w="480" w:type="pct"/>
            <w:vMerge/>
            <w:tcBorders>
              <w:top w:val="nil"/>
              <w:left w:val="single" w:sz="4" w:space="0" w:color="auto"/>
              <w:bottom w:val="single" w:sz="4" w:space="0" w:color="000000"/>
              <w:right w:val="single" w:sz="4" w:space="0" w:color="auto"/>
            </w:tcBorders>
            <w:vAlign w:val="center"/>
            <w:hideMark/>
          </w:tcPr>
          <w:p w14:paraId="650DC197" w14:textId="77777777" w:rsidR="004649C4" w:rsidRPr="004649C4" w:rsidRDefault="004649C4" w:rsidP="004649C4">
            <w:pPr>
              <w:rPr>
                <w:rFonts w:ascii="Times New Roman" w:hAnsi="Times New Roman"/>
                <w:b/>
                <w:bCs/>
                <w:i/>
                <w:iCs/>
                <w:sz w:val="16"/>
                <w:szCs w:val="16"/>
                <w:u w:val="single"/>
              </w:rPr>
            </w:pPr>
          </w:p>
        </w:tc>
        <w:tc>
          <w:tcPr>
            <w:tcW w:w="1526" w:type="pct"/>
            <w:vMerge/>
            <w:tcBorders>
              <w:top w:val="nil"/>
              <w:left w:val="single" w:sz="4" w:space="0" w:color="auto"/>
              <w:bottom w:val="single" w:sz="4" w:space="0" w:color="000000"/>
              <w:right w:val="single" w:sz="4" w:space="0" w:color="auto"/>
            </w:tcBorders>
            <w:vAlign w:val="center"/>
            <w:hideMark/>
          </w:tcPr>
          <w:p w14:paraId="5BC8BC55" w14:textId="77777777" w:rsidR="004649C4" w:rsidRPr="004649C4" w:rsidRDefault="004649C4" w:rsidP="004649C4">
            <w:pPr>
              <w:rPr>
                <w:rFonts w:ascii="Times New Roman" w:hAnsi="Times New Roman"/>
                <w:b/>
                <w:bCs/>
                <w:i/>
                <w:iCs/>
                <w:sz w:val="16"/>
                <w:szCs w:val="16"/>
                <w:u w:val="single"/>
              </w:rPr>
            </w:pPr>
          </w:p>
        </w:tc>
        <w:tc>
          <w:tcPr>
            <w:tcW w:w="454" w:type="pct"/>
            <w:tcBorders>
              <w:top w:val="nil"/>
              <w:left w:val="nil"/>
              <w:bottom w:val="single" w:sz="4" w:space="0" w:color="auto"/>
              <w:right w:val="single" w:sz="4" w:space="0" w:color="auto"/>
            </w:tcBorders>
            <w:shd w:val="clear" w:color="000000" w:fill="D9D9D9"/>
            <w:noWrap/>
            <w:vAlign w:val="center"/>
            <w:hideMark/>
          </w:tcPr>
          <w:p w14:paraId="3EEDFA19"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000000" w:fill="D9D9D9"/>
            <w:noWrap/>
            <w:vAlign w:val="center"/>
            <w:hideMark/>
          </w:tcPr>
          <w:p w14:paraId="4AA0562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000000" w:fill="D9D9D9"/>
            <w:noWrap/>
            <w:vAlign w:val="center"/>
            <w:hideMark/>
          </w:tcPr>
          <w:p w14:paraId="0416753C"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000000" w:fill="D9D9D9"/>
            <w:noWrap/>
            <w:vAlign w:val="center"/>
            <w:hideMark/>
          </w:tcPr>
          <w:p w14:paraId="6C9C287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D9D9D9"/>
            <w:noWrap/>
            <w:vAlign w:val="center"/>
            <w:hideMark/>
          </w:tcPr>
          <w:p w14:paraId="3DC8EA0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D9D9D9"/>
            <w:noWrap/>
            <w:vAlign w:val="center"/>
            <w:hideMark/>
          </w:tcPr>
          <w:p w14:paraId="5FC7843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D9D9D9"/>
            <w:noWrap/>
            <w:vAlign w:val="center"/>
            <w:hideMark/>
          </w:tcPr>
          <w:p w14:paraId="0428BC4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D9D9D9"/>
            <w:noWrap/>
            <w:vAlign w:val="center"/>
            <w:hideMark/>
          </w:tcPr>
          <w:p w14:paraId="29CBB86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076DFB4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BFBFBF"/>
            <w:noWrap/>
            <w:vAlign w:val="center"/>
            <w:hideMark/>
          </w:tcPr>
          <w:p w14:paraId="214D5438"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r w:rsidR="004649C4" w:rsidRPr="004649C4" w14:paraId="0F542774" w14:textId="77777777" w:rsidTr="00367254">
        <w:trPr>
          <w:trHeight w:val="300"/>
        </w:trPr>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14:paraId="7E929B15" w14:textId="77777777" w:rsidR="004649C4" w:rsidRPr="004649C4" w:rsidRDefault="004649C4" w:rsidP="004649C4">
            <w:pPr>
              <w:jc w:val="center"/>
              <w:rPr>
                <w:rFonts w:ascii="Times New Roman" w:hAnsi="Times New Roman"/>
                <w:b/>
                <w:bCs/>
                <w:i/>
                <w:iCs/>
                <w:sz w:val="16"/>
                <w:szCs w:val="16"/>
              </w:rPr>
            </w:pPr>
            <w:r w:rsidRPr="004649C4">
              <w:rPr>
                <w:rFonts w:ascii="Times New Roman" w:hAnsi="Times New Roman"/>
                <w:b/>
                <w:bCs/>
                <w:i/>
                <w:iCs/>
                <w:sz w:val="16"/>
                <w:szCs w:val="16"/>
              </w:rPr>
              <w:t>Основное мероприятие 4.1</w:t>
            </w:r>
          </w:p>
        </w:tc>
        <w:tc>
          <w:tcPr>
            <w:tcW w:w="1526" w:type="pct"/>
            <w:vMerge w:val="restart"/>
            <w:tcBorders>
              <w:top w:val="nil"/>
              <w:left w:val="single" w:sz="4" w:space="0" w:color="auto"/>
              <w:bottom w:val="single" w:sz="4" w:space="0" w:color="000000"/>
              <w:right w:val="single" w:sz="4" w:space="0" w:color="auto"/>
            </w:tcBorders>
            <w:shd w:val="clear" w:color="auto" w:fill="auto"/>
            <w:vAlign w:val="center"/>
            <w:hideMark/>
          </w:tcPr>
          <w:p w14:paraId="59547B80" w14:textId="77777777" w:rsidR="004649C4" w:rsidRPr="004649C4" w:rsidRDefault="004649C4" w:rsidP="004649C4">
            <w:pPr>
              <w:jc w:val="center"/>
              <w:rPr>
                <w:rFonts w:ascii="Times New Roman" w:hAnsi="Times New Roman"/>
                <w:b/>
                <w:bCs/>
                <w:i/>
                <w:iCs/>
                <w:sz w:val="16"/>
                <w:szCs w:val="16"/>
              </w:rPr>
            </w:pPr>
            <w:r w:rsidRPr="004649C4">
              <w:rPr>
                <w:rFonts w:ascii="Times New Roman" w:hAnsi="Times New Roman"/>
                <w:b/>
                <w:bCs/>
                <w:i/>
                <w:iCs/>
                <w:sz w:val="16"/>
                <w:szCs w:val="16"/>
              </w:rPr>
              <w:t>Реализация проектов по формированию городской среды</w:t>
            </w:r>
          </w:p>
        </w:tc>
        <w:tc>
          <w:tcPr>
            <w:tcW w:w="454" w:type="pct"/>
            <w:tcBorders>
              <w:top w:val="nil"/>
              <w:left w:val="nil"/>
              <w:bottom w:val="single" w:sz="4" w:space="0" w:color="auto"/>
              <w:right w:val="single" w:sz="4" w:space="0" w:color="auto"/>
            </w:tcBorders>
            <w:shd w:val="clear" w:color="000000" w:fill="FFFF00"/>
            <w:noWrap/>
            <w:vAlign w:val="center"/>
            <w:hideMark/>
          </w:tcPr>
          <w:p w14:paraId="1912B58B"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всего</w:t>
            </w:r>
          </w:p>
        </w:tc>
        <w:tc>
          <w:tcPr>
            <w:tcW w:w="317" w:type="pct"/>
            <w:tcBorders>
              <w:top w:val="nil"/>
              <w:left w:val="nil"/>
              <w:bottom w:val="single" w:sz="4" w:space="0" w:color="auto"/>
              <w:right w:val="single" w:sz="4" w:space="0" w:color="auto"/>
            </w:tcBorders>
            <w:shd w:val="clear" w:color="000000" w:fill="FFFF00"/>
            <w:noWrap/>
            <w:vAlign w:val="center"/>
            <w:hideMark/>
          </w:tcPr>
          <w:p w14:paraId="7DCB596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000000" w:fill="FFFF00"/>
            <w:noWrap/>
            <w:vAlign w:val="center"/>
            <w:hideMark/>
          </w:tcPr>
          <w:p w14:paraId="7D30CDC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000000" w:fill="FFFF00"/>
            <w:noWrap/>
            <w:vAlign w:val="center"/>
            <w:hideMark/>
          </w:tcPr>
          <w:p w14:paraId="5454438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000000" w:fill="FFFF00"/>
            <w:noWrap/>
            <w:vAlign w:val="center"/>
            <w:hideMark/>
          </w:tcPr>
          <w:p w14:paraId="3FAEACD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13 650,888</w:t>
            </w:r>
          </w:p>
        </w:tc>
        <w:tc>
          <w:tcPr>
            <w:tcW w:w="292" w:type="pct"/>
            <w:tcBorders>
              <w:top w:val="nil"/>
              <w:left w:val="nil"/>
              <w:bottom w:val="single" w:sz="4" w:space="0" w:color="auto"/>
              <w:right w:val="single" w:sz="4" w:space="0" w:color="auto"/>
            </w:tcBorders>
            <w:shd w:val="clear" w:color="000000" w:fill="FFFF00"/>
            <w:noWrap/>
            <w:vAlign w:val="center"/>
            <w:hideMark/>
          </w:tcPr>
          <w:p w14:paraId="2B28988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2 300,000</w:t>
            </w:r>
          </w:p>
        </w:tc>
        <w:tc>
          <w:tcPr>
            <w:tcW w:w="294" w:type="pct"/>
            <w:tcBorders>
              <w:top w:val="nil"/>
              <w:left w:val="nil"/>
              <w:bottom w:val="single" w:sz="4" w:space="0" w:color="auto"/>
              <w:right w:val="single" w:sz="4" w:space="0" w:color="auto"/>
            </w:tcBorders>
            <w:shd w:val="clear" w:color="000000" w:fill="FFFF00"/>
            <w:noWrap/>
            <w:vAlign w:val="center"/>
            <w:hideMark/>
          </w:tcPr>
          <w:p w14:paraId="4F71562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000000" w:fill="FFFF00"/>
            <w:noWrap/>
            <w:vAlign w:val="center"/>
            <w:hideMark/>
          </w:tcPr>
          <w:p w14:paraId="4A0201F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4A12094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30FA59C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15 950,888</w:t>
            </w:r>
          </w:p>
        </w:tc>
      </w:tr>
      <w:tr w:rsidR="004649C4" w:rsidRPr="004649C4" w14:paraId="3469623D" w14:textId="77777777" w:rsidTr="00367254">
        <w:trPr>
          <w:trHeight w:val="300"/>
        </w:trPr>
        <w:tc>
          <w:tcPr>
            <w:tcW w:w="480" w:type="pct"/>
            <w:vMerge/>
            <w:tcBorders>
              <w:top w:val="nil"/>
              <w:left w:val="single" w:sz="4" w:space="0" w:color="auto"/>
              <w:bottom w:val="single" w:sz="4" w:space="0" w:color="000000"/>
              <w:right w:val="single" w:sz="4" w:space="0" w:color="auto"/>
            </w:tcBorders>
            <w:vAlign w:val="center"/>
            <w:hideMark/>
          </w:tcPr>
          <w:p w14:paraId="2A7A4B08" w14:textId="77777777" w:rsidR="004649C4" w:rsidRPr="004649C4" w:rsidRDefault="004649C4" w:rsidP="004649C4">
            <w:pPr>
              <w:rPr>
                <w:rFonts w:ascii="Times New Roman" w:hAnsi="Times New Roman"/>
                <w:b/>
                <w:bCs/>
                <w:i/>
                <w:iCs/>
                <w:sz w:val="16"/>
                <w:szCs w:val="16"/>
              </w:rPr>
            </w:pPr>
          </w:p>
        </w:tc>
        <w:tc>
          <w:tcPr>
            <w:tcW w:w="1526" w:type="pct"/>
            <w:vMerge/>
            <w:tcBorders>
              <w:top w:val="nil"/>
              <w:left w:val="single" w:sz="4" w:space="0" w:color="auto"/>
              <w:bottom w:val="single" w:sz="4" w:space="0" w:color="000000"/>
              <w:right w:val="single" w:sz="4" w:space="0" w:color="auto"/>
            </w:tcBorders>
            <w:vAlign w:val="center"/>
            <w:hideMark/>
          </w:tcPr>
          <w:p w14:paraId="309D4D18"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1DA36DBC"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местный б-т</w:t>
            </w:r>
          </w:p>
        </w:tc>
        <w:tc>
          <w:tcPr>
            <w:tcW w:w="317" w:type="pct"/>
            <w:tcBorders>
              <w:top w:val="nil"/>
              <w:left w:val="nil"/>
              <w:bottom w:val="single" w:sz="4" w:space="0" w:color="auto"/>
              <w:right w:val="single" w:sz="4" w:space="0" w:color="auto"/>
            </w:tcBorders>
            <w:shd w:val="clear" w:color="auto" w:fill="auto"/>
            <w:noWrap/>
            <w:vAlign w:val="center"/>
            <w:hideMark/>
          </w:tcPr>
          <w:p w14:paraId="21B57AD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4A3791F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50E8234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749E0D2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1 365,089</w:t>
            </w:r>
          </w:p>
        </w:tc>
        <w:tc>
          <w:tcPr>
            <w:tcW w:w="292" w:type="pct"/>
            <w:tcBorders>
              <w:top w:val="nil"/>
              <w:left w:val="nil"/>
              <w:bottom w:val="single" w:sz="4" w:space="0" w:color="auto"/>
              <w:right w:val="single" w:sz="4" w:space="0" w:color="auto"/>
            </w:tcBorders>
            <w:shd w:val="clear" w:color="auto" w:fill="auto"/>
            <w:noWrap/>
            <w:vAlign w:val="center"/>
            <w:hideMark/>
          </w:tcPr>
          <w:p w14:paraId="6E6B20AD"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2 300,000</w:t>
            </w:r>
          </w:p>
        </w:tc>
        <w:tc>
          <w:tcPr>
            <w:tcW w:w="294" w:type="pct"/>
            <w:tcBorders>
              <w:top w:val="nil"/>
              <w:left w:val="nil"/>
              <w:bottom w:val="single" w:sz="4" w:space="0" w:color="auto"/>
              <w:right w:val="single" w:sz="4" w:space="0" w:color="auto"/>
            </w:tcBorders>
            <w:shd w:val="clear" w:color="auto" w:fill="auto"/>
            <w:noWrap/>
            <w:vAlign w:val="center"/>
            <w:hideMark/>
          </w:tcPr>
          <w:p w14:paraId="1ED17DC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65D297D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5B18634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51A4A56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3 665,089</w:t>
            </w:r>
          </w:p>
        </w:tc>
      </w:tr>
      <w:tr w:rsidR="004649C4" w:rsidRPr="004649C4" w14:paraId="6E81C245" w14:textId="77777777" w:rsidTr="00367254">
        <w:trPr>
          <w:trHeight w:val="300"/>
        </w:trPr>
        <w:tc>
          <w:tcPr>
            <w:tcW w:w="480" w:type="pct"/>
            <w:vMerge/>
            <w:tcBorders>
              <w:top w:val="nil"/>
              <w:left w:val="single" w:sz="4" w:space="0" w:color="auto"/>
              <w:bottom w:val="single" w:sz="4" w:space="0" w:color="000000"/>
              <w:right w:val="single" w:sz="4" w:space="0" w:color="auto"/>
            </w:tcBorders>
            <w:vAlign w:val="center"/>
            <w:hideMark/>
          </w:tcPr>
          <w:p w14:paraId="49EA9C7F" w14:textId="77777777" w:rsidR="004649C4" w:rsidRPr="004649C4" w:rsidRDefault="004649C4" w:rsidP="004649C4">
            <w:pPr>
              <w:rPr>
                <w:rFonts w:ascii="Times New Roman" w:hAnsi="Times New Roman"/>
                <w:b/>
                <w:bCs/>
                <w:i/>
                <w:iCs/>
                <w:sz w:val="16"/>
                <w:szCs w:val="16"/>
              </w:rPr>
            </w:pPr>
          </w:p>
        </w:tc>
        <w:tc>
          <w:tcPr>
            <w:tcW w:w="1526" w:type="pct"/>
            <w:vMerge/>
            <w:tcBorders>
              <w:top w:val="nil"/>
              <w:left w:val="single" w:sz="4" w:space="0" w:color="auto"/>
              <w:bottom w:val="single" w:sz="4" w:space="0" w:color="000000"/>
              <w:right w:val="single" w:sz="4" w:space="0" w:color="auto"/>
            </w:tcBorders>
            <w:vAlign w:val="center"/>
            <w:hideMark/>
          </w:tcPr>
          <w:p w14:paraId="488281E9"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51BEB650"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респ</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1C64FFC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69B4E0D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5B225B6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5018E983"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12 285,799</w:t>
            </w:r>
          </w:p>
        </w:tc>
        <w:tc>
          <w:tcPr>
            <w:tcW w:w="292" w:type="pct"/>
            <w:tcBorders>
              <w:top w:val="nil"/>
              <w:left w:val="nil"/>
              <w:bottom w:val="single" w:sz="4" w:space="0" w:color="auto"/>
              <w:right w:val="single" w:sz="4" w:space="0" w:color="auto"/>
            </w:tcBorders>
            <w:shd w:val="clear" w:color="auto" w:fill="auto"/>
            <w:noWrap/>
            <w:vAlign w:val="center"/>
            <w:hideMark/>
          </w:tcPr>
          <w:p w14:paraId="66C32CCA"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689A384B"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7F6E793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4C2C7F3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6218DA7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12 285,799</w:t>
            </w:r>
          </w:p>
        </w:tc>
      </w:tr>
      <w:tr w:rsidR="004649C4" w:rsidRPr="004649C4" w14:paraId="28B4A52E" w14:textId="77777777" w:rsidTr="00367254">
        <w:trPr>
          <w:trHeight w:val="300"/>
        </w:trPr>
        <w:tc>
          <w:tcPr>
            <w:tcW w:w="480" w:type="pct"/>
            <w:vMerge/>
            <w:tcBorders>
              <w:top w:val="nil"/>
              <w:left w:val="single" w:sz="4" w:space="0" w:color="auto"/>
              <w:bottom w:val="single" w:sz="4" w:space="0" w:color="000000"/>
              <w:right w:val="single" w:sz="4" w:space="0" w:color="auto"/>
            </w:tcBorders>
            <w:vAlign w:val="center"/>
            <w:hideMark/>
          </w:tcPr>
          <w:p w14:paraId="0306D65E" w14:textId="77777777" w:rsidR="004649C4" w:rsidRPr="004649C4" w:rsidRDefault="004649C4" w:rsidP="004649C4">
            <w:pPr>
              <w:rPr>
                <w:rFonts w:ascii="Times New Roman" w:hAnsi="Times New Roman"/>
                <w:b/>
                <w:bCs/>
                <w:i/>
                <w:iCs/>
                <w:sz w:val="16"/>
                <w:szCs w:val="16"/>
              </w:rPr>
            </w:pPr>
          </w:p>
        </w:tc>
        <w:tc>
          <w:tcPr>
            <w:tcW w:w="1526" w:type="pct"/>
            <w:vMerge/>
            <w:tcBorders>
              <w:top w:val="nil"/>
              <w:left w:val="single" w:sz="4" w:space="0" w:color="auto"/>
              <w:bottom w:val="single" w:sz="4" w:space="0" w:color="000000"/>
              <w:right w:val="single" w:sz="4" w:space="0" w:color="auto"/>
            </w:tcBorders>
            <w:vAlign w:val="center"/>
            <w:hideMark/>
          </w:tcPr>
          <w:p w14:paraId="385A8D05" w14:textId="77777777" w:rsidR="004649C4" w:rsidRPr="004649C4" w:rsidRDefault="004649C4" w:rsidP="004649C4">
            <w:pPr>
              <w:rPr>
                <w:rFonts w:ascii="Times New Roman" w:hAnsi="Times New Roman"/>
                <w:b/>
                <w:bCs/>
                <w:i/>
                <w:iCs/>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04E0CD7E" w14:textId="77777777" w:rsidR="004649C4" w:rsidRPr="004649C4" w:rsidRDefault="004649C4" w:rsidP="004649C4">
            <w:pPr>
              <w:rPr>
                <w:rFonts w:ascii="Times New Roman" w:hAnsi="Times New Roman"/>
                <w:sz w:val="16"/>
                <w:szCs w:val="16"/>
              </w:rPr>
            </w:pPr>
            <w:r w:rsidRPr="004649C4">
              <w:rPr>
                <w:rFonts w:ascii="Times New Roman" w:hAnsi="Times New Roman"/>
                <w:sz w:val="16"/>
                <w:szCs w:val="16"/>
              </w:rPr>
              <w:t xml:space="preserve">ср-ва </w:t>
            </w:r>
            <w:proofErr w:type="spellStart"/>
            <w:r w:rsidRPr="004649C4">
              <w:rPr>
                <w:rFonts w:ascii="Times New Roman" w:hAnsi="Times New Roman"/>
                <w:sz w:val="16"/>
                <w:szCs w:val="16"/>
              </w:rPr>
              <w:t>фед</w:t>
            </w:r>
            <w:proofErr w:type="spellEnd"/>
            <w:r w:rsidRPr="004649C4">
              <w:rPr>
                <w:rFonts w:ascii="Times New Roman" w:hAnsi="Times New Roman"/>
                <w:sz w:val="16"/>
                <w:szCs w:val="16"/>
              </w:rPr>
              <w:t>. б-та</w:t>
            </w:r>
          </w:p>
        </w:tc>
        <w:tc>
          <w:tcPr>
            <w:tcW w:w="317" w:type="pct"/>
            <w:tcBorders>
              <w:top w:val="nil"/>
              <w:left w:val="nil"/>
              <w:bottom w:val="single" w:sz="4" w:space="0" w:color="auto"/>
              <w:right w:val="single" w:sz="4" w:space="0" w:color="auto"/>
            </w:tcBorders>
            <w:shd w:val="clear" w:color="auto" w:fill="auto"/>
            <w:noWrap/>
            <w:vAlign w:val="center"/>
            <w:hideMark/>
          </w:tcPr>
          <w:p w14:paraId="3F3808A1"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63AFE89F"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335" w:type="pct"/>
            <w:tcBorders>
              <w:top w:val="nil"/>
              <w:left w:val="nil"/>
              <w:bottom w:val="single" w:sz="4" w:space="0" w:color="auto"/>
              <w:right w:val="single" w:sz="4" w:space="0" w:color="auto"/>
            </w:tcBorders>
            <w:shd w:val="clear" w:color="auto" w:fill="auto"/>
            <w:noWrap/>
            <w:vAlign w:val="center"/>
            <w:hideMark/>
          </w:tcPr>
          <w:p w14:paraId="6E7BF752"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24CC03A5"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2" w:type="pct"/>
            <w:tcBorders>
              <w:top w:val="nil"/>
              <w:left w:val="nil"/>
              <w:bottom w:val="single" w:sz="4" w:space="0" w:color="auto"/>
              <w:right w:val="single" w:sz="4" w:space="0" w:color="auto"/>
            </w:tcBorders>
            <w:shd w:val="clear" w:color="auto" w:fill="auto"/>
            <w:noWrap/>
            <w:vAlign w:val="center"/>
            <w:hideMark/>
          </w:tcPr>
          <w:p w14:paraId="41B49859"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48456C24"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294" w:type="pct"/>
            <w:tcBorders>
              <w:top w:val="nil"/>
              <w:left w:val="nil"/>
              <w:bottom w:val="single" w:sz="4" w:space="0" w:color="auto"/>
              <w:right w:val="single" w:sz="4" w:space="0" w:color="auto"/>
            </w:tcBorders>
            <w:shd w:val="clear" w:color="auto" w:fill="auto"/>
            <w:noWrap/>
            <w:vAlign w:val="center"/>
            <w:hideMark/>
          </w:tcPr>
          <w:p w14:paraId="2A528ACE"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c>
          <w:tcPr>
            <w:tcW w:w="80" w:type="pct"/>
            <w:tcBorders>
              <w:top w:val="nil"/>
              <w:left w:val="nil"/>
              <w:bottom w:val="single" w:sz="4" w:space="0" w:color="auto"/>
              <w:right w:val="single" w:sz="4" w:space="0" w:color="auto"/>
            </w:tcBorders>
            <w:shd w:val="clear" w:color="auto" w:fill="auto"/>
            <w:noWrap/>
            <w:vAlign w:val="center"/>
            <w:hideMark/>
          </w:tcPr>
          <w:p w14:paraId="3BA3BFA0"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 </w:t>
            </w:r>
          </w:p>
        </w:tc>
        <w:tc>
          <w:tcPr>
            <w:tcW w:w="317" w:type="pct"/>
            <w:tcBorders>
              <w:top w:val="nil"/>
              <w:left w:val="nil"/>
              <w:bottom w:val="single" w:sz="4" w:space="0" w:color="auto"/>
              <w:right w:val="single" w:sz="4" w:space="0" w:color="auto"/>
            </w:tcBorders>
            <w:shd w:val="clear" w:color="000000" w:fill="FFFF00"/>
            <w:noWrap/>
            <w:vAlign w:val="center"/>
            <w:hideMark/>
          </w:tcPr>
          <w:p w14:paraId="13FB3F36" w14:textId="77777777" w:rsidR="004649C4" w:rsidRPr="004649C4" w:rsidRDefault="004649C4" w:rsidP="004649C4">
            <w:pPr>
              <w:jc w:val="center"/>
              <w:rPr>
                <w:rFonts w:ascii="Times New Roman" w:hAnsi="Times New Roman"/>
                <w:sz w:val="16"/>
                <w:szCs w:val="16"/>
              </w:rPr>
            </w:pPr>
            <w:r w:rsidRPr="004649C4">
              <w:rPr>
                <w:rFonts w:ascii="Times New Roman" w:hAnsi="Times New Roman"/>
                <w:sz w:val="16"/>
                <w:szCs w:val="16"/>
              </w:rPr>
              <w:t>0,000</w:t>
            </w:r>
          </w:p>
        </w:tc>
      </w:tr>
    </w:tbl>
    <w:p w14:paraId="1972F510" w14:textId="77777777" w:rsidR="009771B1" w:rsidRPr="00EA330C" w:rsidRDefault="009771B1" w:rsidP="009771B1">
      <w:pPr>
        <w:rPr>
          <w:rFonts w:ascii="Times New Roman" w:hAnsi="Times New Roman"/>
          <w:szCs w:val="28"/>
        </w:rPr>
      </w:pPr>
    </w:p>
    <w:sectPr w:rsidR="009771B1" w:rsidRPr="00EA330C" w:rsidSect="007D5A23">
      <w:pgSz w:w="16838" w:h="11906" w:orient="landscape"/>
      <w:pgMar w:top="709" w:right="414" w:bottom="425" w:left="414"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29242" w14:textId="77777777" w:rsidR="00503F30" w:rsidRDefault="00503F30">
      <w:r>
        <w:separator/>
      </w:r>
    </w:p>
  </w:endnote>
  <w:endnote w:type="continuationSeparator" w:id="0">
    <w:p w14:paraId="04B494FF" w14:textId="77777777" w:rsidR="00503F30" w:rsidRDefault="0050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E7907" w14:textId="77777777" w:rsidR="002E5543" w:rsidRDefault="002E5543">
    <w:pPr>
      <w:pStyle w:val="af0"/>
    </w:pPr>
    <w:r>
      <w:rPr>
        <w:noProof/>
        <w:lang w:eastAsia="zh-TW"/>
      </w:rPr>
      <mc:AlternateContent>
        <mc:Choice Requires="wps">
          <w:drawing>
            <wp:anchor distT="0" distB="0" distL="114300" distR="114300" simplePos="0" relativeHeight="251661312" behindDoc="0" locked="0" layoutInCell="1" allowOverlap="1" wp14:anchorId="109BD613" wp14:editId="45705AB6">
              <wp:simplePos x="0" y="0"/>
              <wp:positionH relativeFrom="page">
                <wp:posOffset>6908800</wp:posOffset>
              </wp:positionH>
              <wp:positionV relativeFrom="page">
                <wp:posOffset>10166985</wp:posOffset>
              </wp:positionV>
              <wp:extent cx="762000" cy="895350"/>
              <wp:effectExtent l="3175" t="381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3BBAB" w14:textId="77777777" w:rsidR="002E5543" w:rsidRPr="0064688F" w:rsidRDefault="002E5543">
                          <w:pPr>
                            <w:jc w:val="center"/>
                            <w:rPr>
                              <w:rFonts w:ascii="Cambria" w:hAnsi="Cambria"/>
                              <w:color w:val="000000"/>
                              <w:sz w:val="48"/>
                              <w:szCs w:val="44"/>
                            </w:rPr>
                          </w:pPr>
                          <w:r w:rsidRPr="0064688F">
                            <w:rPr>
                              <w:rFonts w:ascii="Cambria" w:hAnsi="Cambria"/>
                              <w:b/>
                              <w:color w:val="000000"/>
                              <w:sz w:val="24"/>
                            </w:rPr>
                            <w:fldChar w:fldCharType="begin"/>
                          </w:r>
                          <w:r w:rsidRPr="0064688F">
                            <w:rPr>
                              <w:rFonts w:ascii="Cambria" w:hAnsi="Cambria"/>
                              <w:b/>
                              <w:color w:val="000000"/>
                              <w:sz w:val="24"/>
                            </w:rPr>
                            <w:instrText xml:space="preserve"> PAGE   \* MERGEFORMAT </w:instrText>
                          </w:r>
                          <w:r w:rsidRPr="0064688F">
                            <w:rPr>
                              <w:rFonts w:ascii="Cambria" w:hAnsi="Cambria"/>
                              <w:b/>
                              <w:color w:val="000000"/>
                              <w:sz w:val="24"/>
                            </w:rPr>
                            <w:fldChar w:fldCharType="separate"/>
                          </w:r>
                          <w:r>
                            <w:rPr>
                              <w:rFonts w:ascii="Cambria" w:hAnsi="Cambria"/>
                              <w:b/>
                              <w:noProof/>
                              <w:color w:val="000000"/>
                              <w:sz w:val="24"/>
                            </w:rPr>
                            <w:t>40</w:t>
                          </w:r>
                          <w:r w:rsidRPr="0064688F">
                            <w:rPr>
                              <w:rFonts w:ascii="Cambria" w:hAnsi="Cambria"/>
                              <w:b/>
                              <w:color w:val="000000"/>
                              <w:sz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BD613" id="Rectangle 15" o:spid="_x0000_s1026" style="position:absolute;margin-left:544pt;margin-top:800.55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FAgwIAAAYFAAAOAAAAZHJzL2Uyb0RvYy54bWysVFFv0zAQfkfiP1h+b5OUpG2ipdO2UoQ0&#10;YGLwA1zbaSwc29hu0w3x3zk7bdfCC0L0wfXlzufvvu/OV9f7TqIdt05oVeNsnGLEFdVMqE2Nv35Z&#10;jeYYOU8UI1IrXuMn7vD14vWrq95UfKJbLRm3CJIoV/Wmxq33pkoSR1veETfWhitwNtp2xINpNwmz&#10;pIfsnUwmaTpNem2ZsZpy5+DrcnDiRczfNJz6T03juEeyxoDNx9XGdR3WZHFFqo0lphX0AIP8A4qO&#10;CAWXnlItiSdoa8UfqTpBrXa68WOqu0Q3jaA81gDVZOlv1Ty2xPBYC5DjzIkm9//S0o+7B4sEA+0w&#10;UqQDiT4DaURtJEdZEfjpjasg7NE82FChM/eafnNI6bsWwviNtbpvOWGAKgvxycWBYDg4itb9B80g&#10;Pdl6HanaN7YLCYEEtI+KPJ0U4XuPKHycTUFk0I2Ca14Wb4qoWEKq42FjnX/HdYfCpsYWsMfkZHfv&#10;fABDqmNIBK+lYCshZTTsZn0nLdoRaI5V/EX8UON5mFQhWOlwbMg4fAGMcEfwBbRR7B9lNsnT20k5&#10;Wk3ns1G+yotROUvnozQrb8tpmpf5cvUzAMzyqhWMcXUvFD82Xpb/nbCHERhaJrYe6mtcFpMi1n6B&#10;3p0XCVwGOocqLsI64WEOpeiA51MQqYKubxWDA6TyRMhhn1zCjywDB8f/yErsgiD80EB+v95DltAN&#10;a82eoB+sBr1AWng8YNNq+4xRD4NYY/d9SyzHSL5X0FNlludhcqORF7MJGPbcsz73EEUhVY09RsP2&#10;zg/TvjVWbFq4KYscKX0DfdiI2CMvqA7dC8MWizk8DGGaz+0Y9fJ8LX4BAAD//wMAUEsDBBQABgAI&#10;AAAAIQCgX3oV3wAAAA8BAAAPAAAAZHJzL2Rvd25yZXYueG1sTE9BTsMwELwj8QdrkbhRO6GEEOJU&#10;CKkn4ECLxHUbu0lEvA6x04bfsznBbWZnNDtTbmbXi5MdQ+dJQ7JSICzV3nTUaPjYb29yECEiGew9&#10;WQ0/NsCmurwosTD+TO/2tIuN4BAKBWpoYxwKKUPdWodh5QdLrB396DAyHRtpRjxzuOtlqlQmHXbE&#10;H1oc7HNr66/d5DRgtjbfb8fb1/3LlOFDM6vt3afS+vpqfnoEEe0c/8yw1OfqUHGng5/IBNEzV3nO&#10;YyKjTCUJiMWTquV2YHS/ThOQVSn/76h+AQAA//8DAFBLAQItABQABgAIAAAAIQC2gziS/gAAAOEB&#10;AAATAAAAAAAAAAAAAAAAAAAAAABbQ29udGVudF9UeXBlc10ueG1sUEsBAi0AFAAGAAgAAAAhADj9&#10;If/WAAAAlAEAAAsAAAAAAAAAAAAAAAAALwEAAF9yZWxzLy5yZWxzUEsBAi0AFAAGAAgAAAAhAJVS&#10;4UCDAgAABgUAAA4AAAAAAAAAAAAAAAAALgIAAGRycy9lMm9Eb2MueG1sUEsBAi0AFAAGAAgAAAAh&#10;AKBfehXfAAAADwEAAA8AAAAAAAAAAAAAAAAA3QQAAGRycy9kb3ducmV2LnhtbFBLBQYAAAAABAAE&#10;APMAAADpBQAAAAA=&#10;" stroked="f">
              <v:textbox>
                <w:txbxContent>
                  <w:p w14:paraId="6383BBAB" w14:textId="77777777" w:rsidR="002E5543" w:rsidRPr="0064688F" w:rsidRDefault="002E5543">
                    <w:pPr>
                      <w:jc w:val="center"/>
                      <w:rPr>
                        <w:rFonts w:ascii="Cambria" w:hAnsi="Cambria"/>
                        <w:color w:val="000000"/>
                        <w:sz w:val="48"/>
                        <w:szCs w:val="44"/>
                      </w:rPr>
                    </w:pPr>
                    <w:r w:rsidRPr="0064688F">
                      <w:rPr>
                        <w:rFonts w:ascii="Cambria" w:hAnsi="Cambria"/>
                        <w:b/>
                        <w:color w:val="000000"/>
                        <w:sz w:val="24"/>
                      </w:rPr>
                      <w:fldChar w:fldCharType="begin"/>
                    </w:r>
                    <w:r w:rsidRPr="0064688F">
                      <w:rPr>
                        <w:rFonts w:ascii="Cambria" w:hAnsi="Cambria"/>
                        <w:b/>
                        <w:color w:val="000000"/>
                        <w:sz w:val="24"/>
                      </w:rPr>
                      <w:instrText xml:space="preserve"> PAGE   \* MERGEFORMAT </w:instrText>
                    </w:r>
                    <w:r w:rsidRPr="0064688F">
                      <w:rPr>
                        <w:rFonts w:ascii="Cambria" w:hAnsi="Cambria"/>
                        <w:b/>
                        <w:color w:val="000000"/>
                        <w:sz w:val="24"/>
                      </w:rPr>
                      <w:fldChar w:fldCharType="separate"/>
                    </w:r>
                    <w:r>
                      <w:rPr>
                        <w:rFonts w:ascii="Cambria" w:hAnsi="Cambria"/>
                        <w:b/>
                        <w:noProof/>
                        <w:color w:val="000000"/>
                        <w:sz w:val="24"/>
                      </w:rPr>
                      <w:t>40</w:t>
                    </w:r>
                    <w:r w:rsidRPr="0064688F">
                      <w:rPr>
                        <w:rFonts w:ascii="Cambria" w:hAnsi="Cambria"/>
                        <w:b/>
                        <w:color w:val="000000"/>
                        <w:sz w:val="24"/>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0E64" w14:textId="77777777" w:rsidR="002E5543" w:rsidRDefault="002E554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A289B" w14:textId="77777777" w:rsidR="00503F30" w:rsidRDefault="00503F30">
      <w:r>
        <w:separator/>
      </w:r>
    </w:p>
  </w:footnote>
  <w:footnote w:type="continuationSeparator" w:id="0">
    <w:p w14:paraId="2B20F35C" w14:textId="77777777" w:rsidR="00503F30" w:rsidRDefault="00503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DD49F" w14:textId="77777777" w:rsidR="002E5543" w:rsidRDefault="002E554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E"/>
    <w:multiLevelType w:val="multilevel"/>
    <w:tmpl w:val="0000004E"/>
    <w:name w:val="WW8Num79"/>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2149"/>
        </w:tabs>
        <w:ind w:left="2149" w:hanging="360"/>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15:restartNumberingAfterBreak="0">
    <w:nsid w:val="00C66494"/>
    <w:multiLevelType w:val="hybridMultilevel"/>
    <w:tmpl w:val="394EE3C0"/>
    <w:lvl w:ilvl="0" w:tplc="93664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122B24"/>
    <w:multiLevelType w:val="hybridMultilevel"/>
    <w:tmpl w:val="E800073A"/>
    <w:lvl w:ilvl="0" w:tplc="86DA00B0">
      <w:start w:val="1"/>
      <w:numFmt w:val="bullet"/>
      <w:lvlText w:val=""/>
      <w:lvlJc w:val="left"/>
      <w:pPr>
        <w:ind w:left="360" w:hanging="360"/>
      </w:pPr>
      <w:rPr>
        <w:rFonts w:ascii="Wingdings" w:hAnsi="Wingdings"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1D5082B"/>
    <w:multiLevelType w:val="hybridMultilevel"/>
    <w:tmpl w:val="A3EC3E54"/>
    <w:lvl w:ilvl="0" w:tplc="6EECCEF6">
      <w:start w:val="1"/>
      <w:numFmt w:val="bullet"/>
      <w:lvlText w:val=""/>
      <w:lvlJc w:val="left"/>
      <w:pPr>
        <w:ind w:left="786" w:hanging="360"/>
      </w:pPr>
      <w:rPr>
        <w:rFonts w:ascii="Wingdings" w:hAnsi="Wingdings" w:hint="default"/>
        <w:sz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08A12B8D"/>
    <w:multiLevelType w:val="hybridMultilevel"/>
    <w:tmpl w:val="9940D6F6"/>
    <w:lvl w:ilvl="0" w:tplc="6E9825E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5" w15:restartNumberingAfterBreak="0">
    <w:nsid w:val="11F7755D"/>
    <w:multiLevelType w:val="hybridMultilevel"/>
    <w:tmpl w:val="208058E0"/>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135D17D8"/>
    <w:multiLevelType w:val="hybridMultilevel"/>
    <w:tmpl w:val="BB02ACAE"/>
    <w:lvl w:ilvl="0" w:tplc="A5960FAC">
      <w:start w:val="1"/>
      <w:numFmt w:val="decimal"/>
      <w:lvlText w:val="%1)"/>
      <w:lvlJc w:val="left"/>
      <w:pPr>
        <w:ind w:left="1350" w:hanging="810"/>
      </w:pPr>
      <w:rPr>
        <w:rFonts w:ascii="Times New Roman" w:hAnsi="Times New Roman"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18482697"/>
    <w:multiLevelType w:val="hybridMultilevel"/>
    <w:tmpl w:val="15A6CC9C"/>
    <w:lvl w:ilvl="0" w:tplc="8E143624">
      <w:start w:val="1"/>
      <w:numFmt w:val="bullet"/>
      <w:lvlText w:val=""/>
      <w:lvlJc w:val="left"/>
      <w:pPr>
        <w:ind w:left="1429" w:hanging="360"/>
      </w:pPr>
      <w:rPr>
        <w:rFonts w:ascii="Wingdings" w:hAnsi="Wingdings"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6F1A28"/>
    <w:multiLevelType w:val="hybridMultilevel"/>
    <w:tmpl w:val="ECA4DAC2"/>
    <w:lvl w:ilvl="0" w:tplc="870E93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B716C17"/>
    <w:multiLevelType w:val="hybridMultilevel"/>
    <w:tmpl w:val="AD7A9874"/>
    <w:lvl w:ilvl="0" w:tplc="86A8690E">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1D3F4281"/>
    <w:multiLevelType w:val="hybridMultilevel"/>
    <w:tmpl w:val="D8802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4644A5"/>
    <w:multiLevelType w:val="hybridMultilevel"/>
    <w:tmpl w:val="882458D8"/>
    <w:lvl w:ilvl="0" w:tplc="6EECCEF6">
      <w:start w:val="1"/>
      <w:numFmt w:val="bullet"/>
      <w:lvlText w:val=""/>
      <w:lvlJc w:val="left"/>
      <w:pPr>
        <w:ind w:left="1349" w:hanging="360"/>
      </w:pPr>
      <w:rPr>
        <w:rFonts w:ascii="Wingdings" w:hAnsi="Wingdings" w:hint="default"/>
        <w:sz w:val="28"/>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12" w15:restartNumberingAfterBreak="0">
    <w:nsid w:val="2A85719D"/>
    <w:multiLevelType w:val="hybridMultilevel"/>
    <w:tmpl w:val="2B8E2FBE"/>
    <w:lvl w:ilvl="0" w:tplc="EC5E589E">
      <w:start w:val="2016"/>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5B46982"/>
    <w:multiLevelType w:val="hybridMultilevel"/>
    <w:tmpl w:val="9F42547A"/>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15:restartNumberingAfterBreak="0">
    <w:nsid w:val="39DB4EDB"/>
    <w:multiLevelType w:val="hybridMultilevel"/>
    <w:tmpl w:val="F12261A4"/>
    <w:lvl w:ilvl="0" w:tplc="DA687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2F2B1D"/>
    <w:multiLevelType w:val="hybridMultilevel"/>
    <w:tmpl w:val="42C02190"/>
    <w:lvl w:ilvl="0" w:tplc="6EECCEF6">
      <w:start w:val="1"/>
      <w:numFmt w:val="bullet"/>
      <w:lvlText w:val=""/>
      <w:lvlJc w:val="left"/>
      <w:pPr>
        <w:ind w:left="1440" w:hanging="360"/>
      </w:pPr>
      <w:rPr>
        <w:rFonts w:ascii="Wingdings" w:hAnsi="Wingdings"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BC47CAF"/>
    <w:multiLevelType w:val="hybridMultilevel"/>
    <w:tmpl w:val="8ACACCEE"/>
    <w:lvl w:ilvl="0" w:tplc="AEF2E72E">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17" w15:restartNumberingAfterBreak="0">
    <w:nsid w:val="3BF73633"/>
    <w:multiLevelType w:val="hybridMultilevel"/>
    <w:tmpl w:val="D7D22F9C"/>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15:restartNumberingAfterBreak="0">
    <w:nsid w:val="43D17DB7"/>
    <w:multiLevelType w:val="hybridMultilevel"/>
    <w:tmpl w:val="6DFE1C0E"/>
    <w:lvl w:ilvl="0" w:tplc="C724579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D94B5A"/>
    <w:multiLevelType w:val="hybridMultilevel"/>
    <w:tmpl w:val="F12261A4"/>
    <w:lvl w:ilvl="0" w:tplc="DA687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E860DB"/>
    <w:multiLevelType w:val="hybridMultilevel"/>
    <w:tmpl w:val="B23C1C7E"/>
    <w:lvl w:ilvl="0" w:tplc="23F84910">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1" w15:restartNumberingAfterBreak="0">
    <w:nsid w:val="5D955CA0"/>
    <w:multiLevelType w:val="hybridMultilevel"/>
    <w:tmpl w:val="16E22432"/>
    <w:lvl w:ilvl="0" w:tplc="09648548">
      <w:start w:val="1"/>
      <w:numFmt w:val="bullet"/>
      <w:lvlText w:val=""/>
      <w:lvlJc w:val="left"/>
      <w:pPr>
        <w:ind w:left="1429" w:hanging="360"/>
      </w:pPr>
      <w:rPr>
        <w:rFonts w:ascii="Wingdings" w:hAnsi="Wingdings"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C640CB"/>
    <w:multiLevelType w:val="multilevel"/>
    <w:tmpl w:val="4EF22B5A"/>
    <w:lvl w:ilvl="0">
      <w:start w:val="1"/>
      <w:numFmt w:val="decimal"/>
      <w:lvlText w:val="%1."/>
      <w:lvlJc w:val="left"/>
      <w:pPr>
        <w:ind w:left="720" w:hanging="360"/>
      </w:pPr>
      <w:rPr>
        <w:rFonts w:cs="Times New Roman" w:hint="default"/>
      </w:rPr>
    </w:lvl>
    <w:lvl w:ilvl="1">
      <w:start w:val="2"/>
      <w:numFmt w:val="decimal"/>
      <w:isLgl/>
      <w:lvlText w:val="%1.%2."/>
      <w:lvlJc w:val="left"/>
      <w:pPr>
        <w:ind w:left="810" w:hanging="45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3" w15:restartNumberingAfterBreak="0">
    <w:nsid w:val="60B1226A"/>
    <w:multiLevelType w:val="hybridMultilevel"/>
    <w:tmpl w:val="27228BCE"/>
    <w:lvl w:ilvl="0" w:tplc="AEC65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EEA65CE"/>
    <w:multiLevelType w:val="hybridMultilevel"/>
    <w:tmpl w:val="47585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DB39B8"/>
    <w:multiLevelType w:val="hybridMultilevel"/>
    <w:tmpl w:val="1E7034A6"/>
    <w:lvl w:ilvl="0" w:tplc="2334C41C">
      <w:start w:val="1"/>
      <w:numFmt w:val="decimal"/>
      <w:lvlText w:val="%1)"/>
      <w:lvlJc w:val="left"/>
      <w:pPr>
        <w:ind w:left="900" w:hanging="360"/>
      </w:pPr>
      <w:rPr>
        <w:rFonts w:ascii="Times New Roman" w:hAnsi="Times New Roman"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15:restartNumberingAfterBreak="0">
    <w:nsid w:val="74343D48"/>
    <w:multiLevelType w:val="hybridMultilevel"/>
    <w:tmpl w:val="FE10594A"/>
    <w:lvl w:ilvl="0" w:tplc="49385A18">
      <w:start w:val="1"/>
      <w:numFmt w:val="bullet"/>
      <w:lvlText w:val=""/>
      <w:lvlJc w:val="left"/>
      <w:pPr>
        <w:ind w:left="502" w:hanging="360"/>
      </w:pPr>
      <w:rPr>
        <w:rFonts w:ascii="Wingdings" w:hAnsi="Wingdings" w:hint="default"/>
        <w:sz w:val="2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15:restartNumberingAfterBreak="0">
    <w:nsid w:val="79686E6D"/>
    <w:multiLevelType w:val="hybridMultilevel"/>
    <w:tmpl w:val="007617A4"/>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2"/>
  </w:num>
  <w:num w:numId="2">
    <w:abstractNumId w:val="25"/>
  </w:num>
  <w:num w:numId="3">
    <w:abstractNumId w:val="6"/>
  </w:num>
  <w:num w:numId="4">
    <w:abstractNumId w:val="17"/>
  </w:num>
  <w:num w:numId="5">
    <w:abstractNumId w:val="27"/>
  </w:num>
  <w:num w:numId="6">
    <w:abstractNumId w:val="5"/>
  </w:num>
  <w:num w:numId="7">
    <w:abstractNumId w:val="13"/>
  </w:num>
  <w:num w:numId="8">
    <w:abstractNumId w:val="4"/>
  </w:num>
  <w:num w:numId="9">
    <w:abstractNumId w:val="20"/>
  </w:num>
  <w:num w:numId="10">
    <w:abstractNumId w:val="3"/>
  </w:num>
  <w:num w:numId="11">
    <w:abstractNumId w:val="2"/>
  </w:num>
  <w:num w:numId="12">
    <w:abstractNumId w:val="7"/>
  </w:num>
  <w:num w:numId="13">
    <w:abstractNumId w:val="21"/>
  </w:num>
  <w:num w:numId="14">
    <w:abstractNumId w:val="26"/>
  </w:num>
  <w:num w:numId="15">
    <w:abstractNumId w:val="24"/>
  </w:num>
  <w:num w:numId="16">
    <w:abstractNumId w:val="9"/>
  </w:num>
  <w:num w:numId="17">
    <w:abstractNumId w:val="14"/>
  </w:num>
  <w:num w:numId="18">
    <w:abstractNumId w:val="12"/>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3"/>
  </w:num>
  <w:num w:numId="22">
    <w:abstractNumId w:val="10"/>
  </w:num>
  <w:num w:numId="23">
    <w:abstractNumId w:val="8"/>
  </w:num>
  <w:num w:numId="24">
    <w:abstractNumId w:val="1"/>
  </w:num>
  <w:num w:numId="25">
    <w:abstractNumId w:val="16"/>
  </w:num>
  <w:num w:numId="26">
    <w:abstractNumId w:val="11"/>
  </w:num>
  <w:num w:numId="27">
    <w:abstractNumId w:val="12"/>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9D9"/>
    <w:rsid w:val="000002CC"/>
    <w:rsid w:val="00003616"/>
    <w:rsid w:val="00005CB0"/>
    <w:rsid w:val="000106BA"/>
    <w:rsid w:val="000134C1"/>
    <w:rsid w:val="00016D43"/>
    <w:rsid w:val="00017D3A"/>
    <w:rsid w:val="000226EB"/>
    <w:rsid w:val="0002551B"/>
    <w:rsid w:val="00027BCC"/>
    <w:rsid w:val="000315A5"/>
    <w:rsid w:val="00034BE2"/>
    <w:rsid w:val="00040EC5"/>
    <w:rsid w:val="00046624"/>
    <w:rsid w:val="0005117D"/>
    <w:rsid w:val="00054920"/>
    <w:rsid w:val="00055E86"/>
    <w:rsid w:val="00057C9C"/>
    <w:rsid w:val="000610CB"/>
    <w:rsid w:val="0006214E"/>
    <w:rsid w:val="00063FD2"/>
    <w:rsid w:val="00064ECD"/>
    <w:rsid w:val="00066089"/>
    <w:rsid w:val="00066C75"/>
    <w:rsid w:val="00066D36"/>
    <w:rsid w:val="0007003F"/>
    <w:rsid w:val="00070288"/>
    <w:rsid w:val="00071636"/>
    <w:rsid w:val="00071817"/>
    <w:rsid w:val="00075080"/>
    <w:rsid w:val="00077D05"/>
    <w:rsid w:val="00083BD7"/>
    <w:rsid w:val="0008437C"/>
    <w:rsid w:val="00086784"/>
    <w:rsid w:val="000937E3"/>
    <w:rsid w:val="000948F7"/>
    <w:rsid w:val="00095002"/>
    <w:rsid w:val="0009545D"/>
    <w:rsid w:val="000A341E"/>
    <w:rsid w:val="000A3895"/>
    <w:rsid w:val="000A7B5C"/>
    <w:rsid w:val="000A7F77"/>
    <w:rsid w:val="000B19E9"/>
    <w:rsid w:val="000B3A2E"/>
    <w:rsid w:val="000C0AAC"/>
    <w:rsid w:val="000C1912"/>
    <w:rsid w:val="000C2271"/>
    <w:rsid w:val="000C23AF"/>
    <w:rsid w:val="000C4570"/>
    <w:rsid w:val="000C50E0"/>
    <w:rsid w:val="000C5484"/>
    <w:rsid w:val="000D0681"/>
    <w:rsid w:val="000D5911"/>
    <w:rsid w:val="000D7369"/>
    <w:rsid w:val="000E327E"/>
    <w:rsid w:val="000E5081"/>
    <w:rsid w:val="000E7C5D"/>
    <w:rsid w:val="000F1696"/>
    <w:rsid w:val="000F1B4A"/>
    <w:rsid w:val="000F3F89"/>
    <w:rsid w:val="000F4CC0"/>
    <w:rsid w:val="000F5A0F"/>
    <w:rsid w:val="001063ED"/>
    <w:rsid w:val="001107F6"/>
    <w:rsid w:val="00112800"/>
    <w:rsid w:val="00112855"/>
    <w:rsid w:val="001161D9"/>
    <w:rsid w:val="00121008"/>
    <w:rsid w:val="00123B4F"/>
    <w:rsid w:val="00130194"/>
    <w:rsid w:val="00133D59"/>
    <w:rsid w:val="00135FB6"/>
    <w:rsid w:val="00136548"/>
    <w:rsid w:val="00144BA8"/>
    <w:rsid w:val="00145253"/>
    <w:rsid w:val="0015419A"/>
    <w:rsid w:val="0015430B"/>
    <w:rsid w:val="00157CBA"/>
    <w:rsid w:val="001607E8"/>
    <w:rsid w:val="00160935"/>
    <w:rsid w:val="00164CDC"/>
    <w:rsid w:val="0016530E"/>
    <w:rsid w:val="00170006"/>
    <w:rsid w:val="0017281B"/>
    <w:rsid w:val="00175A56"/>
    <w:rsid w:val="00180E7C"/>
    <w:rsid w:val="00181987"/>
    <w:rsid w:val="00184142"/>
    <w:rsid w:val="00185D73"/>
    <w:rsid w:val="00185D75"/>
    <w:rsid w:val="00194DAF"/>
    <w:rsid w:val="001971FE"/>
    <w:rsid w:val="001A1251"/>
    <w:rsid w:val="001A2579"/>
    <w:rsid w:val="001A2A82"/>
    <w:rsid w:val="001A41F5"/>
    <w:rsid w:val="001A4487"/>
    <w:rsid w:val="001A6604"/>
    <w:rsid w:val="001A7777"/>
    <w:rsid w:val="001B1848"/>
    <w:rsid w:val="001C0292"/>
    <w:rsid w:val="001C4335"/>
    <w:rsid w:val="001C4761"/>
    <w:rsid w:val="001C5E19"/>
    <w:rsid w:val="001C66A6"/>
    <w:rsid w:val="001D0613"/>
    <w:rsid w:val="001D4D73"/>
    <w:rsid w:val="001D555C"/>
    <w:rsid w:val="001D78FF"/>
    <w:rsid w:val="001E2787"/>
    <w:rsid w:val="001E70D6"/>
    <w:rsid w:val="001F2FFA"/>
    <w:rsid w:val="001F5191"/>
    <w:rsid w:val="002011C5"/>
    <w:rsid w:val="0020299A"/>
    <w:rsid w:val="002060EB"/>
    <w:rsid w:val="00206CA1"/>
    <w:rsid w:val="002144F7"/>
    <w:rsid w:val="00222891"/>
    <w:rsid w:val="00223A51"/>
    <w:rsid w:val="002327AF"/>
    <w:rsid w:val="00232863"/>
    <w:rsid w:val="002361D1"/>
    <w:rsid w:val="00236728"/>
    <w:rsid w:val="002373E2"/>
    <w:rsid w:val="0023781D"/>
    <w:rsid w:val="00237D4C"/>
    <w:rsid w:val="00240DD7"/>
    <w:rsid w:val="00241EDB"/>
    <w:rsid w:val="0024362F"/>
    <w:rsid w:val="002459AD"/>
    <w:rsid w:val="0024613E"/>
    <w:rsid w:val="002536DB"/>
    <w:rsid w:val="00254A29"/>
    <w:rsid w:val="0025565A"/>
    <w:rsid w:val="00256D7A"/>
    <w:rsid w:val="0026087E"/>
    <w:rsid w:val="002618CE"/>
    <w:rsid w:val="002654AC"/>
    <w:rsid w:val="002709BD"/>
    <w:rsid w:val="00273FD7"/>
    <w:rsid w:val="00275391"/>
    <w:rsid w:val="0027782F"/>
    <w:rsid w:val="0028305E"/>
    <w:rsid w:val="00283083"/>
    <w:rsid w:val="002918E9"/>
    <w:rsid w:val="00294931"/>
    <w:rsid w:val="002952F7"/>
    <w:rsid w:val="0029668F"/>
    <w:rsid w:val="00296BA2"/>
    <w:rsid w:val="00297CDB"/>
    <w:rsid w:val="00297E3C"/>
    <w:rsid w:val="002A03B5"/>
    <w:rsid w:val="002A1E86"/>
    <w:rsid w:val="002A4CFD"/>
    <w:rsid w:val="002B0BF6"/>
    <w:rsid w:val="002B1123"/>
    <w:rsid w:val="002B2B27"/>
    <w:rsid w:val="002B748D"/>
    <w:rsid w:val="002C0D82"/>
    <w:rsid w:val="002D6F53"/>
    <w:rsid w:val="002E2A42"/>
    <w:rsid w:val="002E4109"/>
    <w:rsid w:val="002E5543"/>
    <w:rsid w:val="002E7929"/>
    <w:rsid w:val="002F4A42"/>
    <w:rsid w:val="002F5180"/>
    <w:rsid w:val="0030141D"/>
    <w:rsid w:val="00306697"/>
    <w:rsid w:val="00311339"/>
    <w:rsid w:val="003115B9"/>
    <w:rsid w:val="00316B46"/>
    <w:rsid w:val="003276AD"/>
    <w:rsid w:val="00331F8A"/>
    <w:rsid w:val="00332189"/>
    <w:rsid w:val="0033561A"/>
    <w:rsid w:val="00336452"/>
    <w:rsid w:val="0034130F"/>
    <w:rsid w:val="0034363A"/>
    <w:rsid w:val="00343C1E"/>
    <w:rsid w:val="003528A0"/>
    <w:rsid w:val="00354168"/>
    <w:rsid w:val="00354DA2"/>
    <w:rsid w:val="00356387"/>
    <w:rsid w:val="00365D23"/>
    <w:rsid w:val="00367254"/>
    <w:rsid w:val="003714F6"/>
    <w:rsid w:val="00371BCC"/>
    <w:rsid w:val="00375870"/>
    <w:rsid w:val="00375C3E"/>
    <w:rsid w:val="00376014"/>
    <w:rsid w:val="003807EC"/>
    <w:rsid w:val="0038395F"/>
    <w:rsid w:val="00390E8F"/>
    <w:rsid w:val="003A1DA2"/>
    <w:rsid w:val="003A1EF2"/>
    <w:rsid w:val="003A57B7"/>
    <w:rsid w:val="003A5D08"/>
    <w:rsid w:val="003B01BD"/>
    <w:rsid w:val="003B1130"/>
    <w:rsid w:val="003B68FD"/>
    <w:rsid w:val="003B75CD"/>
    <w:rsid w:val="003C75E2"/>
    <w:rsid w:val="003C7AA6"/>
    <w:rsid w:val="003C7ADF"/>
    <w:rsid w:val="003D30C9"/>
    <w:rsid w:val="003D40F3"/>
    <w:rsid w:val="003D517C"/>
    <w:rsid w:val="003D5B80"/>
    <w:rsid w:val="003D7C2C"/>
    <w:rsid w:val="003E0F52"/>
    <w:rsid w:val="003E5892"/>
    <w:rsid w:val="003E677B"/>
    <w:rsid w:val="003E7121"/>
    <w:rsid w:val="00405CF5"/>
    <w:rsid w:val="00412F97"/>
    <w:rsid w:val="004207DA"/>
    <w:rsid w:val="00422D65"/>
    <w:rsid w:val="004242B1"/>
    <w:rsid w:val="0043142B"/>
    <w:rsid w:val="00435D37"/>
    <w:rsid w:val="00436178"/>
    <w:rsid w:val="00436336"/>
    <w:rsid w:val="004372CC"/>
    <w:rsid w:val="00437553"/>
    <w:rsid w:val="00445B17"/>
    <w:rsid w:val="00452C20"/>
    <w:rsid w:val="00452DFB"/>
    <w:rsid w:val="00453234"/>
    <w:rsid w:val="004539F4"/>
    <w:rsid w:val="00456A4C"/>
    <w:rsid w:val="00457B32"/>
    <w:rsid w:val="004608B2"/>
    <w:rsid w:val="004619E3"/>
    <w:rsid w:val="004649C4"/>
    <w:rsid w:val="004674C1"/>
    <w:rsid w:val="00467595"/>
    <w:rsid w:val="0047178D"/>
    <w:rsid w:val="00471A4E"/>
    <w:rsid w:val="00474FB2"/>
    <w:rsid w:val="00475571"/>
    <w:rsid w:val="00477559"/>
    <w:rsid w:val="00481D0E"/>
    <w:rsid w:val="00481D4D"/>
    <w:rsid w:val="0048383F"/>
    <w:rsid w:val="0048534E"/>
    <w:rsid w:val="00486E48"/>
    <w:rsid w:val="004900FA"/>
    <w:rsid w:val="004911CA"/>
    <w:rsid w:val="00495CCD"/>
    <w:rsid w:val="004A5F08"/>
    <w:rsid w:val="004A67B4"/>
    <w:rsid w:val="004B0088"/>
    <w:rsid w:val="004B15F0"/>
    <w:rsid w:val="004B4281"/>
    <w:rsid w:val="004B5954"/>
    <w:rsid w:val="004B757A"/>
    <w:rsid w:val="004B78B5"/>
    <w:rsid w:val="004C1701"/>
    <w:rsid w:val="004C371D"/>
    <w:rsid w:val="004C5CE5"/>
    <w:rsid w:val="004D0D93"/>
    <w:rsid w:val="004D2E6D"/>
    <w:rsid w:val="004E02B4"/>
    <w:rsid w:val="004E4A64"/>
    <w:rsid w:val="004E4F27"/>
    <w:rsid w:val="004E513F"/>
    <w:rsid w:val="004E7EF7"/>
    <w:rsid w:val="004F2165"/>
    <w:rsid w:val="004F4D23"/>
    <w:rsid w:val="004F5ABB"/>
    <w:rsid w:val="004F5F12"/>
    <w:rsid w:val="00502DE3"/>
    <w:rsid w:val="00503F30"/>
    <w:rsid w:val="00512426"/>
    <w:rsid w:val="00513563"/>
    <w:rsid w:val="00513733"/>
    <w:rsid w:val="005144D8"/>
    <w:rsid w:val="0051536B"/>
    <w:rsid w:val="005178E2"/>
    <w:rsid w:val="005205E2"/>
    <w:rsid w:val="005230F5"/>
    <w:rsid w:val="00523397"/>
    <w:rsid w:val="00531A05"/>
    <w:rsid w:val="00531D93"/>
    <w:rsid w:val="005329DB"/>
    <w:rsid w:val="0053399F"/>
    <w:rsid w:val="00534768"/>
    <w:rsid w:val="005366B3"/>
    <w:rsid w:val="00542A1F"/>
    <w:rsid w:val="0054628E"/>
    <w:rsid w:val="00547FAD"/>
    <w:rsid w:val="0055265C"/>
    <w:rsid w:val="00562B75"/>
    <w:rsid w:val="005630CF"/>
    <w:rsid w:val="00563B34"/>
    <w:rsid w:val="00564BD2"/>
    <w:rsid w:val="00570AFD"/>
    <w:rsid w:val="00571451"/>
    <w:rsid w:val="00574124"/>
    <w:rsid w:val="00577A3C"/>
    <w:rsid w:val="00583C18"/>
    <w:rsid w:val="00584F1F"/>
    <w:rsid w:val="0058774B"/>
    <w:rsid w:val="00595468"/>
    <w:rsid w:val="005B3996"/>
    <w:rsid w:val="005B6BB4"/>
    <w:rsid w:val="005B7958"/>
    <w:rsid w:val="005C720B"/>
    <w:rsid w:val="005D2334"/>
    <w:rsid w:val="005D6074"/>
    <w:rsid w:val="005E0E9A"/>
    <w:rsid w:val="005E303F"/>
    <w:rsid w:val="005F3D66"/>
    <w:rsid w:val="005F416E"/>
    <w:rsid w:val="005F5009"/>
    <w:rsid w:val="006035F0"/>
    <w:rsid w:val="0060364D"/>
    <w:rsid w:val="00603831"/>
    <w:rsid w:val="00603E1D"/>
    <w:rsid w:val="006061B4"/>
    <w:rsid w:val="0061179B"/>
    <w:rsid w:val="006119F4"/>
    <w:rsid w:val="00612F0F"/>
    <w:rsid w:val="0061674B"/>
    <w:rsid w:val="00617E5C"/>
    <w:rsid w:val="00623165"/>
    <w:rsid w:val="00626057"/>
    <w:rsid w:val="00626892"/>
    <w:rsid w:val="00632633"/>
    <w:rsid w:val="00633A2F"/>
    <w:rsid w:val="00635422"/>
    <w:rsid w:val="006356AF"/>
    <w:rsid w:val="00641591"/>
    <w:rsid w:val="006415DF"/>
    <w:rsid w:val="006465C3"/>
    <w:rsid w:val="0064688F"/>
    <w:rsid w:val="0065498D"/>
    <w:rsid w:val="00655CD1"/>
    <w:rsid w:val="00660046"/>
    <w:rsid w:val="00660790"/>
    <w:rsid w:val="006622FA"/>
    <w:rsid w:val="006743D9"/>
    <w:rsid w:val="00677101"/>
    <w:rsid w:val="00683A35"/>
    <w:rsid w:val="006859DD"/>
    <w:rsid w:val="00685F9C"/>
    <w:rsid w:val="00686D13"/>
    <w:rsid w:val="00694A29"/>
    <w:rsid w:val="006A0EA1"/>
    <w:rsid w:val="006A2AFC"/>
    <w:rsid w:val="006A3C32"/>
    <w:rsid w:val="006A47BD"/>
    <w:rsid w:val="006B13E7"/>
    <w:rsid w:val="006B54EE"/>
    <w:rsid w:val="006B5F48"/>
    <w:rsid w:val="006C0881"/>
    <w:rsid w:val="006C2061"/>
    <w:rsid w:val="006C2317"/>
    <w:rsid w:val="006C5ED8"/>
    <w:rsid w:val="006D116F"/>
    <w:rsid w:val="006E389B"/>
    <w:rsid w:val="006E4B5E"/>
    <w:rsid w:val="006F1243"/>
    <w:rsid w:val="006F7826"/>
    <w:rsid w:val="00700538"/>
    <w:rsid w:val="00701B59"/>
    <w:rsid w:val="007024C8"/>
    <w:rsid w:val="00702D57"/>
    <w:rsid w:val="00703036"/>
    <w:rsid w:val="007043EA"/>
    <w:rsid w:val="007056F1"/>
    <w:rsid w:val="00707231"/>
    <w:rsid w:val="00711176"/>
    <w:rsid w:val="007136BC"/>
    <w:rsid w:val="00716471"/>
    <w:rsid w:val="007230DA"/>
    <w:rsid w:val="00725D63"/>
    <w:rsid w:val="00730E3F"/>
    <w:rsid w:val="00734A49"/>
    <w:rsid w:val="00740836"/>
    <w:rsid w:val="00741684"/>
    <w:rsid w:val="007502CE"/>
    <w:rsid w:val="0075711A"/>
    <w:rsid w:val="00781085"/>
    <w:rsid w:val="007812D5"/>
    <w:rsid w:val="007823F7"/>
    <w:rsid w:val="00783A50"/>
    <w:rsid w:val="007849FA"/>
    <w:rsid w:val="00787BB2"/>
    <w:rsid w:val="00791092"/>
    <w:rsid w:val="00792BDB"/>
    <w:rsid w:val="007931F2"/>
    <w:rsid w:val="00797495"/>
    <w:rsid w:val="007975B6"/>
    <w:rsid w:val="007A0FDB"/>
    <w:rsid w:val="007A4B5E"/>
    <w:rsid w:val="007A548E"/>
    <w:rsid w:val="007B7913"/>
    <w:rsid w:val="007C1EA3"/>
    <w:rsid w:val="007C249F"/>
    <w:rsid w:val="007C477F"/>
    <w:rsid w:val="007C5982"/>
    <w:rsid w:val="007C631D"/>
    <w:rsid w:val="007D0F13"/>
    <w:rsid w:val="007D11CD"/>
    <w:rsid w:val="007D5A23"/>
    <w:rsid w:val="007E2220"/>
    <w:rsid w:val="007E5F9E"/>
    <w:rsid w:val="007E7113"/>
    <w:rsid w:val="007F2DAC"/>
    <w:rsid w:val="007F3842"/>
    <w:rsid w:val="007F3C3D"/>
    <w:rsid w:val="007F3ECE"/>
    <w:rsid w:val="007F5916"/>
    <w:rsid w:val="007F735A"/>
    <w:rsid w:val="007F75F2"/>
    <w:rsid w:val="00810ED5"/>
    <w:rsid w:val="00813F4F"/>
    <w:rsid w:val="00815A1A"/>
    <w:rsid w:val="00816C0D"/>
    <w:rsid w:val="008229D1"/>
    <w:rsid w:val="00825F84"/>
    <w:rsid w:val="00826282"/>
    <w:rsid w:val="00826ABE"/>
    <w:rsid w:val="008309D4"/>
    <w:rsid w:val="00831D01"/>
    <w:rsid w:val="00832B1A"/>
    <w:rsid w:val="00836CE9"/>
    <w:rsid w:val="0083782E"/>
    <w:rsid w:val="00841407"/>
    <w:rsid w:val="008439B6"/>
    <w:rsid w:val="00843A01"/>
    <w:rsid w:val="008467AF"/>
    <w:rsid w:val="00846FAD"/>
    <w:rsid w:val="00854E7C"/>
    <w:rsid w:val="00855D34"/>
    <w:rsid w:val="00855E10"/>
    <w:rsid w:val="00855E91"/>
    <w:rsid w:val="00856092"/>
    <w:rsid w:val="0085651A"/>
    <w:rsid w:val="008676BD"/>
    <w:rsid w:val="00880D0F"/>
    <w:rsid w:val="0089075E"/>
    <w:rsid w:val="0089271F"/>
    <w:rsid w:val="008A6A3D"/>
    <w:rsid w:val="008B083A"/>
    <w:rsid w:val="008B16F9"/>
    <w:rsid w:val="008B1D04"/>
    <w:rsid w:val="008B5EA8"/>
    <w:rsid w:val="008B7EBC"/>
    <w:rsid w:val="008C0828"/>
    <w:rsid w:val="008C1B98"/>
    <w:rsid w:val="008C67CD"/>
    <w:rsid w:val="008D3032"/>
    <w:rsid w:val="008D7D58"/>
    <w:rsid w:val="008E10CA"/>
    <w:rsid w:val="008E2289"/>
    <w:rsid w:val="008E3074"/>
    <w:rsid w:val="008E4101"/>
    <w:rsid w:val="008E5F70"/>
    <w:rsid w:val="008F1C29"/>
    <w:rsid w:val="008F1DC1"/>
    <w:rsid w:val="008F2025"/>
    <w:rsid w:val="008F2561"/>
    <w:rsid w:val="008F434D"/>
    <w:rsid w:val="0090143E"/>
    <w:rsid w:val="0090184C"/>
    <w:rsid w:val="009034AF"/>
    <w:rsid w:val="009044B8"/>
    <w:rsid w:val="0090489F"/>
    <w:rsid w:val="00905D2D"/>
    <w:rsid w:val="0091017A"/>
    <w:rsid w:val="009115D4"/>
    <w:rsid w:val="00916415"/>
    <w:rsid w:val="00916C5B"/>
    <w:rsid w:val="00917495"/>
    <w:rsid w:val="00924319"/>
    <w:rsid w:val="00933581"/>
    <w:rsid w:val="00933C64"/>
    <w:rsid w:val="009341AE"/>
    <w:rsid w:val="00940F57"/>
    <w:rsid w:val="0094118A"/>
    <w:rsid w:val="00941D3B"/>
    <w:rsid w:val="00943305"/>
    <w:rsid w:val="00944CC8"/>
    <w:rsid w:val="00947272"/>
    <w:rsid w:val="00947767"/>
    <w:rsid w:val="00947819"/>
    <w:rsid w:val="00957D68"/>
    <w:rsid w:val="00961A6F"/>
    <w:rsid w:val="00961AEE"/>
    <w:rsid w:val="00963A30"/>
    <w:rsid w:val="00964C26"/>
    <w:rsid w:val="00971DF3"/>
    <w:rsid w:val="009736B8"/>
    <w:rsid w:val="00974BDF"/>
    <w:rsid w:val="00975E19"/>
    <w:rsid w:val="009771B1"/>
    <w:rsid w:val="009812CB"/>
    <w:rsid w:val="009846B0"/>
    <w:rsid w:val="00985EE8"/>
    <w:rsid w:val="0099159F"/>
    <w:rsid w:val="00992AC2"/>
    <w:rsid w:val="009933A2"/>
    <w:rsid w:val="009A3AC9"/>
    <w:rsid w:val="009A4C0B"/>
    <w:rsid w:val="009A7550"/>
    <w:rsid w:val="009B02A6"/>
    <w:rsid w:val="009B3FC1"/>
    <w:rsid w:val="009B5DEA"/>
    <w:rsid w:val="009B669C"/>
    <w:rsid w:val="009B7F9F"/>
    <w:rsid w:val="009C062F"/>
    <w:rsid w:val="009C2081"/>
    <w:rsid w:val="009C7655"/>
    <w:rsid w:val="009D255C"/>
    <w:rsid w:val="009D3A18"/>
    <w:rsid w:val="009D41BF"/>
    <w:rsid w:val="009D5C7E"/>
    <w:rsid w:val="009D62DD"/>
    <w:rsid w:val="009E1061"/>
    <w:rsid w:val="009E10CB"/>
    <w:rsid w:val="009E47B2"/>
    <w:rsid w:val="009E5C1F"/>
    <w:rsid w:val="009F531F"/>
    <w:rsid w:val="009F6E11"/>
    <w:rsid w:val="009F79F0"/>
    <w:rsid w:val="00A01F60"/>
    <w:rsid w:val="00A0396C"/>
    <w:rsid w:val="00A03B1B"/>
    <w:rsid w:val="00A04A97"/>
    <w:rsid w:val="00A04C0E"/>
    <w:rsid w:val="00A04C60"/>
    <w:rsid w:val="00A10CB2"/>
    <w:rsid w:val="00A12C52"/>
    <w:rsid w:val="00A16784"/>
    <w:rsid w:val="00A17AA1"/>
    <w:rsid w:val="00A2087E"/>
    <w:rsid w:val="00A220E4"/>
    <w:rsid w:val="00A26104"/>
    <w:rsid w:val="00A3167D"/>
    <w:rsid w:val="00A32CA9"/>
    <w:rsid w:val="00A35DFC"/>
    <w:rsid w:val="00A36020"/>
    <w:rsid w:val="00A3677F"/>
    <w:rsid w:val="00A40656"/>
    <w:rsid w:val="00A409F0"/>
    <w:rsid w:val="00A51B2B"/>
    <w:rsid w:val="00A56CB4"/>
    <w:rsid w:val="00A57EE2"/>
    <w:rsid w:val="00A619B3"/>
    <w:rsid w:val="00A64F2A"/>
    <w:rsid w:val="00A6766F"/>
    <w:rsid w:val="00A72854"/>
    <w:rsid w:val="00A73A36"/>
    <w:rsid w:val="00A81020"/>
    <w:rsid w:val="00A8426F"/>
    <w:rsid w:val="00A85625"/>
    <w:rsid w:val="00A8740D"/>
    <w:rsid w:val="00AA20FA"/>
    <w:rsid w:val="00AA3248"/>
    <w:rsid w:val="00AA36CF"/>
    <w:rsid w:val="00AA4449"/>
    <w:rsid w:val="00AA4A19"/>
    <w:rsid w:val="00AA6F45"/>
    <w:rsid w:val="00AB441C"/>
    <w:rsid w:val="00AB677F"/>
    <w:rsid w:val="00AC1580"/>
    <w:rsid w:val="00AC44E6"/>
    <w:rsid w:val="00AC4FE3"/>
    <w:rsid w:val="00AD58C4"/>
    <w:rsid w:val="00AD5C2C"/>
    <w:rsid w:val="00AD6D8A"/>
    <w:rsid w:val="00AE1604"/>
    <w:rsid w:val="00AE1F23"/>
    <w:rsid w:val="00AE26DF"/>
    <w:rsid w:val="00AE414C"/>
    <w:rsid w:val="00AF0A81"/>
    <w:rsid w:val="00AF13F5"/>
    <w:rsid w:val="00AF2BB6"/>
    <w:rsid w:val="00AF3115"/>
    <w:rsid w:val="00B00B1B"/>
    <w:rsid w:val="00B0128F"/>
    <w:rsid w:val="00B0295B"/>
    <w:rsid w:val="00B07099"/>
    <w:rsid w:val="00B14194"/>
    <w:rsid w:val="00B22D12"/>
    <w:rsid w:val="00B26C10"/>
    <w:rsid w:val="00B27E92"/>
    <w:rsid w:val="00B32728"/>
    <w:rsid w:val="00B34A0F"/>
    <w:rsid w:val="00B377A1"/>
    <w:rsid w:val="00B41DBC"/>
    <w:rsid w:val="00B43763"/>
    <w:rsid w:val="00B4540A"/>
    <w:rsid w:val="00B50F29"/>
    <w:rsid w:val="00B544B8"/>
    <w:rsid w:val="00B624A9"/>
    <w:rsid w:val="00B6261F"/>
    <w:rsid w:val="00B658AC"/>
    <w:rsid w:val="00B65902"/>
    <w:rsid w:val="00B84E18"/>
    <w:rsid w:val="00B85031"/>
    <w:rsid w:val="00B85440"/>
    <w:rsid w:val="00B860B1"/>
    <w:rsid w:val="00B9017E"/>
    <w:rsid w:val="00BA031D"/>
    <w:rsid w:val="00BB14F5"/>
    <w:rsid w:val="00BB7409"/>
    <w:rsid w:val="00BC548D"/>
    <w:rsid w:val="00BC68F5"/>
    <w:rsid w:val="00BD0699"/>
    <w:rsid w:val="00BD0AF8"/>
    <w:rsid w:val="00BD1459"/>
    <w:rsid w:val="00BD2EB7"/>
    <w:rsid w:val="00BD6A4D"/>
    <w:rsid w:val="00BE33FD"/>
    <w:rsid w:val="00BE3F6D"/>
    <w:rsid w:val="00BE7BFE"/>
    <w:rsid w:val="00BF3949"/>
    <w:rsid w:val="00C00C2B"/>
    <w:rsid w:val="00C03D0C"/>
    <w:rsid w:val="00C042BE"/>
    <w:rsid w:val="00C051B5"/>
    <w:rsid w:val="00C11DD1"/>
    <w:rsid w:val="00C122A3"/>
    <w:rsid w:val="00C13596"/>
    <w:rsid w:val="00C14C4E"/>
    <w:rsid w:val="00C22DF5"/>
    <w:rsid w:val="00C23E4B"/>
    <w:rsid w:val="00C2421E"/>
    <w:rsid w:val="00C253A7"/>
    <w:rsid w:val="00C36980"/>
    <w:rsid w:val="00C4083C"/>
    <w:rsid w:val="00C4275C"/>
    <w:rsid w:val="00C4373C"/>
    <w:rsid w:val="00C4660B"/>
    <w:rsid w:val="00C46B30"/>
    <w:rsid w:val="00C47D7A"/>
    <w:rsid w:val="00C50699"/>
    <w:rsid w:val="00C5395D"/>
    <w:rsid w:val="00C540A8"/>
    <w:rsid w:val="00C54DA2"/>
    <w:rsid w:val="00C55511"/>
    <w:rsid w:val="00C56310"/>
    <w:rsid w:val="00C5695A"/>
    <w:rsid w:val="00C65892"/>
    <w:rsid w:val="00C66A4B"/>
    <w:rsid w:val="00C70048"/>
    <w:rsid w:val="00C75929"/>
    <w:rsid w:val="00C76544"/>
    <w:rsid w:val="00C80337"/>
    <w:rsid w:val="00C80A77"/>
    <w:rsid w:val="00C83FFC"/>
    <w:rsid w:val="00C84ECE"/>
    <w:rsid w:val="00C851C0"/>
    <w:rsid w:val="00C852B4"/>
    <w:rsid w:val="00C85E1D"/>
    <w:rsid w:val="00C86BD5"/>
    <w:rsid w:val="00C87833"/>
    <w:rsid w:val="00C97D63"/>
    <w:rsid w:val="00CA027A"/>
    <w:rsid w:val="00CA286E"/>
    <w:rsid w:val="00CA448F"/>
    <w:rsid w:val="00CA4772"/>
    <w:rsid w:val="00CB31B1"/>
    <w:rsid w:val="00CB3BD5"/>
    <w:rsid w:val="00CB402B"/>
    <w:rsid w:val="00CB5D78"/>
    <w:rsid w:val="00CB5E3F"/>
    <w:rsid w:val="00CB630B"/>
    <w:rsid w:val="00CB6679"/>
    <w:rsid w:val="00CB7326"/>
    <w:rsid w:val="00CC3916"/>
    <w:rsid w:val="00CC6AB8"/>
    <w:rsid w:val="00CD00F5"/>
    <w:rsid w:val="00CD2C57"/>
    <w:rsid w:val="00CD5376"/>
    <w:rsid w:val="00CD56F7"/>
    <w:rsid w:val="00CD6A2D"/>
    <w:rsid w:val="00CE1AE9"/>
    <w:rsid w:val="00CE2726"/>
    <w:rsid w:val="00CE4444"/>
    <w:rsid w:val="00CE4F0C"/>
    <w:rsid w:val="00CE73A4"/>
    <w:rsid w:val="00CF2160"/>
    <w:rsid w:val="00CF6C9E"/>
    <w:rsid w:val="00CF6F58"/>
    <w:rsid w:val="00D02E56"/>
    <w:rsid w:val="00D03510"/>
    <w:rsid w:val="00D0703E"/>
    <w:rsid w:val="00D122D1"/>
    <w:rsid w:val="00D127B9"/>
    <w:rsid w:val="00D12C8D"/>
    <w:rsid w:val="00D17ACB"/>
    <w:rsid w:val="00D25036"/>
    <w:rsid w:val="00D27DBE"/>
    <w:rsid w:val="00D4291F"/>
    <w:rsid w:val="00D460A1"/>
    <w:rsid w:val="00D471F1"/>
    <w:rsid w:val="00D612A6"/>
    <w:rsid w:val="00D630BE"/>
    <w:rsid w:val="00D63107"/>
    <w:rsid w:val="00D6600D"/>
    <w:rsid w:val="00D67E86"/>
    <w:rsid w:val="00D715CF"/>
    <w:rsid w:val="00D71A42"/>
    <w:rsid w:val="00D733B6"/>
    <w:rsid w:val="00D76091"/>
    <w:rsid w:val="00D829B5"/>
    <w:rsid w:val="00D8300C"/>
    <w:rsid w:val="00D85305"/>
    <w:rsid w:val="00D87EC9"/>
    <w:rsid w:val="00D90BB2"/>
    <w:rsid w:val="00D91225"/>
    <w:rsid w:val="00D954B2"/>
    <w:rsid w:val="00D95F82"/>
    <w:rsid w:val="00DA14C2"/>
    <w:rsid w:val="00DA2338"/>
    <w:rsid w:val="00DA2433"/>
    <w:rsid w:val="00DA3347"/>
    <w:rsid w:val="00DA4DFB"/>
    <w:rsid w:val="00DA58BA"/>
    <w:rsid w:val="00DB1BE7"/>
    <w:rsid w:val="00DB1E41"/>
    <w:rsid w:val="00DB3421"/>
    <w:rsid w:val="00DB361B"/>
    <w:rsid w:val="00DB685C"/>
    <w:rsid w:val="00DB7DD4"/>
    <w:rsid w:val="00DC48BB"/>
    <w:rsid w:val="00DC6FD4"/>
    <w:rsid w:val="00DD2340"/>
    <w:rsid w:val="00DD4B42"/>
    <w:rsid w:val="00DD6CF5"/>
    <w:rsid w:val="00DE214F"/>
    <w:rsid w:val="00DE35AF"/>
    <w:rsid w:val="00DE48A8"/>
    <w:rsid w:val="00DE54F8"/>
    <w:rsid w:val="00DE79D9"/>
    <w:rsid w:val="00DF5187"/>
    <w:rsid w:val="00DF64C8"/>
    <w:rsid w:val="00DF6FC2"/>
    <w:rsid w:val="00E03940"/>
    <w:rsid w:val="00E048AA"/>
    <w:rsid w:val="00E05C39"/>
    <w:rsid w:val="00E073E0"/>
    <w:rsid w:val="00E07C06"/>
    <w:rsid w:val="00E10935"/>
    <w:rsid w:val="00E11FB4"/>
    <w:rsid w:val="00E13CF8"/>
    <w:rsid w:val="00E15B44"/>
    <w:rsid w:val="00E15E06"/>
    <w:rsid w:val="00E174E7"/>
    <w:rsid w:val="00E2161A"/>
    <w:rsid w:val="00E240FA"/>
    <w:rsid w:val="00E2631A"/>
    <w:rsid w:val="00E26962"/>
    <w:rsid w:val="00E26CB3"/>
    <w:rsid w:val="00E370AF"/>
    <w:rsid w:val="00E42C07"/>
    <w:rsid w:val="00E44B5F"/>
    <w:rsid w:val="00E454D3"/>
    <w:rsid w:val="00E5076A"/>
    <w:rsid w:val="00E53676"/>
    <w:rsid w:val="00E619F3"/>
    <w:rsid w:val="00E7002F"/>
    <w:rsid w:val="00E7136F"/>
    <w:rsid w:val="00E7366B"/>
    <w:rsid w:val="00E75E5A"/>
    <w:rsid w:val="00E77DE8"/>
    <w:rsid w:val="00E87083"/>
    <w:rsid w:val="00E9103C"/>
    <w:rsid w:val="00E95E99"/>
    <w:rsid w:val="00E9751A"/>
    <w:rsid w:val="00EA0177"/>
    <w:rsid w:val="00EA2EE7"/>
    <w:rsid w:val="00EA330C"/>
    <w:rsid w:val="00EA6221"/>
    <w:rsid w:val="00EC1A7C"/>
    <w:rsid w:val="00EC791C"/>
    <w:rsid w:val="00ED0485"/>
    <w:rsid w:val="00ED0AA6"/>
    <w:rsid w:val="00ED0DD2"/>
    <w:rsid w:val="00ED178A"/>
    <w:rsid w:val="00ED1C70"/>
    <w:rsid w:val="00ED1DF6"/>
    <w:rsid w:val="00EE0C03"/>
    <w:rsid w:val="00EE5C9B"/>
    <w:rsid w:val="00EF157C"/>
    <w:rsid w:val="00EF1872"/>
    <w:rsid w:val="00EF2F10"/>
    <w:rsid w:val="00EF42E4"/>
    <w:rsid w:val="00EF550C"/>
    <w:rsid w:val="00EF601B"/>
    <w:rsid w:val="00F03713"/>
    <w:rsid w:val="00F07CB7"/>
    <w:rsid w:val="00F15EA9"/>
    <w:rsid w:val="00F22A21"/>
    <w:rsid w:val="00F23388"/>
    <w:rsid w:val="00F26835"/>
    <w:rsid w:val="00F270AD"/>
    <w:rsid w:val="00F3117F"/>
    <w:rsid w:val="00F35C8A"/>
    <w:rsid w:val="00F3767C"/>
    <w:rsid w:val="00F37E9F"/>
    <w:rsid w:val="00F40381"/>
    <w:rsid w:val="00F43664"/>
    <w:rsid w:val="00F46DEF"/>
    <w:rsid w:val="00F57704"/>
    <w:rsid w:val="00F62582"/>
    <w:rsid w:val="00F63C61"/>
    <w:rsid w:val="00F6471D"/>
    <w:rsid w:val="00F65B63"/>
    <w:rsid w:val="00F75367"/>
    <w:rsid w:val="00F771F8"/>
    <w:rsid w:val="00F811BC"/>
    <w:rsid w:val="00F8225C"/>
    <w:rsid w:val="00F86605"/>
    <w:rsid w:val="00F87812"/>
    <w:rsid w:val="00F87DC9"/>
    <w:rsid w:val="00F92805"/>
    <w:rsid w:val="00F94A91"/>
    <w:rsid w:val="00F95A84"/>
    <w:rsid w:val="00F976D2"/>
    <w:rsid w:val="00FA2E04"/>
    <w:rsid w:val="00FB1414"/>
    <w:rsid w:val="00FB1FEA"/>
    <w:rsid w:val="00FB4BF5"/>
    <w:rsid w:val="00FB7F05"/>
    <w:rsid w:val="00FC00CE"/>
    <w:rsid w:val="00FC1A27"/>
    <w:rsid w:val="00FC6F77"/>
    <w:rsid w:val="00FD1F6E"/>
    <w:rsid w:val="00FD2083"/>
    <w:rsid w:val="00FD2118"/>
    <w:rsid w:val="00FD6D8C"/>
    <w:rsid w:val="00FE1BA9"/>
    <w:rsid w:val="00FE308C"/>
    <w:rsid w:val="00FE3935"/>
    <w:rsid w:val="00FE4127"/>
    <w:rsid w:val="00FE68EB"/>
    <w:rsid w:val="00FE7F67"/>
    <w:rsid w:val="00FF0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6730B9F"/>
  <w15:docId w15:val="{DACE99F1-80A6-4E18-998D-49B8A65A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3581"/>
    <w:rPr>
      <w:rFonts w:ascii="Courier New" w:hAnsi="Courier New"/>
      <w:sz w:val="28"/>
      <w:szCs w:val="24"/>
    </w:rPr>
  </w:style>
  <w:style w:type="paragraph" w:styleId="1">
    <w:name w:val="heading 1"/>
    <w:basedOn w:val="a"/>
    <w:next w:val="a"/>
    <w:link w:val="10"/>
    <w:qFormat/>
    <w:rsid w:val="00DE79D9"/>
    <w:pPr>
      <w:keepNext/>
      <w:jc w:val="center"/>
      <w:outlineLvl w:val="0"/>
    </w:pPr>
    <w:rPr>
      <w:b/>
      <w:bCs/>
      <w:sz w:val="24"/>
    </w:rPr>
  </w:style>
  <w:style w:type="paragraph" w:styleId="2">
    <w:name w:val="heading 2"/>
    <w:basedOn w:val="a"/>
    <w:next w:val="a"/>
    <w:link w:val="20"/>
    <w:qFormat/>
    <w:rsid w:val="00DE79D9"/>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A1EF2"/>
    <w:rPr>
      <w:rFonts w:ascii="Courier New" w:hAnsi="Courier New"/>
      <w:b/>
      <w:bCs/>
      <w:sz w:val="24"/>
      <w:szCs w:val="24"/>
    </w:rPr>
  </w:style>
  <w:style w:type="character" w:customStyle="1" w:styleId="20">
    <w:name w:val="Заголовок 2 Знак"/>
    <w:link w:val="2"/>
    <w:locked/>
    <w:rsid w:val="003A1EF2"/>
    <w:rPr>
      <w:rFonts w:ascii="Courier New" w:hAnsi="Courier New"/>
      <w:b/>
      <w:bCs/>
      <w:sz w:val="32"/>
      <w:szCs w:val="24"/>
    </w:rPr>
  </w:style>
  <w:style w:type="paragraph" w:styleId="a3">
    <w:name w:val="Title"/>
    <w:basedOn w:val="a"/>
    <w:qFormat/>
    <w:rsid w:val="00DE79D9"/>
    <w:pPr>
      <w:jc w:val="center"/>
    </w:pPr>
    <w:rPr>
      <w:rFonts w:ascii="Times New Roman" w:hAnsi="Times New Roman"/>
      <w:b/>
      <w:bCs/>
      <w:sz w:val="24"/>
    </w:rPr>
  </w:style>
  <w:style w:type="paragraph" w:styleId="21">
    <w:name w:val="Body Text 2"/>
    <w:basedOn w:val="a"/>
    <w:rsid w:val="00DE79D9"/>
    <w:pPr>
      <w:jc w:val="both"/>
    </w:pPr>
    <w:rPr>
      <w:rFonts w:cs="Courier New"/>
    </w:rPr>
  </w:style>
  <w:style w:type="paragraph" w:styleId="a4">
    <w:name w:val="Balloon Text"/>
    <w:basedOn w:val="a"/>
    <w:link w:val="a5"/>
    <w:semiHidden/>
    <w:rsid w:val="00DE79D9"/>
    <w:rPr>
      <w:rFonts w:ascii="Tahoma" w:hAnsi="Tahoma"/>
      <w:sz w:val="16"/>
      <w:szCs w:val="16"/>
    </w:rPr>
  </w:style>
  <w:style w:type="character" w:customStyle="1" w:styleId="a5">
    <w:name w:val="Текст выноски Знак"/>
    <w:link w:val="a4"/>
    <w:semiHidden/>
    <w:locked/>
    <w:rsid w:val="003A1EF2"/>
    <w:rPr>
      <w:rFonts w:ascii="Tahoma" w:hAnsi="Tahoma" w:cs="Tahoma"/>
      <w:sz w:val="16"/>
      <w:szCs w:val="16"/>
    </w:rPr>
  </w:style>
  <w:style w:type="table" w:styleId="a6">
    <w:name w:val="Table Grid"/>
    <w:basedOn w:val="a1"/>
    <w:rsid w:val="00E45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64C26"/>
    <w:pPr>
      <w:widowControl w:val="0"/>
      <w:autoSpaceDE w:val="0"/>
      <w:autoSpaceDN w:val="0"/>
      <w:adjustRightInd w:val="0"/>
      <w:ind w:firstLine="720"/>
    </w:pPr>
    <w:rPr>
      <w:rFonts w:ascii="Arial" w:hAnsi="Arial" w:cs="Arial"/>
    </w:rPr>
  </w:style>
  <w:style w:type="paragraph" w:customStyle="1" w:styleId="a7">
    <w:name w:val="Знак"/>
    <w:basedOn w:val="a"/>
    <w:rsid w:val="000B3A2E"/>
    <w:pPr>
      <w:spacing w:after="160" w:line="240" w:lineRule="exact"/>
    </w:pPr>
    <w:rPr>
      <w:rFonts w:ascii="Verdana" w:hAnsi="Verdana" w:cs="Verdana"/>
      <w:sz w:val="24"/>
      <w:lang w:val="en-US" w:eastAsia="en-US"/>
    </w:rPr>
  </w:style>
  <w:style w:type="paragraph" w:customStyle="1" w:styleId="a8">
    <w:name w:val="Знак"/>
    <w:basedOn w:val="a"/>
    <w:rsid w:val="000B3A2E"/>
    <w:pPr>
      <w:spacing w:after="160" w:line="240" w:lineRule="exact"/>
    </w:pPr>
    <w:rPr>
      <w:rFonts w:ascii="Verdana" w:hAnsi="Verdana"/>
      <w:sz w:val="20"/>
      <w:szCs w:val="20"/>
      <w:lang w:val="en-US" w:eastAsia="en-US"/>
    </w:rPr>
  </w:style>
  <w:style w:type="character" w:styleId="a9">
    <w:name w:val="Hyperlink"/>
    <w:uiPriority w:val="99"/>
    <w:rsid w:val="0016530E"/>
    <w:rPr>
      <w:color w:val="0563C1"/>
      <w:u w:val="single"/>
    </w:rPr>
  </w:style>
  <w:style w:type="paragraph" w:customStyle="1" w:styleId="ConsPlusTitle">
    <w:name w:val="ConsPlusTitle"/>
    <w:rsid w:val="00222891"/>
    <w:pPr>
      <w:widowControl w:val="0"/>
      <w:autoSpaceDE w:val="0"/>
      <w:autoSpaceDN w:val="0"/>
      <w:adjustRightInd w:val="0"/>
    </w:pPr>
    <w:rPr>
      <w:rFonts w:eastAsia="MS Mincho"/>
      <w:b/>
      <w:bCs/>
      <w:sz w:val="24"/>
      <w:szCs w:val="24"/>
      <w:lang w:eastAsia="ja-JP"/>
    </w:rPr>
  </w:style>
  <w:style w:type="paragraph" w:customStyle="1" w:styleId="stylet3">
    <w:name w:val="stylet3"/>
    <w:basedOn w:val="a"/>
    <w:rsid w:val="00095002"/>
    <w:pPr>
      <w:spacing w:before="100" w:beforeAutospacing="1" w:after="100" w:afterAutospacing="1"/>
    </w:pPr>
    <w:rPr>
      <w:rFonts w:ascii="Times New Roman" w:hAnsi="Times New Roman"/>
      <w:sz w:val="24"/>
    </w:rPr>
  </w:style>
  <w:style w:type="paragraph" w:styleId="aa">
    <w:name w:val="No Spacing"/>
    <w:uiPriority w:val="1"/>
    <w:qFormat/>
    <w:rsid w:val="00D71A42"/>
    <w:rPr>
      <w:rFonts w:ascii="Calibri" w:hAnsi="Calibri"/>
      <w:sz w:val="22"/>
      <w:szCs w:val="22"/>
    </w:rPr>
  </w:style>
  <w:style w:type="character" w:styleId="ab">
    <w:name w:val="Strong"/>
    <w:uiPriority w:val="22"/>
    <w:qFormat/>
    <w:rsid w:val="00D71A42"/>
    <w:rPr>
      <w:b/>
      <w:bCs/>
    </w:rPr>
  </w:style>
  <w:style w:type="paragraph" w:customStyle="1" w:styleId="ConsPlusCell">
    <w:name w:val="ConsPlusCell"/>
    <w:rsid w:val="00D71A42"/>
    <w:pPr>
      <w:widowControl w:val="0"/>
      <w:autoSpaceDE w:val="0"/>
      <w:autoSpaceDN w:val="0"/>
      <w:adjustRightInd w:val="0"/>
    </w:pPr>
    <w:rPr>
      <w:rFonts w:ascii="Arial" w:eastAsia="MS Mincho" w:hAnsi="Arial" w:cs="Arial"/>
      <w:lang w:eastAsia="ja-JP"/>
    </w:rPr>
  </w:style>
  <w:style w:type="paragraph" w:customStyle="1" w:styleId="ac">
    <w:name w:val="Стиль"/>
    <w:rsid w:val="009D5C7E"/>
    <w:pPr>
      <w:widowControl w:val="0"/>
      <w:autoSpaceDE w:val="0"/>
      <w:autoSpaceDN w:val="0"/>
      <w:adjustRightInd w:val="0"/>
    </w:pPr>
    <w:rPr>
      <w:sz w:val="24"/>
      <w:szCs w:val="24"/>
    </w:rPr>
  </w:style>
  <w:style w:type="character" w:customStyle="1" w:styleId="37">
    <w:name w:val="Основной текст37"/>
    <w:rsid w:val="00CA4772"/>
    <w:rPr>
      <w:spacing w:val="10"/>
      <w:sz w:val="25"/>
      <w:szCs w:val="25"/>
      <w:shd w:val="clear" w:color="auto" w:fill="FFFFFF"/>
      <w:lang w:bidi="ar-SA"/>
    </w:rPr>
  </w:style>
  <w:style w:type="character" w:customStyle="1" w:styleId="4">
    <w:name w:val="Основной текст4"/>
    <w:rsid w:val="007C249F"/>
    <w:rPr>
      <w:spacing w:val="10"/>
      <w:sz w:val="25"/>
      <w:szCs w:val="25"/>
      <w:shd w:val="clear" w:color="auto" w:fill="FFFFFF"/>
      <w:lang w:bidi="ar-SA"/>
    </w:rPr>
  </w:style>
  <w:style w:type="character" w:customStyle="1" w:styleId="ad">
    <w:name w:val="Основной текст_"/>
    <w:link w:val="114"/>
    <w:locked/>
    <w:rsid w:val="007C249F"/>
    <w:rPr>
      <w:spacing w:val="10"/>
      <w:sz w:val="25"/>
      <w:szCs w:val="25"/>
      <w:shd w:val="clear" w:color="auto" w:fill="FFFFFF"/>
    </w:rPr>
  </w:style>
  <w:style w:type="paragraph" w:customStyle="1" w:styleId="114">
    <w:name w:val="Основной текст114"/>
    <w:basedOn w:val="a"/>
    <w:link w:val="ad"/>
    <w:rsid w:val="007C249F"/>
    <w:pPr>
      <w:shd w:val="clear" w:color="auto" w:fill="FFFFFF"/>
      <w:spacing w:line="230" w:lineRule="exact"/>
    </w:pPr>
    <w:rPr>
      <w:rFonts w:ascii="Times New Roman" w:hAnsi="Times New Roman"/>
      <w:spacing w:val="10"/>
      <w:sz w:val="25"/>
      <w:szCs w:val="25"/>
      <w:shd w:val="clear" w:color="auto" w:fill="FFFFFF"/>
    </w:rPr>
  </w:style>
  <w:style w:type="character" w:customStyle="1" w:styleId="30">
    <w:name w:val="Основной текст30"/>
    <w:rsid w:val="007C249F"/>
    <w:rPr>
      <w:spacing w:val="10"/>
      <w:sz w:val="25"/>
      <w:szCs w:val="25"/>
      <w:shd w:val="clear" w:color="auto" w:fill="FFFFFF"/>
    </w:rPr>
  </w:style>
  <w:style w:type="paragraph" w:customStyle="1" w:styleId="ConsPlusNonformat">
    <w:name w:val="ConsPlusNonformat"/>
    <w:rsid w:val="00C051B5"/>
    <w:pPr>
      <w:widowControl w:val="0"/>
      <w:autoSpaceDE w:val="0"/>
      <w:autoSpaceDN w:val="0"/>
      <w:adjustRightInd w:val="0"/>
    </w:pPr>
    <w:rPr>
      <w:rFonts w:ascii="Courier New" w:eastAsia="Calibri" w:hAnsi="Courier New" w:cs="Courier New"/>
    </w:rPr>
  </w:style>
  <w:style w:type="paragraph" w:styleId="ae">
    <w:name w:val="header"/>
    <w:basedOn w:val="a"/>
    <w:link w:val="af"/>
    <w:rsid w:val="00584F1F"/>
    <w:pPr>
      <w:tabs>
        <w:tab w:val="center" w:pos="4677"/>
        <w:tab w:val="right" w:pos="9355"/>
      </w:tabs>
    </w:pPr>
  </w:style>
  <w:style w:type="character" w:customStyle="1" w:styleId="af">
    <w:name w:val="Верхний колонтитул Знак"/>
    <w:link w:val="ae"/>
    <w:rsid w:val="00584F1F"/>
    <w:rPr>
      <w:rFonts w:ascii="Courier New" w:hAnsi="Courier New"/>
      <w:sz w:val="28"/>
      <w:szCs w:val="24"/>
    </w:rPr>
  </w:style>
  <w:style w:type="paragraph" w:styleId="af0">
    <w:name w:val="footer"/>
    <w:basedOn w:val="a"/>
    <w:link w:val="af1"/>
    <w:uiPriority w:val="99"/>
    <w:rsid w:val="00584F1F"/>
    <w:pPr>
      <w:tabs>
        <w:tab w:val="center" w:pos="4677"/>
        <w:tab w:val="right" w:pos="9355"/>
      </w:tabs>
    </w:pPr>
  </w:style>
  <w:style w:type="character" w:customStyle="1" w:styleId="af1">
    <w:name w:val="Нижний колонтитул Знак"/>
    <w:link w:val="af0"/>
    <w:uiPriority w:val="99"/>
    <w:rsid w:val="00584F1F"/>
    <w:rPr>
      <w:rFonts w:ascii="Courier New" w:hAnsi="Courier New"/>
      <w:sz w:val="28"/>
      <w:szCs w:val="24"/>
    </w:rPr>
  </w:style>
  <w:style w:type="paragraph" w:styleId="22">
    <w:name w:val="Body Text Indent 2"/>
    <w:basedOn w:val="a"/>
    <w:link w:val="23"/>
    <w:rsid w:val="003A1EF2"/>
    <w:pPr>
      <w:spacing w:after="120" w:line="480" w:lineRule="auto"/>
      <w:ind w:left="283"/>
    </w:pPr>
  </w:style>
  <w:style w:type="character" w:customStyle="1" w:styleId="23">
    <w:name w:val="Основной текст с отступом 2 Знак"/>
    <w:link w:val="22"/>
    <w:rsid w:val="003A1EF2"/>
    <w:rPr>
      <w:rFonts w:ascii="Courier New" w:hAnsi="Courier New"/>
      <w:sz w:val="28"/>
      <w:szCs w:val="24"/>
    </w:rPr>
  </w:style>
  <w:style w:type="paragraph" w:styleId="af2">
    <w:name w:val="Body Text"/>
    <w:basedOn w:val="a"/>
    <w:link w:val="af3"/>
    <w:rsid w:val="003A1EF2"/>
    <w:pPr>
      <w:spacing w:after="120"/>
    </w:pPr>
  </w:style>
  <w:style w:type="character" w:customStyle="1" w:styleId="af3">
    <w:name w:val="Основной текст Знак"/>
    <w:link w:val="af2"/>
    <w:rsid w:val="003A1EF2"/>
    <w:rPr>
      <w:rFonts w:ascii="Courier New" w:hAnsi="Courier New"/>
      <w:sz w:val="28"/>
      <w:szCs w:val="24"/>
    </w:rPr>
  </w:style>
  <w:style w:type="character" w:customStyle="1" w:styleId="34">
    <w:name w:val="Основной текст34"/>
    <w:rsid w:val="003A1EF2"/>
    <w:rPr>
      <w:spacing w:val="10"/>
      <w:sz w:val="25"/>
      <w:szCs w:val="25"/>
      <w:shd w:val="clear" w:color="auto" w:fill="FFFFFF"/>
      <w:lang w:bidi="ar-SA"/>
    </w:rPr>
  </w:style>
  <w:style w:type="character" w:customStyle="1" w:styleId="35">
    <w:name w:val="Основной текст35"/>
    <w:rsid w:val="003A1EF2"/>
    <w:rPr>
      <w:spacing w:val="10"/>
      <w:sz w:val="25"/>
      <w:szCs w:val="25"/>
      <w:shd w:val="clear" w:color="auto" w:fill="FFFFFF"/>
      <w:lang w:bidi="ar-SA"/>
    </w:rPr>
  </w:style>
  <w:style w:type="character" w:customStyle="1" w:styleId="36">
    <w:name w:val="Основной текст36"/>
    <w:rsid w:val="003A1EF2"/>
    <w:rPr>
      <w:spacing w:val="10"/>
      <w:sz w:val="25"/>
      <w:szCs w:val="25"/>
      <w:shd w:val="clear" w:color="auto" w:fill="FFFFFF"/>
      <w:lang w:bidi="ar-SA"/>
    </w:rPr>
  </w:style>
  <w:style w:type="character" w:customStyle="1" w:styleId="38">
    <w:name w:val="Основной текст38"/>
    <w:rsid w:val="003A1EF2"/>
    <w:rPr>
      <w:spacing w:val="10"/>
      <w:sz w:val="25"/>
      <w:szCs w:val="25"/>
      <w:shd w:val="clear" w:color="auto" w:fill="FFFFFF"/>
      <w:lang w:bidi="ar-SA"/>
    </w:rPr>
  </w:style>
  <w:style w:type="character" w:customStyle="1" w:styleId="39">
    <w:name w:val="Основной текст39"/>
    <w:rsid w:val="003A1EF2"/>
    <w:rPr>
      <w:spacing w:val="10"/>
      <w:sz w:val="25"/>
      <w:szCs w:val="25"/>
      <w:shd w:val="clear" w:color="auto" w:fill="FFFFFF"/>
      <w:lang w:bidi="ar-SA"/>
    </w:rPr>
  </w:style>
  <w:style w:type="character" w:customStyle="1" w:styleId="40">
    <w:name w:val="Основной текст40"/>
    <w:rsid w:val="003A1EF2"/>
    <w:rPr>
      <w:spacing w:val="10"/>
      <w:sz w:val="25"/>
      <w:szCs w:val="25"/>
      <w:shd w:val="clear" w:color="auto" w:fill="FFFFFF"/>
      <w:lang w:bidi="ar-SA"/>
    </w:rPr>
  </w:style>
  <w:style w:type="paragraph" w:customStyle="1" w:styleId="11">
    <w:name w:val="Абзац списка1"/>
    <w:basedOn w:val="a"/>
    <w:rsid w:val="003A1EF2"/>
    <w:pPr>
      <w:spacing w:after="200" w:line="276" w:lineRule="auto"/>
      <w:ind w:left="720"/>
      <w:contextualSpacing/>
    </w:pPr>
    <w:rPr>
      <w:rFonts w:ascii="Calibri" w:hAnsi="Calibri"/>
      <w:sz w:val="22"/>
      <w:szCs w:val="22"/>
      <w:lang w:eastAsia="en-US"/>
    </w:rPr>
  </w:style>
  <w:style w:type="character" w:customStyle="1" w:styleId="blk">
    <w:name w:val="blk"/>
    <w:rsid w:val="003A1EF2"/>
    <w:rPr>
      <w:rFonts w:cs="Times New Roman"/>
    </w:rPr>
  </w:style>
  <w:style w:type="character" w:customStyle="1" w:styleId="b">
    <w:name w:val="b"/>
    <w:rsid w:val="003A1EF2"/>
    <w:rPr>
      <w:rFonts w:cs="Times New Roman"/>
    </w:rPr>
  </w:style>
  <w:style w:type="character" w:customStyle="1" w:styleId="u">
    <w:name w:val="u"/>
    <w:rsid w:val="003A1EF2"/>
    <w:rPr>
      <w:rFonts w:cs="Times New Roman"/>
    </w:rPr>
  </w:style>
  <w:style w:type="character" w:customStyle="1" w:styleId="epm">
    <w:name w:val="epm"/>
    <w:rsid w:val="003A1EF2"/>
    <w:rPr>
      <w:rFonts w:cs="Times New Roman"/>
    </w:rPr>
  </w:style>
  <w:style w:type="character" w:customStyle="1" w:styleId="ep">
    <w:name w:val="ep"/>
    <w:rsid w:val="003A1EF2"/>
    <w:rPr>
      <w:rFonts w:cs="Times New Roman"/>
    </w:rPr>
  </w:style>
  <w:style w:type="paragraph" w:styleId="af4">
    <w:name w:val="Body Text Indent"/>
    <w:basedOn w:val="a"/>
    <w:link w:val="af5"/>
    <w:rsid w:val="003A1EF2"/>
    <w:pPr>
      <w:ind w:left="360"/>
      <w:jc w:val="both"/>
    </w:pPr>
    <w:rPr>
      <w:rFonts w:eastAsia="Calibri"/>
      <w:sz w:val="24"/>
    </w:rPr>
  </w:style>
  <w:style w:type="character" w:customStyle="1" w:styleId="af5">
    <w:name w:val="Основной текст с отступом Знак"/>
    <w:link w:val="af4"/>
    <w:rsid w:val="003A1EF2"/>
    <w:rPr>
      <w:rFonts w:ascii="Courier New" w:eastAsia="Calibri" w:hAnsi="Courier New"/>
      <w:sz w:val="24"/>
      <w:szCs w:val="24"/>
    </w:rPr>
  </w:style>
  <w:style w:type="paragraph" w:styleId="af6">
    <w:name w:val="Normal (Web)"/>
    <w:basedOn w:val="a"/>
    <w:uiPriority w:val="99"/>
    <w:unhideWhenUsed/>
    <w:rsid w:val="00512426"/>
    <w:pPr>
      <w:spacing w:before="100" w:beforeAutospacing="1" w:after="100" w:afterAutospacing="1"/>
    </w:pPr>
    <w:rPr>
      <w:rFonts w:ascii="Times New Roman" w:hAnsi="Times New Roman"/>
      <w:sz w:val="24"/>
    </w:rPr>
  </w:style>
  <w:style w:type="character" w:customStyle="1" w:styleId="apple-converted-space">
    <w:name w:val="apple-converted-space"/>
    <w:basedOn w:val="a0"/>
    <w:rsid w:val="00512426"/>
  </w:style>
  <w:style w:type="character" w:styleId="af7">
    <w:name w:val="annotation reference"/>
    <w:rsid w:val="00E15E06"/>
    <w:rPr>
      <w:sz w:val="16"/>
      <w:szCs w:val="16"/>
    </w:rPr>
  </w:style>
  <w:style w:type="paragraph" w:styleId="af8">
    <w:name w:val="annotation text"/>
    <w:basedOn w:val="a"/>
    <w:link w:val="af9"/>
    <w:rsid w:val="00E15E06"/>
    <w:rPr>
      <w:sz w:val="20"/>
      <w:szCs w:val="20"/>
    </w:rPr>
  </w:style>
  <w:style w:type="character" w:customStyle="1" w:styleId="af9">
    <w:name w:val="Текст примечания Знак"/>
    <w:link w:val="af8"/>
    <w:rsid w:val="00E15E06"/>
    <w:rPr>
      <w:rFonts w:ascii="Courier New" w:hAnsi="Courier New"/>
    </w:rPr>
  </w:style>
  <w:style w:type="paragraph" w:styleId="afa">
    <w:name w:val="annotation subject"/>
    <w:basedOn w:val="af8"/>
    <w:next w:val="af8"/>
    <w:link w:val="afb"/>
    <w:rsid w:val="00E15E06"/>
    <w:rPr>
      <w:b/>
      <w:bCs/>
    </w:rPr>
  </w:style>
  <w:style w:type="character" w:customStyle="1" w:styleId="afb">
    <w:name w:val="Тема примечания Знак"/>
    <w:link w:val="afa"/>
    <w:rsid w:val="00E15E06"/>
    <w:rPr>
      <w:rFonts w:ascii="Courier New" w:hAnsi="Courier New"/>
      <w:b/>
      <w:bCs/>
    </w:rPr>
  </w:style>
  <w:style w:type="character" w:styleId="afc">
    <w:name w:val="FollowedHyperlink"/>
    <w:uiPriority w:val="99"/>
    <w:unhideWhenUsed/>
    <w:rsid w:val="002060EB"/>
    <w:rPr>
      <w:color w:val="800080"/>
      <w:u w:val="single"/>
    </w:rPr>
  </w:style>
  <w:style w:type="character" w:styleId="afd">
    <w:name w:val="Emphasis"/>
    <w:qFormat/>
    <w:rsid w:val="002A1E86"/>
    <w:rPr>
      <w:i/>
      <w:iCs/>
    </w:rPr>
  </w:style>
  <w:style w:type="paragraph" w:customStyle="1" w:styleId="xl66">
    <w:name w:val="xl66"/>
    <w:basedOn w:val="a"/>
    <w:rsid w:val="00B50F29"/>
    <w:pPr>
      <w:spacing w:before="100" w:beforeAutospacing="1" w:after="100" w:afterAutospacing="1"/>
    </w:pPr>
    <w:rPr>
      <w:rFonts w:ascii="Times New Roman" w:hAnsi="Times New Roman"/>
      <w:sz w:val="24"/>
    </w:rPr>
  </w:style>
  <w:style w:type="paragraph" w:customStyle="1" w:styleId="xl67">
    <w:name w:val="xl67"/>
    <w:basedOn w:val="a"/>
    <w:rsid w:val="00B50F29"/>
    <w:pPr>
      <w:shd w:val="clear" w:color="000000" w:fill="FF0000"/>
      <w:spacing w:before="100" w:beforeAutospacing="1" w:after="100" w:afterAutospacing="1"/>
    </w:pPr>
    <w:rPr>
      <w:rFonts w:ascii="Times New Roman" w:hAnsi="Times New Roman"/>
      <w:sz w:val="24"/>
    </w:rPr>
  </w:style>
  <w:style w:type="paragraph" w:customStyle="1" w:styleId="xl68">
    <w:name w:val="xl68"/>
    <w:basedOn w:val="a"/>
    <w:rsid w:val="00B50F29"/>
    <w:pPr>
      <w:spacing w:before="100" w:beforeAutospacing="1" w:after="100" w:afterAutospacing="1"/>
      <w:jc w:val="center"/>
      <w:textAlignment w:val="center"/>
    </w:pPr>
    <w:rPr>
      <w:rFonts w:ascii="Times New Roman" w:hAnsi="Times New Roman"/>
      <w:sz w:val="24"/>
    </w:rPr>
  </w:style>
  <w:style w:type="paragraph" w:customStyle="1" w:styleId="xl69">
    <w:name w:val="xl69"/>
    <w:basedOn w:val="a"/>
    <w:rsid w:val="00B50F29"/>
    <w:pPr>
      <w:spacing w:before="100" w:beforeAutospacing="1" w:after="100" w:afterAutospacing="1"/>
      <w:textAlignment w:val="center"/>
    </w:pPr>
    <w:rPr>
      <w:rFonts w:ascii="Times New Roman" w:hAnsi="Times New Roman"/>
      <w:sz w:val="24"/>
    </w:rPr>
  </w:style>
  <w:style w:type="paragraph" w:customStyle="1" w:styleId="xl70">
    <w:name w:val="xl70"/>
    <w:basedOn w:val="a"/>
    <w:rsid w:val="00B50F29"/>
    <w:pPr>
      <w:spacing w:before="100" w:beforeAutospacing="1" w:after="100" w:afterAutospacing="1"/>
      <w:jc w:val="center"/>
      <w:textAlignment w:val="center"/>
    </w:pPr>
    <w:rPr>
      <w:rFonts w:ascii="Times New Roman" w:hAnsi="Times New Roman"/>
      <w:sz w:val="20"/>
      <w:szCs w:val="20"/>
    </w:rPr>
  </w:style>
  <w:style w:type="paragraph" w:customStyle="1" w:styleId="xl71">
    <w:name w:val="xl71"/>
    <w:basedOn w:val="a"/>
    <w:rsid w:val="00B50F29"/>
    <w:pPr>
      <w:spacing w:before="100" w:beforeAutospacing="1" w:after="100" w:afterAutospacing="1"/>
      <w:textAlignment w:val="center"/>
    </w:pPr>
    <w:rPr>
      <w:rFonts w:ascii="Times New Roman" w:hAnsi="Times New Roman"/>
      <w:sz w:val="16"/>
      <w:szCs w:val="16"/>
    </w:rPr>
  </w:style>
  <w:style w:type="paragraph" w:customStyle="1" w:styleId="xl72">
    <w:name w:val="xl72"/>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73">
    <w:name w:val="xl73"/>
    <w:basedOn w:val="a"/>
    <w:rsid w:val="00B50F29"/>
    <w:pPr>
      <w:spacing w:before="100" w:beforeAutospacing="1" w:after="100" w:afterAutospacing="1"/>
      <w:textAlignment w:val="center"/>
    </w:pPr>
    <w:rPr>
      <w:rFonts w:ascii="Times New Roman" w:hAnsi="Times New Roman"/>
      <w:sz w:val="16"/>
      <w:szCs w:val="16"/>
    </w:rPr>
  </w:style>
  <w:style w:type="paragraph" w:customStyle="1" w:styleId="xl74">
    <w:name w:val="xl74"/>
    <w:basedOn w:val="a"/>
    <w:rsid w:val="00B50F29"/>
    <w:pPr>
      <w:spacing w:before="100" w:beforeAutospacing="1" w:after="100" w:afterAutospacing="1"/>
      <w:textAlignment w:val="center"/>
    </w:pPr>
    <w:rPr>
      <w:rFonts w:ascii="Times New Roman" w:hAnsi="Times New Roman"/>
      <w:sz w:val="16"/>
      <w:szCs w:val="16"/>
    </w:rPr>
  </w:style>
  <w:style w:type="paragraph" w:customStyle="1" w:styleId="xl75">
    <w:name w:val="xl75"/>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76">
    <w:name w:val="xl76"/>
    <w:basedOn w:val="a"/>
    <w:rsid w:val="00B50F29"/>
    <w:pPr>
      <w:spacing w:before="100" w:beforeAutospacing="1" w:after="100" w:afterAutospacing="1"/>
      <w:jc w:val="center"/>
      <w:textAlignment w:val="center"/>
    </w:pPr>
    <w:rPr>
      <w:rFonts w:ascii="Times New Roman" w:hAnsi="Times New Roman"/>
      <w:b/>
      <w:bCs/>
      <w:sz w:val="16"/>
      <w:szCs w:val="16"/>
    </w:rPr>
  </w:style>
  <w:style w:type="paragraph" w:customStyle="1" w:styleId="xl77">
    <w:name w:val="xl77"/>
    <w:basedOn w:val="a"/>
    <w:rsid w:val="00B50F29"/>
    <w:pPr>
      <w:spacing w:before="100" w:beforeAutospacing="1" w:after="100" w:afterAutospacing="1"/>
      <w:jc w:val="center"/>
      <w:textAlignment w:val="center"/>
    </w:pPr>
    <w:rPr>
      <w:rFonts w:ascii="Times New Roman" w:hAnsi="Times New Roman"/>
      <w:color w:val="FF0000"/>
      <w:sz w:val="16"/>
      <w:szCs w:val="16"/>
    </w:rPr>
  </w:style>
  <w:style w:type="paragraph" w:customStyle="1" w:styleId="xl78">
    <w:name w:val="xl78"/>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79">
    <w:name w:val="xl79"/>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0">
    <w:name w:val="xl80"/>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1">
    <w:name w:val="xl81"/>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82">
    <w:name w:val="xl82"/>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16"/>
      <w:szCs w:val="16"/>
    </w:rPr>
  </w:style>
  <w:style w:type="paragraph" w:customStyle="1" w:styleId="xl83">
    <w:name w:val="xl83"/>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16"/>
      <w:szCs w:val="16"/>
    </w:rPr>
  </w:style>
  <w:style w:type="paragraph" w:customStyle="1" w:styleId="xl84">
    <w:name w:val="xl84"/>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
    <w:rsid w:val="00B50F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
    <w:rsid w:val="00B50F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87">
    <w:name w:val="xl87"/>
    <w:basedOn w:val="a"/>
    <w:rsid w:val="00B50F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89">
    <w:name w:val="xl89"/>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16"/>
      <w:szCs w:val="16"/>
    </w:rPr>
  </w:style>
  <w:style w:type="paragraph" w:customStyle="1" w:styleId="xl91">
    <w:name w:val="xl91"/>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
    <w:rsid w:val="00B50F29"/>
    <w:pPr>
      <w:spacing w:before="100" w:beforeAutospacing="1" w:after="100" w:afterAutospacing="1"/>
      <w:jc w:val="right"/>
      <w:textAlignment w:val="center"/>
    </w:pPr>
    <w:rPr>
      <w:rFonts w:ascii="Times New Roman" w:hAnsi="Times New Roman"/>
      <w:sz w:val="16"/>
      <w:szCs w:val="16"/>
    </w:rPr>
  </w:style>
  <w:style w:type="paragraph" w:customStyle="1" w:styleId="xl93">
    <w:name w:val="xl93"/>
    <w:basedOn w:val="a"/>
    <w:rsid w:val="00B50F29"/>
    <w:pPr>
      <w:shd w:val="clear" w:color="000000" w:fill="FFFFFF"/>
      <w:spacing w:before="100" w:beforeAutospacing="1" w:after="100" w:afterAutospacing="1"/>
      <w:jc w:val="right"/>
      <w:textAlignment w:val="center"/>
    </w:pPr>
    <w:rPr>
      <w:rFonts w:ascii="Times New Roman" w:hAnsi="Times New Roman"/>
      <w:sz w:val="16"/>
      <w:szCs w:val="16"/>
    </w:rPr>
  </w:style>
  <w:style w:type="paragraph" w:customStyle="1" w:styleId="xl94">
    <w:name w:val="xl94"/>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95">
    <w:name w:val="xl95"/>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6">
    <w:name w:val="xl96"/>
    <w:basedOn w:val="a"/>
    <w:rsid w:val="00B50F29"/>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7">
    <w:name w:val="xl97"/>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98">
    <w:name w:val="xl98"/>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99">
    <w:name w:val="xl99"/>
    <w:basedOn w:val="a"/>
    <w:rsid w:val="00B50F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100">
    <w:name w:val="xl100"/>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101">
    <w:name w:val="xl101"/>
    <w:basedOn w:val="a"/>
    <w:rsid w:val="00B50F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102">
    <w:name w:val="xl102"/>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03">
    <w:name w:val="xl103"/>
    <w:basedOn w:val="a"/>
    <w:rsid w:val="00B50F29"/>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04">
    <w:name w:val="xl104"/>
    <w:basedOn w:val="a"/>
    <w:rsid w:val="00B50F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05">
    <w:name w:val="xl105"/>
    <w:basedOn w:val="a"/>
    <w:rsid w:val="00B50F29"/>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06">
    <w:name w:val="xl106"/>
    <w:basedOn w:val="a"/>
    <w:rsid w:val="00B50F29"/>
    <w:pPr>
      <w:pBdr>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07">
    <w:name w:val="xl107"/>
    <w:basedOn w:val="a"/>
    <w:rsid w:val="00B50F29"/>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08">
    <w:name w:val="xl108"/>
    <w:basedOn w:val="a"/>
    <w:rsid w:val="00B50F29"/>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09">
    <w:name w:val="xl109"/>
    <w:basedOn w:val="a"/>
    <w:rsid w:val="00B50F29"/>
    <w:pPr>
      <w:pBdr>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10">
    <w:name w:val="xl110"/>
    <w:basedOn w:val="a"/>
    <w:rsid w:val="00B50F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b/>
      <w:bCs/>
      <w:i/>
      <w:iCs/>
      <w:sz w:val="16"/>
      <w:szCs w:val="16"/>
      <w:u w:val="single"/>
    </w:rPr>
  </w:style>
  <w:style w:type="paragraph" w:customStyle="1" w:styleId="xl111">
    <w:name w:val="xl111"/>
    <w:basedOn w:val="a"/>
    <w:rsid w:val="00B50F29"/>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2">
    <w:name w:val="xl112"/>
    <w:basedOn w:val="a"/>
    <w:rsid w:val="00B50F29"/>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3">
    <w:name w:val="xl113"/>
    <w:basedOn w:val="a"/>
    <w:rsid w:val="00B50F29"/>
    <w:pPr>
      <w:pBdr>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4">
    <w:name w:val="xl114"/>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15">
    <w:name w:val="xl115"/>
    <w:basedOn w:val="a"/>
    <w:rsid w:val="00B50F2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16">
    <w:name w:val="xl116"/>
    <w:basedOn w:val="a"/>
    <w:rsid w:val="00B50F29"/>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b/>
      <w:bCs/>
      <w:i/>
      <w:iCs/>
      <w:sz w:val="16"/>
      <w:szCs w:val="16"/>
      <w:u w:val="single"/>
    </w:rPr>
  </w:style>
  <w:style w:type="paragraph" w:customStyle="1" w:styleId="xl117">
    <w:name w:val="xl117"/>
    <w:basedOn w:val="a"/>
    <w:rsid w:val="00B50F29"/>
    <w:pPr>
      <w:pBdr>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b/>
      <w:bCs/>
      <w:i/>
      <w:iCs/>
      <w:sz w:val="16"/>
      <w:szCs w:val="16"/>
      <w:u w:val="single"/>
    </w:rPr>
  </w:style>
  <w:style w:type="paragraph" w:customStyle="1" w:styleId="xl118">
    <w:name w:val="xl118"/>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9">
    <w:name w:val="xl119"/>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120">
    <w:name w:val="xl120"/>
    <w:basedOn w:val="a"/>
    <w:rsid w:val="00B50F29"/>
    <w:pPr>
      <w:pBdr>
        <w:left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121">
    <w:name w:val="xl121"/>
    <w:basedOn w:val="a"/>
    <w:rsid w:val="00B50F29"/>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122">
    <w:name w:val="xl122"/>
    <w:basedOn w:val="a"/>
    <w:rsid w:val="00B50F29"/>
    <w:pPr>
      <w:pBdr>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123">
    <w:name w:val="xl123"/>
    <w:basedOn w:val="a"/>
    <w:rsid w:val="00B50F29"/>
    <w:pPr>
      <w:pBdr>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124">
    <w:name w:val="xl124"/>
    <w:basedOn w:val="a"/>
    <w:rsid w:val="00B50F29"/>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125">
    <w:name w:val="xl125"/>
    <w:basedOn w:val="a"/>
    <w:rsid w:val="00B50F29"/>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26">
    <w:name w:val="xl126"/>
    <w:basedOn w:val="a"/>
    <w:rsid w:val="00B50F29"/>
    <w:pPr>
      <w:pBdr>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27">
    <w:name w:val="xl127"/>
    <w:basedOn w:val="a"/>
    <w:rsid w:val="00B50F2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styleId="afe">
    <w:name w:val="List Paragraph"/>
    <w:basedOn w:val="a"/>
    <w:uiPriority w:val="34"/>
    <w:qFormat/>
    <w:rsid w:val="00AF0A81"/>
    <w:pPr>
      <w:ind w:left="720"/>
      <w:contextualSpacing/>
    </w:pPr>
  </w:style>
  <w:style w:type="paragraph" w:customStyle="1" w:styleId="24">
    <w:name w:val="Абзац списка2"/>
    <w:basedOn w:val="a"/>
    <w:rsid w:val="00AF0A81"/>
    <w:pPr>
      <w:spacing w:after="200" w:line="276" w:lineRule="auto"/>
      <w:ind w:left="720"/>
      <w:contextualSpacing/>
    </w:pPr>
    <w:rPr>
      <w:rFonts w:ascii="Calibri" w:hAnsi="Calibri"/>
      <w:sz w:val="22"/>
      <w:szCs w:val="22"/>
      <w:lang w:eastAsia="en-US"/>
    </w:rPr>
  </w:style>
  <w:style w:type="paragraph" w:customStyle="1" w:styleId="xl128">
    <w:name w:val="xl128"/>
    <w:basedOn w:val="a"/>
    <w:rsid w:val="009771B1"/>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29">
    <w:name w:val="xl129"/>
    <w:basedOn w:val="a"/>
    <w:rsid w:val="009771B1"/>
    <w:pPr>
      <w:pBdr>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30">
    <w:name w:val="xl130"/>
    <w:basedOn w:val="a"/>
    <w:rsid w:val="009771B1"/>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msonormal0">
    <w:name w:val="msonormal"/>
    <w:basedOn w:val="a"/>
    <w:rsid w:val="000E7C5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6629">
      <w:bodyDiv w:val="1"/>
      <w:marLeft w:val="0"/>
      <w:marRight w:val="0"/>
      <w:marTop w:val="0"/>
      <w:marBottom w:val="0"/>
      <w:divBdr>
        <w:top w:val="none" w:sz="0" w:space="0" w:color="auto"/>
        <w:left w:val="none" w:sz="0" w:space="0" w:color="auto"/>
        <w:bottom w:val="none" w:sz="0" w:space="0" w:color="auto"/>
        <w:right w:val="none" w:sz="0" w:space="0" w:color="auto"/>
      </w:divBdr>
    </w:div>
    <w:div w:id="80950887">
      <w:bodyDiv w:val="1"/>
      <w:marLeft w:val="0"/>
      <w:marRight w:val="0"/>
      <w:marTop w:val="0"/>
      <w:marBottom w:val="0"/>
      <w:divBdr>
        <w:top w:val="none" w:sz="0" w:space="0" w:color="auto"/>
        <w:left w:val="none" w:sz="0" w:space="0" w:color="auto"/>
        <w:bottom w:val="none" w:sz="0" w:space="0" w:color="auto"/>
        <w:right w:val="none" w:sz="0" w:space="0" w:color="auto"/>
      </w:divBdr>
    </w:div>
    <w:div w:id="195967420">
      <w:bodyDiv w:val="1"/>
      <w:marLeft w:val="0"/>
      <w:marRight w:val="0"/>
      <w:marTop w:val="0"/>
      <w:marBottom w:val="0"/>
      <w:divBdr>
        <w:top w:val="none" w:sz="0" w:space="0" w:color="auto"/>
        <w:left w:val="none" w:sz="0" w:space="0" w:color="auto"/>
        <w:bottom w:val="none" w:sz="0" w:space="0" w:color="auto"/>
        <w:right w:val="none" w:sz="0" w:space="0" w:color="auto"/>
      </w:divBdr>
    </w:div>
    <w:div w:id="226720861">
      <w:bodyDiv w:val="1"/>
      <w:marLeft w:val="0"/>
      <w:marRight w:val="0"/>
      <w:marTop w:val="0"/>
      <w:marBottom w:val="0"/>
      <w:divBdr>
        <w:top w:val="none" w:sz="0" w:space="0" w:color="auto"/>
        <w:left w:val="none" w:sz="0" w:space="0" w:color="auto"/>
        <w:bottom w:val="none" w:sz="0" w:space="0" w:color="auto"/>
        <w:right w:val="none" w:sz="0" w:space="0" w:color="auto"/>
      </w:divBdr>
    </w:div>
    <w:div w:id="378936632">
      <w:bodyDiv w:val="1"/>
      <w:marLeft w:val="0"/>
      <w:marRight w:val="0"/>
      <w:marTop w:val="0"/>
      <w:marBottom w:val="0"/>
      <w:divBdr>
        <w:top w:val="none" w:sz="0" w:space="0" w:color="auto"/>
        <w:left w:val="none" w:sz="0" w:space="0" w:color="auto"/>
        <w:bottom w:val="none" w:sz="0" w:space="0" w:color="auto"/>
        <w:right w:val="none" w:sz="0" w:space="0" w:color="auto"/>
      </w:divBdr>
    </w:div>
    <w:div w:id="530530981">
      <w:bodyDiv w:val="1"/>
      <w:marLeft w:val="0"/>
      <w:marRight w:val="0"/>
      <w:marTop w:val="0"/>
      <w:marBottom w:val="0"/>
      <w:divBdr>
        <w:top w:val="none" w:sz="0" w:space="0" w:color="auto"/>
        <w:left w:val="none" w:sz="0" w:space="0" w:color="auto"/>
        <w:bottom w:val="none" w:sz="0" w:space="0" w:color="auto"/>
        <w:right w:val="none" w:sz="0" w:space="0" w:color="auto"/>
      </w:divBdr>
    </w:div>
    <w:div w:id="554507906">
      <w:bodyDiv w:val="1"/>
      <w:marLeft w:val="0"/>
      <w:marRight w:val="0"/>
      <w:marTop w:val="0"/>
      <w:marBottom w:val="0"/>
      <w:divBdr>
        <w:top w:val="none" w:sz="0" w:space="0" w:color="auto"/>
        <w:left w:val="none" w:sz="0" w:space="0" w:color="auto"/>
        <w:bottom w:val="none" w:sz="0" w:space="0" w:color="auto"/>
        <w:right w:val="none" w:sz="0" w:space="0" w:color="auto"/>
      </w:divBdr>
    </w:div>
    <w:div w:id="687679196">
      <w:bodyDiv w:val="1"/>
      <w:marLeft w:val="0"/>
      <w:marRight w:val="0"/>
      <w:marTop w:val="0"/>
      <w:marBottom w:val="0"/>
      <w:divBdr>
        <w:top w:val="none" w:sz="0" w:space="0" w:color="auto"/>
        <w:left w:val="none" w:sz="0" w:space="0" w:color="auto"/>
        <w:bottom w:val="none" w:sz="0" w:space="0" w:color="auto"/>
        <w:right w:val="none" w:sz="0" w:space="0" w:color="auto"/>
      </w:divBdr>
    </w:div>
    <w:div w:id="702362291">
      <w:bodyDiv w:val="1"/>
      <w:marLeft w:val="0"/>
      <w:marRight w:val="0"/>
      <w:marTop w:val="0"/>
      <w:marBottom w:val="0"/>
      <w:divBdr>
        <w:top w:val="none" w:sz="0" w:space="0" w:color="auto"/>
        <w:left w:val="none" w:sz="0" w:space="0" w:color="auto"/>
        <w:bottom w:val="none" w:sz="0" w:space="0" w:color="auto"/>
        <w:right w:val="none" w:sz="0" w:space="0" w:color="auto"/>
      </w:divBdr>
    </w:div>
    <w:div w:id="775978426">
      <w:bodyDiv w:val="1"/>
      <w:marLeft w:val="0"/>
      <w:marRight w:val="0"/>
      <w:marTop w:val="0"/>
      <w:marBottom w:val="0"/>
      <w:divBdr>
        <w:top w:val="none" w:sz="0" w:space="0" w:color="auto"/>
        <w:left w:val="none" w:sz="0" w:space="0" w:color="auto"/>
        <w:bottom w:val="none" w:sz="0" w:space="0" w:color="auto"/>
        <w:right w:val="none" w:sz="0" w:space="0" w:color="auto"/>
      </w:divBdr>
    </w:div>
    <w:div w:id="796877688">
      <w:bodyDiv w:val="1"/>
      <w:marLeft w:val="0"/>
      <w:marRight w:val="0"/>
      <w:marTop w:val="0"/>
      <w:marBottom w:val="0"/>
      <w:divBdr>
        <w:top w:val="none" w:sz="0" w:space="0" w:color="auto"/>
        <w:left w:val="none" w:sz="0" w:space="0" w:color="auto"/>
        <w:bottom w:val="none" w:sz="0" w:space="0" w:color="auto"/>
        <w:right w:val="none" w:sz="0" w:space="0" w:color="auto"/>
      </w:divBdr>
    </w:div>
    <w:div w:id="824514605">
      <w:bodyDiv w:val="1"/>
      <w:marLeft w:val="0"/>
      <w:marRight w:val="0"/>
      <w:marTop w:val="0"/>
      <w:marBottom w:val="0"/>
      <w:divBdr>
        <w:top w:val="none" w:sz="0" w:space="0" w:color="auto"/>
        <w:left w:val="none" w:sz="0" w:space="0" w:color="auto"/>
        <w:bottom w:val="none" w:sz="0" w:space="0" w:color="auto"/>
        <w:right w:val="none" w:sz="0" w:space="0" w:color="auto"/>
      </w:divBdr>
    </w:div>
    <w:div w:id="899708679">
      <w:bodyDiv w:val="1"/>
      <w:marLeft w:val="0"/>
      <w:marRight w:val="0"/>
      <w:marTop w:val="0"/>
      <w:marBottom w:val="0"/>
      <w:divBdr>
        <w:top w:val="none" w:sz="0" w:space="0" w:color="auto"/>
        <w:left w:val="none" w:sz="0" w:space="0" w:color="auto"/>
        <w:bottom w:val="none" w:sz="0" w:space="0" w:color="auto"/>
        <w:right w:val="none" w:sz="0" w:space="0" w:color="auto"/>
      </w:divBdr>
    </w:div>
    <w:div w:id="911082917">
      <w:bodyDiv w:val="1"/>
      <w:marLeft w:val="0"/>
      <w:marRight w:val="0"/>
      <w:marTop w:val="0"/>
      <w:marBottom w:val="0"/>
      <w:divBdr>
        <w:top w:val="none" w:sz="0" w:space="0" w:color="auto"/>
        <w:left w:val="none" w:sz="0" w:space="0" w:color="auto"/>
        <w:bottom w:val="none" w:sz="0" w:space="0" w:color="auto"/>
        <w:right w:val="none" w:sz="0" w:space="0" w:color="auto"/>
      </w:divBdr>
    </w:div>
    <w:div w:id="928656460">
      <w:bodyDiv w:val="1"/>
      <w:marLeft w:val="0"/>
      <w:marRight w:val="0"/>
      <w:marTop w:val="0"/>
      <w:marBottom w:val="0"/>
      <w:divBdr>
        <w:top w:val="none" w:sz="0" w:space="0" w:color="auto"/>
        <w:left w:val="none" w:sz="0" w:space="0" w:color="auto"/>
        <w:bottom w:val="none" w:sz="0" w:space="0" w:color="auto"/>
        <w:right w:val="none" w:sz="0" w:space="0" w:color="auto"/>
      </w:divBdr>
    </w:div>
    <w:div w:id="945192081">
      <w:bodyDiv w:val="1"/>
      <w:marLeft w:val="0"/>
      <w:marRight w:val="0"/>
      <w:marTop w:val="0"/>
      <w:marBottom w:val="0"/>
      <w:divBdr>
        <w:top w:val="none" w:sz="0" w:space="0" w:color="auto"/>
        <w:left w:val="none" w:sz="0" w:space="0" w:color="auto"/>
        <w:bottom w:val="none" w:sz="0" w:space="0" w:color="auto"/>
        <w:right w:val="none" w:sz="0" w:space="0" w:color="auto"/>
      </w:divBdr>
    </w:div>
    <w:div w:id="973951133">
      <w:bodyDiv w:val="1"/>
      <w:marLeft w:val="0"/>
      <w:marRight w:val="0"/>
      <w:marTop w:val="0"/>
      <w:marBottom w:val="0"/>
      <w:divBdr>
        <w:top w:val="none" w:sz="0" w:space="0" w:color="auto"/>
        <w:left w:val="none" w:sz="0" w:space="0" w:color="auto"/>
        <w:bottom w:val="none" w:sz="0" w:space="0" w:color="auto"/>
        <w:right w:val="none" w:sz="0" w:space="0" w:color="auto"/>
      </w:divBdr>
    </w:div>
    <w:div w:id="1004893690">
      <w:bodyDiv w:val="1"/>
      <w:marLeft w:val="0"/>
      <w:marRight w:val="0"/>
      <w:marTop w:val="0"/>
      <w:marBottom w:val="0"/>
      <w:divBdr>
        <w:top w:val="none" w:sz="0" w:space="0" w:color="auto"/>
        <w:left w:val="none" w:sz="0" w:space="0" w:color="auto"/>
        <w:bottom w:val="none" w:sz="0" w:space="0" w:color="auto"/>
        <w:right w:val="none" w:sz="0" w:space="0" w:color="auto"/>
      </w:divBdr>
    </w:div>
    <w:div w:id="1034383552">
      <w:bodyDiv w:val="1"/>
      <w:marLeft w:val="0"/>
      <w:marRight w:val="0"/>
      <w:marTop w:val="0"/>
      <w:marBottom w:val="0"/>
      <w:divBdr>
        <w:top w:val="none" w:sz="0" w:space="0" w:color="auto"/>
        <w:left w:val="none" w:sz="0" w:space="0" w:color="auto"/>
        <w:bottom w:val="none" w:sz="0" w:space="0" w:color="auto"/>
        <w:right w:val="none" w:sz="0" w:space="0" w:color="auto"/>
      </w:divBdr>
    </w:div>
    <w:div w:id="1142960086">
      <w:bodyDiv w:val="1"/>
      <w:marLeft w:val="0"/>
      <w:marRight w:val="0"/>
      <w:marTop w:val="0"/>
      <w:marBottom w:val="0"/>
      <w:divBdr>
        <w:top w:val="none" w:sz="0" w:space="0" w:color="auto"/>
        <w:left w:val="none" w:sz="0" w:space="0" w:color="auto"/>
        <w:bottom w:val="none" w:sz="0" w:space="0" w:color="auto"/>
        <w:right w:val="none" w:sz="0" w:space="0" w:color="auto"/>
      </w:divBdr>
    </w:div>
    <w:div w:id="1146121985">
      <w:bodyDiv w:val="1"/>
      <w:marLeft w:val="0"/>
      <w:marRight w:val="0"/>
      <w:marTop w:val="0"/>
      <w:marBottom w:val="0"/>
      <w:divBdr>
        <w:top w:val="none" w:sz="0" w:space="0" w:color="auto"/>
        <w:left w:val="none" w:sz="0" w:space="0" w:color="auto"/>
        <w:bottom w:val="none" w:sz="0" w:space="0" w:color="auto"/>
        <w:right w:val="none" w:sz="0" w:space="0" w:color="auto"/>
      </w:divBdr>
    </w:div>
    <w:div w:id="1191257920">
      <w:bodyDiv w:val="1"/>
      <w:marLeft w:val="0"/>
      <w:marRight w:val="0"/>
      <w:marTop w:val="0"/>
      <w:marBottom w:val="0"/>
      <w:divBdr>
        <w:top w:val="none" w:sz="0" w:space="0" w:color="auto"/>
        <w:left w:val="none" w:sz="0" w:space="0" w:color="auto"/>
        <w:bottom w:val="none" w:sz="0" w:space="0" w:color="auto"/>
        <w:right w:val="none" w:sz="0" w:space="0" w:color="auto"/>
      </w:divBdr>
    </w:div>
    <w:div w:id="1253204844">
      <w:bodyDiv w:val="1"/>
      <w:marLeft w:val="0"/>
      <w:marRight w:val="0"/>
      <w:marTop w:val="0"/>
      <w:marBottom w:val="0"/>
      <w:divBdr>
        <w:top w:val="none" w:sz="0" w:space="0" w:color="auto"/>
        <w:left w:val="none" w:sz="0" w:space="0" w:color="auto"/>
        <w:bottom w:val="none" w:sz="0" w:space="0" w:color="auto"/>
        <w:right w:val="none" w:sz="0" w:space="0" w:color="auto"/>
      </w:divBdr>
    </w:div>
    <w:div w:id="1329015271">
      <w:bodyDiv w:val="1"/>
      <w:marLeft w:val="0"/>
      <w:marRight w:val="0"/>
      <w:marTop w:val="0"/>
      <w:marBottom w:val="0"/>
      <w:divBdr>
        <w:top w:val="none" w:sz="0" w:space="0" w:color="auto"/>
        <w:left w:val="none" w:sz="0" w:space="0" w:color="auto"/>
        <w:bottom w:val="none" w:sz="0" w:space="0" w:color="auto"/>
        <w:right w:val="none" w:sz="0" w:space="0" w:color="auto"/>
      </w:divBdr>
    </w:div>
    <w:div w:id="1361857561">
      <w:bodyDiv w:val="1"/>
      <w:marLeft w:val="0"/>
      <w:marRight w:val="0"/>
      <w:marTop w:val="0"/>
      <w:marBottom w:val="0"/>
      <w:divBdr>
        <w:top w:val="none" w:sz="0" w:space="0" w:color="auto"/>
        <w:left w:val="none" w:sz="0" w:space="0" w:color="auto"/>
        <w:bottom w:val="none" w:sz="0" w:space="0" w:color="auto"/>
        <w:right w:val="none" w:sz="0" w:space="0" w:color="auto"/>
      </w:divBdr>
    </w:div>
    <w:div w:id="1419521072">
      <w:bodyDiv w:val="1"/>
      <w:marLeft w:val="0"/>
      <w:marRight w:val="0"/>
      <w:marTop w:val="0"/>
      <w:marBottom w:val="0"/>
      <w:divBdr>
        <w:top w:val="none" w:sz="0" w:space="0" w:color="auto"/>
        <w:left w:val="none" w:sz="0" w:space="0" w:color="auto"/>
        <w:bottom w:val="none" w:sz="0" w:space="0" w:color="auto"/>
        <w:right w:val="none" w:sz="0" w:space="0" w:color="auto"/>
      </w:divBdr>
    </w:div>
    <w:div w:id="1472749980">
      <w:bodyDiv w:val="1"/>
      <w:marLeft w:val="0"/>
      <w:marRight w:val="0"/>
      <w:marTop w:val="0"/>
      <w:marBottom w:val="0"/>
      <w:divBdr>
        <w:top w:val="none" w:sz="0" w:space="0" w:color="auto"/>
        <w:left w:val="none" w:sz="0" w:space="0" w:color="auto"/>
        <w:bottom w:val="none" w:sz="0" w:space="0" w:color="auto"/>
        <w:right w:val="none" w:sz="0" w:space="0" w:color="auto"/>
      </w:divBdr>
    </w:div>
    <w:div w:id="1554653534">
      <w:bodyDiv w:val="1"/>
      <w:marLeft w:val="0"/>
      <w:marRight w:val="0"/>
      <w:marTop w:val="0"/>
      <w:marBottom w:val="0"/>
      <w:divBdr>
        <w:top w:val="none" w:sz="0" w:space="0" w:color="auto"/>
        <w:left w:val="none" w:sz="0" w:space="0" w:color="auto"/>
        <w:bottom w:val="none" w:sz="0" w:space="0" w:color="auto"/>
        <w:right w:val="none" w:sz="0" w:space="0" w:color="auto"/>
      </w:divBdr>
    </w:div>
    <w:div w:id="1558274802">
      <w:bodyDiv w:val="1"/>
      <w:marLeft w:val="0"/>
      <w:marRight w:val="0"/>
      <w:marTop w:val="0"/>
      <w:marBottom w:val="0"/>
      <w:divBdr>
        <w:top w:val="none" w:sz="0" w:space="0" w:color="auto"/>
        <w:left w:val="none" w:sz="0" w:space="0" w:color="auto"/>
        <w:bottom w:val="none" w:sz="0" w:space="0" w:color="auto"/>
        <w:right w:val="none" w:sz="0" w:space="0" w:color="auto"/>
      </w:divBdr>
    </w:div>
    <w:div w:id="1589264560">
      <w:bodyDiv w:val="1"/>
      <w:marLeft w:val="0"/>
      <w:marRight w:val="0"/>
      <w:marTop w:val="0"/>
      <w:marBottom w:val="0"/>
      <w:divBdr>
        <w:top w:val="none" w:sz="0" w:space="0" w:color="auto"/>
        <w:left w:val="none" w:sz="0" w:space="0" w:color="auto"/>
        <w:bottom w:val="none" w:sz="0" w:space="0" w:color="auto"/>
        <w:right w:val="none" w:sz="0" w:space="0" w:color="auto"/>
      </w:divBdr>
    </w:div>
    <w:div w:id="1627347033">
      <w:bodyDiv w:val="1"/>
      <w:marLeft w:val="0"/>
      <w:marRight w:val="0"/>
      <w:marTop w:val="0"/>
      <w:marBottom w:val="0"/>
      <w:divBdr>
        <w:top w:val="none" w:sz="0" w:space="0" w:color="auto"/>
        <w:left w:val="none" w:sz="0" w:space="0" w:color="auto"/>
        <w:bottom w:val="none" w:sz="0" w:space="0" w:color="auto"/>
        <w:right w:val="none" w:sz="0" w:space="0" w:color="auto"/>
      </w:divBdr>
    </w:div>
    <w:div w:id="1638416365">
      <w:bodyDiv w:val="1"/>
      <w:marLeft w:val="0"/>
      <w:marRight w:val="0"/>
      <w:marTop w:val="0"/>
      <w:marBottom w:val="0"/>
      <w:divBdr>
        <w:top w:val="none" w:sz="0" w:space="0" w:color="auto"/>
        <w:left w:val="none" w:sz="0" w:space="0" w:color="auto"/>
        <w:bottom w:val="none" w:sz="0" w:space="0" w:color="auto"/>
        <w:right w:val="none" w:sz="0" w:space="0" w:color="auto"/>
      </w:divBdr>
    </w:div>
    <w:div w:id="1651210496">
      <w:bodyDiv w:val="1"/>
      <w:marLeft w:val="0"/>
      <w:marRight w:val="0"/>
      <w:marTop w:val="0"/>
      <w:marBottom w:val="0"/>
      <w:divBdr>
        <w:top w:val="none" w:sz="0" w:space="0" w:color="auto"/>
        <w:left w:val="none" w:sz="0" w:space="0" w:color="auto"/>
        <w:bottom w:val="none" w:sz="0" w:space="0" w:color="auto"/>
        <w:right w:val="none" w:sz="0" w:space="0" w:color="auto"/>
      </w:divBdr>
    </w:div>
    <w:div w:id="1705057560">
      <w:bodyDiv w:val="1"/>
      <w:marLeft w:val="0"/>
      <w:marRight w:val="0"/>
      <w:marTop w:val="0"/>
      <w:marBottom w:val="0"/>
      <w:divBdr>
        <w:top w:val="none" w:sz="0" w:space="0" w:color="auto"/>
        <w:left w:val="none" w:sz="0" w:space="0" w:color="auto"/>
        <w:bottom w:val="none" w:sz="0" w:space="0" w:color="auto"/>
        <w:right w:val="none" w:sz="0" w:space="0" w:color="auto"/>
      </w:divBdr>
    </w:div>
    <w:div w:id="1757894267">
      <w:bodyDiv w:val="1"/>
      <w:marLeft w:val="0"/>
      <w:marRight w:val="0"/>
      <w:marTop w:val="0"/>
      <w:marBottom w:val="0"/>
      <w:divBdr>
        <w:top w:val="none" w:sz="0" w:space="0" w:color="auto"/>
        <w:left w:val="none" w:sz="0" w:space="0" w:color="auto"/>
        <w:bottom w:val="none" w:sz="0" w:space="0" w:color="auto"/>
        <w:right w:val="none" w:sz="0" w:space="0" w:color="auto"/>
      </w:divBdr>
    </w:div>
    <w:div w:id="1804497458">
      <w:bodyDiv w:val="1"/>
      <w:marLeft w:val="0"/>
      <w:marRight w:val="0"/>
      <w:marTop w:val="0"/>
      <w:marBottom w:val="0"/>
      <w:divBdr>
        <w:top w:val="none" w:sz="0" w:space="0" w:color="auto"/>
        <w:left w:val="none" w:sz="0" w:space="0" w:color="auto"/>
        <w:bottom w:val="none" w:sz="0" w:space="0" w:color="auto"/>
        <w:right w:val="none" w:sz="0" w:space="0" w:color="auto"/>
      </w:divBdr>
    </w:div>
    <w:div w:id="1808821243">
      <w:bodyDiv w:val="1"/>
      <w:marLeft w:val="0"/>
      <w:marRight w:val="0"/>
      <w:marTop w:val="0"/>
      <w:marBottom w:val="0"/>
      <w:divBdr>
        <w:top w:val="none" w:sz="0" w:space="0" w:color="auto"/>
        <w:left w:val="none" w:sz="0" w:space="0" w:color="auto"/>
        <w:bottom w:val="none" w:sz="0" w:space="0" w:color="auto"/>
        <w:right w:val="none" w:sz="0" w:space="0" w:color="auto"/>
      </w:divBdr>
    </w:div>
    <w:div w:id="1858886171">
      <w:bodyDiv w:val="1"/>
      <w:marLeft w:val="0"/>
      <w:marRight w:val="0"/>
      <w:marTop w:val="0"/>
      <w:marBottom w:val="0"/>
      <w:divBdr>
        <w:top w:val="none" w:sz="0" w:space="0" w:color="auto"/>
        <w:left w:val="none" w:sz="0" w:space="0" w:color="auto"/>
        <w:bottom w:val="none" w:sz="0" w:space="0" w:color="auto"/>
        <w:right w:val="none" w:sz="0" w:space="0" w:color="auto"/>
      </w:divBdr>
    </w:div>
    <w:div w:id="1860461590">
      <w:bodyDiv w:val="1"/>
      <w:marLeft w:val="0"/>
      <w:marRight w:val="0"/>
      <w:marTop w:val="0"/>
      <w:marBottom w:val="0"/>
      <w:divBdr>
        <w:top w:val="none" w:sz="0" w:space="0" w:color="auto"/>
        <w:left w:val="none" w:sz="0" w:space="0" w:color="auto"/>
        <w:bottom w:val="none" w:sz="0" w:space="0" w:color="auto"/>
        <w:right w:val="none" w:sz="0" w:space="0" w:color="auto"/>
      </w:divBdr>
    </w:div>
    <w:div w:id="1903057387">
      <w:bodyDiv w:val="1"/>
      <w:marLeft w:val="0"/>
      <w:marRight w:val="0"/>
      <w:marTop w:val="0"/>
      <w:marBottom w:val="0"/>
      <w:divBdr>
        <w:top w:val="none" w:sz="0" w:space="0" w:color="auto"/>
        <w:left w:val="none" w:sz="0" w:space="0" w:color="auto"/>
        <w:bottom w:val="none" w:sz="0" w:space="0" w:color="auto"/>
        <w:right w:val="none" w:sz="0" w:space="0" w:color="auto"/>
      </w:divBdr>
    </w:div>
    <w:div w:id="1914974330">
      <w:bodyDiv w:val="1"/>
      <w:marLeft w:val="0"/>
      <w:marRight w:val="0"/>
      <w:marTop w:val="0"/>
      <w:marBottom w:val="0"/>
      <w:divBdr>
        <w:top w:val="none" w:sz="0" w:space="0" w:color="auto"/>
        <w:left w:val="none" w:sz="0" w:space="0" w:color="auto"/>
        <w:bottom w:val="none" w:sz="0" w:space="0" w:color="auto"/>
        <w:right w:val="none" w:sz="0" w:space="0" w:color="auto"/>
      </w:divBdr>
      <w:divsChild>
        <w:div w:id="124930500">
          <w:marLeft w:val="0"/>
          <w:marRight w:val="0"/>
          <w:marTop w:val="0"/>
          <w:marBottom w:val="0"/>
          <w:divBdr>
            <w:top w:val="none" w:sz="0" w:space="0" w:color="auto"/>
            <w:left w:val="none" w:sz="0" w:space="0" w:color="auto"/>
            <w:bottom w:val="none" w:sz="0" w:space="0" w:color="auto"/>
            <w:right w:val="none" w:sz="0" w:space="0" w:color="auto"/>
          </w:divBdr>
        </w:div>
        <w:div w:id="536167309">
          <w:marLeft w:val="0"/>
          <w:marRight w:val="0"/>
          <w:marTop w:val="0"/>
          <w:marBottom w:val="0"/>
          <w:divBdr>
            <w:top w:val="none" w:sz="0" w:space="0" w:color="auto"/>
            <w:left w:val="none" w:sz="0" w:space="0" w:color="auto"/>
            <w:bottom w:val="none" w:sz="0" w:space="0" w:color="auto"/>
            <w:right w:val="none" w:sz="0" w:space="0" w:color="auto"/>
          </w:divBdr>
        </w:div>
        <w:div w:id="584342645">
          <w:marLeft w:val="0"/>
          <w:marRight w:val="0"/>
          <w:marTop w:val="0"/>
          <w:marBottom w:val="0"/>
          <w:divBdr>
            <w:top w:val="none" w:sz="0" w:space="0" w:color="auto"/>
            <w:left w:val="none" w:sz="0" w:space="0" w:color="auto"/>
            <w:bottom w:val="none" w:sz="0" w:space="0" w:color="auto"/>
            <w:right w:val="none" w:sz="0" w:space="0" w:color="auto"/>
          </w:divBdr>
        </w:div>
      </w:divsChild>
    </w:div>
    <w:div w:id="1996370360">
      <w:bodyDiv w:val="1"/>
      <w:marLeft w:val="0"/>
      <w:marRight w:val="0"/>
      <w:marTop w:val="0"/>
      <w:marBottom w:val="0"/>
      <w:divBdr>
        <w:top w:val="none" w:sz="0" w:space="0" w:color="auto"/>
        <w:left w:val="none" w:sz="0" w:space="0" w:color="auto"/>
        <w:bottom w:val="none" w:sz="0" w:space="0" w:color="auto"/>
        <w:right w:val="none" w:sz="0" w:space="0" w:color="auto"/>
      </w:divBdr>
    </w:div>
    <w:div w:id="2016956393">
      <w:bodyDiv w:val="1"/>
      <w:marLeft w:val="0"/>
      <w:marRight w:val="0"/>
      <w:marTop w:val="0"/>
      <w:marBottom w:val="0"/>
      <w:divBdr>
        <w:top w:val="none" w:sz="0" w:space="0" w:color="auto"/>
        <w:left w:val="none" w:sz="0" w:space="0" w:color="auto"/>
        <w:bottom w:val="none" w:sz="0" w:space="0" w:color="auto"/>
        <w:right w:val="none" w:sz="0" w:space="0" w:color="auto"/>
      </w:divBdr>
    </w:div>
    <w:div w:id="2070886088">
      <w:bodyDiv w:val="1"/>
      <w:marLeft w:val="0"/>
      <w:marRight w:val="0"/>
      <w:marTop w:val="0"/>
      <w:marBottom w:val="0"/>
      <w:divBdr>
        <w:top w:val="none" w:sz="0" w:space="0" w:color="auto"/>
        <w:left w:val="none" w:sz="0" w:space="0" w:color="auto"/>
        <w:bottom w:val="none" w:sz="0" w:space="0" w:color="auto"/>
        <w:right w:val="none" w:sz="0" w:space="0" w:color="auto"/>
      </w:divBdr>
    </w:div>
    <w:div w:id="21121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11434F3A68C6080A3AD238F97E6769C21D165ACBDB35D42F7EB61F92FC159BM3aCK" TargetMode="External"/><Relationship Id="rId18" Type="http://schemas.openxmlformats.org/officeDocument/2006/relationships/hyperlink" Target="consultantplus://offline/ref=EB11434F3A68C6080A3ACC35EF12396DC512415FC5D43E837221ED42C5MFa5K" TargetMode="External"/><Relationship Id="rId26" Type="http://schemas.openxmlformats.org/officeDocument/2006/relationships/image" Target="media/image2.wmf"/><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consultantplus://offline/ref=EB11434F3A68C6080A3AD238F97E6769C21D165ACBDA36D0277EB61F92FC159BM3aCK" TargetMode="External"/><Relationship Id="rId34" Type="http://schemas.openxmlformats.org/officeDocument/2006/relationships/image" Target="media/image10.wm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B11434F3A68C6080A3ACC35EF12396DC61E4F52C78469812374E3M4a7K" TargetMode="External"/><Relationship Id="rId17" Type="http://schemas.openxmlformats.org/officeDocument/2006/relationships/hyperlink" Target="consultantplus://offline/ref=EB11434F3A68C6080A3ACC35EF12396DC5174E5ECDD63E837221ED42C5MFa5K" TargetMode="External"/><Relationship Id="rId25" Type="http://schemas.openxmlformats.org/officeDocument/2006/relationships/image" Target="media/image1.wmf"/><Relationship Id="rId33" Type="http://schemas.openxmlformats.org/officeDocument/2006/relationships/image" Target="media/image9.wmf"/><Relationship Id="rId38" Type="http://schemas.openxmlformats.org/officeDocument/2006/relationships/hyperlink" Target="consultantplus://offline/ref=7430F96826C44A244D5EA7CF680F008965770AB96A74B8E61C62E363CCX6K8R" TargetMode="External"/><Relationship Id="rId2" Type="http://schemas.openxmlformats.org/officeDocument/2006/relationships/customXml" Target="../customXml/item2.xml"/><Relationship Id="rId16" Type="http://schemas.openxmlformats.org/officeDocument/2006/relationships/hyperlink" Target="consultantplus://offline/ref=EB11434F3A68C6080A3ACC35EF12396DC5124051CAD63E837221ED42C5MFa5K" TargetMode="External"/><Relationship Id="rId20" Type="http://schemas.openxmlformats.org/officeDocument/2006/relationships/hyperlink" Target="consultantplus://offline/ref=EB11434F3A68C6080A3AD238F97E6769C21D165ACBDB34D2267EB61F92FC159BM3aCK" TargetMode="External"/><Relationship Id="rId29" Type="http://schemas.openxmlformats.org/officeDocument/2006/relationships/image" Target="media/image5.w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17F1C77D8E6E1CFF4FF03FA177250A27BE0ED1CD299D5BDF7A4D58BC763CC580E0FA8B7F3490F7F116D17t6t5Q" TargetMode="External"/><Relationship Id="rId24" Type="http://schemas.openxmlformats.org/officeDocument/2006/relationships/hyperlink" Target="consultantplus://offline/ref=9ADA87955DB8F9C9FB6B82F2B4C5732CD1A35ABA5BCA485BF6A09C47BC83D83DCCDAA60994FC115CF01961P9q4K" TargetMode="External"/><Relationship Id="rId32" Type="http://schemas.openxmlformats.org/officeDocument/2006/relationships/image" Target="media/image8.wmf"/><Relationship Id="rId37" Type="http://schemas.openxmlformats.org/officeDocument/2006/relationships/hyperlink" Target="consultantplus://offline/ref=7430F96826C44A244D5EA7CF680F0089657704BE6A7BB8E61C62E363CCX6K8R"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EB11434F3A68C6080A3ACC35EF12396DC5124F52CDD43E837221ED42C5MFa5K" TargetMode="External"/><Relationship Id="rId23" Type="http://schemas.openxmlformats.org/officeDocument/2006/relationships/hyperlink" Target="consultantplus://offline/ref=9ADA87955DB8F9C9FB6B82F2B4C5732CD1A35ABA5BCA485BF6A09C47BC83D83DCCDAA60994FC115CF0186DP9q0K" TargetMode="External"/><Relationship Id="rId28" Type="http://schemas.openxmlformats.org/officeDocument/2006/relationships/image" Target="media/image4.wmf"/><Relationship Id="rId36" Type="http://schemas.openxmlformats.org/officeDocument/2006/relationships/image" Target="media/image12.wmf"/><Relationship Id="rId10" Type="http://schemas.openxmlformats.org/officeDocument/2006/relationships/hyperlink" Target="consultantplus://offline/ref=A17F1C77D8E6E1CFF4FF03FA177250A27BE0ED1CD299D5BDF7A4D58BC763CC580E0FA8B7F3490F7F116D17t6t5Q" TargetMode="External"/><Relationship Id="rId19" Type="http://schemas.openxmlformats.org/officeDocument/2006/relationships/hyperlink" Target="consultantplus://offline/ref=EB11434F3A68C6080A3ACC35EF12396DC512405ECAD23E837221ED42C5MFa5K" TargetMode="External"/><Relationship Id="rId31" Type="http://schemas.openxmlformats.org/officeDocument/2006/relationships/image" Target="media/image7.wmf"/><Relationship Id="rId4" Type="http://schemas.openxmlformats.org/officeDocument/2006/relationships/styles" Target="styles.xml"/><Relationship Id="rId9" Type="http://schemas.openxmlformats.org/officeDocument/2006/relationships/hyperlink" Target="http://www.consultant.ru/document/cons_doc_LAW_8559/" TargetMode="External"/><Relationship Id="rId14" Type="http://schemas.openxmlformats.org/officeDocument/2006/relationships/hyperlink" Target="consultantplus://offline/ref=EB11434F3A68C6080A3ACC35EF12396DC5134B52CEDA3E837221ED42C5MFa5K" TargetMode="External"/><Relationship Id="rId22" Type="http://schemas.openxmlformats.org/officeDocument/2006/relationships/hyperlink" Target="consultantplus://offline/ref=9ADA87955DB8F9C9FB6B82F2B4C5732CD1A35ABA5BCA485BF6A09C47BC83D83DCCDAA60994FC115CF01A6FP9q0K" TargetMode="Externa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image" Target="media/image11.w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6250B-A5F5-454B-ABEF-6B86344F921B}">
  <ds:schemaRefs>
    <ds:schemaRef ds:uri="http://schemas.openxmlformats.org/officeDocument/2006/bibliography"/>
  </ds:schemaRefs>
</ds:datastoreItem>
</file>

<file path=customXml/itemProps2.xml><?xml version="1.0" encoding="utf-8"?>
<ds:datastoreItem xmlns:ds="http://schemas.openxmlformats.org/officeDocument/2006/customXml" ds:itemID="{CF34DFBD-AAFE-47E7-BBFC-AA755E62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57</Pages>
  <Words>24521</Words>
  <Characters>139773</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163967</CharactersWithSpaces>
  <SharedDoc>false</SharedDoc>
  <HLinks>
    <vt:vector size="306" baseType="variant">
      <vt:variant>
        <vt:i4>7209019</vt:i4>
      </vt:variant>
      <vt:variant>
        <vt:i4>150</vt:i4>
      </vt:variant>
      <vt:variant>
        <vt:i4>0</vt:i4>
      </vt:variant>
      <vt:variant>
        <vt:i4>5</vt:i4>
      </vt:variant>
      <vt:variant>
        <vt:lpwstr/>
      </vt:variant>
      <vt:variant>
        <vt:lpwstr>Par897</vt:lpwstr>
      </vt:variant>
      <vt:variant>
        <vt:i4>6750256</vt:i4>
      </vt:variant>
      <vt:variant>
        <vt:i4>147</vt:i4>
      </vt:variant>
      <vt:variant>
        <vt:i4>0</vt:i4>
      </vt:variant>
      <vt:variant>
        <vt:i4>5</vt:i4>
      </vt:variant>
      <vt:variant>
        <vt:lpwstr/>
      </vt:variant>
      <vt:variant>
        <vt:lpwstr>Par4220</vt:lpwstr>
      </vt:variant>
      <vt:variant>
        <vt:i4>7209019</vt:i4>
      </vt:variant>
      <vt:variant>
        <vt:i4>144</vt:i4>
      </vt:variant>
      <vt:variant>
        <vt:i4>0</vt:i4>
      </vt:variant>
      <vt:variant>
        <vt:i4>5</vt:i4>
      </vt:variant>
      <vt:variant>
        <vt:lpwstr/>
      </vt:variant>
      <vt:variant>
        <vt:lpwstr>Par897</vt:lpwstr>
      </vt:variant>
      <vt:variant>
        <vt:i4>6488123</vt:i4>
      </vt:variant>
      <vt:variant>
        <vt:i4>141</vt:i4>
      </vt:variant>
      <vt:variant>
        <vt:i4>0</vt:i4>
      </vt:variant>
      <vt:variant>
        <vt:i4>5</vt:i4>
      </vt:variant>
      <vt:variant>
        <vt:lpwstr/>
      </vt:variant>
      <vt:variant>
        <vt:lpwstr>Par5972</vt:lpwstr>
      </vt:variant>
      <vt:variant>
        <vt:i4>4784137</vt:i4>
      </vt:variant>
      <vt:variant>
        <vt:i4>138</vt:i4>
      </vt:variant>
      <vt:variant>
        <vt:i4>0</vt:i4>
      </vt:variant>
      <vt:variant>
        <vt:i4>5</vt:i4>
      </vt:variant>
      <vt:variant>
        <vt:lpwstr>consultantplus://offline/ref=7430F96826C44A244D5EA7CF680F008965770AB96A74B8E61C62E363CCX6K8R</vt:lpwstr>
      </vt:variant>
      <vt:variant>
        <vt:lpwstr/>
      </vt:variant>
      <vt:variant>
        <vt:i4>4784214</vt:i4>
      </vt:variant>
      <vt:variant>
        <vt:i4>135</vt:i4>
      </vt:variant>
      <vt:variant>
        <vt:i4>0</vt:i4>
      </vt:variant>
      <vt:variant>
        <vt:i4>5</vt:i4>
      </vt:variant>
      <vt:variant>
        <vt:lpwstr>consultantplus://offline/ref=7430F96826C44A244D5EA7CF680F0089657704BE6A7BB8E61C62E363CCX6K8R</vt:lpwstr>
      </vt:variant>
      <vt:variant>
        <vt:lpwstr/>
      </vt:variant>
      <vt:variant>
        <vt:i4>6750256</vt:i4>
      </vt:variant>
      <vt:variant>
        <vt:i4>132</vt:i4>
      </vt:variant>
      <vt:variant>
        <vt:i4>0</vt:i4>
      </vt:variant>
      <vt:variant>
        <vt:i4>5</vt:i4>
      </vt:variant>
      <vt:variant>
        <vt:lpwstr/>
      </vt:variant>
      <vt:variant>
        <vt:lpwstr>Par4220</vt:lpwstr>
      </vt:variant>
      <vt:variant>
        <vt:i4>7209019</vt:i4>
      </vt:variant>
      <vt:variant>
        <vt:i4>129</vt:i4>
      </vt:variant>
      <vt:variant>
        <vt:i4>0</vt:i4>
      </vt:variant>
      <vt:variant>
        <vt:i4>5</vt:i4>
      </vt:variant>
      <vt:variant>
        <vt:lpwstr/>
      </vt:variant>
      <vt:variant>
        <vt:lpwstr>Par897</vt:lpwstr>
      </vt:variant>
      <vt:variant>
        <vt:i4>6488123</vt:i4>
      </vt:variant>
      <vt:variant>
        <vt:i4>126</vt:i4>
      </vt:variant>
      <vt:variant>
        <vt:i4>0</vt:i4>
      </vt:variant>
      <vt:variant>
        <vt:i4>5</vt:i4>
      </vt:variant>
      <vt:variant>
        <vt:lpwstr/>
      </vt:variant>
      <vt:variant>
        <vt:lpwstr>Par5972</vt:lpwstr>
      </vt:variant>
      <vt:variant>
        <vt:i4>6750256</vt:i4>
      </vt:variant>
      <vt:variant>
        <vt:i4>123</vt:i4>
      </vt:variant>
      <vt:variant>
        <vt:i4>0</vt:i4>
      </vt:variant>
      <vt:variant>
        <vt:i4>5</vt:i4>
      </vt:variant>
      <vt:variant>
        <vt:lpwstr/>
      </vt:variant>
      <vt:variant>
        <vt:lpwstr>Par4220</vt:lpwstr>
      </vt:variant>
      <vt:variant>
        <vt:i4>196703</vt:i4>
      </vt:variant>
      <vt:variant>
        <vt:i4>120</vt:i4>
      </vt:variant>
      <vt:variant>
        <vt:i4>0</vt:i4>
      </vt:variant>
      <vt:variant>
        <vt:i4>5</vt:i4>
      </vt:variant>
      <vt:variant>
        <vt:lpwstr>consultantplus://offline/ref=A17F1C77D8E6E1CFF4FF03FA177250A27BE0ED1CD299D5BDF7A4D58BC763CC580E0FA8B7F3490F7F116D17t6t5Q</vt:lpwstr>
      </vt:variant>
      <vt:variant>
        <vt:lpwstr/>
      </vt:variant>
      <vt:variant>
        <vt:i4>7209019</vt:i4>
      </vt:variant>
      <vt:variant>
        <vt:i4>117</vt:i4>
      </vt:variant>
      <vt:variant>
        <vt:i4>0</vt:i4>
      </vt:variant>
      <vt:variant>
        <vt:i4>5</vt:i4>
      </vt:variant>
      <vt:variant>
        <vt:lpwstr/>
      </vt:variant>
      <vt:variant>
        <vt:lpwstr>Par897</vt:lpwstr>
      </vt:variant>
      <vt:variant>
        <vt:i4>6488123</vt:i4>
      </vt:variant>
      <vt:variant>
        <vt:i4>114</vt:i4>
      </vt:variant>
      <vt:variant>
        <vt:i4>0</vt:i4>
      </vt:variant>
      <vt:variant>
        <vt:i4>5</vt:i4>
      </vt:variant>
      <vt:variant>
        <vt:lpwstr/>
      </vt:variant>
      <vt:variant>
        <vt:lpwstr>Par5972</vt:lpwstr>
      </vt:variant>
      <vt:variant>
        <vt:i4>6750256</vt:i4>
      </vt:variant>
      <vt:variant>
        <vt:i4>111</vt:i4>
      </vt:variant>
      <vt:variant>
        <vt:i4>0</vt:i4>
      </vt:variant>
      <vt:variant>
        <vt:i4>5</vt:i4>
      </vt:variant>
      <vt:variant>
        <vt:lpwstr/>
      </vt:variant>
      <vt:variant>
        <vt:lpwstr>Par4220</vt:lpwstr>
      </vt:variant>
      <vt:variant>
        <vt:i4>7667775</vt:i4>
      </vt:variant>
      <vt:variant>
        <vt:i4>108</vt:i4>
      </vt:variant>
      <vt:variant>
        <vt:i4>0</vt:i4>
      </vt:variant>
      <vt:variant>
        <vt:i4>5</vt:i4>
      </vt:variant>
      <vt:variant>
        <vt:lpwstr>consultantplus://offline/ref=1DFB8ED07152A4CDD4CFB2ED0E6272EA0EC080C9F74251BCCE2CFDE412246DE434A27A35EF5B1D00MEb2I</vt:lpwstr>
      </vt:variant>
      <vt:variant>
        <vt:lpwstr/>
      </vt:variant>
      <vt:variant>
        <vt:i4>6684726</vt:i4>
      </vt:variant>
      <vt:variant>
        <vt:i4>105</vt:i4>
      </vt:variant>
      <vt:variant>
        <vt:i4>0</vt:i4>
      </vt:variant>
      <vt:variant>
        <vt:i4>5</vt:i4>
      </vt:variant>
      <vt:variant>
        <vt:lpwstr/>
      </vt:variant>
      <vt:variant>
        <vt:lpwstr>Par1462</vt:lpwstr>
      </vt:variant>
      <vt:variant>
        <vt:i4>6684726</vt:i4>
      </vt:variant>
      <vt:variant>
        <vt:i4>102</vt:i4>
      </vt:variant>
      <vt:variant>
        <vt:i4>0</vt:i4>
      </vt:variant>
      <vt:variant>
        <vt:i4>5</vt:i4>
      </vt:variant>
      <vt:variant>
        <vt:lpwstr/>
      </vt:variant>
      <vt:variant>
        <vt:lpwstr>Par1462</vt:lpwstr>
      </vt:variant>
      <vt:variant>
        <vt:i4>6684726</vt:i4>
      </vt:variant>
      <vt:variant>
        <vt:i4>99</vt:i4>
      </vt:variant>
      <vt:variant>
        <vt:i4>0</vt:i4>
      </vt:variant>
      <vt:variant>
        <vt:i4>5</vt:i4>
      </vt:variant>
      <vt:variant>
        <vt:lpwstr/>
      </vt:variant>
      <vt:variant>
        <vt:lpwstr>Par1462</vt:lpwstr>
      </vt:variant>
      <vt:variant>
        <vt:i4>6684726</vt:i4>
      </vt:variant>
      <vt:variant>
        <vt:i4>96</vt:i4>
      </vt:variant>
      <vt:variant>
        <vt:i4>0</vt:i4>
      </vt:variant>
      <vt:variant>
        <vt:i4>5</vt:i4>
      </vt:variant>
      <vt:variant>
        <vt:lpwstr/>
      </vt:variant>
      <vt:variant>
        <vt:lpwstr>Par1462</vt:lpwstr>
      </vt:variant>
      <vt:variant>
        <vt:i4>6684726</vt:i4>
      </vt:variant>
      <vt:variant>
        <vt:i4>93</vt:i4>
      </vt:variant>
      <vt:variant>
        <vt:i4>0</vt:i4>
      </vt:variant>
      <vt:variant>
        <vt:i4>5</vt:i4>
      </vt:variant>
      <vt:variant>
        <vt:lpwstr/>
      </vt:variant>
      <vt:variant>
        <vt:lpwstr>Par1462</vt:lpwstr>
      </vt:variant>
      <vt:variant>
        <vt:i4>6684726</vt:i4>
      </vt:variant>
      <vt:variant>
        <vt:i4>90</vt:i4>
      </vt:variant>
      <vt:variant>
        <vt:i4>0</vt:i4>
      </vt:variant>
      <vt:variant>
        <vt:i4>5</vt:i4>
      </vt:variant>
      <vt:variant>
        <vt:lpwstr/>
      </vt:variant>
      <vt:variant>
        <vt:lpwstr>Par1462</vt:lpwstr>
      </vt:variant>
      <vt:variant>
        <vt:i4>6684726</vt:i4>
      </vt:variant>
      <vt:variant>
        <vt:i4>87</vt:i4>
      </vt:variant>
      <vt:variant>
        <vt:i4>0</vt:i4>
      </vt:variant>
      <vt:variant>
        <vt:i4>5</vt:i4>
      </vt:variant>
      <vt:variant>
        <vt:lpwstr/>
      </vt:variant>
      <vt:variant>
        <vt:lpwstr>Par1462</vt:lpwstr>
      </vt:variant>
      <vt:variant>
        <vt:i4>6684725</vt:i4>
      </vt:variant>
      <vt:variant>
        <vt:i4>84</vt:i4>
      </vt:variant>
      <vt:variant>
        <vt:i4>0</vt:i4>
      </vt:variant>
      <vt:variant>
        <vt:i4>5</vt:i4>
      </vt:variant>
      <vt:variant>
        <vt:lpwstr/>
      </vt:variant>
      <vt:variant>
        <vt:lpwstr>Par1768</vt:lpwstr>
      </vt:variant>
      <vt:variant>
        <vt:i4>7209015</vt:i4>
      </vt:variant>
      <vt:variant>
        <vt:i4>81</vt:i4>
      </vt:variant>
      <vt:variant>
        <vt:i4>0</vt:i4>
      </vt:variant>
      <vt:variant>
        <vt:i4>5</vt:i4>
      </vt:variant>
      <vt:variant>
        <vt:lpwstr/>
      </vt:variant>
      <vt:variant>
        <vt:lpwstr>Par956</vt:lpwstr>
      </vt:variant>
      <vt:variant>
        <vt:i4>7209015</vt:i4>
      </vt:variant>
      <vt:variant>
        <vt:i4>78</vt:i4>
      </vt:variant>
      <vt:variant>
        <vt:i4>0</vt:i4>
      </vt:variant>
      <vt:variant>
        <vt:i4>5</vt:i4>
      </vt:variant>
      <vt:variant>
        <vt:lpwstr/>
      </vt:variant>
      <vt:variant>
        <vt:lpwstr>Par956</vt:lpwstr>
      </vt:variant>
      <vt:variant>
        <vt:i4>7209015</vt:i4>
      </vt:variant>
      <vt:variant>
        <vt:i4>75</vt:i4>
      </vt:variant>
      <vt:variant>
        <vt:i4>0</vt:i4>
      </vt:variant>
      <vt:variant>
        <vt:i4>5</vt:i4>
      </vt:variant>
      <vt:variant>
        <vt:lpwstr/>
      </vt:variant>
      <vt:variant>
        <vt:lpwstr>Par956</vt:lpwstr>
      </vt:variant>
      <vt:variant>
        <vt:i4>4456534</vt:i4>
      </vt:variant>
      <vt:variant>
        <vt:i4>72</vt:i4>
      </vt:variant>
      <vt:variant>
        <vt:i4>0</vt:i4>
      </vt:variant>
      <vt:variant>
        <vt:i4>5</vt:i4>
      </vt:variant>
      <vt:variant>
        <vt:lpwstr>consultantplus://offline/ref=9ADA87955DB8F9C9FB6B82F2B4C5732CD1A35ABA5BCA485BF6A09C47BC83D83DCCDAA60994FC115CF01961P9q4K</vt:lpwstr>
      </vt:variant>
      <vt:variant>
        <vt:lpwstr/>
      </vt:variant>
      <vt:variant>
        <vt:i4>4456454</vt:i4>
      </vt:variant>
      <vt:variant>
        <vt:i4>69</vt:i4>
      </vt:variant>
      <vt:variant>
        <vt:i4>0</vt:i4>
      </vt:variant>
      <vt:variant>
        <vt:i4>5</vt:i4>
      </vt:variant>
      <vt:variant>
        <vt:lpwstr>consultantplus://offline/ref=9ADA87955DB8F9C9FB6B82F2B4C5732CD1A35ABA5BCA485BF6A09C47BC83D83DCCDAA60994FC115CF0186DP9q0K</vt:lpwstr>
      </vt:variant>
      <vt:variant>
        <vt:lpwstr/>
      </vt:variant>
      <vt:variant>
        <vt:i4>4456541</vt:i4>
      </vt:variant>
      <vt:variant>
        <vt:i4>66</vt:i4>
      </vt:variant>
      <vt:variant>
        <vt:i4>0</vt:i4>
      </vt:variant>
      <vt:variant>
        <vt:i4>5</vt:i4>
      </vt:variant>
      <vt:variant>
        <vt:lpwstr>consultantplus://offline/ref=9ADA87955DB8F9C9FB6B82F2B4C5732CD1A35ABA5BCA485BF6A09C47BC83D83DCCDAA60994FC115CF01A6FP9q0K</vt:lpwstr>
      </vt:variant>
      <vt:variant>
        <vt:lpwstr/>
      </vt:variant>
      <vt:variant>
        <vt:i4>196703</vt:i4>
      </vt:variant>
      <vt:variant>
        <vt:i4>63</vt:i4>
      </vt:variant>
      <vt:variant>
        <vt:i4>0</vt:i4>
      </vt:variant>
      <vt:variant>
        <vt:i4>5</vt:i4>
      </vt:variant>
      <vt:variant>
        <vt:lpwstr>consultantplus://offline/ref=A17F1C77D8E6E1CFF4FF03FA177250A27BE0ED1CD299D5BDF7A4D58BC763CC580E0FA8B7F3490F7F116D17t6t5Q</vt:lpwstr>
      </vt:variant>
      <vt:variant>
        <vt:lpwstr/>
      </vt:variant>
      <vt:variant>
        <vt:i4>2293816</vt:i4>
      </vt:variant>
      <vt:variant>
        <vt:i4>60</vt:i4>
      </vt:variant>
      <vt:variant>
        <vt:i4>0</vt:i4>
      </vt:variant>
      <vt:variant>
        <vt:i4>5</vt:i4>
      </vt:variant>
      <vt:variant>
        <vt:lpwstr>consultantplus://offline/ref=EB11434F3A68C6080A3AD238F97E6769C21D165ACBDA36D0277EB61F92FC159BM3aCK</vt:lpwstr>
      </vt:variant>
      <vt:variant>
        <vt:lpwstr/>
      </vt:variant>
      <vt:variant>
        <vt:i4>2293818</vt:i4>
      </vt:variant>
      <vt:variant>
        <vt:i4>57</vt:i4>
      </vt:variant>
      <vt:variant>
        <vt:i4>0</vt:i4>
      </vt:variant>
      <vt:variant>
        <vt:i4>5</vt:i4>
      </vt:variant>
      <vt:variant>
        <vt:lpwstr>consultantplus://offline/ref=EB11434F3A68C6080A3AD238F97E6769C21D165ACBDB34D2267EB61F92FC159BM3aCK</vt:lpwstr>
      </vt:variant>
      <vt:variant>
        <vt:lpwstr/>
      </vt:variant>
      <vt:variant>
        <vt:i4>4915211</vt:i4>
      </vt:variant>
      <vt:variant>
        <vt:i4>54</vt:i4>
      </vt:variant>
      <vt:variant>
        <vt:i4>0</vt:i4>
      </vt:variant>
      <vt:variant>
        <vt:i4>5</vt:i4>
      </vt:variant>
      <vt:variant>
        <vt:lpwstr>consultantplus://offline/ref=EB11434F3A68C6080A3ACC35EF12396DC512405ECAD23E837221ED42C5MFa5K</vt:lpwstr>
      </vt:variant>
      <vt:variant>
        <vt:lpwstr/>
      </vt:variant>
      <vt:variant>
        <vt:i4>4915291</vt:i4>
      </vt:variant>
      <vt:variant>
        <vt:i4>51</vt:i4>
      </vt:variant>
      <vt:variant>
        <vt:i4>0</vt:i4>
      </vt:variant>
      <vt:variant>
        <vt:i4>5</vt:i4>
      </vt:variant>
      <vt:variant>
        <vt:lpwstr>consultantplus://offline/ref=EB11434F3A68C6080A3ACC35EF12396DC512415FC5D43E837221ED42C5MFa5K</vt:lpwstr>
      </vt:variant>
      <vt:variant>
        <vt:lpwstr/>
      </vt:variant>
      <vt:variant>
        <vt:i4>4915290</vt:i4>
      </vt:variant>
      <vt:variant>
        <vt:i4>48</vt:i4>
      </vt:variant>
      <vt:variant>
        <vt:i4>0</vt:i4>
      </vt:variant>
      <vt:variant>
        <vt:i4>5</vt:i4>
      </vt:variant>
      <vt:variant>
        <vt:lpwstr>consultantplus://offline/ref=EB11434F3A68C6080A3ACC35EF12396DC5174E5ECDD63E837221ED42C5MFa5K</vt:lpwstr>
      </vt:variant>
      <vt:variant>
        <vt:lpwstr/>
      </vt:variant>
      <vt:variant>
        <vt:i4>4915291</vt:i4>
      </vt:variant>
      <vt:variant>
        <vt:i4>45</vt:i4>
      </vt:variant>
      <vt:variant>
        <vt:i4>0</vt:i4>
      </vt:variant>
      <vt:variant>
        <vt:i4>5</vt:i4>
      </vt:variant>
      <vt:variant>
        <vt:lpwstr>consultantplus://offline/ref=EB11434F3A68C6080A3ACC35EF12396DC5124051CAD63E837221ED42C5MFa5K</vt:lpwstr>
      </vt:variant>
      <vt:variant>
        <vt:lpwstr/>
      </vt:variant>
      <vt:variant>
        <vt:i4>4915209</vt:i4>
      </vt:variant>
      <vt:variant>
        <vt:i4>42</vt:i4>
      </vt:variant>
      <vt:variant>
        <vt:i4>0</vt:i4>
      </vt:variant>
      <vt:variant>
        <vt:i4>5</vt:i4>
      </vt:variant>
      <vt:variant>
        <vt:lpwstr>consultantplus://offline/ref=EB11434F3A68C6080A3ACC35EF12396DC5124F52CDD43E837221ED42C5MFa5K</vt:lpwstr>
      </vt:variant>
      <vt:variant>
        <vt:lpwstr/>
      </vt:variant>
      <vt:variant>
        <vt:i4>4915288</vt:i4>
      </vt:variant>
      <vt:variant>
        <vt:i4>39</vt:i4>
      </vt:variant>
      <vt:variant>
        <vt:i4>0</vt:i4>
      </vt:variant>
      <vt:variant>
        <vt:i4>5</vt:i4>
      </vt:variant>
      <vt:variant>
        <vt:lpwstr>consultantplus://offline/ref=EB11434F3A68C6080A3ACC35EF12396DC5134B52CEDA3E837221ED42C5MFa5K</vt:lpwstr>
      </vt:variant>
      <vt:variant>
        <vt:lpwstr/>
      </vt:variant>
      <vt:variant>
        <vt:i4>2293869</vt:i4>
      </vt:variant>
      <vt:variant>
        <vt:i4>36</vt:i4>
      </vt:variant>
      <vt:variant>
        <vt:i4>0</vt:i4>
      </vt:variant>
      <vt:variant>
        <vt:i4>5</vt:i4>
      </vt:variant>
      <vt:variant>
        <vt:lpwstr>consultantplus://offline/ref=EB11434F3A68C6080A3AD238F97E6769C21D165ACBDB35D42F7EB61F92FC159BM3aCK</vt:lpwstr>
      </vt:variant>
      <vt:variant>
        <vt:lpwstr/>
      </vt:variant>
      <vt:variant>
        <vt:i4>4522068</vt:i4>
      </vt:variant>
      <vt:variant>
        <vt:i4>33</vt:i4>
      </vt:variant>
      <vt:variant>
        <vt:i4>0</vt:i4>
      </vt:variant>
      <vt:variant>
        <vt:i4>5</vt:i4>
      </vt:variant>
      <vt:variant>
        <vt:lpwstr>consultantplus://offline/ref=EB11434F3A68C6080A3ACC35EF12396DC61E4F52C78469812374E3M4a7K</vt:lpwstr>
      </vt:variant>
      <vt:variant>
        <vt:lpwstr/>
      </vt:variant>
      <vt:variant>
        <vt:i4>6684725</vt:i4>
      </vt:variant>
      <vt:variant>
        <vt:i4>30</vt:i4>
      </vt:variant>
      <vt:variant>
        <vt:i4>0</vt:i4>
      </vt:variant>
      <vt:variant>
        <vt:i4>5</vt:i4>
      </vt:variant>
      <vt:variant>
        <vt:lpwstr/>
      </vt:variant>
      <vt:variant>
        <vt:lpwstr>Par1768</vt:lpwstr>
      </vt:variant>
      <vt:variant>
        <vt:i4>196703</vt:i4>
      </vt:variant>
      <vt:variant>
        <vt:i4>27</vt:i4>
      </vt:variant>
      <vt:variant>
        <vt:i4>0</vt:i4>
      </vt:variant>
      <vt:variant>
        <vt:i4>5</vt:i4>
      </vt:variant>
      <vt:variant>
        <vt:lpwstr>consultantplus://offline/ref=A17F1C77D8E6E1CFF4FF03FA177250A27BE0ED1CD299D5BDF7A4D58BC763CC580E0FA8B7F3490F7F116D17t6t5Q</vt:lpwstr>
      </vt:variant>
      <vt:variant>
        <vt:lpwstr/>
      </vt:variant>
      <vt:variant>
        <vt:i4>6684725</vt:i4>
      </vt:variant>
      <vt:variant>
        <vt:i4>24</vt:i4>
      </vt:variant>
      <vt:variant>
        <vt:i4>0</vt:i4>
      </vt:variant>
      <vt:variant>
        <vt:i4>5</vt:i4>
      </vt:variant>
      <vt:variant>
        <vt:lpwstr/>
      </vt:variant>
      <vt:variant>
        <vt:lpwstr>Par1768</vt:lpwstr>
      </vt:variant>
      <vt:variant>
        <vt:i4>7209015</vt:i4>
      </vt:variant>
      <vt:variant>
        <vt:i4>21</vt:i4>
      </vt:variant>
      <vt:variant>
        <vt:i4>0</vt:i4>
      </vt:variant>
      <vt:variant>
        <vt:i4>5</vt:i4>
      </vt:variant>
      <vt:variant>
        <vt:lpwstr/>
      </vt:variant>
      <vt:variant>
        <vt:lpwstr>Par956</vt:lpwstr>
      </vt:variant>
      <vt:variant>
        <vt:i4>2293765</vt:i4>
      </vt:variant>
      <vt:variant>
        <vt:i4>18</vt:i4>
      </vt:variant>
      <vt:variant>
        <vt:i4>0</vt:i4>
      </vt:variant>
      <vt:variant>
        <vt:i4>5</vt:i4>
      </vt:variant>
      <vt:variant>
        <vt:lpwstr>http://ru.wikipedia.org/wiki/%D0%A5%D0%BE%D0%B7%D1%8F%D0%B9%D1%81%D1%82%D0%B2%D0%B5%D0%BD%D0%BD%D0%B0%D1%8F_%D0%B4%D0%B5%D1%8F%D1%82%D0%B5%D0%BB%D1%8C%D0%BD%D0%BE%D1%81%D1%82%D1%8C</vt:lpwstr>
      </vt:variant>
      <vt:variant>
        <vt:lpwstr/>
      </vt:variant>
      <vt:variant>
        <vt:i4>5439509</vt:i4>
      </vt:variant>
      <vt:variant>
        <vt:i4>15</vt:i4>
      </vt:variant>
      <vt:variant>
        <vt:i4>0</vt:i4>
      </vt:variant>
      <vt:variant>
        <vt:i4>5</vt:i4>
      </vt:variant>
      <vt:variant>
        <vt:lpwstr>http://ru.wikipedia.org/wiki/%D0%93%D1%80%D0%B0%D0%B4%D0%BE%D1%81%D1%82%D1%80%D0%BE%D0%B8%D1%82%D0%B5%D0%BB%D1%8C%D1%81%D1%82%D0%B2%D0%BE</vt:lpwstr>
      </vt:variant>
      <vt:variant>
        <vt:lpwstr/>
      </vt:variant>
      <vt:variant>
        <vt:i4>917578</vt:i4>
      </vt:variant>
      <vt:variant>
        <vt:i4>12</vt:i4>
      </vt:variant>
      <vt:variant>
        <vt:i4>0</vt:i4>
      </vt:variant>
      <vt:variant>
        <vt:i4>5</vt:i4>
      </vt:variant>
      <vt:variant>
        <vt:lpwstr>http://ru.wikipedia.org/wiki/%D0%9E%D1%80%D0%B3%D0%B0%D0%BD%D1%8B_%D0%BC%D0%B5%D1%81%D1%82%D0%BD%D0%BE%D0%B3%D0%BE_%D1%81%D0%B0%D0%BC%D0%BE%D1%83%D0%BF%D1%80%D0%B0%D0%B2%D0%BB%D0%B5%D0%BD%D0%B8%D1%8F</vt:lpwstr>
      </vt:variant>
      <vt:variant>
        <vt:lpwstr/>
      </vt:variant>
      <vt:variant>
        <vt:i4>196703</vt:i4>
      </vt:variant>
      <vt:variant>
        <vt:i4>9</vt:i4>
      </vt:variant>
      <vt:variant>
        <vt:i4>0</vt:i4>
      </vt:variant>
      <vt:variant>
        <vt:i4>5</vt:i4>
      </vt:variant>
      <vt:variant>
        <vt:lpwstr>consultantplus://offline/ref=A17F1C77D8E6E1CFF4FF03FA177250A27BE0ED1CD299D5BDF7A4D58BC763CC580E0FA8B7F3490F7F116D17t6t5Q</vt:lpwstr>
      </vt:variant>
      <vt:variant>
        <vt:lpwstr/>
      </vt:variant>
      <vt:variant>
        <vt:i4>1769523</vt:i4>
      </vt:variant>
      <vt:variant>
        <vt:i4>6</vt:i4>
      </vt:variant>
      <vt:variant>
        <vt:i4>0</vt:i4>
      </vt:variant>
      <vt:variant>
        <vt:i4>5</vt:i4>
      </vt:variant>
      <vt:variant>
        <vt:lpwstr>http://www.consultant.ru/document/cons_doc_LAW_8559/</vt:lpwstr>
      </vt:variant>
      <vt:variant>
        <vt:lpwstr/>
      </vt:variant>
      <vt:variant>
        <vt:i4>1376267</vt:i4>
      </vt:variant>
      <vt:variant>
        <vt:i4>3</vt:i4>
      </vt:variant>
      <vt:variant>
        <vt:i4>0</vt:i4>
      </vt:variant>
      <vt:variant>
        <vt:i4>5</vt:i4>
      </vt:variant>
      <vt:variant>
        <vt:lpwstr>consultantplus://offline/ref=B32CDE0E905E401B1BFF323EF993DB2C6D6CFCA6749D3444C3F7F56C5A0F22N</vt:lpwstr>
      </vt:variant>
      <vt:variant>
        <vt:lpwstr/>
      </vt:variant>
      <vt:variant>
        <vt:i4>196703</vt:i4>
      </vt:variant>
      <vt:variant>
        <vt:i4>0</vt:i4>
      </vt:variant>
      <vt:variant>
        <vt:i4>0</vt:i4>
      </vt:variant>
      <vt:variant>
        <vt:i4>5</vt:i4>
      </vt:variant>
      <vt:variant>
        <vt:lpwstr>consultantplus://offline/ref=A17F1C77D8E6E1CFF4FF03FA177250A27BE0ED1CD299D5BDF7A4D58BC763CC580E0FA8B7F3490F7F116D17t6t5Q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 ОТДЕЛ</dc:creator>
  <cp:lastModifiedBy>Светлана</cp:lastModifiedBy>
  <cp:revision>42</cp:revision>
  <cp:lastPrinted>2019-06-18T06:35:00Z</cp:lastPrinted>
  <dcterms:created xsi:type="dcterms:W3CDTF">2019-05-16T12:33:00Z</dcterms:created>
  <dcterms:modified xsi:type="dcterms:W3CDTF">2019-06-18T06:36:00Z</dcterms:modified>
</cp:coreProperties>
</file>