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1AE" w:rsidRDefault="003126C8" w:rsidP="00C771AE">
      <w:pPr>
        <w:widowControl w:val="0"/>
        <w:autoSpaceDE w:val="0"/>
        <w:autoSpaceDN w:val="0"/>
        <w:adjustRightInd w:val="0"/>
        <w:spacing w:after="0" w:line="240" w:lineRule="auto"/>
        <w:rPr>
          <w:rFonts w:ascii="Calibri" w:hAnsi="Calibri" w:cs="Calibri"/>
        </w:rPr>
      </w:pPr>
      <w:r>
        <w:rPr>
          <w:noProof/>
          <w:lang w:eastAsia="ru-RU"/>
        </w:rPr>
        <w:pict>
          <v:shapetype id="_x0000_t202" coordsize="21600,21600" o:spt="202" path="m,l,21600r21600,l21600,xe">
            <v:stroke joinstyle="miter"/>
            <v:path gradientshapeok="t" o:connecttype="rect"/>
          </v:shapetype>
          <v:shape id="Поле 1" o:spid="_x0000_s1027" type="#_x0000_t202" style="position:absolute;margin-left:-27.3pt;margin-top:21.25pt;width:205.2pt;height:62.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" strokecolor="white">
            <v:textbox style="mso-next-textbox:#Поле 1">
              <w:txbxContent>
                <w:p w:rsidR="001019B8" w:rsidRPr="00233BCB" w:rsidRDefault="001019B8" w:rsidP="00C771AE">
                  <w:pPr>
                    <w:jc w:val="center"/>
                    <w:rPr>
                      <w:rFonts w:ascii="Times New Roman" w:hAnsi="Times New Roman"/>
                      <w:bCs/>
                      <w:sz w:val="24"/>
                    </w:rPr>
                  </w:pPr>
                  <w:r w:rsidRPr="00233BCB">
                    <w:rPr>
                      <w:rFonts w:ascii="Times New Roman" w:hAnsi="Times New Roman"/>
                      <w:bCs/>
                      <w:sz w:val="24"/>
                    </w:rPr>
                    <w:t xml:space="preserve">«КНЯЖПОГОСТ» </w:t>
                  </w:r>
                </w:p>
                <w:p w:rsidR="001019B8" w:rsidRPr="00233BCB" w:rsidRDefault="001019B8" w:rsidP="00C771AE">
                  <w:pPr>
                    <w:jc w:val="center"/>
                    <w:rPr>
                      <w:rFonts w:ascii="Times New Roman" w:hAnsi="Times New Roman"/>
                      <w:bCs/>
                      <w:sz w:val="24"/>
                    </w:rPr>
                  </w:pPr>
                  <w:r w:rsidRPr="00233BCB">
                    <w:rPr>
                      <w:rFonts w:ascii="Times New Roman" w:hAnsi="Times New Roman"/>
                      <w:bCs/>
                      <w:sz w:val="24"/>
                    </w:rPr>
                    <w:t>МУНИЦИПАЛЬНŐЙ РАЙОНСА АДМИНИСТРАЦИЯ</w:t>
                  </w:r>
                </w:p>
              </w:txbxContent>
            </v:textbox>
          </v:shape>
        </w:pict>
      </w:r>
      <w:r>
        <w:rPr>
          <w:noProof/>
          <w:lang w:eastAsia="ru-RU"/>
        </w:rPr>
        <w:pict>
          <v:shape id="Поле 3" o:spid="_x0000_s1026" type="#_x0000_t202" style="position:absolute;margin-left:278.7pt;margin-top:21.25pt;width:205.2pt;height:62.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" strokecolor="white">
            <v:textbox style="mso-next-textbox:#Поле 3">
              <w:txbxContent>
                <w:p w:rsidR="001019B8" w:rsidRPr="00233BCB" w:rsidRDefault="001019B8" w:rsidP="00C771AE">
                  <w:pPr>
                    <w:jc w:val="center"/>
                    <w:rPr>
                      <w:rFonts w:ascii="Times New Roman" w:hAnsi="Times New Roman"/>
                      <w:bCs/>
                      <w:sz w:val="24"/>
                    </w:rPr>
                  </w:pPr>
                  <w:r w:rsidRPr="00233BCB">
                    <w:rPr>
                      <w:rFonts w:ascii="Times New Roman" w:hAnsi="Times New Roman"/>
                      <w:bCs/>
                      <w:sz w:val="24"/>
                    </w:rPr>
                    <w:t xml:space="preserve">АДМИНИСТРАЦИЯ </w:t>
                  </w:r>
                </w:p>
                <w:p w:rsidR="001019B8" w:rsidRPr="00233BCB" w:rsidRDefault="001019B8" w:rsidP="00C771AE">
                  <w:pPr>
                    <w:pStyle w:val="1"/>
                    <w:rPr>
                      <w:rFonts w:ascii="Times New Roman" w:hAnsi="Times New Roman"/>
                      <w:b w:val="0"/>
                    </w:rPr>
                  </w:pPr>
                  <w:r w:rsidRPr="00233BCB">
                    <w:rPr>
                      <w:rFonts w:ascii="Times New Roman" w:hAnsi="Times New Roman"/>
                      <w:b w:val="0"/>
                    </w:rPr>
                    <w:t>МУНИЦИПАЛЬНОГО РАЙОНА</w:t>
                  </w:r>
                </w:p>
                <w:p w:rsidR="001019B8" w:rsidRPr="00233BCB" w:rsidRDefault="001019B8" w:rsidP="00C771AE">
                  <w:pPr>
                    <w:jc w:val="center"/>
                    <w:rPr>
                      <w:rFonts w:ascii="Times New Roman" w:hAnsi="Times New Roman"/>
                      <w:sz w:val="24"/>
                    </w:rPr>
                  </w:pPr>
                  <w:r w:rsidRPr="00233BCB">
                    <w:rPr>
                      <w:rFonts w:ascii="Times New Roman" w:hAnsi="Times New Roman"/>
                      <w:bCs/>
                      <w:sz w:val="24"/>
                    </w:rPr>
                    <w:t>«КНЯЖПОГОСТСКИЙ»</w:t>
                  </w:r>
                </w:p>
              </w:txbxContent>
            </v:textbox>
          </v:shape>
        </w:pict>
      </w:r>
    </w:p>
    <w:p w:rsidR="00C771AE" w:rsidRDefault="00B53B63" w:rsidP="00C771AE">
      <w:pPr>
        <w:widowControl w:val="0"/>
        <w:autoSpaceDE w:val="0"/>
        <w:autoSpaceDN w:val="0"/>
        <w:adjustRightInd w:val="0"/>
        <w:spacing w:after="0" w:line="240" w:lineRule="auto"/>
        <w:rPr>
          <w:rFonts w:ascii="Calibri" w:hAnsi="Calibri" w:cs="Calibri"/>
        </w:rPr>
      </w:pPr>
      <w:r>
        <w:rPr>
          <w:rFonts w:ascii="Calibri" w:hAnsi="Calibri" w:cs="Calibri"/>
          <w:noProof/>
          <w:lang w:eastAsia="ru-RU"/>
        </w:rPr>
        <w:drawing>
          <wp:anchor distT="0" distB="0" distL="114300" distR="114300" simplePos="0" relativeHeight="251663360" behindDoc="0" locked="0" layoutInCell="1" allowOverlap="1">
            <wp:simplePos x="0" y="0"/>
            <wp:positionH relativeFrom="column">
              <wp:posOffset>2569845</wp:posOffset>
            </wp:positionH>
            <wp:positionV relativeFrom="paragraph">
              <wp:posOffset>107950</wp:posOffset>
            </wp:positionV>
            <wp:extent cx="685800" cy="800100"/>
            <wp:effectExtent l="19050" t="0" r="0" b="0"/>
            <wp:wrapNone/>
            <wp:docPr id="4" name="Рисунок 4"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няжпогостскийМР-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800100"/>
                    </a:xfrm>
                    <a:prstGeom prst="rect">
                      <a:avLst/>
                    </a:prstGeom>
                    <a:noFill/>
                    <a:ln>
                      <a:noFill/>
                    </a:ln>
                  </pic:spPr>
                </pic:pic>
              </a:graphicData>
            </a:graphic>
          </wp:anchor>
        </w:drawing>
      </w:r>
    </w:p>
    <w:p w:rsidR="00C771AE" w:rsidRDefault="00C771AE" w:rsidP="00C771AE">
      <w:pPr>
        <w:widowControl w:val="0"/>
        <w:autoSpaceDE w:val="0"/>
        <w:autoSpaceDN w:val="0"/>
        <w:adjustRightInd w:val="0"/>
        <w:spacing w:after="0" w:line="240" w:lineRule="auto"/>
        <w:rPr>
          <w:rFonts w:ascii="Calibri" w:hAnsi="Calibri" w:cs="Calibri"/>
        </w:rPr>
      </w:pPr>
    </w:p>
    <w:p w:rsidR="00C771AE" w:rsidRDefault="00C771AE" w:rsidP="00C771AE">
      <w:pPr>
        <w:jc w:val="center"/>
      </w:pPr>
      <w:bookmarkStart w:id="0" w:name="Par1"/>
      <w:bookmarkEnd w:id="0"/>
      <w:r>
        <w:rPr>
          <w:noProof/>
          <w:lang w:eastAsia="ru-RU"/>
        </w:rPr>
        <w:drawing>
          <wp:anchor distT="0" distB="0" distL="114300" distR="114300" simplePos="0" relativeHeight="251660288" behindDoc="1" locked="0" layoutInCell="1" allowOverlap="1">
            <wp:simplePos x="0" y="0"/>
            <wp:positionH relativeFrom="column">
              <wp:posOffset>2514600</wp:posOffset>
            </wp:positionH>
            <wp:positionV relativeFrom="paragraph">
              <wp:posOffset>-228600</wp:posOffset>
            </wp:positionV>
            <wp:extent cx="741680" cy="800100"/>
            <wp:effectExtent l="0" t="0" r="127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1680" cy="800100"/>
                    </a:xfrm>
                    <a:prstGeom prst="rect">
                      <a:avLst/>
                    </a:prstGeom>
                    <a:noFill/>
                  </pic:spPr>
                </pic:pic>
              </a:graphicData>
            </a:graphic>
          </wp:anchor>
        </w:drawing>
      </w:r>
    </w:p>
    <w:p w:rsidR="00C771AE" w:rsidRDefault="00C771AE" w:rsidP="00C771AE">
      <w:pPr>
        <w:jc w:val="center"/>
      </w:pPr>
    </w:p>
    <w:p w:rsidR="00C771AE" w:rsidRDefault="00C771AE" w:rsidP="00C771AE">
      <w:pPr>
        <w:jc w:val="center"/>
      </w:pPr>
    </w:p>
    <w:p w:rsidR="00C771AE" w:rsidRPr="0078069E" w:rsidRDefault="00C771AE" w:rsidP="001019B8">
      <w:pPr>
        <w:pStyle w:val="2"/>
        <w:rPr>
          <w:rFonts w:ascii="Times New Roman" w:hAnsi="Times New Roman"/>
          <w:b w:val="0"/>
          <w:sz w:val="28"/>
          <w:szCs w:val="28"/>
        </w:rPr>
      </w:pPr>
      <w:r w:rsidRPr="0078069E">
        <w:rPr>
          <w:rFonts w:ascii="Times New Roman" w:hAnsi="Times New Roman"/>
          <w:b w:val="0"/>
          <w:sz w:val="28"/>
          <w:szCs w:val="28"/>
        </w:rPr>
        <w:t>ПОСТАНОВЛЕНИЕ</w:t>
      </w:r>
    </w:p>
    <w:p w:rsidR="00C771AE" w:rsidRPr="0078069E" w:rsidRDefault="00C771AE" w:rsidP="00C771AE">
      <w:pPr>
        <w:rPr>
          <w:sz w:val="28"/>
          <w:szCs w:val="28"/>
        </w:rPr>
      </w:pPr>
      <w:bookmarkStart w:id="1" w:name="_GoBack"/>
      <w:bookmarkEnd w:id="1"/>
    </w:p>
    <w:p w:rsidR="00C771AE" w:rsidRDefault="00DA4779" w:rsidP="00C771AE">
      <w:pPr>
        <w:rPr>
          <w:rFonts w:ascii="Times New Roman" w:hAnsi="Times New Roman"/>
          <w:sz w:val="28"/>
          <w:szCs w:val="28"/>
        </w:rPr>
      </w:pPr>
      <w:r>
        <w:rPr>
          <w:rFonts w:ascii="Times New Roman" w:hAnsi="Times New Roman"/>
          <w:sz w:val="28"/>
          <w:szCs w:val="28"/>
        </w:rPr>
        <w:t xml:space="preserve">от  </w:t>
      </w:r>
      <w:r w:rsidR="00BF6420">
        <w:rPr>
          <w:rFonts w:ascii="Times New Roman" w:hAnsi="Times New Roman"/>
          <w:sz w:val="28"/>
          <w:szCs w:val="28"/>
        </w:rPr>
        <w:t>26</w:t>
      </w:r>
      <w:r>
        <w:rPr>
          <w:rFonts w:ascii="Times New Roman" w:hAnsi="Times New Roman"/>
          <w:sz w:val="28"/>
          <w:szCs w:val="28"/>
        </w:rPr>
        <w:t xml:space="preserve"> </w:t>
      </w:r>
      <w:r w:rsidR="001019B8">
        <w:rPr>
          <w:rFonts w:ascii="Times New Roman" w:hAnsi="Times New Roman"/>
          <w:sz w:val="28"/>
          <w:szCs w:val="28"/>
        </w:rPr>
        <w:t>августа</w:t>
      </w:r>
      <w:r w:rsidR="00C771AE" w:rsidRPr="0078069E">
        <w:rPr>
          <w:rFonts w:ascii="Times New Roman" w:hAnsi="Times New Roman"/>
          <w:sz w:val="28"/>
          <w:szCs w:val="28"/>
        </w:rPr>
        <w:t xml:space="preserve"> 201</w:t>
      </w:r>
      <w:r w:rsidR="001019B8">
        <w:rPr>
          <w:rFonts w:ascii="Times New Roman" w:hAnsi="Times New Roman"/>
          <w:sz w:val="28"/>
          <w:szCs w:val="28"/>
        </w:rPr>
        <w:t>9</w:t>
      </w:r>
      <w:r>
        <w:rPr>
          <w:rFonts w:ascii="Times New Roman" w:hAnsi="Times New Roman"/>
          <w:sz w:val="28"/>
          <w:szCs w:val="28"/>
        </w:rPr>
        <w:t xml:space="preserve"> г.</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w:t>
      </w:r>
      <w:r w:rsidR="00BF6420">
        <w:rPr>
          <w:rFonts w:ascii="Times New Roman" w:hAnsi="Times New Roman"/>
          <w:sz w:val="28"/>
          <w:szCs w:val="28"/>
        </w:rPr>
        <w:t>271</w:t>
      </w:r>
    </w:p>
    <w:p w:rsidR="00C771AE" w:rsidRPr="0078069E" w:rsidRDefault="00C771AE" w:rsidP="00C771AE">
      <w:pPr>
        <w:widowControl w:val="0"/>
        <w:autoSpaceDE w:val="0"/>
        <w:autoSpaceDN w:val="0"/>
        <w:adjustRightInd w:val="0"/>
        <w:spacing w:after="0" w:line="240" w:lineRule="auto"/>
        <w:ind w:right="2976"/>
        <w:jc w:val="both"/>
        <w:rPr>
          <w:rFonts w:ascii="Times New Roman" w:hAnsi="Times New Roman"/>
          <w:bCs/>
          <w:sz w:val="28"/>
          <w:szCs w:val="28"/>
        </w:rPr>
      </w:pPr>
      <w:r>
        <w:rPr>
          <w:rFonts w:ascii="Times New Roman" w:hAnsi="Times New Roman" w:cs="Times New Roman"/>
          <w:bCs/>
          <w:sz w:val="28"/>
          <w:szCs w:val="28"/>
        </w:rPr>
        <w:t>О проведении в 201</w:t>
      </w:r>
      <w:r w:rsidR="001019B8">
        <w:rPr>
          <w:rFonts w:ascii="Times New Roman" w:hAnsi="Times New Roman" w:cs="Times New Roman"/>
          <w:bCs/>
          <w:sz w:val="28"/>
          <w:szCs w:val="28"/>
        </w:rPr>
        <w:t>9</w:t>
      </w:r>
      <w:r>
        <w:rPr>
          <w:rFonts w:ascii="Times New Roman" w:hAnsi="Times New Roman" w:cs="Times New Roman"/>
          <w:bCs/>
          <w:sz w:val="28"/>
          <w:szCs w:val="28"/>
        </w:rPr>
        <w:t xml:space="preserve"> году смотра – конкурса на </w:t>
      </w:r>
      <w:r w:rsidR="001019B8">
        <w:rPr>
          <w:rFonts w:ascii="Times New Roman" w:hAnsi="Times New Roman" w:cs="Times New Roman"/>
          <w:bCs/>
          <w:sz w:val="28"/>
          <w:szCs w:val="28"/>
        </w:rPr>
        <w:t>звание «Л</w:t>
      </w:r>
      <w:r>
        <w:rPr>
          <w:rFonts w:ascii="Times New Roman" w:hAnsi="Times New Roman" w:cs="Times New Roman"/>
          <w:bCs/>
          <w:sz w:val="28"/>
          <w:szCs w:val="28"/>
        </w:rPr>
        <w:t>учш</w:t>
      </w:r>
      <w:r w:rsidR="001019B8">
        <w:rPr>
          <w:rFonts w:ascii="Times New Roman" w:hAnsi="Times New Roman" w:cs="Times New Roman"/>
          <w:bCs/>
          <w:sz w:val="28"/>
          <w:szCs w:val="28"/>
        </w:rPr>
        <w:t>ая</w:t>
      </w:r>
      <w:r>
        <w:rPr>
          <w:rFonts w:ascii="Times New Roman" w:hAnsi="Times New Roman" w:cs="Times New Roman"/>
          <w:bCs/>
          <w:sz w:val="28"/>
          <w:szCs w:val="28"/>
        </w:rPr>
        <w:t xml:space="preserve"> </w:t>
      </w:r>
      <w:r w:rsidR="001019B8">
        <w:rPr>
          <w:rFonts w:ascii="Times New Roman" w:hAnsi="Times New Roman" w:cs="Times New Roman"/>
          <w:bCs/>
          <w:sz w:val="28"/>
          <w:szCs w:val="28"/>
        </w:rPr>
        <w:t xml:space="preserve">учебно – материальная база в организациях, осуществляющих свою деятельность </w:t>
      </w:r>
      <w:r>
        <w:rPr>
          <w:rFonts w:ascii="Times New Roman" w:hAnsi="Times New Roman" w:cs="Times New Roman"/>
          <w:bCs/>
          <w:sz w:val="28"/>
          <w:szCs w:val="28"/>
        </w:rPr>
        <w:t>на территории муниципального района «Княжпогостский»</w:t>
      </w:r>
      <w:r w:rsidR="001019B8">
        <w:rPr>
          <w:rFonts w:ascii="Times New Roman" w:hAnsi="Times New Roman" w:cs="Times New Roman"/>
          <w:bCs/>
          <w:sz w:val="28"/>
          <w:szCs w:val="28"/>
        </w:rPr>
        <w:t>, по подготовке работающего населения в области гражданской обороны и защиты от чрезвычайных ситуаций»</w:t>
      </w:r>
    </w:p>
    <w:p w:rsidR="00C771AE" w:rsidRPr="0078069E" w:rsidRDefault="00C771AE" w:rsidP="00C771AE">
      <w:pPr>
        <w:contextualSpacing/>
        <w:jc w:val="both"/>
        <w:rPr>
          <w:rFonts w:ascii="Times New Roman" w:hAnsi="Times New Roman"/>
          <w:sz w:val="28"/>
          <w:szCs w:val="28"/>
        </w:rPr>
      </w:pPr>
    </w:p>
    <w:p w:rsidR="00C771AE" w:rsidRDefault="00C771AE" w:rsidP="00C771A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72966">
        <w:rPr>
          <w:rFonts w:ascii="Times New Roman" w:hAnsi="Times New Roman" w:cs="Times New Roman"/>
          <w:sz w:val="28"/>
          <w:szCs w:val="28"/>
        </w:rPr>
        <w:t xml:space="preserve">В соответствии с Планом основных мероприятий муниципального района </w:t>
      </w:r>
      <w:r>
        <w:rPr>
          <w:rFonts w:ascii="Times New Roman" w:hAnsi="Times New Roman" w:cs="Times New Roman"/>
          <w:sz w:val="28"/>
          <w:szCs w:val="28"/>
        </w:rPr>
        <w:t>«</w:t>
      </w:r>
      <w:r w:rsidRPr="00E72966">
        <w:rPr>
          <w:rFonts w:ascii="Times New Roman" w:hAnsi="Times New Roman" w:cs="Times New Roman"/>
          <w:sz w:val="28"/>
          <w:szCs w:val="28"/>
        </w:rPr>
        <w:t>Княжпогостский</w:t>
      </w:r>
      <w:r>
        <w:rPr>
          <w:rFonts w:ascii="Times New Roman" w:hAnsi="Times New Roman" w:cs="Times New Roman"/>
          <w:sz w:val="28"/>
          <w:szCs w:val="28"/>
        </w:rPr>
        <w:t>»</w:t>
      </w:r>
      <w:r w:rsidRPr="00E72966">
        <w:rPr>
          <w:rFonts w:ascii="Times New Roman" w:hAnsi="Times New Roman" w:cs="Times New Roman"/>
          <w:sz w:val="28"/>
          <w:szCs w:val="28"/>
        </w:rPr>
        <w:t xml:space="preserve"> в области гражданской обороны, предупреждения и ликвидации чрезвычайных ситуаций, пожарной безопасности и безопасности на водных объектах на 201</w:t>
      </w:r>
      <w:r w:rsidR="001019B8">
        <w:rPr>
          <w:rFonts w:ascii="Times New Roman" w:hAnsi="Times New Roman" w:cs="Times New Roman"/>
          <w:sz w:val="28"/>
          <w:szCs w:val="28"/>
        </w:rPr>
        <w:t>9</w:t>
      </w:r>
      <w:r w:rsidRPr="00E72966">
        <w:rPr>
          <w:rFonts w:ascii="Times New Roman" w:hAnsi="Times New Roman" w:cs="Times New Roman"/>
          <w:sz w:val="28"/>
          <w:szCs w:val="28"/>
        </w:rPr>
        <w:t xml:space="preserve"> год и в целях совершенствования подготовки </w:t>
      </w:r>
      <w:r w:rsidR="001019B8">
        <w:rPr>
          <w:rFonts w:ascii="Times New Roman" w:hAnsi="Times New Roman" w:cs="Times New Roman"/>
          <w:sz w:val="28"/>
          <w:szCs w:val="28"/>
        </w:rPr>
        <w:t>населения</w:t>
      </w:r>
      <w:r w:rsidRPr="00E72966">
        <w:rPr>
          <w:rFonts w:ascii="Times New Roman" w:hAnsi="Times New Roman" w:cs="Times New Roman"/>
          <w:sz w:val="28"/>
          <w:szCs w:val="28"/>
        </w:rPr>
        <w:t xml:space="preserve"> в области гражданской обороны и защиты от чрезвычайных ситуаций природного и техногенного характера </w:t>
      </w:r>
    </w:p>
    <w:p w:rsidR="00C771AE" w:rsidRDefault="00C771AE" w:rsidP="00C771A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ПОСТАНОВЛЯЮ</w:t>
      </w:r>
      <w:r w:rsidRPr="00E72966">
        <w:rPr>
          <w:rFonts w:ascii="Times New Roman" w:hAnsi="Times New Roman" w:cs="Times New Roman"/>
          <w:sz w:val="28"/>
          <w:szCs w:val="28"/>
        </w:rPr>
        <w:t>:</w:t>
      </w:r>
    </w:p>
    <w:p w:rsidR="00C771AE" w:rsidRPr="00E72966" w:rsidRDefault="00C771AE" w:rsidP="00C771A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D434F" w:rsidRPr="004D434F" w:rsidRDefault="00C771AE" w:rsidP="00E77C19">
      <w:pPr>
        <w:pStyle w:val="aa"/>
        <w:widowControl w:val="0"/>
        <w:numPr>
          <w:ilvl w:val="0"/>
          <w:numId w:val="30"/>
        </w:numPr>
        <w:autoSpaceDE w:val="0"/>
        <w:autoSpaceDN w:val="0"/>
        <w:adjustRightInd w:val="0"/>
        <w:spacing w:after="0" w:line="240" w:lineRule="auto"/>
        <w:ind w:left="0" w:firstLine="540"/>
        <w:jc w:val="both"/>
        <w:rPr>
          <w:rFonts w:ascii="Times New Roman" w:hAnsi="Times New Roman"/>
          <w:sz w:val="28"/>
          <w:szCs w:val="28"/>
        </w:rPr>
      </w:pPr>
      <w:r w:rsidRPr="004D434F">
        <w:rPr>
          <w:rFonts w:ascii="Times New Roman" w:hAnsi="Times New Roman"/>
          <w:sz w:val="28"/>
          <w:szCs w:val="28"/>
        </w:rPr>
        <w:t xml:space="preserve">Провести в период с </w:t>
      </w:r>
      <w:r w:rsidR="001019B8" w:rsidRPr="004D434F">
        <w:rPr>
          <w:rFonts w:ascii="Times New Roman" w:hAnsi="Times New Roman"/>
          <w:sz w:val="28"/>
          <w:szCs w:val="28"/>
        </w:rPr>
        <w:t>02</w:t>
      </w:r>
      <w:r w:rsidRPr="004D434F">
        <w:rPr>
          <w:rFonts w:ascii="Times New Roman" w:hAnsi="Times New Roman"/>
          <w:sz w:val="28"/>
          <w:szCs w:val="28"/>
        </w:rPr>
        <w:t xml:space="preserve"> по </w:t>
      </w:r>
      <w:r w:rsidR="00D71085">
        <w:rPr>
          <w:rFonts w:ascii="Times New Roman" w:hAnsi="Times New Roman"/>
          <w:sz w:val="28"/>
          <w:szCs w:val="28"/>
        </w:rPr>
        <w:t>20</w:t>
      </w:r>
      <w:r w:rsidR="001019B8" w:rsidRPr="004D434F">
        <w:rPr>
          <w:rFonts w:ascii="Times New Roman" w:hAnsi="Times New Roman"/>
          <w:sz w:val="28"/>
          <w:szCs w:val="28"/>
        </w:rPr>
        <w:t xml:space="preserve"> </w:t>
      </w:r>
      <w:r w:rsidR="00132ED3" w:rsidRPr="004D434F">
        <w:rPr>
          <w:rFonts w:ascii="Times New Roman" w:hAnsi="Times New Roman"/>
          <w:sz w:val="28"/>
          <w:szCs w:val="28"/>
        </w:rPr>
        <w:t>сен</w:t>
      </w:r>
      <w:r w:rsidRPr="004D434F">
        <w:rPr>
          <w:rFonts w:ascii="Times New Roman" w:hAnsi="Times New Roman"/>
          <w:sz w:val="28"/>
          <w:szCs w:val="28"/>
        </w:rPr>
        <w:t>тября 201</w:t>
      </w:r>
      <w:r w:rsidR="001019B8" w:rsidRPr="004D434F">
        <w:rPr>
          <w:rFonts w:ascii="Times New Roman" w:hAnsi="Times New Roman"/>
          <w:sz w:val="28"/>
          <w:szCs w:val="28"/>
        </w:rPr>
        <w:t>9</w:t>
      </w:r>
      <w:r w:rsidRPr="004D434F">
        <w:rPr>
          <w:rFonts w:ascii="Times New Roman" w:hAnsi="Times New Roman"/>
          <w:sz w:val="28"/>
          <w:szCs w:val="28"/>
        </w:rPr>
        <w:t xml:space="preserve"> года смотр</w:t>
      </w:r>
      <w:r w:rsidR="001019B8" w:rsidRPr="004D434F">
        <w:rPr>
          <w:rFonts w:ascii="Times New Roman" w:hAnsi="Times New Roman"/>
          <w:sz w:val="28"/>
          <w:szCs w:val="28"/>
        </w:rPr>
        <w:t xml:space="preserve"> </w:t>
      </w:r>
      <w:r w:rsidRPr="004D434F">
        <w:rPr>
          <w:rFonts w:ascii="Times New Roman" w:hAnsi="Times New Roman"/>
          <w:sz w:val="28"/>
          <w:szCs w:val="28"/>
        </w:rPr>
        <w:t>-</w:t>
      </w:r>
      <w:r w:rsidR="001019B8" w:rsidRPr="004D434F">
        <w:rPr>
          <w:rFonts w:ascii="Times New Roman" w:hAnsi="Times New Roman"/>
          <w:sz w:val="28"/>
          <w:szCs w:val="28"/>
        </w:rPr>
        <w:t xml:space="preserve"> </w:t>
      </w:r>
      <w:r w:rsidRPr="004D434F">
        <w:rPr>
          <w:rFonts w:ascii="Times New Roman" w:hAnsi="Times New Roman"/>
          <w:sz w:val="28"/>
          <w:szCs w:val="28"/>
        </w:rPr>
        <w:t xml:space="preserve">конкурс на </w:t>
      </w:r>
      <w:r w:rsidR="001019B8" w:rsidRPr="004D434F">
        <w:rPr>
          <w:rFonts w:ascii="Times New Roman" w:hAnsi="Times New Roman"/>
          <w:bCs/>
          <w:sz w:val="28"/>
          <w:szCs w:val="28"/>
        </w:rPr>
        <w:t>звание «Лучшая учебно – материальная база в организациях, осуществляющих свою деятельность на территории муниципального района «Княжпогостский», по подготовке работающего населения в области гражданской обороны и защиты от чрезвычайных ситуаций</w:t>
      </w:r>
      <w:r w:rsidR="004D434F">
        <w:rPr>
          <w:rFonts w:ascii="Times New Roman" w:hAnsi="Times New Roman"/>
          <w:bCs/>
          <w:sz w:val="28"/>
          <w:szCs w:val="28"/>
        </w:rPr>
        <w:t xml:space="preserve">». </w:t>
      </w:r>
    </w:p>
    <w:p w:rsidR="00C771AE" w:rsidRPr="00E72966" w:rsidRDefault="00C771AE" w:rsidP="00C771A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72966">
        <w:rPr>
          <w:rFonts w:ascii="Times New Roman" w:hAnsi="Times New Roman" w:cs="Times New Roman"/>
          <w:sz w:val="28"/>
          <w:szCs w:val="28"/>
        </w:rPr>
        <w:t>2. Организатором смотра</w:t>
      </w:r>
      <w:r w:rsidR="008561D5">
        <w:rPr>
          <w:rFonts w:ascii="Times New Roman" w:hAnsi="Times New Roman" w:cs="Times New Roman"/>
          <w:sz w:val="28"/>
          <w:szCs w:val="28"/>
        </w:rPr>
        <w:t xml:space="preserve"> </w:t>
      </w:r>
      <w:r w:rsidRPr="00E72966">
        <w:rPr>
          <w:rFonts w:ascii="Times New Roman" w:hAnsi="Times New Roman" w:cs="Times New Roman"/>
          <w:sz w:val="28"/>
          <w:szCs w:val="28"/>
        </w:rPr>
        <w:t>-</w:t>
      </w:r>
      <w:r w:rsidR="008561D5">
        <w:rPr>
          <w:rFonts w:ascii="Times New Roman" w:hAnsi="Times New Roman" w:cs="Times New Roman"/>
          <w:sz w:val="28"/>
          <w:szCs w:val="28"/>
        </w:rPr>
        <w:t xml:space="preserve"> </w:t>
      </w:r>
      <w:r w:rsidRPr="00E72966">
        <w:rPr>
          <w:rFonts w:ascii="Times New Roman" w:hAnsi="Times New Roman" w:cs="Times New Roman"/>
          <w:sz w:val="28"/>
          <w:szCs w:val="28"/>
        </w:rPr>
        <w:t xml:space="preserve">конкурса назначить </w:t>
      </w:r>
      <w:r w:rsidR="001019B8">
        <w:rPr>
          <w:rFonts w:ascii="Times New Roman" w:hAnsi="Times New Roman" w:cs="Times New Roman"/>
          <w:sz w:val="28"/>
          <w:szCs w:val="28"/>
        </w:rPr>
        <w:t>отдел</w:t>
      </w:r>
      <w:r w:rsidRPr="00E72966">
        <w:rPr>
          <w:rFonts w:ascii="Times New Roman" w:hAnsi="Times New Roman" w:cs="Times New Roman"/>
          <w:sz w:val="28"/>
          <w:szCs w:val="28"/>
        </w:rPr>
        <w:t xml:space="preserve"> по делам ГО и ЧС администрации муниципа</w:t>
      </w:r>
      <w:r>
        <w:rPr>
          <w:rFonts w:ascii="Times New Roman" w:hAnsi="Times New Roman" w:cs="Times New Roman"/>
          <w:sz w:val="28"/>
          <w:szCs w:val="28"/>
        </w:rPr>
        <w:t>льного района «Княжпогостский»</w:t>
      </w:r>
      <w:r w:rsidRPr="00E72966">
        <w:rPr>
          <w:rFonts w:ascii="Times New Roman" w:hAnsi="Times New Roman" w:cs="Times New Roman"/>
          <w:sz w:val="28"/>
          <w:szCs w:val="28"/>
        </w:rPr>
        <w:t>.</w:t>
      </w:r>
    </w:p>
    <w:p w:rsidR="00C771AE" w:rsidRPr="00E72966" w:rsidRDefault="00C771AE" w:rsidP="00C771A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72966">
        <w:rPr>
          <w:rFonts w:ascii="Times New Roman" w:hAnsi="Times New Roman" w:cs="Times New Roman"/>
          <w:sz w:val="28"/>
          <w:szCs w:val="28"/>
        </w:rPr>
        <w:t>3. Утвердить:</w:t>
      </w:r>
    </w:p>
    <w:p w:rsidR="00053CE1" w:rsidRDefault="00C771AE" w:rsidP="001019B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72966">
        <w:rPr>
          <w:rFonts w:ascii="Times New Roman" w:hAnsi="Times New Roman" w:cs="Times New Roman"/>
          <w:sz w:val="28"/>
          <w:szCs w:val="28"/>
        </w:rPr>
        <w:t xml:space="preserve">3.1. </w:t>
      </w:r>
      <w:r w:rsidR="00053CE1" w:rsidRPr="00053CE1">
        <w:rPr>
          <w:rFonts w:ascii="Times New Roman" w:hAnsi="Times New Roman" w:cs="Times New Roman"/>
          <w:sz w:val="28"/>
          <w:szCs w:val="28"/>
        </w:rPr>
        <w:t>Положени</w:t>
      </w:r>
      <w:r w:rsidR="00053CE1">
        <w:rPr>
          <w:rFonts w:ascii="Times New Roman" w:hAnsi="Times New Roman" w:cs="Times New Roman"/>
          <w:sz w:val="28"/>
          <w:szCs w:val="28"/>
        </w:rPr>
        <w:t>е</w:t>
      </w:r>
      <w:r w:rsidR="00053CE1" w:rsidRPr="00053CE1">
        <w:rPr>
          <w:rFonts w:ascii="Times New Roman" w:hAnsi="Times New Roman" w:cs="Times New Roman"/>
          <w:sz w:val="28"/>
          <w:szCs w:val="28"/>
        </w:rPr>
        <w:t xml:space="preserve"> о смотре</w:t>
      </w:r>
      <w:r w:rsidR="001019B8">
        <w:rPr>
          <w:rFonts w:ascii="Times New Roman" w:hAnsi="Times New Roman" w:cs="Times New Roman"/>
          <w:sz w:val="28"/>
          <w:szCs w:val="28"/>
        </w:rPr>
        <w:t xml:space="preserve"> </w:t>
      </w:r>
      <w:r w:rsidR="00053CE1" w:rsidRPr="00053CE1">
        <w:rPr>
          <w:rFonts w:ascii="Times New Roman" w:hAnsi="Times New Roman" w:cs="Times New Roman"/>
          <w:sz w:val="28"/>
          <w:szCs w:val="28"/>
        </w:rPr>
        <w:t>-</w:t>
      </w:r>
      <w:r w:rsidR="001019B8">
        <w:rPr>
          <w:rFonts w:ascii="Times New Roman" w:hAnsi="Times New Roman" w:cs="Times New Roman"/>
          <w:sz w:val="28"/>
          <w:szCs w:val="28"/>
        </w:rPr>
        <w:t xml:space="preserve"> </w:t>
      </w:r>
      <w:r w:rsidR="00053CE1" w:rsidRPr="00053CE1">
        <w:rPr>
          <w:rFonts w:ascii="Times New Roman" w:hAnsi="Times New Roman" w:cs="Times New Roman"/>
          <w:sz w:val="28"/>
          <w:szCs w:val="28"/>
        </w:rPr>
        <w:t xml:space="preserve">конкурсе на </w:t>
      </w:r>
      <w:r w:rsidR="001019B8">
        <w:rPr>
          <w:rFonts w:ascii="Times New Roman" w:hAnsi="Times New Roman" w:cs="Times New Roman"/>
          <w:bCs/>
          <w:sz w:val="28"/>
          <w:szCs w:val="28"/>
        </w:rPr>
        <w:t>звание «Лучшая учебно – материальная база в организациях, осуществляющих свою деятельность на территории муниципального района «Княжпогостский», по подготовке работающего населения в области гражданской обороны и защиты от чрезвычайных ситуаций» согласно пр</w:t>
      </w:r>
      <w:r w:rsidR="00053CE1">
        <w:rPr>
          <w:rFonts w:ascii="Times New Roman" w:hAnsi="Times New Roman" w:cs="Times New Roman"/>
          <w:sz w:val="28"/>
          <w:szCs w:val="28"/>
        </w:rPr>
        <w:t>иложени</w:t>
      </w:r>
      <w:r w:rsidR="001019B8">
        <w:rPr>
          <w:rFonts w:ascii="Times New Roman" w:hAnsi="Times New Roman" w:cs="Times New Roman"/>
          <w:sz w:val="28"/>
          <w:szCs w:val="28"/>
        </w:rPr>
        <w:t>ю</w:t>
      </w:r>
      <w:r w:rsidR="00053CE1">
        <w:rPr>
          <w:rFonts w:ascii="Times New Roman" w:hAnsi="Times New Roman" w:cs="Times New Roman"/>
          <w:sz w:val="28"/>
          <w:szCs w:val="28"/>
        </w:rPr>
        <w:t xml:space="preserve"> №</w:t>
      </w:r>
      <w:r w:rsidR="001019B8">
        <w:rPr>
          <w:rFonts w:ascii="Times New Roman" w:hAnsi="Times New Roman" w:cs="Times New Roman"/>
          <w:sz w:val="28"/>
          <w:szCs w:val="28"/>
        </w:rPr>
        <w:t xml:space="preserve"> </w:t>
      </w:r>
      <w:r w:rsidR="00053CE1" w:rsidRPr="00D7269B">
        <w:rPr>
          <w:rFonts w:ascii="Times New Roman" w:hAnsi="Times New Roman" w:cs="Times New Roman"/>
          <w:sz w:val="28"/>
          <w:szCs w:val="28"/>
        </w:rPr>
        <w:t>1</w:t>
      </w:r>
      <w:r w:rsidR="001019B8">
        <w:rPr>
          <w:rFonts w:ascii="Times New Roman" w:hAnsi="Times New Roman" w:cs="Times New Roman"/>
          <w:sz w:val="28"/>
          <w:szCs w:val="28"/>
        </w:rPr>
        <w:t xml:space="preserve"> к настоящему постановлению</w:t>
      </w:r>
      <w:r w:rsidR="00053CE1">
        <w:rPr>
          <w:rFonts w:ascii="Times New Roman" w:hAnsi="Times New Roman" w:cs="Times New Roman"/>
          <w:sz w:val="28"/>
          <w:szCs w:val="28"/>
        </w:rPr>
        <w:t>;</w:t>
      </w:r>
    </w:p>
    <w:p w:rsidR="00C771AE" w:rsidRPr="00D7269B" w:rsidRDefault="00053CE1" w:rsidP="00C771A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 </w:t>
      </w:r>
      <w:hyperlink w:anchor="Par92" w:history="1">
        <w:r w:rsidR="007724D0">
          <w:rPr>
            <w:rFonts w:ascii="Times New Roman" w:hAnsi="Times New Roman" w:cs="Times New Roman"/>
            <w:sz w:val="28"/>
            <w:szCs w:val="28"/>
          </w:rPr>
          <w:t>С</w:t>
        </w:r>
        <w:r w:rsidRPr="00D7269B">
          <w:rPr>
            <w:rFonts w:ascii="Times New Roman" w:hAnsi="Times New Roman" w:cs="Times New Roman"/>
            <w:sz w:val="28"/>
            <w:szCs w:val="28"/>
          </w:rPr>
          <w:t>остав</w:t>
        </w:r>
      </w:hyperlink>
      <w:r w:rsidRPr="00D7269B">
        <w:rPr>
          <w:rFonts w:ascii="Times New Roman" w:hAnsi="Times New Roman" w:cs="Times New Roman"/>
          <w:sz w:val="28"/>
          <w:szCs w:val="28"/>
        </w:rPr>
        <w:t xml:space="preserve"> конкурсно</w:t>
      </w:r>
      <w:r>
        <w:rPr>
          <w:rFonts w:ascii="Times New Roman" w:hAnsi="Times New Roman" w:cs="Times New Roman"/>
          <w:sz w:val="28"/>
          <w:szCs w:val="28"/>
        </w:rPr>
        <w:t>й комиссии</w:t>
      </w:r>
      <w:r w:rsidR="001019B8">
        <w:rPr>
          <w:rFonts w:ascii="Times New Roman" w:hAnsi="Times New Roman" w:cs="Times New Roman"/>
          <w:sz w:val="28"/>
          <w:szCs w:val="28"/>
        </w:rPr>
        <w:t xml:space="preserve"> </w:t>
      </w:r>
      <w:r w:rsidR="001019B8">
        <w:rPr>
          <w:rFonts w:ascii="Times New Roman" w:hAnsi="Times New Roman" w:cs="Times New Roman"/>
          <w:bCs/>
          <w:sz w:val="28"/>
          <w:szCs w:val="28"/>
        </w:rPr>
        <w:t>согласно пр</w:t>
      </w:r>
      <w:r w:rsidR="001019B8">
        <w:rPr>
          <w:rFonts w:ascii="Times New Roman" w:hAnsi="Times New Roman" w:cs="Times New Roman"/>
          <w:sz w:val="28"/>
          <w:szCs w:val="28"/>
        </w:rPr>
        <w:t>иложению № 2 к настоящему постановлению</w:t>
      </w:r>
      <w:r>
        <w:rPr>
          <w:rFonts w:ascii="Times New Roman" w:hAnsi="Times New Roman" w:cs="Times New Roman"/>
          <w:sz w:val="28"/>
          <w:szCs w:val="28"/>
        </w:rPr>
        <w:t>;</w:t>
      </w:r>
    </w:p>
    <w:p w:rsidR="00C771AE" w:rsidRPr="00D7269B" w:rsidRDefault="00C771AE" w:rsidP="00C771A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7269B">
        <w:rPr>
          <w:rFonts w:ascii="Times New Roman" w:hAnsi="Times New Roman" w:cs="Times New Roman"/>
          <w:sz w:val="28"/>
          <w:szCs w:val="28"/>
        </w:rPr>
        <w:t>3.</w:t>
      </w:r>
      <w:r w:rsidR="00053CE1">
        <w:rPr>
          <w:rFonts w:ascii="Times New Roman" w:hAnsi="Times New Roman" w:cs="Times New Roman"/>
          <w:sz w:val="28"/>
          <w:szCs w:val="28"/>
        </w:rPr>
        <w:t>3</w:t>
      </w:r>
      <w:r w:rsidRPr="00D7269B">
        <w:rPr>
          <w:rFonts w:ascii="Times New Roman" w:hAnsi="Times New Roman" w:cs="Times New Roman"/>
          <w:sz w:val="28"/>
          <w:szCs w:val="28"/>
        </w:rPr>
        <w:t>.</w:t>
      </w:r>
      <w:hyperlink w:anchor="Par38" w:history="1">
        <w:r w:rsidR="007724D0">
          <w:rPr>
            <w:rFonts w:ascii="Times New Roman" w:hAnsi="Times New Roman" w:cs="Times New Roman"/>
            <w:sz w:val="28"/>
            <w:szCs w:val="28"/>
          </w:rPr>
          <w:t xml:space="preserve"> Г</w:t>
        </w:r>
        <w:r w:rsidR="00053CE1" w:rsidRPr="00D7269B">
          <w:rPr>
            <w:rFonts w:ascii="Times New Roman" w:hAnsi="Times New Roman" w:cs="Times New Roman"/>
            <w:sz w:val="28"/>
            <w:szCs w:val="28"/>
          </w:rPr>
          <w:t>рафик</w:t>
        </w:r>
      </w:hyperlink>
      <w:r w:rsidR="00053CE1" w:rsidRPr="00D7269B">
        <w:rPr>
          <w:rFonts w:ascii="Times New Roman" w:hAnsi="Times New Roman" w:cs="Times New Roman"/>
          <w:sz w:val="28"/>
          <w:szCs w:val="28"/>
        </w:rPr>
        <w:t xml:space="preserve"> про</w:t>
      </w:r>
      <w:r w:rsidR="00053CE1">
        <w:rPr>
          <w:rFonts w:ascii="Times New Roman" w:hAnsi="Times New Roman" w:cs="Times New Roman"/>
          <w:sz w:val="28"/>
          <w:szCs w:val="28"/>
        </w:rPr>
        <w:t>ведения смотра</w:t>
      </w:r>
      <w:r w:rsidR="001019B8">
        <w:rPr>
          <w:rFonts w:ascii="Times New Roman" w:hAnsi="Times New Roman" w:cs="Times New Roman"/>
          <w:sz w:val="28"/>
          <w:szCs w:val="28"/>
        </w:rPr>
        <w:t xml:space="preserve"> </w:t>
      </w:r>
      <w:r w:rsidR="00053CE1">
        <w:rPr>
          <w:rFonts w:ascii="Times New Roman" w:hAnsi="Times New Roman" w:cs="Times New Roman"/>
          <w:sz w:val="28"/>
          <w:szCs w:val="28"/>
        </w:rPr>
        <w:t>-</w:t>
      </w:r>
      <w:r w:rsidR="001019B8">
        <w:rPr>
          <w:rFonts w:ascii="Times New Roman" w:hAnsi="Times New Roman" w:cs="Times New Roman"/>
          <w:sz w:val="28"/>
          <w:szCs w:val="28"/>
        </w:rPr>
        <w:t xml:space="preserve"> </w:t>
      </w:r>
      <w:r w:rsidR="00053CE1">
        <w:rPr>
          <w:rFonts w:ascii="Times New Roman" w:hAnsi="Times New Roman" w:cs="Times New Roman"/>
          <w:sz w:val="28"/>
          <w:szCs w:val="28"/>
        </w:rPr>
        <w:t xml:space="preserve">конкурса </w:t>
      </w:r>
      <w:r w:rsidR="001019B8">
        <w:rPr>
          <w:rFonts w:ascii="Times New Roman" w:hAnsi="Times New Roman" w:cs="Times New Roman"/>
          <w:bCs/>
          <w:sz w:val="28"/>
          <w:szCs w:val="28"/>
        </w:rPr>
        <w:t>согласно пр</w:t>
      </w:r>
      <w:r w:rsidR="001019B8">
        <w:rPr>
          <w:rFonts w:ascii="Times New Roman" w:hAnsi="Times New Roman" w:cs="Times New Roman"/>
          <w:sz w:val="28"/>
          <w:szCs w:val="28"/>
        </w:rPr>
        <w:t>иложению № 3 к настоящему постановлению</w:t>
      </w:r>
      <w:r w:rsidR="00053CE1">
        <w:rPr>
          <w:rFonts w:ascii="Times New Roman" w:hAnsi="Times New Roman" w:cs="Times New Roman"/>
          <w:sz w:val="28"/>
          <w:szCs w:val="28"/>
        </w:rPr>
        <w:t>;</w:t>
      </w:r>
    </w:p>
    <w:p w:rsidR="00C771AE" w:rsidRPr="00D7269B" w:rsidRDefault="00C771AE" w:rsidP="00C771A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7269B">
        <w:rPr>
          <w:rFonts w:ascii="Times New Roman" w:hAnsi="Times New Roman" w:cs="Times New Roman"/>
          <w:sz w:val="28"/>
          <w:szCs w:val="28"/>
        </w:rPr>
        <w:lastRenderedPageBreak/>
        <w:t>3.</w:t>
      </w:r>
      <w:r w:rsidR="00053CE1">
        <w:rPr>
          <w:rFonts w:ascii="Times New Roman" w:hAnsi="Times New Roman" w:cs="Times New Roman"/>
          <w:sz w:val="28"/>
          <w:szCs w:val="28"/>
        </w:rPr>
        <w:t>4</w:t>
      </w:r>
      <w:r w:rsidRPr="00D7269B">
        <w:rPr>
          <w:rFonts w:ascii="Times New Roman" w:hAnsi="Times New Roman" w:cs="Times New Roman"/>
          <w:sz w:val="28"/>
          <w:szCs w:val="28"/>
        </w:rPr>
        <w:t xml:space="preserve">. </w:t>
      </w:r>
      <w:hyperlink w:anchor="Par118" w:history="1">
        <w:r w:rsidR="007724D0">
          <w:rPr>
            <w:rFonts w:ascii="Times New Roman" w:hAnsi="Times New Roman" w:cs="Times New Roman"/>
            <w:sz w:val="28"/>
            <w:szCs w:val="28"/>
          </w:rPr>
          <w:t>О</w:t>
        </w:r>
        <w:r w:rsidRPr="00D7269B">
          <w:rPr>
            <w:rFonts w:ascii="Times New Roman" w:hAnsi="Times New Roman" w:cs="Times New Roman"/>
            <w:sz w:val="28"/>
            <w:szCs w:val="28"/>
          </w:rPr>
          <w:t>ценочную таблицу</w:t>
        </w:r>
      </w:hyperlink>
      <w:r w:rsidRPr="00D7269B">
        <w:rPr>
          <w:rFonts w:ascii="Times New Roman" w:hAnsi="Times New Roman" w:cs="Times New Roman"/>
          <w:sz w:val="28"/>
          <w:szCs w:val="28"/>
        </w:rPr>
        <w:t xml:space="preserve"> пров</w:t>
      </w:r>
      <w:r>
        <w:rPr>
          <w:rFonts w:ascii="Times New Roman" w:hAnsi="Times New Roman" w:cs="Times New Roman"/>
          <w:sz w:val="28"/>
          <w:szCs w:val="28"/>
        </w:rPr>
        <w:t>едения смотра</w:t>
      </w:r>
      <w:r w:rsidR="001019B8">
        <w:rPr>
          <w:rFonts w:ascii="Times New Roman" w:hAnsi="Times New Roman" w:cs="Times New Roman"/>
          <w:sz w:val="28"/>
          <w:szCs w:val="28"/>
        </w:rPr>
        <w:t xml:space="preserve"> </w:t>
      </w:r>
      <w:r>
        <w:rPr>
          <w:rFonts w:ascii="Times New Roman" w:hAnsi="Times New Roman" w:cs="Times New Roman"/>
          <w:sz w:val="28"/>
          <w:szCs w:val="28"/>
        </w:rPr>
        <w:t>-</w:t>
      </w:r>
      <w:r w:rsidR="001019B8">
        <w:rPr>
          <w:rFonts w:ascii="Times New Roman" w:hAnsi="Times New Roman" w:cs="Times New Roman"/>
          <w:sz w:val="28"/>
          <w:szCs w:val="28"/>
        </w:rPr>
        <w:t xml:space="preserve"> </w:t>
      </w:r>
      <w:r>
        <w:rPr>
          <w:rFonts w:ascii="Times New Roman" w:hAnsi="Times New Roman" w:cs="Times New Roman"/>
          <w:sz w:val="28"/>
          <w:szCs w:val="28"/>
        </w:rPr>
        <w:t xml:space="preserve">конкурса </w:t>
      </w:r>
      <w:r w:rsidR="001019B8">
        <w:rPr>
          <w:rFonts w:ascii="Times New Roman" w:hAnsi="Times New Roman" w:cs="Times New Roman"/>
          <w:bCs/>
          <w:sz w:val="28"/>
          <w:szCs w:val="28"/>
        </w:rPr>
        <w:t>согласно пр</w:t>
      </w:r>
      <w:r w:rsidR="001019B8">
        <w:rPr>
          <w:rFonts w:ascii="Times New Roman" w:hAnsi="Times New Roman" w:cs="Times New Roman"/>
          <w:sz w:val="28"/>
          <w:szCs w:val="28"/>
        </w:rPr>
        <w:t>иложению № 4 к настоящему постановлению</w:t>
      </w:r>
      <w:r w:rsidR="00053CE1">
        <w:rPr>
          <w:rFonts w:ascii="Times New Roman" w:hAnsi="Times New Roman" w:cs="Times New Roman"/>
          <w:sz w:val="28"/>
          <w:szCs w:val="28"/>
        </w:rPr>
        <w:t>;</w:t>
      </w:r>
    </w:p>
    <w:p w:rsidR="00C771AE" w:rsidRPr="00E72966" w:rsidRDefault="00C771AE" w:rsidP="00C771A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7269B">
        <w:rPr>
          <w:rFonts w:ascii="Times New Roman" w:hAnsi="Times New Roman" w:cs="Times New Roman"/>
          <w:sz w:val="28"/>
          <w:szCs w:val="28"/>
        </w:rPr>
        <w:t>3.</w:t>
      </w:r>
      <w:r w:rsidR="00053CE1">
        <w:rPr>
          <w:rFonts w:ascii="Times New Roman" w:hAnsi="Times New Roman" w:cs="Times New Roman"/>
          <w:sz w:val="28"/>
          <w:szCs w:val="28"/>
        </w:rPr>
        <w:t>5</w:t>
      </w:r>
      <w:r w:rsidRPr="00D7269B">
        <w:rPr>
          <w:rFonts w:ascii="Times New Roman" w:hAnsi="Times New Roman" w:cs="Times New Roman"/>
          <w:sz w:val="28"/>
          <w:szCs w:val="28"/>
        </w:rPr>
        <w:t xml:space="preserve">. </w:t>
      </w:r>
      <w:hyperlink w:anchor="Par731" w:history="1">
        <w:r w:rsidR="007724D0">
          <w:rPr>
            <w:rFonts w:ascii="Times New Roman" w:hAnsi="Times New Roman" w:cs="Times New Roman"/>
            <w:sz w:val="28"/>
            <w:szCs w:val="28"/>
          </w:rPr>
          <w:t>А</w:t>
        </w:r>
        <w:r w:rsidRPr="00D7269B">
          <w:rPr>
            <w:rFonts w:ascii="Times New Roman" w:hAnsi="Times New Roman" w:cs="Times New Roman"/>
            <w:sz w:val="28"/>
            <w:szCs w:val="28"/>
          </w:rPr>
          <w:t>кт</w:t>
        </w:r>
      </w:hyperlink>
      <w:r w:rsidRPr="00D7269B">
        <w:rPr>
          <w:rFonts w:ascii="Times New Roman" w:hAnsi="Times New Roman" w:cs="Times New Roman"/>
          <w:sz w:val="28"/>
          <w:szCs w:val="28"/>
        </w:rPr>
        <w:t xml:space="preserve"> проверки про</w:t>
      </w:r>
      <w:r w:rsidRPr="00E72966">
        <w:rPr>
          <w:rFonts w:ascii="Times New Roman" w:hAnsi="Times New Roman" w:cs="Times New Roman"/>
          <w:sz w:val="28"/>
          <w:szCs w:val="28"/>
        </w:rPr>
        <w:t>ведения смотр</w:t>
      </w:r>
      <w:r>
        <w:rPr>
          <w:rFonts w:ascii="Times New Roman" w:hAnsi="Times New Roman" w:cs="Times New Roman"/>
          <w:sz w:val="28"/>
          <w:szCs w:val="28"/>
        </w:rPr>
        <w:t>а</w:t>
      </w:r>
      <w:r w:rsidR="001019B8">
        <w:rPr>
          <w:rFonts w:ascii="Times New Roman" w:hAnsi="Times New Roman" w:cs="Times New Roman"/>
          <w:sz w:val="28"/>
          <w:szCs w:val="28"/>
        </w:rPr>
        <w:t xml:space="preserve"> </w:t>
      </w:r>
      <w:r>
        <w:rPr>
          <w:rFonts w:ascii="Times New Roman" w:hAnsi="Times New Roman" w:cs="Times New Roman"/>
          <w:sz w:val="28"/>
          <w:szCs w:val="28"/>
        </w:rPr>
        <w:t>-</w:t>
      </w:r>
      <w:r w:rsidR="001019B8">
        <w:rPr>
          <w:rFonts w:ascii="Times New Roman" w:hAnsi="Times New Roman" w:cs="Times New Roman"/>
          <w:sz w:val="28"/>
          <w:szCs w:val="28"/>
        </w:rPr>
        <w:t xml:space="preserve"> </w:t>
      </w:r>
      <w:r>
        <w:rPr>
          <w:rFonts w:ascii="Times New Roman" w:hAnsi="Times New Roman" w:cs="Times New Roman"/>
          <w:sz w:val="28"/>
          <w:szCs w:val="28"/>
        </w:rPr>
        <w:t xml:space="preserve">конкурса </w:t>
      </w:r>
      <w:r w:rsidR="001019B8">
        <w:rPr>
          <w:rFonts w:ascii="Times New Roman" w:hAnsi="Times New Roman" w:cs="Times New Roman"/>
          <w:bCs/>
          <w:sz w:val="28"/>
          <w:szCs w:val="28"/>
        </w:rPr>
        <w:t>согласно пр</w:t>
      </w:r>
      <w:r w:rsidR="001019B8">
        <w:rPr>
          <w:rFonts w:ascii="Times New Roman" w:hAnsi="Times New Roman" w:cs="Times New Roman"/>
          <w:sz w:val="28"/>
          <w:szCs w:val="28"/>
        </w:rPr>
        <w:t>иложению № 5 к настоящему постановлению</w:t>
      </w:r>
      <w:r w:rsidR="00E16980">
        <w:rPr>
          <w:rFonts w:ascii="Times New Roman" w:hAnsi="Times New Roman" w:cs="Times New Roman"/>
          <w:sz w:val="28"/>
          <w:szCs w:val="28"/>
        </w:rPr>
        <w:t>.</w:t>
      </w:r>
    </w:p>
    <w:p w:rsidR="00C771AE" w:rsidRPr="00E72966" w:rsidRDefault="00C771AE" w:rsidP="00C771A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Заведующему </w:t>
      </w:r>
      <w:r w:rsidR="001019B8">
        <w:rPr>
          <w:rFonts w:ascii="Times New Roman" w:hAnsi="Times New Roman" w:cs="Times New Roman"/>
          <w:sz w:val="28"/>
          <w:szCs w:val="28"/>
        </w:rPr>
        <w:t>отдел</w:t>
      </w:r>
      <w:r>
        <w:rPr>
          <w:rFonts w:ascii="Times New Roman" w:hAnsi="Times New Roman" w:cs="Times New Roman"/>
          <w:sz w:val="28"/>
          <w:szCs w:val="28"/>
        </w:rPr>
        <w:t xml:space="preserve">ом по делам ГО и ЧС </w:t>
      </w:r>
      <w:r w:rsidRPr="00E72966">
        <w:rPr>
          <w:rFonts w:ascii="Times New Roman" w:hAnsi="Times New Roman" w:cs="Times New Roman"/>
          <w:sz w:val="28"/>
          <w:szCs w:val="28"/>
        </w:rPr>
        <w:t xml:space="preserve">администрации муниципального района </w:t>
      </w:r>
      <w:r w:rsidR="00782CCA">
        <w:rPr>
          <w:rFonts w:ascii="Times New Roman" w:hAnsi="Times New Roman" w:cs="Times New Roman"/>
          <w:sz w:val="28"/>
          <w:szCs w:val="28"/>
        </w:rPr>
        <w:t>«</w:t>
      </w:r>
      <w:r w:rsidRPr="00E72966">
        <w:rPr>
          <w:rFonts w:ascii="Times New Roman" w:hAnsi="Times New Roman" w:cs="Times New Roman"/>
          <w:sz w:val="28"/>
          <w:szCs w:val="28"/>
        </w:rPr>
        <w:t>Княжпогостский</w:t>
      </w:r>
      <w:r w:rsidR="00782CCA">
        <w:rPr>
          <w:rFonts w:ascii="Times New Roman" w:hAnsi="Times New Roman" w:cs="Times New Roman"/>
          <w:sz w:val="28"/>
          <w:szCs w:val="28"/>
        </w:rPr>
        <w:t>»</w:t>
      </w:r>
      <w:r w:rsidR="001019B8">
        <w:rPr>
          <w:rFonts w:ascii="Times New Roman" w:hAnsi="Times New Roman" w:cs="Times New Roman"/>
          <w:sz w:val="28"/>
          <w:szCs w:val="28"/>
        </w:rPr>
        <w:t xml:space="preserve"> </w:t>
      </w:r>
      <w:r w:rsidR="00AA39C2">
        <w:rPr>
          <w:rFonts w:ascii="Times New Roman" w:hAnsi="Times New Roman" w:cs="Times New Roman"/>
          <w:sz w:val="28"/>
          <w:szCs w:val="28"/>
        </w:rPr>
        <w:t>(</w:t>
      </w:r>
      <w:r w:rsidR="00782CCA">
        <w:rPr>
          <w:rFonts w:ascii="Times New Roman" w:hAnsi="Times New Roman" w:cs="Times New Roman"/>
          <w:sz w:val="28"/>
          <w:szCs w:val="28"/>
        </w:rPr>
        <w:t>Дмитрогло В.Ю.</w:t>
      </w:r>
      <w:r w:rsidR="00AA39C2">
        <w:rPr>
          <w:rFonts w:ascii="Times New Roman" w:hAnsi="Times New Roman" w:cs="Times New Roman"/>
          <w:sz w:val="28"/>
          <w:szCs w:val="28"/>
        </w:rPr>
        <w:t>)</w:t>
      </w:r>
      <w:r w:rsidR="00782CCA">
        <w:rPr>
          <w:rFonts w:ascii="Times New Roman" w:hAnsi="Times New Roman" w:cs="Times New Roman"/>
          <w:sz w:val="28"/>
          <w:szCs w:val="28"/>
        </w:rPr>
        <w:t xml:space="preserve"> </w:t>
      </w:r>
      <w:r w:rsidR="001019B8">
        <w:rPr>
          <w:rFonts w:ascii="Times New Roman" w:hAnsi="Times New Roman" w:cs="Times New Roman"/>
          <w:sz w:val="28"/>
          <w:szCs w:val="28"/>
        </w:rPr>
        <w:t>А</w:t>
      </w:r>
      <w:r w:rsidRPr="00E72966">
        <w:rPr>
          <w:rFonts w:ascii="Times New Roman" w:hAnsi="Times New Roman" w:cs="Times New Roman"/>
          <w:sz w:val="28"/>
          <w:szCs w:val="28"/>
        </w:rPr>
        <w:t>кты проверки объектов, участвующих в смотре</w:t>
      </w:r>
      <w:r w:rsidR="001019B8">
        <w:rPr>
          <w:rFonts w:ascii="Times New Roman" w:hAnsi="Times New Roman" w:cs="Times New Roman"/>
          <w:sz w:val="28"/>
          <w:szCs w:val="28"/>
        </w:rPr>
        <w:t xml:space="preserve"> </w:t>
      </w:r>
      <w:r w:rsidRPr="00E72966">
        <w:rPr>
          <w:rFonts w:ascii="Times New Roman" w:hAnsi="Times New Roman" w:cs="Times New Roman"/>
          <w:sz w:val="28"/>
          <w:szCs w:val="28"/>
        </w:rPr>
        <w:t>-</w:t>
      </w:r>
      <w:r w:rsidR="001019B8">
        <w:rPr>
          <w:rFonts w:ascii="Times New Roman" w:hAnsi="Times New Roman" w:cs="Times New Roman"/>
          <w:sz w:val="28"/>
          <w:szCs w:val="28"/>
        </w:rPr>
        <w:t xml:space="preserve"> </w:t>
      </w:r>
      <w:r w:rsidRPr="00E72966">
        <w:rPr>
          <w:rFonts w:ascii="Times New Roman" w:hAnsi="Times New Roman" w:cs="Times New Roman"/>
          <w:sz w:val="28"/>
          <w:szCs w:val="28"/>
        </w:rPr>
        <w:t>ко</w:t>
      </w:r>
      <w:r>
        <w:rPr>
          <w:rFonts w:ascii="Times New Roman" w:hAnsi="Times New Roman" w:cs="Times New Roman"/>
          <w:sz w:val="28"/>
          <w:szCs w:val="28"/>
        </w:rPr>
        <w:t>нкурсе п</w:t>
      </w:r>
      <w:r w:rsidR="00782CCA">
        <w:rPr>
          <w:rFonts w:ascii="Times New Roman" w:hAnsi="Times New Roman" w:cs="Times New Roman"/>
          <w:sz w:val="28"/>
          <w:szCs w:val="28"/>
        </w:rPr>
        <w:t>одгото</w:t>
      </w:r>
      <w:r>
        <w:rPr>
          <w:rFonts w:ascii="Times New Roman" w:hAnsi="Times New Roman" w:cs="Times New Roman"/>
          <w:sz w:val="28"/>
          <w:szCs w:val="28"/>
        </w:rPr>
        <w:t xml:space="preserve">вить до </w:t>
      </w:r>
      <w:r w:rsidR="00AA39C2">
        <w:rPr>
          <w:rFonts w:ascii="Times New Roman" w:hAnsi="Times New Roman" w:cs="Times New Roman"/>
          <w:sz w:val="28"/>
          <w:szCs w:val="28"/>
        </w:rPr>
        <w:t>30</w:t>
      </w:r>
      <w:r w:rsidR="00782CCA">
        <w:rPr>
          <w:rFonts w:ascii="Times New Roman" w:hAnsi="Times New Roman" w:cs="Times New Roman"/>
          <w:sz w:val="28"/>
          <w:szCs w:val="28"/>
        </w:rPr>
        <w:t xml:space="preserve"> </w:t>
      </w:r>
      <w:r w:rsidR="001019B8">
        <w:rPr>
          <w:rFonts w:ascii="Times New Roman" w:hAnsi="Times New Roman" w:cs="Times New Roman"/>
          <w:sz w:val="28"/>
          <w:szCs w:val="28"/>
        </w:rPr>
        <w:t>сен</w:t>
      </w:r>
      <w:r w:rsidR="00782CCA">
        <w:rPr>
          <w:rFonts w:ascii="Times New Roman" w:hAnsi="Times New Roman" w:cs="Times New Roman"/>
          <w:sz w:val="28"/>
          <w:szCs w:val="28"/>
        </w:rPr>
        <w:t xml:space="preserve">тября </w:t>
      </w:r>
      <w:r>
        <w:rPr>
          <w:rFonts w:ascii="Times New Roman" w:hAnsi="Times New Roman" w:cs="Times New Roman"/>
          <w:sz w:val="28"/>
          <w:szCs w:val="28"/>
        </w:rPr>
        <w:t>201</w:t>
      </w:r>
      <w:r w:rsidR="001019B8">
        <w:rPr>
          <w:rFonts w:ascii="Times New Roman" w:hAnsi="Times New Roman" w:cs="Times New Roman"/>
          <w:sz w:val="28"/>
          <w:szCs w:val="28"/>
        </w:rPr>
        <w:t>9</w:t>
      </w:r>
      <w:r w:rsidRPr="00E72966">
        <w:rPr>
          <w:rFonts w:ascii="Times New Roman" w:hAnsi="Times New Roman" w:cs="Times New Roman"/>
          <w:sz w:val="28"/>
          <w:szCs w:val="28"/>
        </w:rPr>
        <w:t xml:space="preserve"> для </w:t>
      </w:r>
      <w:r w:rsidR="00AA39C2">
        <w:rPr>
          <w:rFonts w:ascii="Times New Roman" w:hAnsi="Times New Roman" w:cs="Times New Roman"/>
          <w:sz w:val="28"/>
          <w:szCs w:val="28"/>
        </w:rPr>
        <w:t>участия в республиканском</w:t>
      </w:r>
      <w:r w:rsidRPr="00E72966">
        <w:rPr>
          <w:rFonts w:ascii="Times New Roman" w:hAnsi="Times New Roman" w:cs="Times New Roman"/>
          <w:sz w:val="28"/>
          <w:szCs w:val="28"/>
        </w:rPr>
        <w:t xml:space="preserve"> смотр</w:t>
      </w:r>
      <w:r w:rsidR="00AA39C2">
        <w:rPr>
          <w:rFonts w:ascii="Times New Roman" w:hAnsi="Times New Roman" w:cs="Times New Roman"/>
          <w:sz w:val="28"/>
          <w:szCs w:val="28"/>
        </w:rPr>
        <w:t>е</w:t>
      </w:r>
      <w:r w:rsidR="001019B8">
        <w:rPr>
          <w:rFonts w:ascii="Times New Roman" w:hAnsi="Times New Roman" w:cs="Times New Roman"/>
          <w:sz w:val="28"/>
          <w:szCs w:val="28"/>
        </w:rPr>
        <w:t xml:space="preserve"> </w:t>
      </w:r>
      <w:r w:rsidR="00AA39C2">
        <w:rPr>
          <w:rFonts w:ascii="Times New Roman" w:hAnsi="Times New Roman" w:cs="Times New Roman"/>
          <w:sz w:val="28"/>
          <w:szCs w:val="28"/>
        </w:rPr>
        <w:t>–</w:t>
      </w:r>
      <w:r w:rsidR="001019B8">
        <w:rPr>
          <w:rFonts w:ascii="Times New Roman" w:hAnsi="Times New Roman" w:cs="Times New Roman"/>
          <w:sz w:val="28"/>
          <w:szCs w:val="28"/>
        </w:rPr>
        <w:t xml:space="preserve"> </w:t>
      </w:r>
      <w:r w:rsidRPr="00E72966">
        <w:rPr>
          <w:rFonts w:ascii="Times New Roman" w:hAnsi="Times New Roman" w:cs="Times New Roman"/>
          <w:sz w:val="28"/>
          <w:szCs w:val="28"/>
        </w:rPr>
        <w:t>конкурс</w:t>
      </w:r>
      <w:r w:rsidR="00AA39C2">
        <w:rPr>
          <w:rFonts w:ascii="Times New Roman" w:hAnsi="Times New Roman" w:cs="Times New Roman"/>
          <w:sz w:val="28"/>
          <w:szCs w:val="28"/>
        </w:rPr>
        <w:t xml:space="preserve">е </w:t>
      </w:r>
      <w:r w:rsidR="00AA39C2" w:rsidRPr="00053CE1">
        <w:rPr>
          <w:rFonts w:ascii="Times New Roman" w:hAnsi="Times New Roman" w:cs="Times New Roman"/>
          <w:sz w:val="28"/>
          <w:szCs w:val="28"/>
        </w:rPr>
        <w:t xml:space="preserve">на </w:t>
      </w:r>
      <w:r w:rsidR="00AA39C2">
        <w:rPr>
          <w:rFonts w:ascii="Times New Roman" w:hAnsi="Times New Roman" w:cs="Times New Roman"/>
          <w:bCs/>
          <w:sz w:val="28"/>
          <w:szCs w:val="28"/>
        </w:rPr>
        <w:t>звание «Лучшая учебно – материальная база в организациях, осуществляющих свою деятельность на территории муниципального района «Княжпогостский», по подготовке работающего населения в области гражданской обороны и защиты от чрезвычайных ситуаций»</w:t>
      </w:r>
      <w:r w:rsidRPr="00E72966">
        <w:rPr>
          <w:rFonts w:ascii="Times New Roman" w:hAnsi="Times New Roman" w:cs="Times New Roman"/>
          <w:sz w:val="28"/>
          <w:szCs w:val="28"/>
        </w:rPr>
        <w:t>.</w:t>
      </w:r>
    </w:p>
    <w:p w:rsidR="00C771AE" w:rsidRPr="00DB1E31" w:rsidRDefault="00C771AE" w:rsidP="00C771AE">
      <w:pPr>
        <w:widowControl w:val="0"/>
        <w:autoSpaceDE w:val="0"/>
        <w:autoSpaceDN w:val="0"/>
        <w:adjustRightInd w:val="0"/>
        <w:spacing w:after="0" w:line="240" w:lineRule="auto"/>
        <w:ind w:firstLine="540"/>
        <w:jc w:val="both"/>
        <w:rPr>
          <w:rFonts w:ascii="Times New Roman" w:hAnsi="Times New Roman" w:cs="Times New Roman"/>
        </w:rPr>
      </w:pPr>
      <w:r w:rsidRPr="00E72966">
        <w:rPr>
          <w:rFonts w:ascii="Times New Roman" w:hAnsi="Times New Roman" w:cs="Times New Roman"/>
          <w:sz w:val="28"/>
          <w:szCs w:val="28"/>
        </w:rPr>
        <w:t>5. Контроль за исп</w:t>
      </w:r>
      <w:r>
        <w:rPr>
          <w:rFonts w:ascii="Times New Roman" w:hAnsi="Times New Roman" w:cs="Times New Roman"/>
          <w:sz w:val="28"/>
          <w:szCs w:val="28"/>
        </w:rPr>
        <w:t>олнением настоящего постановления</w:t>
      </w:r>
      <w:r w:rsidRPr="00E72966">
        <w:rPr>
          <w:rFonts w:ascii="Times New Roman" w:hAnsi="Times New Roman" w:cs="Times New Roman"/>
          <w:sz w:val="28"/>
          <w:szCs w:val="28"/>
        </w:rPr>
        <w:t xml:space="preserve"> </w:t>
      </w:r>
      <w:r w:rsidR="001019B8">
        <w:rPr>
          <w:rFonts w:ascii="Times New Roman" w:hAnsi="Times New Roman" w:cs="Times New Roman"/>
          <w:sz w:val="28"/>
          <w:szCs w:val="28"/>
        </w:rPr>
        <w:t>оставляю за собой</w:t>
      </w:r>
      <w:r w:rsidR="00782CCA">
        <w:rPr>
          <w:rFonts w:ascii="Times New Roman" w:hAnsi="Times New Roman" w:cs="Times New Roman"/>
          <w:sz w:val="28"/>
          <w:szCs w:val="28"/>
        </w:rPr>
        <w:t>.</w:t>
      </w:r>
    </w:p>
    <w:p w:rsidR="00C771AE" w:rsidRDefault="00C771AE" w:rsidP="00C771AE">
      <w:pPr>
        <w:contextualSpacing/>
        <w:jc w:val="both"/>
        <w:rPr>
          <w:rFonts w:ascii="Times New Roman" w:hAnsi="Times New Roman"/>
          <w:sz w:val="28"/>
          <w:szCs w:val="28"/>
        </w:rPr>
      </w:pPr>
    </w:p>
    <w:p w:rsidR="00C771AE" w:rsidRDefault="00C771AE" w:rsidP="00C771AE">
      <w:pPr>
        <w:contextualSpacing/>
        <w:jc w:val="both"/>
        <w:rPr>
          <w:rFonts w:ascii="Times New Roman" w:hAnsi="Times New Roman"/>
          <w:sz w:val="28"/>
          <w:szCs w:val="28"/>
        </w:rPr>
      </w:pPr>
    </w:p>
    <w:p w:rsidR="00C771AE" w:rsidRPr="0078069E" w:rsidRDefault="001019B8" w:rsidP="001019B8">
      <w:pPr>
        <w:contextualSpacing/>
        <w:rPr>
          <w:sz w:val="28"/>
          <w:szCs w:val="28"/>
        </w:rPr>
      </w:pPr>
      <w:r>
        <w:rPr>
          <w:rFonts w:ascii="Times New Roman" w:hAnsi="Times New Roman"/>
          <w:sz w:val="28"/>
          <w:szCs w:val="28"/>
        </w:rPr>
        <w:t>Исполняющий обязанности                                                                                                 р</w:t>
      </w:r>
      <w:r w:rsidR="00C771AE" w:rsidRPr="0078069E">
        <w:rPr>
          <w:rFonts w:ascii="Times New Roman" w:hAnsi="Times New Roman"/>
          <w:sz w:val="28"/>
          <w:szCs w:val="28"/>
        </w:rPr>
        <w:t>уководител</w:t>
      </w:r>
      <w:r>
        <w:rPr>
          <w:rFonts w:ascii="Times New Roman" w:hAnsi="Times New Roman"/>
          <w:sz w:val="28"/>
          <w:szCs w:val="28"/>
        </w:rPr>
        <w:t>я</w:t>
      </w:r>
      <w:r w:rsidR="00C771AE" w:rsidRPr="0078069E">
        <w:rPr>
          <w:rFonts w:ascii="Times New Roman" w:hAnsi="Times New Roman"/>
          <w:sz w:val="28"/>
          <w:szCs w:val="28"/>
        </w:rPr>
        <w:t xml:space="preserve"> администрации                              </w:t>
      </w:r>
      <w:r>
        <w:rPr>
          <w:rFonts w:ascii="Times New Roman" w:hAnsi="Times New Roman"/>
          <w:sz w:val="28"/>
          <w:szCs w:val="28"/>
        </w:rPr>
        <w:t xml:space="preserve">                                   А.Л.Немчинов</w:t>
      </w:r>
    </w:p>
    <w:p w:rsidR="00C771AE" w:rsidRDefault="00C771AE" w:rsidP="00C771AE"/>
    <w:p w:rsidR="00C771AE" w:rsidRDefault="00C771AE" w:rsidP="00C771AE"/>
    <w:p w:rsidR="00C771AE" w:rsidRDefault="00C771AE" w:rsidP="00C771AE"/>
    <w:p w:rsidR="00C771AE" w:rsidRDefault="00C771AE" w:rsidP="00C771AE"/>
    <w:p w:rsidR="00C771AE" w:rsidRDefault="00C771AE" w:rsidP="00C771AE"/>
    <w:p w:rsidR="00C771AE" w:rsidRDefault="00C771AE" w:rsidP="00C771AE"/>
    <w:p w:rsidR="00C771AE" w:rsidRDefault="00C771AE" w:rsidP="00C771AE"/>
    <w:p w:rsidR="00C771AE" w:rsidRDefault="00C771AE" w:rsidP="00C771AE"/>
    <w:p w:rsidR="00C771AE" w:rsidRDefault="00C771AE" w:rsidP="00C771AE"/>
    <w:p w:rsidR="00C771AE" w:rsidRDefault="00C771AE" w:rsidP="00C771AE"/>
    <w:p w:rsidR="00C771AE" w:rsidRDefault="00C771AE" w:rsidP="00C771AE"/>
    <w:p w:rsidR="00C771AE" w:rsidRDefault="00C771AE" w:rsidP="00C771AE"/>
    <w:p w:rsidR="00C771AE" w:rsidRDefault="00C771AE" w:rsidP="00C771AE"/>
    <w:p w:rsidR="00C771AE" w:rsidRDefault="00C771AE" w:rsidP="00C771AE"/>
    <w:p w:rsidR="00C771AE" w:rsidRDefault="00C771AE" w:rsidP="00C771AE"/>
    <w:p w:rsidR="00C771AE" w:rsidRDefault="00C771AE" w:rsidP="00C771AE"/>
    <w:p w:rsidR="00C771AE" w:rsidRDefault="00C771AE" w:rsidP="00C771AE"/>
    <w:p w:rsidR="00053CE1" w:rsidRDefault="00053CE1" w:rsidP="00C771AE"/>
    <w:p w:rsidR="00132ED3" w:rsidRDefault="00132ED3" w:rsidP="00C771AE"/>
    <w:p w:rsidR="00C771AE" w:rsidRDefault="00C771AE" w:rsidP="00C771AE"/>
    <w:p w:rsidR="00053CE1" w:rsidRPr="001355FD" w:rsidRDefault="00053CE1" w:rsidP="00053CE1">
      <w:pPr>
        <w:pStyle w:val="af5"/>
        <w:jc w:val="right"/>
        <w:rPr>
          <w:rFonts w:ascii="Times New Roman" w:hAnsi="Times New Roman" w:cs="Times New Roman"/>
          <w:sz w:val="24"/>
          <w:szCs w:val="24"/>
        </w:rPr>
      </w:pPr>
      <w:r w:rsidRPr="001355FD">
        <w:rPr>
          <w:rFonts w:ascii="Times New Roman" w:hAnsi="Times New Roman" w:cs="Times New Roman"/>
          <w:sz w:val="24"/>
          <w:szCs w:val="24"/>
        </w:rPr>
        <w:t>Приложение № 1</w:t>
      </w:r>
    </w:p>
    <w:p w:rsidR="00053CE1" w:rsidRPr="001355FD" w:rsidRDefault="00053CE1" w:rsidP="00053CE1">
      <w:pPr>
        <w:pStyle w:val="af5"/>
        <w:jc w:val="right"/>
        <w:rPr>
          <w:rFonts w:ascii="Times New Roman" w:hAnsi="Times New Roman" w:cs="Times New Roman"/>
          <w:sz w:val="24"/>
          <w:szCs w:val="24"/>
        </w:rPr>
      </w:pPr>
      <w:r w:rsidRPr="001355FD">
        <w:rPr>
          <w:rFonts w:ascii="Times New Roman" w:hAnsi="Times New Roman" w:cs="Times New Roman"/>
          <w:sz w:val="24"/>
          <w:szCs w:val="24"/>
        </w:rPr>
        <w:t xml:space="preserve"> к Постановлению №</w:t>
      </w:r>
      <w:r w:rsidR="001E4F08">
        <w:rPr>
          <w:rFonts w:ascii="Times New Roman" w:hAnsi="Times New Roman" w:cs="Times New Roman"/>
          <w:sz w:val="24"/>
          <w:szCs w:val="24"/>
        </w:rPr>
        <w:t xml:space="preserve"> </w:t>
      </w:r>
      <w:r w:rsidR="00BF6420">
        <w:rPr>
          <w:rFonts w:ascii="Times New Roman" w:hAnsi="Times New Roman" w:cs="Times New Roman"/>
          <w:sz w:val="24"/>
          <w:szCs w:val="24"/>
        </w:rPr>
        <w:t>271</w:t>
      </w:r>
      <w:r w:rsidRPr="001355FD">
        <w:rPr>
          <w:rFonts w:ascii="Times New Roman" w:hAnsi="Times New Roman" w:cs="Times New Roman"/>
          <w:sz w:val="24"/>
          <w:szCs w:val="24"/>
        </w:rPr>
        <w:t xml:space="preserve"> от </w:t>
      </w:r>
      <w:r w:rsidR="00BF6420">
        <w:rPr>
          <w:rFonts w:ascii="Times New Roman" w:hAnsi="Times New Roman" w:cs="Times New Roman"/>
          <w:sz w:val="24"/>
          <w:szCs w:val="24"/>
        </w:rPr>
        <w:t>26</w:t>
      </w:r>
      <w:r w:rsidRPr="001355FD">
        <w:rPr>
          <w:rFonts w:ascii="Times New Roman" w:hAnsi="Times New Roman" w:cs="Times New Roman"/>
          <w:sz w:val="24"/>
          <w:szCs w:val="24"/>
        </w:rPr>
        <w:t>.0</w:t>
      </w:r>
      <w:r w:rsidR="001F4167">
        <w:rPr>
          <w:rFonts w:ascii="Times New Roman" w:hAnsi="Times New Roman" w:cs="Times New Roman"/>
          <w:sz w:val="24"/>
          <w:szCs w:val="24"/>
        </w:rPr>
        <w:t>8</w:t>
      </w:r>
      <w:r w:rsidRPr="001355FD">
        <w:rPr>
          <w:rFonts w:ascii="Times New Roman" w:hAnsi="Times New Roman" w:cs="Times New Roman"/>
          <w:sz w:val="24"/>
          <w:szCs w:val="24"/>
        </w:rPr>
        <w:t>.201</w:t>
      </w:r>
      <w:r w:rsidR="001F4167">
        <w:rPr>
          <w:rFonts w:ascii="Times New Roman" w:hAnsi="Times New Roman" w:cs="Times New Roman"/>
          <w:sz w:val="24"/>
          <w:szCs w:val="24"/>
        </w:rPr>
        <w:t>9</w:t>
      </w:r>
      <w:r w:rsidRPr="001355FD">
        <w:rPr>
          <w:rFonts w:ascii="Times New Roman" w:hAnsi="Times New Roman" w:cs="Times New Roman"/>
          <w:sz w:val="24"/>
          <w:szCs w:val="24"/>
        </w:rPr>
        <w:t>г.</w:t>
      </w:r>
    </w:p>
    <w:p w:rsidR="00053CE1" w:rsidRDefault="00053CE1" w:rsidP="00053CE1">
      <w:pPr>
        <w:pStyle w:val="af5"/>
        <w:jc w:val="both"/>
        <w:rPr>
          <w:rFonts w:ascii="Times New Roman" w:hAnsi="Times New Roman" w:cs="Times New Roman"/>
          <w:sz w:val="28"/>
          <w:szCs w:val="28"/>
        </w:rPr>
      </w:pPr>
    </w:p>
    <w:p w:rsidR="00053CE1" w:rsidRPr="00053CE1" w:rsidRDefault="00053CE1" w:rsidP="00053CE1">
      <w:pPr>
        <w:pStyle w:val="af5"/>
        <w:jc w:val="center"/>
        <w:rPr>
          <w:rFonts w:ascii="Times New Roman" w:hAnsi="Times New Roman" w:cs="Times New Roman"/>
          <w:sz w:val="28"/>
          <w:szCs w:val="28"/>
        </w:rPr>
      </w:pPr>
      <w:r w:rsidRPr="00053CE1">
        <w:rPr>
          <w:rFonts w:ascii="Times New Roman" w:hAnsi="Times New Roman" w:cs="Times New Roman"/>
          <w:sz w:val="28"/>
          <w:szCs w:val="28"/>
        </w:rPr>
        <w:t>ПОЛОЖЕНИЕ</w:t>
      </w:r>
    </w:p>
    <w:p w:rsidR="001F4167" w:rsidRPr="00E72966" w:rsidRDefault="00053CE1" w:rsidP="001F4167">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053CE1">
        <w:rPr>
          <w:rFonts w:ascii="Times New Roman" w:hAnsi="Times New Roman" w:cs="Times New Roman"/>
          <w:sz w:val="28"/>
          <w:szCs w:val="28"/>
        </w:rPr>
        <w:t>о смотре</w:t>
      </w:r>
      <w:r w:rsidR="001F4167">
        <w:rPr>
          <w:rFonts w:ascii="Times New Roman" w:hAnsi="Times New Roman" w:cs="Times New Roman"/>
          <w:sz w:val="28"/>
          <w:szCs w:val="28"/>
        </w:rPr>
        <w:t xml:space="preserve"> </w:t>
      </w:r>
      <w:r w:rsidRPr="00053CE1">
        <w:rPr>
          <w:rFonts w:ascii="Times New Roman" w:hAnsi="Times New Roman" w:cs="Times New Roman"/>
          <w:sz w:val="28"/>
          <w:szCs w:val="28"/>
        </w:rPr>
        <w:t>-</w:t>
      </w:r>
      <w:r w:rsidR="001F4167">
        <w:rPr>
          <w:rFonts w:ascii="Times New Roman" w:hAnsi="Times New Roman" w:cs="Times New Roman"/>
          <w:sz w:val="28"/>
          <w:szCs w:val="28"/>
        </w:rPr>
        <w:t xml:space="preserve"> </w:t>
      </w:r>
      <w:r w:rsidRPr="00053CE1">
        <w:rPr>
          <w:rFonts w:ascii="Times New Roman" w:hAnsi="Times New Roman" w:cs="Times New Roman"/>
          <w:sz w:val="28"/>
          <w:szCs w:val="28"/>
        </w:rPr>
        <w:t xml:space="preserve">конкурсе на </w:t>
      </w:r>
      <w:r w:rsidR="001F4167">
        <w:rPr>
          <w:rFonts w:ascii="Times New Roman" w:hAnsi="Times New Roman" w:cs="Times New Roman"/>
          <w:bCs/>
          <w:sz w:val="28"/>
          <w:szCs w:val="28"/>
        </w:rPr>
        <w:t>звание «Лучшая учебно – материальная база в организациях, осуществляющих свою деятельность на территории муниципального района «Княжпогостский», по подготовке работающего населения в области гражданской обороны и защиты от чрезвычайных ситуаций»</w:t>
      </w:r>
      <w:r w:rsidR="001F4167" w:rsidRPr="00E72966">
        <w:rPr>
          <w:rFonts w:ascii="Times New Roman" w:hAnsi="Times New Roman" w:cs="Times New Roman"/>
          <w:sz w:val="28"/>
          <w:szCs w:val="28"/>
        </w:rPr>
        <w:t>.</w:t>
      </w:r>
    </w:p>
    <w:p w:rsidR="00053CE1" w:rsidRDefault="00053CE1" w:rsidP="001F4167">
      <w:pPr>
        <w:pStyle w:val="af5"/>
        <w:jc w:val="center"/>
        <w:rPr>
          <w:rFonts w:ascii="Times New Roman" w:hAnsi="Times New Roman" w:cs="Times New Roman"/>
          <w:sz w:val="28"/>
          <w:szCs w:val="28"/>
        </w:rPr>
      </w:pPr>
    </w:p>
    <w:p w:rsidR="00053CE1" w:rsidRPr="00053CE1" w:rsidRDefault="00053CE1" w:rsidP="00A4663A">
      <w:pPr>
        <w:pStyle w:val="af5"/>
        <w:ind w:firstLine="540"/>
        <w:jc w:val="both"/>
        <w:rPr>
          <w:rFonts w:ascii="Times New Roman" w:hAnsi="Times New Roman" w:cs="Times New Roman"/>
          <w:sz w:val="28"/>
          <w:szCs w:val="28"/>
        </w:rPr>
      </w:pPr>
      <w:r w:rsidRPr="00053CE1">
        <w:rPr>
          <w:rFonts w:ascii="Times New Roman" w:hAnsi="Times New Roman" w:cs="Times New Roman"/>
          <w:sz w:val="28"/>
          <w:szCs w:val="28"/>
        </w:rPr>
        <w:t>1. Общие положения</w:t>
      </w:r>
    </w:p>
    <w:p w:rsidR="00053CE1" w:rsidRPr="00053CE1" w:rsidRDefault="00053CE1" w:rsidP="001F416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3CE1">
        <w:rPr>
          <w:rFonts w:ascii="Times New Roman" w:hAnsi="Times New Roman" w:cs="Times New Roman"/>
          <w:sz w:val="28"/>
          <w:szCs w:val="28"/>
        </w:rPr>
        <w:t>1.1. Смотр</w:t>
      </w:r>
      <w:r w:rsidR="001F4167">
        <w:rPr>
          <w:rFonts w:ascii="Times New Roman" w:hAnsi="Times New Roman" w:cs="Times New Roman"/>
          <w:sz w:val="28"/>
          <w:szCs w:val="28"/>
        </w:rPr>
        <w:t xml:space="preserve"> </w:t>
      </w:r>
      <w:r w:rsidRPr="00053CE1">
        <w:rPr>
          <w:rFonts w:ascii="Times New Roman" w:hAnsi="Times New Roman" w:cs="Times New Roman"/>
          <w:sz w:val="28"/>
          <w:szCs w:val="28"/>
        </w:rPr>
        <w:t>-</w:t>
      </w:r>
      <w:r w:rsidR="001F4167">
        <w:rPr>
          <w:rFonts w:ascii="Times New Roman" w:hAnsi="Times New Roman" w:cs="Times New Roman"/>
          <w:sz w:val="28"/>
          <w:szCs w:val="28"/>
        </w:rPr>
        <w:t xml:space="preserve"> </w:t>
      </w:r>
      <w:r w:rsidRPr="00053CE1">
        <w:rPr>
          <w:rFonts w:ascii="Times New Roman" w:hAnsi="Times New Roman" w:cs="Times New Roman"/>
          <w:sz w:val="28"/>
          <w:szCs w:val="28"/>
        </w:rPr>
        <w:t xml:space="preserve">конкурс на </w:t>
      </w:r>
      <w:r w:rsidR="001F4167">
        <w:rPr>
          <w:rFonts w:ascii="Times New Roman" w:hAnsi="Times New Roman" w:cs="Times New Roman"/>
          <w:bCs/>
          <w:sz w:val="28"/>
          <w:szCs w:val="28"/>
        </w:rPr>
        <w:t xml:space="preserve">звание «Лучшая учебно – материальная база </w:t>
      </w:r>
      <w:r w:rsidR="00C938AD">
        <w:rPr>
          <w:rFonts w:ascii="Times New Roman" w:hAnsi="Times New Roman" w:cs="Times New Roman"/>
          <w:bCs/>
          <w:sz w:val="28"/>
          <w:szCs w:val="28"/>
        </w:rPr>
        <w:t xml:space="preserve">(далее – УМБ) </w:t>
      </w:r>
      <w:r w:rsidR="001F4167">
        <w:rPr>
          <w:rFonts w:ascii="Times New Roman" w:hAnsi="Times New Roman" w:cs="Times New Roman"/>
          <w:bCs/>
          <w:sz w:val="28"/>
          <w:szCs w:val="28"/>
        </w:rPr>
        <w:t xml:space="preserve">в организациях, осуществляющих свою деятельность на территории муниципального района «Княжпогостский», по подготовке работающего населения в области гражданской обороны и защиты от чрезвычайных ситуаций» </w:t>
      </w:r>
      <w:r w:rsidRPr="00053CE1">
        <w:rPr>
          <w:rFonts w:ascii="Times New Roman" w:hAnsi="Times New Roman" w:cs="Times New Roman"/>
          <w:sz w:val="28"/>
          <w:szCs w:val="28"/>
        </w:rPr>
        <w:t>(далее –</w:t>
      </w:r>
      <w:r w:rsidR="001F4167">
        <w:rPr>
          <w:rFonts w:ascii="Times New Roman" w:hAnsi="Times New Roman" w:cs="Times New Roman"/>
          <w:sz w:val="28"/>
          <w:szCs w:val="28"/>
        </w:rPr>
        <w:t xml:space="preserve"> смотр - конкурс</w:t>
      </w:r>
      <w:r w:rsidRPr="00053CE1">
        <w:rPr>
          <w:rFonts w:ascii="Times New Roman" w:hAnsi="Times New Roman" w:cs="Times New Roman"/>
          <w:sz w:val="28"/>
          <w:szCs w:val="28"/>
        </w:rPr>
        <w:t>) проводится в организациях,</w:t>
      </w:r>
      <w:r w:rsidR="001F4167">
        <w:rPr>
          <w:rFonts w:ascii="Times New Roman" w:hAnsi="Times New Roman" w:cs="Times New Roman"/>
          <w:sz w:val="28"/>
          <w:szCs w:val="28"/>
        </w:rPr>
        <w:t xml:space="preserve"> </w:t>
      </w:r>
      <w:r w:rsidRPr="00053CE1">
        <w:rPr>
          <w:rFonts w:ascii="Times New Roman" w:hAnsi="Times New Roman" w:cs="Times New Roman"/>
          <w:sz w:val="28"/>
          <w:szCs w:val="28"/>
        </w:rPr>
        <w:t xml:space="preserve">осуществляющих свою деятельность на территории </w:t>
      </w:r>
      <w:r w:rsidRPr="00E72966">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w:t>
      </w:r>
      <w:r w:rsidRPr="00E72966">
        <w:rPr>
          <w:rFonts w:ascii="Times New Roman" w:hAnsi="Times New Roman" w:cs="Times New Roman"/>
          <w:sz w:val="28"/>
          <w:szCs w:val="28"/>
        </w:rPr>
        <w:t>Княжпогостский</w:t>
      </w:r>
      <w:r>
        <w:rPr>
          <w:rFonts w:ascii="Times New Roman" w:hAnsi="Times New Roman" w:cs="Times New Roman"/>
          <w:sz w:val="28"/>
          <w:szCs w:val="28"/>
        </w:rPr>
        <w:t>»</w:t>
      </w:r>
      <w:r w:rsidRPr="00053CE1">
        <w:rPr>
          <w:rFonts w:ascii="Times New Roman" w:hAnsi="Times New Roman" w:cs="Times New Roman"/>
          <w:sz w:val="28"/>
          <w:szCs w:val="28"/>
        </w:rPr>
        <w:t>, в</w:t>
      </w:r>
      <w:r w:rsidR="001F4167">
        <w:rPr>
          <w:rFonts w:ascii="Times New Roman" w:hAnsi="Times New Roman" w:cs="Times New Roman"/>
          <w:sz w:val="28"/>
          <w:szCs w:val="28"/>
        </w:rPr>
        <w:t xml:space="preserve"> </w:t>
      </w:r>
      <w:r w:rsidRPr="00053CE1">
        <w:rPr>
          <w:rFonts w:ascii="Times New Roman" w:hAnsi="Times New Roman" w:cs="Times New Roman"/>
          <w:sz w:val="28"/>
          <w:szCs w:val="28"/>
        </w:rPr>
        <w:t>соответствии с ежегодным Планом основных мероприятий в</w:t>
      </w:r>
      <w:r w:rsidR="001F4167">
        <w:rPr>
          <w:rFonts w:ascii="Times New Roman" w:hAnsi="Times New Roman" w:cs="Times New Roman"/>
          <w:sz w:val="28"/>
          <w:szCs w:val="28"/>
        </w:rPr>
        <w:t xml:space="preserve"> </w:t>
      </w:r>
      <w:r w:rsidRPr="00053CE1">
        <w:rPr>
          <w:rFonts w:ascii="Times New Roman" w:hAnsi="Times New Roman" w:cs="Times New Roman"/>
          <w:sz w:val="28"/>
          <w:szCs w:val="28"/>
        </w:rPr>
        <w:t>области гражданской обороны, предупреждения и ликвидации чрезвычайныхситуаций, обеспечения пожарной безопасности и безопасности людей на водныхобъектах.</w:t>
      </w:r>
    </w:p>
    <w:p w:rsidR="00C938AD" w:rsidRPr="00C938AD" w:rsidRDefault="00053CE1" w:rsidP="00C938AD">
      <w:pPr>
        <w:spacing w:after="0" w:line="240" w:lineRule="auto"/>
        <w:ind w:firstLine="540"/>
        <w:jc w:val="both"/>
        <w:rPr>
          <w:rFonts w:ascii="Times New Roman" w:hAnsi="Times New Roman" w:cs="Times New Roman"/>
          <w:sz w:val="28"/>
          <w:szCs w:val="28"/>
        </w:rPr>
      </w:pPr>
      <w:r w:rsidRPr="00053CE1">
        <w:rPr>
          <w:rFonts w:ascii="Times New Roman" w:hAnsi="Times New Roman" w:cs="Times New Roman"/>
          <w:sz w:val="28"/>
          <w:szCs w:val="28"/>
        </w:rPr>
        <w:t xml:space="preserve">1.2. </w:t>
      </w:r>
      <w:r w:rsidR="00C938AD" w:rsidRPr="00C938AD">
        <w:rPr>
          <w:rFonts w:ascii="Times New Roman" w:hAnsi="Times New Roman" w:cs="Times New Roman"/>
          <w:sz w:val="28"/>
          <w:szCs w:val="28"/>
        </w:rPr>
        <w:t>Смотр</w:t>
      </w:r>
      <w:r w:rsidR="00C938AD">
        <w:rPr>
          <w:rFonts w:ascii="Times New Roman" w:hAnsi="Times New Roman" w:cs="Times New Roman"/>
          <w:sz w:val="28"/>
          <w:szCs w:val="28"/>
        </w:rPr>
        <w:t xml:space="preserve"> </w:t>
      </w:r>
      <w:r w:rsidR="00C938AD" w:rsidRPr="00C938AD">
        <w:rPr>
          <w:rFonts w:ascii="Times New Roman" w:hAnsi="Times New Roman" w:cs="Times New Roman"/>
          <w:sz w:val="28"/>
          <w:szCs w:val="28"/>
        </w:rPr>
        <w:t>-</w:t>
      </w:r>
      <w:r w:rsidR="00C938AD">
        <w:rPr>
          <w:rFonts w:ascii="Times New Roman" w:hAnsi="Times New Roman" w:cs="Times New Roman"/>
          <w:sz w:val="28"/>
          <w:szCs w:val="28"/>
        </w:rPr>
        <w:t xml:space="preserve"> </w:t>
      </w:r>
      <w:r w:rsidR="00C938AD" w:rsidRPr="00C938AD">
        <w:rPr>
          <w:rFonts w:ascii="Times New Roman" w:hAnsi="Times New Roman" w:cs="Times New Roman"/>
          <w:sz w:val="28"/>
          <w:szCs w:val="28"/>
        </w:rPr>
        <w:t xml:space="preserve">конкурс направлен на выявление уровня состояния УМБ организаций и соответствующей подготовки лиц, ответственных за проведение занятий. </w:t>
      </w:r>
    </w:p>
    <w:p w:rsidR="00A4663A" w:rsidRDefault="00A4663A" w:rsidP="00A4663A">
      <w:pPr>
        <w:pStyle w:val="af5"/>
        <w:ind w:firstLine="708"/>
        <w:jc w:val="both"/>
        <w:rPr>
          <w:rFonts w:ascii="Times New Roman" w:hAnsi="Times New Roman" w:cs="Times New Roman"/>
          <w:sz w:val="28"/>
          <w:szCs w:val="28"/>
        </w:rPr>
      </w:pPr>
    </w:p>
    <w:p w:rsidR="00053CE1" w:rsidRPr="00053CE1" w:rsidRDefault="00053CE1" w:rsidP="00C938AD">
      <w:pPr>
        <w:pStyle w:val="af5"/>
        <w:ind w:firstLine="567"/>
        <w:jc w:val="both"/>
        <w:rPr>
          <w:rFonts w:ascii="Times New Roman" w:hAnsi="Times New Roman" w:cs="Times New Roman"/>
          <w:sz w:val="28"/>
          <w:szCs w:val="28"/>
        </w:rPr>
      </w:pPr>
      <w:r w:rsidRPr="00053CE1">
        <w:rPr>
          <w:rFonts w:ascii="Times New Roman" w:hAnsi="Times New Roman" w:cs="Times New Roman"/>
          <w:sz w:val="28"/>
          <w:szCs w:val="28"/>
        </w:rPr>
        <w:t>2. Участники смотра</w:t>
      </w:r>
      <w:r w:rsidR="00C938AD">
        <w:rPr>
          <w:rFonts w:ascii="Times New Roman" w:hAnsi="Times New Roman" w:cs="Times New Roman"/>
          <w:sz w:val="28"/>
          <w:szCs w:val="28"/>
        </w:rPr>
        <w:t xml:space="preserve"> </w:t>
      </w:r>
      <w:r w:rsidRPr="00053CE1">
        <w:rPr>
          <w:rFonts w:ascii="Times New Roman" w:hAnsi="Times New Roman" w:cs="Times New Roman"/>
          <w:sz w:val="28"/>
          <w:szCs w:val="28"/>
        </w:rPr>
        <w:t>-</w:t>
      </w:r>
      <w:r w:rsidR="00C938AD">
        <w:rPr>
          <w:rFonts w:ascii="Times New Roman" w:hAnsi="Times New Roman" w:cs="Times New Roman"/>
          <w:sz w:val="28"/>
          <w:szCs w:val="28"/>
        </w:rPr>
        <w:t xml:space="preserve"> </w:t>
      </w:r>
      <w:r w:rsidRPr="00053CE1">
        <w:rPr>
          <w:rFonts w:ascii="Times New Roman" w:hAnsi="Times New Roman" w:cs="Times New Roman"/>
          <w:sz w:val="28"/>
          <w:szCs w:val="28"/>
        </w:rPr>
        <w:t>конкурса</w:t>
      </w:r>
      <w:r w:rsidR="00A4663A">
        <w:rPr>
          <w:rFonts w:ascii="Times New Roman" w:hAnsi="Times New Roman" w:cs="Times New Roman"/>
          <w:sz w:val="28"/>
          <w:szCs w:val="28"/>
        </w:rPr>
        <w:t>:</w:t>
      </w:r>
    </w:p>
    <w:p w:rsidR="00C938AD" w:rsidRPr="00C938AD" w:rsidRDefault="00C938AD" w:rsidP="00E77C19">
      <w:pPr>
        <w:pStyle w:val="aa"/>
        <w:numPr>
          <w:ilvl w:val="1"/>
          <w:numId w:val="1"/>
        </w:numPr>
        <w:tabs>
          <w:tab w:val="left" w:pos="1080"/>
        </w:tabs>
        <w:spacing w:before="120" w:after="0" w:line="240" w:lineRule="auto"/>
        <w:ind w:left="0" w:firstLine="540"/>
        <w:jc w:val="both"/>
        <w:rPr>
          <w:rFonts w:ascii="Times New Roman" w:hAnsi="Times New Roman"/>
          <w:sz w:val="28"/>
          <w:szCs w:val="28"/>
        </w:rPr>
      </w:pPr>
      <w:r w:rsidRPr="00C938AD">
        <w:rPr>
          <w:rFonts w:ascii="Times New Roman" w:hAnsi="Times New Roman"/>
          <w:sz w:val="28"/>
          <w:szCs w:val="28"/>
        </w:rPr>
        <w:t>В смотре</w:t>
      </w:r>
      <w:r>
        <w:rPr>
          <w:rFonts w:ascii="Times New Roman" w:hAnsi="Times New Roman"/>
          <w:sz w:val="28"/>
          <w:szCs w:val="28"/>
        </w:rPr>
        <w:t xml:space="preserve"> </w:t>
      </w:r>
      <w:r w:rsidRPr="00C938AD">
        <w:rPr>
          <w:rFonts w:ascii="Times New Roman" w:hAnsi="Times New Roman"/>
          <w:sz w:val="28"/>
          <w:szCs w:val="28"/>
        </w:rPr>
        <w:t>-</w:t>
      </w:r>
      <w:r>
        <w:rPr>
          <w:rFonts w:ascii="Times New Roman" w:hAnsi="Times New Roman"/>
          <w:sz w:val="28"/>
          <w:szCs w:val="28"/>
        </w:rPr>
        <w:t xml:space="preserve"> </w:t>
      </w:r>
      <w:r w:rsidRPr="00C938AD">
        <w:rPr>
          <w:rFonts w:ascii="Times New Roman" w:hAnsi="Times New Roman"/>
          <w:sz w:val="28"/>
          <w:szCs w:val="28"/>
        </w:rPr>
        <w:t xml:space="preserve">конкурсе принимают участие организации, осуществляющие свою деятельность на территории </w:t>
      </w:r>
      <w:r w:rsidRPr="00E72966">
        <w:rPr>
          <w:rFonts w:ascii="Times New Roman" w:hAnsi="Times New Roman"/>
          <w:sz w:val="28"/>
          <w:szCs w:val="28"/>
        </w:rPr>
        <w:t xml:space="preserve">муниципального района </w:t>
      </w:r>
      <w:r>
        <w:rPr>
          <w:rFonts w:ascii="Times New Roman" w:hAnsi="Times New Roman"/>
          <w:sz w:val="28"/>
          <w:szCs w:val="28"/>
        </w:rPr>
        <w:t>«</w:t>
      </w:r>
      <w:r w:rsidRPr="00E72966">
        <w:rPr>
          <w:rFonts w:ascii="Times New Roman" w:hAnsi="Times New Roman"/>
          <w:sz w:val="28"/>
          <w:szCs w:val="28"/>
        </w:rPr>
        <w:t>Княжпогостский</w:t>
      </w:r>
      <w:r>
        <w:rPr>
          <w:rFonts w:ascii="Times New Roman" w:hAnsi="Times New Roman"/>
          <w:sz w:val="28"/>
          <w:szCs w:val="28"/>
        </w:rPr>
        <w:t>»</w:t>
      </w:r>
      <w:r w:rsidRPr="00C938AD">
        <w:rPr>
          <w:rFonts w:ascii="Times New Roman" w:hAnsi="Times New Roman"/>
          <w:sz w:val="28"/>
          <w:szCs w:val="28"/>
        </w:rPr>
        <w:t xml:space="preserve">. </w:t>
      </w:r>
    </w:p>
    <w:p w:rsidR="00C938AD" w:rsidRPr="00C938AD" w:rsidRDefault="00C938AD" w:rsidP="00E77C19">
      <w:pPr>
        <w:pStyle w:val="aa"/>
        <w:numPr>
          <w:ilvl w:val="1"/>
          <w:numId w:val="1"/>
        </w:numPr>
        <w:tabs>
          <w:tab w:val="left" w:pos="1080"/>
        </w:tabs>
        <w:spacing w:after="0" w:line="240" w:lineRule="auto"/>
        <w:ind w:left="0" w:firstLine="540"/>
        <w:jc w:val="both"/>
        <w:rPr>
          <w:rFonts w:ascii="Times New Roman" w:hAnsi="Times New Roman"/>
          <w:sz w:val="28"/>
          <w:szCs w:val="28"/>
        </w:rPr>
      </w:pPr>
      <w:r w:rsidRPr="00C938AD">
        <w:rPr>
          <w:rFonts w:ascii="Times New Roman" w:hAnsi="Times New Roman"/>
          <w:sz w:val="28"/>
          <w:szCs w:val="28"/>
        </w:rPr>
        <w:t>Смотр-конкурс проводится по следующим группам:</w:t>
      </w:r>
    </w:p>
    <w:p w:rsidR="00C938AD" w:rsidRPr="00C938AD" w:rsidRDefault="00C938AD" w:rsidP="00E77C19">
      <w:pPr>
        <w:numPr>
          <w:ilvl w:val="0"/>
          <w:numId w:val="22"/>
        </w:numPr>
        <w:tabs>
          <w:tab w:val="clear" w:pos="567"/>
          <w:tab w:val="num" w:pos="720"/>
        </w:tabs>
        <w:spacing w:after="0" w:line="240" w:lineRule="auto"/>
        <w:rPr>
          <w:rFonts w:ascii="Times New Roman" w:hAnsi="Times New Roman" w:cs="Times New Roman"/>
          <w:sz w:val="28"/>
        </w:rPr>
      </w:pPr>
      <w:r w:rsidRPr="00C938AD">
        <w:rPr>
          <w:rFonts w:ascii="Times New Roman" w:hAnsi="Times New Roman" w:cs="Times New Roman"/>
          <w:sz w:val="28"/>
        </w:rPr>
        <w:t>организации, отнесённые к категориям по гражданской обороне;</w:t>
      </w:r>
    </w:p>
    <w:p w:rsidR="00C938AD" w:rsidRPr="00C938AD" w:rsidRDefault="00C938AD" w:rsidP="00E77C19">
      <w:pPr>
        <w:numPr>
          <w:ilvl w:val="0"/>
          <w:numId w:val="22"/>
        </w:numPr>
        <w:tabs>
          <w:tab w:val="clear" w:pos="567"/>
          <w:tab w:val="num" w:pos="720"/>
        </w:tabs>
        <w:spacing w:after="0" w:line="240" w:lineRule="auto"/>
        <w:rPr>
          <w:rFonts w:ascii="Times New Roman" w:hAnsi="Times New Roman" w:cs="Times New Roman"/>
          <w:sz w:val="28"/>
        </w:rPr>
      </w:pPr>
      <w:r w:rsidRPr="00C938AD">
        <w:rPr>
          <w:rFonts w:ascii="Times New Roman" w:hAnsi="Times New Roman" w:cs="Times New Roman"/>
          <w:sz w:val="28"/>
        </w:rPr>
        <w:t>организации с числом работающих более 200 человек;</w:t>
      </w:r>
    </w:p>
    <w:p w:rsidR="00C938AD" w:rsidRPr="00C938AD" w:rsidRDefault="00C938AD" w:rsidP="00E77C19">
      <w:pPr>
        <w:numPr>
          <w:ilvl w:val="0"/>
          <w:numId w:val="22"/>
        </w:numPr>
        <w:tabs>
          <w:tab w:val="clear" w:pos="567"/>
          <w:tab w:val="num" w:pos="720"/>
        </w:tabs>
        <w:spacing w:after="0" w:line="240" w:lineRule="auto"/>
        <w:rPr>
          <w:rFonts w:ascii="Times New Roman" w:hAnsi="Times New Roman" w:cs="Times New Roman"/>
          <w:sz w:val="28"/>
        </w:rPr>
      </w:pPr>
      <w:r w:rsidRPr="00C938AD">
        <w:rPr>
          <w:rFonts w:ascii="Times New Roman" w:hAnsi="Times New Roman" w:cs="Times New Roman"/>
          <w:sz w:val="28"/>
        </w:rPr>
        <w:t>организации с числом работающих менее 200 человек;</w:t>
      </w:r>
    </w:p>
    <w:p w:rsidR="00C938AD" w:rsidRPr="00C938AD" w:rsidRDefault="00C938AD" w:rsidP="00E77C19">
      <w:pPr>
        <w:numPr>
          <w:ilvl w:val="0"/>
          <w:numId w:val="22"/>
        </w:numPr>
        <w:tabs>
          <w:tab w:val="clear" w:pos="567"/>
          <w:tab w:val="num" w:pos="720"/>
        </w:tabs>
        <w:spacing w:after="0" w:line="240" w:lineRule="auto"/>
        <w:rPr>
          <w:rFonts w:ascii="Times New Roman" w:hAnsi="Times New Roman" w:cs="Times New Roman"/>
          <w:sz w:val="28"/>
        </w:rPr>
      </w:pPr>
      <w:r w:rsidRPr="00C938AD">
        <w:rPr>
          <w:rFonts w:ascii="Times New Roman" w:hAnsi="Times New Roman" w:cs="Times New Roman"/>
          <w:sz w:val="28"/>
        </w:rPr>
        <w:t>организации с числом работающих менее 50 человек.</w:t>
      </w:r>
    </w:p>
    <w:p w:rsidR="00A4663A" w:rsidRDefault="00A4663A" w:rsidP="00A4663A">
      <w:pPr>
        <w:pStyle w:val="af5"/>
        <w:ind w:firstLine="708"/>
        <w:jc w:val="both"/>
        <w:rPr>
          <w:rFonts w:ascii="Times New Roman" w:hAnsi="Times New Roman" w:cs="Times New Roman"/>
          <w:sz w:val="28"/>
          <w:szCs w:val="28"/>
        </w:rPr>
      </w:pPr>
    </w:p>
    <w:p w:rsidR="00053CE1" w:rsidRPr="00C938AD" w:rsidRDefault="00053CE1" w:rsidP="00C938AD">
      <w:pPr>
        <w:pStyle w:val="af5"/>
        <w:ind w:firstLine="567"/>
        <w:jc w:val="both"/>
        <w:rPr>
          <w:rFonts w:ascii="Times New Roman" w:hAnsi="Times New Roman" w:cs="Times New Roman"/>
          <w:sz w:val="28"/>
          <w:szCs w:val="28"/>
        </w:rPr>
      </w:pPr>
      <w:r w:rsidRPr="00C938AD">
        <w:rPr>
          <w:rFonts w:ascii="Times New Roman" w:hAnsi="Times New Roman" w:cs="Times New Roman"/>
          <w:sz w:val="28"/>
          <w:szCs w:val="28"/>
        </w:rPr>
        <w:t>3. Цели и задачи смотра</w:t>
      </w:r>
      <w:r w:rsidR="00C938AD">
        <w:rPr>
          <w:rFonts w:ascii="Times New Roman" w:hAnsi="Times New Roman" w:cs="Times New Roman"/>
          <w:sz w:val="28"/>
          <w:szCs w:val="28"/>
        </w:rPr>
        <w:t xml:space="preserve"> </w:t>
      </w:r>
      <w:r w:rsidRPr="00C938AD">
        <w:rPr>
          <w:rFonts w:ascii="Times New Roman" w:hAnsi="Times New Roman" w:cs="Times New Roman"/>
          <w:sz w:val="28"/>
          <w:szCs w:val="28"/>
        </w:rPr>
        <w:t>-</w:t>
      </w:r>
      <w:r w:rsidR="00C938AD">
        <w:rPr>
          <w:rFonts w:ascii="Times New Roman" w:hAnsi="Times New Roman" w:cs="Times New Roman"/>
          <w:sz w:val="28"/>
          <w:szCs w:val="28"/>
        </w:rPr>
        <w:t xml:space="preserve"> </w:t>
      </w:r>
      <w:r w:rsidRPr="00C938AD">
        <w:rPr>
          <w:rFonts w:ascii="Times New Roman" w:hAnsi="Times New Roman" w:cs="Times New Roman"/>
          <w:sz w:val="28"/>
          <w:szCs w:val="28"/>
        </w:rPr>
        <w:t>конкурса</w:t>
      </w:r>
      <w:r w:rsidR="00A4663A" w:rsidRPr="00C938AD">
        <w:rPr>
          <w:rFonts w:ascii="Times New Roman" w:hAnsi="Times New Roman" w:cs="Times New Roman"/>
          <w:sz w:val="28"/>
          <w:szCs w:val="28"/>
        </w:rPr>
        <w:t>:</w:t>
      </w:r>
    </w:p>
    <w:p w:rsidR="00C938AD" w:rsidRPr="00C938AD" w:rsidRDefault="00C938AD" w:rsidP="00E77C19">
      <w:pPr>
        <w:numPr>
          <w:ilvl w:val="0"/>
          <w:numId w:val="23"/>
        </w:numPr>
        <w:spacing w:after="0" w:line="240" w:lineRule="auto"/>
        <w:contextualSpacing/>
        <w:jc w:val="both"/>
        <w:rPr>
          <w:rFonts w:ascii="Times New Roman" w:hAnsi="Times New Roman" w:cs="Times New Roman"/>
          <w:sz w:val="28"/>
          <w:szCs w:val="28"/>
        </w:rPr>
      </w:pPr>
      <w:r w:rsidRPr="00C938AD">
        <w:rPr>
          <w:rFonts w:ascii="Times New Roman" w:hAnsi="Times New Roman" w:cs="Times New Roman"/>
          <w:sz w:val="28"/>
          <w:szCs w:val="28"/>
        </w:rPr>
        <w:t>Выявление уровня оснащенности мест для проведения занятий с работающим населением в области гражданской обороны и защиты от чрезвычайных ситуаций современным учебно</w:t>
      </w:r>
      <w:r>
        <w:rPr>
          <w:rFonts w:ascii="Times New Roman" w:hAnsi="Times New Roman" w:cs="Times New Roman"/>
          <w:sz w:val="28"/>
          <w:szCs w:val="28"/>
        </w:rPr>
        <w:t xml:space="preserve"> </w:t>
      </w:r>
      <w:r w:rsidRPr="00C938AD">
        <w:rPr>
          <w:rFonts w:ascii="Times New Roman" w:hAnsi="Times New Roman" w:cs="Times New Roman"/>
          <w:sz w:val="28"/>
          <w:szCs w:val="28"/>
        </w:rPr>
        <w:t>-</w:t>
      </w:r>
      <w:r>
        <w:rPr>
          <w:rFonts w:ascii="Times New Roman" w:hAnsi="Times New Roman" w:cs="Times New Roman"/>
          <w:sz w:val="28"/>
          <w:szCs w:val="28"/>
        </w:rPr>
        <w:t xml:space="preserve"> </w:t>
      </w:r>
      <w:r w:rsidRPr="00C938AD">
        <w:rPr>
          <w:rFonts w:ascii="Times New Roman" w:hAnsi="Times New Roman" w:cs="Times New Roman"/>
          <w:sz w:val="28"/>
          <w:szCs w:val="28"/>
        </w:rPr>
        <w:t xml:space="preserve">методическим обеспечением. </w:t>
      </w:r>
    </w:p>
    <w:p w:rsidR="00C938AD" w:rsidRPr="00C938AD" w:rsidRDefault="00C938AD" w:rsidP="00E77C19">
      <w:pPr>
        <w:pStyle w:val="aa"/>
        <w:numPr>
          <w:ilvl w:val="0"/>
          <w:numId w:val="23"/>
        </w:numPr>
        <w:spacing w:after="0" w:line="240" w:lineRule="auto"/>
        <w:ind w:firstLine="540"/>
        <w:jc w:val="both"/>
        <w:rPr>
          <w:rFonts w:ascii="Times New Roman" w:hAnsi="Times New Roman"/>
          <w:sz w:val="28"/>
          <w:szCs w:val="28"/>
        </w:rPr>
      </w:pPr>
      <w:r w:rsidRPr="00C938AD">
        <w:rPr>
          <w:rFonts w:ascii="Times New Roman" w:hAnsi="Times New Roman"/>
          <w:sz w:val="28"/>
          <w:szCs w:val="28"/>
        </w:rPr>
        <w:t xml:space="preserve">Выявление состояния подготовки работающего населения в области гражданской обороны и защиты от чрезвычайных ситуаций. </w:t>
      </w:r>
    </w:p>
    <w:p w:rsidR="00C938AD" w:rsidRPr="00C938AD" w:rsidRDefault="00C938AD" w:rsidP="00E77C19">
      <w:pPr>
        <w:pStyle w:val="aa"/>
        <w:numPr>
          <w:ilvl w:val="0"/>
          <w:numId w:val="23"/>
        </w:numPr>
        <w:spacing w:after="0" w:line="240" w:lineRule="auto"/>
        <w:ind w:firstLine="540"/>
        <w:jc w:val="both"/>
        <w:rPr>
          <w:rFonts w:ascii="Times New Roman" w:hAnsi="Times New Roman"/>
          <w:sz w:val="28"/>
          <w:szCs w:val="28"/>
        </w:rPr>
      </w:pPr>
      <w:r w:rsidRPr="00C938AD">
        <w:rPr>
          <w:rFonts w:ascii="Times New Roman" w:hAnsi="Times New Roman"/>
          <w:sz w:val="28"/>
          <w:szCs w:val="28"/>
        </w:rPr>
        <w:t>Повышение профессионального мастерства лиц, ответственных за проведение занятий, выявление и распространение передового опыта, новых технологий обучения.</w:t>
      </w:r>
    </w:p>
    <w:p w:rsidR="00A4663A" w:rsidRDefault="00A4663A" w:rsidP="00053CE1">
      <w:pPr>
        <w:pStyle w:val="af5"/>
        <w:jc w:val="both"/>
        <w:rPr>
          <w:rFonts w:ascii="Times New Roman" w:hAnsi="Times New Roman" w:cs="Times New Roman"/>
          <w:sz w:val="28"/>
          <w:szCs w:val="28"/>
        </w:rPr>
      </w:pPr>
    </w:p>
    <w:p w:rsidR="00053CE1" w:rsidRPr="00053CE1" w:rsidRDefault="00053CE1" w:rsidP="00C938AD">
      <w:pPr>
        <w:pStyle w:val="af5"/>
        <w:ind w:firstLine="567"/>
        <w:jc w:val="both"/>
        <w:rPr>
          <w:rFonts w:ascii="Times New Roman" w:hAnsi="Times New Roman" w:cs="Times New Roman"/>
          <w:sz w:val="28"/>
          <w:szCs w:val="28"/>
        </w:rPr>
      </w:pPr>
      <w:r w:rsidRPr="00053CE1">
        <w:rPr>
          <w:rFonts w:ascii="Times New Roman" w:hAnsi="Times New Roman" w:cs="Times New Roman"/>
          <w:sz w:val="28"/>
          <w:szCs w:val="28"/>
        </w:rPr>
        <w:t>4. Порядок и условия проведения смотра</w:t>
      </w:r>
      <w:r w:rsidR="00C938AD">
        <w:rPr>
          <w:rFonts w:ascii="Times New Roman" w:hAnsi="Times New Roman" w:cs="Times New Roman"/>
          <w:sz w:val="28"/>
          <w:szCs w:val="28"/>
        </w:rPr>
        <w:t xml:space="preserve"> </w:t>
      </w:r>
      <w:r w:rsidRPr="00053CE1">
        <w:rPr>
          <w:rFonts w:ascii="Times New Roman" w:hAnsi="Times New Roman" w:cs="Times New Roman"/>
          <w:sz w:val="28"/>
          <w:szCs w:val="28"/>
        </w:rPr>
        <w:t>-</w:t>
      </w:r>
      <w:r w:rsidR="00C938AD">
        <w:rPr>
          <w:rFonts w:ascii="Times New Roman" w:hAnsi="Times New Roman" w:cs="Times New Roman"/>
          <w:sz w:val="28"/>
          <w:szCs w:val="28"/>
        </w:rPr>
        <w:t xml:space="preserve"> </w:t>
      </w:r>
      <w:r w:rsidRPr="00053CE1">
        <w:rPr>
          <w:rFonts w:ascii="Times New Roman" w:hAnsi="Times New Roman" w:cs="Times New Roman"/>
          <w:sz w:val="28"/>
          <w:szCs w:val="28"/>
        </w:rPr>
        <w:t>конкурса.</w:t>
      </w:r>
    </w:p>
    <w:p w:rsidR="00C938AD" w:rsidRPr="00520766" w:rsidRDefault="00C938AD" w:rsidP="00E77C19">
      <w:pPr>
        <w:pStyle w:val="a3"/>
        <w:numPr>
          <w:ilvl w:val="0"/>
          <w:numId w:val="2"/>
        </w:numPr>
        <w:ind w:firstLine="540"/>
        <w:jc w:val="both"/>
        <w:rPr>
          <w:sz w:val="28"/>
          <w:szCs w:val="28"/>
        </w:rPr>
      </w:pPr>
      <w:r w:rsidRPr="00520766">
        <w:rPr>
          <w:sz w:val="28"/>
          <w:szCs w:val="28"/>
        </w:rPr>
        <w:t>Смотр</w:t>
      </w:r>
      <w:r>
        <w:rPr>
          <w:sz w:val="28"/>
          <w:szCs w:val="28"/>
        </w:rPr>
        <w:t xml:space="preserve"> </w:t>
      </w:r>
      <w:r w:rsidRPr="00520766">
        <w:rPr>
          <w:sz w:val="28"/>
          <w:szCs w:val="28"/>
        </w:rPr>
        <w:t>-</w:t>
      </w:r>
      <w:r>
        <w:rPr>
          <w:sz w:val="28"/>
          <w:szCs w:val="28"/>
        </w:rPr>
        <w:t xml:space="preserve"> </w:t>
      </w:r>
      <w:r w:rsidRPr="00520766">
        <w:rPr>
          <w:sz w:val="28"/>
          <w:szCs w:val="28"/>
        </w:rPr>
        <w:t>конкурс проводится в два этапа:</w:t>
      </w:r>
    </w:p>
    <w:p w:rsidR="00C938AD" w:rsidRPr="00520766" w:rsidRDefault="00C938AD" w:rsidP="00E77C19">
      <w:pPr>
        <w:pStyle w:val="a3"/>
        <w:numPr>
          <w:ilvl w:val="0"/>
          <w:numId w:val="9"/>
        </w:numPr>
        <w:tabs>
          <w:tab w:val="clear" w:pos="1287"/>
          <w:tab w:val="num" w:pos="900"/>
        </w:tabs>
        <w:ind w:left="0" w:firstLine="540"/>
        <w:jc w:val="both"/>
        <w:rPr>
          <w:sz w:val="28"/>
          <w:szCs w:val="28"/>
        </w:rPr>
      </w:pPr>
      <w:r w:rsidRPr="00520766">
        <w:rPr>
          <w:sz w:val="28"/>
          <w:szCs w:val="28"/>
          <w:lang w:val="en-US"/>
        </w:rPr>
        <w:lastRenderedPageBreak/>
        <w:t>I</w:t>
      </w:r>
      <w:r w:rsidRPr="00520766">
        <w:rPr>
          <w:sz w:val="28"/>
          <w:szCs w:val="28"/>
        </w:rPr>
        <w:t xml:space="preserve"> этап (муниципальный уровень) проводится очно среди организаций, осуществляющих свою деятельность на территории муниципальных образований.</w:t>
      </w:r>
    </w:p>
    <w:p w:rsidR="00C938AD" w:rsidRPr="00520766" w:rsidRDefault="00C938AD" w:rsidP="00E77C19">
      <w:pPr>
        <w:pStyle w:val="a3"/>
        <w:numPr>
          <w:ilvl w:val="0"/>
          <w:numId w:val="9"/>
        </w:numPr>
        <w:tabs>
          <w:tab w:val="clear" w:pos="1287"/>
          <w:tab w:val="num" w:pos="900"/>
        </w:tabs>
        <w:ind w:left="0" w:firstLine="540"/>
        <w:jc w:val="both"/>
        <w:rPr>
          <w:sz w:val="28"/>
          <w:szCs w:val="28"/>
        </w:rPr>
      </w:pPr>
      <w:r w:rsidRPr="00520766">
        <w:rPr>
          <w:sz w:val="28"/>
          <w:szCs w:val="28"/>
          <w:lang w:val="en-US"/>
        </w:rPr>
        <w:t>II</w:t>
      </w:r>
      <w:r w:rsidRPr="00520766">
        <w:rPr>
          <w:sz w:val="28"/>
          <w:szCs w:val="28"/>
        </w:rPr>
        <w:t xml:space="preserve"> этап (республиканский уровень) проводится заочно комиссией, созданной в установленном порядке среди участников</w:t>
      </w:r>
      <w:r>
        <w:rPr>
          <w:sz w:val="28"/>
          <w:szCs w:val="28"/>
        </w:rPr>
        <w:t xml:space="preserve"> </w:t>
      </w:r>
      <w:r w:rsidRPr="00520766">
        <w:rPr>
          <w:sz w:val="28"/>
          <w:szCs w:val="28"/>
        </w:rPr>
        <w:t>-</w:t>
      </w:r>
      <w:r>
        <w:rPr>
          <w:sz w:val="28"/>
          <w:szCs w:val="28"/>
        </w:rPr>
        <w:t xml:space="preserve"> </w:t>
      </w:r>
      <w:r w:rsidRPr="00520766">
        <w:rPr>
          <w:sz w:val="28"/>
          <w:szCs w:val="28"/>
        </w:rPr>
        <w:t>победителей первого этапа.</w:t>
      </w:r>
    </w:p>
    <w:p w:rsidR="00C938AD" w:rsidRPr="00520766" w:rsidRDefault="00C938AD" w:rsidP="00E77C19">
      <w:pPr>
        <w:pStyle w:val="a3"/>
        <w:numPr>
          <w:ilvl w:val="0"/>
          <w:numId w:val="2"/>
        </w:numPr>
        <w:ind w:firstLine="540"/>
        <w:jc w:val="both"/>
        <w:rPr>
          <w:sz w:val="28"/>
          <w:szCs w:val="28"/>
        </w:rPr>
      </w:pPr>
      <w:r w:rsidRPr="00520766">
        <w:rPr>
          <w:sz w:val="28"/>
          <w:szCs w:val="28"/>
        </w:rPr>
        <w:t>Для проведения смотра</w:t>
      </w:r>
      <w:r>
        <w:rPr>
          <w:sz w:val="28"/>
          <w:szCs w:val="28"/>
        </w:rPr>
        <w:t xml:space="preserve"> </w:t>
      </w:r>
      <w:r w:rsidRPr="00520766">
        <w:rPr>
          <w:sz w:val="28"/>
          <w:szCs w:val="28"/>
        </w:rPr>
        <w:t>-</w:t>
      </w:r>
      <w:r>
        <w:rPr>
          <w:sz w:val="28"/>
          <w:szCs w:val="28"/>
        </w:rPr>
        <w:t xml:space="preserve"> </w:t>
      </w:r>
      <w:r w:rsidRPr="00520766">
        <w:rPr>
          <w:sz w:val="28"/>
          <w:szCs w:val="28"/>
        </w:rPr>
        <w:t>конкурса в муниципальн</w:t>
      </w:r>
      <w:r w:rsidR="008561D5">
        <w:rPr>
          <w:sz w:val="28"/>
          <w:szCs w:val="28"/>
        </w:rPr>
        <w:t>ом</w:t>
      </w:r>
      <w:r w:rsidRPr="00520766">
        <w:rPr>
          <w:sz w:val="28"/>
          <w:szCs w:val="28"/>
        </w:rPr>
        <w:t xml:space="preserve"> образовани</w:t>
      </w:r>
      <w:r w:rsidR="008561D5">
        <w:rPr>
          <w:sz w:val="28"/>
          <w:szCs w:val="28"/>
        </w:rPr>
        <w:t xml:space="preserve">и </w:t>
      </w:r>
      <w:r w:rsidRPr="00520766">
        <w:rPr>
          <w:sz w:val="28"/>
          <w:szCs w:val="28"/>
        </w:rPr>
        <w:t xml:space="preserve"> </w:t>
      </w:r>
      <w:r w:rsidR="008561D5" w:rsidRPr="00E72966">
        <w:rPr>
          <w:sz w:val="28"/>
          <w:szCs w:val="28"/>
        </w:rPr>
        <w:t xml:space="preserve">муниципального района </w:t>
      </w:r>
      <w:r w:rsidR="008561D5">
        <w:rPr>
          <w:sz w:val="28"/>
          <w:szCs w:val="28"/>
        </w:rPr>
        <w:t>«</w:t>
      </w:r>
      <w:r w:rsidR="008561D5" w:rsidRPr="00E72966">
        <w:rPr>
          <w:sz w:val="28"/>
          <w:szCs w:val="28"/>
        </w:rPr>
        <w:t>Княжпогостский</w:t>
      </w:r>
      <w:r w:rsidR="008561D5">
        <w:rPr>
          <w:sz w:val="28"/>
          <w:szCs w:val="28"/>
        </w:rPr>
        <w:t>»</w:t>
      </w:r>
      <w:r w:rsidRPr="00520766">
        <w:rPr>
          <w:sz w:val="28"/>
          <w:szCs w:val="28"/>
        </w:rPr>
        <w:t xml:space="preserve"> издаётся </w:t>
      </w:r>
      <w:r w:rsidR="008561D5">
        <w:rPr>
          <w:sz w:val="28"/>
          <w:szCs w:val="28"/>
        </w:rPr>
        <w:t>постановл</w:t>
      </w:r>
      <w:r w:rsidRPr="00520766">
        <w:rPr>
          <w:sz w:val="28"/>
          <w:szCs w:val="28"/>
        </w:rPr>
        <w:t xml:space="preserve">ение руководителя администрации МО </w:t>
      </w:r>
      <w:r w:rsidR="008561D5">
        <w:rPr>
          <w:sz w:val="28"/>
          <w:szCs w:val="28"/>
        </w:rPr>
        <w:t xml:space="preserve">МР «Княжпогостский» </w:t>
      </w:r>
      <w:r w:rsidRPr="00520766">
        <w:rPr>
          <w:sz w:val="28"/>
          <w:szCs w:val="28"/>
        </w:rPr>
        <w:t>о проведении смотра</w:t>
      </w:r>
      <w:r w:rsidR="008561D5">
        <w:rPr>
          <w:sz w:val="28"/>
          <w:szCs w:val="28"/>
        </w:rPr>
        <w:t xml:space="preserve"> </w:t>
      </w:r>
      <w:r w:rsidRPr="00520766">
        <w:rPr>
          <w:sz w:val="28"/>
          <w:szCs w:val="28"/>
        </w:rPr>
        <w:t>-</w:t>
      </w:r>
      <w:r w:rsidR="008561D5">
        <w:rPr>
          <w:sz w:val="28"/>
          <w:szCs w:val="28"/>
        </w:rPr>
        <w:t xml:space="preserve"> </w:t>
      </w:r>
      <w:r w:rsidRPr="00520766">
        <w:rPr>
          <w:sz w:val="28"/>
          <w:szCs w:val="28"/>
        </w:rPr>
        <w:t>конкурса, которым утверждаются:</w:t>
      </w:r>
    </w:p>
    <w:p w:rsidR="00C938AD" w:rsidRPr="00520766" w:rsidRDefault="00C938AD" w:rsidP="00E77C19">
      <w:pPr>
        <w:pStyle w:val="a3"/>
        <w:numPr>
          <w:ilvl w:val="2"/>
          <w:numId w:val="2"/>
        </w:numPr>
        <w:ind w:left="0" w:firstLine="540"/>
        <w:jc w:val="both"/>
        <w:rPr>
          <w:sz w:val="28"/>
          <w:szCs w:val="28"/>
        </w:rPr>
      </w:pPr>
      <w:r w:rsidRPr="00520766">
        <w:rPr>
          <w:sz w:val="28"/>
          <w:szCs w:val="28"/>
        </w:rPr>
        <w:t>Состав конкурсной комиссии;</w:t>
      </w:r>
    </w:p>
    <w:p w:rsidR="00C938AD" w:rsidRPr="00520766" w:rsidRDefault="00C938AD" w:rsidP="00E77C19">
      <w:pPr>
        <w:pStyle w:val="a3"/>
        <w:numPr>
          <w:ilvl w:val="2"/>
          <w:numId w:val="2"/>
        </w:numPr>
        <w:ind w:left="0" w:firstLine="540"/>
        <w:jc w:val="both"/>
        <w:rPr>
          <w:sz w:val="28"/>
          <w:szCs w:val="28"/>
        </w:rPr>
      </w:pPr>
      <w:r w:rsidRPr="00520766">
        <w:rPr>
          <w:sz w:val="28"/>
          <w:szCs w:val="28"/>
        </w:rPr>
        <w:t>График проведения смотра</w:t>
      </w:r>
      <w:r w:rsidR="008561D5">
        <w:rPr>
          <w:sz w:val="28"/>
          <w:szCs w:val="28"/>
        </w:rPr>
        <w:t xml:space="preserve"> </w:t>
      </w:r>
      <w:r w:rsidRPr="00520766">
        <w:rPr>
          <w:sz w:val="28"/>
          <w:szCs w:val="28"/>
        </w:rPr>
        <w:t>-</w:t>
      </w:r>
      <w:r w:rsidR="008561D5">
        <w:rPr>
          <w:sz w:val="28"/>
          <w:szCs w:val="28"/>
        </w:rPr>
        <w:t xml:space="preserve"> </w:t>
      </w:r>
      <w:r w:rsidRPr="00520766">
        <w:rPr>
          <w:sz w:val="28"/>
          <w:szCs w:val="28"/>
        </w:rPr>
        <w:t>конкурса;</w:t>
      </w:r>
    </w:p>
    <w:p w:rsidR="00C938AD" w:rsidRPr="00520766" w:rsidRDefault="00C938AD" w:rsidP="00E77C19">
      <w:pPr>
        <w:pStyle w:val="a3"/>
        <w:numPr>
          <w:ilvl w:val="2"/>
          <w:numId w:val="2"/>
        </w:numPr>
        <w:ind w:left="0" w:firstLine="540"/>
        <w:jc w:val="both"/>
        <w:rPr>
          <w:sz w:val="28"/>
          <w:szCs w:val="28"/>
        </w:rPr>
      </w:pPr>
      <w:r w:rsidRPr="00520766">
        <w:rPr>
          <w:sz w:val="28"/>
          <w:szCs w:val="28"/>
        </w:rPr>
        <w:t>Оценочная таблица проведения смотра</w:t>
      </w:r>
      <w:r w:rsidR="008561D5">
        <w:rPr>
          <w:sz w:val="28"/>
          <w:szCs w:val="28"/>
        </w:rPr>
        <w:t xml:space="preserve"> </w:t>
      </w:r>
      <w:r w:rsidRPr="00520766">
        <w:rPr>
          <w:sz w:val="28"/>
          <w:szCs w:val="28"/>
        </w:rPr>
        <w:t>-</w:t>
      </w:r>
      <w:r w:rsidR="008561D5">
        <w:rPr>
          <w:sz w:val="28"/>
          <w:szCs w:val="28"/>
        </w:rPr>
        <w:t xml:space="preserve"> </w:t>
      </w:r>
      <w:r w:rsidRPr="00520766">
        <w:rPr>
          <w:sz w:val="28"/>
          <w:szCs w:val="28"/>
        </w:rPr>
        <w:t>конкурса;</w:t>
      </w:r>
    </w:p>
    <w:p w:rsidR="00C938AD" w:rsidRPr="00520766" w:rsidRDefault="00C938AD" w:rsidP="00E77C19">
      <w:pPr>
        <w:pStyle w:val="a3"/>
        <w:numPr>
          <w:ilvl w:val="2"/>
          <w:numId w:val="2"/>
        </w:numPr>
        <w:ind w:left="0" w:firstLine="540"/>
        <w:jc w:val="both"/>
        <w:rPr>
          <w:sz w:val="28"/>
          <w:szCs w:val="28"/>
        </w:rPr>
      </w:pPr>
      <w:r w:rsidRPr="00520766">
        <w:rPr>
          <w:sz w:val="28"/>
          <w:szCs w:val="28"/>
        </w:rPr>
        <w:t>Форма акта проверки проведения смотра</w:t>
      </w:r>
      <w:r w:rsidR="008561D5">
        <w:rPr>
          <w:sz w:val="28"/>
          <w:szCs w:val="28"/>
        </w:rPr>
        <w:t xml:space="preserve"> </w:t>
      </w:r>
      <w:r w:rsidRPr="00520766">
        <w:rPr>
          <w:sz w:val="28"/>
          <w:szCs w:val="28"/>
        </w:rPr>
        <w:t>-</w:t>
      </w:r>
      <w:r w:rsidR="008561D5">
        <w:rPr>
          <w:sz w:val="28"/>
          <w:szCs w:val="28"/>
        </w:rPr>
        <w:t xml:space="preserve"> </w:t>
      </w:r>
      <w:r w:rsidRPr="00520766">
        <w:rPr>
          <w:sz w:val="28"/>
          <w:szCs w:val="28"/>
        </w:rPr>
        <w:t>конкурса;</w:t>
      </w:r>
    </w:p>
    <w:p w:rsidR="00C938AD" w:rsidRPr="00520766" w:rsidRDefault="00C938AD" w:rsidP="00E77C19">
      <w:pPr>
        <w:pStyle w:val="a3"/>
        <w:numPr>
          <w:ilvl w:val="1"/>
          <w:numId w:val="24"/>
        </w:numPr>
        <w:tabs>
          <w:tab w:val="left" w:pos="1080"/>
        </w:tabs>
        <w:ind w:left="0" w:firstLine="540"/>
        <w:jc w:val="both"/>
        <w:rPr>
          <w:sz w:val="28"/>
          <w:szCs w:val="28"/>
        </w:rPr>
      </w:pPr>
      <w:r w:rsidRPr="00520766">
        <w:rPr>
          <w:sz w:val="28"/>
          <w:szCs w:val="28"/>
        </w:rPr>
        <w:t>Состав конкурсной комиссии формируется из представителей органов управления по делам ГОЧС и работников, уполномоченных на решение задач в области ГО и ЧС других организаций (по согласованию). В работе конкурсной комиссии могут принимать участие члены республиканской конкурсной комиссии, утверждённые в установленном порядке.</w:t>
      </w:r>
    </w:p>
    <w:p w:rsidR="00C938AD" w:rsidRPr="00520766" w:rsidRDefault="00C938AD" w:rsidP="00E77C19">
      <w:pPr>
        <w:pStyle w:val="a3"/>
        <w:numPr>
          <w:ilvl w:val="1"/>
          <w:numId w:val="24"/>
        </w:numPr>
        <w:tabs>
          <w:tab w:val="clear" w:pos="792"/>
          <w:tab w:val="num" w:pos="567"/>
          <w:tab w:val="left" w:pos="1260"/>
        </w:tabs>
        <w:ind w:left="0" w:firstLine="567"/>
        <w:jc w:val="both"/>
        <w:rPr>
          <w:sz w:val="28"/>
          <w:szCs w:val="28"/>
        </w:rPr>
      </w:pPr>
      <w:r w:rsidRPr="00520766">
        <w:rPr>
          <w:sz w:val="28"/>
          <w:szCs w:val="28"/>
        </w:rPr>
        <w:t>Возглавляет конкурсную комиссию председатель.</w:t>
      </w:r>
    </w:p>
    <w:p w:rsidR="00C938AD" w:rsidRPr="00520766" w:rsidRDefault="00C938AD" w:rsidP="00E77C19">
      <w:pPr>
        <w:pStyle w:val="a3"/>
        <w:numPr>
          <w:ilvl w:val="1"/>
          <w:numId w:val="10"/>
        </w:numPr>
        <w:tabs>
          <w:tab w:val="clear" w:pos="792"/>
          <w:tab w:val="num" w:pos="567"/>
          <w:tab w:val="left" w:pos="1080"/>
        </w:tabs>
        <w:ind w:left="0" w:firstLine="567"/>
        <w:jc w:val="both"/>
        <w:rPr>
          <w:sz w:val="28"/>
          <w:szCs w:val="28"/>
        </w:rPr>
      </w:pPr>
      <w:r w:rsidRPr="00520766">
        <w:rPr>
          <w:sz w:val="28"/>
          <w:szCs w:val="28"/>
        </w:rPr>
        <w:t xml:space="preserve">Председатель комиссии </w:t>
      </w:r>
      <w:r w:rsidR="008561D5">
        <w:rPr>
          <w:sz w:val="28"/>
          <w:szCs w:val="28"/>
        </w:rPr>
        <w:t xml:space="preserve">совместно с секретарем комиссии </w:t>
      </w:r>
      <w:r w:rsidRPr="00520766">
        <w:rPr>
          <w:sz w:val="28"/>
          <w:szCs w:val="28"/>
        </w:rPr>
        <w:t>организует работу членов комиссии, разрешает спорные вопросы в ходе проведения смотра</w:t>
      </w:r>
      <w:r w:rsidR="008561D5">
        <w:rPr>
          <w:sz w:val="28"/>
          <w:szCs w:val="28"/>
        </w:rPr>
        <w:t xml:space="preserve"> </w:t>
      </w:r>
      <w:r w:rsidRPr="00520766">
        <w:rPr>
          <w:sz w:val="28"/>
          <w:szCs w:val="28"/>
        </w:rPr>
        <w:t>-</w:t>
      </w:r>
      <w:r w:rsidR="008561D5">
        <w:rPr>
          <w:sz w:val="28"/>
          <w:szCs w:val="28"/>
        </w:rPr>
        <w:t xml:space="preserve"> </w:t>
      </w:r>
      <w:r w:rsidRPr="00520766">
        <w:rPr>
          <w:sz w:val="28"/>
          <w:szCs w:val="28"/>
        </w:rPr>
        <w:t>конкурса и контролирует правильность начисления баллов, рассматривает протесты на действия членов комиссии и т.д.</w:t>
      </w:r>
    </w:p>
    <w:p w:rsidR="00C938AD" w:rsidRPr="00520766" w:rsidRDefault="00C938AD" w:rsidP="00E77C19">
      <w:pPr>
        <w:pStyle w:val="a3"/>
        <w:numPr>
          <w:ilvl w:val="1"/>
          <w:numId w:val="10"/>
        </w:numPr>
        <w:tabs>
          <w:tab w:val="clear" w:pos="792"/>
          <w:tab w:val="num" w:pos="567"/>
          <w:tab w:val="left" w:pos="1080"/>
        </w:tabs>
        <w:ind w:left="0" w:firstLine="567"/>
        <w:jc w:val="both"/>
        <w:rPr>
          <w:sz w:val="28"/>
          <w:szCs w:val="28"/>
        </w:rPr>
      </w:pPr>
      <w:r w:rsidRPr="00520766">
        <w:rPr>
          <w:sz w:val="28"/>
          <w:szCs w:val="28"/>
        </w:rPr>
        <w:t>Комиссия для осуществления возложенных на неё задач обладает следующими полномочиями:</w:t>
      </w:r>
    </w:p>
    <w:p w:rsidR="00C938AD" w:rsidRPr="00520766" w:rsidRDefault="00C938AD" w:rsidP="00E77C19">
      <w:pPr>
        <w:pStyle w:val="a3"/>
        <w:numPr>
          <w:ilvl w:val="2"/>
          <w:numId w:val="25"/>
        </w:numPr>
        <w:ind w:left="0" w:firstLine="567"/>
        <w:jc w:val="both"/>
        <w:rPr>
          <w:sz w:val="28"/>
          <w:szCs w:val="28"/>
        </w:rPr>
      </w:pPr>
      <w:r w:rsidRPr="00520766">
        <w:rPr>
          <w:sz w:val="28"/>
          <w:szCs w:val="28"/>
        </w:rPr>
        <w:t>Проводит</w:t>
      </w:r>
      <w:r w:rsidR="008561D5">
        <w:rPr>
          <w:sz w:val="28"/>
          <w:szCs w:val="28"/>
        </w:rPr>
        <w:t>ь</w:t>
      </w:r>
      <w:r w:rsidRPr="00520766">
        <w:rPr>
          <w:sz w:val="28"/>
          <w:szCs w:val="28"/>
        </w:rPr>
        <w:t xml:space="preserve"> оценку состояния УМБ в организациях, осуществляющих свою деятельность на территории </w:t>
      </w:r>
      <w:r w:rsidR="008561D5" w:rsidRPr="00E72966">
        <w:rPr>
          <w:sz w:val="28"/>
          <w:szCs w:val="28"/>
        </w:rPr>
        <w:t xml:space="preserve">муниципального района </w:t>
      </w:r>
      <w:r w:rsidR="008561D5">
        <w:rPr>
          <w:sz w:val="28"/>
          <w:szCs w:val="28"/>
        </w:rPr>
        <w:t>«</w:t>
      </w:r>
      <w:r w:rsidR="008561D5" w:rsidRPr="00E72966">
        <w:rPr>
          <w:sz w:val="28"/>
          <w:szCs w:val="28"/>
        </w:rPr>
        <w:t>Княжпогостский</w:t>
      </w:r>
      <w:r w:rsidR="008561D5">
        <w:rPr>
          <w:sz w:val="28"/>
          <w:szCs w:val="28"/>
        </w:rPr>
        <w:t>»</w:t>
      </w:r>
      <w:r w:rsidRPr="00520766">
        <w:rPr>
          <w:sz w:val="28"/>
          <w:szCs w:val="28"/>
        </w:rPr>
        <w:t>, по подготовке работающего населения в области гражданской обороны и защиты от чрезвычайных ситуаций, представленных на смотр</w:t>
      </w:r>
      <w:r w:rsidR="008561D5">
        <w:rPr>
          <w:sz w:val="28"/>
          <w:szCs w:val="28"/>
        </w:rPr>
        <w:t xml:space="preserve"> </w:t>
      </w:r>
      <w:r w:rsidRPr="00520766">
        <w:rPr>
          <w:sz w:val="28"/>
          <w:szCs w:val="28"/>
        </w:rPr>
        <w:t>-</w:t>
      </w:r>
      <w:r w:rsidR="008561D5">
        <w:rPr>
          <w:sz w:val="28"/>
          <w:szCs w:val="28"/>
        </w:rPr>
        <w:t xml:space="preserve"> </w:t>
      </w:r>
      <w:r w:rsidRPr="00520766">
        <w:rPr>
          <w:sz w:val="28"/>
          <w:szCs w:val="28"/>
        </w:rPr>
        <w:t>конкурс, в соответствии с графиком проведения смотра</w:t>
      </w:r>
      <w:r w:rsidR="008561D5">
        <w:rPr>
          <w:sz w:val="28"/>
          <w:szCs w:val="28"/>
        </w:rPr>
        <w:t xml:space="preserve"> </w:t>
      </w:r>
      <w:r w:rsidRPr="00520766">
        <w:rPr>
          <w:sz w:val="28"/>
          <w:szCs w:val="28"/>
        </w:rPr>
        <w:t>-</w:t>
      </w:r>
      <w:r w:rsidR="008561D5">
        <w:rPr>
          <w:sz w:val="28"/>
          <w:szCs w:val="28"/>
        </w:rPr>
        <w:t xml:space="preserve"> </w:t>
      </w:r>
      <w:r w:rsidRPr="00520766">
        <w:rPr>
          <w:sz w:val="28"/>
          <w:szCs w:val="28"/>
        </w:rPr>
        <w:t>конкурса, оценочной таблицей и актом проведения смотра</w:t>
      </w:r>
      <w:r w:rsidR="008561D5">
        <w:rPr>
          <w:sz w:val="28"/>
          <w:szCs w:val="28"/>
        </w:rPr>
        <w:t xml:space="preserve"> </w:t>
      </w:r>
      <w:r w:rsidRPr="00520766">
        <w:rPr>
          <w:sz w:val="28"/>
          <w:szCs w:val="28"/>
        </w:rPr>
        <w:t>-</w:t>
      </w:r>
      <w:r w:rsidR="008561D5">
        <w:rPr>
          <w:sz w:val="28"/>
          <w:szCs w:val="28"/>
        </w:rPr>
        <w:t xml:space="preserve"> </w:t>
      </w:r>
      <w:r w:rsidRPr="00520766">
        <w:rPr>
          <w:sz w:val="28"/>
          <w:szCs w:val="28"/>
        </w:rPr>
        <w:t xml:space="preserve">конкурса, утверждаемыми </w:t>
      </w:r>
      <w:r w:rsidR="008561D5">
        <w:rPr>
          <w:sz w:val="28"/>
          <w:szCs w:val="28"/>
        </w:rPr>
        <w:t xml:space="preserve">постановлением </w:t>
      </w:r>
      <w:r w:rsidRPr="00520766">
        <w:rPr>
          <w:sz w:val="28"/>
          <w:szCs w:val="28"/>
        </w:rPr>
        <w:t>руководителя</w:t>
      </w:r>
      <w:r w:rsidR="008561D5">
        <w:rPr>
          <w:sz w:val="28"/>
          <w:szCs w:val="28"/>
        </w:rPr>
        <w:t xml:space="preserve"> </w:t>
      </w:r>
      <w:r w:rsidRPr="00520766">
        <w:rPr>
          <w:sz w:val="28"/>
          <w:szCs w:val="28"/>
        </w:rPr>
        <w:t xml:space="preserve">администрации </w:t>
      </w:r>
      <w:r w:rsidR="008561D5" w:rsidRPr="00520766">
        <w:rPr>
          <w:sz w:val="28"/>
          <w:szCs w:val="28"/>
        </w:rPr>
        <w:t xml:space="preserve">МО </w:t>
      </w:r>
      <w:r w:rsidR="008561D5">
        <w:rPr>
          <w:sz w:val="28"/>
          <w:szCs w:val="28"/>
        </w:rPr>
        <w:t>МР «Княжпогостский»</w:t>
      </w:r>
      <w:r w:rsidRPr="00520766">
        <w:rPr>
          <w:sz w:val="28"/>
          <w:szCs w:val="28"/>
        </w:rPr>
        <w:t xml:space="preserve">. </w:t>
      </w:r>
    </w:p>
    <w:p w:rsidR="00C938AD" w:rsidRPr="00520766" w:rsidRDefault="00C938AD" w:rsidP="00E77C19">
      <w:pPr>
        <w:pStyle w:val="a3"/>
        <w:numPr>
          <w:ilvl w:val="2"/>
          <w:numId w:val="25"/>
        </w:numPr>
        <w:ind w:left="0" w:firstLine="567"/>
        <w:jc w:val="both"/>
        <w:rPr>
          <w:sz w:val="28"/>
          <w:szCs w:val="28"/>
        </w:rPr>
      </w:pPr>
      <w:r w:rsidRPr="00520766">
        <w:rPr>
          <w:sz w:val="28"/>
          <w:szCs w:val="28"/>
        </w:rPr>
        <w:t>Подводить итоги смотра</w:t>
      </w:r>
      <w:r w:rsidR="008561D5">
        <w:rPr>
          <w:sz w:val="28"/>
          <w:szCs w:val="28"/>
        </w:rPr>
        <w:t xml:space="preserve"> </w:t>
      </w:r>
      <w:r w:rsidRPr="00520766">
        <w:rPr>
          <w:sz w:val="28"/>
          <w:szCs w:val="28"/>
        </w:rPr>
        <w:t>-</w:t>
      </w:r>
      <w:r w:rsidR="008561D5">
        <w:rPr>
          <w:sz w:val="28"/>
          <w:szCs w:val="28"/>
        </w:rPr>
        <w:t xml:space="preserve"> </w:t>
      </w:r>
      <w:r w:rsidRPr="00520766">
        <w:rPr>
          <w:sz w:val="28"/>
          <w:szCs w:val="28"/>
        </w:rPr>
        <w:t>конкурса и представлять его результаты, отражённые в актах проведения смотра</w:t>
      </w:r>
      <w:r w:rsidR="008561D5">
        <w:rPr>
          <w:sz w:val="28"/>
          <w:szCs w:val="28"/>
        </w:rPr>
        <w:t xml:space="preserve"> </w:t>
      </w:r>
      <w:r w:rsidRPr="00520766">
        <w:rPr>
          <w:sz w:val="28"/>
          <w:szCs w:val="28"/>
        </w:rPr>
        <w:t>-</w:t>
      </w:r>
      <w:r w:rsidR="008561D5">
        <w:rPr>
          <w:sz w:val="28"/>
          <w:szCs w:val="28"/>
        </w:rPr>
        <w:t xml:space="preserve"> </w:t>
      </w:r>
      <w:r w:rsidRPr="00520766">
        <w:rPr>
          <w:sz w:val="28"/>
          <w:szCs w:val="28"/>
        </w:rPr>
        <w:t xml:space="preserve">конкурса, на утверждение руководителю администрации </w:t>
      </w:r>
      <w:r w:rsidR="008561D5" w:rsidRPr="00520766">
        <w:rPr>
          <w:sz w:val="28"/>
          <w:szCs w:val="28"/>
        </w:rPr>
        <w:t xml:space="preserve">МО </w:t>
      </w:r>
      <w:r w:rsidR="008561D5">
        <w:rPr>
          <w:sz w:val="28"/>
          <w:szCs w:val="28"/>
        </w:rPr>
        <w:t>МР «Княжпогостский»</w:t>
      </w:r>
      <w:r w:rsidRPr="00520766">
        <w:rPr>
          <w:sz w:val="28"/>
          <w:szCs w:val="28"/>
        </w:rPr>
        <w:t>.</w:t>
      </w:r>
    </w:p>
    <w:p w:rsidR="00C938AD" w:rsidRPr="00520766" w:rsidRDefault="00C938AD" w:rsidP="00E77C19">
      <w:pPr>
        <w:pStyle w:val="a3"/>
        <w:numPr>
          <w:ilvl w:val="1"/>
          <w:numId w:val="25"/>
        </w:numPr>
        <w:tabs>
          <w:tab w:val="left" w:pos="0"/>
        </w:tabs>
        <w:ind w:left="0" w:firstLine="567"/>
        <w:jc w:val="both"/>
        <w:rPr>
          <w:sz w:val="28"/>
          <w:szCs w:val="28"/>
        </w:rPr>
      </w:pPr>
      <w:r w:rsidRPr="00520766">
        <w:rPr>
          <w:sz w:val="28"/>
          <w:szCs w:val="28"/>
        </w:rPr>
        <w:t>По итогам смотра</w:t>
      </w:r>
      <w:r w:rsidR="008561D5">
        <w:rPr>
          <w:sz w:val="28"/>
          <w:szCs w:val="28"/>
        </w:rPr>
        <w:t xml:space="preserve"> </w:t>
      </w:r>
      <w:r w:rsidRPr="00520766">
        <w:rPr>
          <w:sz w:val="28"/>
          <w:szCs w:val="28"/>
        </w:rPr>
        <w:t>-</w:t>
      </w:r>
      <w:r w:rsidR="008561D5">
        <w:rPr>
          <w:sz w:val="28"/>
          <w:szCs w:val="28"/>
        </w:rPr>
        <w:t xml:space="preserve"> </w:t>
      </w:r>
      <w:r w:rsidRPr="00520766">
        <w:rPr>
          <w:sz w:val="28"/>
          <w:szCs w:val="28"/>
        </w:rPr>
        <w:t>конкурса в соответствии с актами комиссией определяются первое, второе и третье места, путём подсчета общего количества набранных баллов по каждой группе участников.</w:t>
      </w:r>
    </w:p>
    <w:p w:rsidR="00C938AD" w:rsidRPr="00520766" w:rsidRDefault="00C938AD" w:rsidP="00E77C19">
      <w:pPr>
        <w:pStyle w:val="a3"/>
        <w:numPr>
          <w:ilvl w:val="1"/>
          <w:numId w:val="25"/>
        </w:numPr>
        <w:tabs>
          <w:tab w:val="num" w:pos="567"/>
          <w:tab w:val="left" w:pos="1080"/>
        </w:tabs>
        <w:ind w:left="0" w:firstLine="567"/>
        <w:jc w:val="both"/>
        <w:rPr>
          <w:sz w:val="28"/>
          <w:szCs w:val="28"/>
        </w:rPr>
      </w:pPr>
      <w:r w:rsidRPr="00520766">
        <w:rPr>
          <w:sz w:val="28"/>
          <w:szCs w:val="28"/>
        </w:rPr>
        <w:t>По результатам смотра</w:t>
      </w:r>
      <w:r w:rsidR="008561D5">
        <w:rPr>
          <w:sz w:val="28"/>
          <w:szCs w:val="28"/>
        </w:rPr>
        <w:t xml:space="preserve"> </w:t>
      </w:r>
      <w:r w:rsidRPr="00520766">
        <w:rPr>
          <w:sz w:val="28"/>
          <w:szCs w:val="28"/>
        </w:rPr>
        <w:t>-</w:t>
      </w:r>
      <w:r w:rsidR="008561D5">
        <w:rPr>
          <w:sz w:val="28"/>
          <w:szCs w:val="28"/>
        </w:rPr>
        <w:t xml:space="preserve"> </w:t>
      </w:r>
      <w:r w:rsidRPr="00520766">
        <w:rPr>
          <w:sz w:val="28"/>
          <w:szCs w:val="28"/>
        </w:rPr>
        <w:t xml:space="preserve">конкурса издаётся </w:t>
      </w:r>
      <w:r w:rsidR="008561D5">
        <w:rPr>
          <w:sz w:val="28"/>
          <w:szCs w:val="28"/>
        </w:rPr>
        <w:t>постановление</w:t>
      </w:r>
      <w:r w:rsidRPr="00520766">
        <w:rPr>
          <w:sz w:val="28"/>
          <w:szCs w:val="28"/>
        </w:rPr>
        <w:t xml:space="preserve"> </w:t>
      </w:r>
      <w:r w:rsidR="008561D5">
        <w:rPr>
          <w:sz w:val="28"/>
          <w:szCs w:val="28"/>
        </w:rPr>
        <w:t xml:space="preserve"> </w:t>
      </w:r>
      <w:r w:rsidRPr="00520766">
        <w:rPr>
          <w:sz w:val="28"/>
          <w:szCs w:val="28"/>
        </w:rPr>
        <w:t xml:space="preserve">администрации </w:t>
      </w:r>
      <w:r w:rsidR="008561D5" w:rsidRPr="00520766">
        <w:rPr>
          <w:sz w:val="28"/>
          <w:szCs w:val="28"/>
        </w:rPr>
        <w:t xml:space="preserve">МО </w:t>
      </w:r>
      <w:r w:rsidR="008561D5">
        <w:rPr>
          <w:sz w:val="28"/>
          <w:szCs w:val="28"/>
        </w:rPr>
        <w:t>МР «Княжпогостский»</w:t>
      </w:r>
      <w:r w:rsidRPr="00520766">
        <w:rPr>
          <w:sz w:val="28"/>
          <w:szCs w:val="28"/>
        </w:rPr>
        <w:t>.</w:t>
      </w:r>
    </w:p>
    <w:p w:rsidR="00C938AD" w:rsidRPr="00520766" w:rsidRDefault="00C938AD" w:rsidP="00E77C19">
      <w:pPr>
        <w:pStyle w:val="a3"/>
        <w:numPr>
          <w:ilvl w:val="1"/>
          <w:numId w:val="25"/>
        </w:numPr>
        <w:tabs>
          <w:tab w:val="num" w:pos="567"/>
          <w:tab w:val="left" w:pos="1080"/>
        </w:tabs>
        <w:ind w:left="0" w:firstLine="567"/>
        <w:jc w:val="both"/>
        <w:rPr>
          <w:sz w:val="28"/>
          <w:szCs w:val="28"/>
        </w:rPr>
      </w:pPr>
      <w:r w:rsidRPr="00520766">
        <w:rPr>
          <w:sz w:val="28"/>
          <w:szCs w:val="28"/>
        </w:rPr>
        <w:t>Предприятия, учреждения и организации из каждой группы участников, занявшие в смотре</w:t>
      </w:r>
      <w:r w:rsidR="008561D5">
        <w:rPr>
          <w:sz w:val="28"/>
          <w:szCs w:val="28"/>
        </w:rPr>
        <w:t xml:space="preserve"> </w:t>
      </w:r>
      <w:r w:rsidRPr="00520766">
        <w:rPr>
          <w:sz w:val="28"/>
          <w:szCs w:val="28"/>
        </w:rPr>
        <w:t>-</w:t>
      </w:r>
      <w:r w:rsidR="008561D5">
        <w:rPr>
          <w:sz w:val="28"/>
          <w:szCs w:val="28"/>
        </w:rPr>
        <w:t xml:space="preserve"> </w:t>
      </w:r>
      <w:r w:rsidRPr="00520766">
        <w:rPr>
          <w:sz w:val="28"/>
          <w:szCs w:val="28"/>
        </w:rPr>
        <w:t xml:space="preserve">конкурсе муниципального уровня первое, второе и третье места, награждаются </w:t>
      </w:r>
      <w:r w:rsidR="004F7BDB">
        <w:rPr>
          <w:sz w:val="28"/>
          <w:szCs w:val="28"/>
        </w:rPr>
        <w:t xml:space="preserve">дипломами от руководителя администрации </w:t>
      </w:r>
      <w:r w:rsidR="004F7BDB" w:rsidRPr="00520766">
        <w:rPr>
          <w:sz w:val="28"/>
          <w:szCs w:val="28"/>
        </w:rPr>
        <w:t xml:space="preserve">МО </w:t>
      </w:r>
      <w:r w:rsidR="004F7BDB">
        <w:rPr>
          <w:sz w:val="28"/>
          <w:szCs w:val="28"/>
        </w:rPr>
        <w:t>МР «Княжпогостский»</w:t>
      </w:r>
      <w:r w:rsidRPr="00520766">
        <w:rPr>
          <w:sz w:val="28"/>
          <w:szCs w:val="28"/>
        </w:rPr>
        <w:t>.</w:t>
      </w:r>
    </w:p>
    <w:p w:rsidR="00053CE1" w:rsidRPr="00053CE1" w:rsidRDefault="00C938AD" w:rsidP="00E77C19">
      <w:pPr>
        <w:pStyle w:val="a3"/>
        <w:numPr>
          <w:ilvl w:val="1"/>
          <w:numId w:val="25"/>
        </w:numPr>
        <w:tabs>
          <w:tab w:val="num" w:pos="567"/>
          <w:tab w:val="left" w:pos="1080"/>
        </w:tabs>
        <w:ind w:left="0" w:firstLine="567"/>
        <w:jc w:val="both"/>
        <w:rPr>
          <w:sz w:val="28"/>
          <w:szCs w:val="28"/>
        </w:rPr>
      </w:pPr>
      <w:r w:rsidRPr="00520766">
        <w:rPr>
          <w:sz w:val="28"/>
          <w:szCs w:val="28"/>
        </w:rPr>
        <w:t>Результаты смотра</w:t>
      </w:r>
      <w:r w:rsidR="004F7BDB">
        <w:rPr>
          <w:sz w:val="28"/>
          <w:szCs w:val="28"/>
        </w:rPr>
        <w:t xml:space="preserve"> </w:t>
      </w:r>
      <w:r w:rsidRPr="00520766">
        <w:rPr>
          <w:sz w:val="28"/>
          <w:szCs w:val="28"/>
        </w:rPr>
        <w:t>-</w:t>
      </w:r>
      <w:r w:rsidR="004F7BDB">
        <w:rPr>
          <w:sz w:val="28"/>
          <w:szCs w:val="28"/>
        </w:rPr>
        <w:t xml:space="preserve"> </w:t>
      </w:r>
      <w:r w:rsidRPr="00520766">
        <w:rPr>
          <w:sz w:val="28"/>
          <w:szCs w:val="28"/>
        </w:rPr>
        <w:t>конкурса направляются в Комитет Республики Коми гражданской обороны и чрезвычайных си</w:t>
      </w:r>
      <w:r w:rsidR="004F7BDB">
        <w:rPr>
          <w:sz w:val="28"/>
          <w:szCs w:val="28"/>
        </w:rPr>
        <w:t xml:space="preserve">туаций по соответствующей форме. </w:t>
      </w:r>
    </w:p>
    <w:p w:rsidR="00056218" w:rsidRDefault="00056218" w:rsidP="00056218">
      <w:pPr>
        <w:pStyle w:val="af5"/>
        <w:ind w:firstLine="708"/>
        <w:jc w:val="both"/>
        <w:rPr>
          <w:rFonts w:ascii="Times New Roman" w:hAnsi="Times New Roman" w:cs="Times New Roman"/>
          <w:sz w:val="28"/>
          <w:szCs w:val="28"/>
        </w:rPr>
      </w:pPr>
    </w:p>
    <w:p w:rsidR="00053CE1" w:rsidRPr="004F7BDB" w:rsidRDefault="00053CE1" w:rsidP="00056218">
      <w:pPr>
        <w:pStyle w:val="af5"/>
        <w:ind w:firstLine="708"/>
        <w:jc w:val="both"/>
        <w:rPr>
          <w:rFonts w:ascii="Times New Roman" w:hAnsi="Times New Roman" w:cs="Times New Roman"/>
          <w:sz w:val="28"/>
          <w:szCs w:val="28"/>
        </w:rPr>
      </w:pPr>
      <w:r w:rsidRPr="004F7BDB">
        <w:rPr>
          <w:rFonts w:ascii="Times New Roman" w:hAnsi="Times New Roman" w:cs="Times New Roman"/>
          <w:sz w:val="28"/>
          <w:szCs w:val="28"/>
        </w:rPr>
        <w:t>5. Основные элементы учебно</w:t>
      </w:r>
      <w:r w:rsidR="004F7BDB">
        <w:rPr>
          <w:rFonts w:ascii="Times New Roman" w:hAnsi="Times New Roman" w:cs="Times New Roman"/>
          <w:sz w:val="28"/>
          <w:szCs w:val="28"/>
        </w:rPr>
        <w:t xml:space="preserve"> </w:t>
      </w:r>
      <w:r w:rsidRPr="004F7BDB">
        <w:rPr>
          <w:rFonts w:ascii="Times New Roman" w:hAnsi="Times New Roman" w:cs="Times New Roman"/>
          <w:sz w:val="28"/>
          <w:szCs w:val="28"/>
        </w:rPr>
        <w:t>-</w:t>
      </w:r>
      <w:r w:rsidR="004F7BDB">
        <w:rPr>
          <w:rFonts w:ascii="Times New Roman" w:hAnsi="Times New Roman" w:cs="Times New Roman"/>
          <w:sz w:val="28"/>
          <w:szCs w:val="28"/>
        </w:rPr>
        <w:t xml:space="preserve"> </w:t>
      </w:r>
      <w:r w:rsidRPr="004F7BDB">
        <w:rPr>
          <w:rFonts w:ascii="Times New Roman" w:hAnsi="Times New Roman" w:cs="Times New Roman"/>
          <w:sz w:val="28"/>
          <w:szCs w:val="28"/>
        </w:rPr>
        <w:t>материальной базы</w:t>
      </w:r>
      <w:r w:rsidR="00056218" w:rsidRPr="004F7BDB">
        <w:rPr>
          <w:rFonts w:ascii="Times New Roman" w:hAnsi="Times New Roman" w:cs="Times New Roman"/>
          <w:sz w:val="28"/>
          <w:szCs w:val="28"/>
        </w:rPr>
        <w:t>:</w:t>
      </w:r>
    </w:p>
    <w:p w:rsidR="004F7BDB" w:rsidRPr="004F7BDB" w:rsidRDefault="004F7BDB" w:rsidP="00E77C19">
      <w:pPr>
        <w:numPr>
          <w:ilvl w:val="0"/>
          <w:numId w:val="3"/>
        </w:numPr>
        <w:spacing w:after="0" w:line="240" w:lineRule="auto"/>
        <w:ind w:firstLine="540"/>
        <w:jc w:val="both"/>
        <w:rPr>
          <w:rFonts w:ascii="Times New Roman" w:hAnsi="Times New Roman" w:cs="Times New Roman"/>
          <w:sz w:val="28"/>
          <w:szCs w:val="28"/>
        </w:rPr>
      </w:pPr>
      <w:r w:rsidRPr="004F7BDB">
        <w:rPr>
          <w:rFonts w:ascii="Times New Roman" w:hAnsi="Times New Roman" w:cs="Times New Roman"/>
          <w:sz w:val="28"/>
          <w:szCs w:val="28"/>
        </w:rPr>
        <w:t>Учебный кабинет представляет собой специально оборудованное помещение, в котором одновременно могут обучаться не менее 25 человек. Он создаётся в организациях, имеющих штатную численность работников 200 и более человек.</w:t>
      </w:r>
    </w:p>
    <w:p w:rsidR="004F7BDB" w:rsidRPr="004F7BDB" w:rsidRDefault="004F7BDB" w:rsidP="004F7BDB">
      <w:pPr>
        <w:ind w:firstLine="540"/>
        <w:jc w:val="both"/>
        <w:rPr>
          <w:rFonts w:ascii="Times New Roman" w:eastAsia="Times New Roman" w:hAnsi="Times New Roman" w:cs="Times New Roman"/>
          <w:snapToGrid w:val="0"/>
          <w:sz w:val="28"/>
          <w:szCs w:val="28"/>
          <w:lang w:eastAsia="ru-RU"/>
        </w:rPr>
      </w:pPr>
      <w:r w:rsidRPr="004F7BDB">
        <w:rPr>
          <w:rFonts w:ascii="Times New Roman" w:eastAsia="Times New Roman" w:hAnsi="Times New Roman" w:cs="Times New Roman"/>
          <w:snapToGrid w:val="0"/>
          <w:sz w:val="28"/>
          <w:szCs w:val="28"/>
          <w:lang w:eastAsia="ru-RU"/>
        </w:rPr>
        <w:t>5.1.1. В кабинете должны быть оборудованное рабочее место преподавателя, доска, чертёжные принадлежности, указка, приспособления для вывешивания плакатов и схем (при их наличии).</w:t>
      </w:r>
    </w:p>
    <w:p w:rsidR="004F7BDB" w:rsidRPr="004F7BDB" w:rsidRDefault="004F7BDB" w:rsidP="00E77C19">
      <w:pPr>
        <w:numPr>
          <w:ilvl w:val="2"/>
          <w:numId w:val="3"/>
        </w:numPr>
        <w:spacing w:after="0" w:line="240" w:lineRule="auto"/>
        <w:ind w:left="0" w:firstLine="540"/>
        <w:jc w:val="both"/>
        <w:rPr>
          <w:rFonts w:ascii="Times New Roman" w:hAnsi="Times New Roman" w:cs="Times New Roman"/>
          <w:sz w:val="28"/>
          <w:szCs w:val="28"/>
        </w:rPr>
      </w:pPr>
      <w:r w:rsidRPr="004F7BDB">
        <w:rPr>
          <w:rFonts w:ascii="Times New Roman" w:hAnsi="Times New Roman" w:cs="Times New Roman"/>
          <w:sz w:val="28"/>
          <w:szCs w:val="28"/>
        </w:rPr>
        <w:t>Кабинет должен иметь необходимое количество технических средств обучения: проекционную аппаратуру, аудио- и видеотехнику с набором аудиозаписей, видео- и DVD-фильмов, в соответствии с программой подготовки соответствующей категории обучаемых.</w:t>
      </w:r>
    </w:p>
    <w:p w:rsidR="004F7BDB" w:rsidRPr="004F7BDB" w:rsidRDefault="004F7BDB" w:rsidP="00E77C19">
      <w:pPr>
        <w:numPr>
          <w:ilvl w:val="2"/>
          <w:numId w:val="3"/>
        </w:numPr>
        <w:spacing w:after="0" w:line="240" w:lineRule="auto"/>
        <w:ind w:left="0" w:firstLine="540"/>
        <w:jc w:val="both"/>
        <w:rPr>
          <w:rFonts w:ascii="Times New Roman" w:hAnsi="Times New Roman" w:cs="Times New Roman"/>
          <w:sz w:val="28"/>
          <w:szCs w:val="28"/>
        </w:rPr>
      </w:pPr>
      <w:r w:rsidRPr="004F7BDB">
        <w:rPr>
          <w:rFonts w:ascii="Times New Roman" w:hAnsi="Times New Roman" w:cs="Times New Roman"/>
          <w:sz w:val="28"/>
          <w:szCs w:val="28"/>
        </w:rPr>
        <w:t xml:space="preserve">Содержание и степень насыщенности кабинетов учебными и наглядными пособиями, информационно-справочными стендами должны быть тесно увязаны с действующими программами обучения. </w:t>
      </w:r>
    </w:p>
    <w:p w:rsidR="004F7BDB" w:rsidRPr="004F7BDB" w:rsidRDefault="004F7BDB" w:rsidP="00E77C19">
      <w:pPr>
        <w:numPr>
          <w:ilvl w:val="1"/>
          <w:numId w:val="3"/>
        </w:numPr>
        <w:tabs>
          <w:tab w:val="left" w:pos="1080"/>
        </w:tabs>
        <w:spacing w:after="0" w:line="240" w:lineRule="auto"/>
        <w:ind w:left="0" w:firstLine="540"/>
        <w:jc w:val="both"/>
        <w:rPr>
          <w:rFonts w:ascii="Times New Roman" w:hAnsi="Times New Roman" w:cs="Times New Roman"/>
          <w:sz w:val="28"/>
          <w:szCs w:val="28"/>
        </w:rPr>
      </w:pPr>
      <w:r w:rsidRPr="004F7BDB">
        <w:rPr>
          <w:rFonts w:ascii="Times New Roman" w:hAnsi="Times New Roman" w:cs="Times New Roman"/>
          <w:sz w:val="28"/>
          <w:szCs w:val="28"/>
        </w:rPr>
        <w:t>Информационно-справочные стенды:</w:t>
      </w:r>
    </w:p>
    <w:p w:rsidR="004F7BDB" w:rsidRPr="004F7BDB" w:rsidRDefault="004F7BDB" w:rsidP="00E77C19">
      <w:pPr>
        <w:numPr>
          <w:ilvl w:val="2"/>
          <w:numId w:val="7"/>
        </w:numPr>
        <w:spacing w:after="0" w:line="240" w:lineRule="auto"/>
        <w:ind w:left="0" w:firstLine="540"/>
        <w:jc w:val="both"/>
        <w:rPr>
          <w:rFonts w:ascii="Times New Roman" w:hAnsi="Times New Roman" w:cs="Times New Roman"/>
          <w:sz w:val="28"/>
          <w:szCs w:val="28"/>
        </w:rPr>
      </w:pPr>
      <w:r w:rsidRPr="004F7BDB">
        <w:rPr>
          <w:rFonts w:ascii="Times New Roman" w:hAnsi="Times New Roman" w:cs="Times New Roman"/>
          <w:sz w:val="28"/>
          <w:szCs w:val="28"/>
        </w:rPr>
        <w:t>Основные стенды:</w:t>
      </w:r>
    </w:p>
    <w:p w:rsidR="004F7BDB" w:rsidRPr="004F7BDB" w:rsidRDefault="004F7BDB" w:rsidP="00E77C19">
      <w:pPr>
        <w:numPr>
          <w:ilvl w:val="2"/>
          <w:numId w:val="26"/>
        </w:numPr>
        <w:spacing w:after="0" w:line="240" w:lineRule="auto"/>
        <w:jc w:val="both"/>
        <w:rPr>
          <w:rFonts w:ascii="Times New Roman" w:hAnsi="Times New Roman" w:cs="Times New Roman"/>
          <w:sz w:val="28"/>
          <w:szCs w:val="28"/>
        </w:rPr>
      </w:pPr>
      <w:r w:rsidRPr="004F7BDB">
        <w:rPr>
          <w:rFonts w:ascii="Times New Roman" w:hAnsi="Times New Roman" w:cs="Times New Roman"/>
          <w:sz w:val="28"/>
          <w:szCs w:val="28"/>
        </w:rPr>
        <w:t>Организационные основы ГО и РСЧС;</w:t>
      </w:r>
    </w:p>
    <w:p w:rsidR="004F7BDB" w:rsidRPr="004F7BDB" w:rsidRDefault="004F7BDB" w:rsidP="00E77C19">
      <w:pPr>
        <w:numPr>
          <w:ilvl w:val="2"/>
          <w:numId w:val="26"/>
        </w:numPr>
        <w:spacing w:after="0" w:line="240" w:lineRule="auto"/>
        <w:jc w:val="both"/>
        <w:rPr>
          <w:rFonts w:ascii="Times New Roman" w:hAnsi="Times New Roman" w:cs="Times New Roman"/>
          <w:sz w:val="28"/>
          <w:szCs w:val="28"/>
        </w:rPr>
      </w:pPr>
      <w:r w:rsidRPr="004F7BDB">
        <w:rPr>
          <w:rFonts w:ascii="Times New Roman" w:hAnsi="Times New Roman" w:cs="Times New Roman"/>
          <w:sz w:val="28"/>
          <w:szCs w:val="28"/>
        </w:rPr>
        <w:t>Действия населения при угрозе и возникновении ЧС;</w:t>
      </w:r>
    </w:p>
    <w:p w:rsidR="004F7BDB" w:rsidRPr="004F7BDB" w:rsidRDefault="004F7BDB" w:rsidP="00E77C19">
      <w:pPr>
        <w:numPr>
          <w:ilvl w:val="2"/>
          <w:numId w:val="26"/>
        </w:numPr>
        <w:spacing w:after="0" w:line="240" w:lineRule="auto"/>
        <w:jc w:val="both"/>
        <w:rPr>
          <w:rFonts w:ascii="Times New Roman" w:hAnsi="Times New Roman" w:cs="Times New Roman"/>
          <w:sz w:val="28"/>
          <w:szCs w:val="28"/>
        </w:rPr>
      </w:pPr>
      <w:r w:rsidRPr="004F7BDB">
        <w:rPr>
          <w:rFonts w:ascii="Times New Roman" w:hAnsi="Times New Roman" w:cs="Times New Roman"/>
          <w:sz w:val="28"/>
          <w:szCs w:val="28"/>
        </w:rPr>
        <w:t>Сигналы оповещения и действия по ним;</w:t>
      </w:r>
    </w:p>
    <w:p w:rsidR="004F7BDB" w:rsidRPr="004F7BDB" w:rsidRDefault="004F7BDB" w:rsidP="00E77C19">
      <w:pPr>
        <w:numPr>
          <w:ilvl w:val="2"/>
          <w:numId w:val="26"/>
        </w:numPr>
        <w:spacing w:after="0" w:line="240" w:lineRule="auto"/>
        <w:jc w:val="both"/>
        <w:rPr>
          <w:rFonts w:ascii="Times New Roman" w:hAnsi="Times New Roman" w:cs="Times New Roman"/>
          <w:sz w:val="28"/>
          <w:szCs w:val="28"/>
        </w:rPr>
      </w:pPr>
      <w:r w:rsidRPr="004F7BDB">
        <w:rPr>
          <w:rFonts w:ascii="Times New Roman" w:hAnsi="Times New Roman" w:cs="Times New Roman"/>
          <w:sz w:val="28"/>
          <w:szCs w:val="28"/>
        </w:rPr>
        <w:t>Индивидуальные и коллективные средства защиты;</w:t>
      </w:r>
    </w:p>
    <w:p w:rsidR="004F7BDB" w:rsidRPr="004F7BDB" w:rsidRDefault="004F7BDB" w:rsidP="00E77C19">
      <w:pPr>
        <w:numPr>
          <w:ilvl w:val="2"/>
          <w:numId w:val="26"/>
        </w:numPr>
        <w:spacing w:after="0" w:line="240" w:lineRule="auto"/>
        <w:jc w:val="both"/>
        <w:rPr>
          <w:rFonts w:ascii="Times New Roman" w:hAnsi="Times New Roman" w:cs="Times New Roman"/>
          <w:sz w:val="28"/>
          <w:szCs w:val="28"/>
        </w:rPr>
      </w:pPr>
      <w:r w:rsidRPr="004F7BDB">
        <w:rPr>
          <w:rFonts w:ascii="Times New Roman" w:hAnsi="Times New Roman" w:cs="Times New Roman"/>
          <w:sz w:val="28"/>
          <w:szCs w:val="28"/>
        </w:rPr>
        <w:t>Порядок и правила проведения эвакуации;</w:t>
      </w:r>
    </w:p>
    <w:p w:rsidR="004F7BDB" w:rsidRPr="004F7BDB" w:rsidRDefault="004F7BDB" w:rsidP="00E77C19">
      <w:pPr>
        <w:numPr>
          <w:ilvl w:val="2"/>
          <w:numId w:val="26"/>
        </w:numPr>
        <w:spacing w:after="0" w:line="240" w:lineRule="auto"/>
        <w:jc w:val="both"/>
        <w:rPr>
          <w:rFonts w:ascii="Times New Roman" w:hAnsi="Times New Roman" w:cs="Times New Roman"/>
          <w:sz w:val="28"/>
          <w:szCs w:val="28"/>
        </w:rPr>
      </w:pPr>
      <w:r w:rsidRPr="004F7BDB">
        <w:rPr>
          <w:rFonts w:ascii="Times New Roman" w:hAnsi="Times New Roman" w:cs="Times New Roman"/>
          <w:sz w:val="28"/>
          <w:szCs w:val="28"/>
        </w:rPr>
        <w:t>Оказание первой помощи при ЧС;</w:t>
      </w:r>
    </w:p>
    <w:p w:rsidR="004F7BDB" w:rsidRPr="004F7BDB" w:rsidRDefault="004F7BDB" w:rsidP="00E77C19">
      <w:pPr>
        <w:numPr>
          <w:ilvl w:val="2"/>
          <w:numId w:val="26"/>
        </w:numPr>
        <w:spacing w:after="0" w:line="240" w:lineRule="auto"/>
        <w:jc w:val="both"/>
        <w:rPr>
          <w:rFonts w:ascii="Times New Roman" w:hAnsi="Times New Roman" w:cs="Times New Roman"/>
          <w:sz w:val="28"/>
          <w:szCs w:val="28"/>
        </w:rPr>
      </w:pPr>
      <w:r w:rsidRPr="004F7BDB">
        <w:rPr>
          <w:rFonts w:ascii="Times New Roman" w:hAnsi="Times New Roman" w:cs="Times New Roman"/>
          <w:sz w:val="28"/>
          <w:szCs w:val="28"/>
        </w:rPr>
        <w:t>Терроризм – угроза обществу;</w:t>
      </w:r>
    </w:p>
    <w:p w:rsidR="004F7BDB" w:rsidRPr="004F7BDB" w:rsidRDefault="004F7BDB" w:rsidP="00E77C19">
      <w:pPr>
        <w:numPr>
          <w:ilvl w:val="2"/>
          <w:numId w:val="26"/>
        </w:numPr>
        <w:spacing w:after="0" w:line="240" w:lineRule="auto"/>
        <w:jc w:val="both"/>
        <w:rPr>
          <w:rFonts w:ascii="Times New Roman" w:hAnsi="Times New Roman" w:cs="Times New Roman"/>
          <w:sz w:val="28"/>
          <w:szCs w:val="28"/>
        </w:rPr>
      </w:pPr>
      <w:r w:rsidRPr="004F7BDB">
        <w:rPr>
          <w:rFonts w:ascii="Times New Roman" w:hAnsi="Times New Roman" w:cs="Times New Roman"/>
          <w:sz w:val="28"/>
          <w:szCs w:val="28"/>
        </w:rPr>
        <w:t>Пожарная безопасность.</w:t>
      </w:r>
    </w:p>
    <w:p w:rsidR="004F7BDB" w:rsidRPr="004F7BDB" w:rsidRDefault="004F7BDB" w:rsidP="00E77C19">
      <w:pPr>
        <w:numPr>
          <w:ilvl w:val="2"/>
          <w:numId w:val="7"/>
        </w:numPr>
        <w:spacing w:after="0" w:line="240" w:lineRule="auto"/>
        <w:ind w:left="0" w:firstLine="540"/>
        <w:jc w:val="both"/>
        <w:rPr>
          <w:rFonts w:ascii="Times New Roman" w:hAnsi="Times New Roman" w:cs="Times New Roman"/>
          <w:sz w:val="28"/>
          <w:szCs w:val="28"/>
        </w:rPr>
      </w:pPr>
      <w:r w:rsidRPr="004F7BDB">
        <w:rPr>
          <w:rFonts w:ascii="Times New Roman" w:hAnsi="Times New Roman" w:cs="Times New Roman"/>
          <w:sz w:val="28"/>
          <w:szCs w:val="28"/>
        </w:rPr>
        <w:t>Дополнительные стенды и плакаты по своему содержанию должны соответствовать тематике подготовки соответствующих категорий.</w:t>
      </w:r>
    </w:p>
    <w:p w:rsidR="004F7BDB" w:rsidRPr="004F7BDB" w:rsidRDefault="004F7BDB" w:rsidP="004F7BDB">
      <w:pPr>
        <w:ind w:firstLine="540"/>
        <w:jc w:val="both"/>
        <w:rPr>
          <w:rFonts w:ascii="Times New Roman" w:hAnsi="Times New Roman" w:cs="Times New Roman"/>
          <w:sz w:val="28"/>
          <w:szCs w:val="28"/>
        </w:rPr>
      </w:pPr>
      <w:r w:rsidRPr="004F7BDB">
        <w:rPr>
          <w:rFonts w:ascii="Times New Roman" w:hAnsi="Times New Roman" w:cs="Times New Roman"/>
          <w:sz w:val="28"/>
          <w:szCs w:val="28"/>
        </w:rPr>
        <w:t>Информативность стендов должна быть современной и достаточной для самостоятельного усвоения материала.</w:t>
      </w:r>
    </w:p>
    <w:p w:rsidR="004F7BDB" w:rsidRPr="004F7BDB" w:rsidRDefault="004F7BDB" w:rsidP="00E77C19">
      <w:pPr>
        <w:numPr>
          <w:ilvl w:val="0"/>
          <w:numId w:val="4"/>
        </w:numPr>
        <w:tabs>
          <w:tab w:val="left" w:pos="540"/>
        </w:tabs>
        <w:spacing w:after="0" w:line="240" w:lineRule="auto"/>
        <w:ind w:firstLine="540"/>
        <w:jc w:val="both"/>
        <w:rPr>
          <w:rFonts w:ascii="Times New Roman" w:hAnsi="Times New Roman" w:cs="Times New Roman"/>
          <w:sz w:val="28"/>
          <w:szCs w:val="28"/>
        </w:rPr>
      </w:pPr>
      <w:r w:rsidRPr="004F7BDB">
        <w:rPr>
          <w:rFonts w:ascii="Times New Roman" w:hAnsi="Times New Roman" w:cs="Times New Roman"/>
          <w:sz w:val="28"/>
          <w:szCs w:val="28"/>
        </w:rPr>
        <w:t>Учебные и наглядные пособия:</w:t>
      </w:r>
    </w:p>
    <w:p w:rsidR="004F7BDB" w:rsidRPr="004F7BDB" w:rsidRDefault="004F7BDB" w:rsidP="00E77C19">
      <w:pPr>
        <w:numPr>
          <w:ilvl w:val="0"/>
          <w:numId w:val="5"/>
        </w:numPr>
        <w:tabs>
          <w:tab w:val="left" w:pos="540"/>
        </w:tabs>
        <w:spacing w:after="0" w:line="240" w:lineRule="auto"/>
        <w:ind w:left="0" w:firstLine="540"/>
        <w:jc w:val="both"/>
        <w:rPr>
          <w:rFonts w:ascii="Times New Roman" w:hAnsi="Times New Roman" w:cs="Times New Roman"/>
          <w:sz w:val="28"/>
          <w:szCs w:val="28"/>
        </w:rPr>
      </w:pPr>
      <w:r w:rsidRPr="004F7BDB">
        <w:rPr>
          <w:rFonts w:ascii="Times New Roman" w:hAnsi="Times New Roman" w:cs="Times New Roman"/>
          <w:sz w:val="28"/>
          <w:szCs w:val="28"/>
        </w:rPr>
        <w:t>Средства защиты органов дыхания и кожи;</w:t>
      </w:r>
    </w:p>
    <w:p w:rsidR="004F7BDB" w:rsidRPr="004F7BDB" w:rsidRDefault="004F7BDB" w:rsidP="00E77C19">
      <w:pPr>
        <w:numPr>
          <w:ilvl w:val="0"/>
          <w:numId w:val="5"/>
        </w:numPr>
        <w:tabs>
          <w:tab w:val="left" w:pos="540"/>
        </w:tabs>
        <w:spacing w:after="0" w:line="240" w:lineRule="auto"/>
        <w:ind w:left="0" w:firstLine="540"/>
        <w:jc w:val="both"/>
        <w:rPr>
          <w:rFonts w:ascii="Times New Roman" w:hAnsi="Times New Roman" w:cs="Times New Roman"/>
          <w:sz w:val="28"/>
          <w:szCs w:val="28"/>
        </w:rPr>
      </w:pPr>
      <w:r w:rsidRPr="004F7BDB">
        <w:rPr>
          <w:rFonts w:ascii="Times New Roman" w:hAnsi="Times New Roman" w:cs="Times New Roman"/>
          <w:sz w:val="28"/>
          <w:szCs w:val="28"/>
        </w:rPr>
        <w:t>Медицинские средства защиты;</w:t>
      </w:r>
    </w:p>
    <w:p w:rsidR="004F7BDB" w:rsidRPr="004F7BDB" w:rsidRDefault="004F7BDB" w:rsidP="00E77C19">
      <w:pPr>
        <w:numPr>
          <w:ilvl w:val="0"/>
          <w:numId w:val="5"/>
        </w:numPr>
        <w:tabs>
          <w:tab w:val="left" w:pos="540"/>
        </w:tabs>
        <w:spacing w:after="0" w:line="240" w:lineRule="auto"/>
        <w:ind w:left="0" w:firstLine="540"/>
        <w:jc w:val="both"/>
        <w:rPr>
          <w:rFonts w:ascii="Times New Roman" w:hAnsi="Times New Roman" w:cs="Times New Roman"/>
          <w:sz w:val="28"/>
          <w:szCs w:val="28"/>
        </w:rPr>
      </w:pPr>
      <w:r w:rsidRPr="004F7BDB">
        <w:rPr>
          <w:rFonts w:ascii="Times New Roman" w:hAnsi="Times New Roman" w:cs="Times New Roman"/>
          <w:sz w:val="28"/>
          <w:szCs w:val="28"/>
        </w:rPr>
        <w:t>Средства пожаротушения;</w:t>
      </w:r>
    </w:p>
    <w:p w:rsidR="004F7BDB" w:rsidRPr="004F7BDB" w:rsidRDefault="004F7BDB" w:rsidP="00E77C19">
      <w:pPr>
        <w:numPr>
          <w:ilvl w:val="0"/>
          <w:numId w:val="5"/>
        </w:numPr>
        <w:tabs>
          <w:tab w:val="left" w:pos="540"/>
        </w:tabs>
        <w:spacing w:after="0" w:line="240" w:lineRule="auto"/>
        <w:ind w:left="0" w:firstLine="540"/>
        <w:jc w:val="both"/>
        <w:rPr>
          <w:rFonts w:ascii="Times New Roman" w:hAnsi="Times New Roman" w:cs="Times New Roman"/>
          <w:sz w:val="28"/>
          <w:szCs w:val="28"/>
        </w:rPr>
      </w:pPr>
      <w:r w:rsidRPr="004F7BDB">
        <w:rPr>
          <w:rFonts w:ascii="Times New Roman" w:hAnsi="Times New Roman" w:cs="Times New Roman"/>
          <w:sz w:val="28"/>
          <w:szCs w:val="28"/>
        </w:rPr>
        <w:t>Приборы радиационной и химической разведки и дозиметрического контроля.</w:t>
      </w:r>
    </w:p>
    <w:p w:rsidR="004F7BDB" w:rsidRPr="004F7BDB" w:rsidRDefault="004F7BDB" w:rsidP="00E77C19">
      <w:pPr>
        <w:numPr>
          <w:ilvl w:val="1"/>
          <w:numId w:val="6"/>
        </w:numPr>
        <w:shd w:val="clear" w:color="auto" w:fill="FFFFFF"/>
        <w:tabs>
          <w:tab w:val="clear" w:pos="792"/>
          <w:tab w:val="num" w:pos="858"/>
          <w:tab w:val="left" w:pos="1080"/>
        </w:tabs>
        <w:spacing w:after="0" w:line="240" w:lineRule="auto"/>
        <w:ind w:left="0" w:firstLine="540"/>
        <w:jc w:val="both"/>
        <w:rPr>
          <w:rFonts w:ascii="Times New Roman" w:hAnsi="Times New Roman" w:cs="Times New Roman"/>
          <w:sz w:val="28"/>
          <w:szCs w:val="28"/>
        </w:rPr>
      </w:pPr>
      <w:r w:rsidRPr="004F7BDB">
        <w:rPr>
          <w:rFonts w:ascii="Times New Roman" w:hAnsi="Times New Roman" w:cs="Times New Roman"/>
          <w:sz w:val="28"/>
          <w:szCs w:val="28"/>
        </w:rPr>
        <w:t xml:space="preserve">В кабинете могут размещаться специальное имущество и оборудование, предназначенное для подготовки аварийно-спасательных формирований и других специализированных категорий. </w:t>
      </w:r>
    </w:p>
    <w:p w:rsidR="004F7BDB" w:rsidRPr="004F7BDB" w:rsidRDefault="004F7BDB" w:rsidP="004F7BDB">
      <w:pPr>
        <w:shd w:val="clear" w:color="auto" w:fill="FFFFFF"/>
        <w:ind w:firstLine="708"/>
        <w:jc w:val="both"/>
        <w:rPr>
          <w:rFonts w:ascii="Times New Roman" w:hAnsi="Times New Roman" w:cs="Times New Roman"/>
          <w:sz w:val="28"/>
          <w:szCs w:val="28"/>
        </w:rPr>
      </w:pPr>
      <w:r w:rsidRPr="004F7BDB">
        <w:rPr>
          <w:rFonts w:ascii="Times New Roman" w:hAnsi="Times New Roman" w:cs="Times New Roman"/>
          <w:sz w:val="28"/>
          <w:szCs w:val="28"/>
        </w:rPr>
        <w:t>Учебные и наглядные пособия, специальное имущество и оборудование должны быть в достаточном для подготовки одной учебной группы количестве.</w:t>
      </w:r>
    </w:p>
    <w:p w:rsidR="004F7BDB" w:rsidRPr="004F7BDB" w:rsidRDefault="004F7BDB" w:rsidP="00E77C19">
      <w:pPr>
        <w:pStyle w:val="aa"/>
        <w:numPr>
          <w:ilvl w:val="1"/>
          <w:numId w:val="28"/>
        </w:numPr>
        <w:tabs>
          <w:tab w:val="left" w:pos="0"/>
        </w:tabs>
        <w:spacing w:after="0" w:line="240" w:lineRule="auto"/>
        <w:ind w:left="0" w:firstLine="567"/>
        <w:jc w:val="both"/>
        <w:rPr>
          <w:rFonts w:ascii="Times New Roman" w:hAnsi="Times New Roman"/>
          <w:sz w:val="28"/>
          <w:szCs w:val="28"/>
        </w:rPr>
      </w:pPr>
      <w:r w:rsidRPr="004F7BDB">
        <w:rPr>
          <w:rFonts w:ascii="Times New Roman" w:hAnsi="Times New Roman"/>
          <w:sz w:val="28"/>
          <w:szCs w:val="28"/>
        </w:rPr>
        <w:lastRenderedPageBreak/>
        <w:t xml:space="preserve">В кабинете могут размещаться средства программного обучения и контроля знаний (компьютерные тестирующие программы). </w:t>
      </w:r>
    </w:p>
    <w:p w:rsidR="004F7BDB" w:rsidRPr="004F7BDB" w:rsidRDefault="004F7BDB" w:rsidP="00E77C19">
      <w:pPr>
        <w:numPr>
          <w:ilvl w:val="1"/>
          <w:numId w:val="28"/>
        </w:numPr>
        <w:tabs>
          <w:tab w:val="left" w:pos="1080"/>
        </w:tabs>
        <w:spacing w:after="0" w:line="240" w:lineRule="auto"/>
        <w:ind w:left="0" w:firstLine="426"/>
        <w:jc w:val="both"/>
        <w:rPr>
          <w:rFonts w:ascii="Times New Roman" w:hAnsi="Times New Roman" w:cs="Times New Roman"/>
          <w:sz w:val="28"/>
          <w:szCs w:val="28"/>
        </w:rPr>
      </w:pPr>
      <w:r w:rsidRPr="004F7BDB">
        <w:rPr>
          <w:rFonts w:ascii="Times New Roman" w:hAnsi="Times New Roman" w:cs="Times New Roman"/>
          <w:sz w:val="28"/>
          <w:szCs w:val="28"/>
        </w:rPr>
        <w:t xml:space="preserve">В организации должны размещаться уголки ГО – информационно-справочный стенд (группа стендов), отражающий основные вопросы по ГО и защите от ЧС, такие как: </w:t>
      </w:r>
    </w:p>
    <w:p w:rsidR="004F7BDB" w:rsidRPr="004F7BDB" w:rsidRDefault="004F7BDB" w:rsidP="00E77C19">
      <w:pPr>
        <w:numPr>
          <w:ilvl w:val="0"/>
          <w:numId w:val="11"/>
        </w:numPr>
        <w:tabs>
          <w:tab w:val="clear" w:pos="1107"/>
          <w:tab w:val="num" w:pos="900"/>
        </w:tabs>
        <w:spacing w:after="0" w:line="240" w:lineRule="auto"/>
        <w:ind w:firstLine="0"/>
        <w:jc w:val="both"/>
        <w:rPr>
          <w:rFonts w:ascii="Times New Roman" w:hAnsi="Times New Roman" w:cs="Times New Roman"/>
          <w:sz w:val="28"/>
          <w:szCs w:val="28"/>
        </w:rPr>
      </w:pPr>
      <w:r w:rsidRPr="004F7BDB">
        <w:rPr>
          <w:rFonts w:ascii="Times New Roman" w:hAnsi="Times New Roman" w:cs="Times New Roman"/>
          <w:sz w:val="28"/>
          <w:szCs w:val="28"/>
        </w:rPr>
        <w:t>Организационные основы ГО и РСЧС;</w:t>
      </w:r>
    </w:p>
    <w:p w:rsidR="004F7BDB" w:rsidRPr="004F7BDB" w:rsidRDefault="004F7BDB" w:rsidP="00E77C19">
      <w:pPr>
        <w:numPr>
          <w:ilvl w:val="0"/>
          <w:numId w:val="11"/>
        </w:numPr>
        <w:tabs>
          <w:tab w:val="clear" w:pos="1107"/>
          <w:tab w:val="num" w:pos="900"/>
        </w:tabs>
        <w:spacing w:after="0" w:line="240" w:lineRule="auto"/>
        <w:ind w:firstLine="0"/>
        <w:jc w:val="both"/>
        <w:rPr>
          <w:rFonts w:ascii="Times New Roman" w:hAnsi="Times New Roman" w:cs="Times New Roman"/>
          <w:sz w:val="28"/>
          <w:szCs w:val="28"/>
        </w:rPr>
      </w:pPr>
      <w:r w:rsidRPr="004F7BDB">
        <w:rPr>
          <w:rFonts w:ascii="Times New Roman" w:hAnsi="Times New Roman" w:cs="Times New Roman"/>
          <w:sz w:val="28"/>
          <w:szCs w:val="28"/>
        </w:rPr>
        <w:t>Действия населения при угрозе и возникновении ЧС;</w:t>
      </w:r>
    </w:p>
    <w:p w:rsidR="004F7BDB" w:rsidRPr="004F7BDB" w:rsidRDefault="004F7BDB" w:rsidP="00E77C19">
      <w:pPr>
        <w:numPr>
          <w:ilvl w:val="0"/>
          <w:numId w:val="11"/>
        </w:numPr>
        <w:tabs>
          <w:tab w:val="clear" w:pos="1107"/>
          <w:tab w:val="num" w:pos="900"/>
        </w:tabs>
        <w:spacing w:after="0" w:line="240" w:lineRule="auto"/>
        <w:ind w:firstLine="0"/>
        <w:jc w:val="both"/>
        <w:rPr>
          <w:rFonts w:ascii="Times New Roman" w:hAnsi="Times New Roman" w:cs="Times New Roman"/>
          <w:sz w:val="28"/>
          <w:szCs w:val="28"/>
        </w:rPr>
      </w:pPr>
      <w:r w:rsidRPr="004F7BDB">
        <w:rPr>
          <w:rFonts w:ascii="Times New Roman" w:hAnsi="Times New Roman" w:cs="Times New Roman"/>
          <w:sz w:val="28"/>
          <w:szCs w:val="28"/>
        </w:rPr>
        <w:t>Сигналы оповещения и действия по ним;</w:t>
      </w:r>
    </w:p>
    <w:p w:rsidR="004F7BDB" w:rsidRPr="004F7BDB" w:rsidRDefault="004F7BDB" w:rsidP="00E77C19">
      <w:pPr>
        <w:numPr>
          <w:ilvl w:val="0"/>
          <w:numId w:val="11"/>
        </w:numPr>
        <w:tabs>
          <w:tab w:val="clear" w:pos="1107"/>
          <w:tab w:val="num" w:pos="900"/>
        </w:tabs>
        <w:spacing w:after="0" w:line="240" w:lineRule="auto"/>
        <w:ind w:firstLine="0"/>
        <w:jc w:val="both"/>
        <w:rPr>
          <w:rFonts w:ascii="Times New Roman" w:hAnsi="Times New Roman" w:cs="Times New Roman"/>
          <w:sz w:val="28"/>
          <w:szCs w:val="28"/>
        </w:rPr>
      </w:pPr>
      <w:r w:rsidRPr="004F7BDB">
        <w:rPr>
          <w:rFonts w:ascii="Times New Roman" w:hAnsi="Times New Roman" w:cs="Times New Roman"/>
          <w:sz w:val="28"/>
          <w:szCs w:val="28"/>
        </w:rPr>
        <w:t>Индивидуальные и коллективные средства защиты;</w:t>
      </w:r>
    </w:p>
    <w:p w:rsidR="004F7BDB" w:rsidRPr="004F7BDB" w:rsidRDefault="004F7BDB" w:rsidP="00E77C19">
      <w:pPr>
        <w:numPr>
          <w:ilvl w:val="0"/>
          <w:numId w:val="11"/>
        </w:numPr>
        <w:tabs>
          <w:tab w:val="clear" w:pos="1107"/>
          <w:tab w:val="num" w:pos="900"/>
        </w:tabs>
        <w:spacing w:after="0" w:line="240" w:lineRule="auto"/>
        <w:ind w:firstLine="0"/>
        <w:jc w:val="both"/>
        <w:rPr>
          <w:rFonts w:ascii="Times New Roman" w:hAnsi="Times New Roman" w:cs="Times New Roman"/>
          <w:sz w:val="28"/>
          <w:szCs w:val="28"/>
        </w:rPr>
      </w:pPr>
      <w:r w:rsidRPr="004F7BDB">
        <w:rPr>
          <w:rFonts w:ascii="Times New Roman" w:hAnsi="Times New Roman" w:cs="Times New Roman"/>
          <w:sz w:val="28"/>
          <w:szCs w:val="28"/>
        </w:rPr>
        <w:t>Порядок и правила проведения эвакуации;</w:t>
      </w:r>
    </w:p>
    <w:p w:rsidR="004F7BDB" w:rsidRPr="004F7BDB" w:rsidRDefault="004F7BDB" w:rsidP="00E77C19">
      <w:pPr>
        <w:numPr>
          <w:ilvl w:val="0"/>
          <w:numId w:val="11"/>
        </w:numPr>
        <w:tabs>
          <w:tab w:val="clear" w:pos="1107"/>
          <w:tab w:val="num" w:pos="900"/>
        </w:tabs>
        <w:spacing w:after="0" w:line="240" w:lineRule="auto"/>
        <w:ind w:firstLine="0"/>
        <w:jc w:val="both"/>
        <w:rPr>
          <w:rFonts w:ascii="Times New Roman" w:hAnsi="Times New Roman" w:cs="Times New Roman"/>
          <w:sz w:val="28"/>
          <w:szCs w:val="28"/>
        </w:rPr>
      </w:pPr>
      <w:r w:rsidRPr="004F7BDB">
        <w:rPr>
          <w:rFonts w:ascii="Times New Roman" w:hAnsi="Times New Roman" w:cs="Times New Roman"/>
          <w:sz w:val="28"/>
          <w:szCs w:val="28"/>
        </w:rPr>
        <w:t>Оказание первой помощи при ЧС;</w:t>
      </w:r>
    </w:p>
    <w:p w:rsidR="004F7BDB" w:rsidRPr="004F7BDB" w:rsidRDefault="004F7BDB" w:rsidP="00E77C19">
      <w:pPr>
        <w:numPr>
          <w:ilvl w:val="0"/>
          <w:numId w:val="11"/>
        </w:numPr>
        <w:tabs>
          <w:tab w:val="clear" w:pos="1107"/>
          <w:tab w:val="num" w:pos="900"/>
        </w:tabs>
        <w:spacing w:after="0" w:line="240" w:lineRule="auto"/>
        <w:ind w:firstLine="0"/>
        <w:jc w:val="both"/>
        <w:rPr>
          <w:rFonts w:ascii="Times New Roman" w:hAnsi="Times New Roman" w:cs="Times New Roman"/>
          <w:sz w:val="28"/>
          <w:szCs w:val="28"/>
        </w:rPr>
      </w:pPr>
      <w:r w:rsidRPr="004F7BDB">
        <w:rPr>
          <w:rFonts w:ascii="Times New Roman" w:hAnsi="Times New Roman" w:cs="Times New Roman"/>
          <w:sz w:val="28"/>
          <w:szCs w:val="28"/>
        </w:rPr>
        <w:t>Терроризм – угроза обществу;</w:t>
      </w:r>
    </w:p>
    <w:p w:rsidR="004F7BDB" w:rsidRPr="004F7BDB" w:rsidRDefault="004F7BDB" w:rsidP="00E77C19">
      <w:pPr>
        <w:numPr>
          <w:ilvl w:val="0"/>
          <w:numId w:val="11"/>
        </w:numPr>
        <w:tabs>
          <w:tab w:val="clear" w:pos="1107"/>
          <w:tab w:val="num" w:pos="900"/>
        </w:tabs>
        <w:spacing w:after="0" w:line="240" w:lineRule="auto"/>
        <w:ind w:firstLine="0"/>
        <w:jc w:val="both"/>
        <w:rPr>
          <w:rFonts w:ascii="Times New Roman" w:hAnsi="Times New Roman" w:cs="Times New Roman"/>
          <w:sz w:val="28"/>
          <w:szCs w:val="28"/>
        </w:rPr>
      </w:pPr>
      <w:r w:rsidRPr="004F7BDB">
        <w:rPr>
          <w:rFonts w:ascii="Times New Roman" w:hAnsi="Times New Roman" w:cs="Times New Roman"/>
          <w:sz w:val="28"/>
          <w:szCs w:val="28"/>
        </w:rPr>
        <w:t>Пожарная безопасность.</w:t>
      </w:r>
    </w:p>
    <w:p w:rsidR="004F7BDB" w:rsidRPr="004F7BDB" w:rsidRDefault="004F7BDB" w:rsidP="00E77C19">
      <w:pPr>
        <w:pStyle w:val="aa"/>
        <w:numPr>
          <w:ilvl w:val="2"/>
          <w:numId w:val="28"/>
        </w:numPr>
        <w:spacing w:after="0" w:line="240" w:lineRule="auto"/>
        <w:ind w:left="0" w:firstLine="567"/>
        <w:jc w:val="both"/>
        <w:rPr>
          <w:rFonts w:ascii="Times New Roman" w:hAnsi="Times New Roman"/>
          <w:sz w:val="28"/>
          <w:szCs w:val="28"/>
        </w:rPr>
      </w:pPr>
      <w:r w:rsidRPr="004F7BDB">
        <w:rPr>
          <w:rFonts w:ascii="Times New Roman" w:hAnsi="Times New Roman"/>
          <w:sz w:val="28"/>
          <w:szCs w:val="28"/>
        </w:rPr>
        <w:t>Уголки ГО создаются на объектах (в дополнение к учебным классам на всех объектах: в цехах, отделах, участках и других структурных подразделениях) для обеспечения самостоятельной подготовки всех категорий обучаемых по гражданской обороне и защите от ЧС. На объектах с численностью работающих менее 200 человек (там, где не создаются учебные классы) уголки ГО являются основным местом рабочих и служащих, обеспечивающим их подготовку применительно к особенностям производственной деятельности в условиях чрезвычайных ситуаций.</w:t>
      </w:r>
    </w:p>
    <w:p w:rsidR="004F7BDB" w:rsidRPr="004F7BDB" w:rsidRDefault="004F7BDB" w:rsidP="00E77C19">
      <w:pPr>
        <w:pStyle w:val="aa"/>
        <w:numPr>
          <w:ilvl w:val="2"/>
          <w:numId w:val="28"/>
        </w:numPr>
        <w:spacing w:after="0" w:line="240" w:lineRule="auto"/>
        <w:ind w:left="0" w:firstLine="567"/>
        <w:jc w:val="both"/>
        <w:rPr>
          <w:rFonts w:ascii="Times New Roman" w:hAnsi="Times New Roman"/>
          <w:sz w:val="28"/>
          <w:szCs w:val="28"/>
        </w:rPr>
      </w:pPr>
      <w:r w:rsidRPr="004F7BDB">
        <w:rPr>
          <w:rFonts w:ascii="Times New Roman" w:hAnsi="Times New Roman"/>
          <w:sz w:val="28"/>
          <w:szCs w:val="28"/>
        </w:rPr>
        <w:t>Уголки ГО должны иметь необходимое количество стендов, плакатов, витрин, отражающих современные требования по ГО и защите от ЧС с учётом особенностей производственной деятельности организации и периодически обновляться, а также могут иметь учебные пособия (брошюры, журналы и т.д.), простейшие средства индивидуальной защиты и т.п.</w:t>
      </w:r>
    </w:p>
    <w:p w:rsidR="004F7BDB" w:rsidRPr="004F7BDB" w:rsidRDefault="004F7BDB" w:rsidP="004F7BDB">
      <w:pPr>
        <w:spacing w:line="165" w:lineRule="atLeast"/>
        <w:ind w:firstLine="567"/>
        <w:jc w:val="both"/>
        <w:rPr>
          <w:rFonts w:ascii="Times New Roman" w:eastAsia="Times New Roman" w:hAnsi="Times New Roman" w:cs="Times New Roman"/>
          <w:snapToGrid w:val="0"/>
          <w:sz w:val="28"/>
          <w:szCs w:val="28"/>
          <w:lang w:eastAsia="ru-RU"/>
        </w:rPr>
      </w:pPr>
      <w:r w:rsidRPr="004F7BDB">
        <w:rPr>
          <w:rFonts w:ascii="Times New Roman" w:eastAsia="Times New Roman" w:hAnsi="Times New Roman" w:cs="Times New Roman"/>
          <w:snapToGrid w:val="0"/>
          <w:sz w:val="28"/>
          <w:szCs w:val="28"/>
          <w:lang w:eastAsia="ru-RU"/>
        </w:rPr>
        <w:t>Вся размещаемая в уголках ГО информация должна периодически актуализироваться и освежаться.</w:t>
      </w:r>
    </w:p>
    <w:p w:rsidR="004F7BDB" w:rsidRPr="004F7BDB" w:rsidRDefault="004F7BDB" w:rsidP="00E77C19">
      <w:pPr>
        <w:pStyle w:val="aa"/>
        <w:numPr>
          <w:ilvl w:val="2"/>
          <w:numId w:val="28"/>
        </w:numPr>
        <w:spacing w:after="0" w:line="240" w:lineRule="auto"/>
        <w:ind w:left="0" w:firstLine="567"/>
        <w:jc w:val="both"/>
        <w:rPr>
          <w:rFonts w:ascii="Times New Roman" w:hAnsi="Times New Roman"/>
          <w:sz w:val="28"/>
          <w:szCs w:val="28"/>
        </w:rPr>
      </w:pPr>
      <w:r w:rsidRPr="004F7BDB">
        <w:rPr>
          <w:rFonts w:ascii="Times New Roman" w:hAnsi="Times New Roman"/>
          <w:sz w:val="28"/>
          <w:szCs w:val="28"/>
        </w:rPr>
        <w:t>Уголок ГО должен размещаться в достаточно освещённом месте, обеспечивающем свободный доступ для обзора и изучения всех показателей (вопросов) содержания уголка ГО. Учебные пособия (брошюры, журналы и т.д.), простейшие средства индивидуальной защиты целесообразно размещать в специальной витрине, удобной для обзора и пользования ими.</w:t>
      </w:r>
    </w:p>
    <w:p w:rsidR="004F7BDB" w:rsidRPr="004F7BDB" w:rsidRDefault="004F7BDB" w:rsidP="00E77C19">
      <w:pPr>
        <w:pStyle w:val="aa"/>
        <w:numPr>
          <w:ilvl w:val="2"/>
          <w:numId w:val="28"/>
        </w:numPr>
        <w:tabs>
          <w:tab w:val="left" w:pos="0"/>
        </w:tabs>
        <w:spacing w:after="0" w:line="240" w:lineRule="auto"/>
        <w:ind w:left="0" w:firstLine="567"/>
        <w:jc w:val="both"/>
        <w:rPr>
          <w:rFonts w:ascii="Times New Roman" w:hAnsi="Times New Roman"/>
          <w:sz w:val="28"/>
          <w:szCs w:val="28"/>
        </w:rPr>
      </w:pPr>
      <w:r w:rsidRPr="004F7BDB">
        <w:rPr>
          <w:rFonts w:ascii="Times New Roman" w:hAnsi="Times New Roman"/>
          <w:sz w:val="28"/>
          <w:szCs w:val="28"/>
        </w:rPr>
        <w:t>В организации должны быть следующие планирующие и отчётные документы по подготовке её работников в области ГО и защиты от ЧС:</w:t>
      </w:r>
    </w:p>
    <w:p w:rsidR="004F7BDB" w:rsidRPr="004F7BDB" w:rsidRDefault="004F7BDB" w:rsidP="00E77C19">
      <w:pPr>
        <w:numPr>
          <w:ilvl w:val="0"/>
          <w:numId w:val="27"/>
        </w:numPr>
        <w:tabs>
          <w:tab w:val="num" w:pos="0"/>
        </w:tabs>
        <w:spacing w:after="0" w:line="240" w:lineRule="auto"/>
        <w:ind w:left="0" w:firstLine="540"/>
        <w:jc w:val="both"/>
        <w:rPr>
          <w:rFonts w:ascii="Times New Roman" w:hAnsi="Times New Roman" w:cs="Times New Roman"/>
          <w:sz w:val="28"/>
          <w:szCs w:val="28"/>
        </w:rPr>
      </w:pPr>
      <w:r w:rsidRPr="004F7BDB">
        <w:rPr>
          <w:rFonts w:ascii="Times New Roman" w:hAnsi="Times New Roman" w:cs="Times New Roman"/>
          <w:sz w:val="28"/>
          <w:szCs w:val="28"/>
        </w:rPr>
        <w:t>приказ о создании объектового звена системы ГО и РСЧС;</w:t>
      </w:r>
    </w:p>
    <w:p w:rsidR="004F7BDB" w:rsidRPr="004F7BDB" w:rsidRDefault="004F7BDB" w:rsidP="00E77C19">
      <w:pPr>
        <w:numPr>
          <w:ilvl w:val="0"/>
          <w:numId w:val="27"/>
        </w:numPr>
        <w:tabs>
          <w:tab w:val="num" w:pos="0"/>
        </w:tabs>
        <w:spacing w:after="0" w:line="240" w:lineRule="auto"/>
        <w:ind w:left="0" w:firstLine="540"/>
        <w:jc w:val="both"/>
        <w:rPr>
          <w:rFonts w:ascii="Times New Roman" w:hAnsi="Times New Roman" w:cs="Times New Roman"/>
          <w:sz w:val="28"/>
          <w:szCs w:val="28"/>
        </w:rPr>
      </w:pPr>
      <w:r w:rsidRPr="004F7BDB">
        <w:rPr>
          <w:rFonts w:ascii="Times New Roman" w:hAnsi="Times New Roman" w:cs="Times New Roman"/>
          <w:sz w:val="28"/>
          <w:szCs w:val="28"/>
        </w:rPr>
        <w:t>приказ руководителя о подготовке сотрудников организации по вопросам ГО и защиты от ЧС (на текущий год);</w:t>
      </w:r>
    </w:p>
    <w:p w:rsidR="004F7BDB" w:rsidRPr="004F7BDB" w:rsidRDefault="004F7BDB" w:rsidP="00E77C19">
      <w:pPr>
        <w:numPr>
          <w:ilvl w:val="0"/>
          <w:numId w:val="27"/>
        </w:numPr>
        <w:tabs>
          <w:tab w:val="num" w:pos="0"/>
        </w:tabs>
        <w:spacing w:after="0" w:line="240" w:lineRule="auto"/>
        <w:ind w:left="0" w:firstLine="540"/>
        <w:jc w:val="both"/>
        <w:rPr>
          <w:rFonts w:ascii="Times New Roman" w:hAnsi="Times New Roman" w:cs="Times New Roman"/>
          <w:sz w:val="28"/>
          <w:szCs w:val="28"/>
        </w:rPr>
      </w:pPr>
      <w:r w:rsidRPr="004F7BDB">
        <w:rPr>
          <w:rFonts w:ascii="Times New Roman" w:hAnsi="Times New Roman" w:cs="Times New Roman"/>
          <w:sz w:val="28"/>
          <w:szCs w:val="28"/>
        </w:rPr>
        <w:t>действующие программы подготовки (для всех категорий обучаемых);</w:t>
      </w:r>
    </w:p>
    <w:p w:rsidR="004F7BDB" w:rsidRPr="004F7BDB" w:rsidRDefault="004F7BDB" w:rsidP="00E77C19">
      <w:pPr>
        <w:numPr>
          <w:ilvl w:val="0"/>
          <w:numId w:val="27"/>
        </w:numPr>
        <w:tabs>
          <w:tab w:val="num" w:pos="0"/>
        </w:tabs>
        <w:spacing w:after="0" w:line="240" w:lineRule="auto"/>
        <w:ind w:left="0" w:firstLine="540"/>
        <w:jc w:val="both"/>
        <w:rPr>
          <w:rFonts w:ascii="Times New Roman" w:hAnsi="Times New Roman" w:cs="Times New Roman"/>
          <w:sz w:val="28"/>
          <w:szCs w:val="28"/>
        </w:rPr>
      </w:pPr>
      <w:r w:rsidRPr="004F7BDB">
        <w:rPr>
          <w:rFonts w:ascii="Times New Roman" w:hAnsi="Times New Roman" w:cs="Times New Roman"/>
          <w:sz w:val="28"/>
          <w:szCs w:val="28"/>
        </w:rPr>
        <w:t>журналы учёта проведения занятий (для всех категорий обучаемых);</w:t>
      </w:r>
    </w:p>
    <w:p w:rsidR="004F7BDB" w:rsidRPr="004F7BDB" w:rsidRDefault="004F7BDB" w:rsidP="00E77C19">
      <w:pPr>
        <w:numPr>
          <w:ilvl w:val="0"/>
          <w:numId w:val="27"/>
        </w:numPr>
        <w:tabs>
          <w:tab w:val="num" w:pos="0"/>
        </w:tabs>
        <w:spacing w:after="0" w:line="240" w:lineRule="auto"/>
        <w:ind w:left="0" w:firstLine="540"/>
        <w:jc w:val="both"/>
        <w:rPr>
          <w:rFonts w:ascii="Times New Roman" w:hAnsi="Times New Roman" w:cs="Times New Roman"/>
          <w:sz w:val="28"/>
          <w:szCs w:val="28"/>
        </w:rPr>
      </w:pPr>
      <w:r w:rsidRPr="004F7BDB">
        <w:rPr>
          <w:rFonts w:ascii="Times New Roman" w:hAnsi="Times New Roman" w:cs="Times New Roman"/>
          <w:sz w:val="28"/>
          <w:szCs w:val="28"/>
        </w:rPr>
        <w:t>положение об УМБ гражданской обороны организации;</w:t>
      </w:r>
    </w:p>
    <w:p w:rsidR="004F7BDB" w:rsidRPr="004F7BDB" w:rsidRDefault="004F7BDB" w:rsidP="00E77C19">
      <w:pPr>
        <w:numPr>
          <w:ilvl w:val="0"/>
          <w:numId w:val="27"/>
        </w:numPr>
        <w:tabs>
          <w:tab w:val="num" w:pos="0"/>
        </w:tabs>
        <w:spacing w:after="0" w:line="240" w:lineRule="auto"/>
        <w:ind w:left="0" w:firstLine="540"/>
        <w:jc w:val="both"/>
        <w:rPr>
          <w:rFonts w:ascii="Times New Roman" w:hAnsi="Times New Roman" w:cs="Times New Roman"/>
          <w:sz w:val="28"/>
          <w:szCs w:val="28"/>
        </w:rPr>
      </w:pPr>
      <w:r w:rsidRPr="004F7BDB">
        <w:rPr>
          <w:rFonts w:ascii="Times New Roman" w:hAnsi="Times New Roman" w:cs="Times New Roman"/>
          <w:sz w:val="28"/>
          <w:szCs w:val="28"/>
        </w:rPr>
        <w:t xml:space="preserve">план мероприятий по вопросам пропаганды знаний в области гражданской обороны, защиты от чрезвычайных ситуаций, обеспечения пожарной </w:t>
      </w:r>
      <w:r w:rsidRPr="004F7BDB">
        <w:rPr>
          <w:rFonts w:ascii="Times New Roman" w:hAnsi="Times New Roman" w:cs="Times New Roman"/>
          <w:sz w:val="28"/>
          <w:szCs w:val="28"/>
        </w:rPr>
        <w:lastRenderedPageBreak/>
        <w:t>безопасности и безопасности людей на водных объектах на текущий календарный год;</w:t>
      </w:r>
    </w:p>
    <w:p w:rsidR="004F7BDB" w:rsidRPr="004F7BDB" w:rsidRDefault="004F7BDB" w:rsidP="00E77C19">
      <w:pPr>
        <w:numPr>
          <w:ilvl w:val="0"/>
          <w:numId w:val="27"/>
        </w:numPr>
        <w:tabs>
          <w:tab w:val="num" w:pos="0"/>
        </w:tabs>
        <w:spacing w:after="0" w:line="240" w:lineRule="auto"/>
        <w:ind w:left="0" w:firstLine="540"/>
        <w:jc w:val="both"/>
        <w:rPr>
          <w:rFonts w:ascii="Times New Roman" w:hAnsi="Times New Roman" w:cs="Times New Roman"/>
          <w:sz w:val="28"/>
          <w:szCs w:val="28"/>
        </w:rPr>
      </w:pPr>
      <w:r w:rsidRPr="004F7BDB">
        <w:rPr>
          <w:rFonts w:ascii="Times New Roman" w:hAnsi="Times New Roman" w:cs="Times New Roman"/>
          <w:sz w:val="28"/>
          <w:szCs w:val="28"/>
        </w:rPr>
        <w:t>журнал учёта периодичности обучения руководящего состава и должностных лиц в учебных заведениях МЧС России, ОП «Учебный центр» ГКУ РК «Управление противопожарной службы и гражданской защиты» и на курсах гражданской обороны муниципальных образований и в других учреждениях, имеющих соответствующую лицензию.</w:t>
      </w:r>
    </w:p>
    <w:p w:rsidR="00056218" w:rsidRDefault="00056218" w:rsidP="00053CE1">
      <w:pPr>
        <w:pStyle w:val="af5"/>
        <w:jc w:val="both"/>
        <w:rPr>
          <w:rFonts w:ascii="Times New Roman" w:hAnsi="Times New Roman" w:cs="Times New Roman"/>
          <w:sz w:val="28"/>
          <w:szCs w:val="28"/>
        </w:rPr>
      </w:pPr>
    </w:p>
    <w:p w:rsidR="00053CE1" w:rsidRPr="00053CE1" w:rsidRDefault="00053CE1" w:rsidP="00056218">
      <w:pPr>
        <w:pStyle w:val="af5"/>
        <w:ind w:firstLine="708"/>
        <w:jc w:val="both"/>
        <w:rPr>
          <w:rFonts w:ascii="Times New Roman" w:hAnsi="Times New Roman" w:cs="Times New Roman"/>
          <w:sz w:val="28"/>
          <w:szCs w:val="28"/>
        </w:rPr>
      </w:pPr>
      <w:r w:rsidRPr="00053CE1">
        <w:rPr>
          <w:rFonts w:ascii="Times New Roman" w:hAnsi="Times New Roman" w:cs="Times New Roman"/>
          <w:sz w:val="28"/>
          <w:szCs w:val="28"/>
        </w:rPr>
        <w:t>6. Порядок начисления баллов</w:t>
      </w:r>
      <w:r w:rsidR="00056218">
        <w:rPr>
          <w:rFonts w:ascii="Times New Roman" w:hAnsi="Times New Roman" w:cs="Times New Roman"/>
          <w:sz w:val="28"/>
          <w:szCs w:val="28"/>
        </w:rPr>
        <w:t>:</w:t>
      </w:r>
    </w:p>
    <w:p w:rsidR="00053CE1" w:rsidRPr="004F7BDB" w:rsidRDefault="00053CE1" w:rsidP="00056218">
      <w:pPr>
        <w:pStyle w:val="af5"/>
        <w:ind w:firstLine="708"/>
        <w:jc w:val="both"/>
        <w:rPr>
          <w:rFonts w:ascii="Times New Roman" w:hAnsi="Times New Roman" w:cs="Times New Roman"/>
          <w:sz w:val="28"/>
          <w:szCs w:val="28"/>
        </w:rPr>
      </w:pPr>
      <w:r w:rsidRPr="00053CE1">
        <w:rPr>
          <w:rFonts w:ascii="Times New Roman" w:hAnsi="Times New Roman" w:cs="Times New Roman"/>
          <w:sz w:val="28"/>
          <w:szCs w:val="28"/>
        </w:rPr>
        <w:t xml:space="preserve">6.1. </w:t>
      </w:r>
      <w:r w:rsidR="004F7BDB" w:rsidRPr="004F7BDB">
        <w:rPr>
          <w:rFonts w:ascii="Times New Roman" w:hAnsi="Times New Roman" w:cs="Times New Roman"/>
          <w:sz w:val="28"/>
          <w:szCs w:val="28"/>
        </w:rPr>
        <w:t xml:space="preserve">Баллы начисляются согласно Методике оценки состояния УМБ в организациях, осуществляющих свою деятельность на территории </w:t>
      </w:r>
      <w:r w:rsidR="004F7BDB">
        <w:rPr>
          <w:rFonts w:ascii="Times New Roman" w:hAnsi="Times New Roman" w:cs="Times New Roman"/>
          <w:sz w:val="28"/>
          <w:szCs w:val="28"/>
        </w:rPr>
        <w:t>муниципального района «Княжпогостский»</w:t>
      </w:r>
      <w:r w:rsidR="004F7BDB" w:rsidRPr="004F7BDB">
        <w:rPr>
          <w:rFonts w:ascii="Times New Roman" w:hAnsi="Times New Roman" w:cs="Times New Roman"/>
          <w:sz w:val="28"/>
          <w:szCs w:val="28"/>
        </w:rPr>
        <w:t>, по подготовке работающего населения в области гражданской обороны и защиты от чрезвычайных ситуаций</w:t>
      </w:r>
      <w:r w:rsidRPr="004F7BDB">
        <w:rPr>
          <w:rFonts w:ascii="Times New Roman" w:hAnsi="Times New Roman" w:cs="Times New Roman"/>
          <w:sz w:val="28"/>
          <w:szCs w:val="28"/>
        </w:rPr>
        <w:t>.</w:t>
      </w:r>
    </w:p>
    <w:p w:rsidR="004F7BDB" w:rsidRPr="004F7BDB" w:rsidRDefault="00053CE1" w:rsidP="004F7BDB">
      <w:pPr>
        <w:pStyle w:val="1"/>
        <w:spacing w:before="240" w:after="240"/>
        <w:ind w:firstLine="540"/>
        <w:jc w:val="both"/>
        <w:rPr>
          <w:rFonts w:ascii="Times New Roman" w:hAnsi="Times New Roman"/>
          <w:b w:val="0"/>
          <w:sz w:val="28"/>
          <w:szCs w:val="28"/>
        </w:rPr>
      </w:pPr>
      <w:r w:rsidRPr="004F7BDB">
        <w:rPr>
          <w:rFonts w:ascii="Times New Roman" w:hAnsi="Times New Roman"/>
          <w:b w:val="0"/>
          <w:sz w:val="28"/>
          <w:szCs w:val="28"/>
        </w:rPr>
        <w:t xml:space="preserve">7. </w:t>
      </w:r>
      <w:r w:rsidR="004F7BDB" w:rsidRPr="004F7BDB">
        <w:rPr>
          <w:rFonts w:ascii="Times New Roman" w:hAnsi="Times New Roman"/>
          <w:b w:val="0"/>
          <w:bCs w:val="0"/>
          <w:sz w:val="28"/>
          <w:szCs w:val="28"/>
        </w:rPr>
        <w:t>Порядок определения лучшей</w:t>
      </w:r>
      <w:r w:rsidR="004F7BDB" w:rsidRPr="004F7BDB">
        <w:rPr>
          <w:rFonts w:ascii="Times New Roman" w:hAnsi="Times New Roman"/>
          <w:b w:val="0"/>
          <w:sz w:val="28"/>
          <w:szCs w:val="28"/>
        </w:rPr>
        <w:t xml:space="preserve"> УМБ в организациях, осуществляющих свою деятельность на территории муниципального района «Княжпогостский», по подготовке работающего населения в области гражданской обороны и защиты от чрезвычайных ситуаций</w:t>
      </w:r>
    </w:p>
    <w:p w:rsidR="004F7BDB" w:rsidRPr="00520766" w:rsidRDefault="004F7BDB" w:rsidP="00E77C19">
      <w:pPr>
        <w:pStyle w:val="a3"/>
        <w:numPr>
          <w:ilvl w:val="0"/>
          <w:numId w:val="8"/>
        </w:numPr>
        <w:ind w:firstLine="540"/>
        <w:jc w:val="both"/>
        <w:rPr>
          <w:sz w:val="28"/>
          <w:szCs w:val="28"/>
        </w:rPr>
      </w:pPr>
      <w:r w:rsidRPr="00520766">
        <w:rPr>
          <w:sz w:val="28"/>
          <w:szCs w:val="28"/>
        </w:rPr>
        <w:t xml:space="preserve">Лучшая УМБ в организациях, осуществляющих свою деятельность на территории </w:t>
      </w:r>
      <w:r w:rsidR="002B1194">
        <w:rPr>
          <w:sz w:val="28"/>
          <w:szCs w:val="28"/>
        </w:rPr>
        <w:t>муниципального района «Княжпогостский»</w:t>
      </w:r>
      <w:r w:rsidRPr="00520766">
        <w:rPr>
          <w:sz w:val="28"/>
          <w:szCs w:val="28"/>
        </w:rPr>
        <w:t>, по подготовке работающего населения в области гражданской обороны и защиты от чрезвычайных ситуаций определяется по наибольшему количеству набранных баллов после подведения результатов смотра</w:t>
      </w:r>
      <w:r w:rsidR="002B1194">
        <w:rPr>
          <w:sz w:val="28"/>
          <w:szCs w:val="28"/>
        </w:rPr>
        <w:t xml:space="preserve"> </w:t>
      </w:r>
      <w:r w:rsidRPr="00520766">
        <w:rPr>
          <w:sz w:val="28"/>
          <w:szCs w:val="28"/>
        </w:rPr>
        <w:t>-</w:t>
      </w:r>
      <w:r w:rsidR="002B1194">
        <w:rPr>
          <w:sz w:val="28"/>
          <w:szCs w:val="28"/>
        </w:rPr>
        <w:t xml:space="preserve"> </w:t>
      </w:r>
      <w:r w:rsidRPr="00520766">
        <w:rPr>
          <w:sz w:val="28"/>
          <w:szCs w:val="28"/>
        </w:rPr>
        <w:t xml:space="preserve">конкурса в </w:t>
      </w:r>
      <w:r w:rsidR="002B1194">
        <w:rPr>
          <w:sz w:val="28"/>
          <w:szCs w:val="28"/>
        </w:rPr>
        <w:t>МО МР «Княжпогостский»</w:t>
      </w:r>
      <w:r w:rsidRPr="00520766">
        <w:rPr>
          <w:sz w:val="28"/>
          <w:szCs w:val="28"/>
        </w:rPr>
        <w:t xml:space="preserve"> и обобщения представленных материалов.</w:t>
      </w:r>
    </w:p>
    <w:p w:rsidR="004F7BDB" w:rsidRPr="002634F6" w:rsidRDefault="004F7BDB" w:rsidP="00E77C19">
      <w:pPr>
        <w:pStyle w:val="a3"/>
        <w:numPr>
          <w:ilvl w:val="0"/>
          <w:numId w:val="8"/>
        </w:numPr>
        <w:ind w:firstLine="540"/>
        <w:jc w:val="both"/>
        <w:rPr>
          <w:sz w:val="28"/>
          <w:szCs w:val="28"/>
        </w:rPr>
      </w:pPr>
      <w:r w:rsidRPr="005D6EC4">
        <w:rPr>
          <w:sz w:val="28"/>
          <w:szCs w:val="28"/>
        </w:rPr>
        <w:t xml:space="preserve"> Лучшая УМБ в организациях, осуществляющих свою деятельность на территории </w:t>
      </w:r>
      <w:r w:rsidR="002B1194">
        <w:rPr>
          <w:sz w:val="28"/>
          <w:szCs w:val="28"/>
        </w:rPr>
        <w:t>муниципального района «Княжпогостский»</w:t>
      </w:r>
      <w:r w:rsidRPr="005D6EC4">
        <w:rPr>
          <w:sz w:val="28"/>
          <w:szCs w:val="28"/>
        </w:rPr>
        <w:t xml:space="preserve">, по подготовке работающего населения в области гражданской обороны и защиты от чрезвычайных ситуаций определяется отдельно среди учреждений, </w:t>
      </w:r>
      <w:r w:rsidRPr="002634F6">
        <w:rPr>
          <w:sz w:val="28"/>
          <w:szCs w:val="28"/>
        </w:rPr>
        <w:t>расположенных на территории:</w:t>
      </w:r>
    </w:p>
    <w:p w:rsidR="004F7BDB" w:rsidRPr="002634F6" w:rsidRDefault="002B1194" w:rsidP="00E77C19">
      <w:pPr>
        <w:pStyle w:val="a3"/>
        <w:numPr>
          <w:ilvl w:val="2"/>
          <w:numId w:val="29"/>
        </w:numPr>
        <w:tabs>
          <w:tab w:val="left" w:pos="851"/>
        </w:tabs>
        <w:ind w:left="0" w:firstLine="567"/>
        <w:jc w:val="both"/>
        <w:rPr>
          <w:sz w:val="28"/>
          <w:szCs w:val="28"/>
        </w:rPr>
      </w:pPr>
      <w:r>
        <w:rPr>
          <w:sz w:val="28"/>
          <w:szCs w:val="28"/>
        </w:rPr>
        <w:t>организаций</w:t>
      </w:r>
      <w:r w:rsidR="004F7BDB" w:rsidRPr="002634F6">
        <w:rPr>
          <w:sz w:val="28"/>
          <w:szCs w:val="28"/>
        </w:rPr>
        <w:t xml:space="preserve">, отнесённых в установленном порядке к </w:t>
      </w:r>
      <w:r w:rsidR="004F7BDB">
        <w:rPr>
          <w:sz w:val="28"/>
          <w:szCs w:val="28"/>
        </w:rPr>
        <w:t xml:space="preserve">группе </w:t>
      </w:r>
      <w:r w:rsidR="004F7BDB" w:rsidRPr="002634F6">
        <w:rPr>
          <w:sz w:val="28"/>
          <w:szCs w:val="28"/>
        </w:rPr>
        <w:t>по гражданской обороне;</w:t>
      </w:r>
    </w:p>
    <w:p w:rsidR="004F7BDB" w:rsidRPr="002634F6" w:rsidRDefault="002B1194" w:rsidP="00E77C19">
      <w:pPr>
        <w:pStyle w:val="a3"/>
        <w:numPr>
          <w:ilvl w:val="2"/>
          <w:numId w:val="29"/>
        </w:numPr>
        <w:tabs>
          <w:tab w:val="left" w:pos="0"/>
        </w:tabs>
        <w:ind w:left="0" w:firstLine="567"/>
        <w:jc w:val="both"/>
        <w:rPr>
          <w:sz w:val="28"/>
          <w:szCs w:val="28"/>
        </w:rPr>
      </w:pPr>
      <w:r>
        <w:rPr>
          <w:sz w:val="28"/>
          <w:szCs w:val="28"/>
        </w:rPr>
        <w:t>организаций</w:t>
      </w:r>
      <w:r w:rsidR="004F7BDB">
        <w:rPr>
          <w:sz w:val="28"/>
          <w:szCs w:val="28"/>
        </w:rPr>
        <w:t>, не отнесённые к группе по гражданской обороне</w:t>
      </w:r>
      <w:r w:rsidR="004F7BDB" w:rsidRPr="002634F6">
        <w:rPr>
          <w:sz w:val="28"/>
          <w:szCs w:val="28"/>
        </w:rPr>
        <w:t>;</w:t>
      </w:r>
    </w:p>
    <w:p w:rsidR="004F7BDB" w:rsidRPr="002634F6" w:rsidRDefault="004F7BDB" w:rsidP="00E77C19">
      <w:pPr>
        <w:pStyle w:val="a3"/>
        <w:numPr>
          <w:ilvl w:val="2"/>
          <w:numId w:val="29"/>
        </w:numPr>
        <w:tabs>
          <w:tab w:val="left" w:pos="851"/>
        </w:tabs>
        <w:ind w:left="993" w:hanging="426"/>
        <w:jc w:val="both"/>
        <w:rPr>
          <w:sz w:val="28"/>
          <w:szCs w:val="28"/>
        </w:rPr>
      </w:pPr>
      <w:r w:rsidRPr="002634F6">
        <w:rPr>
          <w:sz w:val="28"/>
          <w:szCs w:val="28"/>
        </w:rPr>
        <w:t>посёлков городского типа;</w:t>
      </w:r>
    </w:p>
    <w:p w:rsidR="004F7BDB" w:rsidRPr="002634F6" w:rsidRDefault="004F7BDB" w:rsidP="00E77C19">
      <w:pPr>
        <w:pStyle w:val="a3"/>
        <w:numPr>
          <w:ilvl w:val="2"/>
          <w:numId w:val="29"/>
        </w:numPr>
        <w:tabs>
          <w:tab w:val="left" w:pos="851"/>
        </w:tabs>
        <w:ind w:left="993" w:hanging="426"/>
        <w:jc w:val="both"/>
        <w:rPr>
          <w:sz w:val="28"/>
          <w:szCs w:val="28"/>
        </w:rPr>
      </w:pPr>
      <w:r w:rsidRPr="002634F6">
        <w:rPr>
          <w:sz w:val="28"/>
          <w:szCs w:val="28"/>
        </w:rPr>
        <w:t>сельских населённых пунктов (посёлок сельского типа, село, деревня).</w:t>
      </w:r>
    </w:p>
    <w:p w:rsidR="004F7BDB" w:rsidRPr="00520766" w:rsidRDefault="004F7BDB" w:rsidP="00E77C19">
      <w:pPr>
        <w:pStyle w:val="a3"/>
        <w:numPr>
          <w:ilvl w:val="0"/>
          <w:numId w:val="29"/>
        </w:numPr>
        <w:ind w:left="0" w:firstLine="567"/>
        <w:jc w:val="both"/>
        <w:rPr>
          <w:sz w:val="28"/>
          <w:szCs w:val="28"/>
        </w:rPr>
      </w:pPr>
      <w:r w:rsidRPr="00520766">
        <w:rPr>
          <w:sz w:val="28"/>
          <w:szCs w:val="28"/>
        </w:rPr>
        <w:t>По итогам смотра</w:t>
      </w:r>
      <w:r w:rsidR="002B1194">
        <w:rPr>
          <w:sz w:val="28"/>
          <w:szCs w:val="28"/>
        </w:rPr>
        <w:t xml:space="preserve"> </w:t>
      </w:r>
      <w:r w:rsidRPr="00520766">
        <w:rPr>
          <w:sz w:val="28"/>
          <w:szCs w:val="28"/>
        </w:rPr>
        <w:t>-</w:t>
      </w:r>
      <w:r w:rsidR="002B1194">
        <w:rPr>
          <w:sz w:val="28"/>
          <w:szCs w:val="28"/>
        </w:rPr>
        <w:t xml:space="preserve"> </w:t>
      </w:r>
      <w:r w:rsidRPr="00520766">
        <w:rPr>
          <w:sz w:val="28"/>
          <w:szCs w:val="28"/>
        </w:rPr>
        <w:t xml:space="preserve">конкурса издаётся </w:t>
      </w:r>
      <w:r w:rsidR="002B1194">
        <w:rPr>
          <w:sz w:val="28"/>
          <w:szCs w:val="28"/>
        </w:rPr>
        <w:t>постановление руководителя администрации МО МР «Княжпогостский»</w:t>
      </w:r>
      <w:r w:rsidRPr="00520766">
        <w:rPr>
          <w:sz w:val="28"/>
          <w:szCs w:val="28"/>
        </w:rPr>
        <w:t xml:space="preserve">. </w:t>
      </w:r>
    </w:p>
    <w:p w:rsidR="004F7BDB" w:rsidRDefault="004F7BDB" w:rsidP="00E77C19">
      <w:pPr>
        <w:pStyle w:val="a3"/>
        <w:numPr>
          <w:ilvl w:val="0"/>
          <w:numId w:val="29"/>
        </w:numPr>
        <w:ind w:left="0" w:firstLine="567"/>
        <w:jc w:val="both"/>
        <w:rPr>
          <w:sz w:val="28"/>
          <w:szCs w:val="28"/>
        </w:rPr>
      </w:pPr>
      <w:r w:rsidRPr="00520766">
        <w:rPr>
          <w:sz w:val="28"/>
          <w:szCs w:val="28"/>
        </w:rPr>
        <w:t xml:space="preserve">Учреждения, занявшие призовые места в каждой группе участников, награждаются </w:t>
      </w:r>
      <w:r w:rsidR="002B1194">
        <w:rPr>
          <w:sz w:val="28"/>
          <w:szCs w:val="28"/>
        </w:rPr>
        <w:t>диплом</w:t>
      </w:r>
      <w:r w:rsidRPr="00520766">
        <w:rPr>
          <w:sz w:val="28"/>
          <w:szCs w:val="28"/>
        </w:rPr>
        <w:t xml:space="preserve">ами </w:t>
      </w:r>
      <w:r w:rsidR="002B1194">
        <w:rPr>
          <w:sz w:val="28"/>
          <w:szCs w:val="28"/>
        </w:rPr>
        <w:t>администрации МО МР «Княжпогостский»</w:t>
      </w:r>
      <w:r w:rsidRPr="00520766">
        <w:rPr>
          <w:sz w:val="28"/>
          <w:szCs w:val="28"/>
        </w:rPr>
        <w:t>.</w:t>
      </w:r>
    </w:p>
    <w:p w:rsidR="00056218" w:rsidRDefault="00056218" w:rsidP="004F7BDB">
      <w:pPr>
        <w:pStyle w:val="af5"/>
        <w:ind w:firstLine="708"/>
        <w:jc w:val="both"/>
        <w:rPr>
          <w:rFonts w:ascii="Times New Roman" w:hAnsi="Times New Roman" w:cs="Times New Roman"/>
          <w:sz w:val="28"/>
          <w:szCs w:val="28"/>
        </w:rPr>
      </w:pPr>
    </w:p>
    <w:p w:rsidR="00053CE1" w:rsidRPr="00053CE1" w:rsidRDefault="00053CE1" w:rsidP="00E912F4">
      <w:pPr>
        <w:pStyle w:val="af5"/>
        <w:ind w:firstLine="708"/>
        <w:jc w:val="both"/>
        <w:rPr>
          <w:rFonts w:ascii="Times New Roman" w:hAnsi="Times New Roman" w:cs="Times New Roman"/>
          <w:sz w:val="28"/>
          <w:szCs w:val="28"/>
        </w:rPr>
      </w:pPr>
      <w:r w:rsidRPr="00053CE1">
        <w:rPr>
          <w:rFonts w:ascii="Times New Roman" w:hAnsi="Times New Roman" w:cs="Times New Roman"/>
          <w:sz w:val="28"/>
          <w:szCs w:val="28"/>
        </w:rPr>
        <w:t>Примечание: участники могут предоставлять предложения по улучшению</w:t>
      </w:r>
    </w:p>
    <w:p w:rsidR="00053CE1" w:rsidRPr="00053CE1" w:rsidRDefault="00053CE1" w:rsidP="00053CE1">
      <w:pPr>
        <w:pStyle w:val="af5"/>
        <w:jc w:val="both"/>
        <w:rPr>
          <w:rFonts w:ascii="Times New Roman" w:hAnsi="Times New Roman" w:cs="Times New Roman"/>
          <w:sz w:val="28"/>
          <w:szCs w:val="28"/>
        </w:rPr>
      </w:pPr>
      <w:r w:rsidRPr="00053CE1">
        <w:rPr>
          <w:rFonts w:ascii="Times New Roman" w:hAnsi="Times New Roman" w:cs="Times New Roman"/>
          <w:sz w:val="28"/>
          <w:szCs w:val="28"/>
        </w:rPr>
        <w:t>методики оценки, организации и проведению смотра</w:t>
      </w:r>
      <w:r w:rsidR="002B1194">
        <w:rPr>
          <w:rFonts w:ascii="Times New Roman" w:hAnsi="Times New Roman" w:cs="Times New Roman"/>
          <w:sz w:val="28"/>
          <w:szCs w:val="28"/>
        </w:rPr>
        <w:t xml:space="preserve"> </w:t>
      </w:r>
      <w:r w:rsidRPr="00053CE1">
        <w:rPr>
          <w:rFonts w:ascii="Times New Roman" w:hAnsi="Times New Roman" w:cs="Times New Roman"/>
          <w:sz w:val="28"/>
          <w:szCs w:val="28"/>
        </w:rPr>
        <w:t>-</w:t>
      </w:r>
      <w:r w:rsidR="002B1194">
        <w:rPr>
          <w:rFonts w:ascii="Times New Roman" w:hAnsi="Times New Roman" w:cs="Times New Roman"/>
          <w:sz w:val="28"/>
          <w:szCs w:val="28"/>
        </w:rPr>
        <w:t xml:space="preserve"> </w:t>
      </w:r>
      <w:r w:rsidRPr="00053CE1">
        <w:rPr>
          <w:rFonts w:ascii="Times New Roman" w:hAnsi="Times New Roman" w:cs="Times New Roman"/>
          <w:sz w:val="28"/>
          <w:szCs w:val="28"/>
        </w:rPr>
        <w:t>конкурса.</w:t>
      </w:r>
    </w:p>
    <w:p w:rsidR="00E912F4" w:rsidRDefault="00E912F4" w:rsidP="00053CE1">
      <w:pPr>
        <w:pStyle w:val="af5"/>
        <w:jc w:val="both"/>
        <w:rPr>
          <w:rFonts w:ascii="Times New Roman" w:hAnsi="Times New Roman" w:cs="Times New Roman"/>
          <w:sz w:val="28"/>
          <w:szCs w:val="28"/>
        </w:rPr>
      </w:pPr>
    </w:p>
    <w:p w:rsidR="00E912F4" w:rsidRDefault="00E912F4" w:rsidP="00053CE1">
      <w:pPr>
        <w:pStyle w:val="af5"/>
        <w:jc w:val="right"/>
        <w:rPr>
          <w:rFonts w:ascii="Times New Roman" w:hAnsi="Times New Roman" w:cs="Times New Roman"/>
          <w:sz w:val="24"/>
          <w:szCs w:val="24"/>
        </w:rPr>
      </w:pPr>
    </w:p>
    <w:p w:rsidR="002B1194" w:rsidRDefault="002B1194" w:rsidP="00053CE1">
      <w:pPr>
        <w:pStyle w:val="af5"/>
        <w:jc w:val="right"/>
        <w:rPr>
          <w:rFonts w:ascii="Times New Roman" w:hAnsi="Times New Roman" w:cs="Times New Roman"/>
          <w:sz w:val="24"/>
          <w:szCs w:val="24"/>
        </w:rPr>
      </w:pPr>
    </w:p>
    <w:p w:rsidR="002B1194" w:rsidRDefault="002B1194" w:rsidP="00053CE1">
      <w:pPr>
        <w:pStyle w:val="af5"/>
        <w:jc w:val="right"/>
        <w:rPr>
          <w:rFonts w:ascii="Times New Roman" w:hAnsi="Times New Roman" w:cs="Times New Roman"/>
          <w:sz w:val="24"/>
          <w:szCs w:val="24"/>
        </w:rPr>
      </w:pPr>
    </w:p>
    <w:p w:rsidR="002B1194" w:rsidRDefault="002B1194" w:rsidP="00053CE1">
      <w:pPr>
        <w:pStyle w:val="af5"/>
        <w:jc w:val="right"/>
        <w:rPr>
          <w:rFonts w:ascii="Times New Roman" w:hAnsi="Times New Roman" w:cs="Times New Roman"/>
          <w:sz w:val="24"/>
          <w:szCs w:val="24"/>
        </w:rPr>
      </w:pPr>
    </w:p>
    <w:p w:rsidR="002B1194" w:rsidRDefault="002B1194" w:rsidP="00053CE1">
      <w:pPr>
        <w:pStyle w:val="af5"/>
        <w:jc w:val="right"/>
        <w:rPr>
          <w:rFonts w:ascii="Times New Roman" w:hAnsi="Times New Roman" w:cs="Times New Roman"/>
          <w:sz w:val="24"/>
          <w:szCs w:val="24"/>
        </w:rPr>
      </w:pPr>
    </w:p>
    <w:p w:rsidR="00E912F4" w:rsidRDefault="00E912F4" w:rsidP="00053CE1">
      <w:pPr>
        <w:pStyle w:val="af5"/>
        <w:jc w:val="right"/>
        <w:rPr>
          <w:rFonts w:ascii="Times New Roman" w:hAnsi="Times New Roman" w:cs="Times New Roman"/>
          <w:sz w:val="24"/>
          <w:szCs w:val="24"/>
        </w:rPr>
      </w:pPr>
    </w:p>
    <w:p w:rsidR="00053CE1" w:rsidRPr="001355FD" w:rsidRDefault="00053CE1" w:rsidP="00053CE1">
      <w:pPr>
        <w:pStyle w:val="af5"/>
        <w:jc w:val="right"/>
        <w:rPr>
          <w:rFonts w:ascii="Times New Roman" w:hAnsi="Times New Roman" w:cs="Times New Roman"/>
          <w:sz w:val="24"/>
          <w:szCs w:val="24"/>
        </w:rPr>
      </w:pPr>
      <w:r w:rsidRPr="001355FD">
        <w:rPr>
          <w:rFonts w:ascii="Times New Roman" w:hAnsi="Times New Roman" w:cs="Times New Roman"/>
          <w:sz w:val="24"/>
          <w:szCs w:val="24"/>
        </w:rPr>
        <w:t xml:space="preserve">Приложение № 2 </w:t>
      </w:r>
    </w:p>
    <w:p w:rsidR="00BF6420" w:rsidRPr="001355FD" w:rsidRDefault="00053CE1" w:rsidP="00BF6420">
      <w:pPr>
        <w:pStyle w:val="af5"/>
        <w:jc w:val="right"/>
        <w:rPr>
          <w:rFonts w:ascii="Times New Roman" w:hAnsi="Times New Roman" w:cs="Times New Roman"/>
          <w:sz w:val="24"/>
          <w:szCs w:val="24"/>
        </w:rPr>
      </w:pPr>
      <w:r w:rsidRPr="001355FD">
        <w:rPr>
          <w:rFonts w:ascii="Times New Roman" w:hAnsi="Times New Roman" w:cs="Times New Roman"/>
          <w:sz w:val="24"/>
          <w:szCs w:val="24"/>
        </w:rPr>
        <w:t xml:space="preserve">к Постановлению </w:t>
      </w:r>
      <w:r w:rsidR="00BF6420" w:rsidRPr="001355FD">
        <w:rPr>
          <w:rFonts w:ascii="Times New Roman" w:hAnsi="Times New Roman" w:cs="Times New Roman"/>
          <w:sz w:val="24"/>
          <w:szCs w:val="24"/>
        </w:rPr>
        <w:t>№</w:t>
      </w:r>
      <w:r w:rsidR="00BF6420">
        <w:rPr>
          <w:rFonts w:ascii="Times New Roman" w:hAnsi="Times New Roman" w:cs="Times New Roman"/>
          <w:sz w:val="24"/>
          <w:szCs w:val="24"/>
        </w:rPr>
        <w:t xml:space="preserve"> 271</w:t>
      </w:r>
      <w:r w:rsidR="00BF6420" w:rsidRPr="001355FD">
        <w:rPr>
          <w:rFonts w:ascii="Times New Roman" w:hAnsi="Times New Roman" w:cs="Times New Roman"/>
          <w:sz w:val="24"/>
          <w:szCs w:val="24"/>
        </w:rPr>
        <w:t xml:space="preserve"> от </w:t>
      </w:r>
      <w:r w:rsidR="00BF6420">
        <w:rPr>
          <w:rFonts w:ascii="Times New Roman" w:hAnsi="Times New Roman" w:cs="Times New Roman"/>
          <w:sz w:val="24"/>
          <w:szCs w:val="24"/>
        </w:rPr>
        <w:t>26</w:t>
      </w:r>
      <w:r w:rsidR="00BF6420" w:rsidRPr="001355FD">
        <w:rPr>
          <w:rFonts w:ascii="Times New Roman" w:hAnsi="Times New Roman" w:cs="Times New Roman"/>
          <w:sz w:val="24"/>
          <w:szCs w:val="24"/>
        </w:rPr>
        <w:t>.0</w:t>
      </w:r>
      <w:r w:rsidR="00BF6420">
        <w:rPr>
          <w:rFonts w:ascii="Times New Roman" w:hAnsi="Times New Roman" w:cs="Times New Roman"/>
          <w:sz w:val="24"/>
          <w:szCs w:val="24"/>
        </w:rPr>
        <w:t>8</w:t>
      </w:r>
      <w:r w:rsidR="00BF6420" w:rsidRPr="001355FD">
        <w:rPr>
          <w:rFonts w:ascii="Times New Roman" w:hAnsi="Times New Roman" w:cs="Times New Roman"/>
          <w:sz w:val="24"/>
          <w:szCs w:val="24"/>
        </w:rPr>
        <w:t>.201</w:t>
      </w:r>
      <w:r w:rsidR="00BF6420">
        <w:rPr>
          <w:rFonts w:ascii="Times New Roman" w:hAnsi="Times New Roman" w:cs="Times New Roman"/>
          <w:sz w:val="24"/>
          <w:szCs w:val="24"/>
        </w:rPr>
        <w:t>9</w:t>
      </w:r>
      <w:r w:rsidR="00BF6420" w:rsidRPr="001355FD">
        <w:rPr>
          <w:rFonts w:ascii="Times New Roman" w:hAnsi="Times New Roman" w:cs="Times New Roman"/>
          <w:sz w:val="24"/>
          <w:szCs w:val="24"/>
        </w:rPr>
        <w:t>г.</w:t>
      </w:r>
    </w:p>
    <w:p w:rsidR="00053CE1" w:rsidRPr="000E362E" w:rsidRDefault="00053CE1" w:rsidP="00BF6420">
      <w:pPr>
        <w:pStyle w:val="af5"/>
        <w:jc w:val="right"/>
        <w:rPr>
          <w:szCs w:val="28"/>
        </w:rPr>
      </w:pPr>
    </w:p>
    <w:p w:rsidR="00053CE1" w:rsidRPr="000A5EB5" w:rsidRDefault="00053CE1" w:rsidP="00053CE1">
      <w:pPr>
        <w:jc w:val="center"/>
        <w:rPr>
          <w:rFonts w:ascii="Times New Roman" w:hAnsi="Times New Roman" w:cs="Times New Roman"/>
          <w:b/>
          <w:color w:val="000000" w:themeColor="text1"/>
          <w:sz w:val="28"/>
          <w:szCs w:val="28"/>
        </w:rPr>
      </w:pPr>
      <w:r w:rsidRPr="000A5EB5">
        <w:rPr>
          <w:rFonts w:ascii="Times New Roman" w:hAnsi="Times New Roman" w:cs="Times New Roman"/>
          <w:b/>
          <w:color w:val="000000" w:themeColor="text1"/>
          <w:sz w:val="28"/>
          <w:szCs w:val="28"/>
        </w:rPr>
        <w:t>Состав</w:t>
      </w:r>
    </w:p>
    <w:p w:rsidR="00053CE1" w:rsidRPr="00581C2E" w:rsidRDefault="00053CE1" w:rsidP="00053CE1">
      <w:pPr>
        <w:jc w:val="center"/>
        <w:rPr>
          <w:rFonts w:ascii="Times New Roman" w:hAnsi="Times New Roman" w:cs="Times New Roman"/>
          <w:sz w:val="28"/>
          <w:szCs w:val="28"/>
        </w:rPr>
      </w:pPr>
      <w:r w:rsidRPr="00581C2E">
        <w:rPr>
          <w:rFonts w:ascii="Times New Roman" w:hAnsi="Times New Roman" w:cs="Times New Roman"/>
          <w:sz w:val="28"/>
          <w:szCs w:val="28"/>
        </w:rPr>
        <w:t>конкурсной комиссии по проведению смотра</w:t>
      </w:r>
      <w:r w:rsidR="002B1194">
        <w:rPr>
          <w:rFonts w:ascii="Times New Roman" w:hAnsi="Times New Roman" w:cs="Times New Roman"/>
          <w:sz w:val="28"/>
          <w:szCs w:val="28"/>
        </w:rPr>
        <w:t xml:space="preserve"> </w:t>
      </w:r>
      <w:r w:rsidRPr="00581C2E">
        <w:rPr>
          <w:rFonts w:ascii="Times New Roman" w:hAnsi="Times New Roman" w:cs="Times New Roman"/>
          <w:sz w:val="28"/>
          <w:szCs w:val="28"/>
        </w:rPr>
        <w:t>-</w:t>
      </w:r>
      <w:r w:rsidR="002B1194">
        <w:rPr>
          <w:rFonts w:ascii="Times New Roman" w:hAnsi="Times New Roman" w:cs="Times New Roman"/>
          <w:sz w:val="28"/>
          <w:szCs w:val="28"/>
        </w:rPr>
        <w:t xml:space="preserve"> </w:t>
      </w:r>
      <w:r w:rsidRPr="00581C2E">
        <w:rPr>
          <w:rFonts w:ascii="Times New Roman" w:hAnsi="Times New Roman" w:cs="Times New Roman"/>
          <w:sz w:val="28"/>
          <w:szCs w:val="28"/>
        </w:rPr>
        <w:t xml:space="preserve">конкурса на </w:t>
      </w:r>
      <w:r w:rsidR="002B1194">
        <w:rPr>
          <w:rFonts w:ascii="Times New Roman" w:hAnsi="Times New Roman" w:cs="Times New Roman"/>
          <w:bCs/>
          <w:sz w:val="28"/>
          <w:szCs w:val="28"/>
        </w:rPr>
        <w:t>звание «Лучшая учебно – материальная база в организациях, осуществляющих свою деятельность на территории муниципального района «Княжпогостский», по подготовке работающего населения в области гражданской обороны и защиты от чрезвычайных ситуаций»</w:t>
      </w:r>
      <w:r w:rsidR="002B1194" w:rsidRPr="00E72966">
        <w:rPr>
          <w:rFonts w:ascii="Times New Roman" w:hAnsi="Times New Roman" w:cs="Times New Roman"/>
          <w:sz w:val="28"/>
          <w:szCs w:val="28"/>
        </w:rPr>
        <w:t>.</w:t>
      </w:r>
    </w:p>
    <w:p w:rsidR="00053CE1" w:rsidRDefault="00053CE1" w:rsidP="00053CE1">
      <w:pPr>
        <w:pStyle w:val="ConsPlusNormal"/>
        <w:widowControl/>
        <w:ind w:firstLine="540"/>
        <w:jc w:val="both"/>
        <w:rPr>
          <w:rFonts w:ascii="Times New Roman" w:hAnsi="Times New Roman" w:cs="Times New Roman"/>
          <w:sz w:val="28"/>
          <w:szCs w:val="28"/>
        </w:rPr>
      </w:pPr>
      <w:r w:rsidRPr="000E362E">
        <w:rPr>
          <w:rFonts w:ascii="Times New Roman" w:hAnsi="Times New Roman" w:cs="Times New Roman"/>
          <w:sz w:val="28"/>
          <w:szCs w:val="28"/>
        </w:rPr>
        <w:t>Председатель комиссии:</w:t>
      </w:r>
    </w:p>
    <w:p w:rsidR="00053CE1" w:rsidRPr="000E362E" w:rsidRDefault="00132ED3" w:rsidP="00053CE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Немчинов А.Л</w:t>
      </w:r>
      <w:r w:rsidR="00053CE1">
        <w:rPr>
          <w:rFonts w:ascii="Times New Roman" w:hAnsi="Times New Roman" w:cs="Times New Roman"/>
          <w:sz w:val="28"/>
          <w:szCs w:val="28"/>
        </w:rPr>
        <w:t xml:space="preserve">. – </w:t>
      </w:r>
      <w:r w:rsidR="002B1194">
        <w:rPr>
          <w:rFonts w:ascii="Times New Roman" w:hAnsi="Times New Roman" w:cs="Times New Roman"/>
          <w:sz w:val="28"/>
          <w:szCs w:val="28"/>
        </w:rPr>
        <w:t>исполняющий обязанности</w:t>
      </w:r>
      <w:r>
        <w:rPr>
          <w:rFonts w:ascii="Times New Roman" w:hAnsi="Times New Roman" w:cs="Times New Roman"/>
          <w:sz w:val="28"/>
          <w:szCs w:val="28"/>
        </w:rPr>
        <w:t xml:space="preserve"> руководителя </w:t>
      </w:r>
      <w:r w:rsidR="00053CE1" w:rsidRPr="00E72966">
        <w:rPr>
          <w:rFonts w:ascii="Times New Roman" w:hAnsi="Times New Roman" w:cs="Times New Roman"/>
          <w:sz w:val="28"/>
          <w:szCs w:val="28"/>
        </w:rPr>
        <w:t>администрации муниципального района</w:t>
      </w:r>
      <w:r w:rsidR="00053CE1">
        <w:rPr>
          <w:rFonts w:ascii="Times New Roman" w:hAnsi="Times New Roman" w:cs="Times New Roman"/>
          <w:sz w:val="28"/>
          <w:szCs w:val="28"/>
        </w:rPr>
        <w:t xml:space="preserve"> «Княжпогостский».</w:t>
      </w:r>
    </w:p>
    <w:p w:rsidR="00053CE1" w:rsidRPr="000E362E" w:rsidRDefault="00053CE1" w:rsidP="00053CE1">
      <w:pPr>
        <w:pStyle w:val="ConsPlusNormal"/>
        <w:widowControl/>
        <w:ind w:firstLine="540"/>
        <w:jc w:val="both"/>
        <w:rPr>
          <w:rFonts w:ascii="Times New Roman" w:hAnsi="Times New Roman" w:cs="Times New Roman"/>
          <w:sz w:val="28"/>
          <w:szCs w:val="28"/>
        </w:rPr>
      </w:pPr>
    </w:p>
    <w:p w:rsidR="00053CE1" w:rsidRDefault="00053CE1" w:rsidP="00053CE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Секретарь</w:t>
      </w:r>
      <w:r w:rsidRPr="000E362E">
        <w:rPr>
          <w:rFonts w:ascii="Times New Roman" w:hAnsi="Times New Roman" w:cs="Times New Roman"/>
          <w:sz w:val="28"/>
          <w:szCs w:val="28"/>
        </w:rPr>
        <w:t xml:space="preserve"> комиссии:</w:t>
      </w:r>
    </w:p>
    <w:p w:rsidR="00132ED3" w:rsidRPr="000E362E" w:rsidRDefault="00132ED3" w:rsidP="00132ED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Дмитрогло В.Ю. – заведующий </w:t>
      </w:r>
      <w:r w:rsidR="002B1194">
        <w:rPr>
          <w:rFonts w:ascii="Times New Roman" w:hAnsi="Times New Roman" w:cs="Times New Roman"/>
          <w:sz w:val="28"/>
          <w:szCs w:val="28"/>
        </w:rPr>
        <w:t>отдел</w:t>
      </w:r>
      <w:r>
        <w:rPr>
          <w:rFonts w:ascii="Times New Roman" w:hAnsi="Times New Roman" w:cs="Times New Roman"/>
          <w:sz w:val="28"/>
          <w:szCs w:val="28"/>
        </w:rPr>
        <w:t xml:space="preserve">ом по делам ГО и ЧС </w:t>
      </w:r>
      <w:r w:rsidRPr="00E72966">
        <w:rPr>
          <w:rFonts w:ascii="Times New Roman" w:hAnsi="Times New Roman" w:cs="Times New Roman"/>
          <w:sz w:val="28"/>
          <w:szCs w:val="28"/>
        </w:rPr>
        <w:t>администрации муниципального района</w:t>
      </w:r>
      <w:r>
        <w:rPr>
          <w:rFonts w:ascii="Times New Roman" w:hAnsi="Times New Roman" w:cs="Times New Roman"/>
          <w:sz w:val="28"/>
          <w:szCs w:val="28"/>
        </w:rPr>
        <w:t xml:space="preserve"> «Княжпогостский».</w:t>
      </w:r>
    </w:p>
    <w:p w:rsidR="00053CE1" w:rsidRDefault="00053CE1" w:rsidP="00053CE1">
      <w:pPr>
        <w:ind w:firstLine="360"/>
        <w:jc w:val="both"/>
        <w:rPr>
          <w:rFonts w:ascii="Times New Roman" w:hAnsi="Times New Roman" w:cs="Times New Roman"/>
          <w:sz w:val="28"/>
          <w:szCs w:val="28"/>
        </w:rPr>
      </w:pPr>
    </w:p>
    <w:p w:rsidR="00053CE1" w:rsidRPr="000E362E" w:rsidRDefault="00053CE1" w:rsidP="00053CE1">
      <w:pPr>
        <w:ind w:firstLine="360"/>
        <w:jc w:val="both"/>
        <w:rPr>
          <w:rFonts w:ascii="Times New Roman" w:hAnsi="Times New Roman" w:cs="Times New Roman"/>
          <w:sz w:val="28"/>
          <w:szCs w:val="28"/>
        </w:rPr>
      </w:pPr>
      <w:r w:rsidRPr="000E362E">
        <w:rPr>
          <w:rFonts w:ascii="Times New Roman" w:hAnsi="Times New Roman" w:cs="Times New Roman"/>
          <w:sz w:val="28"/>
          <w:szCs w:val="28"/>
        </w:rPr>
        <w:t>Члены комиссии:</w:t>
      </w:r>
    </w:p>
    <w:p w:rsidR="00053CE1" w:rsidRDefault="002B1194" w:rsidP="00053CE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Зятюк И.Н</w:t>
      </w:r>
      <w:r w:rsidR="00053CE1">
        <w:rPr>
          <w:rFonts w:ascii="Times New Roman" w:hAnsi="Times New Roman" w:cs="Times New Roman"/>
          <w:sz w:val="28"/>
          <w:szCs w:val="28"/>
        </w:rPr>
        <w:t xml:space="preserve">. – начальник </w:t>
      </w:r>
      <w:r>
        <w:rPr>
          <w:rFonts w:ascii="Times New Roman" w:hAnsi="Times New Roman" w:cs="Times New Roman"/>
          <w:sz w:val="28"/>
          <w:szCs w:val="28"/>
        </w:rPr>
        <w:t>Княжпогостского пожарно – спасательного гарнизона</w:t>
      </w:r>
      <w:r w:rsidR="00053CE1">
        <w:rPr>
          <w:rFonts w:ascii="Times New Roman" w:hAnsi="Times New Roman" w:cs="Times New Roman"/>
          <w:sz w:val="28"/>
          <w:szCs w:val="28"/>
        </w:rPr>
        <w:t xml:space="preserve">; </w:t>
      </w:r>
    </w:p>
    <w:p w:rsidR="00053CE1" w:rsidRDefault="002B1194" w:rsidP="00053CE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Носков А.С</w:t>
      </w:r>
      <w:r w:rsidR="00053CE1">
        <w:rPr>
          <w:rFonts w:ascii="Times New Roman" w:hAnsi="Times New Roman" w:cs="Times New Roman"/>
          <w:sz w:val="28"/>
          <w:szCs w:val="28"/>
        </w:rPr>
        <w:t xml:space="preserve">. – </w:t>
      </w:r>
      <w:r>
        <w:rPr>
          <w:rFonts w:ascii="Times New Roman" w:hAnsi="Times New Roman" w:cs="Times New Roman"/>
          <w:sz w:val="28"/>
          <w:szCs w:val="28"/>
        </w:rPr>
        <w:t>начальник ОНД и ПР Княжпогостского района</w:t>
      </w:r>
      <w:r w:rsidR="00053CE1" w:rsidRPr="00220246">
        <w:rPr>
          <w:rFonts w:ascii="Times New Roman" w:hAnsi="Times New Roman" w:cs="Times New Roman"/>
          <w:sz w:val="28"/>
          <w:szCs w:val="28"/>
        </w:rPr>
        <w:t>;</w:t>
      </w:r>
    </w:p>
    <w:p w:rsidR="00053CE1" w:rsidRPr="000E362E" w:rsidRDefault="002B1194" w:rsidP="00053CE1">
      <w:pPr>
        <w:pStyle w:val="ConsPlusNormal"/>
        <w:widowContro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Куликович</w:t>
      </w:r>
      <w:proofErr w:type="spellEnd"/>
      <w:r>
        <w:rPr>
          <w:rFonts w:ascii="Times New Roman" w:hAnsi="Times New Roman" w:cs="Times New Roman"/>
          <w:sz w:val="28"/>
          <w:szCs w:val="28"/>
        </w:rPr>
        <w:t xml:space="preserve"> А.В</w:t>
      </w:r>
      <w:r w:rsidR="00053CE1">
        <w:rPr>
          <w:rFonts w:ascii="Times New Roman" w:hAnsi="Times New Roman" w:cs="Times New Roman"/>
          <w:sz w:val="28"/>
          <w:szCs w:val="28"/>
        </w:rPr>
        <w:t xml:space="preserve">. </w:t>
      </w:r>
      <w:r>
        <w:rPr>
          <w:rFonts w:ascii="Times New Roman" w:hAnsi="Times New Roman" w:cs="Times New Roman"/>
          <w:sz w:val="28"/>
          <w:szCs w:val="28"/>
        </w:rPr>
        <w:t>–</w:t>
      </w:r>
      <w:r w:rsidR="00053CE1">
        <w:rPr>
          <w:rFonts w:ascii="Times New Roman" w:hAnsi="Times New Roman" w:cs="Times New Roman"/>
          <w:sz w:val="28"/>
          <w:szCs w:val="28"/>
        </w:rPr>
        <w:t xml:space="preserve"> </w:t>
      </w:r>
      <w:r>
        <w:rPr>
          <w:rFonts w:ascii="Times New Roman" w:hAnsi="Times New Roman" w:cs="Times New Roman"/>
          <w:sz w:val="28"/>
          <w:szCs w:val="28"/>
        </w:rPr>
        <w:t xml:space="preserve">начальник Княжпогостского </w:t>
      </w:r>
      <w:r w:rsidR="004D434F">
        <w:rPr>
          <w:rFonts w:ascii="Times New Roman" w:hAnsi="Times New Roman" w:cs="Times New Roman"/>
          <w:sz w:val="28"/>
          <w:szCs w:val="28"/>
        </w:rPr>
        <w:t>участка ГИМС</w:t>
      </w:r>
      <w:r w:rsidR="00053CE1">
        <w:rPr>
          <w:rFonts w:ascii="Times New Roman" w:hAnsi="Times New Roman" w:cs="Times New Roman"/>
          <w:sz w:val="28"/>
          <w:szCs w:val="28"/>
        </w:rPr>
        <w:t>.</w:t>
      </w:r>
    </w:p>
    <w:p w:rsidR="00053CE1" w:rsidRDefault="00053CE1" w:rsidP="00053CE1">
      <w:pPr>
        <w:ind w:firstLine="360"/>
        <w:jc w:val="both"/>
        <w:rPr>
          <w:szCs w:val="28"/>
        </w:rPr>
      </w:pPr>
    </w:p>
    <w:p w:rsidR="00053CE1" w:rsidRDefault="00053CE1" w:rsidP="00053CE1">
      <w:pPr>
        <w:spacing w:line="240" w:lineRule="auto"/>
        <w:jc w:val="right"/>
        <w:rPr>
          <w:rFonts w:ascii="Times New Roman" w:hAnsi="Times New Roman" w:cs="Times New Roman"/>
          <w:sz w:val="28"/>
          <w:szCs w:val="28"/>
        </w:rPr>
      </w:pPr>
    </w:p>
    <w:p w:rsidR="00053CE1" w:rsidRDefault="00053CE1" w:rsidP="00C771AE"/>
    <w:p w:rsidR="00E912F4" w:rsidRDefault="00E912F4" w:rsidP="001355FD">
      <w:pPr>
        <w:pStyle w:val="af5"/>
        <w:jc w:val="right"/>
        <w:rPr>
          <w:rFonts w:ascii="Times New Roman" w:hAnsi="Times New Roman" w:cs="Times New Roman"/>
          <w:sz w:val="24"/>
          <w:szCs w:val="24"/>
        </w:rPr>
      </w:pPr>
    </w:p>
    <w:p w:rsidR="00132ED3" w:rsidRDefault="00132ED3" w:rsidP="001355FD">
      <w:pPr>
        <w:pStyle w:val="af5"/>
        <w:jc w:val="right"/>
        <w:rPr>
          <w:rFonts w:ascii="Times New Roman" w:hAnsi="Times New Roman" w:cs="Times New Roman"/>
          <w:sz w:val="24"/>
          <w:szCs w:val="24"/>
        </w:rPr>
      </w:pPr>
    </w:p>
    <w:p w:rsidR="00132ED3" w:rsidRDefault="00132ED3" w:rsidP="001355FD">
      <w:pPr>
        <w:pStyle w:val="af5"/>
        <w:jc w:val="right"/>
        <w:rPr>
          <w:rFonts w:ascii="Times New Roman" w:hAnsi="Times New Roman" w:cs="Times New Roman"/>
          <w:sz w:val="24"/>
          <w:szCs w:val="24"/>
        </w:rPr>
      </w:pPr>
    </w:p>
    <w:p w:rsidR="00132ED3" w:rsidRDefault="00132ED3" w:rsidP="001355FD">
      <w:pPr>
        <w:pStyle w:val="af5"/>
        <w:jc w:val="right"/>
        <w:rPr>
          <w:rFonts w:ascii="Times New Roman" w:hAnsi="Times New Roman" w:cs="Times New Roman"/>
          <w:sz w:val="24"/>
          <w:szCs w:val="24"/>
        </w:rPr>
      </w:pPr>
    </w:p>
    <w:p w:rsidR="00132ED3" w:rsidRDefault="00132ED3" w:rsidP="001355FD">
      <w:pPr>
        <w:pStyle w:val="af5"/>
        <w:jc w:val="right"/>
        <w:rPr>
          <w:rFonts w:ascii="Times New Roman" w:hAnsi="Times New Roman" w:cs="Times New Roman"/>
          <w:sz w:val="24"/>
          <w:szCs w:val="24"/>
        </w:rPr>
      </w:pPr>
    </w:p>
    <w:p w:rsidR="00E912F4" w:rsidRDefault="00E912F4" w:rsidP="001355FD">
      <w:pPr>
        <w:pStyle w:val="af5"/>
        <w:jc w:val="right"/>
        <w:rPr>
          <w:rFonts w:ascii="Times New Roman" w:hAnsi="Times New Roman" w:cs="Times New Roman"/>
          <w:sz w:val="24"/>
          <w:szCs w:val="24"/>
        </w:rPr>
      </w:pPr>
    </w:p>
    <w:p w:rsidR="00E912F4" w:rsidRDefault="00E912F4" w:rsidP="001355FD">
      <w:pPr>
        <w:pStyle w:val="af5"/>
        <w:jc w:val="right"/>
        <w:rPr>
          <w:rFonts w:ascii="Times New Roman" w:hAnsi="Times New Roman" w:cs="Times New Roman"/>
          <w:sz w:val="24"/>
          <w:szCs w:val="24"/>
        </w:rPr>
      </w:pPr>
    </w:p>
    <w:p w:rsidR="00E912F4" w:rsidRDefault="00E912F4" w:rsidP="001355FD">
      <w:pPr>
        <w:pStyle w:val="af5"/>
        <w:jc w:val="right"/>
        <w:rPr>
          <w:rFonts w:ascii="Times New Roman" w:hAnsi="Times New Roman" w:cs="Times New Roman"/>
          <w:sz w:val="24"/>
          <w:szCs w:val="24"/>
        </w:rPr>
      </w:pPr>
    </w:p>
    <w:p w:rsidR="00E912F4" w:rsidRDefault="00E912F4" w:rsidP="001355FD">
      <w:pPr>
        <w:pStyle w:val="af5"/>
        <w:jc w:val="right"/>
        <w:rPr>
          <w:rFonts w:ascii="Times New Roman" w:hAnsi="Times New Roman" w:cs="Times New Roman"/>
          <w:sz w:val="24"/>
          <w:szCs w:val="24"/>
        </w:rPr>
      </w:pPr>
    </w:p>
    <w:p w:rsidR="00E912F4" w:rsidRDefault="00E912F4" w:rsidP="001355FD">
      <w:pPr>
        <w:pStyle w:val="af5"/>
        <w:jc w:val="right"/>
        <w:rPr>
          <w:rFonts w:ascii="Times New Roman" w:hAnsi="Times New Roman" w:cs="Times New Roman"/>
          <w:sz w:val="24"/>
          <w:szCs w:val="24"/>
        </w:rPr>
      </w:pPr>
    </w:p>
    <w:p w:rsidR="004D434F" w:rsidRDefault="004D434F" w:rsidP="001355FD">
      <w:pPr>
        <w:pStyle w:val="af5"/>
        <w:jc w:val="right"/>
        <w:rPr>
          <w:rFonts w:ascii="Times New Roman" w:hAnsi="Times New Roman" w:cs="Times New Roman"/>
          <w:sz w:val="24"/>
          <w:szCs w:val="24"/>
        </w:rPr>
      </w:pPr>
    </w:p>
    <w:p w:rsidR="004D434F" w:rsidRDefault="004D434F" w:rsidP="001355FD">
      <w:pPr>
        <w:pStyle w:val="af5"/>
        <w:jc w:val="right"/>
        <w:rPr>
          <w:rFonts w:ascii="Times New Roman" w:hAnsi="Times New Roman" w:cs="Times New Roman"/>
          <w:sz w:val="24"/>
          <w:szCs w:val="24"/>
        </w:rPr>
      </w:pPr>
    </w:p>
    <w:p w:rsidR="004D434F" w:rsidRDefault="004D434F" w:rsidP="001355FD">
      <w:pPr>
        <w:pStyle w:val="af5"/>
        <w:jc w:val="right"/>
        <w:rPr>
          <w:rFonts w:ascii="Times New Roman" w:hAnsi="Times New Roman" w:cs="Times New Roman"/>
          <w:sz w:val="24"/>
          <w:szCs w:val="24"/>
        </w:rPr>
      </w:pPr>
    </w:p>
    <w:p w:rsidR="004D434F" w:rsidRDefault="004D434F" w:rsidP="001355FD">
      <w:pPr>
        <w:pStyle w:val="af5"/>
        <w:jc w:val="right"/>
        <w:rPr>
          <w:rFonts w:ascii="Times New Roman" w:hAnsi="Times New Roman" w:cs="Times New Roman"/>
          <w:sz w:val="24"/>
          <w:szCs w:val="24"/>
        </w:rPr>
      </w:pPr>
    </w:p>
    <w:p w:rsidR="00E912F4" w:rsidRDefault="00E912F4" w:rsidP="001355FD">
      <w:pPr>
        <w:pStyle w:val="af5"/>
        <w:jc w:val="right"/>
        <w:rPr>
          <w:rFonts w:ascii="Times New Roman" w:hAnsi="Times New Roman" w:cs="Times New Roman"/>
          <w:sz w:val="24"/>
          <w:szCs w:val="24"/>
        </w:rPr>
      </w:pPr>
    </w:p>
    <w:p w:rsidR="00E912F4" w:rsidRDefault="00E912F4" w:rsidP="001355FD">
      <w:pPr>
        <w:pStyle w:val="af5"/>
        <w:jc w:val="right"/>
        <w:rPr>
          <w:rFonts w:ascii="Times New Roman" w:hAnsi="Times New Roman" w:cs="Times New Roman"/>
          <w:sz w:val="24"/>
          <w:szCs w:val="24"/>
        </w:rPr>
      </w:pPr>
    </w:p>
    <w:p w:rsidR="00E912F4" w:rsidRDefault="00E912F4" w:rsidP="001355FD">
      <w:pPr>
        <w:pStyle w:val="af5"/>
        <w:jc w:val="right"/>
        <w:rPr>
          <w:rFonts w:ascii="Times New Roman" w:hAnsi="Times New Roman" w:cs="Times New Roman"/>
          <w:sz w:val="24"/>
          <w:szCs w:val="24"/>
        </w:rPr>
      </w:pPr>
    </w:p>
    <w:p w:rsidR="00E912F4" w:rsidRDefault="00E912F4" w:rsidP="001355FD">
      <w:pPr>
        <w:pStyle w:val="af5"/>
        <w:jc w:val="right"/>
        <w:rPr>
          <w:rFonts w:ascii="Times New Roman" w:hAnsi="Times New Roman" w:cs="Times New Roman"/>
          <w:sz w:val="24"/>
          <w:szCs w:val="24"/>
        </w:rPr>
      </w:pPr>
    </w:p>
    <w:p w:rsidR="00C771AE" w:rsidRPr="001355FD" w:rsidRDefault="00C771AE" w:rsidP="001355FD">
      <w:pPr>
        <w:pStyle w:val="af5"/>
        <w:jc w:val="right"/>
        <w:rPr>
          <w:rFonts w:ascii="Times New Roman" w:hAnsi="Times New Roman" w:cs="Times New Roman"/>
          <w:sz w:val="24"/>
          <w:szCs w:val="24"/>
        </w:rPr>
      </w:pPr>
      <w:r w:rsidRPr="001355FD">
        <w:rPr>
          <w:rFonts w:ascii="Times New Roman" w:hAnsi="Times New Roman" w:cs="Times New Roman"/>
          <w:sz w:val="24"/>
          <w:szCs w:val="24"/>
        </w:rPr>
        <w:t xml:space="preserve">Приложение № </w:t>
      </w:r>
      <w:r w:rsidR="00053CE1">
        <w:rPr>
          <w:rFonts w:ascii="Times New Roman" w:hAnsi="Times New Roman" w:cs="Times New Roman"/>
          <w:sz w:val="24"/>
          <w:szCs w:val="24"/>
        </w:rPr>
        <w:t>3</w:t>
      </w:r>
    </w:p>
    <w:p w:rsidR="00BF6420" w:rsidRPr="001355FD" w:rsidRDefault="00C771AE" w:rsidP="00BF6420">
      <w:pPr>
        <w:pStyle w:val="af5"/>
        <w:jc w:val="right"/>
        <w:rPr>
          <w:rFonts w:ascii="Times New Roman" w:hAnsi="Times New Roman" w:cs="Times New Roman"/>
          <w:sz w:val="24"/>
          <w:szCs w:val="24"/>
        </w:rPr>
      </w:pPr>
      <w:r w:rsidRPr="001355FD">
        <w:rPr>
          <w:rFonts w:ascii="Times New Roman" w:hAnsi="Times New Roman" w:cs="Times New Roman"/>
          <w:sz w:val="24"/>
          <w:szCs w:val="24"/>
        </w:rPr>
        <w:t xml:space="preserve"> к Постановлению </w:t>
      </w:r>
      <w:r w:rsidR="00BF6420" w:rsidRPr="001355FD">
        <w:rPr>
          <w:rFonts w:ascii="Times New Roman" w:hAnsi="Times New Roman" w:cs="Times New Roman"/>
          <w:sz w:val="24"/>
          <w:szCs w:val="24"/>
        </w:rPr>
        <w:t>№</w:t>
      </w:r>
      <w:r w:rsidR="00BF6420">
        <w:rPr>
          <w:rFonts w:ascii="Times New Roman" w:hAnsi="Times New Roman" w:cs="Times New Roman"/>
          <w:sz w:val="24"/>
          <w:szCs w:val="24"/>
        </w:rPr>
        <w:t xml:space="preserve"> 271</w:t>
      </w:r>
      <w:r w:rsidR="00BF6420" w:rsidRPr="001355FD">
        <w:rPr>
          <w:rFonts w:ascii="Times New Roman" w:hAnsi="Times New Roman" w:cs="Times New Roman"/>
          <w:sz w:val="24"/>
          <w:szCs w:val="24"/>
        </w:rPr>
        <w:t xml:space="preserve"> от </w:t>
      </w:r>
      <w:r w:rsidR="00BF6420">
        <w:rPr>
          <w:rFonts w:ascii="Times New Roman" w:hAnsi="Times New Roman" w:cs="Times New Roman"/>
          <w:sz w:val="24"/>
          <w:szCs w:val="24"/>
        </w:rPr>
        <w:t>26</w:t>
      </w:r>
      <w:r w:rsidR="00BF6420" w:rsidRPr="001355FD">
        <w:rPr>
          <w:rFonts w:ascii="Times New Roman" w:hAnsi="Times New Roman" w:cs="Times New Roman"/>
          <w:sz w:val="24"/>
          <w:szCs w:val="24"/>
        </w:rPr>
        <w:t>.0</w:t>
      </w:r>
      <w:r w:rsidR="00BF6420">
        <w:rPr>
          <w:rFonts w:ascii="Times New Roman" w:hAnsi="Times New Roman" w:cs="Times New Roman"/>
          <w:sz w:val="24"/>
          <w:szCs w:val="24"/>
        </w:rPr>
        <w:t>8</w:t>
      </w:r>
      <w:r w:rsidR="00BF6420" w:rsidRPr="001355FD">
        <w:rPr>
          <w:rFonts w:ascii="Times New Roman" w:hAnsi="Times New Roman" w:cs="Times New Roman"/>
          <w:sz w:val="24"/>
          <w:szCs w:val="24"/>
        </w:rPr>
        <w:t>.201</w:t>
      </w:r>
      <w:r w:rsidR="00BF6420">
        <w:rPr>
          <w:rFonts w:ascii="Times New Roman" w:hAnsi="Times New Roman" w:cs="Times New Roman"/>
          <w:sz w:val="24"/>
          <w:szCs w:val="24"/>
        </w:rPr>
        <w:t>9</w:t>
      </w:r>
      <w:r w:rsidR="00BF6420" w:rsidRPr="001355FD">
        <w:rPr>
          <w:rFonts w:ascii="Times New Roman" w:hAnsi="Times New Roman" w:cs="Times New Roman"/>
          <w:sz w:val="24"/>
          <w:szCs w:val="24"/>
        </w:rPr>
        <w:t>г.</w:t>
      </w:r>
    </w:p>
    <w:p w:rsidR="00C771AE" w:rsidRPr="001355FD" w:rsidRDefault="00C771AE" w:rsidP="001355FD">
      <w:pPr>
        <w:pStyle w:val="af5"/>
        <w:jc w:val="right"/>
        <w:rPr>
          <w:rFonts w:ascii="Times New Roman" w:hAnsi="Times New Roman" w:cs="Times New Roman"/>
          <w:sz w:val="24"/>
          <w:szCs w:val="24"/>
        </w:rPr>
      </w:pPr>
    </w:p>
    <w:p w:rsidR="00C771AE" w:rsidRPr="0098768E" w:rsidRDefault="00C771AE" w:rsidP="00C771AE">
      <w:pPr>
        <w:widowControl w:val="0"/>
        <w:autoSpaceDE w:val="0"/>
        <w:autoSpaceDN w:val="0"/>
        <w:adjustRightInd w:val="0"/>
        <w:jc w:val="center"/>
        <w:rPr>
          <w:rFonts w:ascii="Calibri" w:hAnsi="Calibri" w:cs="Calibri"/>
          <w:color w:val="FF0000"/>
        </w:rPr>
      </w:pPr>
    </w:p>
    <w:p w:rsidR="00C771AE" w:rsidRPr="000A5EB5" w:rsidRDefault="00C771AE" w:rsidP="00C771AE">
      <w:pPr>
        <w:widowControl w:val="0"/>
        <w:autoSpaceDE w:val="0"/>
        <w:autoSpaceDN w:val="0"/>
        <w:adjustRightInd w:val="0"/>
        <w:spacing w:after="100" w:afterAutospacing="1" w:line="240" w:lineRule="auto"/>
        <w:jc w:val="center"/>
        <w:rPr>
          <w:rFonts w:ascii="Times New Roman" w:hAnsi="Times New Roman" w:cs="Times New Roman"/>
          <w:b/>
          <w:sz w:val="28"/>
          <w:szCs w:val="28"/>
        </w:rPr>
      </w:pPr>
      <w:bookmarkStart w:id="2" w:name="Par38"/>
      <w:bookmarkEnd w:id="2"/>
      <w:r w:rsidRPr="000A5EB5">
        <w:rPr>
          <w:rFonts w:ascii="Times New Roman" w:hAnsi="Times New Roman" w:cs="Times New Roman"/>
          <w:b/>
          <w:sz w:val="28"/>
          <w:szCs w:val="28"/>
        </w:rPr>
        <w:t>График</w:t>
      </w:r>
    </w:p>
    <w:p w:rsidR="004D434F" w:rsidRDefault="00D71085" w:rsidP="004D434F">
      <w:pPr>
        <w:jc w:val="center"/>
        <w:rPr>
          <w:rFonts w:ascii="Times New Roman" w:hAnsi="Times New Roman" w:cs="Times New Roman"/>
          <w:sz w:val="28"/>
          <w:szCs w:val="28"/>
        </w:rPr>
      </w:pPr>
      <w:r>
        <w:rPr>
          <w:rFonts w:ascii="Times New Roman" w:hAnsi="Times New Roman" w:cs="Times New Roman"/>
          <w:sz w:val="28"/>
          <w:szCs w:val="28"/>
        </w:rPr>
        <w:t>п</w:t>
      </w:r>
      <w:r w:rsidR="00C771AE" w:rsidRPr="000A5EB5">
        <w:rPr>
          <w:rFonts w:ascii="Times New Roman" w:hAnsi="Times New Roman" w:cs="Times New Roman"/>
          <w:sz w:val="28"/>
          <w:szCs w:val="28"/>
        </w:rPr>
        <w:t>роведени</w:t>
      </w:r>
      <w:r>
        <w:rPr>
          <w:rFonts w:ascii="Times New Roman" w:hAnsi="Times New Roman" w:cs="Times New Roman"/>
          <w:sz w:val="28"/>
          <w:szCs w:val="28"/>
        </w:rPr>
        <w:t>я</w:t>
      </w:r>
      <w:r w:rsidR="00C771AE" w:rsidRPr="000A5EB5">
        <w:rPr>
          <w:rFonts w:ascii="Times New Roman" w:hAnsi="Times New Roman" w:cs="Times New Roman"/>
          <w:sz w:val="28"/>
          <w:szCs w:val="28"/>
        </w:rPr>
        <w:t xml:space="preserve"> смотра</w:t>
      </w:r>
      <w:r w:rsidR="004D434F">
        <w:rPr>
          <w:rFonts w:ascii="Times New Roman" w:hAnsi="Times New Roman" w:cs="Times New Roman"/>
          <w:sz w:val="28"/>
          <w:szCs w:val="28"/>
        </w:rPr>
        <w:t xml:space="preserve"> </w:t>
      </w:r>
      <w:r w:rsidR="00C771AE" w:rsidRPr="000A5EB5">
        <w:rPr>
          <w:rFonts w:ascii="Times New Roman" w:hAnsi="Times New Roman" w:cs="Times New Roman"/>
          <w:sz w:val="28"/>
          <w:szCs w:val="28"/>
        </w:rPr>
        <w:t>-</w:t>
      </w:r>
      <w:r w:rsidR="004D434F">
        <w:rPr>
          <w:rFonts w:ascii="Times New Roman" w:hAnsi="Times New Roman" w:cs="Times New Roman"/>
          <w:sz w:val="28"/>
          <w:szCs w:val="28"/>
        </w:rPr>
        <w:t xml:space="preserve"> </w:t>
      </w:r>
      <w:r w:rsidR="00C771AE" w:rsidRPr="000A5EB5">
        <w:rPr>
          <w:rFonts w:ascii="Times New Roman" w:hAnsi="Times New Roman" w:cs="Times New Roman"/>
          <w:sz w:val="28"/>
          <w:szCs w:val="28"/>
        </w:rPr>
        <w:t xml:space="preserve">конкурса на </w:t>
      </w:r>
      <w:r w:rsidR="004D434F">
        <w:rPr>
          <w:rFonts w:ascii="Times New Roman" w:hAnsi="Times New Roman" w:cs="Times New Roman"/>
          <w:bCs/>
          <w:sz w:val="28"/>
          <w:szCs w:val="28"/>
        </w:rPr>
        <w:t>звание «Лучшая учебно – материальная база в организациях, осуществляющих свою деятельность на территории муниципального района «Княжпогостский», по подготовке работающего населения в области гражданской обороны и защиты от чрезвычайных ситуаций»</w:t>
      </w:r>
      <w:r w:rsidR="004D434F" w:rsidRPr="00E72966">
        <w:rPr>
          <w:rFonts w:ascii="Times New Roman" w:hAnsi="Times New Roman" w:cs="Times New Roman"/>
          <w:sz w:val="28"/>
          <w:szCs w:val="28"/>
        </w:rPr>
        <w:t>.</w:t>
      </w:r>
      <w:r w:rsidR="004D434F">
        <w:rPr>
          <w:rFonts w:ascii="Times New Roman" w:hAnsi="Times New Roman" w:cs="Times New Roman"/>
          <w:sz w:val="28"/>
          <w:szCs w:val="28"/>
        </w:rPr>
        <w:t xml:space="preserve"> </w:t>
      </w:r>
    </w:p>
    <w:p w:rsidR="004D434F" w:rsidRPr="004D434F" w:rsidRDefault="004D434F" w:rsidP="00E77C19">
      <w:pPr>
        <w:pStyle w:val="aa"/>
        <w:numPr>
          <w:ilvl w:val="1"/>
          <w:numId w:val="9"/>
        </w:numPr>
        <w:tabs>
          <w:tab w:val="clear" w:pos="2160"/>
          <w:tab w:val="num" w:pos="0"/>
        </w:tabs>
        <w:ind w:left="0" w:firstLine="567"/>
        <w:jc w:val="both"/>
        <w:rPr>
          <w:rFonts w:ascii="Times New Roman" w:hAnsi="Times New Roman"/>
          <w:sz w:val="28"/>
          <w:szCs w:val="28"/>
        </w:rPr>
      </w:pPr>
      <w:r w:rsidRPr="004D434F">
        <w:rPr>
          <w:rFonts w:ascii="Times New Roman" w:hAnsi="Times New Roman"/>
          <w:sz w:val="28"/>
          <w:szCs w:val="28"/>
        </w:rPr>
        <w:t xml:space="preserve">Предоставление </w:t>
      </w:r>
      <w:r>
        <w:rPr>
          <w:rFonts w:ascii="Times New Roman" w:hAnsi="Times New Roman"/>
          <w:sz w:val="28"/>
          <w:szCs w:val="28"/>
        </w:rPr>
        <w:t xml:space="preserve">руководителями организаций </w:t>
      </w:r>
      <w:r w:rsidRPr="004D434F">
        <w:rPr>
          <w:rFonts w:ascii="Times New Roman" w:hAnsi="Times New Roman"/>
          <w:sz w:val="28"/>
          <w:szCs w:val="28"/>
        </w:rPr>
        <w:t xml:space="preserve">заявки </w:t>
      </w:r>
      <w:r>
        <w:rPr>
          <w:rFonts w:ascii="Times New Roman" w:hAnsi="Times New Roman"/>
          <w:sz w:val="28"/>
          <w:szCs w:val="28"/>
        </w:rPr>
        <w:t xml:space="preserve">на участие </w:t>
      </w:r>
      <w:r w:rsidRPr="004D434F">
        <w:rPr>
          <w:rFonts w:ascii="Times New Roman" w:hAnsi="Times New Roman"/>
          <w:sz w:val="28"/>
          <w:szCs w:val="28"/>
        </w:rPr>
        <w:t xml:space="preserve">и оценочной таблицы в адрес  конкурсной комиссии по проведению смотра - конкурса </w:t>
      </w:r>
      <w:r w:rsidRPr="00D71085">
        <w:rPr>
          <w:rFonts w:ascii="Times New Roman" w:hAnsi="Times New Roman"/>
          <w:b/>
          <w:sz w:val="28"/>
          <w:szCs w:val="28"/>
        </w:rPr>
        <w:t>до 1</w:t>
      </w:r>
      <w:r w:rsidR="00D71085">
        <w:rPr>
          <w:rFonts w:ascii="Times New Roman" w:hAnsi="Times New Roman"/>
          <w:b/>
          <w:sz w:val="28"/>
          <w:szCs w:val="28"/>
        </w:rPr>
        <w:t>0</w:t>
      </w:r>
      <w:r w:rsidRPr="00D71085">
        <w:rPr>
          <w:rFonts w:ascii="Times New Roman" w:hAnsi="Times New Roman"/>
          <w:b/>
          <w:sz w:val="28"/>
          <w:szCs w:val="28"/>
        </w:rPr>
        <w:t xml:space="preserve"> сентября 2019 г.</w:t>
      </w:r>
    </w:p>
    <w:p w:rsidR="00D71085" w:rsidRPr="004D434F" w:rsidRDefault="004D434F" w:rsidP="00E77C19">
      <w:pPr>
        <w:pStyle w:val="aa"/>
        <w:numPr>
          <w:ilvl w:val="1"/>
          <w:numId w:val="9"/>
        </w:numPr>
        <w:tabs>
          <w:tab w:val="clear" w:pos="2160"/>
          <w:tab w:val="num" w:pos="0"/>
        </w:tabs>
        <w:ind w:left="0" w:firstLine="567"/>
        <w:jc w:val="both"/>
        <w:rPr>
          <w:rFonts w:ascii="Times New Roman" w:hAnsi="Times New Roman"/>
          <w:sz w:val="28"/>
          <w:szCs w:val="28"/>
        </w:rPr>
      </w:pPr>
      <w:r>
        <w:rPr>
          <w:rFonts w:ascii="Times New Roman" w:hAnsi="Times New Roman"/>
          <w:sz w:val="28"/>
          <w:szCs w:val="28"/>
        </w:rPr>
        <w:t xml:space="preserve">Работа </w:t>
      </w:r>
      <w:r w:rsidRPr="004D434F">
        <w:rPr>
          <w:rFonts w:ascii="Times New Roman" w:hAnsi="Times New Roman"/>
          <w:sz w:val="28"/>
          <w:szCs w:val="28"/>
        </w:rPr>
        <w:t>конкурсной комиссии</w:t>
      </w:r>
      <w:r>
        <w:rPr>
          <w:rFonts w:ascii="Times New Roman" w:hAnsi="Times New Roman"/>
          <w:sz w:val="28"/>
          <w:szCs w:val="28"/>
        </w:rPr>
        <w:t xml:space="preserve"> по изучению </w:t>
      </w:r>
      <w:r w:rsidRPr="004D434F">
        <w:rPr>
          <w:rFonts w:ascii="Times New Roman" w:hAnsi="Times New Roman"/>
          <w:sz w:val="28"/>
          <w:szCs w:val="28"/>
        </w:rPr>
        <w:t>заяв</w:t>
      </w:r>
      <w:r>
        <w:rPr>
          <w:rFonts w:ascii="Times New Roman" w:hAnsi="Times New Roman"/>
          <w:sz w:val="28"/>
          <w:szCs w:val="28"/>
        </w:rPr>
        <w:t>ок</w:t>
      </w:r>
      <w:r w:rsidRPr="004D434F">
        <w:rPr>
          <w:rFonts w:ascii="Times New Roman" w:hAnsi="Times New Roman"/>
          <w:sz w:val="28"/>
          <w:szCs w:val="28"/>
        </w:rPr>
        <w:t xml:space="preserve"> и оценочн</w:t>
      </w:r>
      <w:r w:rsidR="00D71085">
        <w:rPr>
          <w:rFonts w:ascii="Times New Roman" w:hAnsi="Times New Roman"/>
          <w:sz w:val="28"/>
          <w:szCs w:val="28"/>
        </w:rPr>
        <w:t>ых</w:t>
      </w:r>
      <w:r w:rsidRPr="004D434F">
        <w:rPr>
          <w:rFonts w:ascii="Times New Roman" w:hAnsi="Times New Roman"/>
          <w:sz w:val="28"/>
          <w:szCs w:val="28"/>
        </w:rPr>
        <w:t xml:space="preserve"> таблиц</w:t>
      </w:r>
      <w:r w:rsidR="00D71085">
        <w:rPr>
          <w:rFonts w:ascii="Times New Roman" w:hAnsi="Times New Roman"/>
          <w:sz w:val="28"/>
          <w:szCs w:val="28"/>
        </w:rPr>
        <w:t xml:space="preserve"> </w:t>
      </w:r>
      <w:r w:rsidR="00D71085" w:rsidRPr="00D71085">
        <w:rPr>
          <w:rFonts w:ascii="Times New Roman" w:hAnsi="Times New Roman"/>
          <w:b/>
          <w:sz w:val="28"/>
          <w:szCs w:val="28"/>
        </w:rPr>
        <w:t>до 1</w:t>
      </w:r>
      <w:r w:rsidR="00D71085">
        <w:rPr>
          <w:rFonts w:ascii="Times New Roman" w:hAnsi="Times New Roman"/>
          <w:b/>
          <w:sz w:val="28"/>
          <w:szCs w:val="28"/>
        </w:rPr>
        <w:t>3</w:t>
      </w:r>
      <w:r w:rsidR="00D71085" w:rsidRPr="00D71085">
        <w:rPr>
          <w:rFonts w:ascii="Times New Roman" w:hAnsi="Times New Roman"/>
          <w:b/>
          <w:sz w:val="28"/>
          <w:szCs w:val="28"/>
        </w:rPr>
        <w:t xml:space="preserve"> сентября 2019 г.</w:t>
      </w:r>
    </w:p>
    <w:p w:rsidR="00D71085" w:rsidRDefault="00D71085" w:rsidP="00E77C19">
      <w:pPr>
        <w:pStyle w:val="aa"/>
        <w:numPr>
          <w:ilvl w:val="1"/>
          <w:numId w:val="9"/>
        </w:numPr>
        <w:tabs>
          <w:tab w:val="clear" w:pos="2160"/>
          <w:tab w:val="num" w:pos="0"/>
        </w:tabs>
        <w:ind w:left="0" w:firstLine="567"/>
        <w:jc w:val="both"/>
        <w:rPr>
          <w:rFonts w:ascii="Times New Roman" w:hAnsi="Times New Roman"/>
          <w:sz w:val="28"/>
          <w:szCs w:val="28"/>
        </w:rPr>
      </w:pPr>
      <w:r w:rsidRPr="00D71085">
        <w:rPr>
          <w:rFonts w:ascii="Times New Roman" w:hAnsi="Times New Roman"/>
          <w:sz w:val="28"/>
          <w:szCs w:val="28"/>
        </w:rPr>
        <w:t>Выход конкурсной комиссии в организации, изъявивших принять участие в смотр</w:t>
      </w:r>
      <w:r>
        <w:rPr>
          <w:rFonts w:ascii="Times New Roman" w:hAnsi="Times New Roman"/>
          <w:sz w:val="28"/>
          <w:szCs w:val="28"/>
        </w:rPr>
        <w:t>е</w:t>
      </w:r>
      <w:r w:rsidRPr="00D71085">
        <w:rPr>
          <w:rFonts w:ascii="Times New Roman" w:hAnsi="Times New Roman"/>
          <w:sz w:val="28"/>
          <w:szCs w:val="28"/>
        </w:rPr>
        <w:t xml:space="preserve"> - конкурс</w:t>
      </w:r>
      <w:r>
        <w:rPr>
          <w:rFonts w:ascii="Times New Roman" w:hAnsi="Times New Roman"/>
          <w:sz w:val="28"/>
          <w:szCs w:val="28"/>
        </w:rPr>
        <w:t>е</w:t>
      </w:r>
      <w:r w:rsidRPr="00D71085">
        <w:rPr>
          <w:rFonts w:ascii="Times New Roman" w:hAnsi="Times New Roman"/>
          <w:sz w:val="28"/>
          <w:szCs w:val="28"/>
        </w:rPr>
        <w:t xml:space="preserve"> на </w:t>
      </w:r>
      <w:r w:rsidRPr="00D71085">
        <w:rPr>
          <w:rFonts w:ascii="Times New Roman" w:hAnsi="Times New Roman"/>
          <w:bCs/>
          <w:sz w:val="28"/>
          <w:szCs w:val="28"/>
        </w:rPr>
        <w:t>звание «Лучшая учебно – материальная база в организациях, осуществляющих свою деятельность на территории муниципального района «Княжпогостский», по подготовке работающего населения в области гражданской обороны и защиты от чрезвычайных ситуаций»</w:t>
      </w:r>
      <w:r>
        <w:rPr>
          <w:rFonts w:ascii="Times New Roman" w:hAnsi="Times New Roman"/>
          <w:bCs/>
          <w:sz w:val="28"/>
          <w:szCs w:val="28"/>
        </w:rPr>
        <w:t xml:space="preserve"> </w:t>
      </w:r>
      <w:r w:rsidRPr="00D71085">
        <w:rPr>
          <w:rFonts w:ascii="Times New Roman" w:hAnsi="Times New Roman"/>
          <w:b/>
          <w:bCs/>
          <w:sz w:val="28"/>
          <w:szCs w:val="28"/>
        </w:rPr>
        <w:t>в период с 16 по 20 сентября 2019 г</w:t>
      </w:r>
      <w:r w:rsidRPr="00D71085">
        <w:rPr>
          <w:rFonts w:ascii="Times New Roman" w:hAnsi="Times New Roman"/>
          <w:b/>
          <w:sz w:val="28"/>
          <w:szCs w:val="28"/>
        </w:rPr>
        <w:t>.</w:t>
      </w:r>
      <w:r w:rsidRPr="00D71085">
        <w:rPr>
          <w:rFonts w:ascii="Times New Roman" w:hAnsi="Times New Roman"/>
          <w:sz w:val="28"/>
          <w:szCs w:val="28"/>
        </w:rPr>
        <w:t xml:space="preserve"> </w:t>
      </w:r>
    </w:p>
    <w:p w:rsidR="00D71085" w:rsidRPr="00D71085" w:rsidRDefault="00D71085" w:rsidP="00E77C19">
      <w:pPr>
        <w:pStyle w:val="aa"/>
        <w:widowControl w:val="0"/>
        <w:numPr>
          <w:ilvl w:val="1"/>
          <w:numId w:val="9"/>
        </w:numPr>
        <w:tabs>
          <w:tab w:val="clear" w:pos="2160"/>
          <w:tab w:val="num" w:pos="0"/>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 xml:space="preserve">Подготовка </w:t>
      </w:r>
      <w:r w:rsidRPr="00D71085">
        <w:rPr>
          <w:rFonts w:ascii="Times New Roman" w:hAnsi="Times New Roman"/>
          <w:sz w:val="28"/>
          <w:szCs w:val="28"/>
        </w:rPr>
        <w:t>Акт</w:t>
      </w:r>
      <w:r>
        <w:rPr>
          <w:rFonts w:ascii="Times New Roman" w:hAnsi="Times New Roman"/>
          <w:sz w:val="28"/>
          <w:szCs w:val="28"/>
        </w:rPr>
        <w:t>ов</w:t>
      </w:r>
      <w:r w:rsidRPr="00D71085">
        <w:rPr>
          <w:rFonts w:ascii="Times New Roman" w:hAnsi="Times New Roman"/>
          <w:sz w:val="28"/>
          <w:szCs w:val="28"/>
        </w:rPr>
        <w:t xml:space="preserve"> проверки объектов, участвующих в смотре - конкурсе до 25 сентября 2019</w:t>
      </w:r>
      <w:r>
        <w:rPr>
          <w:rFonts w:ascii="Times New Roman" w:hAnsi="Times New Roman"/>
          <w:sz w:val="28"/>
          <w:szCs w:val="28"/>
        </w:rPr>
        <w:t xml:space="preserve"> г. </w:t>
      </w:r>
    </w:p>
    <w:p w:rsidR="004D434F" w:rsidRDefault="00D71085" w:rsidP="00E77C19">
      <w:pPr>
        <w:pStyle w:val="aa"/>
        <w:numPr>
          <w:ilvl w:val="1"/>
          <w:numId w:val="9"/>
        </w:numPr>
        <w:tabs>
          <w:tab w:val="clear" w:pos="2160"/>
          <w:tab w:val="num" w:pos="0"/>
        </w:tabs>
        <w:ind w:left="0" w:firstLine="567"/>
        <w:jc w:val="both"/>
        <w:rPr>
          <w:rFonts w:ascii="Times New Roman" w:hAnsi="Times New Roman"/>
          <w:sz w:val="28"/>
          <w:szCs w:val="28"/>
        </w:rPr>
      </w:pPr>
      <w:r>
        <w:rPr>
          <w:rFonts w:ascii="Times New Roman" w:hAnsi="Times New Roman"/>
          <w:sz w:val="28"/>
          <w:szCs w:val="28"/>
        </w:rPr>
        <w:t xml:space="preserve">Подвести итоги </w:t>
      </w:r>
      <w:r w:rsidRPr="00D71085">
        <w:rPr>
          <w:rFonts w:ascii="Times New Roman" w:hAnsi="Times New Roman"/>
          <w:sz w:val="28"/>
          <w:szCs w:val="28"/>
        </w:rPr>
        <w:t xml:space="preserve">смотра </w:t>
      </w:r>
      <w:r>
        <w:rPr>
          <w:rFonts w:ascii="Times New Roman" w:hAnsi="Times New Roman"/>
          <w:sz w:val="28"/>
          <w:szCs w:val="28"/>
        </w:rPr>
        <w:t>–</w:t>
      </w:r>
      <w:r w:rsidRPr="00D71085">
        <w:rPr>
          <w:rFonts w:ascii="Times New Roman" w:hAnsi="Times New Roman"/>
          <w:sz w:val="28"/>
          <w:szCs w:val="28"/>
        </w:rPr>
        <w:t xml:space="preserve"> конкурса</w:t>
      </w:r>
      <w:r>
        <w:rPr>
          <w:rFonts w:ascii="Times New Roman" w:hAnsi="Times New Roman"/>
          <w:sz w:val="28"/>
          <w:szCs w:val="28"/>
        </w:rPr>
        <w:t xml:space="preserve"> </w:t>
      </w:r>
      <w:r w:rsidRPr="00D71085">
        <w:rPr>
          <w:rFonts w:ascii="Times New Roman" w:hAnsi="Times New Roman"/>
          <w:b/>
          <w:sz w:val="28"/>
          <w:szCs w:val="28"/>
        </w:rPr>
        <w:t>до 30 сентября 2019 г</w:t>
      </w:r>
      <w:r>
        <w:rPr>
          <w:rFonts w:ascii="Times New Roman" w:hAnsi="Times New Roman"/>
          <w:sz w:val="28"/>
          <w:szCs w:val="28"/>
        </w:rPr>
        <w:t>.</w:t>
      </w:r>
    </w:p>
    <w:p w:rsidR="00C771AE" w:rsidRDefault="00C771AE" w:rsidP="00C771AE">
      <w:pPr>
        <w:jc w:val="right"/>
      </w:pPr>
    </w:p>
    <w:p w:rsidR="00AA39C2" w:rsidRPr="000E362E" w:rsidRDefault="00AA39C2" w:rsidP="00C771AE">
      <w:pPr>
        <w:jc w:val="right"/>
      </w:pPr>
    </w:p>
    <w:p w:rsidR="00C771AE" w:rsidRPr="000E362E" w:rsidRDefault="00C771AE" w:rsidP="00C771AE">
      <w:pPr>
        <w:jc w:val="right"/>
      </w:pPr>
    </w:p>
    <w:p w:rsidR="00C771AE" w:rsidRDefault="00C771AE" w:rsidP="00C771AE">
      <w:pPr>
        <w:jc w:val="right"/>
      </w:pPr>
    </w:p>
    <w:p w:rsidR="009B0C07" w:rsidRDefault="009B0C07" w:rsidP="00C771AE">
      <w:pPr>
        <w:jc w:val="right"/>
      </w:pPr>
    </w:p>
    <w:p w:rsidR="009B0C07" w:rsidRDefault="009B0C07" w:rsidP="00C771AE">
      <w:pPr>
        <w:jc w:val="right"/>
      </w:pPr>
    </w:p>
    <w:p w:rsidR="009B0C07" w:rsidRDefault="009B0C07" w:rsidP="00C771AE">
      <w:pPr>
        <w:jc w:val="right"/>
      </w:pPr>
    </w:p>
    <w:p w:rsidR="00AA39C2" w:rsidRDefault="00AA39C2" w:rsidP="00C771AE">
      <w:pPr>
        <w:jc w:val="right"/>
      </w:pPr>
    </w:p>
    <w:p w:rsidR="00E77C19" w:rsidRDefault="00E77C19" w:rsidP="00C771AE">
      <w:pPr>
        <w:jc w:val="right"/>
      </w:pPr>
    </w:p>
    <w:p w:rsidR="00E77C19" w:rsidRDefault="00E77C19" w:rsidP="00C771AE">
      <w:pPr>
        <w:jc w:val="right"/>
      </w:pPr>
    </w:p>
    <w:p w:rsidR="00E77C19" w:rsidRDefault="00E77C19" w:rsidP="00C771AE">
      <w:pPr>
        <w:jc w:val="right"/>
      </w:pPr>
    </w:p>
    <w:p w:rsidR="00AA39C2" w:rsidRPr="000E362E" w:rsidRDefault="00AA39C2" w:rsidP="00C771AE">
      <w:pPr>
        <w:jc w:val="right"/>
      </w:pPr>
    </w:p>
    <w:p w:rsidR="00E77C19" w:rsidRPr="001355FD" w:rsidRDefault="00E77C19" w:rsidP="00E77C19">
      <w:pPr>
        <w:pStyle w:val="af5"/>
        <w:jc w:val="right"/>
        <w:rPr>
          <w:rFonts w:ascii="Times New Roman" w:hAnsi="Times New Roman" w:cs="Times New Roman"/>
          <w:sz w:val="24"/>
          <w:szCs w:val="24"/>
        </w:rPr>
      </w:pPr>
      <w:r w:rsidRPr="001355FD">
        <w:rPr>
          <w:rFonts w:ascii="Times New Roman" w:hAnsi="Times New Roman" w:cs="Times New Roman"/>
          <w:sz w:val="24"/>
          <w:szCs w:val="24"/>
        </w:rPr>
        <w:t xml:space="preserve">Приложение № </w:t>
      </w:r>
      <w:r>
        <w:rPr>
          <w:rFonts w:ascii="Times New Roman" w:hAnsi="Times New Roman" w:cs="Times New Roman"/>
          <w:sz w:val="24"/>
          <w:szCs w:val="24"/>
        </w:rPr>
        <w:t>4</w:t>
      </w:r>
    </w:p>
    <w:p w:rsidR="00BF6420" w:rsidRPr="001355FD" w:rsidRDefault="00E77C19" w:rsidP="00BF6420">
      <w:pPr>
        <w:pStyle w:val="af5"/>
        <w:jc w:val="right"/>
        <w:rPr>
          <w:rFonts w:ascii="Times New Roman" w:hAnsi="Times New Roman" w:cs="Times New Roman"/>
          <w:sz w:val="24"/>
          <w:szCs w:val="24"/>
        </w:rPr>
      </w:pPr>
      <w:r w:rsidRPr="001355FD">
        <w:rPr>
          <w:rFonts w:ascii="Times New Roman" w:hAnsi="Times New Roman" w:cs="Times New Roman"/>
          <w:sz w:val="24"/>
          <w:szCs w:val="24"/>
        </w:rPr>
        <w:t xml:space="preserve"> к Постановлению </w:t>
      </w:r>
      <w:r w:rsidR="00BF6420" w:rsidRPr="001355FD">
        <w:rPr>
          <w:rFonts w:ascii="Times New Roman" w:hAnsi="Times New Roman" w:cs="Times New Roman"/>
          <w:sz w:val="24"/>
          <w:szCs w:val="24"/>
        </w:rPr>
        <w:t>№</w:t>
      </w:r>
      <w:r w:rsidR="00BF6420">
        <w:rPr>
          <w:rFonts w:ascii="Times New Roman" w:hAnsi="Times New Roman" w:cs="Times New Roman"/>
          <w:sz w:val="24"/>
          <w:szCs w:val="24"/>
        </w:rPr>
        <w:t xml:space="preserve"> 271</w:t>
      </w:r>
      <w:r w:rsidR="00BF6420" w:rsidRPr="001355FD">
        <w:rPr>
          <w:rFonts w:ascii="Times New Roman" w:hAnsi="Times New Roman" w:cs="Times New Roman"/>
          <w:sz w:val="24"/>
          <w:szCs w:val="24"/>
        </w:rPr>
        <w:t xml:space="preserve"> от </w:t>
      </w:r>
      <w:r w:rsidR="00BF6420">
        <w:rPr>
          <w:rFonts w:ascii="Times New Roman" w:hAnsi="Times New Roman" w:cs="Times New Roman"/>
          <w:sz w:val="24"/>
          <w:szCs w:val="24"/>
        </w:rPr>
        <w:t>26</w:t>
      </w:r>
      <w:r w:rsidR="00BF6420" w:rsidRPr="001355FD">
        <w:rPr>
          <w:rFonts w:ascii="Times New Roman" w:hAnsi="Times New Roman" w:cs="Times New Roman"/>
          <w:sz w:val="24"/>
          <w:szCs w:val="24"/>
        </w:rPr>
        <w:t>.0</w:t>
      </w:r>
      <w:r w:rsidR="00BF6420">
        <w:rPr>
          <w:rFonts w:ascii="Times New Roman" w:hAnsi="Times New Roman" w:cs="Times New Roman"/>
          <w:sz w:val="24"/>
          <w:szCs w:val="24"/>
        </w:rPr>
        <w:t>8</w:t>
      </w:r>
      <w:r w:rsidR="00BF6420" w:rsidRPr="001355FD">
        <w:rPr>
          <w:rFonts w:ascii="Times New Roman" w:hAnsi="Times New Roman" w:cs="Times New Roman"/>
          <w:sz w:val="24"/>
          <w:szCs w:val="24"/>
        </w:rPr>
        <w:t>.201</w:t>
      </w:r>
      <w:r w:rsidR="00BF6420">
        <w:rPr>
          <w:rFonts w:ascii="Times New Roman" w:hAnsi="Times New Roman" w:cs="Times New Roman"/>
          <w:sz w:val="24"/>
          <w:szCs w:val="24"/>
        </w:rPr>
        <w:t>9</w:t>
      </w:r>
      <w:r w:rsidR="00BF6420" w:rsidRPr="001355FD">
        <w:rPr>
          <w:rFonts w:ascii="Times New Roman" w:hAnsi="Times New Roman" w:cs="Times New Roman"/>
          <w:sz w:val="24"/>
          <w:szCs w:val="24"/>
        </w:rPr>
        <w:t>г.</w:t>
      </w:r>
    </w:p>
    <w:p w:rsidR="00E77C19" w:rsidRPr="001355FD" w:rsidRDefault="00E77C19" w:rsidP="00E77C19">
      <w:pPr>
        <w:pStyle w:val="af5"/>
        <w:jc w:val="right"/>
        <w:rPr>
          <w:rFonts w:ascii="Times New Roman" w:hAnsi="Times New Roman" w:cs="Times New Roman"/>
          <w:sz w:val="24"/>
          <w:szCs w:val="24"/>
        </w:rPr>
      </w:pPr>
    </w:p>
    <w:p w:rsidR="00E77C19" w:rsidRPr="00E77C19" w:rsidRDefault="00E77C19" w:rsidP="00E77C19">
      <w:pPr>
        <w:widowControl w:val="0"/>
        <w:autoSpaceDE w:val="0"/>
        <w:autoSpaceDN w:val="0"/>
        <w:adjustRightInd w:val="0"/>
        <w:jc w:val="center"/>
        <w:rPr>
          <w:rFonts w:ascii="Times New Roman" w:hAnsi="Times New Roman" w:cs="Times New Roman"/>
          <w:color w:val="FF0000"/>
        </w:rPr>
      </w:pPr>
    </w:p>
    <w:p w:rsidR="00E77C19" w:rsidRPr="00E77C19" w:rsidRDefault="00E77C19" w:rsidP="00E77C19">
      <w:pPr>
        <w:jc w:val="center"/>
        <w:rPr>
          <w:rFonts w:ascii="Times New Roman" w:eastAsia="Times New Roman" w:hAnsi="Times New Roman" w:cs="Times New Roman"/>
          <w:sz w:val="28"/>
          <w:szCs w:val="28"/>
          <w:lang w:eastAsia="ru-RU"/>
        </w:rPr>
      </w:pPr>
      <w:r w:rsidRPr="00E77C19">
        <w:rPr>
          <w:rFonts w:ascii="Times New Roman" w:eastAsia="Times New Roman" w:hAnsi="Times New Roman" w:cs="Times New Roman"/>
          <w:sz w:val="28"/>
          <w:szCs w:val="28"/>
          <w:lang w:eastAsia="ru-RU"/>
        </w:rPr>
        <w:t>ОЦЕНОЧНАЯ ТАБЛИЦА</w:t>
      </w:r>
    </w:p>
    <w:p w:rsidR="00E77C19" w:rsidRPr="00E77C19" w:rsidRDefault="00E77C19" w:rsidP="00E77C19">
      <w:pPr>
        <w:jc w:val="center"/>
        <w:rPr>
          <w:rFonts w:ascii="Times New Roman" w:eastAsia="Times New Roman" w:hAnsi="Times New Roman" w:cs="Times New Roman"/>
          <w:sz w:val="28"/>
          <w:szCs w:val="28"/>
          <w:lang w:eastAsia="ru-RU"/>
        </w:rPr>
      </w:pPr>
      <w:r w:rsidRPr="00E77C19">
        <w:rPr>
          <w:rFonts w:ascii="Times New Roman" w:eastAsia="Times New Roman" w:hAnsi="Times New Roman" w:cs="Times New Roman"/>
          <w:sz w:val="28"/>
          <w:szCs w:val="28"/>
          <w:lang w:eastAsia="ru-RU"/>
        </w:rPr>
        <w:t xml:space="preserve">состояния учебно-материальной базы в организациях, осуществляющих свою деятельность на территории МО МР </w:t>
      </w:r>
      <w:r>
        <w:rPr>
          <w:rFonts w:ascii="Times New Roman" w:eastAsia="Times New Roman" w:hAnsi="Times New Roman" w:cs="Times New Roman"/>
          <w:sz w:val="28"/>
          <w:szCs w:val="28"/>
          <w:lang w:eastAsia="ru-RU"/>
        </w:rPr>
        <w:t>«Княжпогостский»</w:t>
      </w:r>
      <w:r w:rsidRPr="00E77C19">
        <w:rPr>
          <w:rFonts w:ascii="Times New Roman" w:eastAsia="Times New Roman" w:hAnsi="Times New Roman" w:cs="Times New Roman"/>
          <w:sz w:val="28"/>
          <w:szCs w:val="28"/>
          <w:lang w:eastAsia="ru-RU"/>
        </w:rPr>
        <w:t xml:space="preserve">, по подготовке работающего населения в области гражданской обороны и защиты от чрезвычайных ситуаций </w:t>
      </w:r>
    </w:p>
    <w:p w:rsidR="00E77C19" w:rsidRPr="00E77C19" w:rsidRDefault="00E77C19" w:rsidP="00E77C19">
      <w:pPr>
        <w:jc w:val="center"/>
        <w:rPr>
          <w:rFonts w:ascii="Times New Roman" w:eastAsia="Times New Roman" w:hAnsi="Times New Roman" w:cs="Times New Roman"/>
          <w:b/>
          <w:lang w:eastAsia="ru-RU"/>
        </w:rPr>
      </w:pPr>
      <w:r w:rsidRPr="00E77C19">
        <w:rPr>
          <w:rFonts w:ascii="Times New Roman" w:eastAsia="Times New Roman" w:hAnsi="Times New Roman" w:cs="Times New Roman"/>
          <w:b/>
          <w:lang w:eastAsia="ru-RU"/>
        </w:rPr>
        <w:t>_______________________________________________________________________</w:t>
      </w:r>
    </w:p>
    <w:p w:rsidR="00E77C19" w:rsidRPr="00E77C19" w:rsidRDefault="00E77C19" w:rsidP="00E77C19">
      <w:pPr>
        <w:jc w:val="center"/>
        <w:rPr>
          <w:rFonts w:ascii="Times New Roman" w:eastAsia="Times New Roman" w:hAnsi="Times New Roman" w:cs="Times New Roman"/>
          <w:szCs w:val="28"/>
          <w:lang w:eastAsia="ru-RU"/>
        </w:rPr>
      </w:pPr>
      <w:r w:rsidRPr="00E77C19">
        <w:rPr>
          <w:rFonts w:ascii="Times New Roman" w:eastAsia="Times New Roman" w:hAnsi="Times New Roman" w:cs="Times New Roman"/>
          <w:szCs w:val="28"/>
          <w:lang w:eastAsia="ru-RU"/>
        </w:rPr>
        <w:t>Наименование организации</w:t>
      </w:r>
    </w:p>
    <w:p w:rsidR="00E77C19" w:rsidRPr="00E77C19" w:rsidRDefault="00E77C19" w:rsidP="00E77C19">
      <w:pPr>
        <w:jc w:val="center"/>
        <w:rPr>
          <w:rFonts w:ascii="Times New Roman" w:eastAsia="Times New Roman" w:hAnsi="Times New Roman" w:cs="Times New Roman"/>
          <w:b/>
          <w:szCs w:val="28"/>
          <w:lang w:eastAsia="ru-RU"/>
        </w:rPr>
      </w:pP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9"/>
        <w:gridCol w:w="3544"/>
        <w:gridCol w:w="1417"/>
        <w:gridCol w:w="1134"/>
        <w:gridCol w:w="1418"/>
        <w:gridCol w:w="1418"/>
      </w:tblGrid>
      <w:tr w:rsidR="00E77C19" w:rsidRPr="00E77C19" w:rsidTr="00406E39">
        <w:trPr>
          <w:trHeight w:val="1174"/>
          <w:tblHeader/>
        </w:trPr>
        <w:tc>
          <w:tcPr>
            <w:tcW w:w="879" w:type="dxa"/>
          </w:tcPr>
          <w:p w:rsidR="00E77C19" w:rsidRPr="00E77C19" w:rsidRDefault="00E77C19" w:rsidP="00406E39">
            <w:pPr>
              <w:jc w:val="center"/>
              <w:rPr>
                <w:rFonts w:ascii="Times New Roman" w:eastAsia="Times New Roman" w:hAnsi="Times New Roman" w:cs="Times New Roman"/>
                <w:sz w:val="18"/>
                <w:szCs w:val="18"/>
                <w:lang w:eastAsia="ru-RU"/>
              </w:rPr>
            </w:pPr>
            <w:r w:rsidRPr="00E77C19">
              <w:rPr>
                <w:rFonts w:ascii="Times New Roman" w:eastAsia="Times New Roman" w:hAnsi="Times New Roman" w:cs="Times New Roman"/>
                <w:sz w:val="18"/>
                <w:szCs w:val="18"/>
                <w:lang w:eastAsia="ru-RU"/>
              </w:rPr>
              <w:t>№</w:t>
            </w:r>
          </w:p>
          <w:p w:rsidR="00E77C19" w:rsidRPr="00E77C19" w:rsidRDefault="00E77C19" w:rsidP="00406E39">
            <w:pPr>
              <w:jc w:val="center"/>
              <w:rPr>
                <w:rFonts w:ascii="Times New Roman" w:eastAsia="Times New Roman" w:hAnsi="Times New Roman" w:cs="Times New Roman"/>
                <w:sz w:val="18"/>
                <w:szCs w:val="18"/>
                <w:lang w:eastAsia="ru-RU"/>
              </w:rPr>
            </w:pPr>
            <w:r w:rsidRPr="00E77C19">
              <w:rPr>
                <w:rFonts w:ascii="Times New Roman" w:eastAsia="Times New Roman" w:hAnsi="Times New Roman" w:cs="Times New Roman"/>
                <w:sz w:val="18"/>
                <w:szCs w:val="18"/>
                <w:lang w:eastAsia="ru-RU"/>
              </w:rPr>
              <w:t>п/п/</w:t>
            </w:r>
          </w:p>
        </w:tc>
        <w:tc>
          <w:tcPr>
            <w:tcW w:w="3544" w:type="dxa"/>
          </w:tcPr>
          <w:p w:rsidR="00E77C19" w:rsidRPr="00E77C19" w:rsidRDefault="00E77C19" w:rsidP="00406E39">
            <w:pPr>
              <w:jc w:val="center"/>
              <w:rPr>
                <w:rFonts w:ascii="Times New Roman" w:eastAsia="Times New Roman" w:hAnsi="Times New Roman" w:cs="Times New Roman"/>
                <w:sz w:val="18"/>
                <w:szCs w:val="18"/>
                <w:lang w:eastAsia="ru-RU"/>
              </w:rPr>
            </w:pPr>
          </w:p>
          <w:p w:rsidR="00E77C19" w:rsidRPr="00E77C19" w:rsidRDefault="00E77C19" w:rsidP="00406E39">
            <w:pPr>
              <w:jc w:val="center"/>
              <w:rPr>
                <w:rFonts w:ascii="Times New Roman" w:eastAsia="Times New Roman" w:hAnsi="Times New Roman" w:cs="Times New Roman"/>
                <w:sz w:val="18"/>
                <w:szCs w:val="18"/>
                <w:lang w:eastAsia="ru-RU"/>
              </w:rPr>
            </w:pPr>
            <w:r w:rsidRPr="00E77C19">
              <w:rPr>
                <w:rFonts w:ascii="Times New Roman" w:eastAsia="Times New Roman" w:hAnsi="Times New Roman" w:cs="Times New Roman"/>
                <w:sz w:val="18"/>
                <w:szCs w:val="18"/>
                <w:lang w:eastAsia="ru-RU"/>
              </w:rPr>
              <w:t>Наименование показателя</w:t>
            </w:r>
          </w:p>
        </w:tc>
        <w:tc>
          <w:tcPr>
            <w:tcW w:w="1417" w:type="dxa"/>
          </w:tcPr>
          <w:p w:rsidR="00E77C19" w:rsidRPr="00E77C19" w:rsidRDefault="00E77C19" w:rsidP="00406E39">
            <w:pPr>
              <w:ind w:left="-108" w:right="-108"/>
              <w:jc w:val="center"/>
              <w:rPr>
                <w:rFonts w:ascii="Times New Roman" w:eastAsia="Times New Roman" w:hAnsi="Times New Roman" w:cs="Times New Roman"/>
                <w:sz w:val="18"/>
                <w:szCs w:val="18"/>
                <w:lang w:eastAsia="ru-RU"/>
              </w:rPr>
            </w:pPr>
            <w:r w:rsidRPr="00E77C19">
              <w:rPr>
                <w:rFonts w:ascii="Times New Roman" w:eastAsia="Times New Roman" w:hAnsi="Times New Roman" w:cs="Times New Roman"/>
                <w:sz w:val="18"/>
                <w:szCs w:val="18"/>
                <w:lang w:eastAsia="ru-RU"/>
              </w:rPr>
              <w:t>Количество присуждаемых баллов</w:t>
            </w:r>
          </w:p>
        </w:tc>
        <w:tc>
          <w:tcPr>
            <w:tcW w:w="1134" w:type="dxa"/>
          </w:tcPr>
          <w:p w:rsidR="00E77C19" w:rsidRPr="00E77C19" w:rsidRDefault="00E77C19" w:rsidP="00406E39">
            <w:pPr>
              <w:jc w:val="center"/>
              <w:rPr>
                <w:rFonts w:ascii="Times New Roman" w:eastAsia="Times New Roman" w:hAnsi="Times New Roman" w:cs="Times New Roman"/>
                <w:sz w:val="18"/>
                <w:szCs w:val="18"/>
                <w:lang w:eastAsia="ru-RU"/>
              </w:rPr>
            </w:pPr>
            <w:r w:rsidRPr="00E77C19">
              <w:rPr>
                <w:rFonts w:ascii="Times New Roman" w:eastAsia="Times New Roman" w:hAnsi="Times New Roman" w:cs="Times New Roman"/>
                <w:sz w:val="18"/>
                <w:szCs w:val="18"/>
                <w:lang w:eastAsia="ru-RU"/>
              </w:rPr>
              <w:t>Отметка о наличии/</w:t>
            </w:r>
          </w:p>
          <w:p w:rsidR="00E77C19" w:rsidRPr="00E77C19" w:rsidRDefault="00E77C19" w:rsidP="00406E39">
            <w:pPr>
              <w:jc w:val="center"/>
              <w:rPr>
                <w:rFonts w:ascii="Times New Roman" w:eastAsia="Times New Roman" w:hAnsi="Times New Roman" w:cs="Times New Roman"/>
                <w:sz w:val="18"/>
                <w:szCs w:val="18"/>
                <w:lang w:eastAsia="ru-RU"/>
              </w:rPr>
            </w:pPr>
            <w:r w:rsidRPr="00E77C19">
              <w:rPr>
                <w:rFonts w:ascii="Times New Roman" w:eastAsia="Times New Roman" w:hAnsi="Times New Roman" w:cs="Times New Roman"/>
                <w:sz w:val="18"/>
                <w:szCs w:val="18"/>
                <w:lang w:eastAsia="ru-RU"/>
              </w:rPr>
              <w:t>отсутствии показателя</w:t>
            </w:r>
          </w:p>
        </w:tc>
        <w:tc>
          <w:tcPr>
            <w:tcW w:w="1418" w:type="dxa"/>
          </w:tcPr>
          <w:p w:rsidR="00E77C19" w:rsidRPr="00E77C19" w:rsidRDefault="00E77C19" w:rsidP="00406E39">
            <w:pPr>
              <w:ind w:left="-88" w:right="-144"/>
              <w:jc w:val="center"/>
              <w:rPr>
                <w:rFonts w:ascii="Times New Roman" w:eastAsia="Times New Roman" w:hAnsi="Times New Roman" w:cs="Times New Roman"/>
                <w:sz w:val="18"/>
                <w:szCs w:val="18"/>
                <w:lang w:eastAsia="ru-RU"/>
              </w:rPr>
            </w:pPr>
            <w:r w:rsidRPr="00E77C19">
              <w:rPr>
                <w:rFonts w:ascii="Times New Roman" w:eastAsia="Times New Roman" w:hAnsi="Times New Roman" w:cs="Times New Roman"/>
                <w:sz w:val="18"/>
                <w:szCs w:val="18"/>
                <w:lang w:eastAsia="ru-RU"/>
              </w:rPr>
              <w:t>Количественное выражение показателя (в допустимых случаях)</w:t>
            </w:r>
          </w:p>
        </w:tc>
        <w:tc>
          <w:tcPr>
            <w:tcW w:w="1418" w:type="dxa"/>
          </w:tcPr>
          <w:p w:rsidR="00E77C19" w:rsidRPr="00E77C19" w:rsidRDefault="00E77C19" w:rsidP="00406E39">
            <w:pPr>
              <w:jc w:val="center"/>
              <w:rPr>
                <w:rFonts w:ascii="Times New Roman" w:eastAsia="Times New Roman" w:hAnsi="Times New Roman" w:cs="Times New Roman"/>
                <w:sz w:val="18"/>
                <w:szCs w:val="18"/>
                <w:lang w:eastAsia="ru-RU"/>
              </w:rPr>
            </w:pPr>
            <w:r w:rsidRPr="00E77C19">
              <w:rPr>
                <w:rFonts w:ascii="Times New Roman" w:eastAsia="Times New Roman" w:hAnsi="Times New Roman" w:cs="Times New Roman"/>
                <w:sz w:val="18"/>
                <w:szCs w:val="18"/>
                <w:lang w:eastAsia="ru-RU"/>
              </w:rPr>
              <w:t>Количество набранных баллов</w:t>
            </w:r>
          </w:p>
        </w:tc>
      </w:tr>
      <w:tr w:rsidR="00E77C19" w:rsidRPr="00E77C19" w:rsidTr="00406E39">
        <w:tc>
          <w:tcPr>
            <w:tcW w:w="879" w:type="dxa"/>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1</w:t>
            </w:r>
          </w:p>
        </w:tc>
        <w:tc>
          <w:tcPr>
            <w:tcW w:w="3544" w:type="dxa"/>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2</w:t>
            </w:r>
          </w:p>
        </w:tc>
        <w:tc>
          <w:tcPr>
            <w:tcW w:w="1417" w:type="dxa"/>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3</w:t>
            </w:r>
          </w:p>
        </w:tc>
        <w:tc>
          <w:tcPr>
            <w:tcW w:w="1134" w:type="dxa"/>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4</w:t>
            </w:r>
          </w:p>
        </w:tc>
        <w:tc>
          <w:tcPr>
            <w:tcW w:w="1418" w:type="dxa"/>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5</w:t>
            </w:r>
          </w:p>
        </w:tc>
        <w:tc>
          <w:tcPr>
            <w:tcW w:w="1418" w:type="dxa"/>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6</w:t>
            </w:r>
          </w:p>
        </w:tc>
      </w:tr>
      <w:tr w:rsidR="00E77C19" w:rsidRPr="00E77C19" w:rsidTr="00406E39">
        <w:tc>
          <w:tcPr>
            <w:tcW w:w="9810" w:type="dxa"/>
            <w:gridSpan w:val="6"/>
          </w:tcPr>
          <w:p w:rsidR="00E77C19" w:rsidRPr="00E77C19" w:rsidRDefault="00E77C19" w:rsidP="00406E39">
            <w:pPr>
              <w:jc w:val="center"/>
              <w:rPr>
                <w:rFonts w:ascii="Times New Roman" w:eastAsia="Times New Roman" w:hAnsi="Times New Roman" w:cs="Times New Roman"/>
                <w:b/>
                <w:lang w:eastAsia="ru-RU"/>
              </w:rPr>
            </w:pPr>
            <w:r w:rsidRPr="00E77C19">
              <w:rPr>
                <w:rFonts w:ascii="Times New Roman" w:eastAsia="Times New Roman" w:hAnsi="Times New Roman" w:cs="Times New Roman"/>
                <w:b/>
                <w:lang w:eastAsia="ru-RU"/>
              </w:rPr>
              <w:t>1. Наличие планирующих и отчётных документов</w:t>
            </w:r>
          </w:p>
        </w:tc>
      </w:tr>
      <w:tr w:rsidR="00E77C19" w:rsidRPr="00E77C19" w:rsidTr="00406E39">
        <w:tc>
          <w:tcPr>
            <w:tcW w:w="879" w:type="dxa"/>
          </w:tcPr>
          <w:p w:rsidR="00E77C19" w:rsidRPr="00E77C19" w:rsidRDefault="00E77C19" w:rsidP="00E77C19">
            <w:pPr>
              <w:numPr>
                <w:ilvl w:val="0"/>
                <w:numId w:val="31"/>
              </w:numPr>
              <w:spacing w:after="0" w:line="240" w:lineRule="auto"/>
              <w:ind w:left="-557"/>
              <w:jc w:val="center"/>
              <w:rPr>
                <w:rFonts w:ascii="Times New Roman" w:eastAsia="Times New Roman" w:hAnsi="Times New Roman" w:cs="Times New Roman"/>
                <w:lang w:eastAsia="ru-RU"/>
              </w:rPr>
            </w:pPr>
          </w:p>
        </w:tc>
        <w:tc>
          <w:tcPr>
            <w:tcW w:w="3544" w:type="dxa"/>
          </w:tcPr>
          <w:p w:rsidR="00E77C19" w:rsidRPr="00E77C19" w:rsidRDefault="00E77C19" w:rsidP="00406E39">
            <w:pPr>
              <w:jc w:val="both"/>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 xml:space="preserve">Приказ руководителя предприятия (учреждения, организации) о создании объектового звена системы ГО и РСЧС </w:t>
            </w:r>
          </w:p>
        </w:tc>
        <w:tc>
          <w:tcPr>
            <w:tcW w:w="1417" w:type="dxa"/>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5</w:t>
            </w:r>
          </w:p>
        </w:tc>
        <w:tc>
          <w:tcPr>
            <w:tcW w:w="1134"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c>
          <w:tcPr>
            <w:tcW w:w="879" w:type="dxa"/>
          </w:tcPr>
          <w:p w:rsidR="00E77C19" w:rsidRPr="00E77C19" w:rsidRDefault="00E77C19" w:rsidP="00E77C19">
            <w:pPr>
              <w:numPr>
                <w:ilvl w:val="0"/>
                <w:numId w:val="31"/>
              </w:numPr>
              <w:spacing w:after="0" w:line="240" w:lineRule="auto"/>
              <w:ind w:left="-577"/>
              <w:jc w:val="center"/>
              <w:rPr>
                <w:rFonts w:ascii="Times New Roman" w:eastAsia="Times New Roman" w:hAnsi="Times New Roman" w:cs="Times New Roman"/>
                <w:lang w:eastAsia="ru-RU"/>
              </w:rPr>
            </w:pPr>
          </w:p>
        </w:tc>
        <w:tc>
          <w:tcPr>
            <w:tcW w:w="3544" w:type="dxa"/>
          </w:tcPr>
          <w:p w:rsidR="00E77C19" w:rsidRPr="00E77C19" w:rsidRDefault="00E77C19" w:rsidP="00406E39">
            <w:pPr>
              <w:jc w:val="both"/>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Приказ руководителя о подготовке сотрудников предприятия (учреждения, организации) по вопросам ГО и защиты от ЧС (на текущий год)</w:t>
            </w:r>
          </w:p>
        </w:tc>
        <w:tc>
          <w:tcPr>
            <w:tcW w:w="1417" w:type="dxa"/>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5</w:t>
            </w:r>
          </w:p>
        </w:tc>
        <w:tc>
          <w:tcPr>
            <w:tcW w:w="1134"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c>
          <w:tcPr>
            <w:tcW w:w="879" w:type="dxa"/>
          </w:tcPr>
          <w:p w:rsidR="00E77C19" w:rsidRPr="00E77C19" w:rsidRDefault="00E77C19" w:rsidP="00E77C19">
            <w:pPr>
              <w:numPr>
                <w:ilvl w:val="0"/>
                <w:numId w:val="31"/>
              </w:numPr>
              <w:spacing w:after="0" w:line="240" w:lineRule="auto"/>
              <w:ind w:left="-557"/>
              <w:jc w:val="center"/>
              <w:rPr>
                <w:rFonts w:ascii="Times New Roman" w:eastAsia="Times New Roman" w:hAnsi="Times New Roman" w:cs="Times New Roman"/>
                <w:lang w:eastAsia="ru-RU"/>
              </w:rPr>
            </w:pPr>
          </w:p>
        </w:tc>
        <w:tc>
          <w:tcPr>
            <w:tcW w:w="3544" w:type="dxa"/>
          </w:tcPr>
          <w:p w:rsidR="00E77C19" w:rsidRPr="00E77C19" w:rsidRDefault="00E77C19" w:rsidP="00406E39">
            <w:pPr>
              <w:jc w:val="both"/>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 xml:space="preserve">Рабочие программы курсового обучения по вопросам ГО и защиты от ЧС, разработанные с учетом особенностей деятельности организации и на основе действующих </w:t>
            </w:r>
            <w:hyperlink r:id="rId10" w:history="1">
              <w:r w:rsidRPr="00E77C19">
                <w:rPr>
                  <w:rFonts w:ascii="Times New Roman" w:eastAsia="Times New Roman" w:hAnsi="Times New Roman" w:cs="Times New Roman"/>
                  <w:lang w:eastAsia="ru-RU"/>
                </w:rPr>
                <w:t>примерных программ</w:t>
              </w:r>
            </w:hyperlink>
            <w:r w:rsidRPr="00E77C19">
              <w:rPr>
                <w:rFonts w:ascii="Times New Roman" w:eastAsia="Times New Roman" w:hAnsi="Times New Roman" w:cs="Times New Roman"/>
                <w:lang w:eastAsia="ru-RU"/>
              </w:rPr>
              <w:t xml:space="preserve"> курсового обучения (за каждую реализуемую в организации)</w:t>
            </w:r>
          </w:p>
        </w:tc>
        <w:tc>
          <w:tcPr>
            <w:tcW w:w="1417" w:type="dxa"/>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5</w:t>
            </w:r>
          </w:p>
        </w:tc>
        <w:tc>
          <w:tcPr>
            <w:tcW w:w="1134"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c>
          <w:tcPr>
            <w:tcW w:w="879" w:type="dxa"/>
          </w:tcPr>
          <w:p w:rsidR="00E77C19" w:rsidRPr="00E77C19" w:rsidRDefault="00E77C19" w:rsidP="00E77C19">
            <w:pPr>
              <w:numPr>
                <w:ilvl w:val="0"/>
                <w:numId w:val="31"/>
              </w:numPr>
              <w:spacing w:after="0" w:line="240" w:lineRule="auto"/>
              <w:ind w:left="-557"/>
              <w:jc w:val="center"/>
              <w:rPr>
                <w:rFonts w:ascii="Times New Roman" w:eastAsia="Times New Roman" w:hAnsi="Times New Roman" w:cs="Times New Roman"/>
                <w:lang w:eastAsia="ru-RU"/>
              </w:rPr>
            </w:pPr>
          </w:p>
        </w:tc>
        <w:tc>
          <w:tcPr>
            <w:tcW w:w="3544" w:type="dxa"/>
          </w:tcPr>
          <w:p w:rsidR="00E77C19" w:rsidRPr="00E77C19" w:rsidRDefault="00E77C19" w:rsidP="00406E39">
            <w:pP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Разработанный и ведущийся должным образом журнал</w:t>
            </w:r>
            <w:r w:rsidRPr="00E77C19">
              <w:rPr>
                <w:rFonts w:ascii="Times New Roman" w:hAnsi="Times New Roman" w:cs="Times New Roman"/>
              </w:rPr>
              <w:t xml:space="preserve"> учёта проведения занятий (для всех </w:t>
            </w:r>
            <w:r w:rsidRPr="00E77C19">
              <w:rPr>
                <w:rFonts w:ascii="Times New Roman" w:hAnsi="Times New Roman" w:cs="Times New Roman"/>
              </w:rPr>
              <w:lastRenderedPageBreak/>
              <w:t xml:space="preserve">категорий обучаемых) </w:t>
            </w:r>
          </w:p>
        </w:tc>
        <w:tc>
          <w:tcPr>
            <w:tcW w:w="1417" w:type="dxa"/>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lastRenderedPageBreak/>
              <w:t>140</w:t>
            </w:r>
          </w:p>
        </w:tc>
        <w:tc>
          <w:tcPr>
            <w:tcW w:w="1134"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c>
          <w:tcPr>
            <w:tcW w:w="879" w:type="dxa"/>
          </w:tcPr>
          <w:p w:rsidR="00E77C19" w:rsidRPr="00E77C19" w:rsidRDefault="00E77C19" w:rsidP="00E77C19">
            <w:pPr>
              <w:numPr>
                <w:ilvl w:val="0"/>
                <w:numId w:val="31"/>
              </w:numPr>
              <w:spacing w:after="0" w:line="240" w:lineRule="auto"/>
              <w:ind w:left="-557"/>
              <w:jc w:val="center"/>
              <w:rPr>
                <w:rFonts w:ascii="Times New Roman" w:eastAsia="Times New Roman" w:hAnsi="Times New Roman" w:cs="Times New Roman"/>
                <w:lang w:eastAsia="ru-RU"/>
              </w:rPr>
            </w:pPr>
          </w:p>
        </w:tc>
        <w:tc>
          <w:tcPr>
            <w:tcW w:w="3544" w:type="dxa"/>
          </w:tcPr>
          <w:p w:rsidR="00E77C19" w:rsidRPr="00E77C19" w:rsidRDefault="00E77C19" w:rsidP="00406E39">
            <w:pPr>
              <w:jc w:val="both"/>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Методические разработки, планы-конспекты, лекционный материал (в печатном виде, при наличии перечня и при условии их соответствия темам программы (программ) подготовки)</w:t>
            </w:r>
          </w:p>
        </w:tc>
        <w:tc>
          <w:tcPr>
            <w:tcW w:w="1417" w:type="dxa"/>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5 баллов за одно наименование</w:t>
            </w:r>
          </w:p>
        </w:tc>
        <w:tc>
          <w:tcPr>
            <w:tcW w:w="1134"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c>
          <w:tcPr>
            <w:tcW w:w="879" w:type="dxa"/>
          </w:tcPr>
          <w:p w:rsidR="00E77C19" w:rsidRPr="00E77C19" w:rsidRDefault="00E77C19" w:rsidP="00E77C19">
            <w:pPr>
              <w:numPr>
                <w:ilvl w:val="0"/>
                <w:numId w:val="31"/>
              </w:numPr>
              <w:spacing w:after="0" w:line="240" w:lineRule="auto"/>
              <w:ind w:left="-540"/>
              <w:jc w:val="center"/>
              <w:rPr>
                <w:rFonts w:ascii="Times New Roman" w:eastAsia="Times New Roman" w:hAnsi="Times New Roman" w:cs="Times New Roman"/>
                <w:lang w:eastAsia="ru-RU"/>
              </w:rPr>
            </w:pPr>
          </w:p>
        </w:tc>
        <w:tc>
          <w:tcPr>
            <w:tcW w:w="3544" w:type="dxa"/>
          </w:tcPr>
          <w:p w:rsidR="00E77C19" w:rsidRPr="00E77C19" w:rsidRDefault="00E77C19" w:rsidP="00406E39">
            <w:pPr>
              <w:jc w:val="both"/>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Положение об учебно-материальной базе гражданской обороны предприятия (учреждения, организации)</w:t>
            </w:r>
          </w:p>
        </w:tc>
        <w:tc>
          <w:tcPr>
            <w:tcW w:w="1417" w:type="dxa"/>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5</w:t>
            </w:r>
          </w:p>
        </w:tc>
        <w:tc>
          <w:tcPr>
            <w:tcW w:w="1134"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c>
          <w:tcPr>
            <w:tcW w:w="879" w:type="dxa"/>
          </w:tcPr>
          <w:p w:rsidR="00E77C19" w:rsidRPr="00E77C19" w:rsidRDefault="00E77C19" w:rsidP="00E77C19">
            <w:pPr>
              <w:numPr>
                <w:ilvl w:val="0"/>
                <w:numId w:val="31"/>
              </w:numPr>
              <w:spacing w:after="0" w:line="240" w:lineRule="auto"/>
              <w:ind w:left="-540"/>
              <w:jc w:val="center"/>
              <w:rPr>
                <w:rFonts w:ascii="Times New Roman" w:eastAsia="Times New Roman" w:hAnsi="Times New Roman" w:cs="Times New Roman"/>
                <w:lang w:eastAsia="ru-RU"/>
              </w:rPr>
            </w:pPr>
          </w:p>
        </w:tc>
        <w:tc>
          <w:tcPr>
            <w:tcW w:w="3544" w:type="dxa"/>
          </w:tcPr>
          <w:p w:rsidR="00E77C19" w:rsidRPr="00E77C19" w:rsidRDefault="00E77C19" w:rsidP="00406E39">
            <w:pPr>
              <w:jc w:val="both"/>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Журнал учёта периодичности обучения руководящего состава и должностных лиц в образовательных организациях МЧС России, ОП «Учебный центр» ГКУ РК «Управление противопожарной службы и гражданской защиты» и на курсах гражданской обороны муниципальных образований и в других учреждениях, имеющих соответствующую лицензию</w:t>
            </w:r>
          </w:p>
        </w:tc>
        <w:tc>
          <w:tcPr>
            <w:tcW w:w="1417" w:type="dxa"/>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5</w:t>
            </w:r>
          </w:p>
        </w:tc>
        <w:tc>
          <w:tcPr>
            <w:tcW w:w="1134"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c>
          <w:tcPr>
            <w:tcW w:w="879" w:type="dxa"/>
          </w:tcPr>
          <w:p w:rsidR="00E77C19" w:rsidRPr="00E77C19" w:rsidRDefault="00E77C19" w:rsidP="00E77C19">
            <w:pPr>
              <w:numPr>
                <w:ilvl w:val="0"/>
                <w:numId w:val="31"/>
              </w:numPr>
              <w:spacing w:after="0" w:line="240" w:lineRule="auto"/>
              <w:ind w:left="-540"/>
              <w:jc w:val="center"/>
              <w:rPr>
                <w:rFonts w:ascii="Times New Roman" w:eastAsia="Times New Roman" w:hAnsi="Times New Roman" w:cs="Times New Roman"/>
                <w:lang w:eastAsia="ru-RU"/>
              </w:rPr>
            </w:pPr>
          </w:p>
        </w:tc>
        <w:tc>
          <w:tcPr>
            <w:tcW w:w="3544" w:type="dxa"/>
          </w:tcPr>
          <w:p w:rsidR="00E77C19" w:rsidRPr="00E77C19" w:rsidRDefault="00E77C19" w:rsidP="00406E39">
            <w:pPr>
              <w:jc w:val="both"/>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План мероприятий по вопросам пропаганды знаний в области гражданской обороны, защиты от чрезвычайных ситуаций, обеспечения пожарной безопасности и безопасности людей на водных объектах на текущий календарный год</w:t>
            </w:r>
          </w:p>
        </w:tc>
        <w:tc>
          <w:tcPr>
            <w:tcW w:w="1417" w:type="dxa"/>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5</w:t>
            </w:r>
          </w:p>
        </w:tc>
        <w:tc>
          <w:tcPr>
            <w:tcW w:w="1134"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c>
          <w:tcPr>
            <w:tcW w:w="879" w:type="dxa"/>
          </w:tcPr>
          <w:p w:rsidR="00E77C19" w:rsidRPr="00E77C19" w:rsidRDefault="00E77C19" w:rsidP="00E77C19">
            <w:pPr>
              <w:numPr>
                <w:ilvl w:val="0"/>
                <w:numId w:val="31"/>
              </w:numPr>
              <w:spacing w:after="0" w:line="240" w:lineRule="auto"/>
              <w:ind w:left="-540"/>
              <w:jc w:val="center"/>
              <w:rPr>
                <w:rFonts w:ascii="Times New Roman" w:eastAsia="Times New Roman" w:hAnsi="Times New Roman" w:cs="Times New Roman"/>
                <w:lang w:eastAsia="ru-RU"/>
              </w:rPr>
            </w:pPr>
          </w:p>
        </w:tc>
        <w:tc>
          <w:tcPr>
            <w:tcW w:w="3544" w:type="dxa"/>
          </w:tcPr>
          <w:p w:rsidR="00E77C19" w:rsidRPr="00E77C19" w:rsidRDefault="00E77C19" w:rsidP="00406E39">
            <w:pPr>
              <w:jc w:val="both"/>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Наличие разработанного и утвержденного вводного инструктажа по ГО</w:t>
            </w:r>
          </w:p>
        </w:tc>
        <w:tc>
          <w:tcPr>
            <w:tcW w:w="1417" w:type="dxa"/>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10</w:t>
            </w:r>
          </w:p>
        </w:tc>
        <w:tc>
          <w:tcPr>
            <w:tcW w:w="1134"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c>
          <w:tcPr>
            <w:tcW w:w="9810" w:type="dxa"/>
            <w:gridSpan w:val="6"/>
          </w:tcPr>
          <w:p w:rsidR="00E77C19" w:rsidRPr="00E77C19" w:rsidRDefault="00E77C19" w:rsidP="00406E39">
            <w:pPr>
              <w:jc w:val="center"/>
              <w:rPr>
                <w:rFonts w:ascii="Times New Roman" w:eastAsia="Times New Roman" w:hAnsi="Times New Roman" w:cs="Times New Roman"/>
                <w:b/>
                <w:lang w:eastAsia="ru-RU"/>
              </w:rPr>
            </w:pPr>
            <w:r w:rsidRPr="00E77C19">
              <w:rPr>
                <w:rFonts w:ascii="Times New Roman" w:eastAsia="Times New Roman" w:hAnsi="Times New Roman" w:cs="Times New Roman"/>
                <w:b/>
                <w:lang w:eastAsia="ru-RU"/>
              </w:rPr>
              <w:t>2. Наличие и качество учебно-материальной базы:</w:t>
            </w:r>
          </w:p>
        </w:tc>
      </w:tr>
      <w:tr w:rsidR="00E77C19" w:rsidRPr="00E77C19" w:rsidTr="00406E39">
        <w:tc>
          <w:tcPr>
            <w:tcW w:w="879" w:type="dxa"/>
          </w:tcPr>
          <w:p w:rsidR="00E77C19" w:rsidRPr="00E77C19" w:rsidRDefault="00E77C19" w:rsidP="00E77C19">
            <w:pPr>
              <w:numPr>
                <w:ilvl w:val="0"/>
                <w:numId w:val="32"/>
              </w:numPr>
              <w:spacing w:after="0" w:line="240" w:lineRule="auto"/>
              <w:ind w:left="-587"/>
              <w:jc w:val="center"/>
              <w:rPr>
                <w:rFonts w:ascii="Times New Roman" w:eastAsia="Times New Roman" w:hAnsi="Times New Roman" w:cs="Times New Roman"/>
                <w:lang w:eastAsia="ru-RU"/>
              </w:rPr>
            </w:pPr>
          </w:p>
        </w:tc>
        <w:tc>
          <w:tcPr>
            <w:tcW w:w="3544" w:type="dxa"/>
          </w:tcPr>
          <w:p w:rsidR="00E77C19" w:rsidRPr="00E77C19" w:rsidRDefault="00E77C19" w:rsidP="00406E39">
            <w:pP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Наличие специализированного помещения, учебного кабинета, класса (за каждый)</w:t>
            </w:r>
          </w:p>
        </w:tc>
        <w:tc>
          <w:tcPr>
            <w:tcW w:w="1417" w:type="dxa"/>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100</w:t>
            </w:r>
          </w:p>
        </w:tc>
        <w:tc>
          <w:tcPr>
            <w:tcW w:w="1134"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c>
          <w:tcPr>
            <w:tcW w:w="879" w:type="dxa"/>
          </w:tcPr>
          <w:p w:rsidR="00E77C19" w:rsidRPr="00E77C19" w:rsidRDefault="00E77C19" w:rsidP="00406E39">
            <w:pPr>
              <w:ind w:right="-6" w:hanging="79"/>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2.2</w:t>
            </w:r>
          </w:p>
        </w:tc>
        <w:tc>
          <w:tcPr>
            <w:tcW w:w="3544" w:type="dxa"/>
          </w:tcPr>
          <w:p w:rsidR="00E77C19" w:rsidRPr="00E77C19" w:rsidRDefault="00E77C19" w:rsidP="00406E39">
            <w:pP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 xml:space="preserve">Наличие учебного помещения, класса, совмещённого с другими </w:t>
            </w:r>
            <w:r w:rsidRPr="00E77C19">
              <w:rPr>
                <w:rFonts w:ascii="Times New Roman" w:eastAsia="Times New Roman" w:hAnsi="Times New Roman" w:cs="Times New Roman"/>
                <w:lang w:eastAsia="ru-RU"/>
              </w:rPr>
              <w:lastRenderedPageBreak/>
              <w:t xml:space="preserve">помещениями (за каждый) </w:t>
            </w:r>
          </w:p>
        </w:tc>
        <w:tc>
          <w:tcPr>
            <w:tcW w:w="1417" w:type="dxa"/>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lastRenderedPageBreak/>
              <w:t>50</w:t>
            </w:r>
          </w:p>
        </w:tc>
        <w:tc>
          <w:tcPr>
            <w:tcW w:w="1134"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c>
          <w:tcPr>
            <w:tcW w:w="9810" w:type="dxa"/>
            <w:gridSpan w:val="6"/>
          </w:tcPr>
          <w:p w:rsidR="00E77C19" w:rsidRPr="00E77C19" w:rsidRDefault="00E77C19" w:rsidP="00406E39">
            <w:pPr>
              <w:jc w:val="center"/>
              <w:rPr>
                <w:rFonts w:ascii="Times New Roman" w:eastAsia="Times New Roman" w:hAnsi="Times New Roman" w:cs="Times New Roman"/>
                <w:b/>
                <w:lang w:eastAsia="ru-RU"/>
              </w:rPr>
            </w:pPr>
            <w:r w:rsidRPr="00E77C19">
              <w:rPr>
                <w:rFonts w:ascii="Times New Roman" w:eastAsia="Times New Roman" w:hAnsi="Times New Roman" w:cs="Times New Roman"/>
                <w:b/>
                <w:lang w:eastAsia="ru-RU"/>
              </w:rPr>
              <w:t>3. Литература</w:t>
            </w:r>
          </w:p>
        </w:tc>
      </w:tr>
      <w:tr w:rsidR="00E77C19" w:rsidRPr="00E77C19" w:rsidTr="00406E39">
        <w:tc>
          <w:tcPr>
            <w:tcW w:w="879" w:type="dxa"/>
            <w:vMerge w:val="restart"/>
          </w:tcPr>
          <w:p w:rsidR="00E77C19" w:rsidRPr="00E77C19" w:rsidRDefault="00E77C19" w:rsidP="00E77C19">
            <w:pPr>
              <w:numPr>
                <w:ilvl w:val="0"/>
                <w:numId w:val="33"/>
              </w:numPr>
              <w:spacing w:after="0" w:line="240" w:lineRule="auto"/>
              <w:ind w:left="-557"/>
              <w:jc w:val="center"/>
              <w:rPr>
                <w:rFonts w:ascii="Times New Roman" w:eastAsia="Times New Roman" w:hAnsi="Times New Roman" w:cs="Times New Roman"/>
                <w:lang w:eastAsia="ru-RU"/>
              </w:rPr>
            </w:pPr>
          </w:p>
        </w:tc>
        <w:tc>
          <w:tcPr>
            <w:tcW w:w="3544" w:type="dxa"/>
          </w:tcPr>
          <w:p w:rsidR="00E77C19" w:rsidRPr="00E77C19" w:rsidRDefault="00E77C19" w:rsidP="00406E39">
            <w:pPr>
              <w:jc w:val="both"/>
              <w:rPr>
                <w:rFonts w:ascii="Times New Roman" w:eastAsia="Times New Roman" w:hAnsi="Times New Roman" w:cs="Times New Roman"/>
                <w:b/>
                <w:lang w:eastAsia="ru-RU"/>
              </w:rPr>
            </w:pPr>
            <w:r w:rsidRPr="00E77C19">
              <w:rPr>
                <w:rFonts w:ascii="Times New Roman" w:eastAsia="Times New Roman" w:hAnsi="Times New Roman" w:cs="Times New Roman"/>
                <w:b/>
                <w:lang w:eastAsia="ru-RU"/>
              </w:rPr>
              <w:t>Нормативно-правовые акты, применяемые при обучении в области ГО и ЧС (в электронном или на бумажном носителе):</w:t>
            </w:r>
          </w:p>
        </w:tc>
        <w:tc>
          <w:tcPr>
            <w:tcW w:w="2551" w:type="dxa"/>
            <w:gridSpan w:val="2"/>
            <w:shd w:val="clear" w:color="auto" w:fill="FFFFFF"/>
          </w:tcPr>
          <w:p w:rsidR="00E77C19" w:rsidRPr="00E77C19" w:rsidRDefault="00E77C19" w:rsidP="00406E39">
            <w:pPr>
              <w:jc w:val="center"/>
              <w:rPr>
                <w:rFonts w:ascii="Times New Roman" w:eastAsia="Times New Roman" w:hAnsi="Times New Roman" w:cs="Times New Roman"/>
                <w:strike/>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c>
          <w:tcPr>
            <w:tcW w:w="879" w:type="dxa"/>
            <w:vMerge/>
          </w:tcPr>
          <w:p w:rsidR="00E77C19" w:rsidRPr="00E77C19" w:rsidRDefault="00E77C19" w:rsidP="00406E39">
            <w:pPr>
              <w:jc w:val="center"/>
              <w:rPr>
                <w:rFonts w:ascii="Times New Roman" w:eastAsia="Times New Roman" w:hAnsi="Times New Roman" w:cs="Times New Roman"/>
                <w:b/>
                <w:i/>
                <w:lang w:eastAsia="ru-RU"/>
              </w:rPr>
            </w:pPr>
          </w:p>
        </w:tc>
        <w:tc>
          <w:tcPr>
            <w:tcW w:w="4961" w:type="dxa"/>
            <w:gridSpan w:val="2"/>
          </w:tcPr>
          <w:p w:rsidR="00E77C19" w:rsidRPr="00E77C19" w:rsidRDefault="00E77C19" w:rsidP="00406E39">
            <w:pP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За папку, содержащую не менее 5 НПА, сформированную в соответствующей области (при условии наличия перечня к ней)</w:t>
            </w:r>
          </w:p>
        </w:tc>
        <w:tc>
          <w:tcPr>
            <w:tcW w:w="1134"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c>
          <w:tcPr>
            <w:tcW w:w="879" w:type="dxa"/>
            <w:vMerge/>
          </w:tcPr>
          <w:p w:rsidR="00E77C19" w:rsidRPr="00E77C19" w:rsidRDefault="00E77C19" w:rsidP="00406E39">
            <w:pPr>
              <w:jc w:val="center"/>
              <w:rPr>
                <w:rFonts w:ascii="Times New Roman" w:eastAsia="Times New Roman" w:hAnsi="Times New Roman" w:cs="Times New Roman"/>
                <w:b/>
                <w:i/>
                <w:lang w:eastAsia="ru-RU"/>
              </w:rPr>
            </w:pPr>
          </w:p>
        </w:tc>
        <w:tc>
          <w:tcPr>
            <w:tcW w:w="3544" w:type="dxa"/>
          </w:tcPr>
          <w:p w:rsidR="00E77C19" w:rsidRPr="00E77C19" w:rsidRDefault="00E77C19" w:rsidP="00406E39">
            <w:pP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в области гражданской обороны</w:t>
            </w:r>
          </w:p>
        </w:tc>
        <w:tc>
          <w:tcPr>
            <w:tcW w:w="1417" w:type="dxa"/>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10</w:t>
            </w:r>
          </w:p>
        </w:tc>
        <w:tc>
          <w:tcPr>
            <w:tcW w:w="1134"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c>
          <w:tcPr>
            <w:tcW w:w="879" w:type="dxa"/>
            <w:vMerge/>
          </w:tcPr>
          <w:p w:rsidR="00E77C19" w:rsidRPr="00E77C19" w:rsidRDefault="00E77C19" w:rsidP="00406E39">
            <w:pPr>
              <w:jc w:val="center"/>
              <w:rPr>
                <w:rFonts w:ascii="Times New Roman" w:eastAsia="Times New Roman" w:hAnsi="Times New Roman" w:cs="Times New Roman"/>
                <w:b/>
                <w:i/>
                <w:lang w:eastAsia="ru-RU"/>
              </w:rPr>
            </w:pPr>
          </w:p>
        </w:tc>
        <w:tc>
          <w:tcPr>
            <w:tcW w:w="3544" w:type="dxa"/>
          </w:tcPr>
          <w:p w:rsidR="00E77C19" w:rsidRPr="00E77C19" w:rsidRDefault="00E77C19" w:rsidP="00406E39">
            <w:pP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В области защиты от ЧС, безопасности людей на водных объектах</w:t>
            </w:r>
          </w:p>
        </w:tc>
        <w:tc>
          <w:tcPr>
            <w:tcW w:w="1417" w:type="dxa"/>
          </w:tcPr>
          <w:p w:rsidR="00E77C19" w:rsidRPr="00E77C19" w:rsidRDefault="00E77C19" w:rsidP="00406E39">
            <w:pPr>
              <w:jc w:val="center"/>
              <w:rPr>
                <w:rFonts w:ascii="Times New Roman" w:eastAsia="Times New Roman" w:hAnsi="Times New Roman" w:cs="Times New Roman"/>
                <w:color w:val="000000"/>
                <w:lang w:eastAsia="ru-RU"/>
              </w:rPr>
            </w:pPr>
            <w:r w:rsidRPr="00E77C19">
              <w:rPr>
                <w:rFonts w:ascii="Times New Roman" w:eastAsia="Times New Roman" w:hAnsi="Times New Roman" w:cs="Times New Roman"/>
                <w:color w:val="000000"/>
                <w:lang w:eastAsia="ru-RU"/>
              </w:rPr>
              <w:t>10</w:t>
            </w:r>
          </w:p>
        </w:tc>
        <w:tc>
          <w:tcPr>
            <w:tcW w:w="1134" w:type="dxa"/>
          </w:tcPr>
          <w:p w:rsidR="00E77C19" w:rsidRPr="00E77C19" w:rsidRDefault="00E77C19" w:rsidP="00406E39">
            <w:pPr>
              <w:jc w:val="center"/>
              <w:rPr>
                <w:rFonts w:ascii="Times New Roman" w:eastAsia="Times New Roman" w:hAnsi="Times New Roman" w:cs="Times New Roman"/>
                <w:color w:val="000000"/>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c>
          <w:tcPr>
            <w:tcW w:w="879" w:type="dxa"/>
            <w:vMerge/>
          </w:tcPr>
          <w:p w:rsidR="00E77C19" w:rsidRPr="00E77C19" w:rsidRDefault="00E77C19" w:rsidP="00406E39">
            <w:pPr>
              <w:jc w:val="center"/>
              <w:rPr>
                <w:rFonts w:ascii="Times New Roman" w:eastAsia="Times New Roman" w:hAnsi="Times New Roman" w:cs="Times New Roman"/>
                <w:b/>
                <w:i/>
                <w:lang w:eastAsia="ru-RU"/>
              </w:rPr>
            </w:pPr>
          </w:p>
        </w:tc>
        <w:tc>
          <w:tcPr>
            <w:tcW w:w="3544" w:type="dxa"/>
          </w:tcPr>
          <w:p w:rsidR="00E77C19" w:rsidRPr="00E77C19" w:rsidRDefault="00E77C19" w:rsidP="00406E39">
            <w:pP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в области пожарной безопасности</w:t>
            </w:r>
          </w:p>
        </w:tc>
        <w:tc>
          <w:tcPr>
            <w:tcW w:w="1417" w:type="dxa"/>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10</w:t>
            </w:r>
          </w:p>
        </w:tc>
        <w:tc>
          <w:tcPr>
            <w:tcW w:w="1134"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c>
          <w:tcPr>
            <w:tcW w:w="879" w:type="dxa"/>
            <w:vMerge/>
          </w:tcPr>
          <w:p w:rsidR="00E77C19" w:rsidRPr="00E77C19" w:rsidRDefault="00E77C19" w:rsidP="00406E39">
            <w:pPr>
              <w:jc w:val="center"/>
              <w:rPr>
                <w:rFonts w:ascii="Times New Roman" w:eastAsia="Times New Roman" w:hAnsi="Times New Roman" w:cs="Times New Roman"/>
                <w:b/>
                <w:i/>
                <w:lang w:eastAsia="ru-RU"/>
              </w:rPr>
            </w:pPr>
          </w:p>
        </w:tc>
        <w:tc>
          <w:tcPr>
            <w:tcW w:w="3544" w:type="dxa"/>
          </w:tcPr>
          <w:p w:rsidR="00E77C19" w:rsidRPr="00E77C19" w:rsidRDefault="00E77C19" w:rsidP="00406E39">
            <w:pP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в области антитеррористической деятельности</w:t>
            </w:r>
          </w:p>
        </w:tc>
        <w:tc>
          <w:tcPr>
            <w:tcW w:w="1417" w:type="dxa"/>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10</w:t>
            </w:r>
          </w:p>
        </w:tc>
        <w:tc>
          <w:tcPr>
            <w:tcW w:w="1134"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rPr>
          <w:trHeight w:val="275"/>
        </w:trPr>
        <w:tc>
          <w:tcPr>
            <w:tcW w:w="879" w:type="dxa"/>
            <w:vMerge w:val="restart"/>
          </w:tcPr>
          <w:p w:rsidR="00E77C19" w:rsidRPr="00E77C19" w:rsidRDefault="00E77C19" w:rsidP="00E77C19">
            <w:pPr>
              <w:numPr>
                <w:ilvl w:val="0"/>
                <w:numId w:val="34"/>
              </w:numPr>
              <w:spacing w:after="0" w:line="240" w:lineRule="auto"/>
              <w:ind w:left="-618"/>
              <w:jc w:val="center"/>
              <w:rPr>
                <w:rFonts w:ascii="Times New Roman" w:eastAsia="Times New Roman" w:hAnsi="Times New Roman" w:cs="Times New Roman"/>
                <w:lang w:eastAsia="ru-RU"/>
              </w:rPr>
            </w:pPr>
          </w:p>
        </w:tc>
        <w:tc>
          <w:tcPr>
            <w:tcW w:w="4961" w:type="dxa"/>
            <w:gridSpan w:val="2"/>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b/>
                <w:lang w:eastAsia="ru-RU"/>
              </w:rPr>
              <w:t>Учебно-методическая литература:</w:t>
            </w:r>
          </w:p>
        </w:tc>
        <w:tc>
          <w:tcPr>
            <w:tcW w:w="1134"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rPr>
          <w:trHeight w:val="275"/>
        </w:trPr>
        <w:tc>
          <w:tcPr>
            <w:tcW w:w="879" w:type="dxa"/>
            <w:vMerge/>
          </w:tcPr>
          <w:p w:rsidR="00E77C19" w:rsidRPr="00E77C19" w:rsidRDefault="00E77C19" w:rsidP="00E77C19">
            <w:pPr>
              <w:numPr>
                <w:ilvl w:val="0"/>
                <w:numId w:val="34"/>
              </w:numPr>
              <w:spacing w:after="0" w:line="240" w:lineRule="auto"/>
              <w:ind w:left="-618"/>
              <w:jc w:val="center"/>
              <w:rPr>
                <w:rFonts w:ascii="Times New Roman" w:eastAsia="Times New Roman" w:hAnsi="Times New Roman" w:cs="Times New Roman"/>
                <w:lang w:eastAsia="ru-RU"/>
              </w:rPr>
            </w:pPr>
          </w:p>
        </w:tc>
        <w:tc>
          <w:tcPr>
            <w:tcW w:w="4961" w:type="dxa"/>
            <w:gridSpan w:val="2"/>
          </w:tcPr>
          <w:p w:rsidR="00E77C19" w:rsidRPr="00E77C19" w:rsidRDefault="00E77C19" w:rsidP="00406E39">
            <w:pPr>
              <w:rPr>
                <w:rFonts w:ascii="Times New Roman" w:eastAsia="Times New Roman" w:hAnsi="Times New Roman" w:cs="Times New Roman"/>
                <w:b/>
                <w:lang w:eastAsia="ru-RU"/>
              </w:rPr>
            </w:pPr>
            <w:r w:rsidRPr="00E77C19">
              <w:rPr>
                <w:rFonts w:ascii="Times New Roman" w:eastAsia="Times New Roman" w:hAnsi="Times New Roman" w:cs="Times New Roman"/>
                <w:lang w:eastAsia="ru-RU"/>
              </w:rPr>
              <w:t>Наличие учебно-методических пособий соответствующих тематике обучения в области ГО и ЧС (в печатном виде, при наличии перечня)</w:t>
            </w:r>
          </w:p>
        </w:tc>
        <w:tc>
          <w:tcPr>
            <w:tcW w:w="1134"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rPr>
          <w:trHeight w:val="283"/>
        </w:trPr>
        <w:tc>
          <w:tcPr>
            <w:tcW w:w="879" w:type="dxa"/>
            <w:vMerge/>
          </w:tcPr>
          <w:p w:rsidR="00E77C19" w:rsidRPr="00E77C19" w:rsidRDefault="00E77C19" w:rsidP="00406E39">
            <w:pPr>
              <w:jc w:val="center"/>
              <w:rPr>
                <w:rFonts w:ascii="Times New Roman" w:eastAsia="Times New Roman" w:hAnsi="Times New Roman" w:cs="Times New Roman"/>
                <w:i/>
                <w:lang w:eastAsia="ru-RU"/>
              </w:rPr>
            </w:pPr>
          </w:p>
        </w:tc>
        <w:tc>
          <w:tcPr>
            <w:tcW w:w="3544" w:type="dxa"/>
          </w:tcPr>
          <w:p w:rsidR="00E77C19" w:rsidRPr="00E77C19" w:rsidRDefault="00E77C19" w:rsidP="00406E39">
            <w:pPr>
              <w:jc w:val="both"/>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имеется до 10 пособий</w:t>
            </w:r>
          </w:p>
        </w:tc>
        <w:tc>
          <w:tcPr>
            <w:tcW w:w="1417" w:type="dxa"/>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30</w:t>
            </w:r>
          </w:p>
        </w:tc>
        <w:tc>
          <w:tcPr>
            <w:tcW w:w="1134"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rPr>
          <w:trHeight w:val="283"/>
        </w:trPr>
        <w:tc>
          <w:tcPr>
            <w:tcW w:w="879" w:type="dxa"/>
            <w:vMerge/>
          </w:tcPr>
          <w:p w:rsidR="00E77C19" w:rsidRPr="00E77C19" w:rsidRDefault="00E77C19" w:rsidP="00406E39">
            <w:pPr>
              <w:jc w:val="center"/>
              <w:rPr>
                <w:rFonts w:ascii="Times New Roman" w:eastAsia="Times New Roman" w:hAnsi="Times New Roman" w:cs="Times New Roman"/>
                <w:i/>
                <w:lang w:eastAsia="ru-RU"/>
              </w:rPr>
            </w:pPr>
          </w:p>
        </w:tc>
        <w:tc>
          <w:tcPr>
            <w:tcW w:w="3544" w:type="dxa"/>
          </w:tcPr>
          <w:p w:rsidR="00E77C19" w:rsidRPr="00E77C19" w:rsidRDefault="00E77C19" w:rsidP="00406E39">
            <w:pPr>
              <w:jc w:val="both"/>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от 10 до 30 пособий</w:t>
            </w:r>
          </w:p>
        </w:tc>
        <w:tc>
          <w:tcPr>
            <w:tcW w:w="1417" w:type="dxa"/>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50</w:t>
            </w:r>
          </w:p>
        </w:tc>
        <w:tc>
          <w:tcPr>
            <w:tcW w:w="1134"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rPr>
          <w:trHeight w:val="275"/>
        </w:trPr>
        <w:tc>
          <w:tcPr>
            <w:tcW w:w="879" w:type="dxa"/>
            <w:vMerge/>
          </w:tcPr>
          <w:p w:rsidR="00E77C19" w:rsidRPr="00E77C19" w:rsidRDefault="00E77C19" w:rsidP="00406E39">
            <w:pPr>
              <w:jc w:val="center"/>
              <w:rPr>
                <w:rFonts w:ascii="Times New Roman" w:eastAsia="Times New Roman" w:hAnsi="Times New Roman" w:cs="Times New Roman"/>
                <w:i/>
                <w:lang w:eastAsia="ru-RU"/>
              </w:rPr>
            </w:pPr>
          </w:p>
        </w:tc>
        <w:tc>
          <w:tcPr>
            <w:tcW w:w="3544" w:type="dxa"/>
          </w:tcPr>
          <w:p w:rsidR="00E77C19" w:rsidRPr="00E77C19" w:rsidRDefault="00E77C19" w:rsidP="00406E39">
            <w:pPr>
              <w:jc w:val="both"/>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от 30 до 50 пособий</w:t>
            </w:r>
          </w:p>
        </w:tc>
        <w:tc>
          <w:tcPr>
            <w:tcW w:w="1417" w:type="dxa"/>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70</w:t>
            </w:r>
          </w:p>
        </w:tc>
        <w:tc>
          <w:tcPr>
            <w:tcW w:w="1134"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rPr>
          <w:trHeight w:val="277"/>
        </w:trPr>
        <w:tc>
          <w:tcPr>
            <w:tcW w:w="879" w:type="dxa"/>
            <w:vMerge/>
          </w:tcPr>
          <w:p w:rsidR="00E77C19" w:rsidRPr="00E77C19" w:rsidRDefault="00E77C19" w:rsidP="00406E39">
            <w:pPr>
              <w:jc w:val="center"/>
              <w:rPr>
                <w:rFonts w:ascii="Times New Roman" w:eastAsia="Times New Roman" w:hAnsi="Times New Roman" w:cs="Times New Roman"/>
                <w:i/>
                <w:lang w:eastAsia="ru-RU"/>
              </w:rPr>
            </w:pPr>
          </w:p>
        </w:tc>
        <w:tc>
          <w:tcPr>
            <w:tcW w:w="3544" w:type="dxa"/>
          </w:tcPr>
          <w:p w:rsidR="00E77C19" w:rsidRPr="00E77C19" w:rsidRDefault="00E77C19" w:rsidP="00406E39">
            <w:pPr>
              <w:jc w:val="both"/>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от 50 до 80 пособий</w:t>
            </w:r>
          </w:p>
        </w:tc>
        <w:tc>
          <w:tcPr>
            <w:tcW w:w="1417" w:type="dxa"/>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100</w:t>
            </w:r>
          </w:p>
        </w:tc>
        <w:tc>
          <w:tcPr>
            <w:tcW w:w="1134"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rPr>
          <w:trHeight w:val="267"/>
        </w:trPr>
        <w:tc>
          <w:tcPr>
            <w:tcW w:w="879" w:type="dxa"/>
            <w:vMerge/>
          </w:tcPr>
          <w:p w:rsidR="00E77C19" w:rsidRPr="00E77C19" w:rsidRDefault="00E77C19" w:rsidP="00406E39">
            <w:pPr>
              <w:jc w:val="center"/>
              <w:rPr>
                <w:rFonts w:ascii="Times New Roman" w:eastAsia="Times New Roman" w:hAnsi="Times New Roman" w:cs="Times New Roman"/>
                <w:i/>
                <w:lang w:eastAsia="ru-RU"/>
              </w:rPr>
            </w:pPr>
          </w:p>
        </w:tc>
        <w:tc>
          <w:tcPr>
            <w:tcW w:w="3544" w:type="dxa"/>
          </w:tcPr>
          <w:p w:rsidR="00E77C19" w:rsidRPr="00E77C19" w:rsidRDefault="00E77C19" w:rsidP="00406E39">
            <w:pPr>
              <w:jc w:val="both"/>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от 80 до 100 пособий</w:t>
            </w:r>
          </w:p>
        </w:tc>
        <w:tc>
          <w:tcPr>
            <w:tcW w:w="1417" w:type="dxa"/>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120</w:t>
            </w:r>
          </w:p>
        </w:tc>
        <w:tc>
          <w:tcPr>
            <w:tcW w:w="1134"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rPr>
          <w:trHeight w:val="271"/>
        </w:trPr>
        <w:tc>
          <w:tcPr>
            <w:tcW w:w="879" w:type="dxa"/>
            <w:vMerge/>
          </w:tcPr>
          <w:p w:rsidR="00E77C19" w:rsidRPr="00E77C19" w:rsidRDefault="00E77C19" w:rsidP="00406E39">
            <w:pPr>
              <w:jc w:val="center"/>
              <w:rPr>
                <w:rFonts w:ascii="Times New Roman" w:eastAsia="Times New Roman" w:hAnsi="Times New Roman" w:cs="Times New Roman"/>
                <w:i/>
                <w:lang w:eastAsia="ru-RU"/>
              </w:rPr>
            </w:pPr>
          </w:p>
        </w:tc>
        <w:tc>
          <w:tcPr>
            <w:tcW w:w="3544" w:type="dxa"/>
          </w:tcPr>
          <w:p w:rsidR="00E77C19" w:rsidRPr="00E77C19" w:rsidRDefault="00E77C19" w:rsidP="00406E39">
            <w:pPr>
              <w:jc w:val="both"/>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свыше 100 пособий</w:t>
            </w:r>
          </w:p>
        </w:tc>
        <w:tc>
          <w:tcPr>
            <w:tcW w:w="1417" w:type="dxa"/>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160</w:t>
            </w:r>
          </w:p>
        </w:tc>
        <w:tc>
          <w:tcPr>
            <w:tcW w:w="1134"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c>
          <w:tcPr>
            <w:tcW w:w="879" w:type="dxa"/>
            <w:vMerge/>
          </w:tcPr>
          <w:p w:rsidR="00E77C19" w:rsidRPr="00E77C19" w:rsidRDefault="00E77C19" w:rsidP="00406E39">
            <w:pPr>
              <w:jc w:val="center"/>
              <w:rPr>
                <w:rFonts w:ascii="Times New Roman" w:eastAsia="Times New Roman" w:hAnsi="Times New Roman" w:cs="Times New Roman"/>
                <w:lang w:eastAsia="ru-RU"/>
              </w:rPr>
            </w:pPr>
          </w:p>
        </w:tc>
        <w:tc>
          <w:tcPr>
            <w:tcW w:w="3544" w:type="dxa"/>
          </w:tcPr>
          <w:p w:rsidR="00E77C19" w:rsidRPr="00E77C19" w:rsidRDefault="00E77C19" w:rsidP="00406E39">
            <w:pPr>
              <w:jc w:val="both"/>
              <w:rPr>
                <w:rFonts w:ascii="Times New Roman" w:eastAsia="Times New Roman" w:hAnsi="Times New Roman" w:cs="Times New Roman"/>
                <w:b/>
                <w:i/>
                <w:lang w:eastAsia="ru-RU"/>
              </w:rPr>
            </w:pPr>
            <w:r w:rsidRPr="00E77C19">
              <w:rPr>
                <w:rFonts w:ascii="Times New Roman" w:eastAsia="Times New Roman" w:hAnsi="Times New Roman" w:cs="Times New Roman"/>
                <w:lang w:eastAsia="ru-RU"/>
              </w:rPr>
              <w:t>Подписка на журналы, соответствующие тематике обучения в области ГО, ЧС и ПБ (за прошлый год / на текущий год)</w:t>
            </w:r>
          </w:p>
        </w:tc>
        <w:tc>
          <w:tcPr>
            <w:tcW w:w="1417" w:type="dxa"/>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20/30</w:t>
            </w:r>
          </w:p>
          <w:p w:rsidR="00E77C19" w:rsidRPr="00E77C19" w:rsidRDefault="00E77C19" w:rsidP="00406E39">
            <w:pPr>
              <w:jc w:val="center"/>
              <w:rPr>
                <w:rFonts w:ascii="Times New Roman" w:eastAsia="Times New Roman" w:hAnsi="Times New Roman" w:cs="Times New Roman"/>
                <w:color w:val="000000"/>
                <w:lang w:eastAsia="ru-RU"/>
              </w:rPr>
            </w:pPr>
            <w:r w:rsidRPr="00E77C19">
              <w:rPr>
                <w:rFonts w:ascii="Times New Roman" w:eastAsia="Times New Roman" w:hAnsi="Times New Roman" w:cs="Times New Roman"/>
                <w:color w:val="000000"/>
                <w:lang w:eastAsia="ru-RU"/>
              </w:rPr>
              <w:t>за каждое наименование</w:t>
            </w:r>
          </w:p>
        </w:tc>
        <w:tc>
          <w:tcPr>
            <w:tcW w:w="1134" w:type="dxa"/>
          </w:tcPr>
          <w:p w:rsidR="00E77C19" w:rsidRPr="00E77C19" w:rsidRDefault="00E77C19" w:rsidP="00406E39">
            <w:pPr>
              <w:jc w:val="center"/>
              <w:rPr>
                <w:rFonts w:ascii="Times New Roman" w:eastAsia="Times New Roman" w:hAnsi="Times New Roman" w:cs="Times New Roman"/>
                <w:color w:val="000000"/>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c>
          <w:tcPr>
            <w:tcW w:w="879" w:type="dxa"/>
          </w:tcPr>
          <w:p w:rsidR="00E77C19" w:rsidRPr="00E77C19" w:rsidRDefault="00E77C19" w:rsidP="00406E39">
            <w:pPr>
              <w:ind w:left="-567"/>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3.</w:t>
            </w:r>
          </w:p>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3.5.</w:t>
            </w:r>
          </w:p>
        </w:tc>
        <w:tc>
          <w:tcPr>
            <w:tcW w:w="3544" w:type="dxa"/>
          </w:tcPr>
          <w:p w:rsidR="00E77C19" w:rsidRPr="00E77C19" w:rsidRDefault="00E77C19" w:rsidP="00406E39">
            <w:pPr>
              <w:jc w:val="both"/>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 xml:space="preserve">Использование в процессе обучения в области ГО и ЧС системы видеоконференцсвязи, </w:t>
            </w:r>
            <w:r w:rsidRPr="00E77C19">
              <w:rPr>
                <w:rFonts w:ascii="Times New Roman" w:eastAsia="Times New Roman" w:hAnsi="Times New Roman" w:cs="Times New Roman"/>
                <w:lang w:eastAsia="ru-RU"/>
              </w:rPr>
              <w:lastRenderedPageBreak/>
              <w:t>электронного (дистанционного) обучения</w:t>
            </w:r>
          </w:p>
        </w:tc>
        <w:tc>
          <w:tcPr>
            <w:tcW w:w="1417" w:type="dxa"/>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lastRenderedPageBreak/>
              <w:t>50</w:t>
            </w:r>
          </w:p>
        </w:tc>
        <w:tc>
          <w:tcPr>
            <w:tcW w:w="1134"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b/>
                <w:lang w:eastAsia="ru-RU"/>
              </w:rPr>
            </w:pPr>
          </w:p>
        </w:tc>
        <w:tc>
          <w:tcPr>
            <w:tcW w:w="1418" w:type="dxa"/>
          </w:tcPr>
          <w:p w:rsidR="00E77C19" w:rsidRPr="00E77C19" w:rsidRDefault="00E77C19" w:rsidP="00406E39">
            <w:pPr>
              <w:jc w:val="center"/>
              <w:rPr>
                <w:rFonts w:ascii="Times New Roman" w:eastAsia="Times New Roman" w:hAnsi="Times New Roman" w:cs="Times New Roman"/>
                <w:b/>
                <w:lang w:eastAsia="ru-RU"/>
              </w:rPr>
            </w:pPr>
          </w:p>
        </w:tc>
      </w:tr>
      <w:tr w:rsidR="00E77C19" w:rsidRPr="00E77C19" w:rsidTr="00406E39">
        <w:tc>
          <w:tcPr>
            <w:tcW w:w="9810" w:type="dxa"/>
            <w:gridSpan w:val="6"/>
          </w:tcPr>
          <w:p w:rsidR="00E77C19" w:rsidRPr="00E77C19" w:rsidRDefault="00E77C19" w:rsidP="00406E39">
            <w:pPr>
              <w:ind w:left="927"/>
              <w:contextualSpacing/>
              <w:jc w:val="center"/>
              <w:rPr>
                <w:rFonts w:ascii="Times New Roman" w:hAnsi="Times New Roman" w:cs="Times New Roman"/>
                <w:b/>
              </w:rPr>
            </w:pPr>
            <w:r w:rsidRPr="00E77C19">
              <w:rPr>
                <w:rFonts w:ascii="Times New Roman" w:hAnsi="Times New Roman" w:cs="Times New Roman"/>
                <w:b/>
              </w:rPr>
              <w:t>4. Аудиовизуальные технические средства:</w:t>
            </w:r>
          </w:p>
        </w:tc>
      </w:tr>
      <w:tr w:rsidR="00E77C19" w:rsidRPr="00E77C19" w:rsidTr="00406E39">
        <w:tc>
          <w:tcPr>
            <w:tcW w:w="879" w:type="dxa"/>
          </w:tcPr>
          <w:p w:rsidR="00E77C19" w:rsidRPr="00E77C19" w:rsidRDefault="00E77C19" w:rsidP="00E77C19">
            <w:pPr>
              <w:numPr>
                <w:ilvl w:val="0"/>
                <w:numId w:val="35"/>
              </w:numPr>
              <w:tabs>
                <w:tab w:val="num" w:pos="142"/>
                <w:tab w:val="num" w:pos="205"/>
              </w:tabs>
              <w:spacing w:after="0" w:line="240" w:lineRule="auto"/>
              <w:ind w:left="205"/>
              <w:jc w:val="center"/>
              <w:rPr>
                <w:rFonts w:ascii="Times New Roman" w:eastAsia="Times New Roman" w:hAnsi="Times New Roman" w:cs="Times New Roman"/>
                <w:lang w:eastAsia="ru-RU"/>
              </w:rPr>
            </w:pPr>
          </w:p>
        </w:tc>
        <w:tc>
          <w:tcPr>
            <w:tcW w:w="3544" w:type="dxa"/>
          </w:tcPr>
          <w:p w:rsidR="00E77C19" w:rsidRPr="00E77C19" w:rsidRDefault="00E77C19" w:rsidP="00406E39">
            <w:pPr>
              <w:rPr>
                <w:rFonts w:ascii="Times New Roman" w:eastAsia="Times New Roman" w:hAnsi="Times New Roman" w:cs="Times New Roman"/>
                <w:b/>
                <w:lang w:eastAsia="ru-RU"/>
              </w:rPr>
            </w:pPr>
            <w:r w:rsidRPr="00E77C19">
              <w:rPr>
                <w:rFonts w:ascii="Times New Roman" w:eastAsia="Times New Roman" w:hAnsi="Times New Roman" w:cs="Times New Roman"/>
                <w:lang w:eastAsia="ru-RU"/>
              </w:rPr>
              <w:t xml:space="preserve">Диапроектор, </w:t>
            </w:r>
            <w:proofErr w:type="spellStart"/>
            <w:r w:rsidRPr="00E77C19">
              <w:rPr>
                <w:rFonts w:ascii="Times New Roman" w:eastAsia="Times New Roman" w:hAnsi="Times New Roman" w:cs="Times New Roman"/>
                <w:lang w:eastAsia="ru-RU"/>
              </w:rPr>
              <w:t>кодоскоп</w:t>
            </w:r>
            <w:proofErr w:type="spellEnd"/>
            <w:r w:rsidRPr="00E77C19">
              <w:rPr>
                <w:rFonts w:ascii="Times New Roman" w:eastAsia="Times New Roman" w:hAnsi="Times New Roman" w:cs="Times New Roman"/>
                <w:lang w:eastAsia="ru-RU"/>
              </w:rPr>
              <w:t xml:space="preserve">, телевизор, видеомагнитофон, </w:t>
            </w:r>
            <w:r w:rsidRPr="00E77C19">
              <w:rPr>
                <w:rFonts w:ascii="Times New Roman" w:eastAsia="Times New Roman" w:hAnsi="Times New Roman" w:cs="Times New Roman"/>
                <w:lang w:val="en-US" w:eastAsia="ru-RU"/>
              </w:rPr>
              <w:t>DVD</w:t>
            </w:r>
            <w:r w:rsidRPr="00E77C19">
              <w:rPr>
                <w:rFonts w:ascii="Times New Roman" w:eastAsia="Times New Roman" w:hAnsi="Times New Roman" w:cs="Times New Roman"/>
                <w:lang w:eastAsia="ru-RU"/>
              </w:rPr>
              <w:t xml:space="preserve">-проигрыватель, </w:t>
            </w:r>
          </w:p>
        </w:tc>
        <w:tc>
          <w:tcPr>
            <w:tcW w:w="2551" w:type="dxa"/>
            <w:gridSpan w:val="2"/>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 xml:space="preserve">25 баллов </w:t>
            </w:r>
          </w:p>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за каждое используемое в учебном процессе исправное техническое средство</w:t>
            </w: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c>
          <w:tcPr>
            <w:tcW w:w="879" w:type="dxa"/>
          </w:tcPr>
          <w:p w:rsidR="00E77C19" w:rsidRPr="00E77C19" w:rsidRDefault="00E77C19" w:rsidP="00E77C19">
            <w:pPr>
              <w:numPr>
                <w:ilvl w:val="0"/>
                <w:numId w:val="35"/>
              </w:numPr>
              <w:tabs>
                <w:tab w:val="num" w:pos="142"/>
                <w:tab w:val="num" w:pos="205"/>
              </w:tabs>
              <w:spacing w:after="0" w:line="240" w:lineRule="auto"/>
              <w:ind w:left="205"/>
              <w:jc w:val="center"/>
              <w:rPr>
                <w:rFonts w:ascii="Times New Roman" w:eastAsia="Times New Roman" w:hAnsi="Times New Roman" w:cs="Times New Roman"/>
                <w:lang w:eastAsia="ru-RU"/>
              </w:rPr>
            </w:pPr>
          </w:p>
        </w:tc>
        <w:tc>
          <w:tcPr>
            <w:tcW w:w="3544" w:type="dxa"/>
          </w:tcPr>
          <w:p w:rsidR="00E77C19" w:rsidRPr="00E77C19" w:rsidRDefault="00E77C19" w:rsidP="00406E39">
            <w:pP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Проектор мультимедиа, компьютер, интерактивная доска</w:t>
            </w:r>
          </w:p>
        </w:tc>
        <w:tc>
          <w:tcPr>
            <w:tcW w:w="2551" w:type="dxa"/>
            <w:gridSpan w:val="2"/>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 xml:space="preserve">50 баллов </w:t>
            </w:r>
          </w:p>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за каждое используемое в учебном процессе исправное техническое средство</w:t>
            </w: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c>
          <w:tcPr>
            <w:tcW w:w="879" w:type="dxa"/>
          </w:tcPr>
          <w:p w:rsidR="00E77C19" w:rsidRPr="00E77C19" w:rsidRDefault="00E77C19" w:rsidP="00E77C19">
            <w:pPr>
              <w:numPr>
                <w:ilvl w:val="0"/>
                <w:numId w:val="35"/>
              </w:numPr>
              <w:tabs>
                <w:tab w:val="num" w:pos="142"/>
                <w:tab w:val="num" w:pos="346"/>
              </w:tabs>
              <w:spacing w:after="0" w:line="240" w:lineRule="auto"/>
              <w:ind w:left="346" w:hanging="141"/>
              <w:jc w:val="center"/>
              <w:rPr>
                <w:rFonts w:ascii="Times New Roman" w:eastAsia="Times New Roman" w:hAnsi="Times New Roman" w:cs="Times New Roman"/>
                <w:lang w:eastAsia="ru-RU"/>
              </w:rPr>
            </w:pPr>
          </w:p>
        </w:tc>
        <w:tc>
          <w:tcPr>
            <w:tcW w:w="3544" w:type="dxa"/>
          </w:tcPr>
          <w:p w:rsidR="00E77C19" w:rsidRPr="00E77C19" w:rsidRDefault="00E77C19" w:rsidP="00406E39">
            <w:pP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Технические средства, установленные в местах массового пребывания людей (световой экран, устройство «Бегущая строка», плазменные навесные панели)</w:t>
            </w:r>
          </w:p>
        </w:tc>
        <w:tc>
          <w:tcPr>
            <w:tcW w:w="2551" w:type="dxa"/>
            <w:gridSpan w:val="2"/>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50</w:t>
            </w:r>
            <w:r w:rsidRPr="00E77C19">
              <w:rPr>
                <w:rFonts w:ascii="Times New Roman" w:eastAsia="Times New Roman" w:hAnsi="Times New Roman" w:cs="Times New Roman"/>
                <w:color w:val="0000FF"/>
                <w:lang w:eastAsia="ru-RU"/>
              </w:rPr>
              <w:t xml:space="preserve"> </w:t>
            </w:r>
            <w:r w:rsidRPr="00E77C19">
              <w:rPr>
                <w:rFonts w:ascii="Times New Roman" w:eastAsia="Times New Roman" w:hAnsi="Times New Roman" w:cs="Times New Roman"/>
                <w:lang w:eastAsia="ru-RU"/>
              </w:rPr>
              <w:t xml:space="preserve">баллов </w:t>
            </w:r>
          </w:p>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за каждое используемое в системе вещания исправное техническое средство</w:t>
            </w:r>
          </w:p>
        </w:tc>
        <w:tc>
          <w:tcPr>
            <w:tcW w:w="1418" w:type="dxa"/>
          </w:tcPr>
          <w:p w:rsidR="00E77C19" w:rsidRPr="00E77C19" w:rsidRDefault="00E77C19" w:rsidP="00406E39">
            <w:pPr>
              <w:jc w:val="center"/>
              <w:rPr>
                <w:rFonts w:ascii="Times New Roman" w:eastAsia="Times New Roman" w:hAnsi="Times New Roman" w:cs="Times New Roman"/>
                <w:b/>
                <w:lang w:eastAsia="ru-RU"/>
              </w:rPr>
            </w:pPr>
          </w:p>
        </w:tc>
        <w:tc>
          <w:tcPr>
            <w:tcW w:w="1418" w:type="dxa"/>
          </w:tcPr>
          <w:p w:rsidR="00E77C19" w:rsidRPr="00E77C19" w:rsidRDefault="00E77C19" w:rsidP="00406E39">
            <w:pPr>
              <w:jc w:val="center"/>
              <w:rPr>
                <w:rFonts w:ascii="Times New Roman" w:eastAsia="Times New Roman" w:hAnsi="Times New Roman" w:cs="Times New Roman"/>
                <w:b/>
                <w:lang w:eastAsia="ru-RU"/>
              </w:rPr>
            </w:pPr>
          </w:p>
        </w:tc>
      </w:tr>
      <w:tr w:rsidR="00E77C19" w:rsidRPr="00E77C19" w:rsidTr="00406E39">
        <w:tc>
          <w:tcPr>
            <w:tcW w:w="879" w:type="dxa"/>
          </w:tcPr>
          <w:p w:rsidR="00E77C19" w:rsidRPr="00E77C19" w:rsidRDefault="00E77C19" w:rsidP="00E77C19">
            <w:pPr>
              <w:numPr>
                <w:ilvl w:val="0"/>
                <w:numId w:val="35"/>
              </w:numPr>
              <w:tabs>
                <w:tab w:val="num" w:pos="142"/>
                <w:tab w:val="num" w:pos="346"/>
              </w:tabs>
              <w:spacing w:after="0" w:line="240" w:lineRule="auto"/>
              <w:ind w:firstLine="63"/>
              <w:jc w:val="center"/>
              <w:rPr>
                <w:rFonts w:ascii="Times New Roman" w:eastAsia="Times New Roman" w:hAnsi="Times New Roman" w:cs="Times New Roman"/>
                <w:lang w:eastAsia="ru-RU"/>
              </w:rPr>
            </w:pPr>
          </w:p>
        </w:tc>
        <w:tc>
          <w:tcPr>
            <w:tcW w:w="3544" w:type="dxa"/>
          </w:tcPr>
          <w:p w:rsidR="00E77C19" w:rsidRPr="00E77C19" w:rsidRDefault="00E77C19" w:rsidP="00406E39">
            <w:pP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 xml:space="preserve">Информационные терминалы, установленные в местах массового пребывания людей </w:t>
            </w:r>
          </w:p>
        </w:tc>
        <w:tc>
          <w:tcPr>
            <w:tcW w:w="2551" w:type="dxa"/>
            <w:gridSpan w:val="2"/>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50</w:t>
            </w:r>
            <w:r w:rsidRPr="00E77C19">
              <w:rPr>
                <w:rFonts w:ascii="Times New Roman" w:eastAsia="Times New Roman" w:hAnsi="Times New Roman" w:cs="Times New Roman"/>
                <w:color w:val="0000FF"/>
                <w:lang w:eastAsia="ru-RU"/>
              </w:rPr>
              <w:t xml:space="preserve"> </w:t>
            </w:r>
            <w:r w:rsidRPr="00E77C19">
              <w:rPr>
                <w:rFonts w:ascii="Times New Roman" w:eastAsia="Times New Roman" w:hAnsi="Times New Roman" w:cs="Times New Roman"/>
                <w:lang w:eastAsia="ru-RU"/>
              </w:rPr>
              <w:t xml:space="preserve"> баллов </w:t>
            </w:r>
          </w:p>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за каждый исправный терминал</w:t>
            </w:r>
          </w:p>
        </w:tc>
        <w:tc>
          <w:tcPr>
            <w:tcW w:w="1418" w:type="dxa"/>
          </w:tcPr>
          <w:p w:rsidR="00E77C19" w:rsidRPr="00E77C19" w:rsidRDefault="00E77C19" w:rsidP="00406E39">
            <w:pPr>
              <w:jc w:val="center"/>
              <w:rPr>
                <w:rFonts w:ascii="Times New Roman" w:eastAsia="Times New Roman" w:hAnsi="Times New Roman" w:cs="Times New Roman"/>
                <w:b/>
                <w:lang w:eastAsia="ru-RU"/>
              </w:rPr>
            </w:pPr>
          </w:p>
        </w:tc>
        <w:tc>
          <w:tcPr>
            <w:tcW w:w="1418" w:type="dxa"/>
          </w:tcPr>
          <w:p w:rsidR="00E77C19" w:rsidRPr="00E77C19" w:rsidRDefault="00E77C19" w:rsidP="00406E39">
            <w:pPr>
              <w:jc w:val="center"/>
              <w:rPr>
                <w:rFonts w:ascii="Times New Roman" w:eastAsia="Times New Roman" w:hAnsi="Times New Roman" w:cs="Times New Roman"/>
                <w:b/>
                <w:lang w:eastAsia="ru-RU"/>
              </w:rPr>
            </w:pPr>
          </w:p>
        </w:tc>
      </w:tr>
      <w:tr w:rsidR="00E77C19" w:rsidRPr="00E77C19" w:rsidTr="00406E39">
        <w:tc>
          <w:tcPr>
            <w:tcW w:w="879" w:type="dxa"/>
            <w:vMerge w:val="restart"/>
          </w:tcPr>
          <w:p w:rsidR="00E77C19" w:rsidRPr="00E77C19" w:rsidRDefault="00E77C19" w:rsidP="00E77C19">
            <w:pPr>
              <w:numPr>
                <w:ilvl w:val="0"/>
                <w:numId w:val="35"/>
              </w:numPr>
              <w:tabs>
                <w:tab w:val="num" w:pos="142"/>
                <w:tab w:val="num" w:pos="346"/>
              </w:tabs>
              <w:spacing w:after="0" w:line="240" w:lineRule="auto"/>
              <w:ind w:left="205"/>
              <w:jc w:val="center"/>
              <w:rPr>
                <w:rFonts w:ascii="Times New Roman" w:eastAsia="Times New Roman" w:hAnsi="Times New Roman" w:cs="Times New Roman"/>
                <w:lang w:eastAsia="ru-RU"/>
              </w:rPr>
            </w:pPr>
          </w:p>
        </w:tc>
        <w:tc>
          <w:tcPr>
            <w:tcW w:w="6095" w:type="dxa"/>
            <w:gridSpan w:val="3"/>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b/>
                <w:lang w:eastAsia="ru-RU"/>
              </w:rPr>
              <w:t>Аудиовизуальные пособия, используемые в учебном процессе:</w:t>
            </w: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c>
          <w:tcPr>
            <w:tcW w:w="879" w:type="dxa"/>
            <w:vMerge/>
          </w:tcPr>
          <w:p w:rsidR="00E77C19" w:rsidRPr="00E77C19" w:rsidRDefault="00E77C19" w:rsidP="00E77C19">
            <w:pPr>
              <w:numPr>
                <w:ilvl w:val="0"/>
                <w:numId w:val="35"/>
              </w:numPr>
              <w:tabs>
                <w:tab w:val="num" w:pos="142"/>
              </w:tabs>
              <w:spacing w:after="0" w:line="240" w:lineRule="auto"/>
              <w:ind w:right="-108"/>
              <w:jc w:val="center"/>
              <w:rPr>
                <w:rFonts w:ascii="Times New Roman" w:eastAsia="Times New Roman" w:hAnsi="Times New Roman" w:cs="Times New Roman"/>
                <w:lang w:eastAsia="ru-RU"/>
              </w:rPr>
            </w:pPr>
          </w:p>
        </w:tc>
        <w:tc>
          <w:tcPr>
            <w:tcW w:w="3544" w:type="dxa"/>
          </w:tcPr>
          <w:p w:rsidR="00E77C19" w:rsidRPr="00E77C19" w:rsidRDefault="00E77C19" w:rsidP="00406E39">
            <w:pPr>
              <w:jc w:val="both"/>
              <w:rPr>
                <w:rFonts w:ascii="Times New Roman" w:eastAsia="Times New Roman" w:hAnsi="Times New Roman" w:cs="Times New Roman"/>
                <w:b/>
                <w:lang w:eastAsia="ru-RU"/>
              </w:rPr>
            </w:pPr>
            <w:r w:rsidRPr="00E77C19">
              <w:rPr>
                <w:rFonts w:ascii="Times New Roman" w:eastAsia="Times New Roman" w:hAnsi="Times New Roman" w:cs="Times New Roman"/>
                <w:b/>
                <w:lang w:eastAsia="ru-RU"/>
              </w:rPr>
              <w:t>Наборы плакатов, стенды, учебные видеофильмы, наборы слайдов, электронные презентации, компьютерные программы и пособия, мультимедийные учебники:</w:t>
            </w:r>
          </w:p>
        </w:tc>
        <w:tc>
          <w:tcPr>
            <w:tcW w:w="2551" w:type="dxa"/>
            <w:gridSpan w:val="2"/>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Баллы начисляются за одно наименование</w:t>
            </w: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c>
          <w:tcPr>
            <w:tcW w:w="879" w:type="dxa"/>
            <w:vMerge/>
          </w:tcPr>
          <w:p w:rsidR="00E77C19" w:rsidRPr="00E77C19" w:rsidRDefault="00E77C19" w:rsidP="00E77C19">
            <w:pPr>
              <w:numPr>
                <w:ilvl w:val="0"/>
                <w:numId w:val="35"/>
              </w:numPr>
              <w:tabs>
                <w:tab w:val="num" w:pos="142"/>
              </w:tabs>
              <w:spacing w:after="0" w:line="240" w:lineRule="auto"/>
              <w:jc w:val="center"/>
              <w:rPr>
                <w:rFonts w:ascii="Times New Roman" w:eastAsia="Times New Roman" w:hAnsi="Times New Roman" w:cs="Times New Roman"/>
                <w:lang w:eastAsia="ru-RU"/>
              </w:rPr>
            </w:pPr>
          </w:p>
        </w:tc>
        <w:tc>
          <w:tcPr>
            <w:tcW w:w="3544" w:type="dxa"/>
          </w:tcPr>
          <w:p w:rsidR="00E77C19" w:rsidRPr="00E77C19" w:rsidRDefault="00E77C19" w:rsidP="00406E39">
            <w:pPr>
              <w:ind w:right="72"/>
              <w:jc w:val="both"/>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Информационно-справочные стенды, соответствующие тематике подготовки в области ГО и ЧС</w:t>
            </w:r>
          </w:p>
        </w:tc>
        <w:tc>
          <w:tcPr>
            <w:tcW w:w="1417" w:type="dxa"/>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20</w:t>
            </w:r>
          </w:p>
        </w:tc>
        <w:tc>
          <w:tcPr>
            <w:tcW w:w="1134"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c>
          <w:tcPr>
            <w:tcW w:w="879" w:type="dxa"/>
            <w:vMerge/>
          </w:tcPr>
          <w:p w:rsidR="00E77C19" w:rsidRPr="00E77C19" w:rsidRDefault="00E77C19" w:rsidP="00E77C19">
            <w:pPr>
              <w:numPr>
                <w:ilvl w:val="0"/>
                <w:numId w:val="35"/>
              </w:numPr>
              <w:tabs>
                <w:tab w:val="num" w:pos="142"/>
              </w:tabs>
              <w:spacing w:after="0" w:line="240" w:lineRule="auto"/>
              <w:jc w:val="center"/>
              <w:rPr>
                <w:rFonts w:ascii="Times New Roman" w:eastAsia="Times New Roman" w:hAnsi="Times New Roman" w:cs="Times New Roman"/>
                <w:lang w:eastAsia="ru-RU"/>
              </w:rPr>
            </w:pPr>
          </w:p>
        </w:tc>
        <w:tc>
          <w:tcPr>
            <w:tcW w:w="4961" w:type="dxa"/>
            <w:gridSpan w:val="2"/>
          </w:tcPr>
          <w:p w:rsidR="00E77C19" w:rsidRPr="00E77C19" w:rsidRDefault="00E77C19" w:rsidP="00406E39">
            <w:pP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 xml:space="preserve">Учебные видео- и </w:t>
            </w:r>
            <w:r w:rsidRPr="00E77C19">
              <w:rPr>
                <w:rFonts w:ascii="Times New Roman" w:eastAsia="Times New Roman" w:hAnsi="Times New Roman" w:cs="Times New Roman"/>
                <w:lang w:val="en-US" w:eastAsia="ru-RU"/>
              </w:rPr>
              <w:t>DVD</w:t>
            </w:r>
            <w:r w:rsidRPr="00E77C19">
              <w:rPr>
                <w:rFonts w:ascii="Times New Roman" w:eastAsia="Times New Roman" w:hAnsi="Times New Roman" w:cs="Times New Roman"/>
                <w:lang w:eastAsia="ru-RU"/>
              </w:rPr>
              <w:t xml:space="preserve">-фильмы*, соответствующие тематике подготовки в области ГО и ЧС (при наличии перечня с указанием </w:t>
            </w:r>
            <w:r w:rsidRPr="00E77C19">
              <w:rPr>
                <w:rFonts w:ascii="Times New Roman" w:eastAsia="Times New Roman" w:hAnsi="Times New Roman" w:cs="Times New Roman"/>
                <w:lang w:eastAsia="ru-RU"/>
              </w:rPr>
              <w:lastRenderedPageBreak/>
              <w:t>хронометража)</w:t>
            </w:r>
          </w:p>
        </w:tc>
        <w:tc>
          <w:tcPr>
            <w:tcW w:w="1134"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c>
          <w:tcPr>
            <w:tcW w:w="879" w:type="dxa"/>
            <w:vMerge/>
          </w:tcPr>
          <w:p w:rsidR="00E77C19" w:rsidRPr="00E77C19" w:rsidRDefault="00E77C19" w:rsidP="00E77C19">
            <w:pPr>
              <w:numPr>
                <w:ilvl w:val="0"/>
                <w:numId w:val="35"/>
              </w:numPr>
              <w:tabs>
                <w:tab w:val="num" w:pos="142"/>
              </w:tabs>
              <w:spacing w:after="0" w:line="240" w:lineRule="auto"/>
              <w:jc w:val="center"/>
              <w:rPr>
                <w:rFonts w:ascii="Times New Roman" w:eastAsia="Times New Roman" w:hAnsi="Times New Roman" w:cs="Times New Roman"/>
                <w:lang w:eastAsia="ru-RU"/>
              </w:rPr>
            </w:pPr>
          </w:p>
        </w:tc>
        <w:tc>
          <w:tcPr>
            <w:tcW w:w="3544" w:type="dxa"/>
          </w:tcPr>
          <w:p w:rsidR="00E77C19" w:rsidRPr="00E77C19" w:rsidRDefault="00E77C19" w:rsidP="00406E39">
            <w:pPr>
              <w:jc w:val="both"/>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до 10 фильмов</w:t>
            </w:r>
          </w:p>
        </w:tc>
        <w:tc>
          <w:tcPr>
            <w:tcW w:w="1417" w:type="dxa"/>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30</w:t>
            </w:r>
          </w:p>
        </w:tc>
        <w:tc>
          <w:tcPr>
            <w:tcW w:w="1134"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c>
          <w:tcPr>
            <w:tcW w:w="879" w:type="dxa"/>
            <w:vMerge/>
          </w:tcPr>
          <w:p w:rsidR="00E77C19" w:rsidRPr="00E77C19" w:rsidRDefault="00E77C19" w:rsidP="00E77C19">
            <w:pPr>
              <w:numPr>
                <w:ilvl w:val="0"/>
                <w:numId w:val="35"/>
              </w:numPr>
              <w:tabs>
                <w:tab w:val="num" w:pos="142"/>
              </w:tabs>
              <w:spacing w:after="0" w:line="240" w:lineRule="auto"/>
              <w:jc w:val="center"/>
              <w:rPr>
                <w:rFonts w:ascii="Times New Roman" w:eastAsia="Times New Roman" w:hAnsi="Times New Roman" w:cs="Times New Roman"/>
                <w:lang w:eastAsia="ru-RU"/>
              </w:rPr>
            </w:pPr>
          </w:p>
        </w:tc>
        <w:tc>
          <w:tcPr>
            <w:tcW w:w="3544" w:type="dxa"/>
          </w:tcPr>
          <w:p w:rsidR="00E77C19" w:rsidRPr="00E77C19" w:rsidRDefault="00E77C19" w:rsidP="00406E39">
            <w:pPr>
              <w:ind w:right="72"/>
              <w:jc w:val="both"/>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от 10 до 30 фильмов</w:t>
            </w:r>
          </w:p>
        </w:tc>
        <w:tc>
          <w:tcPr>
            <w:tcW w:w="1417" w:type="dxa"/>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90</w:t>
            </w:r>
          </w:p>
        </w:tc>
        <w:tc>
          <w:tcPr>
            <w:tcW w:w="1134"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c>
          <w:tcPr>
            <w:tcW w:w="879" w:type="dxa"/>
            <w:vMerge/>
          </w:tcPr>
          <w:p w:rsidR="00E77C19" w:rsidRPr="00E77C19" w:rsidRDefault="00E77C19" w:rsidP="00E77C19">
            <w:pPr>
              <w:numPr>
                <w:ilvl w:val="0"/>
                <w:numId w:val="35"/>
              </w:numPr>
              <w:tabs>
                <w:tab w:val="num" w:pos="142"/>
              </w:tabs>
              <w:spacing w:after="0" w:line="240" w:lineRule="auto"/>
              <w:jc w:val="center"/>
              <w:rPr>
                <w:rFonts w:ascii="Times New Roman" w:eastAsia="Times New Roman" w:hAnsi="Times New Roman" w:cs="Times New Roman"/>
                <w:lang w:eastAsia="ru-RU"/>
              </w:rPr>
            </w:pPr>
          </w:p>
        </w:tc>
        <w:tc>
          <w:tcPr>
            <w:tcW w:w="3544" w:type="dxa"/>
          </w:tcPr>
          <w:p w:rsidR="00E77C19" w:rsidRPr="00E77C19" w:rsidRDefault="00E77C19" w:rsidP="00406E39">
            <w:pPr>
              <w:ind w:right="72"/>
              <w:jc w:val="both"/>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 xml:space="preserve">от 30 до 50 фильмов </w:t>
            </w:r>
          </w:p>
        </w:tc>
        <w:tc>
          <w:tcPr>
            <w:tcW w:w="1417" w:type="dxa"/>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150</w:t>
            </w:r>
          </w:p>
        </w:tc>
        <w:tc>
          <w:tcPr>
            <w:tcW w:w="1134"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c>
          <w:tcPr>
            <w:tcW w:w="879" w:type="dxa"/>
            <w:vMerge/>
          </w:tcPr>
          <w:p w:rsidR="00E77C19" w:rsidRPr="00E77C19" w:rsidRDefault="00E77C19" w:rsidP="00E77C19">
            <w:pPr>
              <w:numPr>
                <w:ilvl w:val="0"/>
                <w:numId w:val="35"/>
              </w:numPr>
              <w:tabs>
                <w:tab w:val="num" w:pos="142"/>
              </w:tabs>
              <w:spacing w:after="0" w:line="240" w:lineRule="auto"/>
              <w:jc w:val="center"/>
              <w:rPr>
                <w:rFonts w:ascii="Times New Roman" w:eastAsia="Times New Roman" w:hAnsi="Times New Roman" w:cs="Times New Roman"/>
                <w:lang w:eastAsia="ru-RU"/>
              </w:rPr>
            </w:pPr>
          </w:p>
        </w:tc>
        <w:tc>
          <w:tcPr>
            <w:tcW w:w="3544" w:type="dxa"/>
          </w:tcPr>
          <w:p w:rsidR="00E77C19" w:rsidRPr="00E77C19" w:rsidRDefault="00E77C19" w:rsidP="00406E39">
            <w:pPr>
              <w:ind w:right="72"/>
              <w:jc w:val="both"/>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от 50 до 80 фильмов</w:t>
            </w:r>
          </w:p>
        </w:tc>
        <w:tc>
          <w:tcPr>
            <w:tcW w:w="1417" w:type="dxa"/>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240</w:t>
            </w:r>
          </w:p>
        </w:tc>
        <w:tc>
          <w:tcPr>
            <w:tcW w:w="1134"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c>
          <w:tcPr>
            <w:tcW w:w="879" w:type="dxa"/>
            <w:vMerge/>
          </w:tcPr>
          <w:p w:rsidR="00E77C19" w:rsidRPr="00E77C19" w:rsidRDefault="00E77C19" w:rsidP="00E77C19">
            <w:pPr>
              <w:numPr>
                <w:ilvl w:val="0"/>
                <w:numId w:val="35"/>
              </w:numPr>
              <w:tabs>
                <w:tab w:val="num" w:pos="142"/>
              </w:tabs>
              <w:spacing w:after="0" w:line="240" w:lineRule="auto"/>
              <w:jc w:val="center"/>
              <w:rPr>
                <w:rFonts w:ascii="Times New Roman" w:eastAsia="Times New Roman" w:hAnsi="Times New Roman" w:cs="Times New Roman"/>
                <w:lang w:eastAsia="ru-RU"/>
              </w:rPr>
            </w:pPr>
          </w:p>
        </w:tc>
        <w:tc>
          <w:tcPr>
            <w:tcW w:w="3544" w:type="dxa"/>
          </w:tcPr>
          <w:p w:rsidR="00E77C19" w:rsidRPr="00E77C19" w:rsidRDefault="00E77C19" w:rsidP="00406E39">
            <w:pPr>
              <w:ind w:right="72"/>
              <w:jc w:val="both"/>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от 80 до 100 фильмов</w:t>
            </w:r>
          </w:p>
        </w:tc>
        <w:tc>
          <w:tcPr>
            <w:tcW w:w="1417" w:type="dxa"/>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300</w:t>
            </w:r>
          </w:p>
        </w:tc>
        <w:tc>
          <w:tcPr>
            <w:tcW w:w="1134"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c>
          <w:tcPr>
            <w:tcW w:w="879" w:type="dxa"/>
            <w:vMerge/>
          </w:tcPr>
          <w:p w:rsidR="00E77C19" w:rsidRPr="00E77C19" w:rsidRDefault="00E77C19" w:rsidP="00E77C19">
            <w:pPr>
              <w:numPr>
                <w:ilvl w:val="0"/>
                <w:numId w:val="35"/>
              </w:numPr>
              <w:tabs>
                <w:tab w:val="num" w:pos="142"/>
              </w:tabs>
              <w:spacing w:after="0" w:line="240" w:lineRule="auto"/>
              <w:jc w:val="center"/>
              <w:rPr>
                <w:rFonts w:ascii="Times New Roman" w:eastAsia="Times New Roman" w:hAnsi="Times New Roman" w:cs="Times New Roman"/>
                <w:lang w:eastAsia="ru-RU"/>
              </w:rPr>
            </w:pPr>
          </w:p>
        </w:tc>
        <w:tc>
          <w:tcPr>
            <w:tcW w:w="3544" w:type="dxa"/>
          </w:tcPr>
          <w:p w:rsidR="00E77C19" w:rsidRPr="00E77C19" w:rsidRDefault="00E77C19" w:rsidP="00406E39">
            <w:pPr>
              <w:jc w:val="both"/>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свыше 100 фильмов</w:t>
            </w:r>
          </w:p>
        </w:tc>
        <w:tc>
          <w:tcPr>
            <w:tcW w:w="1417" w:type="dxa"/>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330</w:t>
            </w:r>
          </w:p>
        </w:tc>
        <w:tc>
          <w:tcPr>
            <w:tcW w:w="1134"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c>
          <w:tcPr>
            <w:tcW w:w="879" w:type="dxa"/>
            <w:vMerge/>
          </w:tcPr>
          <w:p w:rsidR="00E77C19" w:rsidRPr="00E77C19" w:rsidRDefault="00E77C19" w:rsidP="00E77C19">
            <w:pPr>
              <w:numPr>
                <w:ilvl w:val="0"/>
                <w:numId w:val="35"/>
              </w:numPr>
              <w:tabs>
                <w:tab w:val="num" w:pos="142"/>
              </w:tabs>
              <w:spacing w:after="0" w:line="240" w:lineRule="auto"/>
              <w:jc w:val="center"/>
              <w:rPr>
                <w:rFonts w:ascii="Times New Roman" w:eastAsia="Times New Roman" w:hAnsi="Times New Roman" w:cs="Times New Roman"/>
                <w:lang w:eastAsia="ru-RU"/>
              </w:rPr>
            </w:pPr>
          </w:p>
        </w:tc>
        <w:tc>
          <w:tcPr>
            <w:tcW w:w="4961" w:type="dxa"/>
            <w:gridSpan w:val="2"/>
          </w:tcPr>
          <w:p w:rsidR="00E77C19" w:rsidRPr="00E77C19" w:rsidRDefault="00E77C19" w:rsidP="00406E39">
            <w:pP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Учебные аудиозаписи, видеоролики**, соответствующие тематике подготовки в области ГО и ЧС (при наличии перечня с указанием хронометража)</w:t>
            </w:r>
          </w:p>
        </w:tc>
        <w:tc>
          <w:tcPr>
            <w:tcW w:w="1134"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c>
          <w:tcPr>
            <w:tcW w:w="879" w:type="dxa"/>
            <w:vMerge/>
          </w:tcPr>
          <w:p w:rsidR="00E77C19" w:rsidRPr="00E77C19" w:rsidRDefault="00E77C19" w:rsidP="00E77C19">
            <w:pPr>
              <w:numPr>
                <w:ilvl w:val="0"/>
                <w:numId w:val="35"/>
              </w:numPr>
              <w:tabs>
                <w:tab w:val="num" w:pos="142"/>
              </w:tabs>
              <w:spacing w:after="0" w:line="240" w:lineRule="auto"/>
              <w:jc w:val="center"/>
              <w:rPr>
                <w:rFonts w:ascii="Times New Roman" w:eastAsia="Times New Roman" w:hAnsi="Times New Roman" w:cs="Times New Roman"/>
                <w:lang w:eastAsia="ru-RU"/>
              </w:rPr>
            </w:pPr>
          </w:p>
        </w:tc>
        <w:tc>
          <w:tcPr>
            <w:tcW w:w="3544" w:type="dxa"/>
          </w:tcPr>
          <w:p w:rsidR="00E77C19" w:rsidRPr="00E77C19" w:rsidRDefault="00E77C19" w:rsidP="00406E39">
            <w:pPr>
              <w:jc w:val="both"/>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 xml:space="preserve">до 10 </w:t>
            </w:r>
          </w:p>
        </w:tc>
        <w:tc>
          <w:tcPr>
            <w:tcW w:w="1417" w:type="dxa"/>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20</w:t>
            </w:r>
          </w:p>
        </w:tc>
        <w:tc>
          <w:tcPr>
            <w:tcW w:w="1134"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c>
          <w:tcPr>
            <w:tcW w:w="879" w:type="dxa"/>
            <w:vMerge/>
          </w:tcPr>
          <w:p w:rsidR="00E77C19" w:rsidRPr="00E77C19" w:rsidRDefault="00E77C19" w:rsidP="00E77C19">
            <w:pPr>
              <w:numPr>
                <w:ilvl w:val="0"/>
                <w:numId w:val="35"/>
              </w:numPr>
              <w:tabs>
                <w:tab w:val="num" w:pos="142"/>
              </w:tabs>
              <w:spacing w:after="0" w:line="240" w:lineRule="auto"/>
              <w:jc w:val="center"/>
              <w:rPr>
                <w:rFonts w:ascii="Times New Roman" w:eastAsia="Times New Roman" w:hAnsi="Times New Roman" w:cs="Times New Roman"/>
                <w:lang w:eastAsia="ru-RU"/>
              </w:rPr>
            </w:pPr>
          </w:p>
        </w:tc>
        <w:tc>
          <w:tcPr>
            <w:tcW w:w="3544" w:type="dxa"/>
          </w:tcPr>
          <w:p w:rsidR="00E77C19" w:rsidRPr="00E77C19" w:rsidRDefault="00E77C19" w:rsidP="00406E39">
            <w:pPr>
              <w:ind w:right="72"/>
              <w:jc w:val="both"/>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 xml:space="preserve">от 10 до 30 </w:t>
            </w:r>
          </w:p>
        </w:tc>
        <w:tc>
          <w:tcPr>
            <w:tcW w:w="1417" w:type="dxa"/>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60</w:t>
            </w:r>
          </w:p>
        </w:tc>
        <w:tc>
          <w:tcPr>
            <w:tcW w:w="1134"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c>
          <w:tcPr>
            <w:tcW w:w="879" w:type="dxa"/>
            <w:vMerge/>
          </w:tcPr>
          <w:p w:rsidR="00E77C19" w:rsidRPr="00E77C19" w:rsidRDefault="00E77C19" w:rsidP="00E77C19">
            <w:pPr>
              <w:numPr>
                <w:ilvl w:val="0"/>
                <w:numId w:val="35"/>
              </w:numPr>
              <w:tabs>
                <w:tab w:val="num" w:pos="142"/>
              </w:tabs>
              <w:spacing w:after="0" w:line="240" w:lineRule="auto"/>
              <w:jc w:val="center"/>
              <w:rPr>
                <w:rFonts w:ascii="Times New Roman" w:eastAsia="Times New Roman" w:hAnsi="Times New Roman" w:cs="Times New Roman"/>
                <w:lang w:eastAsia="ru-RU"/>
              </w:rPr>
            </w:pPr>
          </w:p>
        </w:tc>
        <w:tc>
          <w:tcPr>
            <w:tcW w:w="3544" w:type="dxa"/>
          </w:tcPr>
          <w:p w:rsidR="00E77C19" w:rsidRPr="00E77C19" w:rsidRDefault="00E77C19" w:rsidP="00406E39">
            <w:pPr>
              <w:ind w:right="72"/>
              <w:jc w:val="both"/>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 xml:space="preserve">от 30 до 50 </w:t>
            </w:r>
          </w:p>
        </w:tc>
        <w:tc>
          <w:tcPr>
            <w:tcW w:w="1417" w:type="dxa"/>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100</w:t>
            </w:r>
          </w:p>
        </w:tc>
        <w:tc>
          <w:tcPr>
            <w:tcW w:w="1134"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c>
          <w:tcPr>
            <w:tcW w:w="879" w:type="dxa"/>
            <w:vMerge/>
          </w:tcPr>
          <w:p w:rsidR="00E77C19" w:rsidRPr="00E77C19" w:rsidRDefault="00E77C19" w:rsidP="00E77C19">
            <w:pPr>
              <w:numPr>
                <w:ilvl w:val="0"/>
                <w:numId w:val="35"/>
              </w:numPr>
              <w:tabs>
                <w:tab w:val="num" w:pos="142"/>
              </w:tabs>
              <w:spacing w:after="0" w:line="240" w:lineRule="auto"/>
              <w:jc w:val="center"/>
              <w:rPr>
                <w:rFonts w:ascii="Times New Roman" w:eastAsia="Times New Roman" w:hAnsi="Times New Roman" w:cs="Times New Roman"/>
                <w:lang w:eastAsia="ru-RU"/>
              </w:rPr>
            </w:pPr>
          </w:p>
        </w:tc>
        <w:tc>
          <w:tcPr>
            <w:tcW w:w="3544" w:type="dxa"/>
          </w:tcPr>
          <w:p w:rsidR="00E77C19" w:rsidRPr="00E77C19" w:rsidRDefault="00E77C19" w:rsidP="00406E39">
            <w:pPr>
              <w:ind w:right="72"/>
              <w:jc w:val="both"/>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 xml:space="preserve">от 50 до 80 </w:t>
            </w:r>
          </w:p>
        </w:tc>
        <w:tc>
          <w:tcPr>
            <w:tcW w:w="1417" w:type="dxa"/>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160</w:t>
            </w:r>
          </w:p>
        </w:tc>
        <w:tc>
          <w:tcPr>
            <w:tcW w:w="1134"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c>
          <w:tcPr>
            <w:tcW w:w="879" w:type="dxa"/>
            <w:vMerge/>
          </w:tcPr>
          <w:p w:rsidR="00E77C19" w:rsidRPr="00E77C19" w:rsidRDefault="00E77C19" w:rsidP="00E77C19">
            <w:pPr>
              <w:numPr>
                <w:ilvl w:val="0"/>
                <w:numId w:val="35"/>
              </w:numPr>
              <w:tabs>
                <w:tab w:val="num" w:pos="142"/>
              </w:tabs>
              <w:spacing w:after="0" w:line="240" w:lineRule="auto"/>
              <w:jc w:val="center"/>
              <w:rPr>
                <w:rFonts w:ascii="Times New Roman" w:eastAsia="Times New Roman" w:hAnsi="Times New Roman" w:cs="Times New Roman"/>
                <w:lang w:eastAsia="ru-RU"/>
              </w:rPr>
            </w:pPr>
          </w:p>
        </w:tc>
        <w:tc>
          <w:tcPr>
            <w:tcW w:w="3544" w:type="dxa"/>
          </w:tcPr>
          <w:p w:rsidR="00E77C19" w:rsidRPr="00E77C19" w:rsidRDefault="00E77C19" w:rsidP="00406E39">
            <w:pPr>
              <w:ind w:right="72"/>
              <w:jc w:val="both"/>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 xml:space="preserve">от 80 до 100 </w:t>
            </w:r>
          </w:p>
        </w:tc>
        <w:tc>
          <w:tcPr>
            <w:tcW w:w="1417" w:type="dxa"/>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200</w:t>
            </w:r>
          </w:p>
        </w:tc>
        <w:tc>
          <w:tcPr>
            <w:tcW w:w="1134"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c>
          <w:tcPr>
            <w:tcW w:w="879" w:type="dxa"/>
            <w:vMerge/>
          </w:tcPr>
          <w:p w:rsidR="00E77C19" w:rsidRPr="00E77C19" w:rsidRDefault="00E77C19" w:rsidP="00E77C19">
            <w:pPr>
              <w:numPr>
                <w:ilvl w:val="0"/>
                <w:numId w:val="35"/>
              </w:numPr>
              <w:tabs>
                <w:tab w:val="num" w:pos="142"/>
              </w:tabs>
              <w:spacing w:after="0" w:line="240" w:lineRule="auto"/>
              <w:jc w:val="center"/>
              <w:rPr>
                <w:rFonts w:ascii="Times New Roman" w:eastAsia="Times New Roman" w:hAnsi="Times New Roman" w:cs="Times New Roman"/>
                <w:lang w:eastAsia="ru-RU"/>
              </w:rPr>
            </w:pPr>
          </w:p>
        </w:tc>
        <w:tc>
          <w:tcPr>
            <w:tcW w:w="3544" w:type="dxa"/>
          </w:tcPr>
          <w:p w:rsidR="00E77C19" w:rsidRPr="00E77C19" w:rsidRDefault="00E77C19" w:rsidP="00406E39">
            <w:pPr>
              <w:jc w:val="both"/>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 xml:space="preserve">свыше 100 </w:t>
            </w:r>
          </w:p>
        </w:tc>
        <w:tc>
          <w:tcPr>
            <w:tcW w:w="1417" w:type="dxa"/>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220</w:t>
            </w:r>
          </w:p>
        </w:tc>
        <w:tc>
          <w:tcPr>
            <w:tcW w:w="1134"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c>
          <w:tcPr>
            <w:tcW w:w="879" w:type="dxa"/>
            <w:vMerge/>
          </w:tcPr>
          <w:p w:rsidR="00E77C19" w:rsidRPr="00E77C19" w:rsidRDefault="00E77C19" w:rsidP="00E77C19">
            <w:pPr>
              <w:numPr>
                <w:ilvl w:val="0"/>
                <w:numId w:val="35"/>
              </w:numPr>
              <w:tabs>
                <w:tab w:val="num" w:pos="142"/>
              </w:tabs>
              <w:spacing w:after="0" w:line="240" w:lineRule="auto"/>
              <w:jc w:val="center"/>
              <w:rPr>
                <w:rFonts w:ascii="Times New Roman" w:eastAsia="Times New Roman" w:hAnsi="Times New Roman" w:cs="Times New Roman"/>
                <w:lang w:eastAsia="ru-RU"/>
              </w:rPr>
            </w:pPr>
          </w:p>
        </w:tc>
        <w:tc>
          <w:tcPr>
            <w:tcW w:w="3544" w:type="dxa"/>
          </w:tcPr>
          <w:p w:rsidR="00E77C19" w:rsidRPr="00E77C19" w:rsidRDefault="00E77C19" w:rsidP="00406E39">
            <w:pPr>
              <w:ind w:right="72"/>
              <w:jc w:val="both"/>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 xml:space="preserve">Самостоятельно созданный фильм***, соответствующий тематике подготовки в области ГО и ЧС </w:t>
            </w:r>
          </w:p>
        </w:tc>
        <w:tc>
          <w:tcPr>
            <w:tcW w:w="1417" w:type="dxa"/>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100</w:t>
            </w:r>
          </w:p>
        </w:tc>
        <w:tc>
          <w:tcPr>
            <w:tcW w:w="1134" w:type="dxa"/>
          </w:tcPr>
          <w:p w:rsidR="00E77C19" w:rsidRPr="00E77C19" w:rsidRDefault="00E77C19" w:rsidP="00406E39">
            <w:pPr>
              <w:jc w:val="center"/>
              <w:rPr>
                <w:rFonts w:ascii="Times New Roman" w:eastAsia="Times New Roman" w:hAnsi="Times New Roman" w:cs="Times New Roman"/>
                <w:color w:val="000000"/>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c>
          <w:tcPr>
            <w:tcW w:w="879" w:type="dxa"/>
            <w:vMerge/>
          </w:tcPr>
          <w:p w:rsidR="00E77C19" w:rsidRPr="00E77C19" w:rsidRDefault="00E77C19" w:rsidP="00E77C19">
            <w:pPr>
              <w:numPr>
                <w:ilvl w:val="0"/>
                <w:numId w:val="35"/>
              </w:numPr>
              <w:tabs>
                <w:tab w:val="num" w:pos="142"/>
              </w:tabs>
              <w:spacing w:after="0" w:line="240" w:lineRule="auto"/>
              <w:jc w:val="center"/>
              <w:rPr>
                <w:rFonts w:ascii="Times New Roman" w:eastAsia="Times New Roman" w:hAnsi="Times New Roman" w:cs="Times New Roman"/>
                <w:lang w:eastAsia="ru-RU"/>
              </w:rPr>
            </w:pPr>
          </w:p>
        </w:tc>
        <w:tc>
          <w:tcPr>
            <w:tcW w:w="3544" w:type="dxa"/>
          </w:tcPr>
          <w:p w:rsidR="00E77C19" w:rsidRPr="00E77C19" w:rsidRDefault="00E77C19" w:rsidP="00406E39">
            <w:pPr>
              <w:ind w:right="72"/>
              <w:jc w:val="both"/>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Самостоятельно созданный видеоролик, соответствующий тематике подготовки в области ГО и ЧС</w:t>
            </w:r>
          </w:p>
        </w:tc>
        <w:tc>
          <w:tcPr>
            <w:tcW w:w="1417" w:type="dxa"/>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50</w:t>
            </w:r>
          </w:p>
        </w:tc>
        <w:tc>
          <w:tcPr>
            <w:tcW w:w="1134" w:type="dxa"/>
          </w:tcPr>
          <w:p w:rsidR="00E77C19" w:rsidRPr="00E77C19" w:rsidRDefault="00E77C19" w:rsidP="00406E39">
            <w:pPr>
              <w:jc w:val="center"/>
              <w:rPr>
                <w:rFonts w:ascii="Times New Roman" w:eastAsia="Times New Roman" w:hAnsi="Times New Roman" w:cs="Times New Roman"/>
                <w:color w:val="000000"/>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c>
          <w:tcPr>
            <w:tcW w:w="879" w:type="dxa"/>
            <w:vMerge/>
          </w:tcPr>
          <w:p w:rsidR="00E77C19" w:rsidRPr="00E77C19" w:rsidRDefault="00E77C19" w:rsidP="00E77C19">
            <w:pPr>
              <w:numPr>
                <w:ilvl w:val="0"/>
                <w:numId w:val="35"/>
              </w:numPr>
              <w:tabs>
                <w:tab w:val="num" w:pos="142"/>
              </w:tabs>
              <w:spacing w:after="0" w:line="240" w:lineRule="auto"/>
              <w:jc w:val="center"/>
              <w:rPr>
                <w:rFonts w:ascii="Times New Roman" w:eastAsia="Times New Roman" w:hAnsi="Times New Roman" w:cs="Times New Roman"/>
                <w:lang w:eastAsia="ru-RU"/>
              </w:rPr>
            </w:pPr>
          </w:p>
        </w:tc>
        <w:tc>
          <w:tcPr>
            <w:tcW w:w="3544" w:type="dxa"/>
          </w:tcPr>
          <w:p w:rsidR="00E77C19" w:rsidRPr="00E77C19" w:rsidRDefault="00E77C19" w:rsidP="00406E39">
            <w:pPr>
              <w:ind w:right="72"/>
              <w:jc w:val="both"/>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Компьютерные обучающие программы, электронные учебные пособия (учебники), программы контроля знаний, соответствующие тематике подготовки в области ГО и ЧС (при наличии перечня)</w:t>
            </w:r>
          </w:p>
        </w:tc>
        <w:tc>
          <w:tcPr>
            <w:tcW w:w="1417" w:type="dxa"/>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10</w:t>
            </w:r>
          </w:p>
        </w:tc>
        <w:tc>
          <w:tcPr>
            <w:tcW w:w="1134"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c>
          <w:tcPr>
            <w:tcW w:w="879" w:type="dxa"/>
            <w:vMerge/>
          </w:tcPr>
          <w:p w:rsidR="00E77C19" w:rsidRPr="00E77C19" w:rsidRDefault="00E77C19" w:rsidP="00E77C19">
            <w:pPr>
              <w:numPr>
                <w:ilvl w:val="0"/>
                <w:numId w:val="35"/>
              </w:numPr>
              <w:tabs>
                <w:tab w:val="num" w:pos="142"/>
              </w:tabs>
              <w:spacing w:after="0" w:line="240" w:lineRule="auto"/>
              <w:jc w:val="center"/>
              <w:rPr>
                <w:rFonts w:ascii="Times New Roman" w:eastAsia="Times New Roman" w:hAnsi="Times New Roman" w:cs="Times New Roman"/>
                <w:lang w:eastAsia="ru-RU"/>
              </w:rPr>
            </w:pPr>
          </w:p>
        </w:tc>
        <w:tc>
          <w:tcPr>
            <w:tcW w:w="4961" w:type="dxa"/>
            <w:gridSpan w:val="2"/>
          </w:tcPr>
          <w:p w:rsidR="00E77C19" w:rsidRPr="00E77C19" w:rsidRDefault="00E77C19" w:rsidP="00406E39">
            <w:pP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 xml:space="preserve">Электронные презентации по темам подготовки в области ГО и ЧС (при условии их соответствия </w:t>
            </w:r>
            <w:r w:rsidRPr="00E77C19">
              <w:rPr>
                <w:rFonts w:ascii="Times New Roman" w:eastAsia="Times New Roman" w:hAnsi="Times New Roman" w:cs="Times New Roman"/>
                <w:lang w:eastAsia="ru-RU"/>
              </w:rPr>
              <w:lastRenderedPageBreak/>
              <w:t>темам программы (программ) подготовки, а также – предоставления их перечня):</w:t>
            </w:r>
          </w:p>
        </w:tc>
        <w:tc>
          <w:tcPr>
            <w:tcW w:w="1134"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c>
          <w:tcPr>
            <w:tcW w:w="879" w:type="dxa"/>
            <w:vMerge/>
          </w:tcPr>
          <w:p w:rsidR="00E77C19" w:rsidRPr="00E77C19" w:rsidRDefault="00E77C19" w:rsidP="00E77C19">
            <w:pPr>
              <w:numPr>
                <w:ilvl w:val="0"/>
                <w:numId w:val="35"/>
              </w:numPr>
              <w:tabs>
                <w:tab w:val="num" w:pos="142"/>
              </w:tabs>
              <w:spacing w:after="0" w:line="240" w:lineRule="auto"/>
              <w:jc w:val="center"/>
              <w:rPr>
                <w:rFonts w:ascii="Times New Roman" w:eastAsia="Times New Roman" w:hAnsi="Times New Roman" w:cs="Times New Roman"/>
                <w:lang w:eastAsia="ru-RU"/>
              </w:rPr>
            </w:pPr>
          </w:p>
        </w:tc>
        <w:tc>
          <w:tcPr>
            <w:tcW w:w="3544" w:type="dxa"/>
          </w:tcPr>
          <w:p w:rsidR="00E77C19" w:rsidRPr="00E77C19" w:rsidRDefault="00E77C19" w:rsidP="00406E39">
            <w:pPr>
              <w:jc w:val="both"/>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 xml:space="preserve">до 10 презентаций </w:t>
            </w:r>
          </w:p>
        </w:tc>
        <w:tc>
          <w:tcPr>
            <w:tcW w:w="1417" w:type="dxa"/>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30</w:t>
            </w:r>
          </w:p>
        </w:tc>
        <w:tc>
          <w:tcPr>
            <w:tcW w:w="1134"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c>
          <w:tcPr>
            <w:tcW w:w="879" w:type="dxa"/>
            <w:vMerge/>
          </w:tcPr>
          <w:p w:rsidR="00E77C19" w:rsidRPr="00E77C19" w:rsidRDefault="00E77C19" w:rsidP="00E77C19">
            <w:pPr>
              <w:numPr>
                <w:ilvl w:val="0"/>
                <w:numId w:val="35"/>
              </w:numPr>
              <w:tabs>
                <w:tab w:val="num" w:pos="142"/>
              </w:tabs>
              <w:spacing w:after="0" w:line="240" w:lineRule="auto"/>
              <w:jc w:val="center"/>
              <w:rPr>
                <w:rFonts w:ascii="Times New Roman" w:eastAsia="Times New Roman" w:hAnsi="Times New Roman" w:cs="Times New Roman"/>
                <w:lang w:eastAsia="ru-RU"/>
              </w:rPr>
            </w:pPr>
          </w:p>
        </w:tc>
        <w:tc>
          <w:tcPr>
            <w:tcW w:w="3544" w:type="dxa"/>
          </w:tcPr>
          <w:p w:rsidR="00E77C19" w:rsidRPr="00E77C19" w:rsidRDefault="00E77C19" w:rsidP="00406E39">
            <w:pPr>
              <w:jc w:val="both"/>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 xml:space="preserve">от 10 до 30 презентаций </w:t>
            </w:r>
          </w:p>
        </w:tc>
        <w:tc>
          <w:tcPr>
            <w:tcW w:w="1417" w:type="dxa"/>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50</w:t>
            </w:r>
          </w:p>
        </w:tc>
        <w:tc>
          <w:tcPr>
            <w:tcW w:w="1134"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c>
          <w:tcPr>
            <w:tcW w:w="879" w:type="dxa"/>
            <w:vMerge/>
          </w:tcPr>
          <w:p w:rsidR="00E77C19" w:rsidRPr="00E77C19" w:rsidRDefault="00E77C19" w:rsidP="00E77C19">
            <w:pPr>
              <w:numPr>
                <w:ilvl w:val="0"/>
                <w:numId w:val="35"/>
              </w:numPr>
              <w:tabs>
                <w:tab w:val="num" w:pos="142"/>
              </w:tabs>
              <w:spacing w:after="0" w:line="240" w:lineRule="auto"/>
              <w:jc w:val="center"/>
              <w:rPr>
                <w:rFonts w:ascii="Times New Roman" w:eastAsia="Times New Roman" w:hAnsi="Times New Roman" w:cs="Times New Roman"/>
                <w:lang w:eastAsia="ru-RU"/>
              </w:rPr>
            </w:pPr>
          </w:p>
        </w:tc>
        <w:tc>
          <w:tcPr>
            <w:tcW w:w="3544" w:type="dxa"/>
          </w:tcPr>
          <w:p w:rsidR="00E77C19" w:rsidRPr="00E77C19" w:rsidRDefault="00E77C19" w:rsidP="00406E39">
            <w:pPr>
              <w:jc w:val="both"/>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 xml:space="preserve">от 30 до 50 презентаций </w:t>
            </w:r>
          </w:p>
        </w:tc>
        <w:tc>
          <w:tcPr>
            <w:tcW w:w="1417" w:type="dxa"/>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70</w:t>
            </w:r>
          </w:p>
        </w:tc>
        <w:tc>
          <w:tcPr>
            <w:tcW w:w="1134"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c>
          <w:tcPr>
            <w:tcW w:w="879" w:type="dxa"/>
            <w:vMerge/>
          </w:tcPr>
          <w:p w:rsidR="00E77C19" w:rsidRPr="00E77C19" w:rsidRDefault="00E77C19" w:rsidP="00E77C19">
            <w:pPr>
              <w:numPr>
                <w:ilvl w:val="0"/>
                <w:numId w:val="35"/>
              </w:numPr>
              <w:tabs>
                <w:tab w:val="num" w:pos="142"/>
              </w:tabs>
              <w:spacing w:after="0" w:line="240" w:lineRule="auto"/>
              <w:jc w:val="center"/>
              <w:rPr>
                <w:rFonts w:ascii="Times New Roman" w:eastAsia="Times New Roman" w:hAnsi="Times New Roman" w:cs="Times New Roman"/>
                <w:lang w:eastAsia="ru-RU"/>
              </w:rPr>
            </w:pPr>
          </w:p>
        </w:tc>
        <w:tc>
          <w:tcPr>
            <w:tcW w:w="3544" w:type="dxa"/>
          </w:tcPr>
          <w:p w:rsidR="00E77C19" w:rsidRPr="00E77C19" w:rsidRDefault="00E77C19" w:rsidP="00406E39">
            <w:pPr>
              <w:jc w:val="both"/>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 xml:space="preserve">от 50 до 80 презентаций </w:t>
            </w:r>
          </w:p>
        </w:tc>
        <w:tc>
          <w:tcPr>
            <w:tcW w:w="1417" w:type="dxa"/>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100</w:t>
            </w:r>
          </w:p>
        </w:tc>
        <w:tc>
          <w:tcPr>
            <w:tcW w:w="1134"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c>
          <w:tcPr>
            <w:tcW w:w="879" w:type="dxa"/>
            <w:vMerge/>
          </w:tcPr>
          <w:p w:rsidR="00E77C19" w:rsidRPr="00E77C19" w:rsidRDefault="00E77C19" w:rsidP="00E77C19">
            <w:pPr>
              <w:numPr>
                <w:ilvl w:val="0"/>
                <w:numId w:val="35"/>
              </w:numPr>
              <w:tabs>
                <w:tab w:val="num" w:pos="142"/>
              </w:tabs>
              <w:spacing w:after="0" w:line="240" w:lineRule="auto"/>
              <w:jc w:val="center"/>
              <w:rPr>
                <w:rFonts w:ascii="Times New Roman" w:eastAsia="Times New Roman" w:hAnsi="Times New Roman" w:cs="Times New Roman"/>
                <w:lang w:eastAsia="ru-RU"/>
              </w:rPr>
            </w:pPr>
          </w:p>
        </w:tc>
        <w:tc>
          <w:tcPr>
            <w:tcW w:w="3544" w:type="dxa"/>
          </w:tcPr>
          <w:p w:rsidR="00E77C19" w:rsidRPr="00E77C19" w:rsidRDefault="00E77C19" w:rsidP="00406E39">
            <w:pPr>
              <w:jc w:val="both"/>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 xml:space="preserve">от 80 до 100 презентаций </w:t>
            </w:r>
          </w:p>
        </w:tc>
        <w:tc>
          <w:tcPr>
            <w:tcW w:w="1417" w:type="dxa"/>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120</w:t>
            </w:r>
          </w:p>
        </w:tc>
        <w:tc>
          <w:tcPr>
            <w:tcW w:w="1134"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c>
          <w:tcPr>
            <w:tcW w:w="879" w:type="dxa"/>
            <w:vMerge/>
          </w:tcPr>
          <w:p w:rsidR="00E77C19" w:rsidRPr="00E77C19" w:rsidRDefault="00E77C19" w:rsidP="00E77C19">
            <w:pPr>
              <w:numPr>
                <w:ilvl w:val="0"/>
                <w:numId w:val="35"/>
              </w:numPr>
              <w:tabs>
                <w:tab w:val="num" w:pos="142"/>
              </w:tabs>
              <w:spacing w:after="0" w:line="240" w:lineRule="auto"/>
              <w:jc w:val="center"/>
              <w:rPr>
                <w:rFonts w:ascii="Times New Roman" w:eastAsia="Times New Roman" w:hAnsi="Times New Roman" w:cs="Times New Roman"/>
                <w:lang w:eastAsia="ru-RU"/>
              </w:rPr>
            </w:pPr>
          </w:p>
        </w:tc>
        <w:tc>
          <w:tcPr>
            <w:tcW w:w="3544" w:type="dxa"/>
          </w:tcPr>
          <w:p w:rsidR="00E77C19" w:rsidRPr="00E77C19" w:rsidRDefault="00E77C19" w:rsidP="00406E39">
            <w:pPr>
              <w:jc w:val="both"/>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 xml:space="preserve">свыше 100 презентаций </w:t>
            </w:r>
          </w:p>
        </w:tc>
        <w:tc>
          <w:tcPr>
            <w:tcW w:w="1417" w:type="dxa"/>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160</w:t>
            </w:r>
          </w:p>
        </w:tc>
        <w:tc>
          <w:tcPr>
            <w:tcW w:w="1134"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c>
          <w:tcPr>
            <w:tcW w:w="879" w:type="dxa"/>
            <w:vMerge/>
          </w:tcPr>
          <w:p w:rsidR="00E77C19" w:rsidRPr="00E77C19" w:rsidRDefault="00E77C19" w:rsidP="00E77C19">
            <w:pPr>
              <w:numPr>
                <w:ilvl w:val="0"/>
                <w:numId w:val="35"/>
              </w:numPr>
              <w:tabs>
                <w:tab w:val="num" w:pos="142"/>
              </w:tabs>
              <w:spacing w:after="0" w:line="240" w:lineRule="auto"/>
              <w:jc w:val="center"/>
              <w:rPr>
                <w:rFonts w:ascii="Times New Roman" w:eastAsia="Times New Roman" w:hAnsi="Times New Roman" w:cs="Times New Roman"/>
                <w:lang w:eastAsia="ru-RU"/>
              </w:rPr>
            </w:pPr>
          </w:p>
        </w:tc>
        <w:tc>
          <w:tcPr>
            <w:tcW w:w="4961" w:type="dxa"/>
            <w:gridSpan w:val="2"/>
          </w:tcPr>
          <w:p w:rsidR="00E77C19" w:rsidRPr="00E77C19" w:rsidRDefault="00E77C19" w:rsidP="00406E39">
            <w:pP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Комплекты учебных плакатов, соответствующие тематике подготовки в области ГО и ЧС (за каждый вид)</w:t>
            </w:r>
          </w:p>
        </w:tc>
        <w:tc>
          <w:tcPr>
            <w:tcW w:w="1134"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c>
          <w:tcPr>
            <w:tcW w:w="879" w:type="dxa"/>
            <w:vMerge/>
          </w:tcPr>
          <w:p w:rsidR="00E77C19" w:rsidRPr="00E77C19" w:rsidRDefault="00E77C19" w:rsidP="00E77C19">
            <w:pPr>
              <w:numPr>
                <w:ilvl w:val="0"/>
                <w:numId w:val="35"/>
              </w:numPr>
              <w:tabs>
                <w:tab w:val="num" w:pos="142"/>
              </w:tabs>
              <w:spacing w:after="0" w:line="240" w:lineRule="auto"/>
              <w:jc w:val="center"/>
              <w:rPr>
                <w:rFonts w:ascii="Times New Roman" w:eastAsia="Times New Roman" w:hAnsi="Times New Roman" w:cs="Times New Roman"/>
                <w:lang w:eastAsia="ru-RU"/>
              </w:rPr>
            </w:pPr>
          </w:p>
        </w:tc>
        <w:tc>
          <w:tcPr>
            <w:tcW w:w="3544" w:type="dxa"/>
          </w:tcPr>
          <w:p w:rsidR="00E77C19" w:rsidRPr="00E77C19" w:rsidRDefault="00E77C19" w:rsidP="00406E39">
            <w:pPr>
              <w:jc w:val="both"/>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изготовленные типографским способом (не менее 6 плакатов формата А3, либо эквивалент площади другого формата)</w:t>
            </w:r>
          </w:p>
        </w:tc>
        <w:tc>
          <w:tcPr>
            <w:tcW w:w="1417" w:type="dxa"/>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10</w:t>
            </w:r>
          </w:p>
        </w:tc>
        <w:tc>
          <w:tcPr>
            <w:tcW w:w="1134"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c>
          <w:tcPr>
            <w:tcW w:w="879" w:type="dxa"/>
            <w:vMerge/>
          </w:tcPr>
          <w:p w:rsidR="00E77C19" w:rsidRPr="00E77C19" w:rsidRDefault="00E77C19" w:rsidP="00E77C19">
            <w:pPr>
              <w:numPr>
                <w:ilvl w:val="0"/>
                <w:numId w:val="35"/>
              </w:numPr>
              <w:tabs>
                <w:tab w:val="num" w:pos="142"/>
              </w:tabs>
              <w:spacing w:after="0" w:line="240" w:lineRule="auto"/>
              <w:jc w:val="center"/>
              <w:rPr>
                <w:rFonts w:ascii="Times New Roman" w:eastAsia="Times New Roman" w:hAnsi="Times New Roman" w:cs="Times New Roman"/>
                <w:lang w:eastAsia="ru-RU"/>
              </w:rPr>
            </w:pPr>
          </w:p>
        </w:tc>
        <w:tc>
          <w:tcPr>
            <w:tcW w:w="3544" w:type="dxa"/>
          </w:tcPr>
          <w:p w:rsidR="00E77C19" w:rsidRPr="00E77C19" w:rsidRDefault="00E77C19" w:rsidP="00406E39">
            <w:pPr>
              <w:ind w:right="72"/>
              <w:jc w:val="both"/>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в электронном виде или самостоятельно распечатанные (не менее 6 плакатов формата А3, либо эквивалент площади другого формата)</w:t>
            </w:r>
          </w:p>
        </w:tc>
        <w:tc>
          <w:tcPr>
            <w:tcW w:w="1417" w:type="dxa"/>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5</w:t>
            </w:r>
          </w:p>
        </w:tc>
        <w:tc>
          <w:tcPr>
            <w:tcW w:w="1134"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c>
          <w:tcPr>
            <w:tcW w:w="879" w:type="dxa"/>
            <w:vMerge/>
          </w:tcPr>
          <w:p w:rsidR="00E77C19" w:rsidRPr="00E77C19" w:rsidRDefault="00E77C19" w:rsidP="00E77C19">
            <w:pPr>
              <w:numPr>
                <w:ilvl w:val="0"/>
                <w:numId w:val="35"/>
              </w:numPr>
              <w:tabs>
                <w:tab w:val="num" w:pos="142"/>
              </w:tabs>
              <w:spacing w:after="0" w:line="240" w:lineRule="auto"/>
              <w:jc w:val="center"/>
              <w:rPr>
                <w:rFonts w:ascii="Times New Roman" w:eastAsia="Times New Roman" w:hAnsi="Times New Roman" w:cs="Times New Roman"/>
                <w:lang w:eastAsia="ru-RU"/>
              </w:rPr>
            </w:pPr>
          </w:p>
        </w:tc>
        <w:tc>
          <w:tcPr>
            <w:tcW w:w="3544" w:type="dxa"/>
          </w:tcPr>
          <w:p w:rsidR="00E77C19" w:rsidRPr="00E77C19" w:rsidRDefault="00E77C19" w:rsidP="00406E39">
            <w:pPr>
              <w:ind w:right="72"/>
              <w:jc w:val="both"/>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Наличие видеоархива мероприятий учреждения, проводимых по тематике подготовки в области ГО и ЧС (при наличии перечня с указанием хронометража)</w:t>
            </w:r>
          </w:p>
        </w:tc>
        <w:tc>
          <w:tcPr>
            <w:tcW w:w="1417" w:type="dxa"/>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100</w:t>
            </w:r>
          </w:p>
        </w:tc>
        <w:tc>
          <w:tcPr>
            <w:tcW w:w="1134" w:type="dxa"/>
          </w:tcPr>
          <w:p w:rsidR="00E77C19" w:rsidRPr="00E77C19" w:rsidRDefault="00E77C19" w:rsidP="00406E39">
            <w:pPr>
              <w:jc w:val="center"/>
              <w:rPr>
                <w:rFonts w:ascii="Times New Roman" w:eastAsia="Times New Roman" w:hAnsi="Times New Roman" w:cs="Times New Roman"/>
                <w:color w:val="000000"/>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c>
          <w:tcPr>
            <w:tcW w:w="879" w:type="dxa"/>
            <w:vMerge/>
          </w:tcPr>
          <w:p w:rsidR="00E77C19" w:rsidRPr="00E77C19" w:rsidRDefault="00E77C19" w:rsidP="00E77C19">
            <w:pPr>
              <w:numPr>
                <w:ilvl w:val="0"/>
                <w:numId w:val="35"/>
              </w:numPr>
              <w:tabs>
                <w:tab w:val="num" w:pos="142"/>
              </w:tabs>
              <w:spacing w:after="0" w:line="240" w:lineRule="auto"/>
              <w:jc w:val="center"/>
              <w:rPr>
                <w:rFonts w:ascii="Times New Roman" w:eastAsia="Times New Roman" w:hAnsi="Times New Roman" w:cs="Times New Roman"/>
                <w:lang w:eastAsia="ru-RU"/>
              </w:rPr>
            </w:pPr>
          </w:p>
        </w:tc>
        <w:tc>
          <w:tcPr>
            <w:tcW w:w="3544" w:type="dxa"/>
          </w:tcPr>
          <w:p w:rsidR="00E77C19" w:rsidRPr="00E77C19" w:rsidRDefault="00E77C19" w:rsidP="00406E39">
            <w:pPr>
              <w:ind w:right="72"/>
              <w:jc w:val="both"/>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Наличие фотоархива мероприятий учреждения, проводимых по тематике подготовки в области ГО и ЧС (при наличии перечня)</w:t>
            </w:r>
          </w:p>
        </w:tc>
        <w:tc>
          <w:tcPr>
            <w:tcW w:w="1417" w:type="dxa"/>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100</w:t>
            </w:r>
          </w:p>
        </w:tc>
        <w:tc>
          <w:tcPr>
            <w:tcW w:w="1134" w:type="dxa"/>
          </w:tcPr>
          <w:p w:rsidR="00E77C19" w:rsidRPr="00E77C19" w:rsidRDefault="00E77C19" w:rsidP="00406E39">
            <w:pPr>
              <w:jc w:val="center"/>
              <w:rPr>
                <w:rFonts w:ascii="Times New Roman" w:eastAsia="Times New Roman" w:hAnsi="Times New Roman" w:cs="Times New Roman"/>
                <w:color w:val="000000"/>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c>
          <w:tcPr>
            <w:tcW w:w="879" w:type="dxa"/>
            <w:vMerge/>
          </w:tcPr>
          <w:p w:rsidR="00E77C19" w:rsidRPr="00E77C19" w:rsidRDefault="00E77C19" w:rsidP="00406E39">
            <w:pPr>
              <w:rPr>
                <w:rFonts w:ascii="Times New Roman" w:eastAsia="Times New Roman" w:hAnsi="Times New Roman" w:cs="Times New Roman"/>
                <w:lang w:eastAsia="ru-RU"/>
              </w:rPr>
            </w:pPr>
          </w:p>
        </w:tc>
        <w:tc>
          <w:tcPr>
            <w:tcW w:w="3544" w:type="dxa"/>
          </w:tcPr>
          <w:p w:rsidR="00E77C19" w:rsidRPr="00E77C19" w:rsidRDefault="00E77C19" w:rsidP="00406E39">
            <w:pPr>
              <w:ind w:right="72"/>
              <w:jc w:val="both"/>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Материалы, размещенные в печатных и электронных СМИ по вопросам безопасности жизнедеятельности либо отражающие деятельность организации в области ГО и защиты от ЧС</w:t>
            </w:r>
          </w:p>
        </w:tc>
        <w:tc>
          <w:tcPr>
            <w:tcW w:w="1417" w:type="dxa"/>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20</w:t>
            </w:r>
          </w:p>
        </w:tc>
        <w:tc>
          <w:tcPr>
            <w:tcW w:w="1134" w:type="dxa"/>
          </w:tcPr>
          <w:p w:rsidR="00E77C19" w:rsidRPr="00E77C19" w:rsidRDefault="00E77C19" w:rsidP="00406E39">
            <w:pPr>
              <w:jc w:val="center"/>
              <w:rPr>
                <w:rFonts w:ascii="Times New Roman" w:eastAsia="Times New Roman" w:hAnsi="Times New Roman" w:cs="Times New Roman"/>
                <w:color w:val="000000"/>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c>
          <w:tcPr>
            <w:tcW w:w="879" w:type="dxa"/>
            <w:vMerge w:val="restart"/>
          </w:tcPr>
          <w:p w:rsidR="00E77C19" w:rsidRPr="00E77C19" w:rsidRDefault="00E77C19" w:rsidP="00E77C19">
            <w:pPr>
              <w:numPr>
                <w:ilvl w:val="0"/>
                <w:numId w:val="35"/>
              </w:numPr>
              <w:tabs>
                <w:tab w:val="num" w:pos="142"/>
              </w:tabs>
              <w:spacing w:after="0" w:line="240" w:lineRule="auto"/>
              <w:jc w:val="center"/>
              <w:rPr>
                <w:rFonts w:ascii="Times New Roman" w:eastAsia="Times New Roman" w:hAnsi="Times New Roman" w:cs="Times New Roman"/>
                <w:lang w:eastAsia="ru-RU"/>
              </w:rPr>
            </w:pPr>
          </w:p>
        </w:tc>
        <w:tc>
          <w:tcPr>
            <w:tcW w:w="6095" w:type="dxa"/>
            <w:gridSpan w:val="3"/>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b/>
                <w:lang w:eastAsia="ru-RU"/>
              </w:rPr>
              <w:t>Технические средства обучения:</w:t>
            </w: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c>
          <w:tcPr>
            <w:tcW w:w="879" w:type="dxa"/>
            <w:vMerge/>
          </w:tcPr>
          <w:p w:rsidR="00E77C19" w:rsidRPr="00E77C19" w:rsidRDefault="00E77C19" w:rsidP="00E77C19">
            <w:pPr>
              <w:numPr>
                <w:ilvl w:val="0"/>
                <w:numId w:val="35"/>
              </w:numPr>
              <w:tabs>
                <w:tab w:val="num" w:pos="142"/>
              </w:tabs>
              <w:spacing w:after="0" w:line="240" w:lineRule="auto"/>
              <w:jc w:val="center"/>
              <w:rPr>
                <w:rFonts w:ascii="Times New Roman" w:eastAsia="Times New Roman" w:hAnsi="Times New Roman" w:cs="Times New Roman"/>
                <w:lang w:eastAsia="ru-RU"/>
              </w:rPr>
            </w:pPr>
          </w:p>
        </w:tc>
        <w:tc>
          <w:tcPr>
            <w:tcW w:w="3544" w:type="dxa"/>
          </w:tcPr>
          <w:p w:rsidR="00E77C19" w:rsidRPr="00E77C19" w:rsidRDefault="00E77C19" w:rsidP="00406E39">
            <w:pPr>
              <w:rPr>
                <w:rFonts w:ascii="Times New Roman" w:eastAsia="Times New Roman" w:hAnsi="Times New Roman" w:cs="Times New Roman"/>
                <w:b/>
                <w:lang w:eastAsia="ru-RU"/>
              </w:rPr>
            </w:pPr>
            <w:r w:rsidRPr="00E77C19">
              <w:rPr>
                <w:rFonts w:ascii="Times New Roman" w:eastAsia="Times New Roman" w:hAnsi="Times New Roman" w:cs="Times New Roman"/>
                <w:lang w:eastAsia="ru-RU"/>
              </w:rPr>
              <w:t>Робот-тренажёр (типа «Гоша», «Максим» и т.п.)</w:t>
            </w:r>
          </w:p>
        </w:tc>
        <w:tc>
          <w:tcPr>
            <w:tcW w:w="1417" w:type="dxa"/>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200</w:t>
            </w:r>
          </w:p>
        </w:tc>
        <w:tc>
          <w:tcPr>
            <w:tcW w:w="1134" w:type="dxa"/>
          </w:tcPr>
          <w:p w:rsidR="00E77C19" w:rsidRPr="00E77C19" w:rsidRDefault="00E77C19" w:rsidP="00406E39">
            <w:pPr>
              <w:jc w:val="center"/>
              <w:rPr>
                <w:rFonts w:ascii="Times New Roman" w:eastAsia="Times New Roman" w:hAnsi="Times New Roman" w:cs="Times New Roman"/>
                <w:color w:val="000000"/>
                <w:lang w:eastAsia="ru-RU"/>
              </w:rPr>
            </w:pPr>
          </w:p>
        </w:tc>
        <w:tc>
          <w:tcPr>
            <w:tcW w:w="1418" w:type="dxa"/>
          </w:tcPr>
          <w:p w:rsidR="00E77C19" w:rsidRPr="00E77C19" w:rsidRDefault="00E77C19" w:rsidP="00406E39">
            <w:pPr>
              <w:jc w:val="center"/>
              <w:rPr>
                <w:rFonts w:ascii="Times New Roman" w:eastAsia="Times New Roman" w:hAnsi="Times New Roman" w:cs="Times New Roman"/>
                <w:b/>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c>
          <w:tcPr>
            <w:tcW w:w="879" w:type="dxa"/>
            <w:vMerge w:val="restart"/>
          </w:tcPr>
          <w:p w:rsidR="00E77C19" w:rsidRPr="00E77C19" w:rsidRDefault="00E77C19" w:rsidP="00E77C19">
            <w:pPr>
              <w:numPr>
                <w:ilvl w:val="0"/>
                <w:numId w:val="35"/>
              </w:numPr>
              <w:tabs>
                <w:tab w:val="num" w:pos="142"/>
              </w:tabs>
              <w:spacing w:after="0" w:line="240" w:lineRule="auto"/>
              <w:jc w:val="center"/>
              <w:rPr>
                <w:rFonts w:ascii="Times New Roman" w:eastAsia="Times New Roman" w:hAnsi="Times New Roman" w:cs="Times New Roman"/>
                <w:lang w:eastAsia="ru-RU"/>
              </w:rPr>
            </w:pPr>
          </w:p>
        </w:tc>
        <w:tc>
          <w:tcPr>
            <w:tcW w:w="6095" w:type="dxa"/>
            <w:gridSpan w:val="3"/>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b/>
                <w:lang w:eastAsia="ru-RU"/>
              </w:rPr>
              <w:t>Статические макеты, муляжи, модели, действующие образцы</w:t>
            </w: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c>
          <w:tcPr>
            <w:tcW w:w="879" w:type="dxa"/>
            <w:vMerge/>
          </w:tcPr>
          <w:p w:rsidR="00E77C19" w:rsidRPr="00E77C19" w:rsidRDefault="00E77C19" w:rsidP="00E77C19">
            <w:pPr>
              <w:numPr>
                <w:ilvl w:val="0"/>
                <w:numId w:val="35"/>
              </w:numPr>
              <w:tabs>
                <w:tab w:val="num" w:pos="142"/>
              </w:tabs>
              <w:spacing w:after="0" w:line="240" w:lineRule="auto"/>
              <w:jc w:val="center"/>
              <w:rPr>
                <w:rFonts w:ascii="Times New Roman" w:eastAsia="Times New Roman" w:hAnsi="Times New Roman" w:cs="Times New Roman"/>
                <w:lang w:eastAsia="ru-RU"/>
              </w:rPr>
            </w:pPr>
          </w:p>
        </w:tc>
        <w:tc>
          <w:tcPr>
            <w:tcW w:w="3544" w:type="dxa"/>
          </w:tcPr>
          <w:p w:rsidR="00E77C19" w:rsidRPr="00E77C19" w:rsidRDefault="00E77C19" w:rsidP="00406E39">
            <w:pP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Манекены:</w:t>
            </w:r>
          </w:p>
        </w:tc>
        <w:tc>
          <w:tcPr>
            <w:tcW w:w="2551" w:type="dxa"/>
            <w:gridSpan w:val="2"/>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 xml:space="preserve">За единицу </w:t>
            </w: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c>
          <w:tcPr>
            <w:tcW w:w="879" w:type="dxa"/>
            <w:vMerge/>
          </w:tcPr>
          <w:p w:rsidR="00E77C19" w:rsidRPr="00E77C19" w:rsidRDefault="00E77C19" w:rsidP="00E77C19">
            <w:pPr>
              <w:numPr>
                <w:ilvl w:val="0"/>
                <w:numId w:val="35"/>
              </w:numPr>
              <w:tabs>
                <w:tab w:val="num" w:pos="142"/>
              </w:tabs>
              <w:spacing w:after="0" w:line="240" w:lineRule="auto"/>
              <w:jc w:val="center"/>
              <w:rPr>
                <w:rFonts w:ascii="Times New Roman" w:eastAsia="Times New Roman" w:hAnsi="Times New Roman" w:cs="Times New Roman"/>
                <w:lang w:eastAsia="ru-RU"/>
              </w:rPr>
            </w:pPr>
          </w:p>
        </w:tc>
        <w:tc>
          <w:tcPr>
            <w:tcW w:w="3544" w:type="dxa"/>
          </w:tcPr>
          <w:p w:rsidR="00E77C19" w:rsidRPr="00E77C19" w:rsidRDefault="00E77C19" w:rsidP="00406E39">
            <w:pP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Манекен человека</w:t>
            </w:r>
          </w:p>
        </w:tc>
        <w:tc>
          <w:tcPr>
            <w:tcW w:w="1417" w:type="dxa"/>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30</w:t>
            </w:r>
          </w:p>
        </w:tc>
        <w:tc>
          <w:tcPr>
            <w:tcW w:w="1134"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c>
          <w:tcPr>
            <w:tcW w:w="879" w:type="dxa"/>
            <w:vMerge/>
          </w:tcPr>
          <w:p w:rsidR="00E77C19" w:rsidRPr="00E77C19" w:rsidRDefault="00E77C19" w:rsidP="00E77C19">
            <w:pPr>
              <w:numPr>
                <w:ilvl w:val="0"/>
                <w:numId w:val="35"/>
              </w:numPr>
              <w:tabs>
                <w:tab w:val="num" w:pos="142"/>
              </w:tabs>
              <w:spacing w:after="0" w:line="240" w:lineRule="auto"/>
              <w:jc w:val="center"/>
              <w:rPr>
                <w:rFonts w:ascii="Times New Roman" w:eastAsia="Times New Roman" w:hAnsi="Times New Roman" w:cs="Times New Roman"/>
                <w:lang w:eastAsia="ru-RU"/>
              </w:rPr>
            </w:pPr>
          </w:p>
        </w:tc>
        <w:tc>
          <w:tcPr>
            <w:tcW w:w="3544" w:type="dxa"/>
          </w:tcPr>
          <w:p w:rsidR="00E77C19" w:rsidRPr="00E77C19" w:rsidRDefault="00E77C19" w:rsidP="00406E39">
            <w:pP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Манекен «голова»</w:t>
            </w:r>
          </w:p>
        </w:tc>
        <w:tc>
          <w:tcPr>
            <w:tcW w:w="1417" w:type="dxa"/>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10</w:t>
            </w:r>
          </w:p>
        </w:tc>
        <w:tc>
          <w:tcPr>
            <w:tcW w:w="1134"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c>
          <w:tcPr>
            <w:tcW w:w="879" w:type="dxa"/>
            <w:vMerge/>
          </w:tcPr>
          <w:p w:rsidR="00E77C19" w:rsidRPr="00E77C19" w:rsidRDefault="00E77C19" w:rsidP="00E77C19">
            <w:pPr>
              <w:numPr>
                <w:ilvl w:val="0"/>
                <w:numId w:val="35"/>
              </w:numPr>
              <w:tabs>
                <w:tab w:val="num" w:pos="142"/>
              </w:tabs>
              <w:spacing w:after="0" w:line="240" w:lineRule="auto"/>
              <w:jc w:val="center"/>
              <w:rPr>
                <w:rFonts w:ascii="Times New Roman" w:eastAsia="Times New Roman" w:hAnsi="Times New Roman" w:cs="Times New Roman"/>
                <w:lang w:eastAsia="ru-RU"/>
              </w:rPr>
            </w:pPr>
          </w:p>
        </w:tc>
        <w:tc>
          <w:tcPr>
            <w:tcW w:w="3544" w:type="dxa"/>
          </w:tcPr>
          <w:p w:rsidR="00E77C19" w:rsidRPr="00E77C19" w:rsidRDefault="00E77C19" w:rsidP="00406E39">
            <w:pP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Манекен «туловище»</w:t>
            </w:r>
          </w:p>
        </w:tc>
        <w:tc>
          <w:tcPr>
            <w:tcW w:w="1417" w:type="dxa"/>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20</w:t>
            </w:r>
          </w:p>
        </w:tc>
        <w:tc>
          <w:tcPr>
            <w:tcW w:w="1134"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c>
          <w:tcPr>
            <w:tcW w:w="879" w:type="dxa"/>
            <w:vMerge w:val="restart"/>
          </w:tcPr>
          <w:p w:rsidR="00E77C19" w:rsidRPr="00E77C19" w:rsidRDefault="00E77C19" w:rsidP="00E77C19">
            <w:pPr>
              <w:numPr>
                <w:ilvl w:val="0"/>
                <w:numId w:val="35"/>
              </w:numPr>
              <w:tabs>
                <w:tab w:val="num" w:pos="142"/>
              </w:tabs>
              <w:spacing w:after="0" w:line="240" w:lineRule="auto"/>
              <w:jc w:val="center"/>
              <w:rPr>
                <w:rFonts w:ascii="Times New Roman" w:eastAsia="Times New Roman" w:hAnsi="Times New Roman" w:cs="Times New Roman"/>
                <w:lang w:eastAsia="ru-RU"/>
              </w:rPr>
            </w:pPr>
          </w:p>
        </w:tc>
        <w:tc>
          <w:tcPr>
            <w:tcW w:w="6095" w:type="dxa"/>
            <w:gridSpan w:val="3"/>
          </w:tcPr>
          <w:p w:rsidR="00E77C19" w:rsidRPr="00E77C19" w:rsidRDefault="00E77C19" w:rsidP="00406E39">
            <w:pPr>
              <w:rPr>
                <w:rFonts w:ascii="Times New Roman" w:eastAsia="Times New Roman" w:hAnsi="Times New Roman" w:cs="Times New Roman"/>
                <w:lang w:eastAsia="ru-RU"/>
              </w:rPr>
            </w:pPr>
            <w:r w:rsidRPr="00E77C19">
              <w:rPr>
                <w:rFonts w:ascii="Times New Roman" w:eastAsia="Times New Roman" w:hAnsi="Times New Roman" w:cs="Times New Roman"/>
                <w:b/>
                <w:lang w:eastAsia="ru-RU"/>
              </w:rPr>
              <w:t>Приборы радиационной, химической разведки и дозиметрического контроля (за каждый вид):</w:t>
            </w: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c>
          <w:tcPr>
            <w:tcW w:w="879" w:type="dxa"/>
            <w:vMerge/>
          </w:tcPr>
          <w:p w:rsidR="00E77C19" w:rsidRPr="00E77C19" w:rsidRDefault="00E77C19" w:rsidP="00E77C19">
            <w:pPr>
              <w:numPr>
                <w:ilvl w:val="0"/>
                <w:numId w:val="35"/>
              </w:numPr>
              <w:tabs>
                <w:tab w:val="num" w:pos="142"/>
              </w:tabs>
              <w:spacing w:after="0" w:line="240" w:lineRule="auto"/>
              <w:jc w:val="center"/>
              <w:rPr>
                <w:rFonts w:ascii="Times New Roman" w:eastAsia="Times New Roman" w:hAnsi="Times New Roman" w:cs="Times New Roman"/>
                <w:lang w:eastAsia="ru-RU"/>
              </w:rPr>
            </w:pPr>
          </w:p>
        </w:tc>
        <w:tc>
          <w:tcPr>
            <w:tcW w:w="3544" w:type="dxa"/>
          </w:tcPr>
          <w:p w:rsidR="00E77C19" w:rsidRPr="00E77C19" w:rsidRDefault="00E77C19" w:rsidP="00406E39">
            <w:pP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 xml:space="preserve">ВПХР </w:t>
            </w:r>
          </w:p>
        </w:tc>
        <w:tc>
          <w:tcPr>
            <w:tcW w:w="1417" w:type="dxa"/>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10</w:t>
            </w:r>
          </w:p>
        </w:tc>
        <w:tc>
          <w:tcPr>
            <w:tcW w:w="1134"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c>
          <w:tcPr>
            <w:tcW w:w="879" w:type="dxa"/>
            <w:vMerge/>
          </w:tcPr>
          <w:p w:rsidR="00E77C19" w:rsidRPr="00E77C19" w:rsidRDefault="00E77C19" w:rsidP="00E77C19">
            <w:pPr>
              <w:numPr>
                <w:ilvl w:val="0"/>
                <w:numId w:val="35"/>
              </w:numPr>
              <w:tabs>
                <w:tab w:val="num" w:pos="142"/>
              </w:tabs>
              <w:spacing w:after="0" w:line="240" w:lineRule="auto"/>
              <w:jc w:val="center"/>
              <w:rPr>
                <w:rFonts w:ascii="Times New Roman" w:eastAsia="Times New Roman" w:hAnsi="Times New Roman" w:cs="Times New Roman"/>
                <w:lang w:eastAsia="ru-RU"/>
              </w:rPr>
            </w:pPr>
          </w:p>
        </w:tc>
        <w:tc>
          <w:tcPr>
            <w:tcW w:w="3544" w:type="dxa"/>
          </w:tcPr>
          <w:p w:rsidR="00E77C19" w:rsidRPr="00E77C19" w:rsidRDefault="00E77C19" w:rsidP="00406E39">
            <w:pP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 xml:space="preserve">ДП </w:t>
            </w:r>
          </w:p>
        </w:tc>
        <w:tc>
          <w:tcPr>
            <w:tcW w:w="1417" w:type="dxa"/>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10</w:t>
            </w:r>
          </w:p>
        </w:tc>
        <w:tc>
          <w:tcPr>
            <w:tcW w:w="1134"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c>
          <w:tcPr>
            <w:tcW w:w="879" w:type="dxa"/>
            <w:vMerge/>
          </w:tcPr>
          <w:p w:rsidR="00E77C19" w:rsidRPr="00E77C19" w:rsidRDefault="00E77C19" w:rsidP="00E77C19">
            <w:pPr>
              <w:numPr>
                <w:ilvl w:val="0"/>
                <w:numId w:val="35"/>
              </w:numPr>
              <w:tabs>
                <w:tab w:val="num" w:pos="142"/>
              </w:tabs>
              <w:spacing w:after="0" w:line="240" w:lineRule="auto"/>
              <w:jc w:val="center"/>
              <w:rPr>
                <w:rFonts w:ascii="Times New Roman" w:eastAsia="Times New Roman" w:hAnsi="Times New Roman" w:cs="Times New Roman"/>
                <w:lang w:eastAsia="ru-RU"/>
              </w:rPr>
            </w:pPr>
          </w:p>
        </w:tc>
        <w:tc>
          <w:tcPr>
            <w:tcW w:w="3544" w:type="dxa"/>
          </w:tcPr>
          <w:p w:rsidR="00E77C19" w:rsidRPr="00E77C19" w:rsidRDefault="00E77C19" w:rsidP="00406E39">
            <w:pP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 xml:space="preserve">ИД </w:t>
            </w:r>
          </w:p>
        </w:tc>
        <w:tc>
          <w:tcPr>
            <w:tcW w:w="1417" w:type="dxa"/>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10</w:t>
            </w:r>
          </w:p>
        </w:tc>
        <w:tc>
          <w:tcPr>
            <w:tcW w:w="1134"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c>
          <w:tcPr>
            <w:tcW w:w="879" w:type="dxa"/>
            <w:vMerge/>
          </w:tcPr>
          <w:p w:rsidR="00E77C19" w:rsidRPr="00E77C19" w:rsidRDefault="00E77C19" w:rsidP="00E77C19">
            <w:pPr>
              <w:numPr>
                <w:ilvl w:val="0"/>
                <w:numId w:val="35"/>
              </w:numPr>
              <w:tabs>
                <w:tab w:val="num" w:pos="142"/>
              </w:tabs>
              <w:spacing w:after="0" w:line="240" w:lineRule="auto"/>
              <w:jc w:val="center"/>
              <w:rPr>
                <w:rFonts w:ascii="Times New Roman" w:eastAsia="Times New Roman" w:hAnsi="Times New Roman" w:cs="Times New Roman"/>
                <w:lang w:eastAsia="ru-RU"/>
              </w:rPr>
            </w:pPr>
          </w:p>
        </w:tc>
        <w:tc>
          <w:tcPr>
            <w:tcW w:w="3544" w:type="dxa"/>
          </w:tcPr>
          <w:p w:rsidR="00E77C19" w:rsidRPr="00E77C19" w:rsidRDefault="00E77C19" w:rsidP="00406E39">
            <w:pP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 xml:space="preserve">Другие приборы радиационной, химической разведки и дозиметрического контроля </w:t>
            </w:r>
          </w:p>
        </w:tc>
        <w:tc>
          <w:tcPr>
            <w:tcW w:w="1417" w:type="dxa"/>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10</w:t>
            </w:r>
          </w:p>
        </w:tc>
        <w:tc>
          <w:tcPr>
            <w:tcW w:w="1134"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c>
          <w:tcPr>
            <w:tcW w:w="879" w:type="dxa"/>
            <w:vMerge/>
          </w:tcPr>
          <w:p w:rsidR="00E77C19" w:rsidRPr="00E77C19" w:rsidRDefault="00E77C19" w:rsidP="00E77C19">
            <w:pPr>
              <w:numPr>
                <w:ilvl w:val="0"/>
                <w:numId w:val="35"/>
              </w:numPr>
              <w:tabs>
                <w:tab w:val="num" w:pos="142"/>
              </w:tabs>
              <w:spacing w:after="0" w:line="240" w:lineRule="auto"/>
              <w:jc w:val="center"/>
              <w:rPr>
                <w:rFonts w:ascii="Times New Roman" w:eastAsia="Times New Roman" w:hAnsi="Times New Roman" w:cs="Times New Roman"/>
                <w:lang w:eastAsia="ru-RU"/>
              </w:rPr>
            </w:pPr>
          </w:p>
        </w:tc>
        <w:tc>
          <w:tcPr>
            <w:tcW w:w="3544" w:type="dxa"/>
          </w:tcPr>
          <w:p w:rsidR="00E77C19" w:rsidRPr="00E77C19" w:rsidRDefault="00E77C19" w:rsidP="00406E39">
            <w:pP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Дополнительные части к приборам РХР и ДК</w:t>
            </w:r>
          </w:p>
        </w:tc>
        <w:tc>
          <w:tcPr>
            <w:tcW w:w="1417" w:type="dxa"/>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1</w:t>
            </w:r>
          </w:p>
        </w:tc>
        <w:tc>
          <w:tcPr>
            <w:tcW w:w="1134"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c>
          <w:tcPr>
            <w:tcW w:w="879" w:type="dxa"/>
            <w:vMerge/>
          </w:tcPr>
          <w:p w:rsidR="00E77C19" w:rsidRPr="00E77C19" w:rsidRDefault="00E77C19" w:rsidP="00E77C19">
            <w:pPr>
              <w:numPr>
                <w:ilvl w:val="0"/>
                <w:numId w:val="35"/>
              </w:numPr>
              <w:tabs>
                <w:tab w:val="num" w:pos="142"/>
              </w:tabs>
              <w:spacing w:after="0" w:line="240" w:lineRule="auto"/>
              <w:jc w:val="center"/>
              <w:rPr>
                <w:rFonts w:ascii="Times New Roman" w:eastAsia="Times New Roman" w:hAnsi="Times New Roman" w:cs="Times New Roman"/>
                <w:lang w:eastAsia="ru-RU"/>
              </w:rPr>
            </w:pPr>
          </w:p>
        </w:tc>
        <w:tc>
          <w:tcPr>
            <w:tcW w:w="6095" w:type="dxa"/>
            <w:gridSpan w:val="3"/>
          </w:tcPr>
          <w:p w:rsidR="00E77C19" w:rsidRPr="00E77C19" w:rsidRDefault="00E77C19" w:rsidP="00406E39">
            <w:pPr>
              <w:rPr>
                <w:rFonts w:ascii="Times New Roman" w:eastAsia="Times New Roman" w:hAnsi="Times New Roman" w:cs="Times New Roman"/>
                <w:b/>
                <w:lang w:eastAsia="ru-RU"/>
              </w:rPr>
            </w:pPr>
            <w:r w:rsidRPr="00E77C19">
              <w:rPr>
                <w:rFonts w:ascii="Times New Roman" w:eastAsia="Times New Roman" w:hAnsi="Times New Roman" w:cs="Times New Roman"/>
                <w:b/>
                <w:lang w:eastAsia="ru-RU"/>
              </w:rPr>
              <w:t>Средства индивидуальной защиты органов дыхания,</w:t>
            </w:r>
            <w:r w:rsidRPr="00E77C19">
              <w:rPr>
                <w:rFonts w:ascii="Times New Roman" w:eastAsia="Times New Roman" w:hAnsi="Times New Roman" w:cs="Times New Roman"/>
                <w:b/>
                <w:u w:val="single"/>
                <w:lang w:eastAsia="ru-RU"/>
              </w:rPr>
              <w:t xml:space="preserve"> </w:t>
            </w:r>
            <w:r w:rsidRPr="00E77C19">
              <w:rPr>
                <w:rFonts w:ascii="Times New Roman" w:eastAsia="Times New Roman" w:hAnsi="Times New Roman" w:cs="Times New Roman"/>
                <w:b/>
                <w:lang w:eastAsia="ru-RU"/>
              </w:rPr>
              <w:t xml:space="preserve">за исключением оснащения формирований </w:t>
            </w:r>
          </w:p>
          <w:p w:rsidR="00E77C19" w:rsidRPr="00E77C19" w:rsidRDefault="00E77C19" w:rsidP="00406E39">
            <w:pPr>
              <w:rPr>
                <w:rFonts w:ascii="Times New Roman" w:eastAsia="Times New Roman" w:hAnsi="Times New Roman" w:cs="Times New Roman"/>
                <w:b/>
                <w:lang w:eastAsia="ru-RU"/>
              </w:rPr>
            </w:pPr>
            <w:r w:rsidRPr="00E77C19">
              <w:rPr>
                <w:rFonts w:ascii="Times New Roman" w:eastAsia="Times New Roman" w:hAnsi="Times New Roman" w:cs="Times New Roman"/>
                <w:b/>
                <w:lang w:eastAsia="ru-RU"/>
              </w:rPr>
              <w:t xml:space="preserve">(за каждый вид/ за единицу) </w:t>
            </w:r>
            <w:r w:rsidRPr="00E77C19">
              <w:rPr>
                <w:rFonts w:ascii="Times New Roman" w:eastAsia="Times New Roman" w:hAnsi="Times New Roman" w:cs="Times New Roman"/>
                <w:b/>
                <w:i/>
                <w:lang w:eastAsia="ru-RU"/>
              </w:rPr>
              <w:t>результат суммируется</w:t>
            </w:r>
          </w:p>
        </w:tc>
        <w:tc>
          <w:tcPr>
            <w:tcW w:w="2836" w:type="dxa"/>
            <w:gridSpan w:val="2"/>
          </w:tcPr>
          <w:p w:rsidR="00E77C19" w:rsidRPr="00E77C19" w:rsidRDefault="00E77C19" w:rsidP="00406E39">
            <w:pPr>
              <w:jc w:val="center"/>
              <w:rPr>
                <w:rFonts w:ascii="Times New Roman" w:eastAsia="Times New Roman" w:hAnsi="Times New Roman" w:cs="Times New Roman"/>
                <w:b/>
                <w:lang w:eastAsia="ru-RU"/>
              </w:rPr>
            </w:pPr>
          </w:p>
        </w:tc>
      </w:tr>
      <w:tr w:rsidR="00E77C19" w:rsidRPr="00E77C19" w:rsidTr="00406E39">
        <w:tc>
          <w:tcPr>
            <w:tcW w:w="879" w:type="dxa"/>
            <w:vMerge/>
          </w:tcPr>
          <w:p w:rsidR="00E77C19" w:rsidRPr="00E77C19" w:rsidRDefault="00E77C19" w:rsidP="00E77C19">
            <w:pPr>
              <w:numPr>
                <w:ilvl w:val="0"/>
                <w:numId w:val="35"/>
              </w:numPr>
              <w:tabs>
                <w:tab w:val="num" w:pos="142"/>
              </w:tabs>
              <w:spacing w:after="0" w:line="240" w:lineRule="auto"/>
              <w:jc w:val="center"/>
              <w:rPr>
                <w:rFonts w:ascii="Times New Roman" w:eastAsia="Times New Roman" w:hAnsi="Times New Roman" w:cs="Times New Roman"/>
                <w:lang w:eastAsia="ru-RU"/>
              </w:rPr>
            </w:pPr>
          </w:p>
        </w:tc>
        <w:tc>
          <w:tcPr>
            <w:tcW w:w="3544" w:type="dxa"/>
          </w:tcPr>
          <w:p w:rsidR="00E77C19" w:rsidRPr="00E77C19" w:rsidRDefault="00E77C19" w:rsidP="00406E39">
            <w:pPr>
              <w:rPr>
                <w:rFonts w:ascii="Times New Roman" w:eastAsia="Times New Roman" w:hAnsi="Times New Roman" w:cs="Times New Roman"/>
                <w:lang w:eastAsia="ru-RU"/>
              </w:rPr>
            </w:pPr>
            <w:proofErr w:type="spellStart"/>
            <w:r w:rsidRPr="00E77C19">
              <w:rPr>
                <w:rFonts w:ascii="Times New Roman" w:eastAsia="Times New Roman" w:hAnsi="Times New Roman" w:cs="Times New Roman"/>
                <w:lang w:eastAsia="ru-RU"/>
              </w:rPr>
              <w:t>Противопылевые</w:t>
            </w:r>
            <w:proofErr w:type="spellEnd"/>
            <w:r w:rsidRPr="00E77C19">
              <w:rPr>
                <w:rFonts w:ascii="Times New Roman" w:eastAsia="Times New Roman" w:hAnsi="Times New Roman" w:cs="Times New Roman"/>
                <w:lang w:eastAsia="ru-RU"/>
              </w:rPr>
              <w:t xml:space="preserve"> тканевые маски </w:t>
            </w:r>
          </w:p>
        </w:tc>
        <w:tc>
          <w:tcPr>
            <w:tcW w:w="1417" w:type="dxa"/>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2/2</w:t>
            </w:r>
          </w:p>
        </w:tc>
        <w:tc>
          <w:tcPr>
            <w:tcW w:w="1134"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c>
          <w:tcPr>
            <w:tcW w:w="879" w:type="dxa"/>
            <w:vMerge/>
          </w:tcPr>
          <w:p w:rsidR="00E77C19" w:rsidRPr="00E77C19" w:rsidRDefault="00E77C19" w:rsidP="00E77C19">
            <w:pPr>
              <w:numPr>
                <w:ilvl w:val="0"/>
                <w:numId w:val="35"/>
              </w:numPr>
              <w:tabs>
                <w:tab w:val="num" w:pos="142"/>
              </w:tabs>
              <w:spacing w:after="0" w:line="240" w:lineRule="auto"/>
              <w:jc w:val="center"/>
              <w:rPr>
                <w:rFonts w:ascii="Times New Roman" w:eastAsia="Times New Roman" w:hAnsi="Times New Roman" w:cs="Times New Roman"/>
                <w:lang w:eastAsia="ru-RU"/>
              </w:rPr>
            </w:pPr>
          </w:p>
        </w:tc>
        <w:tc>
          <w:tcPr>
            <w:tcW w:w="3544" w:type="dxa"/>
          </w:tcPr>
          <w:p w:rsidR="00E77C19" w:rsidRPr="00E77C19" w:rsidRDefault="00E77C19" w:rsidP="00406E39">
            <w:pP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 xml:space="preserve">Респираторы </w:t>
            </w:r>
          </w:p>
        </w:tc>
        <w:tc>
          <w:tcPr>
            <w:tcW w:w="1417" w:type="dxa"/>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5/5</w:t>
            </w:r>
          </w:p>
        </w:tc>
        <w:tc>
          <w:tcPr>
            <w:tcW w:w="1134"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c>
          <w:tcPr>
            <w:tcW w:w="879" w:type="dxa"/>
            <w:vMerge/>
          </w:tcPr>
          <w:p w:rsidR="00E77C19" w:rsidRPr="00E77C19" w:rsidRDefault="00E77C19" w:rsidP="00E77C19">
            <w:pPr>
              <w:numPr>
                <w:ilvl w:val="0"/>
                <w:numId w:val="35"/>
              </w:numPr>
              <w:tabs>
                <w:tab w:val="num" w:pos="142"/>
              </w:tabs>
              <w:spacing w:after="0" w:line="240" w:lineRule="auto"/>
              <w:jc w:val="center"/>
              <w:rPr>
                <w:rFonts w:ascii="Times New Roman" w:eastAsia="Times New Roman" w:hAnsi="Times New Roman" w:cs="Times New Roman"/>
                <w:lang w:eastAsia="ru-RU"/>
              </w:rPr>
            </w:pPr>
          </w:p>
        </w:tc>
        <w:tc>
          <w:tcPr>
            <w:tcW w:w="3544" w:type="dxa"/>
          </w:tcPr>
          <w:p w:rsidR="00E77C19" w:rsidRPr="00E77C19" w:rsidRDefault="00E77C19" w:rsidP="00406E39">
            <w:pP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Противогазы (начиная с ГП-7)</w:t>
            </w:r>
          </w:p>
        </w:tc>
        <w:tc>
          <w:tcPr>
            <w:tcW w:w="1417" w:type="dxa"/>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10/15</w:t>
            </w:r>
          </w:p>
        </w:tc>
        <w:tc>
          <w:tcPr>
            <w:tcW w:w="1134"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c>
          <w:tcPr>
            <w:tcW w:w="879" w:type="dxa"/>
            <w:vMerge/>
          </w:tcPr>
          <w:p w:rsidR="00E77C19" w:rsidRPr="00E77C19" w:rsidRDefault="00E77C19" w:rsidP="00E77C19">
            <w:pPr>
              <w:numPr>
                <w:ilvl w:val="0"/>
                <w:numId w:val="35"/>
              </w:numPr>
              <w:tabs>
                <w:tab w:val="num" w:pos="142"/>
              </w:tabs>
              <w:spacing w:after="0" w:line="240" w:lineRule="auto"/>
              <w:jc w:val="center"/>
              <w:rPr>
                <w:rFonts w:ascii="Times New Roman" w:eastAsia="Times New Roman" w:hAnsi="Times New Roman" w:cs="Times New Roman"/>
                <w:lang w:eastAsia="ru-RU"/>
              </w:rPr>
            </w:pPr>
          </w:p>
        </w:tc>
        <w:tc>
          <w:tcPr>
            <w:tcW w:w="3544" w:type="dxa"/>
          </w:tcPr>
          <w:p w:rsidR="00E77C19" w:rsidRPr="00E77C19" w:rsidRDefault="00E77C19" w:rsidP="00406E39">
            <w:pPr>
              <w:rPr>
                <w:rFonts w:ascii="Times New Roman" w:eastAsia="Times New Roman" w:hAnsi="Times New Roman" w:cs="Times New Roman"/>
                <w:b/>
                <w:lang w:eastAsia="ru-RU"/>
              </w:rPr>
            </w:pPr>
            <w:proofErr w:type="spellStart"/>
            <w:r w:rsidRPr="00E77C19">
              <w:rPr>
                <w:rFonts w:ascii="Times New Roman" w:eastAsia="Times New Roman" w:hAnsi="Times New Roman" w:cs="Times New Roman"/>
                <w:lang w:eastAsia="ru-RU"/>
              </w:rPr>
              <w:t>Самоспасатели</w:t>
            </w:r>
            <w:proofErr w:type="spellEnd"/>
            <w:r w:rsidRPr="00E77C19">
              <w:rPr>
                <w:rFonts w:ascii="Times New Roman" w:eastAsia="Times New Roman" w:hAnsi="Times New Roman" w:cs="Times New Roman"/>
                <w:lang w:eastAsia="ru-RU"/>
              </w:rPr>
              <w:t xml:space="preserve"> </w:t>
            </w:r>
          </w:p>
        </w:tc>
        <w:tc>
          <w:tcPr>
            <w:tcW w:w="1417" w:type="dxa"/>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10/20</w:t>
            </w:r>
          </w:p>
        </w:tc>
        <w:tc>
          <w:tcPr>
            <w:tcW w:w="1134"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c>
          <w:tcPr>
            <w:tcW w:w="879" w:type="dxa"/>
            <w:vMerge/>
          </w:tcPr>
          <w:p w:rsidR="00E77C19" w:rsidRPr="00E77C19" w:rsidRDefault="00E77C19" w:rsidP="00E77C19">
            <w:pPr>
              <w:numPr>
                <w:ilvl w:val="0"/>
                <w:numId w:val="35"/>
              </w:numPr>
              <w:tabs>
                <w:tab w:val="num" w:pos="142"/>
              </w:tabs>
              <w:spacing w:after="0" w:line="240" w:lineRule="auto"/>
              <w:jc w:val="center"/>
              <w:rPr>
                <w:rFonts w:ascii="Times New Roman" w:eastAsia="Times New Roman" w:hAnsi="Times New Roman" w:cs="Times New Roman"/>
                <w:lang w:eastAsia="ru-RU"/>
              </w:rPr>
            </w:pPr>
          </w:p>
        </w:tc>
        <w:tc>
          <w:tcPr>
            <w:tcW w:w="3544" w:type="dxa"/>
          </w:tcPr>
          <w:p w:rsidR="00E77C19" w:rsidRPr="00E77C19" w:rsidRDefault="00E77C19" w:rsidP="00406E39">
            <w:pP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Камера защитная детская</w:t>
            </w:r>
          </w:p>
        </w:tc>
        <w:tc>
          <w:tcPr>
            <w:tcW w:w="1417" w:type="dxa"/>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10/100</w:t>
            </w:r>
          </w:p>
        </w:tc>
        <w:tc>
          <w:tcPr>
            <w:tcW w:w="1134"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c>
          <w:tcPr>
            <w:tcW w:w="879" w:type="dxa"/>
            <w:vMerge w:val="restart"/>
          </w:tcPr>
          <w:p w:rsidR="00E77C19" w:rsidRPr="00E77C19" w:rsidRDefault="00E77C19" w:rsidP="00E77C19">
            <w:pPr>
              <w:numPr>
                <w:ilvl w:val="0"/>
                <w:numId w:val="35"/>
              </w:numPr>
              <w:tabs>
                <w:tab w:val="num" w:pos="142"/>
              </w:tabs>
              <w:spacing w:after="0" w:line="240" w:lineRule="auto"/>
              <w:jc w:val="center"/>
              <w:rPr>
                <w:rFonts w:ascii="Times New Roman" w:eastAsia="Times New Roman" w:hAnsi="Times New Roman" w:cs="Times New Roman"/>
                <w:lang w:eastAsia="ru-RU"/>
              </w:rPr>
            </w:pPr>
          </w:p>
        </w:tc>
        <w:tc>
          <w:tcPr>
            <w:tcW w:w="6095" w:type="dxa"/>
            <w:gridSpan w:val="3"/>
          </w:tcPr>
          <w:p w:rsidR="00E77C19" w:rsidRPr="00E77C19" w:rsidRDefault="00E77C19" w:rsidP="00406E39">
            <w:pPr>
              <w:rPr>
                <w:rFonts w:ascii="Times New Roman" w:eastAsia="Times New Roman" w:hAnsi="Times New Roman" w:cs="Times New Roman"/>
                <w:b/>
                <w:lang w:eastAsia="ru-RU"/>
              </w:rPr>
            </w:pPr>
            <w:r w:rsidRPr="00E77C19">
              <w:rPr>
                <w:rFonts w:ascii="Times New Roman" w:eastAsia="Times New Roman" w:hAnsi="Times New Roman" w:cs="Times New Roman"/>
                <w:b/>
                <w:lang w:eastAsia="ru-RU"/>
              </w:rPr>
              <w:t xml:space="preserve">Средства защиты кожи </w:t>
            </w:r>
          </w:p>
          <w:p w:rsidR="00E77C19" w:rsidRPr="00E77C19" w:rsidRDefault="00E77C19" w:rsidP="00406E39">
            <w:pPr>
              <w:rPr>
                <w:rFonts w:ascii="Times New Roman" w:eastAsia="Times New Roman" w:hAnsi="Times New Roman" w:cs="Times New Roman"/>
                <w:b/>
                <w:color w:val="0000FF"/>
                <w:lang w:eastAsia="ru-RU"/>
              </w:rPr>
            </w:pPr>
            <w:r w:rsidRPr="00E77C19">
              <w:rPr>
                <w:rFonts w:ascii="Times New Roman" w:eastAsia="Times New Roman" w:hAnsi="Times New Roman" w:cs="Times New Roman"/>
                <w:b/>
                <w:lang w:eastAsia="ru-RU"/>
              </w:rPr>
              <w:t>(за каждый вид/за единицу)</w:t>
            </w:r>
            <w:r w:rsidRPr="00E77C19">
              <w:rPr>
                <w:rFonts w:ascii="Times New Roman" w:eastAsia="Times New Roman" w:hAnsi="Times New Roman" w:cs="Times New Roman"/>
                <w:b/>
                <w:i/>
                <w:lang w:eastAsia="ru-RU"/>
              </w:rPr>
              <w:t xml:space="preserve"> результат суммируется</w:t>
            </w:r>
            <w:r w:rsidRPr="00E77C19">
              <w:rPr>
                <w:rFonts w:ascii="Times New Roman" w:eastAsia="Times New Roman" w:hAnsi="Times New Roman" w:cs="Times New Roman"/>
                <w:b/>
                <w:lang w:eastAsia="ru-RU"/>
              </w:rPr>
              <w:t>:</w:t>
            </w: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c>
          <w:tcPr>
            <w:tcW w:w="879" w:type="dxa"/>
            <w:vMerge/>
          </w:tcPr>
          <w:p w:rsidR="00E77C19" w:rsidRPr="00E77C19" w:rsidRDefault="00E77C19" w:rsidP="00E77C19">
            <w:pPr>
              <w:numPr>
                <w:ilvl w:val="0"/>
                <w:numId w:val="35"/>
              </w:numPr>
              <w:tabs>
                <w:tab w:val="num" w:pos="142"/>
              </w:tabs>
              <w:spacing w:after="0" w:line="240" w:lineRule="auto"/>
              <w:jc w:val="center"/>
              <w:rPr>
                <w:rFonts w:ascii="Times New Roman" w:eastAsia="Times New Roman" w:hAnsi="Times New Roman" w:cs="Times New Roman"/>
                <w:lang w:eastAsia="ru-RU"/>
              </w:rPr>
            </w:pPr>
          </w:p>
        </w:tc>
        <w:tc>
          <w:tcPr>
            <w:tcW w:w="3544" w:type="dxa"/>
          </w:tcPr>
          <w:p w:rsidR="00E77C19" w:rsidRPr="00E77C19" w:rsidRDefault="00E77C19" w:rsidP="00406E39">
            <w:pP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 xml:space="preserve">Общевойсковой защитный </w:t>
            </w:r>
            <w:r w:rsidRPr="00E77C19">
              <w:rPr>
                <w:rFonts w:ascii="Times New Roman" w:eastAsia="Times New Roman" w:hAnsi="Times New Roman" w:cs="Times New Roman"/>
                <w:lang w:eastAsia="ru-RU"/>
              </w:rPr>
              <w:lastRenderedPageBreak/>
              <w:t xml:space="preserve">комплект (ОЗК) </w:t>
            </w:r>
          </w:p>
        </w:tc>
        <w:tc>
          <w:tcPr>
            <w:tcW w:w="1417" w:type="dxa"/>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lastRenderedPageBreak/>
              <w:t>10/10</w:t>
            </w:r>
          </w:p>
        </w:tc>
        <w:tc>
          <w:tcPr>
            <w:tcW w:w="1134"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c>
          <w:tcPr>
            <w:tcW w:w="879" w:type="dxa"/>
            <w:vMerge/>
          </w:tcPr>
          <w:p w:rsidR="00E77C19" w:rsidRPr="00E77C19" w:rsidRDefault="00E77C19" w:rsidP="00E77C19">
            <w:pPr>
              <w:numPr>
                <w:ilvl w:val="0"/>
                <w:numId w:val="35"/>
              </w:numPr>
              <w:tabs>
                <w:tab w:val="num" w:pos="142"/>
              </w:tabs>
              <w:spacing w:after="0" w:line="240" w:lineRule="auto"/>
              <w:jc w:val="center"/>
              <w:rPr>
                <w:rFonts w:ascii="Times New Roman" w:eastAsia="Times New Roman" w:hAnsi="Times New Roman" w:cs="Times New Roman"/>
                <w:lang w:eastAsia="ru-RU"/>
              </w:rPr>
            </w:pPr>
          </w:p>
        </w:tc>
        <w:tc>
          <w:tcPr>
            <w:tcW w:w="3544" w:type="dxa"/>
          </w:tcPr>
          <w:p w:rsidR="00E77C19" w:rsidRPr="00E77C19" w:rsidRDefault="00E77C19" w:rsidP="00406E39">
            <w:pP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 xml:space="preserve">Защитный комплект Л-1 </w:t>
            </w:r>
          </w:p>
        </w:tc>
        <w:tc>
          <w:tcPr>
            <w:tcW w:w="1417" w:type="dxa"/>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10/10</w:t>
            </w:r>
          </w:p>
        </w:tc>
        <w:tc>
          <w:tcPr>
            <w:tcW w:w="1134"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c>
          <w:tcPr>
            <w:tcW w:w="879" w:type="dxa"/>
            <w:vMerge/>
          </w:tcPr>
          <w:p w:rsidR="00E77C19" w:rsidRPr="00E77C19" w:rsidRDefault="00E77C19" w:rsidP="00E77C19">
            <w:pPr>
              <w:numPr>
                <w:ilvl w:val="0"/>
                <w:numId w:val="35"/>
              </w:numPr>
              <w:tabs>
                <w:tab w:val="num" w:pos="142"/>
              </w:tabs>
              <w:spacing w:after="0" w:line="240" w:lineRule="auto"/>
              <w:jc w:val="center"/>
              <w:rPr>
                <w:rFonts w:ascii="Times New Roman" w:eastAsia="Times New Roman" w:hAnsi="Times New Roman" w:cs="Times New Roman"/>
                <w:lang w:eastAsia="ru-RU"/>
              </w:rPr>
            </w:pPr>
          </w:p>
        </w:tc>
        <w:tc>
          <w:tcPr>
            <w:tcW w:w="3544" w:type="dxa"/>
          </w:tcPr>
          <w:p w:rsidR="00E77C19" w:rsidRPr="00E77C19" w:rsidRDefault="00E77C19" w:rsidP="00406E39">
            <w:pP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 xml:space="preserve">КИХ </w:t>
            </w:r>
          </w:p>
        </w:tc>
        <w:tc>
          <w:tcPr>
            <w:tcW w:w="1417" w:type="dxa"/>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10/10</w:t>
            </w:r>
          </w:p>
        </w:tc>
        <w:tc>
          <w:tcPr>
            <w:tcW w:w="1134"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c>
          <w:tcPr>
            <w:tcW w:w="879" w:type="dxa"/>
            <w:vMerge/>
          </w:tcPr>
          <w:p w:rsidR="00E77C19" w:rsidRPr="00E77C19" w:rsidRDefault="00E77C19" w:rsidP="00E77C19">
            <w:pPr>
              <w:numPr>
                <w:ilvl w:val="0"/>
                <w:numId w:val="35"/>
              </w:numPr>
              <w:tabs>
                <w:tab w:val="num" w:pos="142"/>
              </w:tabs>
              <w:spacing w:after="0" w:line="240" w:lineRule="auto"/>
              <w:jc w:val="center"/>
              <w:rPr>
                <w:rFonts w:ascii="Times New Roman" w:eastAsia="Times New Roman" w:hAnsi="Times New Roman" w:cs="Times New Roman"/>
                <w:lang w:eastAsia="ru-RU"/>
              </w:rPr>
            </w:pPr>
          </w:p>
        </w:tc>
        <w:tc>
          <w:tcPr>
            <w:tcW w:w="3544" w:type="dxa"/>
          </w:tcPr>
          <w:p w:rsidR="00E77C19" w:rsidRPr="00E77C19" w:rsidRDefault="00E77C19" w:rsidP="00406E39">
            <w:pP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 xml:space="preserve">Боевая одежда пожарного (комплект) </w:t>
            </w:r>
          </w:p>
        </w:tc>
        <w:tc>
          <w:tcPr>
            <w:tcW w:w="1417" w:type="dxa"/>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50 за единицу</w:t>
            </w:r>
          </w:p>
        </w:tc>
        <w:tc>
          <w:tcPr>
            <w:tcW w:w="1134"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c>
          <w:tcPr>
            <w:tcW w:w="879" w:type="dxa"/>
            <w:vMerge/>
          </w:tcPr>
          <w:p w:rsidR="00E77C19" w:rsidRPr="00E77C19" w:rsidRDefault="00E77C19" w:rsidP="00E77C19">
            <w:pPr>
              <w:numPr>
                <w:ilvl w:val="0"/>
                <w:numId w:val="35"/>
              </w:numPr>
              <w:tabs>
                <w:tab w:val="num" w:pos="142"/>
              </w:tabs>
              <w:spacing w:after="0" w:line="240" w:lineRule="auto"/>
              <w:jc w:val="center"/>
              <w:rPr>
                <w:rFonts w:ascii="Times New Roman" w:eastAsia="Times New Roman" w:hAnsi="Times New Roman" w:cs="Times New Roman"/>
                <w:lang w:eastAsia="ru-RU"/>
              </w:rPr>
            </w:pPr>
          </w:p>
        </w:tc>
        <w:tc>
          <w:tcPr>
            <w:tcW w:w="3544" w:type="dxa"/>
          </w:tcPr>
          <w:p w:rsidR="00E77C19" w:rsidRPr="00E77C19" w:rsidRDefault="00E77C19" w:rsidP="00406E39">
            <w:pP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 xml:space="preserve">Другие защитные и изолирующие костюмы </w:t>
            </w:r>
          </w:p>
        </w:tc>
        <w:tc>
          <w:tcPr>
            <w:tcW w:w="1417" w:type="dxa"/>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10 за единицу</w:t>
            </w:r>
          </w:p>
        </w:tc>
        <w:tc>
          <w:tcPr>
            <w:tcW w:w="1134"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c>
          <w:tcPr>
            <w:tcW w:w="879" w:type="dxa"/>
            <w:vMerge w:val="restart"/>
          </w:tcPr>
          <w:p w:rsidR="00E77C19" w:rsidRPr="00E77C19" w:rsidRDefault="00E77C19" w:rsidP="00E77C19">
            <w:pPr>
              <w:numPr>
                <w:ilvl w:val="0"/>
                <w:numId w:val="35"/>
              </w:numPr>
              <w:tabs>
                <w:tab w:val="num" w:pos="142"/>
              </w:tabs>
              <w:spacing w:after="0" w:line="240" w:lineRule="auto"/>
              <w:jc w:val="center"/>
              <w:rPr>
                <w:rFonts w:ascii="Times New Roman" w:eastAsia="Times New Roman" w:hAnsi="Times New Roman" w:cs="Times New Roman"/>
                <w:lang w:eastAsia="ru-RU"/>
              </w:rPr>
            </w:pPr>
          </w:p>
        </w:tc>
        <w:tc>
          <w:tcPr>
            <w:tcW w:w="6095" w:type="dxa"/>
            <w:gridSpan w:val="3"/>
          </w:tcPr>
          <w:p w:rsidR="00E77C19" w:rsidRPr="00E77C19" w:rsidRDefault="00E77C19" w:rsidP="00406E39">
            <w:pPr>
              <w:rPr>
                <w:rFonts w:ascii="Times New Roman" w:eastAsia="Times New Roman" w:hAnsi="Times New Roman" w:cs="Times New Roman"/>
                <w:lang w:eastAsia="ru-RU"/>
              </w:rPr>
            </w:pPr>
            <w:r w:rsidRPr="00E77C19">
              <w:rPr>
                <w:rFonts w:ascii="Times New Roman" w:eastAsia="Times New Roman" w:hAnsi="Times New Roman" w:cs="Times New Roman"/>
                <w:b/>
                <w:lang w:eastAsia="ru-RU"/>
              </w:rPr>
              <w:t xml:space="preserve">Средства медицинской защиты </w:t>
            </w:r>
            <w:r w:rsidRPr="00E77C19">
              <w:rPr>
                <w:rFonts w:ascii="Times New Roman" w:eastAsia="Times New Roman" w:hAnsi="Times New Roman" w:cs="Times New Roman"/>
                <w:lang w:eastAsia="ru-RU"/>
              </w:rPr>
              <w:t>(за каждый вид):</w:t>
            </w: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c>
          <w:tcPr>
            <w:tcW w:w="879" w:type="dxa"/>
            <w:vMerge/>
          </w:tcPr>
          <w:p w:rsidR="00E77C19" w:rsidRPr="00E77C19" w:rsidRDefault="00E77C19" w:rsidP="00E77C19">
            <w:pPr>
              <w:numPr>
                <w:ilvl w:val="0"/>
                <w:numId w:val="35"/>
              </w:numPr>
              <w:tabs>
                <w:tab w:val="num" w:pos="142"/>
              </w:tabs>
              <w:spacing w:after="0" w:line="240" w:lineRule="auto"/>
              <w:jc w:val="center"/>
              <w:rPr>
                <w:rFonts w:ascii="Times New Roman" w:eastAsia="Times New Roman" w:hAnsi="Times New Roman" w:cs="Times New Roman"/>
                <w:lang w:eastAsia="ru-RU"/>
              </w:rPr>
            </w:pPr>
          </w:p>
        </w:tc>
        <w:tc>
          <w:tcPr>
            <w:tcW w:w="3544" w:type="dxa"/>
          </w:tcPr>
          <w:p w:rsidR="00E77C19" w:rsidRPr="00E77C19" w:rsidRDefault="00E77C19" w:rsidP="00406E39">
            <w:pPr>
              <w:jc w:val="both"/>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Сумка медицинская, укомплектованная в соответствии с Приказом Министерства Здравоохранения РФ № 61-н от 08.02.2013 г. (КИМГЗ)</w:t>
            </w:r>
          </w:p>
        </w:tc>
        <w:tc>
          <w:tcPr>
            <w:tcW w:w="1417" w:type="dxa"/>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10</w:t>
            </w:r>
          </w:p>
        </w:tc>
        <w:tc>
          <w:tcPr>
            <w:tcW w:w="1134"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b/>
                <w:lang w:eastAsia="ru-RU"/>
              </w:rPr>
            </w:pPr>
          </w:p>
        </w:tc>
        <w:tc>
          <w:tcPr>
            <w:tcW w:w="1418" w:type="dxa"/>
          </w:tcPr>
          <w:p w:rsidR="00E77C19" w:rsidRPr="00E77C19" w:rsidRDefault="00E77C19" w:rsidP="00406E39">
            <w:pPr>
              <w:jc w:val="center"/>
              <w:rPr>
                <w:rFonts w:ascii="Times New Roman" w:eastAsia="Times New Roman" w:hAnsi="Times New Roman" w:cs="Times New Roman"/>
                <w:b/>
                <w:lang w:eastAsia="ru-RU"/>
              </w:rPr>
            </w:pPr>
          </w:p>
        </w:tc>
      </w:tr>
      <w:tr w:rsidR="00E77C19" w:rsidRPr="00E77C19" w:rsidTr="00406E39">
        <w:tc>
          <w:tcPr>
            <w:tcW w:w="879" w:type="dxa"/>
            <w:vMerge/>
          </w:tcPr>
          <w:p w:rsidR="00E77C19" w:rsidRPr="00E77C19" w:rsidRDefault="00E77C19" w:rsidP="00E77C19">
            <w:pPr>
              <w:numPr>
                <w:ilvl w:val="0"/>
                <w:numId w:val="35"/>
              </w:numPr>
              <w:tabs>
                <w:tab w:val="num" w:pos="142"/>
              </w:tabs>
              <w:spacing w:after="0" w:line="240" w:lineRule="auto"/>
              <w:jc w:val="center"/>
              <w:rPr>
                <w:rFonts w:ascii="Times New Roman" w:eastAsia="Times New Roman" w:hAnsi="Times New Roman" w:cs="Times New Roman"/>
                <w:lang w:eastAsia="ru-RU"/>
              </w:rPr>
            </w:pPr>
          </w:p>
        </w:tc>
        <w:tc>
          <w:tcPr>
            <w:tcW w:w="3544" w:type="dxa"/>
          </w:tcPr>
          <w:p w:rsidR="00E77C19" w:rsidRPr="00E77C19" w:rsidRDefault="00E77C19" w:rsidP="00406E39">
            <w:pP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 xml:space="preserve">Аптечка </w:t>
            </w:r>
          </w:p>
        </w:tc>
        <w:tc>
          <w:tcPr>
            <w:tcW w:w="1417" w:type="dxa"/>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5</w:t>
            </w:r>
          </w:p>
        </w:tc>
        <w:tc>
          <w:tcPr>
            <w:tcW w:w="1134"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b/>
                <w:lang w:eastAsia="ru-RU"/>
              </w:rPr>
            </w:pPr>
          </w:p>
        </w:tc>
      </w:tr>
      <w:tr w:rsidR="00E77C19" w:rsidRPr="00E77C19" w:rsidTr="00406E39">
        <w:tc>
          <w:tcPr>
            <w:tcW w:w="879" w:type="dxa"/>
            <w:vMerge/>
          </w:tcPr>
          <w:p w:rsidR="00E77C19" w:rsidRPr="00E77C19" w:rsidRDefault="00E77C19" w:rsidP="00E77C19">
            <w:pPr>
              <w:numPr>
                <w:ilvl w:val="0"/>
                <w:numId w:val="35"/>
              </w:numPr>
              <w:tabs>
                <w:tab w:val="num" w:pos="142"/>
              </w:tabs>
              <w:spacing w:after="0" w:line="240" w:lineRule="auto"/>
              <w:jc w:val="center"/>
              <w:rPr>
                <w:rFonts w:ascii="Times New Roman" w:eastAsia="Times New Roman" w:hAnsi="Times New Roman" w:cs="Times New Roman"/>
                <w:lang w:eastAsia="ru-RU"/>
              </w:rPr>
            </w:pPr>
          </w:p>
        </w:tc>
        <w:tc>
          <w:tcPr>
            <w:tcW w:w="3544" w:type="dxa"/>
          </w:tcPr>
          <w:p w:rsidR="00E77C19" w:rsidRPr="00E77C19" w:rsidRDefault="00E77C19" w:rsidP="00406E39">
            <w:pP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 xml:space="preserve">Индивидуальный противохимический пакет </w:t>
            </w:r>
          </w:p>
        </w:tc>
        <w:tc>
          <w:tcPr>
            <w:tcW w:w="1417" w:type="dxa"/>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5</w:t>
            </w:r>
          </w:p>
        </w:tc>
        <w:tc>
          <w:tcPr>
            <w:tcW w:w="1134"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b/>
                <w:lang w:eastAsia="ru-RU"/>
              </w:rPr>
            </w:pPr>
          </w:p>
        </w:tc>
      </w:tr>
      <w:tr w:rsidR="00E77C19" w:rsidRPr="00E77C19" w:rsidTr="00406E39">
        <w:tc>
          <w:tcPr>
            <w:tcW w:w="879" w:type="dxa"/>
            <w:vMerge/>
          </w:tcPr>
          <w:p w:rsidR="00E77C19" w:rsidRPr="00E77C19" w:rsidRDefault="00E77C19" w:rsidP="00E77C19">
            <w:pPr>
              <w:numPr>
                <w:ilvl w:val="0"/>
                <w:numId w:val="35"/>
              </w:numPr>
              <w:tabs>
                <w:tab w:val="num" w:pos="142"/>
              </w:tabs>
              <w:spacing w:after="0" w:line="240" w:lineRule="auto"/>
              <w:jc w:val="center"/>
              <w:rPr>
                <w:rFonts w:ascii="Times New Roman" w:eastAsia="Times New Roman" w:hAnsi="Times New Roman" w:cs="Times New Roman"/>
                <w:lang w:eastAsia="ru-RU"/>
              </w:rPr>
            </w:pPr>
          </w:p>
        </w:tc>
        <w:tc>
          <w:tcPr>
            <w:tcW w:w="3544" w:type="dxa"/>
          </w:tcPr>
          <w:p w:rsidR="00E77C19" w:rsidRPr="00E77C19" w:rsidRDefault="00E77C19" w:rsidP="00406E39">
            <w:pP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 xml:space="preserve">Носилки </w:t>
            </w:r>
          </w:p>
        </w:tc>
        <w:tc>
          <w:tcPr>
            <w:tcW w:w="1417" w:type="dxa"/>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10</w:t>
            </w:r>
          </w:p>
        </w:tc>
        <w:tc>
          <w:tcPr>
            <w:tcW w:w="1134"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b/>
                <w:lang w:eastAsia="ru-RU"/>
              </w:rPr>
            </w:pPr>
          </w:p>
        </w:tc>
        <w:tc>
          <w:tcPr>
            <w:tcW w:w="1418" w:type="dxa"/>
          </w:tcPr>
          <w:p w:rsidR="00E77C19" w:rsidRPr="00E77C19" w:rsidRDefault="00E77C19" w:rsidP="00406E39">
            <w:pPr>
              <w:jc w:val="center"/>
              <w:rPr>
                <w:rFonts w:ascii="Times New Roman" w:eastAsia="Times New Roman" w:hAnsi="Times New Roman" w:cs="Times New Roman"/>
                <w:b/>
                <w:lang w:eastAsia="ru-RU"/>
              </w:rPr>
            </w:pPr>
          </w:p>
        </w:tc>
      </w:tr>
      <w:tr w:rsidR="00E77C19" w:rsidRPr="00E77C19" w:rsidTr="00406E39">
        <w:tc>
          <w:tcPr>
            <w:tcW w:w="879" w:type="dxa"/>
            <w:vMerge w:val="restart"/>
          </w:tcPr>
          <w:p w:rsidR="00E77C19" w:rsidRPr="00E77C19" w:rsidRDefault="00E77C19" w:rsidP="00E77C19">
            <w:pPr>
              <w:numPr>
                <w:ilvl w:val="0"/>
                <w:numId w:val="35"/>
              </w:numPr>
              <w:tabs>
                <w:tab w:val="num" w:pos="142"/>
              </w:tabs>
              <w:spacing w:after="0" w:line="240" w:lineRule="auto"/>
              <w:jc w:val="center"/>
              <w:rPr>
                <w:rFonts w:ascii="Times New Roman" w:eastAsia="Times New Roman" w:hAnsi="Times New Roman" w:cs="Times New Roman"/>
                <w:lang w:eastAsia="ru-RU"/>
              </w:rPr>
            </w:pPr>
          </w:p>
        </w:tc>
        <w:tc>
          <w:tcPr>
            <w:tcW w:w="6095" w:type="dxa"/>
            <w:gridSpan w:val="3"/>
          </w:tcPr>
          <w:p w:rsidR="00E77C19" w:rsidRPr="00E77C19" w:rsidRDefault="00E77C19" w:rsidP="00406E39">
            <w:pPr>
              <w:rPr>
                <w:rFonts w:ascii="Times New Roman" w:eastAsia="Times New Roman" w:hAnsi="Times New Roman" w:cs="Times New Roman"/>
                <w:lang w:eastAsia="ru-RU"/>
              </w:rPr>
            </w:pPr>
            <w:r w:rsidRPr="00E77C19">
              <w:rPr>
                <w:rFonts w:ascii="Times New Roman" w:eastAsia="Times New Roman" w:hAnsi="Times New Roman" w:cs="Times New Roman"/>
                <w:b/>
                <w:lang w:eastAsia="ru-RU"/>
              </w:rPr>
              <w:t>Средства коллективной защиты:</w:t>
            </w: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c>
          <w:tcPr>
            <w:tcW w:w="879" w:type="dxa"/>
            <w:vMerge/>
          </w:tcPr>
          <w:p w:rsidR="00E77C19" w:rsidRPr="00E77C19" w:rsidRDefault="00E77C19" w:rsidP="00E77C19">
            <w:pPr>
              <w:numPr>
                <w:ilvl w:val="0"/>
                <w:numId w:val="35"/>
              </w:numPr>
              <w:tabs>
                <w:tab w:val="num" w:pos="142"/>
              </w:tabs>
              <w:spacing w:after="0" w:line="240" w:lineRule="auto"/>
              <w:jc w:val="center"/>
              <w:rPr>
                <w:rFonts w:ascii="Times New Roman" w:eastAsia="Times New Roman" w:hAnsi="Times New Roman" w:cs="Times New Roman"/>
                <w:lang w:eastAsia="ru-RU"/>
              </w:rPr>
            </w:pPr>
          </w:p>
        </w:tc>
        <w:tc>
          <w:tcPr>
            <w:tcW w:w="3544" w:type="dxa"/>
          </w:tcPr>
          <w:p w:rsidR="00E77C19" w:rsidRPr="00E77C19" w:rsidRDefault="00E77C19" w:rsidP="00406E39">
            <w:pP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Убежище (учебное/ макет (модель))</w:t>
            </w:r>
          </w:p>
        </w:tc>
        <w:tc>
          <w:tcPr>
            <w:tcW w:w="1417" w:type="dxa"/>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50/10</w:t>
            </w:r>
          </w:p>
        </w:tc>
        <w:tc>
          <w:tcPr>
            <w:tcW w:w="1134"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b/>
                <w:lang w:eastAsia="ru-RU"/>
              </w:rPr>
            </w:pPr>
          </w:p>
        </w:tc>
        <w:tc>
          <w:tcPr>
            <w:tcW w:w="1418" w:type="dxa"/>
          </w:tcPr>
          <w:p w:rsidR="00E77C19" w:rsidRPr="00E77C19" w:rsidRDefault="00E77C19" w:rsidP="00406E39">
            <w:pPr>
              <w:jc w:val="center"/>
              <w:rPr>
                <w:rFonts w:ascii="Times New Roman" w:eastAsia="Times New Roman" w:hAnsi="Times New Roman" w:cs="Times New Roman"/>
                <w:b/>
                <w:lang w:eastAsia="ru-RU"/>
              </w:rPr>
            </w:pPr>
          </w:p>
        </w:tc>
      </w:tr>
      <w:tr w:rsidR="00E77C19" w:rsidRPr="00E77C19" w:rsidTr="00406E39">
        <w:tc>
          <w:tcPr>
            <w:tcW w:w="879" w:type="dxa"/>
            <w:vMerge/>
          </w:tcPr>
          <w:p w:rsidR="00E77C19" w:rsidRPr="00E77C19" w:rsidRDefault="00E77C19" w:rsidP="00E77C19">
            <w:pPr>
              <w:numPr>
                <w:ilvl w:val="0"/>
                <w:numId w:val="35"/>
              </w:numPr>
              <w:tabs>
                <w:tab w:val="num" w:pos="142"/>
              </w:tabs>
              <w:spacing w:after="0" w:line="240" w:lineRule="auto"/>
              <w:jc w:val="center"/>
              <w:rPr>
                <w:rFonts w:ascii="Times New Roman" w:eastAsia="Times New Roman" w:hAnsi="Times New Roman" w:cs="Times New Roman"/>
                <w:lang w:eastAsia="ru-RU"/>
              </w:rPr>
            </w:pPr>
          </w:p>
        </w:tc>
        <w:tc>
          <w:tcPr>
            <w:tcW w:w="3544" w:type="dxa"/>
          </w:tcPr>
          <w:p w:rsidR="00E77C19" w:rsidRPr="00E77C19" w:rsidRDefault="00E77C19" w:rsidP="00406E39">
            <w:pP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ПРУ (учебное/ макет (модель))</w:t>
            </w:r>
          </w:p>
        </w:tc>
        <w:tc>
          <w:tcPr>
            <w:tcW w:w="1417" w:type="dxa"/>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50/10</w:t>
            </w:r>
          </w:p>
        </w:tc>
        <w:tc>
          <w:tcPr>
            <w:tcW w:w="1134"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c>
          <w:tcPr>
            <w:tcW w:w="879" w:type="dxa"/>
            <w:vMerge w:val="restart"/>
          </w:tcPr>
          <w:p w:rsidR="00E77C19" w:rsidRPr="00E77C19" w:rsidRDefault="00E77C19" w:rsidP="00E77C19">
            <w:pPr>
              <w:numPr>
                <w:ilvl w:val="0"/>
                <w:numId w:val="35"/>
              </w:numPr>
              <w:tabs>
                <w:tab w:val="num" w:pos="142"/>
              </w:tabs>
              <w:spacing w:after="0" w:line="240" w:lineRule="auto"/>
              <w:jc w:val="center"/>
              <w:rPr>
                <w:rFonts w:ascii="Times New Roman" w:eastAsia="Times New Roman" w:hAnsi="Times New Roman" w:cs="Times New Roman"/>
                <w:lang w:eastAsia="ru-RU"/>
              </w:rPr>
            </w:pPr>
          </w:p>
        </w:tc>
        <w:tc>
          <w:tcPr>
            <w:tcW w:w="6095" w:type="dxa"/>
            <w:gridSpan w:val="3"/>
          </w:tcPr>
          <w:p w:rsidR="00E77C19" w:rsidRPr="00E77C19" w:rsidRDefault="00E77C19" w:rsidP="00406E39">
            <w:pPr>
              <w:rPr>
                <w:rFonts w:ascii="Times New Roman" w:eastAsia="Times New Roman" w:hAnsi="Times New Roman" w:cs="Times New Roman"/>
                <w:lang w:eastAsia="ru-RU"/>
              </w:rPr>
            </w:pPr>
            <w:r w:rsidRPr="00E77C19">
              <w:rPr>
                <w:rFonts w:ascii="Times New Roman" w:eastAsia="Times New Roman" w:hAnsi="Times New Roman" w:cs="Times New Roman"/>
                <w:b/>
                <w:lang w:eastAsia="ru-RU"/>
              </w:rPr>
              <w:t>Средства спасения, используемые в учебном процессе:</w:t>
            </w: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c>
          <w:tcPr>
            <w:tcW w:w="879" w:type="dxa"/>
            <w:vMerge/>
          </w:tcPr>
          <w:p w:rsidR="00E77C19" w:rsidRPr="00E77C19" w:rsidRDefault="00E77C19" w:rsidP="00E77C19">
            <w:pPr>
              <w:numPr>
                <w:ilvl w:val="0"/>
                <w:numId w:val="35"/>
              </w:numPr>
              <w:tabs>
                <w:tab w:val="num" w:pos="142"/>
              </w:tabs>
              <w:spacing w:after="0" w:line="240" w:lineRule="auto"/>
              <w:jc w:val="center"/>
              <w:rPr>
                <w:rFonts w:ascii="Times New Roman" w:eastAsia="Times New Roman" w:hAnsi="Times New Roman" w:cs="Times New Roman"/>
                <w:lang w:eastAsia="ru-RU"/>
              </w:rPr>
            </w:pPr>
          </w:p>
        </w:tc>
        <w:tc>
          <w:tcPr>
            <w:tcW w:w="3544" w:type="dxa"/>
          </w:tcPr>
          <w:p w:rsidR="00E77C19" w:rsidRPr="00E77C19" w:rsidRDefault="00E77C19" w:rsidP="00406E39">
            <w:pP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За каждый вид (спасательные жилеты, устройство канатно-спусковое и т.п.)</w:t>
            </w:r>
          </w:p>
        </w:tc>
        <w:tc>
          <w:tcPr>
            <w:tcW w:w="1417" w:type="dxa"/>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20</w:t>
            </w:r>
          </w:p>
        </w:tc>
        <w:tc>
          <w:tcPr>
            <w:tcW w:w="1134"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c>
          <w:tcPr>
            <w:tcW w:w="879" w:type="dxa"/>
            <w:vMerge w:val="restart"/>
          </w:tcPr>
          <w:p w:rsidR="00E77C19" w:rsidRPr="00E77C19" w:rsidRDefault="00E77C19" w:rsidP="00E77C19">
            <w:pPr>
              <w:numPr>
                <w:ilvl w:val="0"/>
                <w:numId w:val="35"/>
              </w:numPr>
              <w:tabs>
                <w:tab w:val="num" w:pos="0"/>
                <w:tab w:val="num" w:pos="142"/>
              </w:tabs>
              <w:spacing w:after="0" w:line="240" w:lineRule="auto"/>
              <w:jc w:val="center"/>
              <w:rPr>
                <w:rFonts w:ascii="Times New Roman" w:eastAsia="Times New Roman" w:hAnsi="Times New Roman" w:cs="Times New Roman"/>
                <w:lang w:eastAsia="ru-RU"/>
              </w:rPr>
            </w:pPr>
          </w:p>
        </w:tc>
        <w:tc>
          <w:tcPr>
            <w:tcW w:w="4961" w:type="dxa"/>
            <w:gridSpan w:val="2"/>
          </w:tcPr>
          <w:p w:rsidR="00E77C19" w:rsidRPr="00E77C19" w:rsidRDefault="00E77C19" w:rsidP="00406E39">
            <w:pP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Участие в смотре-конкурсе на лучшую УМБ (за предыдущий год)</w:t>
            </w:r>
          </w:p>
        </w:tc>
        <w:tc>
          <w:tcPr>
            <w:tcW w:w="1134"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c>
          <w:tcPr>
            <w:tcW w:w="879" w:type="dxa"/>
            <w:vMerge/>
          </w:tcPr>
          <w:p w:rsidR="00E77C19" w:rsidRPr="00E77C19" w:rsidRDefault="00E77C19" w:rsidP="00406E39">
            <w:pPr>
              <w:jc w:val="center"/>
              <w:rPr>
                <w:rFonts w:ascii="Times New Roman" w:eastAsia="Times New Roman" w:hAnsi="Times New Roman" w:cs="Times New Roman"/>
                <w:lang w:eastAsia="ru-RU"/>
              </w:rPr>
            </w:pPr>
          </w:p>
        </w:tc>
        <w:tc>
          <w:tcPr>
            <w:tcW w:w="3544" w:type="dxa"/>
          </w:tcPr>
          <w:p w:rsidR="00E77C19" w:rsidRPr="00E77C19" w:rsidRDefault="00E77C19" w:rsidP="00406E39">
            <w:pP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За 1 место (МО/республика)</w:t>
            </w:r>
          </w:p>
        </w:tc>
        <w:tc>
          <w:tcPr>
            <w:tcW w:w="1417" w:type="dxa"/>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30/40</w:t>
            </w:r>
          </w:p>
        </w:tc>
        <w:tc>
          <w:tcPr>
            <w:tcW w:w="1134"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c>
          <w:tcPr>
            <w:tcW w:w="879" w:type="dxa"/>
            <w:vMerge/>
          </w:tcPr>
          <w:p w:rsidR="00E77C19" w:rsidRPr="00E77C19" w:rsidRDefault="00E77C19" w:rsidP="00406E39">
            <w:pPr>
              <w:jc w:val="center"/>
              <w:rPr>
                <w:rFonts w:ascii="Times New Roman" w:eastAsia="Times New Roman" w:hAnsi="Times New Roman" w:cs="Times New Roman"/>
                <w:lang w:eastAsia="ru-RU"/>
              </w:rPr>
            </w:pPr>
          </w:p>
        </w:tc>
        <w:tc>
          <w:tcPr>
            <w:tcW w:w="3544" w:type="dxa"/>
          </w:tcPr>
          <w:p w:rsidR="00E77C19" w:rsidRPr="00E77C19" w:rsidRDefault="00E77C19" w:rsidP="00406E39">
            <w:pP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За 2 место (МО /республика)</w:t>
            </w:r>
          </w:p>
        </w:tc>
        <w:tc>
          <w:tcPr>
            <w:tcW w:w="1417" w:type="dxa"/>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20/30</w:t>
            </w:r>
          </w:p>
        </w:tc>
        <w:tc>
          <w:tcPr>
            <w:tcW w:w="1134"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c>
          <w:tcPr>
            <w:tcW w:w="879" w:type="dxa"/>
            <w:vMerge/>
          </w:tcPr>
          <w:p w:rsidR="00E77C19" w:rsidRPr="00E77C19" w:rsidRDefault="00E77C19" w:rsidP="00406E39">
            <w:pPr>
              <w:jc w:val="center"/>
              <w:rPr>
                <w:rFonts w:ascii="Times New Roman" w:eastAsia="Times New Roman" w:hAnsi="Times New Roman" w:cs="Times New Roman"/>
                <w:lang w:eastAsia="ru-RU"/>
              </w:rPr>
            </w:pPr>
          </w:p>
        </w:tc>
        <w:tc>
          <w:tcPr>
            <w:tcW w:w="3544" w:type="dxa"/>
          </w:tcPr>
          <w:p w:rsidR="00E77C19" w:rsidRPr="00E77C19" w:rsidRDefault="00E77C19" w:rsidP="00406E39">
            <w:pP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За 3 место (МО /республика)</w:t>
            </w:r>
          </w:p>
        </w:tc>
        <w:tc>
          <w:tcPr>
            <w:tcW w:w="1417" w:type="dxa"/>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10/20</w:t>
            </w:r>
          </w:p>
        </w:tc>
        <w:tc>
          <w:tcPr>
            <w:tcW w:w="1134"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c>
          <w:tcPr>
            <w:tcW w:w="879" w:type="dxa"/>
            <w:vMerge/>
          </w:tcPr>
          <w:p w:rsidR="00E77C19" w:rsidRPr="00E77C19" w:rsidRDefault="00E77C19" w:rsidP="00406E39">
            <w:pPr>
              <w:jc w:val="center"/>
              <w:rPr>
                <w:rFonts w:ascii="Times New Roman" w:eastAsia="Times New Roman" w:hAnsi="Times New Roman" w:cs="Times New Roman"/>
                <w:lang w:eastAsia="ru-RU"/>
              </w:rPr>
            </w:pPr>
          </w:p>
        </w:tc>
        <w:tc>
          <w:tcPr>
            <w:tcW w:w="3544" w:type="dxa"/>
          </w:tcPr>
          <w:p w:rsidR="00E77C19" w:rsidRPr="00E77C19" w:rsidRDefault="00E77C19" w:rsidP="00406E39">
            <w:pP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За участие (МО /республика)</w:t>
            </w:r>
          </w:p>
        </w:tc>
        <w:tc>
          <w:tcPr>
            <w:tcW w:w="1417" w:type="dxa"/>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5/10</w:t>
            </w:r>
          </w:p>
        </w:tc>
        <w:tc>
          <w:tcPr>
            <w:tcW w:w="1134" w:type="dxa"/>
          </w:tcPr>
          <w:p w:rsidR="00E77C19" w:rsidRPr="00E77C19" w:rsidRDefault="00E77C19" w:rsidP="00406E39">
            <w:pPr>
              <w:jc w:val="center"/>
              <w:rPr>
                <w:rFonts w:ascii="Times New Roman" w:eastAsia="Times New Roman" w:hAnsi="Times New Roman" w:cs="Times New Roman"/>
                <w:b/>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c>
          <w:tcPr>
            <w:tcW w:w="9810" w:type="dxa"/>
            <w:gridSpan w:val="6"/>
          </w:tcPr>
          <w:p w:rsidR="00E77C19" w:rsidRPr="00E77C19" w:rsidRDefault="00E77C19" w:rsidP="00406E39">
            <w:pPr>
              <w:jc w:val="center"/>
              <w:rPr>
                <w:rFonts w:ascii="Times New Roman" w:eastAsia="Times New Roman" w:hAnsi="Times New Roman" w:cs="Times New Roman"/>
                <w:b/>
                <w:lang w:eastAsia="ru-RU"/>
              </w:rPr>
            </w:pPr>
            <w:r w:rsidRPr="00E77C19">
              <w:rPr>
                <w:rFonts w:ascii="Times New Roman" w:eastAsia="Times New Roman" w:hAnsi="Times New Roman" w:cs="Times New Roman"/>
                <w:b/>
                <w:lang w:eastAsia="ru-RU"/>
              </w:rPr>
              <w:lastRenderedPageBreak/>
              <w:t>5. Наличие учебного городка:</w:t>
            </w:r>
          </w:p>
        </w:tc>
      </w:tr>
      <w:tr w:rsidR="00E77C19" w:rsidRPr="00E77C19" w:rsidTr="00406E39">
        <w:tc>
          <w:tcPr>
            <w:tcW w:w="879" w:type="dxa"/>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5.1.</w:t>
            </w:r>
          </w:p>
        </w:tc>
        <w:tc>
          <w:tcPr>
            <w:tcW w:w="3544" w:type="dxa"/>
          </w:tcPr>
          <w:p w:rsidR="00E77C19" w:rsidRPr="00E77C19" w:rsidRDefault="00E77C19" w:rsidP="00406E39">
            <w:pP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 xml:space="preserve">Учебный городок, оснащённый в соответствии с </w:t>
            </w:r>
            <w:r w:rsidRPr="00E77C19">
              <w:rPr>
                <w:rFonts w:ascii="Times New Roman" w:eastAsia="Times New Roman" w:hAnsi="Times New Roman" w:cs="Times New Roman"/>
                <w:bCs/>
                <w:color w:val="000000"/>
                <w:spacing w:val="-6"/>
                <w:lang w:eastAsia="ru-RU"/>
              </w:rPr>
              <w:t>Рекомендациями по составу и содержанию УМБ субъекта Р</w:t>
            </w:r>
            <w:r w:rsidRPr="00E77C19">
              <w:rPr>
                <w:rFonts w:ascii="Times New Roman" w:eastAsia="Times New Roman" w:hAnsi="Times New Roman" w:cs="Times New Roman"/>
                <w:bCs/>
                <w:color w:val="000000"/>
                <w:spacing w:val="-8"/>
                <w:lang w:eastAsia="ru-RU"/>
              </w:rPr>
              <w:t xml:space="preserve">оссийской Федерации для обучения должностных лиц и специалистов гражданской  обороны </w:t>
            </w:r>
            <w:r w:rsidRPr="00E77C19">
              <w:rPr>
                <w:rFonts w:ascii="Times New Roman" w:eastAsia="Times New Roman" w:hAnsi="Times New Roman" w:cs="Times New Roman"/>
                <w:bCs/>
                <w:color w:val="000000"/>
                <w:spacing w:val="-6"/>
                <w:lang w:eastAsia="ru-RU"/>
              </w:rPr>
              <w:t xml:space="preserve">и РСЧС, а также населения в области гражданской обороны и защиты </w:t>
            </w:r>
            <w:r w:rsidRPr="00E77C19">
              <w:rPr>
                <w:rFonts w:ascii="Times New Roman" w:eastAsia="Times New Roman" w:hAnsi="Times New Roman" w:cs="Times New Roman"/>
                <w:color w:val="000000"/>
                <w:spacing w:val="-6"/>
                <w:lang w:eastAsia="ru-RU"/>
              </w:rPr>
              <w:t xml:space="preserve">от </w:t>
            </w:r>
            <w:r w:rsidRPr="00E77C19">
              <w:rPr>
                <w:rFonts w:ascii="Times New Roman" w:eastAsia="Times New Roman" w:hAnsi="Times New Roman" w:cs="Times New Roman"/>
                <w:color w:val="000000"/>
                <w:spacing w:val="-3"/>
                <w:lang w:eastAsia="ru-RU"/>
              </w:rPr>
              <w:t>чрезвычайных ситуаций, разработанные Департаментом гражданской защиты МЧС России в 2005 году</w:t>
            </w:r>
          </w:p>
        </w:tc>
        <w:tc>
          <w:tcPr>
            <w:tcW w:w="1417" w:type="dxa"/>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500</w:t>
            </w:r>
          </w:p>
        </w:tc>
        <w:tc>
          <w:tcPr>
            <w:tcW w:w="1134"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b/>
                <w:color w:val="0000FF"/>
                <w:lang w:eastAsia="ru-RU"/>
              </w:rPr>
            </w:pPr>
          </w:p>
        </w:tc>
        <w:tc>
          <w:tcPr>
            <w:tcW w:w="1418" w:type="dxa"/>
          </w:tcPr>
          <w:p w:rsidR="00E77C19" w:rsidRPr="00E77C19" w:rsidRDefault="00E77C19" w:rsidP="00406E39">
            <w:pPr>
              <w:jc w:val="center"/>
              <w:rPr>
                <w:rFonts w:ascii="Times New Roman" w:eastAsia="Times New Roman" w:hAnsi="Times New Roman" w:cs="Times New Roman"/>
                <w:b/>
                <w:color w:val="0000FF"/>
                <w:lang w:eastAsia="ru-RU"/>
              </w:rPr>
            </w:pPr>
          </w:p>
        </w:tc>
      </w:tr>
      <w:tr w:rsidR="00E77C19" w:rsidRPr="00E77C19" w:rsidTr="00406E39">
        <w:tc>
          <w:tcPr>
            <w:tcW w:w="879" w:type="dxa"/>
          </w:tcPr>
          <w:p w:rsidR="00E77C19" w:rsidRPr="00E77C19" w:rsidRDefault="00E77C19" w:rsidP="00406E39">
            <w:pPr>
              <w:ind w:left="34"/>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5.2.</w:t>
            </w:r>
          </w:p>
        </w:tc>
        <w:tc>
          <w:tcPr>
            <w:tcW w:w="3544" w:type="dxa"/>
          </w:tcPr>
          <w:p w:rsidR="00E77C19" w:rsidRPr="00E77C19" w:rsidRDefault="00E77C19" w:rsidP="00406E39">
            <w:pP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Специализированный учебный городок (отражающий специфику организации)</w:t>
            </w:r>
          </w:p>
        </w:tc>
        <w:tc>
          <w:tcPr>
            <w:tcW w:w="1417" w:type="dxa"/>
          </w:tcPr>
          <w:p w:rsidR="00E77C19" w:rsidRPr="00E77C19" w:rsidRDefault="00E77C19" w:rsidP="00406E39">
            <w:pPr>
              <w:jc w:val="center"/>
              <w:rPr>
                <w:rFonts w:ascii="Times New Roman" w:eastAsia="Times New Roman" w:hAnsi="Times New Roman" w:cs="Times New Roman"/>
                <w:lang w:eastAsia="ru-RU"/>
              </w:rPr>
            </w:pPr>
            <w:r w:rsidRPr="00E77C19">
              <w:rPr>
                <w:rFonts w:ascii="Times New Roman" w:eastAsia="Times New Roman" w:hAnsi="Times New Roman" w:cs="Times New Roman"/>
                <w:lang w:eastAsia="ru-RU"/>
              </w:rPr>
              <w:t>500</w:t>
            </w:r>
          </w:p>
        </w:tc>
        <w:tc>
          <w:tcPr>
            <w:tcW w:w="1134"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c>
          <w:tcPr>
            <w:tcW w:w="1418" w:type="dxa"/>
          </w:tcPr>
          <w:p w:rsidR="00E77C19" w:rsidRPr="00E77C19" w:rsidRDefault="00E77C19" w:rsidP="00406E39">
            <w:pPr>
              <w:jc w:val="center"/>
              <w:rPr>
                <w:rFonts w:ascii="Times New Roman" w:eastAsia="Times New Roman" w:hAnsi="Times New Roman" w:cs="Times New Roman"/>
                <w:lang w:eastAsia="ru-RU"/>
              </w:rPr>
            </w:pPr>
          </w:p>
        </w:tc>
      </w:tr>
      <w:tr w:rsidR="00E77C19" w:rsidRPr="00E77C19" w:rsidTr="00406E39">
        <w:trPr>
          <w:trHeight w:val="397"/>
        </w:trPr>
        <w:tc>
          <w:tcPr>
            <w:tcW w:w="4423" w:type="dxa"/>
            <w:gridSpan w:val="2"/>
          </w:tcPr>
          <w:p w:rsidR="00E77C19" w:rsidRPr="00E77C19" w:rsidRDefault="00E77C19" w:rsidP="00406E39">
            <w:pPr>
              <w:jc w:val="center"/>
              <w:rPr>
                <w:rFonts w:ascii="Times New Roman" w:eastAsia="Times New Roman" w:hAnsi="Times New Roman" w:cs="Times New Roman"/>
                <w:b/>
                <w:lang w:eastAsia="ru-RU"/>
              </w:rPr>
            </w:pPr>
            <w:r w:rsidRPr="00E77C19">
              <w:rPr>
                <w:rFonts w:ascii="Times New Roman" w:eastAsia="Times New Roman" w:hAnsi="Times New Roman" w:cs="Times New Roman"/>
                <w:b/>
                <w:lang w:eastAsia="ru-RU"/>
              </w:rPr>
              <w:t>Итоговая оценка:</w:t>
            </w:r>
          </w:p>
        </w:tc>
        <w:tc>
          <w:tcPr>
            <w:tcW w:w="3969" w:type="dxa"/>
            <w:gridSpan w:val="3"/>
          </w:tcPr>
          <w:p w:rsidR="00E77C19" w:rsidRPr="00E77C19" w:rsidRDefault="00E77C19" w:rsidP="00406E39">
            <w:pPr>
              <w:spacing w:before="240"/>
              <w:jc w:val="center"/>
              <w:rPr>
                <w:rFonts w:ascii="Times New Roman" w:eastAsia="Times New Roman" w:hAnsi="Times New Roman" w:cs="Times New Roman"/>
                <w:lang w:eastAsia="ru-RU"/>
              </w:rPr>
            </w:pPr>
          </w:p>
        </w:tc>
        <w:tc>
          <w:tcPr>
            <w:tcW w:w="1418" w:type="dxa"/>
          </w:tcPr>
          <w:p w:rsidR="00E77C19" w:rsidRPr="00E77C19" w:rsidRDefault="00E77C19" w:rsidP="00406E39">
            <w:pPr>
              <w:spacing w:before="240"/>
              <w:jc w:val="center"/>
              <w:rPr>
                <w:rFonts w:ascii="Times New Roman" w:eastAsia="Times New Roman" w:hAnsi="Times New Roman" w:cs="Times New Roman"/>
                <w:lang w:eastAsia="ru-RU"/>
              </w:rPr>
            </w:pPr>
          </w:p>
        </w:tc>
      </w:tr>
    </w:tbl>
    <w:p w:rsidR="00E77C19" w:rsidRPr="00E77C19" w:rsidRDefault="00E77C19" w:rsidP="00E77C19">
      <w:pPr>
        <w:jc w:val="both"/>
        <w:rPr>
          <w:rFonts w:ascii="Times New Roman" w:eastAsia="Times New Roman" w:hAnsi="Times New Roman" w:cs="Times New Roman"/>
          <w:sz w:val="40"/>
          <w:szCs w:val="40"/>
          <w:lang w:eastAsia="ru-RU"/>
        </w:rPr>
      </w:pPr>
    </w:p>
    <w:p w:rsidR="00E77C19" w:rsidRPr="00E77C19" w:rsidRDefault="00E77C19" w:rsidP="00E77C19">
      <w:pPr>
        <w:jc w:val="both"/>
        <w:rPr>
          <w:rFonts w:ascii="Times New Roman" w:eastAsia="Times New Roman" w:hAnsi="Times New Roman" w:cs="Times New Roman"/>
          <w:sz w:val="28"/>
          <w:szCs w:val="28"/>
          <w:lang w:eastAsia="ru-RU"/>
        </w:rPr>
      </w:pPr>
      <w:r w:rsidRPr="00E77C19">
        <w:rPr>
          <w:rFonts w:ascii="Times New Roman" w:eastAsia="Times New Roman" w:hAnsi="Times New Roman" w:cs="Times New Roman"/>
          <w:sz w:val="28"/>
          <w:szCs w:val="28"/>
          <w:lang w:eastAsia="ru-RU"/>
        </w:rPr>
        <w:t>* Учебный видео- и DVD-фильм - учебный материал по дисциплине (модулю), снятый на видеопленку по сценарию, сопровождаемый комментариями, музыкой, иллюстративным и графическим материалом и предназначенный для коллективного и индивидуального просмотра, продолжительностью более 3 мин.</w:t>
      </w:r>
    </w:p>
    <w:p w:rsidR="00E77C19" w:rsidRPr="00E77C19" w:rsidRDefault="00E77C19" w:rsidP="00E77C19">
      <w:pPr>
        <w:jc w:val="both"/>
        <w:rPr>
          <w:rFonts w:ascii="Times New Roman" w:eastAsia="Times New Roman" w:hAnsi="Times New Roman" w:cs="Times New Roman"/>
          <w:sz w:val="28"/>
          <w:szCs w:val="28"/>
          <w:lang w:eastAsia="ru-RU"/>
        </w:rPr>
      </w:pPr>
      <w:r w:rsidRPr="00E77C19">
        <w:rPr>
          <w:rFonts w:ascii="Times New Roman" w:eastAsia="Times New Roman" w:hAnsi="Times New Roman" w:cs="Times New Roman"/>
          <w:sz w:val="28"/>
          <w:szCs w:val="28"/>
          <w:lang w:eastAsia="ru-RU"/>
        </w:rPr>
        <w:t>** Видеоролик - непродолжительная по времени (от 15-20 сек. до 2-3 мин.) художественно составленная последовательность кадров, наиболее часто применяющаяся для рекламы, в том числе социальной, и для визуального сопровождения аудиокомпозиций.</w:t>
      </w:r>
    </w:p>
    <w:p w:rsidR="00E77C19" w:rsidRPr="00E77C19" w:rsidRDefault="00E77C19" w:rsidP="00E77C19">
      <w:pPr>
        <w:jc w:val="both"/>
        <w:rPr>
          <w:rFonts w:ascii="Times New Roman" w:eastAsia="Times New Roman" w:hAnsi="Times New Roman" w:cs="Times New Roman"/>
          <w:sz w:val="28"/>
          <w:szCs w:val="28"/>
          <w:lang w:eastAsia="ru-RU"/>
        </w:rPr>
      </w:pPr>
      <w:r w:rsidRPr="00E77C19">
        <w:rPr>
          <w:rFonts w:ascii="Times New Roman" w:eastAsia="Times New Roman" w:hAnsi="Times New Roman" w:cs="Times New Roman"/>
          <w:sz w:val="28"/>
          <w:szCs w:val="28"/>
          <w:lang w:eastAsia="ru-RU"/>
        </w:rPr>
        <w:t xml:space="preserve">*** Самостоятельно созданный фильм (видеоролик) - учебный видео- и DVD-фильм (видеоролик) в создании которого принимали участие сами работники организации. </w:t>
      </w:r>
    </w:p>
    <w:p w:rsidR="00C771AE" w:rsidRPr="00E77C19" w:rsidRDefault="00E77C19" w:rsidP="00E77C19">
      <w:pPr>
        <w:rPr>
          <w:rFonts w:ascii="Times New Roman" w:hAnsi="Times New Roman" w:cs="Times New Roman"/>
        </w:rPr>
        <w:sectPr w:rsidR="00C771AE" w:rsidRPr="00E77C19" w:rsidSect="009B0C07">
          <w:footerReference w:type="even" r:id="rId11"/>
          <w:footerReference w:type="default" r:id="rId12"/>
          <w:pgSz w:w="11906" w:h="16838"/>
          <w:pgMar w:top="851" w:right="707" w:bottom="993" w:left="1276" w:header="708" w:footer="708" w:gutter="0"/>
          <w:cols w:space="708"/>
          <w:docGrid w:linePitch="360"/>
        </w:sectPr>
      </w:pPr>
      <w:r w:rsidRPr="00E77C19">
        <w:rPr>
          <w:rFonts w:ascii="Times New Roman" w:hAnsi="Times New Roman" w:cs="Times New Roman"/>
          <w:color w:val="FF0000"/>
          <w:sz w:val="28"/>
          <w:szCs w:val="28"/>
        </w:rPr>
        <w:br w:type="page"/>
      </w:r>
    </w:p>
    <w:p w:rsidR="00C771AE" w:rsidRPr="00E912F4" w:rsidRDefault="00C771AE" w:rsidP="00E912F4">
      <w:pPr>
        <w:pStyle w:val="af5"/>
        <w:jc w:val="right"/>
        <w:rPr>
          <w:rFonts w:ascii="Times New Roman" w:hAnsi="Times New Roman" w:cs="Times New Roman"/>
          <w:sz w:val="24"/>
          <w:szCs w:val="24"/>
        </w:rPr>
      </w:pPr>
      <w:r w:rsidRPr="00E912F4">
        <w:rPr>
          <w:rFonts w:ascii="Times New Roman" w:hAnsi="Times New Roman" w:cs="Times New Roman"/>
          <w:sz w:val="24"/>
          <w:szCs w:val="24"/>
        </w:rPr>
        <w:lastRenderedPageBreak/>
        <w:t xml:space="preserve">Приложение № </w:t>
      </w:r>
      <w:r w:rsidR="00E912F4" w:rsidRPr="00E912F4">
        <w:rPr>
          <w:rFonts w:ascii="Times New Roman" w:hAnsi="Times New Roman" w:cs="Times New Roman"/>
          <w:sz w:val="24"/>
          <w:szCs w:val="24"/>
        </w:rPr>
        <w:t>5</w:t>
      </w:r>
    </w:p>
    <w:p w:rsidR="00BF6420" w:rsidRPr="001355FD" w:rsidRDefault="00C771AE" w:rsidP="00BF6420">
      <w:pPr>
        <w:pStyle w:val="af5"/>
        <w:jc w:val="right"/>
        <w:rPr>
          <w:rFonts w:ascii="Times New Roman" w:hAnsi="Times New Roman" w:cs="Times New Roman"/>
          <w:sz w:val="24"/>
          <w:szCs w:val="24"/>
        </w:rPr>
      </w:pPr>
      <w:r w:rsidRPr="00E912F4">
        <w:rPr>
          <w:rFonts w:ascii="Times New Roman" w:hAnsi="Times New Roman" w:cs="Times New Roman"/>
          <w:sz w:val="24"/>
          <w:szCs w:val="24"/>
        </w:rPr>
        <w:t xml:space="preserve">   к Постановлению </w:t>
      </w:r>
      <w:r w:rsidR="00BF6420" w:rsidRPr="001355FD">
        <w:rPr>
          <w:rFonts w:ascii="Times New Roman" w:hAnsi="Times New Roman" w:cs="Times New Roman"/>
          <w:sz w:val="24"/>
          <w:szCs w:val="24"/>
        </w:rPr>
        <w:t>№</w:t>
      </w:r>
      <w:r w:rsidR="00BF6420">
        <w:rPr>
          <w:rFonts w:ascii="Times New Roman" w:hAnsi="Times New Roman" w:cs="Times New Roman"/>
          <w:sz w:val="24"/>
          <w:szCs w:val="24"/>
        </w:rPr>
        <w:t xml:space="preserve"> 271</w:t>
      </w:r>
      <w:r w:rsidR="00BF6420" w:rsidRPr="001355FD">
        <w:rPr>
          <w:rFonts w:ascii="Times New Roman" w:hAnsi="Times New Roman" w:cs="Times New Roman"/>
          <w:sz w:val="24"/>
          <w:szCs w:val="24"/>
        </w:rPr>
        <w:t xml:space="preserve"> от </w:t>
      </w:r>
      <w:r w:rsidR="00BF6420">
        <w:rPr>
          <w:rFonts w:ascii="Times New Roman" w:hAnsi="Times New Roman" w:cs="Times New Roman"/>
          <w:sz w:val="24"/>
          <w:szCs w:val="24"/>
        </w:rPr>
        <w:t>26</w:t>
      </w:r>
      <w:r w:rsidR="00BF6420" w:rsidRPr="001355FD">
        <w:rPr>
          <w:rFonts w:ascii="Times New Roman" w:hAnsi="Times New Roman" w:cs="Times New Roman"/>
          <w:sz w:val="24"/>
          <w:szCs w:val="24"/>
        </w:rPr>
        <w:t>.0</w:t>
      </w:r>
      <w:r w:rsidR="00BF6420">
        <w:rPr>
          <w:rFonts w:ascii="Times New Roman" w:hAnsi="Times New Roman" w:cs="Times New Roman"/>
          <w:sz w:val="24"/>
          <w:szCs w:val="24"/>
        </w:rPr>
        <w:t>8</w:t>
      </w:r>
      <w:r w:rsidR="00BF6420" w:rsidRPr="001355FD">
        <w:rPr>
          <w:rFonts w:ascii="Times New Roman" w:hAnsi="Times New Roman" w:cs="Times New Roman"/>
          <w:sz w:val="24"/>
          <w:szCs w:val="24"/>
        </w:rPr>
        <w:t>.201</w:t>
      </w:r>
      <w:r w:rsidR="00BF6420">
        <w:rPr>
          <w:rFonts w:ascii="Times New Roman" w:hAnsi="Times New Roman" w:cs="Times New Roman"/>
          <w:sz w:val="24"/>
          <w:szCs w:val="24"/>
        </w:rPr>
        <w:t>9</w:t>
      </w:r>
      <w:r w:rsidR="00BF6420" w:rsidRPr="001355FD">
        <w:rPr>
          <w:rFonts w:ascii="Times New Roman" w:hAnsi="Times New Roman" w:cs="Times New Roman"/>
          <w:sz w:val="24"/>
          <w:szCs w:val="24"/>
        </w:rPr>
        <w:t>г.</w:t>
      </w:r>
    </w:p>
    <w:p w:rsidR="00C771AE" w:rsidRPr="000E362E" w:rsidRDefault="00C771AE" w:rsidP="00BF6420">
      <w:pPr>
        <w:pStyle w:val="af5"/>
        <w:jc w:val="right"/>
        <w:rPr>
          <w:szCs w:val="28"/>
        </w:rPr>
      </w:pPr>
    </w:p>
    <w:tbl>
      <w:tblPr>
        <w:tblW w:w="5245" w:type="dxa"/>
        <w:tblInd w:w="4361" w:type="dxa"/>
        <w:tblLook w:val="01E0" w:firstRow="1" w:lastRow="1" w:firstColumn="1" w:lastColumn="1" w:noHBand="0" w:noVBand="0"/>
      </w:tblPr>
      <w:tblGrid>
        <w:gridCol w:w="5245"/>
      </w:tblGrid>
      <w:tr w:rsidR="00C771AE" w:rsidRPr="000E362E" w:rsidTr="00597C4E">
        <w:trPr>
          <w:trHeight w:val="2330"/>
        </w:trPr>
        <w:tc>
          <w:tcPr>
            <w:tcW w:w="5245" w:type="dxa"/>
            <w:shd w:val="clear" w:color="auto" w:fill="auto"/>
          </w:tcPr>
          <w:p w:rsidR="00C771AE" w:rsidRPr="00581C2E" w:rsidRDefault="00C771AE" w:rsidP="00597C4E">
            <w:pPr>
              <w:jc w:val="right"/>
              <w:rPr>
                <w:rFonts w:ascii="Times New Roman" w:hAnsi="Times New Roman" w:cs="Times New Roman"/>
                <w:sz w:val="28"/>
                <w:szCs w:val="28"/>
              </w:rPr>
            </w:pPr>
            <w:r w:rsidRPr="00581C2E">
              <w:rPr>
                <w:rFonts w:ascii="Times New Roman" w:hAnsi="Times New Roman" w:cs="Times New Roman"/>
                <w:sz w:val="28"/>
                <w:szCs w:val="28"/>
              </w:rPr>
              <w:t>УТВЕРЖДАЮ</w:t>
            </w:r>
          </w:p>
          <w:p w:rsidR="00C771AE" w:rsidRPr="00581C2E" w:rsidRDefault="00D36CB5" w:rsidP="00597C4E">
            <w:pPr>
              <w:jc w:val="right"/>
              <w:rPr>
                <w:rFonts w:ascii="Times New Roman" w:hAnsi="Times New Roman" w:cs="Times New Roman"/>
                <w:sz w:val="28"/>
                <w:szCs w:val="28"/>
              </w:rPr>
            </w:pPr>
            <w:r>
              <w:rPr>
                <w:rFonts w:ascii="Times New Roman" w:hAnsi="Times New Roman" w:cs="Times New Roman"/>
                <w:sz w:val="28"/>
                <w:szCs w:val="28"/>
              </w:rPr>
              <w:t>И.о.</w:t>
            </w:r>
            <w:r w:rsidR="00132ED3">
              <w:rPr>
                <w:rFonts w:ascii="Times New Roman" w:hAnsi="Times New Roman" w:cs="Times New Roman"/>
                <w:sz w:val="28"/>
                <w:szCs w:val="28"/>
              </w:rPr>
              <w:t xml:space="preserve"> руководителя администрации </w:t>
            </w:r>
            <w:r w:rsidR="003B1BFB">
              <w:rPr>
                <w:rFonts w:ascii="Times New Roman" w:hAnsi="Times New Roman" w:cs="Times New Roman"/>
                <w:sz w:val="28"/>
                <w:szCs w:val="28"/>
              </w:rPr>
              <w:t xml:space="preserve">                        </w:t>
            </w:r>
            <w:r w:rsidR="00132ED3">
              <w:rPr>
                <w:rFonts w:ascii="Times New Roman" w:hAnsi="Times New Roman" w:cs="Times New Roman"/>
                <w:sz w:val="28"/>
                <w:szCs w:val="28"/>
              </w:rPr>
              <w:t>МО МР «Княжпогостский»</w:t>
            </w:r>
          </w:p>
          <w:p w:rsidR="00C771AE" w:rsidRPr="00581C2E" w:rsidRDefault="00C771AE" w:rsidP="00597C4E">
            <w:pPr>
              <w:jc w:val="right"/>
              <w:rPr>
                <w:rFonts w:ascii="Times New Roman" w:hAnsi="Times New Roman" w:cs="Times New Roman"/>
                <w:sz w:val="28"/>
                <w:szCs w:val="28"/>
              </w:rPr>
            </w:pPr>
            <w:r>
              <w:rPr>
                <w:rFonts w:ascii="Times New Roman" w:hAnsi="Times New Roman" w:cs="Times New Roman"/>
                <w:sz w:val="28"/>
                <w:szCs w:val="28"/>
              </w:rPr>
              <w:t xml:space="preserve">                     ________ </w:t>
            </w:r>
            <w:r w:rsidR="00132ED3">
              <w:rPr>
                <w:rFonts w:ascii="Times New Roman" w:hAnsi="Times New Roman" w:cs="Times New Roman"/>
                <w:sz w:val="28"/>
                <w:szCs w:val="28"/>
              </w:rPr>
              <w:t>А.Л.Немчинов</w:t>
            </w:r>
          </w:p>
          <w:p w:rsidR="00C771AE" w:rsidRPr="00581C2E" w:rsidRDefault="00C771AE" w:rsidP="00597C4E">
            <w:pPr>
              <w:jc w:val="right"/>
              <w:rPr>
                <w:rFonts w:ascii="Times New Roman" w:hAnsi="Times New Roman" w:cs="Times New Roman"/>
                <w:sz w:val="28"/>
                <w:szCs w:val="28"/>
              </w:rPr>
            </w:pPr>
            <w:r>
              <w:rPr>
                <w:rFonts w:ascii="Times New Roman" w:hAnsi="Times New Roman" w:cs="Times New Roman"/>
                <w:sz w:val="28"/>
                <w:szCs w:val="28"/>
              </w:rPr>
              <w:t>«___»_________201</w:t>
            </w:r>
            <w:r w:rsidR="00D36CB5">
              <w:rPr>
                <w:rFonts w:ascii="Times New Roman" w:hAnsi="Times New Roman" w:cs="Times New Roman"/>
                <w:sz w:val="28"/>
                <w:szCs w:val="28"/>
              </w:rPr>
              <w:t>9</w:t>
            </w:r>
            <w:r w:rsidRPr="00581C2E">
              <w:rPr>
                <w:rFonts w:ascii="Times New Roman" w:hAnsi="Times New Roman" w:cs="Times New Roman"/>
                <w:sz w:val="28"/>
                <w:szCs w:val="28"/>
              </w:rPr>
              <w:t xml:space="preserve"> г.</w:t>
            </w:r>
          </w:p>
          <w:p w:rsidR="00C771AE" w:rsidRPr="00581C2E" w:rsidRDefault="00C771AE" w:rsidP="00C771AE">
            <w:pPr>
              <w:jc w:val="center"/>
              <w:rPr>
                <w:rFonts w:ascii="Times New Roman" w:hAnsi="Times New Roman" w:cs="Times New Roman"/>
                <w:sz w:val="28"/>
                <w:szCs w:val="28"/>
              </w:rPr>
            </w:pPr>
          </w:p>
        </w:tc>
      </w:tr>
    </w:tbl>
    <w:p w:rsidR="00D36CB5" w:rsidRDefault="00D36CB5" w:rsidP="00D36CB5">
      <w:pPr>
        <w:jc w:val="right"/>
        <w:rPr>
          <w:szCs w:val="28"/>
        </w:rPr>
      </w:pPr>
    </w:p>
    <w:p w:rsidR="00D36CB5" w:rsidRPr="00D36CB5" w:rsidRDefault="00D36CB5" w:rsidP="00D36CB5">
      <w:pPr>
        <w:jc w:val="center"/>
        <w:rPr>
          <w:rFonts w:ascii="Times New Roman" w:hAnsi="Times New Roman" w:cs="Times New Roman"/>
          <w:b/>
          <w:sz w:val="28"/>
          <w:szCs w:val="28"/>
        </w:rPr>
      </w:pPr>
      <w:r w:rsidRPr="00D36CB5">
        <w:rPr>
          <w:rFonts w:ascii="Times New Roman" w:hAnsi="Times New Roman" w:cs="Times New Roman"/>
          <w:b/>
          <w:sz w:val="28"/>
          <w:szCs w:val="28"/>
        </w:rPr>
        <w:t>АКТ</w:t>
      </w:r>
    </w:p>
    <w:p w:rsidR="00D36CB5" w:rsidRPr="00D36CB5" w:rsidRDefault="00D36CB5" w:rsidP="003B1BFB">
      <w:pPr>
        <w:jc w:val="center"/>
        <w:rPr>
          <w:rFonts w:ascii="Times New Roman" w:hAnsi="Times New Roman" w:cs="Times New Roman"/>
          <w:sz w:val="28"/>
          <w:szCs w:val="28"/>
        </w:rPr>
      </w:pPr>
      <w:r w:rsidRPr="00D36CB5">
        <w:rPr>
          <w:rFonts w:ascii="Times New Roman" w:hAnsi="Times New Roman" w:cs="Times New Roman"/>
          <w:sz w:val="28"/>
          <w:szCs w:val="28"/>
        </w:rPr>
        <w:t>проверки проведения смотра-конкурса на лучшую учебно</w:t>
      </w:r>
      <w:r w:rsidR="003B1BFB">
        <w:rPr>
          <w:rFonts w:ascii="Times New Roman" w:hAnsi="Times New Roman" w:cs="Times New Roman"/>
          <w:sz w:val="28"/>
          <w:szCs w:val="28"/>
        </w:rPr>
        <w:t xml:space="preserve"> </w:t>
      </w:r>
      <w:r w:rsidRPr="00D36CB5">
        <w:rPr>
          <w:rFonts w:ascii="Times New Roman" w:hAnsi="Times New Roman" w:cs="Times New Roman"/>
          <w:sz w:val="28"/>
          <w:szCs w:val="28"/>
        </w:rPr>
        <w:t>-</w:t>
      </w:r>
      <w:r w:rsidR="003B1BFB">
        <w:rPr>
          <w:rFonts w:ascii="Times New Roman" w:hAnsi="Times New Roman" w:cs="Times New Roman"/>
          <w:sz w:val="28"/>
          <w:szCs w:val="28"/>
        </w:rPr>
        <w:t xml:space="preserve"> </w:t>
      </w:r>
      <w:r w:rsidRPr="00D36CB5">
        <w:rPr>
          <w:rFonts w:ascii="Times New Roman" w:hAnsi="Times New Roman" w:cs="Times New Roman"/>
          <w:sz w:val="28"/>
          <w:szCs w:val="28"/>
        </w:rPr>
        <w:t xml:space="preserve">материальную базу в организациях, осуществляющих свою деятельность на территории </w:t>
      </w:r>
      <w:r w:rsidR="003B1BFB">
        <w:rPr>
          <w:rFonts w:ascii="Times New Roman" w:hAnsi="Times New Roman" w:cs="Times New Roman"/>
          <w:sz w:val="28"/>
          <w:szCs w:val="28"/>
        </w:rPr>
        <w:t>МО МР «Княжпогостский»</w:t>
      </w:r>
      <w:r w:rsidRPr="00D36CB5">
        <w:rPr>
          <w:rFonts w:ascii="Times New Roman" w:hAnsi="Times New Roman" w:cs="Times New Roman"/>
          <w:sz w:val="28"/>
          <w:szCs w:val="28"/>
        </w:rPr>
        <w:t>, по подготовке работающего населения в области гражданской обороны и защиты от чрезвычайных ситуаций</w:t>
      </w:r>
    </w:p>
    <w:p w:rsidR="00D36CB5" w:rsidRPr="00D36CB5" w:rsidRDefault="00D36CB5" w:rsidP="00D36CB5">
      <w:pPr>
        <w:rPr>
          <w:rFonts w:ascii="Times New Roman" w:hAnsi="Times New Roman" w:cs="Times New Roman"/>
          <w:sz w:val="28"/>
          <w:szCs w:val="28"/>
        </w:rPr>
      </w:pPr>
      <w:r w:rsidRPr="00D36CB5">
        <w:rPr>
          <w:rFonts w:ascii="Times New Roman" w:hAnsi="Times New Roman" w:cs="Times New Roman"/>
          <w:sz w:val="28"/>
          <w:szCs w:val="28"/>
        </w:rPr>
        <w:t>«_____»______________201_ г.                                                         г.__________</w:t>
      </w:r>
    </w:p>
    <w:p w:rsidR="003B1BFB" w:rsidRDefault="00D36CB5" w:rsidP="003B1BFB">
      <w:pPr>
        <w:ind w:firstLine="709"/>
        <w:jc w:val="both"/>
        <w:rPr>
          <w:rFonts w:ascii="Times New Roman" w:hAnsi="Times New Roman" w:cs="Times New Roman"/>
          <w:sz w:val="28"/>
          <w:szCs w:val="28"/>
        </w:rPr>
      </w:pPr>
      <w:r w:rsidRPr="00D36CB5">
        <w:rPr>
          <w:rFonts w:ascii="Times New Roman" w:hAnsi="Times New Roman" w:cs="Times New Roman"/>
          <w:sz w:val="28"/>
          <w:szCs w:val="28"/>
        </w:rPr>
        <w:t>В соответствии с планом основных мероприятий Республики Коми и МО</w:t>
      </w:r>
      <w:r w:rsidR="003B1BFB">
        <w:rPr>
          <w:rFonts w:ascii="Times New Roman" w:hAnsi="Times New Roman" w:cs="Times New Roman"/>
          <w:sz w:val="28"/>
          <w:szCs w:val="28"/>
        </w:rPr>
        <w:t xml:space="preserve"> МР «Княжпогостский» </w:t>
      </w:r>
      <w:r w:rsidRPr="00D36CB5">
        <w:rPr>
          <w:rFonts w:ascii="Times New Roman" w:hAnsi="Times New Roman" w:cs="Times New Roman"/>
          <w:sz w:val="28"/>
          <w:szCs w:val="28"/>
        </w:rPr>
        <w:t xml:space="preserve"> по вопросам гражданской обороны, предупреждения и ликвидации чрезвычайных ситуаций, пожарной безопасности и безопасности на водных объектах на 201</w:t>
      </w:r>
      <w:r w:rsidR="003B1BFB">
        <w:rPr>
          <w:rFonts w:ascii="Times New Roman" w:hAnsi="Times New Roman" w:cs="Times New Roman"/>
          <w:sz w:val="28"/>
          <w:szCs w:val="28"/>
        </w:rPr>
        <w:t>9</w:t>
      </w:r>
      <w:r w:rsidRPr="00D36CB5">
        <w:rPr>
          <w:rFonts w:ascii="Times New Roman" w:hAnsi="Times New Roman" w:cs="Times New Roman"/>
          <w:sz w:val="28"/>
          <w:szCs w:val="28"/>
        </w:rPr>
        <w:t xml:space="preserve"> год, </w:t>
      </w:r>
      <w:r w:rsidR="003B1BFB">
        <w:rPr>
          <w:rFonts w:ascii="Times New Roman" w:hAnsi="Times New Roman" w:cs="Times New Roman"/>
          <w:sz w:val="28"/>
          <w:szCs w:val="28"/>
        </w:rPr>
        <w:t>постановл</w:t>
      </w:r>
      <w:r w:rsidRPr="00D36CB5">
        <w:rPr>
          <w:rFonts w:ascii="Times New Roman" w:hAnsi="Times New Roman" w:cs="Times New Roman"/>
          <w:sz w:val="28"/>
          <w:szCs w:val="28"/>
        </w:rPr>
        <w:t xml:space="preserve">ением </w:t>
      </w:r>
      <w:r w:rsidR="003B1BFB">
        <w:rPr>
          <w:rFonts w:ascii="Times New Roman" w:hAnsi="Times New Roman" w:cs="Times New Roman"/>
          <w:sz w:val="28"/>
          <w:szCs w:val="28"/>
        </w:rPr>
        <w:t>руководителя</w:t>
      </w:r>
      <w:r w:rsidRPr="00D36CB5">
        <w:rPr>
          <w:rFonts w:ascii="Times New Roman" w:hAnsi="Times New Roman" w:cs="Times New Roman"/>
          <w:sz w:val="28"/>
          <w:szCs w:val="28"/>
        </w:rPr>
        <w:t xml:space="preserve"> администрации МО </w:t>
      </w:r>
      <w:r w:rsidR="003B1BFB">
        <w:rPr>
          <w:rFonts w:ascii="Times New Roman" w:hAnsi="Times New Roman" w:cs="Times New Roman"/>
          <w:sz w:val="28"/>
          <w:szCs w:val="28"/>
        </w:rPr>
        <w:t xml:space="preserve">МР «Княжпогостский» </w:t>
      </w:r>
      <w:r w:rsidR="003B1BFB" w:rsidRPr="00D36CB5">
        <w:rPr>
          <w:rFonts w:ascii="Times New Roman" w:hAnsi="Times New Roman" w:cs="Times New Roman"/>
          <w:sz w:val="28"/>
          <w:szCs w:val="28"/>
        </w:rPr>
        <w:t xml:space="preserve"> </w:t>
      </w:r>
      <w:r w:rsidRPr="00D36CB5">
        <w:rPr>
          <w:rFonts w:ascii="Times New Roman" w:hAnsi="Times New Roman" w:cs="Times New Roman"/>
          <w:sz w:val="28"/>
          <w:szCs w:val="28"/>
        </w:rPr>
        <w:t>от ____________ № ___ «О проведении в 201</w:t>
      </w:r>
      <w:r w:rsidR="003B1BFB">
        <w:rPr>
          <w:rFonts w:ascii="Times New Roman" w:hAnsi="Times New Roman" w:cs="Times New Roman"/>
          <w:sz w:val="28"/>
          <w:szCs w:val="28"/>
        </w:rPr>
        <w:t>9</w:t>
      </w:r>
      <w:r w:rsidRPr="00D36CB5">
        <w:rPr>
          <w:rFonts w:ascii="Times New Roman" w:hAnsi="Times New Roman" w:cs="Times New Roman"/>
          <w:sz w:val="28"/>
          <w:szCs w:val="28"/>
        </w:rPr>
        <w:t xml:space="preserve"> году смотра</w:t>
      </w:r>
      <w:r w:rsidR="003B1BFB">
        <w:rPr>
          <w:rFonts w:ascii="Times New Roman" w:hAnsi="Times New Roman" w:cs="Times New Roman"/>
          <w:sz w:val="28"/>
          <w:szCs w:val="28"/>
        </w:rPr>
        <w:t xml:space="preserve"> </w:t>
      </w:r>
      <w:r w:rsidRPr="00D36CB5">
        <w:rPr>
          <w:rFonts w:ascii="Times New Roman" w:hAnsi="Times New Roman" w:cs="Times New Roman"/>
          <w:sz w:val="28"/>
          <w:szCs w:val="28"/>
        </w:rPr>
        <w:t>-</w:t>
      </w:r>
      <w:r w:rsidR="003B1BFB">
        <w:rPr>
          <w:rFonts w:ascii="Times New Roman" w:hAnsi="Times New Roman" w:cs="Times New Roman"/>
          <w:sz w:val="28"/>
          <w:szCs w:val="28"/>
        </w:rPr>
        <w:t xml:space="preserve"> </w:t>
      </w:r>
      <w:r w:rsidRPr="00D36CB5">
        <w:rPr>
          <w:rFonts w:ascii="Times New Roman" w:hAnsi="Times New Roman" w:cs="Times New Roman"/>
          <w:sz w:val="28"/>
          <w:szCs w:val="28"/>
        </w:rPr>
        <w:t>конкурса на лучшую учебно</w:t>
      </w:r>
      <w:r w:rsidR="003B1BFB">
        <w:rPr>
          <w:rFonts w:ascii="Times New Roman" w:hAnsi="Times New Roman" w:cs="Times New Roman"/>
          <w:sz w:val="28"/>
          <w:szCs w:val="28"/>
        </w:rPr>
        <w:t xml:space="preserve"> </w:t>
      </w:r>
      <w:r w:rsidRPr="00D36CB5">
        <w:rPr>
          <w:rFonts w:ascii="Times New Roman" w:hAnsi="Times New Roman" w:cs="Times New Roman"/>
          <w:sz w:val="28"/>
          <w:szCs w:val="28"/>
        </w:rPr>
        <w:t>-</w:t>
      </w:r>
      <w:r w:rsidR="003B1BFB">
        <w:rPr>
          <w:rFonts w:ascii="Times New Roman" w:hAnsi="Times New Roman" w:cs="Times New Roman"/>
          <w:sz w:val="28"/>
          <w:szCs w:val="28"/>
        </w:rPr>
        <w:t xml:space="preserve"> </w:t>
      </w:r>
      <w:r w:rsidRPr="00D36CB5">
        <w:rPr>
          <w:rFonts w:ascii="Times New Roman" w:hAnsi="Times New Roman" w:cs="Times New Roman"/>
          <w:sz w:val="28"/>
          <w:szCs w:val="28"/>
        </w:rPr>
        <w:t>материальную базу в организациях, осуществляющих свою деятельность на территории МО</w:t>
      </w:r>
      <w:r w:rsidR="003B1BFB" w:rsidRPr="003B1BFB">
        <w:rPr>
          <w:rFonts w:ascii="Times New Roman" w:hAnsi="Times New Roman" w:cs="Times New Roman"/>
          <w:sz w:val="28"/>
          <w:szCs w:val="28"/>
        </w:rPr>
        <w:t xml:space="preserve"> </w:t>
      </w:r>
      <w:r w:rsidR="003B1BFB">
        <w:rPr>
          <w:rFonts w:ascii="Times New Roman" w:hAnsi="Times New Roman" w:cs="Times New Roman"/>
          <w:sz w:val="28"/>
          <w:szCs w:val="28"/>
        </w:rPr>
        <w:t>МР «Княжпогостский»</w:t>
      </w:r>
      <w:r w:rsidRPr="00D36CB5">
        <w:rPr>
          <w:rFonts w:ascii="Times New Roman" w:hAnsi="Times New Roman" w:cs="Times New Roman"/>
          <w:sz w:val="28"/>
          <w:szCs w:val="28"/>
        </w:rPr>
        <w:t>, по подготовке работающего населения в области гражданской обороны и защиты от чрезвычайных ситуаций» проведена проверка состояния учебно</w:t>
      </w:r>
      <w:r w:rsidR="003B1BFB">
        <w:rPr>
          <w:rFonts w:ascii="Times New Roman" w:hAnsi="Times New Roman" w:cs="Times New Roman"/>
          <w:sz w:val="28"/>
          <w:szCs w:val="28"/>
        </w:rPr>
        <w:t xml:space="preserve"> </w:t>
      </w:r>
      <w:r w:rsidRPr="00D36CB5">
        <w:rPr>
          <w:rFonts w:ascii="Times New Roman" w:hAnsi="Times New Roman" w:cs="Times New Roman"/>
          <w:sz w:val="28"/>
          <w:szCs w:val="28"/>
        </w:rPr>
        <w:t>-</w:t>
      </w:r>
      <w:r w:rsidR="003B1BFB">
        <w:rPr>
          <w:rFonts w:ascii="Times New Roman" w:hAnsi="Times New Roman" w:cs="Times New Roman"/>
          <w:sz w:val="28"/>
          <w:szCs w:val="28"/>
        </w:rPr>
        <w:t xml:space="preserve"> </w:t>
      </w:r>
      <w:r w:rsidRPr="00D36CB5">
        <w:rPr>
          <w:rFonts w:ascii="Times New Roman" w:hAnsi="Times New Roman" w:cs="Times New Roman"/>
          <w:sz w:val="28"/>
          <w:szCs w:val="28"/>
        </w:rPr>
        <w:t xml:space="preserve">материальной базы: </w:t>
      </w:r>
    </w:p>
    <w:p w:rsidR="00D36CB5" w:rsidRPr="00D36CB5" w:rsidRDefault="00D36CB5" w:rsidP="003B1BFB">
      <w:pPr>
        <w:ind w:firstLine="709"/>
        <w:jc w:val="both"/>
        <w:rPr>
          <w:rFonts w:ascii="Times New Roman" w:hAnsi="Times New Roman" w:cs="Times New Roman"/>
          <w:sz w:val="28"/>
          <w:szCs w:val="28"/>
        </w:rPr>
      </w:pPr>
      <w:r w:rsidRPr="00D36CB5">
        <w:rPr>
          <w:rFonts w:ascii="Times New Roman" w:hAnsi="Times New Roman" w:cs="Times New Roman"/>
          <w:sz w:val="28"/>
          <w:szCs w:val="28"/>
        </w:rPr>
        <w:t>________________________________________________________________</w:t>
      </w:r>
    </w:p>
    <w:p w:rsidR="00D36CB5" w:rsidRPr="003B1BFB" w:rsidRDefault="00D36CB5" w:rsidP="00D36CB5">
      <w:pPr>
        <w:ind w:firstLine="540"/>
        <w:jc w:val="both"/>
        <w:rPr>
          <w:rFonts w:ascii="Times New Roman" w:hAnsi="Times New Roman" w:cs="Times New Roman"/>
          <w:sz w:val="24"/>
          <w:szCs w:val="24"/>
        </w:rPr>
      </w:pPr>
      <w:r w:rsidRPr="003B1BFB">
        <w:rPr>
          <w:rFonts w:ascii="Times New Roman" w:hAnsi="Times New Roman" w:cs="Times New Roman"/>
          <w:sz w:val="24"/>
          <w:szCs w:val="24"/>
        </w:rPr>
        <w:t xml:space="preserve">                                 (полное название учреждения, его адрес и телефон) </w:t>
      </w:r>
    </w:p>
    <w:p w:rsidR="00D36CB5" w:rsidRPr="00D36CB5" w:rsidRDefault="00D36CB5" w:rsidP="00D36CB5">
      <w:pPr>
        <w:jc w:val="both"/>
        <w:rPr>
          <w:rFonts w:ascii="Times New Roman" w:hAnsi="Times New Roman" w:cs="Times New Roman"/>
          <w:sz w:val="28"/>
          <w:szCs w:val="28"/>
        </w:rPr>
      </w:pPr>
      <w:r w:rsidRPr="00D36CB5">
        <w:rPr>
          <w:rFonts w:ascii="Times New Roman" w:hAnsi="Times New Roman" w:cs="Times New Roman"/>
          <w:sz w:val="28"/>
          <w:szCs w:val="28"/>
        </w:rPr>
        <w:t>__________________________________________________________________</w:t>
      </w:r>
    </w:p>
    <w:p w:rsidR="00D36CB5" w:rsidRPr="00D36CB5" w:rsidRDefault="00D36CB5" w:rsidP="00D36CB5">
      <w:pPr>
        <w:jc w:val="both"/>
        <w:rPr>
          <w:rFonts w:ascii="Times New Roman" w:hAnsi="Times New Roman" w:cs="Times New Roman"/>
          <w:sz w:val="28"/>
          <w:szCs w:val="28"/>
        </w:rPr>
      </w:pPr>
      <w:r w:rsidRPr="00D36CB5">
        <w:rPr>
          <w:rFonts w:ascii="Times New Roman" w:hAnsi="Times New Roman" w:cs="Times New Roman"/>
          <w:sz w:val="28"/>
          <w:szCs w:val="28"/>
        </w:rPr>
        <w:t>Руководитель учреждения</w:t>
      </w:r>
      <w:r w:rsidR="003B1BFB">
        <w:rPr>
          <w:rFonts w:ascii="Times New Roman" w:hAnsi="Times New Roman" w:cs="Times New Roman"/>
          <w:sz w:val="28"/>
          <w:szCs w:val="28"/>
        </w:rPr>
        <w:t xml:space="preserve"> </w:t>
      </w:r>
      <w:r w:rsidRPr="00D36CB5">
        <w:rPr>
          <w:rFonts w:ascii="Times New Roman" w:hAnsi="Times New Roman" w:cs="Times New Roman"/>
          <w:sz w:val="28"/>
          <w:szCs w:val="28"/>
        </w:rPr>
        <w:t>__________________________________________</w:t>
      </w:r>
    </w:p>
    <w:p w:rsidR="00D36CB5" w:rsidRPr="00D36CB5" w:rsidRDefault="00D36CB5" w:rsidP="00D36CB5">
      <w:pPr>
        <w:rPr>
          <w:rFonts w:ascii="Times New Roman" w:hAnsi="Times New Roman" w:cs="Times New Roman"/>
          <w:sz w:val="28"/>
          <w:szCs w:val="28"/>
        </w:rPr>
      </w:pPr>
      <w:r w:rsidRPr="00D36CB5">
        <w:rPr>
          <w:rFonts w:ascii="Times New Roman" w:hAnsi="Times New Roman" w:cs="Times New Roman"/>
          <w:sz w:val="28"/>
          <w:szCs w:val="28"/>
        </w:rPr>
        <w:t>Прошел (ла) подготовку в области ГО и ЧС:______________________</w:t>
      </w:r>
    </w:p>
    <w:p w:rsidR="00D36CB5" w:rsidRPr="003B1BFB" w:rsidRDefault="00D36CB5" w:rsidP="00D36CB5">
      <w:pPr>
        <w:rPr>
          <w:rFonts w:ascii="Times New Roman" w:hAnsi="Times New Roman" w:cs="Times New Roman"/>
          <w:sz w:val="24"/>
          <w:szCs w:val="24"/>
        </w:rPr>
      </w:pPr>
      <w:r w:rsidRPr="00D36CB5">
        <w:rPr>
          <w:rFonts w:ascii="Times New Roman" w:hAnsi="Times New Roman" w:cs="Times New Roman"/>
          <w:sz w:val="28"/>
          <w:szCs w:val="28"/>
        </w:rPr>
        <w:lastRenderedPageBreak/>
        <w:t xml:space="preserve">                                                                           </w:t>
      </w:r>
      <w:r w:rsidRPr="003B1BFB">
        <w:rPr>
          <w:rFonts w:ascii="Times New Roman" w:hAnsi="Times New Roman" w:cs="Times New Roman"/>
          <w:sz w:val="24"/>
          <w:szCs w:val="24"/>
        </w:rPr>
        <w:t>(где, когда, № удостоверения)</w:t>
      </w:r>
    </w:p>
    <w:p w:rsidR="00D36CB5" w:rsidRPr="00D36CB5" w:rsidRDefault="00D36CB5" w:rsidP="00D36CB5">
      <w:pPr>
        <w:jc w:val="both"/>
        <w:rPr>
          <w:rFonts w:ascii="Times New Roman" w:hAnsi="Times New Roman" w:cs="Times New Roman"/>
          <w:sz w:val="28"/>
          <w:szCs w:val="28"/>
        </w:rPr>
      </w:pPr>
      <w:r w:rsidRPr="00D36CB5">
        <w:rPr>
          <w:rFonts w:ascii="Times New Roman" w:hAnsi="Times New Roman" w:cs="Times New Roman"/>
          <w:sz w:val="28"/>
          <w:szCs w:val="28"/>
        </w:rPr>
        <w:t>Уполномоченный на решение задач в области ГО и ЧС ___________________</w:t>
      </w:r>
    </w:p>
    <w:p w:rsidR="00D36CB5" w:rsidRPr="00D36CB5" w:rsidRDefault="00D36CB5" w:rsidP="00D36CB5">
      <w:pPr>
        <w:jc w:val="both"/>
        <w:rPr>
          <w:rFonts w:ascii="Times New Roman" w:hAnsi="Times New Roman" w:cs="Times New Roman"/>
          <w:sz w:val="28"/>
          <w:szCs w:val="28"/>
        </w:rPr>
      </w:pPr>
      <w:r w:rsidRPr="00D36CB5">
        <w:rPr>
          <w:rFonts w:ascii="Times New Roman" w:hAnsi="Times New Roman" w:cs="Times New Roman"/>
          <w:sz w:val="28"/>
          <w:szCs w:val="28"/>
        </w:rPr>
        <w:t>Прошел (ла) подготовку:</w:t>
      </w:r>
      <w:r w:rsidR="003B1BFB">
        <w:rPr>
          <w:rFonts w:ascii="Times New Roman" w:hAnsi="Times New Roman" w:cs="Times New Roman"/>
          <w:sz w:val="28"/>
          <w:szCs w:val="28"/>
        </w:rPr>
        <w:t xml:space="preserve"> </w:t>
      </w:r>
      <w:r w:rsidRPr="00D36CB5">
        <w:rPr>
          <w:rFonts w:ascii="Times New Roman" w:hAnsi="Times New Roman" w:cs="Times New Roman"/>
          <w:sz w:val="28"/>
          <w:szCs w:val="28"/>
        </w:rPr>
        <w:t>____________________________________________</w:t>
      </w:r>
    </w:p>
    <w:p w:rsidR="00D36CB5" w:rsidRPr="003B1BFB" w:rsidRDefault="00D36CB5" w:rsidP="00D36CB5">
      <w:pPr>
        <w:jc w:val="both"/>
        <w:rPr>
          <w:rFonts w:ascii="Times New Roman" w:hAnsi="Times New Roman" w:cs="Times New Roman"/>
          <w:sz w:val="24"/>
          <w:szCs w:val="24"/>
        </w:rPr>
      </w:pPr>
      <w:r w:rsidRPr="003B1BFB">
        <w:rPr>
          <w:rFonts w:ascii="Times New Roman" w:hAnsi="Times New Roman" w:cs="Times New Roman"/>
          <w:sz w:val="24"/>
          <w:szCs w:val="24"/>
        </w:rPr>
        <w:t xml:space="preserve">                                                                  (где, когда, № удостоверения)</w:t>
      </w:r>
    </w:p>
    <w:p w:rsidR="00D36CB5" w:rsidRPr="00D36CB5" w:rsidRDefault="00D36CB5" w:rsidP="00D36CB5">
      <w:pPr>
        <w:jc w:val="both"/>
        <w:rPr>
          <w:rFonts w:ascii="Times New Roman" w:hAnsi="Times New Roman" w:cs="Times New Roman"/>
          <w:sz w:val="28"/>
          <w:szCs w:val="28"/>
        </w:rPr>
      </w:pPr>
      <w:r w:rsidRPr="00D36CB5">
        <w:rPr>
          <w:rFonts w:ascii="Times New Roman" w:hAnsi="Times New Roman" w:cs="Times New Roman"/>
          <w:sz w:val="28"/>
          <w:szCs w:val="28"/>
        </w:rPr>
        <w:t>В ходе проверки установлено:</w:t>
      </w:r>
    </w:p>
    <w:p w:rsidR="00D36CB5" w:rsidRPr="00D36CB5" w:rsidRDefault="00D36CB5" w:rsidP="00D36CB5">
      <w:pPr>
        <w:spacing w:after="240"/>
        <w:jc w:val="both"/>
        <w:rPr>
          <w:rFonts w:ascii="Times New Roman" w:hAnsi="Times New Roman" w:cs="Times New Roman"/>
          <w:sz w:val="28"/>
          <w:szCs w:val="28"/>
        </w:rPr>
      </w:pPr>
      <w:r w:rsidRPr="00D36CB5">
        <w:rPr>
          <w:rFonts w:ascii="Times New Roman" w:hAnsi="Times New Roman" w:cs="Times New Roman"/>
          <w:sz w:val="28"/>
          <w:szCs w:val="28"/>
        </w:rPr>
        <w:t>Оформляется таблица согласно Методике оценки состояния учебно</w:t>
      </w:r>
      <w:r w:rsidR="003B1BFB">
        <w:rPr>
          <w:rFonts w:ascii="Times New Roman" w:hAnsi="Times New Roman" w:cs="Times New Roman"/>
          <w:sz w:val="28"/>
          <w:szCs w:val="28"/>
        </w:rPr>
        <w:t xml:space="preserve"> </w:t>
      </w:r>
      <w:r w:rsidRPr="00D36CB5">
        <w:rPr>
          <w:rFonts w:ascii="Times New Roman" w:hAnsi="Times New Roman" w:cs="Times New Roman"/>
          <w:sz w:val="28"/>
          <w:szCs w:val="28"/>
        </w:rPr>
        <w:t>-</w:t>
      </w:r>
      <w:r w:rsidR="003B1BFB">
        <w:rPr>
          <w:rFonts w:ascii="Times New Roman" w:hAnsi="Times New Roman" w:cs="Times New Roman"/>
          <w:sz w:val="28"/>
          <w:szCs w:val="28"/>
        </w:rPr>
        <w:t xml:space="preserve"> </w:t>
      </w:r>
      <w:r w:rsidRPr="00D36CB5">
        <w:rPr>
          <w:rFonts w:ascii="Times New Roman" w:hAnsi="Times New Roman" w:cs="Times New Roman"/>
          <w:sz w:val="28"/>
          <w:szCs w:val="28"/>
        </w:rPr>
        <w:t>материальной базы в организациях, осуществляющих свою деятельность на территории Республики Коми, по подготовке работающего населения в области гражданской обороны и защиты от чрезвычайных ситуаций.</w:t>
      </w:r>
    </w:p>
    <w:p w:rsidR="00D36CB5" w:rsidRPr="00D36CB5" w:rsidRDefault="00D36CB5" w:rsidP="00D36CB5">
      <w:pPr>
        <w:jc w:val="both"/>
        <w:rPr>
          <w:rFonts w:ascii="Times New Roman" w:hAnsi="Times New Roman" w:cs="Times New Roman"/>
          <w:b/>
          <w:sz w:val="28"/>
          <w:szCs w:val="28"/>
        </w:rPr>
      </w:pPr>
      <w:r w:rsidRPr="00D36CB5">
        <w:rPr>
          <w:rFonts w:ascii="Times New Roman" w:hAnsi="Times New Roman" w:cs="Times New Roman"/>
          <w:b/>
          <w:sz w:val="28"/>
          <w:szCs w:val="28"/>
        </w:rPr>
        <w:t>Примечания (выявленные недостатки, предложения по их устранению):</w:t>
      </w:r>
    </w:p>
    <w:p w:rsidR="00D36CB5" w:rsidRPr="00D36CB5" w:rsidRDefault="00D36CB5" w:rsidP="00D36CB5">
      <w:pPr>
        <w:jc w:val="both"/>
        <w:rPr>
          <w:rFonts w:ascii="Times New Roman" w:hAnsi="Times New Roman" w:cs="Times New Roman"/>
          <w:b/>
          <w:sz w:val="28"/>
          <w:szCs w:val="28"/>
        </w:rPr>
      </w:pPr>
      <w:r w:rsidRPr="00D36CB5">
        <w:rPr>
          <w:rFonts w:ascii="Times New Roman" w:hAnsi="Times New Roman" w:cs="Times New Roman"/>
          <w:b/>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D36CB5" w:rsidRPr="00D36CB5" w:rsidRDefault="00D36CB5" w:rsidP="00D36CB5">
      <w:pPr>
        <w:jc w:val="both"/>
        <w:rPr>
          <w:rFonts w:ascii="Times New Roman" w:hAnsi="Times New Roman" w:cs="Times New Roman"/>
          <w:b/>
          <w:sz w:val="28"/>
          <w:szCs w:val="28"/>
        </w:rPr>
      </w:pPr>
      <w:r w:rsidRPr="00D36CB5">
        <w:rPr>
          <w:rFonts w:ascii="Times New Roman" w:hAnsi="Times New Roman" w:cs="Times New Roman"/>
          <w:b/>
          <w:sz w:val="28"/>
          <w:szCs w:val="28"/>
        </w:rPr>
        <w:t xml:space="preserve">Комиссия: </w:t>
      </w:r>
    </w:p>
    <w:p w:rsidR="00D36CB5" w:rsidRPr="00D36CB5" w:rsidRDefault="00D36CB5" w:rsidP="00D36CB5">
      <w:pPr>
        <w:jc w:val="both"/>
        <w:rPr>
          <w:rFonts w:ascii="Times New Roman" w:hAnsi="Times New Roman" w:cs="Times New Roman"/>
          <w:b/>
          <w:sz w:val="28"/>
          <w:szCs w:val="28"/>
        </w:rPr>
      </w:pPr>
      <w:r w:rsidRPr="00D36CB5">
        <w:rPr>
          <w:rFonts w:ascii="Times New Roman" w:hAnsi="Times New Roman" w:cs="Times New Roman"/>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36CB5" w:rsidRPr="00D36CB5" w:rsidRDefault="00D36CB5" w:rsidP="00D36CB5">
      <w:pPr>
        <w:jc w:val="both"/>
        <w:rPr>
          <w:rFonts w:ascii="Times New Roman" w:hAnsi="Times New Roman" w:cs="Times New Roman"/>
          <w:b/>
          <w:sz w:val="28"/>
          <w:szCs w:val="28"/>
        </w:rPr>
      </w:pPr>
      <w:r w:rsidRPr="00D36CB5">
        <w:rPr>
          <w:rFonts w:ascii="Times New Roman" w:hAnsi="Times New Roman" w:cs="Times New Roman"/>
          <w:b/>
          <w:sz w:val="28"/>
          <w:szCs w:val="28"/>
        </w:rPr>
        <w:t>С актом ознакомлен (-на, -</w:t>
      </w:r>
      <w:proofErr w:type="spellStart"/>
      <w:r w:rsidRPr="00D36CB5">
        <w:rPr>
          <w:rFonts w:ascii="Times New Roman" w:hAnsi="Times New Roman" w:cs="Times New Roman"/>
          <w:b/>
          <w:sz w:val="28"/>
          <w:szCs w:val="28"/>
        </w:rPr>
        <w:t>ны</w:t>
      </w:r>
      <w:proofErr w:type="spellEnd"/>
      <w:r w:rsidRPr="00D36CB5">
        <w:rPr>
          <w:rFonts w:ascii="Times New Roman" w:hAnsi="Times New Roman" w:cs="Times New Roman"/>
          <w:b/>
          <w:sz w:val="28"/>
          <w:szCs w:val="28"/>
        </w:rPr>
        <w:t>):</w:t>
      </w:r>
    </w:p>
    <w:p w:rsidR="00D36CB5" w:rsidRPr="00D36CB5" w:rsidRDefault="00D36CB5" w:rsidP="00D36CB5">
      <w:pPr>
        <w:rPr>
          <w:rFonts w:ascii="Times New Roman" w:hAnsi="Times New Roman" w:cs="Times New Roman"/>
          <w:sz w:val="28"/>
          <w:szCs w:val="28"/>
        </w:rPr>
      </w:pPr>
      <w:r w:rsidRPr="00D36CB5">
        <w:rPr>
          <w:rFonts w:ascii="Times New Roman" w:hAnsi="Times New Roman" w:cs="Times New Roman"/>
          <w:b/>
          <w:sz w:val="28"/>
          <w:szCs w:val="28"/>
        </w:rPr>
        <w:t>____________________________________________________________________________________________________________________________________</w:t>
      </w:r>
      <w:r w:rsidRPr="00D36CB5">
        <w:rPr>
          <w:rFonts w:ascii="Times New Roman" w:hAnsi="Times New Roman" w:cs="Times New Roman"/>
          <w:sz w:val="28"/>
          <w:szCs w:val="28"/>
        </w:rPr>
        <w:t>«____»_______________ 201_ г.           Подпись__________________________</w:t>
      </w:r>
    </w:p>
    <w:p w:rsidR="00D36CB5" w:rsidRPr="00D36CB5" w:rsidRDefault="00D36CB5" w:rsidP="00D36CB5">
      <w:pPr>
        <w:rPr>
          <w:rFonts w:ascii="Times New Roman" w:hAnsi="Times New Roman" w:cs="Times New Roman"/>
          <w:sz w:val="28"/>
          <w:szCs w:val="28"/>
        </w:rPr>
      </w:pPr>
    </w:p>
    <w:p w:rsidR="00D36CB5" w:rsidRPr="00D36CB5" w:rsidRDefault="00D36CB5" w:rsidP="00D36CB5">
      <w:pPr>
        <w:rPr>
          <w:rFonts w:ascii="Times New Roman" w:hAnsi="Times New Roman" w:cs="Times New Roman"/>
          <w:sz w:val="28"/>
          <w:szCs w:val="28"/>
        </w:rPr>
      </w:pPr>
    </w:p>
    <w:p w:rsidR="00D36CB5" w:rsidRDefault="00D36CB5" w:rsidP="00D36CB5"/>
    <w:p w:rsidR="00D36CB5" w:rsidRDefault="00D36CB5" w:rsidP="00D36CB5"/>
    <w:sectPr w:rsidR="00D36CB5" w:rsidSect="00C771A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26C8" w:rsidRDefault="003126C8" w:rsidP="000A1C53">
      <w:pPr>
        <w:spacing w:after="0" w:line="240" w:lineRule="auto"/>
      </w:pPr>
      <w:r>
        <w:separator/>
      </w:r>
    </w:p>
  </w:endnote>
  <w:endnote w:type="continuationSeparator" w:id="0">
    <w:p w:rsidR="003126C8" w:rsidRDefault="003126C8" w:rsidP="000A1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9B8" w:rsidRDefault="00F86265" w:rsidP="00C771AE">
    <w:pPr>
      <w:pStyle w:val="ac"/>
      <w:framePr w:wrap="around" w:vAnchor="text" w:hAnchor="margin" w:xAlign="center" w:y="1"/>
      <w:rPr>
        <w:rStyle w:val="ae"/>
      </w:rPr>
    </w:pPr>
    <w:r>
      <w:rPr>
        <w:rStyle w:val="ae"/>
      </w:rPr>
      <w:fldChar w:fldCharType="begin"/>
    </w:r>
    <w:r w:rsidR="001019B8">
      <w:rPr>
        <w:rStyle w:val="ae"/>
      </w:rPr>
      <w:instrText xml:space="preserve">PAGE  </w:instrText>
    </w:r>
    <w:r>
      <w:rPr>
        <w:rStyle w:val="ae"/>
      </w:rPr>
      <w:fldChar w:fldCharType="separate"/>
    </w:r>
    <w:r w:rsidR="001019B8">
      <w:rPr>
        <w:rStyle w:val="ae"/>
        <w:noProof/>
      </w:rPr>
      <w:t>20</w:t>
    </w:r>
    <w:r>
      <w:rPr>
        <w:rStyle w:val="ae"/>
      </w:rPr>
      <w:fldChar w:fldCharType="end"/>
    </w:r>
  </w:p>
  <w:p w:rsidR="001019B8" w:rsidRDefault="001019B8">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9B8" w:rsidRDefault="001019B8" w:rsidP="00C771AE">
    <w:pPr>
      <w:pStyle w:val="ac"/>
      <w:framePr w:wrap="around" w:vAnchor="text" w:hAnchor="margin" w:xAlign="center" w:y="1"/>
      <w:rPr>
        <w:rStyle w:val="ae"/>
      </w:rPr>
    </w:pPr>
  </w:p>
  <w:p w:rsidR="001019B8" w:rsidRDefault="001019B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26C8" w:rsidRDefault="003126C8" w:rsidP="000A1C53">
      <w:pPr>
        <w:spacing w:after="0" w:line="240" w:lineRule="auto"/>
      </w:pPr>
      <w:r>
        <w:separator/>
      </w:r>
    </w:p>
  </w:footnote>
  <w:footnote w:type="continuationSeparator" w:id="0">
    <w:p w:rsidR="003126C8" w:rsidRDefault="003126C8" w:rsidP="000A1C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3AF1"/>
    <w:multiLevelType w:val="hybridMultilevel"/>
    <w:tmpl w:val="FCDE8288"/>
    <w:lvl w:ilvl="0" w:tplc="373C442A">
      <w:start w:val="1"/>
      <w:numFmt w:val="bullet"/>
      <w:lvlText w:val=""/>
      <w:lvlJc w:val="left"/>
      <w:pPr>
        <w:tabs>
          <w:tab w:val="num" w:pos="1287"/>
        </w:tabs>
        <w:ind w:left="720" w:firstLine="284"/>
      </w:pPr>
      <w:rPr>
        <w:rFonts w:ascii="Symbol" w:hAnsi="Symbol" w:hint="default"/>
      </w:rPr>
    </w:lvl>
    <w:lvl w:ilvl="1" w:tplc="0419000F">
      <w:start w:val="1"/>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B557693"/>
    <w:multiLevelType w:val="multilevel"/>
    <w:tmpl w:val="5D1E9ACC"/>
    <w:lvl w:ilvl="0">
      <w:start w:val="1"/>
      <w:numFmt w:val="bullet"/>
      <w:lvlText w:val=""/>
      <w:lvlJc w:val="left"/>
      <w:pPr>
        <w:tabs>
          <w:tab w:val="num" w:pos="850"/>
        </w:tabs>
        <w:ind w:left="283" w:firstLine="284"/>
      </w:pPr>
      <w:rPr>
        <w:rFonts w:ascii="Symbol" w:hAnsi="Symbol" w:hint="default"/>
      </w:rPr>
    </w:lvl>
    <w:lvl w:ilvl="1">
      <w:start w:val="8"/>
      <w:numFmt w:val="decimal"/>
      <w:lvlText w:val="5.%2."/>
      <w:lvlJc w:val="left"/>
      <w:pPr>
        <w:tabs>
          <w:tab w:val="num" w:pos="792"/>
        </w:tabs>
        <w:ind w:left="792" w:hanging="432"/>
      </w:pPr>
      <w:rPr>
        <w:rFonts w:hint="default"/>
      </w:rPr>
    </w:lvl>
    <w:lvl w:ilvl="2">
      <w:start w:val="1"/>
      <w:numFmt w:val="decimal"/>
      <w:suff w:val="space"/>
      <w:lvlText w:val="4.5.%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C1F37B2"/>
    <w:multiLevelType w:val="multilevel"/>
    <w:tmpl w:val="2D6CFD48"/>
    <w:lvl w:ilvl="0">
      <w:start w:val="1"/>
      <w:numFmt w:val="decimal"/>
      <w:suff w:val="space"/>
      <w:lvlText w:val="4.%1."/>
      <w:lvlJc w:val="left"/>
      <w:pPr>
        <w:ind w:left="0" w:firstLine="567"/>
      </w:pPr>
      <w:rPr>
        <w:rFonts w:hint="default"/>
      </w:rPr>
    </w:lvl>
    <w:lvl w:ilvl="1">
      <w:start w:val="1"/>
      <w:numFmt w:val="decimal"/>
      <w:lvlText w:val="4.%2."/>
      <w:lvlJc w:val="left"/>
      <w:pPr>
        <w:tabs>
          <w:tab w:val="num" w:pos="792"/>
        </w:tabs>
        <w:ind w:left="792" w:hanging="432"/>
      </w:pPr>
      <w:rPr>
        <w:rFonts w:hint="default"/>
      </w:rPr>
    </w:lvl>
    <w:lvl w:ilvl="2">
      <w:start w:val="1"/>
      <w:numFmt w:val="decimal"/>
      <w:suff w:val="space"/>
      <w:lvlText w:val="4.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FFF6E8F"/>
    <w:multiLevelType w:val="hybridMultilevel"/>
    <w:tmpl w:val="20BC4200"/>
    <w:lvl w:ilvl="0" w:tplc="D94CB3B8">
      <w:start w:val="1"/>
      <w:numFmt w:val="decimal"/>
      <w:lvlText w:val="4.%1."/>
      <w:lvlJc w:val="left"/>
      <w:pPr>
        <w:ind w:left="0" w:firstLine="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15:restartNumberingAfterBreak="0">
    <w:nsid w:val="13F84213"/>
    <w:multiLevelType w:val="multilevel"/>
    <w:tmpl w:val="16DC746A"/>
    <w:lvl w:ilvl="0">
      <w:start w:val="1"/>
      <w:numFmt w:val="decimal"/>
      <w:suff w:val="space"/>
      <w:lvlText w:val="3.%1."/>
      <w:lvlJc w:val="left"/>
      <w:pPr>
        <w:ind w:left="0" w:firstLine="567"/>
      </w:pPr>
      <w:rPr>
        <w:rFonts w:hint="default"/>
      </w:rPr>
    </w:lvl>
    <w:lvl w:ilvl="1">
      <w:start w:val="3"/>
      <w:numFmt w:val="decimal"/>
      <w:lvlText w:val="4.%2."/>
      <w:lvlJc w:val="left"/>
      <w:pPr>
        <w:tabs>
          <w:tab w:val="num" w:pos="792"/>
        </w:tabs>
        <w:ind w:left="792" w:hanging="432"/>
      </w:pPr>
      <w:rPr>
        <w:rFonts w:hint="default"/>
      </w:rPr>
    </w:lvl>
    <w:lvl w:ilvl="2">
      <w:start w:val="1"/>
      <w:numFmt w:val="decimal"/>
      <w:suff w:val="space"/>
      <w:lvlText w:val="4.1.%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44008FA"/>
    <w:multiLevelType w:val="multilevel"/>
    <w:tmpl w:val="F8E4FBD2"/>
    <w:lvl w:ilvl="0">
      <w:start w:val="1"/>
      <w:numFmt w:val="decimal"/>
      <w:lvlText w:val="3.%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14C87D2C"/>
    <w:multiLevelType w:val="multilevel"/>
    <w:tmpl w:val="63205B48"/>
    <w:lvl w:ilvl="0">
      <w:start w:val="2"/>
      <w:numFmt w:val="decimal"/>
      <w:suff w:val="space"/>
      <w:lvlText w:val="3.%1."/>
      <w:lvlJc w:val="left"/>
      <w:pPr>
        <w:ind w:left="0" w:firstLine="567"/>
      </w:pPr>
      <w:rPr>
        <w:rFonts w:hint="default"/>
      </w:rPr>
    </w:lvl>
    <w:lvl w:ilvl="1">
      <w:start w:val="7"/>
      <w:numFmt w:val="decimal"/>
      <w:lvlText w:val="4.%2."/>
      <w:lvlJc w:val="left"/>
      <w:pPr>
        <w:tabs>
          <w:tab w:val="num" w:pos="792"/>
        </w:tabs>
        <w:ind w:left="792" w:hanging="432"/>
      </w:pPr>
      <w:rPr>
        <w:rFonts w:hint="default"/>
      </w:rPr>
    </w:lvl>
    <w:lvl w:ilvl="2">
      <w:start w:val="1"/>
      <w:numFmt w:val="decimal"/>
      <w:suff w:val="space"/>
      <w:lvlText w:val="4.5.%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57269B1"/>
    <w:multiLevelType w:val="multilevel"/>
    <w:tmpl w:val="A07AEE78"/>
    <w:lvl w:ilvl="0">
      <w:start w:val="1"/>
      <w:numFmt w:val="decimal"/>
      <w:suff w:val="space"/>
      <w:lvlText w:val="5.%1."/>
      <w:lvlJc w:val="left"/>
      <w:pPr>
        <w:ind w:left="0" w:firstLine="567"/>
      </w:pPr>
      <w:rPr>
        <w:rFonts w:hint="default"/>
      </w:rPr>
    </w:lvl>
    <w:lvl w:ilvl="1">
      <w:start w:val="1"/>
      <w:numFmt w:val="decimal"/>
      <w:lvlText w:val="5.%2."/>
      <w:lvlJc w:val="left"/>
      <w:pPr>
        <w:tabs>
          <w:tab w:val="num" w:pos="792"/>
        </w:tabs>
        <w:ind w:left="792" w:hanging="432"/>
      </w:pPr>
      <w:rPr>
        <w:rFonts w:hint="default"/>
      </w:rPr>
    </w:lvl>
    <w:lvl w:ilvl="2">
      <w:start w:val="1"/>
      <w:numFmt w:val="decimal"/>
      <w:suff w:val="space"/>
      <w:lvlText w:val="5.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9864D0B"/>
    <w:multiLevelType w:val="multilevel"/>
    <w:tmpl w:val="9456217C"/>
    <w:lvl w:ilvl="0">
      <w:start w:val="2"/>
      <w:numFmt w:val="decimal"/>
      <w:suff w:val="space"/>
      <w:lvlText w:val="4.%1."/>
      <w:lvlJc w:val="left"/>
      <w:pPr>
        <w:ind w:left="0" w:firstLine="567"/>
      </w:pPr>
      <w:rPr>
        <w:rFonts w:hint="default"/>
      </w:rPr>
    </w:lvl>
    <w:lvl w:ilvl="1">
      <w:start w:val="3"/>
      <w:numFmt w:val="decimal"/>
      <w:lvlText w:val="4.%2."/>
      <w:lvlJc w:val="left"/>
      <w:pPr>
        <w:tabs>
          <w:tab w:val="num" w:pos="792"/>
        </w:tabs>
        <w:ind w:left="792" w:hanging="432"/>
      </w:pPr>
      <w:rPr>
        <w:rFonts w:hint="default"/>
      </w:rPr>
    </w:lvl>
    <w:lvl w:ilvl="2">
      <w:start w:val="1"/>
      <w:numFmt w:val="decimal"/>
      <w:suff w:val="space"/>
      <w:lvlText w:val="4.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B320BBF"/>
    <w:multiLevelType w:val="hybridMultilevel"/>
    <w:tmpl w:val="7AA23186"/>
    <w:lvl w:ilvl="0" w:tplc="373C442A">
      <w:start w:val="1"/>
      <w:numFmt w:val="bullet"/>
      <w:lvlText w:val=""/>
      <w:lvlJc w:val="left"/>
      <w:pPr>
        <w:tabs>
          <w:tab w:val="num" w:pos="1107"/>
        </w:tabs>
        <w:ind w:left="540" w:firstLine="284"/>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261640EA"/>
    <w:multiLevelType w:val="multilevel"/>
    <w:tmpl w:val="35CE9F3C"/>
    <w:lvl w:ilvl="0">
      <w:start w:val="1"/>
      <w:numFmt w:val="bullet"/>
      <w:lvlText w:val=""/>
      <w:lvlJc w:val="left"/>
      <w:pPr>
        <w:tabs>
          <w:tab w:val="num" w:pos="850"/>
        </w:tabs>
        <w:ind w:left="283" w:firstLine="284"/>
      </w:pPr>
      <w:rPr>
        <w:rFonts w:ascii="Symbol" w:hAnsi="Symbol" w:hint="default"/>
      </w:rPr>
    </w:lvl>
    <w:lvl w:ilvl="1">
      <w:start w:val="1"/>
      <w:numFmt w:val="decimal"/>
      <w:lvlText w:val="3.%2."/>
      <w:lvlJc w:val="left"/>
      <w:pPr>
        <w:tabs>
          <w:tab w:val="num" w:pos="792"/>
        </w:tabs>
        <w:ind w:left="792" w:hanging="432"/>
      </w:pPr>
      <w:rPr>
        <w:rFonts w:hint="default"/>
      </w:rPr>
    </w:lvl>
    <w:lvl w:ilvl="2">
      <w:start w:val="1"/>
      <w:numFmt w:val="decimal"/>
      <w:suff w:val="space"/>
      <w:lvlText w:val="3.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783134D"/>
    <w:multiLevelType w:val="multilevel"/>
    <w:tmpl w:val="ECF059B2"/>
    <w:lvl w:ilvl="0">
      <w:start w:val="1"/>
      <w:numFmt w:val="decimal"/>
      <w:lvlText w:val="4.%1."/>
      <w:lvlJc w:val="left"/>
      <w:pPr>
        <w:tabs>
          <w:tab w:val="num" w:pos="360"/>
        </w:tabs>
        <w:ind w:left="0" w:firstLine="0"/>
      </w:pPr>
      <w:rPr>
        <w:rFonts w:hint="default"/>
        <w:b w:val="0"/>
        <w:i w:val="0"/>
        <w:sz w:val="24"/>
        <w:szCs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29641F81"/>
    <w:multiLevelType w:val="multilevel"/>
    <w:tmpl w:val="01DCA308"/>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2FB44AEF"/>
    <w:multiLevelType w:val="multilevel"/>
    <w:tmpl w:val="1F382C02"/>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33A74D10"/>
    <w:multiLevelType w:val="multilevel"/>
    <w:tmpl w:val="3AF4238C"/>
    <w:lvl w:ilvl="0">
      <w:start w:val="1"/>
      <w:numFmt w:val="decimal"/>
      <w:suff w:val="space"/>
      <w:lvlText w:val="5.%1."/>
      <w:lvlJc w:val="left"/>
      <w:pPr>
        <w:ind w:left="0" w:firstLine="567"/>
      </w:pPr>
      <w:rPr>
        <w:rFonts w:hint="default"/>
      </w:rPr>
    </w:lvl>
    <w:lvl w:ilvl="1">
      <w:start w:val="1"/>
      <w:numFmt w:val="decimal"/>
      <w:lvlText w:val="5.%2."/>
      <w:lvlJc w:val="left"/>
      <w:pPr>
        <w:tabs>
          <w:tab w:val="num" w:pos="792"/>
        </w:tabs>
        <w:ind w:left="792" w:hanging="432"/>
      </w:pPr>
      <w:rPr>
        <w:rFonts w:hint="default"/>
      </w:rPr>
    </w:lvl>
    <w:lvl w:ilvl="2">
      <w:start w:val="1"/>
      <w:numFmt w:val="bullet"/>
      <w:lvlText w:val=""/>
      <w:lvlJc w:val="left"/>
      <w:pPr>
        <w:tabs>
          <w:tab w:val="num" w:pos="1003"/>
        </w:tabs>
        <w:ind w:left="436" w:firstLine="28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814201F"/>
    <w:multiLevelType w:val="multilevel"/>
    <w:tmpl w:val="7CB6CFE4"/>
    <w:lvl w:ilvl="0">
      <w:start w:val="2"/>
      <w:numFmt w:val="decimal"/>
      <w:lvlText w:val="%1."/>
      <w:lvlJc w:val="left"/>
      <w:pPr>
        <w:tabs>
          <w:tab w:val="num" w:pos="927"/>
        </w:tabs>
        <w:ind w:left="927" w:hanging="360"/>
      </w:pPr>
      <w:rPr>
        <w:rFonts w:hint="default"/>
        <w:b/>
      </w:rPr>
    </w:lvl>
    <w:lvl w:ilvl="1">
      <w:start w:val="1"/>
      <w:numFmt w:val="decimal"/>
      <w:lvlText w:val="2.%2."/>
      <w:lvlJc w:val="left"/>
      <w:pPr>
        <w:tabs>
          <w:tab w:val="num" w:pos="792"/>
        </w:tabs>
        <w:ind w:left="792" w:hanging="432"/>
      </w:pPr>
      <w:rPr>
        <w:rFonts w:hint="default"/>
      </w:rPr>
    </w:lvl>
    <w:lvl w:ilvl="2">
      <w:start w:val="1"/>
      <w:numFmt w:val="decimal"/>
      <w:suff w:val="space"/>
      <w:lvlText w:val="2.1.%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8C51BC0"/>
    <w:multiLevelType w:val="multilevel"/>
    <w:tmpl w:val="C0ECCE3A"/>
    <w:lvl w:ilvl="0">
      <w:start w:val="1"/>
      <w:numFmt w:val="decimal"/>
      <w:suff w:val="space"/>
      <w:lvlText w:val="1.%1."/>
      <w:lvlJc w:val="left"/>
      <w:pPr>
        <w:ind w:left="142" w:firstLine="567"/>
      </w:pPr>
      <w:rPr>
        <w:rFonts w:hint="default"/>
      </w:rPr>
    </w:lvl>
    <w:lvl w:ilvl="1">
      <w:start w:val="7"/>
      <w:numFmt w:val="decimal"/>
      <w:lvlText w:val="4.%2."/>
      <w:lvlJc w:val="left"/>
      <w:pPr>
        <w:tabs>
          <w:tab w:val="num" w:pos="792"/>
        </w:tabs>
        <w:ind w:left="792" w:hanging="432"/>
      </w:pPr>
      <w:rPr>
        <w:rFonts w:hint="default"/>
      </w:rPr>
    </w:lvl>
    <w:lvl w:ilvl="2">
      <w:start w:val="1"/>
      <w:numFmt w:val="decimal"/>
      <w:suff w:val="space"/>
      <w:lvlText w:val="4.5.%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E2E33C5"/>
    <w:multiLevelType w:val="hybridMultilevel"/>
    <w:tmpl w:val="0AE8B00A"/>
    <w:lvl w:ilvl="0" w:tplc="D4AA2DA2">
      <w:start w:val="5"/>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8" w15:restartNumberingAfterBreak="0">
    <w:nsid w:val="42A279D0"/>
    <w:multiLevelType w:val="multilevel"/>
    <w:tmpl w:val="939671C4"/>
    <w:lvl w:ilvl="0">
      <w:start w:val="4"/>
      <w:numFmt w:val="bullet"/>
      <w:lvlText w:val=""/>
      <w:lvlJc w:val="left"/>
      <w:pPr>
        <w:tabs>
          <w:tab w:val="num" w:pos="850"/>
        </w:tabs>
        <w:ind w:left="283" w:firstLine="284"/>
      </w:pPr>
      <w:rPr>
        <w:rFonts w:ascii="Symbol" w:hAnsi="Symbol" w:hint="default"/>
      </w:rPr>
    </w:lvl>
    <w:lvl w:ilvl="1">
      <w:start w:val="4"/>
      <w:numFmt w:val="decimal"/>
      <w:lvlText w:val="5.%2."/>
      <w:lvlJc w:val="left"/>
      <w:pPr>
        <w:tabs>
          <w:tab w:val="num" w:pos="792"/>
        </w:tabs>
        <w:ind w:left="792" w:hanging="432"/>
      </w:pPr>
      <w:rPr>
        <w:rFonts w:hint="default"/>
      </w:rPr>
    </w:lvl>
    <w:lvl w:ilvl="2">
      <w:start w:val="1"/>
      <w:numFmt w:val="decimal"/>
      <w:suff w:val="space"/>
      <w:lvlText w:val="3.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7AA034F"/>
    <w:multiLevelType w:val="multilevel"/>
    <w:tmpl w:val="125E2096"/>
    <w:lvl w:ilvl="0">
      <w:start w:val="1"/>
      <w:numFmt w:val="decimal"/>
      <w:suff w:val="space"/>
      <w:lvlText w:val="5.%1."/>
      <w:lvlJc w:val="left"/>
      <w:pPr>
        <w:ind w:left="0" w:firstLine="567"/>
      </w:pPr>
      <w:rPr>
        <w:rFonts w:hint="default"/>
      </w:rPr>
    </w:lvl>
    <w:lvl w:ilvl="1">
      <w:start w:val="1"/>
      <w:numFmt w:val="decimal"/>
      <w:lvlText w:val="5.%2."/>
      <w:lvlJc w:val="left"/>
      <w:pPr>
        <w:tabs>
          <w:tab w:val="num" w:pos="792"/>
        </w:tabs>
        <w:ind w:left="792" w:hanging="432"/>
      </w:pPr>
      <w:rPr>
        <w:rFonts w:hint="default"/>
      </w:rPr>
    </w:lvl>
    <w:lvl w:ilvl="2">
      <w:start w:val="1"/>
      <w:numFmt w:val="decimal"/>
      <w:suff w:val="space"/>
      <w:lvlText w:val="5.1.%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AD81271"/>
    <w:multiLevelType w:val="multilevel"/>
    <w:tmpl w:val="782460C4"/>
    <w:lvl w:ilvl="0">
      <w:start w:val="3"/>
      <w:numFmt w:val="decimal"/>
      <w:suff w:val="space"/>
      <w:lvlText w:val="5.%1."/>
      <w:lvlJc w:val="left"/>
      <w:pPr>
        <w:ind w:left="0" w:firstLine="567"/>
      </w:pPr>
      <w:rPr>
        <w:rFonts w:hint="default"/>
      </w:rPr>
    </w:lvl>
    <w:lvl w:ilvl="1">
      <w:start w:val="1"/>
      <w:numFmt w:val="decimal"/>
      <w:lvlText w:val="3.%2."/>
      <w:lvlJc w:val="left"/>
      <w:pPr>
        <w:tabs>
          <w:tab w:val="num" w:pos="792"/>
        </w:tabs>
        <w:ind w:left="792" w:hanging="432"/>
      </w:pPr>
      <w:rPr>
        <w:rFonts w:hint="default"/>
      </w:rPr>
    </w:lvl>
    <w:lvl w:ilvl="2">
      <w:start w:val="1"/>
      <w:numFmt w:val="decimal"/>
      <w:suff w:val="space"/>
      <w:lvlText w:val="3.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D5C7555"/>
    <w:multiLevelType w:val="hybridMultilevel"/>
    <w:tmpl w:val="0EEE4468"/>
    <w:lvl w:ilvl="0" w:tplc="373C442A">
      <w:start w:val="1"/>
      <w:numFmt w:val="bullet"/>
      <w:lvlText w:val=""/>
      <w:lvlJc w:val="left"/>
      <w:pPr>
        <w:tabs>
          <w:tab w:val="num" w:pos="567"/>
        </w:tabs>
        <w:ind w:left="0"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E97D76"/>
    <w:multiLevelType w:val="multilevel"/>
    <w:tmpl w:val="338AA238"/>
    <w:lvl w:ilvl="0">
      <w:start w:val="1"/>
      <w:numFmt w:val="decimal"/>
      <w:suff w:val="space"/>
      <w:lvlText w:val="2.%1."/>
      <w:lvlJc w:val="left"/>
      <w:pPr>
        <w:ind w:left="0" w:firstLine="567"/>
      </w:pPr>
      <w:rPr>
        <w:rFonts w:hint="default"/>
      </w:rPr>
    </w:lvl>
    <w:lvl w:ilvl="1">
      <w:start w:val="7"/>
      <w:numFmt w:val="decimal"/>
      <w:lvlText w:val="4.%2."/>
      <w:lvlJc w:val="left"/>
      <w:pPr>
        <w:tabs>
          <w:tab w:val="num" w:pos="792"/>
        </w:tabs>
        <w:ind w:left="792" w:hanging="432"/>
      </w:pPr>
      <w:rPr>
        <w:rFonts w:hint="default"/>
      </w:rPr>
    </w:lvl>
    <w:lvl w:ilvl="2">
      <w:start w:val="1"/>
      <w:numFmt w:val="decimal"/>
      <w:suff w:val="space"/>
      <w:lvlText w:val="4.5.%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0A054E2"/>
    <w:multiLevelType w:val="multilevel"/>
    <w:tmpl w:val="B9603F30"/>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53292021"/>
    <w:multiLevelType w:val="multilevel"/>
    <w:tmpl w:val="3DF8BBA4"/>
    <w:lvl w:ilvl="0">
      <w:start w:val="2"/>
      <w:numFmt w:val="decimal"/>
      <w:suff w:val="space"/>
      <w:lvlText w:val="4.%1."/>
      <w:lvlJc w:val="left"/>
      <w:pPr>
        <w:ind w:left="0" w:firstLine="567"/>
      </w:pPr>
      <w:rPr>
        <w:rFonts w:hint="default"/>
      </w:rPr>
    </w:lvl>
    <w:lvl w:ilvl="1">
      <w:start w:val="3"/>
      <w:numFmt w:val="decimal"/>
      <w:lvlText w:val="4.%2."/>
      <w:lvlJc w:val="left"/>
      <w:pPr>
        <w:tabs>
          <w:tab w:val="num" w:pos="792"/>
        </w:tabs>
        <w:ind w:left="792" w:hanging="432"/>
      </w:pPr>
      <w:rPr>
        <w:rFonts w:hint="default"/>
      </w:rPr>
    </w:lvl>
    <w:lvl w:ilvl="2">
      <w:start w:val="1"/>
      <w:numFmt w:val="decimal"/>
      <w:suff w:val="space"/>
      <w:lvlText w:val="4.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7036206"/>
    <w:multiLevelType w:val="multilevel"/>
    <w:tmpl w:val="C06A485C"/>
    <w:lvl w:ilvl="0">
      <w:start w:val="5"/>
      <w:numFmt w:val="decimal"/>
      <w:lvlText w:val="%1."/>
      <w:lvlJc w:val="left"/>
      <w:pPr>
        <w:ind w:left="450" w:hanging="450"/>
      </w:pPr>
      <w:rPr>
        <w:rFonts w:hint="default"/>
        <w:color w:val="0000FF"/>
      </w:rPr>
    </w:lvl>
    <w:lvl w:ilvl="1">
      <w:start w:val="5"/>
      <w:numFmt w:val="decimal"/>
      <w:lvlText w:val="%1.%2."/>
      <w:lvlJc w:val="left"/>
      <w:pPr>
        <w:ind w:left="1146" w:hanging="72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2358" w:hanging="1080"/>
      </w:pPr>
      <w:rPr>
        <w:rFonts w:hint="default"/>
        <w:color w:val="0000FF"/>
      </w:rPr>
    </w:lvl>
    <w:lvl w:ilvl="4">
      <w:start w:val="1"/>
      <w:numFmt w:val="decimal"/>
      <w:lvlText w:val="%1.%2.%3.%4.%5."/>
      <w:lvlJc w:val="left"/>
      <w:pPr>
        <w:ind w:left="2784" w:hanging="1080"/>
      </w:pPr>
      <w:rPr>
        <w:rFonts w:hint="default"/>
        <w:color w:val="0000FF"/>
      </w:rPr>
    </w:lvl>
    <w:lvl w:ilvl="5">
      <w:start w:val="1"/>
      <w:numFmt w:val="decimal"/>
      <w:lvlText w:val="%1.%2.%3.%4.%5.%6."/>
      <w:lvlJc w:val="left"/>
      <w:pPr>
        <w:ind w:left="3570" w:hanging="1440"/>
      </w:pPr>
      <w:rPr>
        <w:rFonts w:hint="default"/>
        <w:color w:val="0000FF"/>
      </w:rPr>
    </w:lvl>
    <w:lvl w:ilvl="6">
      <w:start w:val="1"/>
      <w:numFmt w:val="decimal"/>
      <w:lvlText w:val="%1.%2.%3.%4.%5.%6.%7."/>
      <w:lvlJc w:val="left"/>
      <w:pPr>
        <w:ind w:left="4356" w:hanging="1800"/>
      </w:pPr>
      <w:rPr>
        <w:rFonts w:hint="default"/>
        <w:color w:val="0000FF"/>
      </w:rPr>
    </w:lvl>
    <w:lvl w:ilvl="7">
      <w:start w:val="1"/>
      <w:numFmt w:val="decimal"/>
      <w:lvlText w:val="%1.%2.%3.%4.%5.%6.%7.%8."/>
      <w:lvlJc w:val="left"/>
      <w:pPr>
        <w:ind w:left="4782" w:hanging="1800"/>
      </w:pPr>
      <w:rPr>
        <w:rFonts w:hint="default"/>
        <w:color w:val="0000FF"/>
      </w:rPr>
    </w:lvl>
    <w:lvl w:ilvl="8">
      <w:start w:val="1"/>
      <w:numFmt w:val="decimal"/>
      <w:lvlText w:val="%1.%2.%3.%4.%5.%6.%7.%8.%9."/>
      <w:lvlJc w:val="left"/>
      <w:pPr>
        <w:ind w:left="5568" w:hanging="2160"/>
      </w:pPr>
      <w:rPr>
        <w:rFonts w:hint="default"/>
        <w:color w:val="0000FF"/>
      </w:rPr>
    </w:lvl>
  </w:abstractNum>
  <w:abstractNum w:abstractNumId="26" w15:restartNumberingAfterBreak="0">
    <w:nsid w:val="579F35CC"/>
    <w:multiLevelType w:val="multilevel"/>
    <w:tmpl w:val="287A319A"/>
    <w:lvl w:ilvl="0">
      <w:start w:val="1"/>
      <w:numFmt w:val="decimal"/>
      <w:suff w:val="space"/>
      <w:lvlText w:val="3.%1."/>
      <w:lvlJc w:val="left"/>
      <w:pPr>
        <w:ind w:left="0" w:firstLine="567"/>
      </w:pPr>
      <w:rPr>
        <w:rFonts w:hint="default"/>
      </w:rPr>
    </w:lvl>
    <w:lvl w:ilvl="1">
      <w:start w:val="1"/>
      <w:numFmt w:val="decimal"/>
      <w:lvlText w:val="2.%2."/>
      <w:lvlJc w:val="left"/>
      <w:pPr>
        <w:tabs>
          <w:tab w:val="num" w:pos="792"/>
        </w:tabs>
        <w:ind w:left="792" w:hanging="432"/>
      </w:pPr>
      <w:rPr>
        <w:rFonts w:hint="default"/>
      </w:rPr>
    </w:lvl>
    <w:lvl w:ilvl="2">
      <w:start w:val="1"/>
      <w:numFmt w:val="decimal"/>
      <w:suff w:val="space"/>
      <w:lvlText w:val="2.1.%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58B25B14"/>
    <w:multiLevelType w:val="multilevel"/>
    <w:tmpl w:val="DDD6E0AE"/>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5EB81118"/>
    <w:multiLevelType w:val="multilevel"/>
    <w:tmpl w:val="0B10DF5A"/>
    <w:lvl w:ilvl="0">
      <w:start w:val="1"/>
      <w:numFmt w:val="decimal"/>
      <w:suff w:val="space"/>
      <w:lvlText w:val="7.%1."/>
      <w:lvlJc w:val="left"/>
      <w:pPr>
        <w:ind w:left="0" w:firstLine="567"/>
      </w:pPr>
      <w:rPr>
        <w:rFonts w:hint="default"/>
      </w:rPr>
    </w:lvl>
    <w:lvl w:ilvl="1">
      <w:start w:val="1"/>
      <w:numFmt w:val="decimal"/>
      <w:lvlText w:val="6.%2."/>
      <w:lvlJc w:val="left"/>
      <w:pPr>
        <w:tabs>
          <w:tab w:val="num" w:pos="792"/>
        </w:tabs>
        <w:ind w:left="792" w:hanging="432"/>
      </w:pPr>
      <w:rPr>
        <w:rFonts w:hint="default"/>
      </w:rPr>
    </w:lvl>
    <w:lvl w:ilvl="2">
      <w:start w:val="1"/>
      <w:numFmt w:val="decimal"/>
      <w:suff w:val="space"/>
      <w:lvlText w:val="3.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9F76ED0"/>
    <w:multiLevelType w:val="hybridMultilevel"/>
    <w:tmpl w:val="D890AA32"/>
    <w:lvl w:ilvl="0" w:tplc="386C0FB4">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6C2D3B04"/>
    <w:multiLevelType w:val="multilevel"/>
    <w:tmpl w:val="8564E348"/>
    <w:lvl w:ilvl="0">
      <w:start w:val="4"/>
      <w:numFmt w:val="decimal"/>
      <w:lvlText w:val="%1."/>
      <w:lvlJc w:val="left"/>
      <w:pPr>
        <w:ind w:left="675" w:hanging="675"/>
      </w:pPr>
      <w:rPr>
        <w:rFonts w:hint="default"/>
      </w:rPr>
    </w:lvl>
    <w:lvl w:ilvl="1">
      <w:start w:val="4"/>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31" w15:restartNumberingAfterBreak="0">
    <w:nsid w:val="76BC5D75"/>
    <w:multiLevelType w:val="multilevel"/>
    <w:tmpl w:val="5E00AECC"/>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15:restartNumberingAfterBreak="0">
    <w:nsid w:val="7B52445D"/>
    <w:multiLevelType w:val="multilevel"/>
    <w:tmpl w:val="C546B544"/>
    <w:lvl w:ilvl="0">
      <w:start w:val="7"/>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15:restartNumberingAfterBreak="0">
    <w:nsid w:val="7C121B93"/>
    <w:multiLevelType w:val="multilevel"/>
    <w:tmpl w:val="A1722A44"/>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15:restartNumberingAfterBreak="0">
    <w:nsid w:val="7FA82E2C"/>
    <w:multiLevelType w:val="multilevel"/>
    <w:tmpl w:val="E734580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5"/>
  </w:num>
  <w:num w:numId="2">
    <w:abstractNumId w:val="2"/>
  </w:num>
  <w:num w:numId="3">
    <w:abstractNumId w:val="19"/>
  </w:num>
  <w:num w:numId="4">
    <w:abstractNumId w:val="20"/>
  </w:num>
  <w:num w:numId="5">
    <w:abstractNumId w:val="10"/>
  </w:num>
  <w:num w:numId="6">
    <w:abstractNumId w:val="18"/>
  </w:num>
  <w:num w:numId="7">
    <w:abstractNumId w:val="7"/>
  </w:num>
  <w:num w:numId="8">
    <w:abstractNumId w:val="28"/>
  </w:num>
  <w:num w:numId="9">
    <w:abstractNumId w:val="0"/>
  </w:num>
  <w:num w:numId="10">
    <w:abstractNumId w:val="8"/>
  </w:num>
  <w:num w:numId="11">
    <w:abstractNumId w:val="9"/>
  </w:num>
  <w:num w:numId="12">
    <w:abstractNumId w:val="23"/>
  </w:num>
  <w:num w:numId="13">
    <w:abstractNumId w:val="31"/>
  </w:num>
  <w:num w:numId="14">
    <w:abstractNumId w:val="5"/>
  </w:num>
  <w:num w:numId="15">
    <w:abstractNumId w:val="11"/>
  </w:num>
  <w:num w:numId="16">
    <w:abstractNumId w:val="17"/>
  </w:num>
  <w:num w:numId="17">
    <w:abstractNumId w:val="13"/>
  </w:num>
  <w:num w:numId="18">
    <w:abstractNumId w:val="12"/>
  </w:num>
  <w:num w:numId="19">
    <w:abstractNumId w:val="34"/>
  </w:num>
  <w:num w:numId="20">
    <w:abstractNumId w:val="33"/>
  </w:num>
  <w:num w:numId="21">
    <w:abstractNumId w:val="27"/>
  </w:num>
  <w:num w:numId="22">
    <w:abstractNumId w:val="21"/>
  </w:num>
  <w:num w:numId="23">
    <w:abstractNumId w:val="26"/>
  </w:num>
  <w:num w:numId="24">
    <w:abstractNumId w:val="24"/>
  </w:num>
  <w:num w:numId="25">
    <w:abstractNumId w:val="30"/>
  </w:num>
  <w:num w:numId="26">
    <w:abstractNumId w:val="14"/>
  </w:num>
  <w:num w:numId="27">
    <w:abstractNumId w:val="1"/>
  </w:num>
  <w:num w:numId="28">
    <w:abstractNumId w:val="25"/>
  </w:num>
  <w:num w:numId="29">
    <w:abstractNumId w:val="32"/>
  </w:num>
  <w:num w:numId="30">
    <w:abstractNumId w:val="29"/>
  </w:num>
  <w:num w:numId="31">
    <w:abstractNumId w:val="16"/>
  </w:num>
  <w:num w:numId="32">
    <w:abstractNumId w:val="22"/>
  </w:num>
  <w:num w:numId="33">
    <w:abstractNumId w:val="4"/>
  </w:num>
  <w:num w:numId="34">
    <w:abstractNumId w:val="6"/>
  </w:num>
  <w:num w:numId="35">
    <w:abstractNumId w:val="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771AE"/>
    <w:rsid w:val="00053CE1"/>
    <w:rsid w:val="00056218"/>
    <w:rsid w:val="0009740C"/>
    <w:rsid w:val="000A1C53"/>
    <w:rsid w:val="00101044"/>
    <w:rsid w:val="001019B8"/>
    <w:rsid w:val="00132ED3"/>
    <w:rsid w:val="001355FD"/>
    <w:rsid w:val="00144BDF"/>
    <w:rsid w:val="00153F8E"/>
    <w:rsid w:val="001A3744"/>
    <w:rsid w:val="001E4F08"/>
    <w:rsid w:val="001F4167"/>
    <w:rsid w:val="00220246"/>
    <w:rsid w:val="00282CEF"/>
    <w:rsid w:val="00291A4B"/>
    <w:rsid w:val="002B1194"/>
    <w:rsid w:val="00307652"/>
    <w:rsid w:val="003126C8"/>
    <w:rsid w:val="00317FF8"/>
    <w:rsid w:val="0032663D"/>
    <w:rsid w:val="003B1BFB"/>
    <w:rsid w:val="003F6D65"/>
    <w:rsid w:val="0048516F"/>
    <w:rsid w:val="004D434F"/>
    <w:rsid w:val="004F7BDB"/>
    <w:rsid w:val="00597C4E"/>
    <w:rsid w:val="006841CD"/>
    <w:rsid w:val="006D6AC0"/>
    <w:rsid w:val="007724D0"/>
    <w:rsid w:val="00782CCA"/>
    <w:rsid w:val="007D19C1"/>
    <w:rsid w:val="008561D5"/>
    <w:rsid w:val="00921E9A"/>
    <w:rsid w:val="009B0C07"/>
    <w:rsid w:val="00A11545"/>
    <w:rsid w:val="00A4663A"/>
    <w:rsid w:val="00A84C88"/>
    <w:rsid w:val="00A97EAD"/>
    <w:rsid w:val="00AA39C2"/>
    <w:rsid w:val="00AF78D8"/>
    <w:rsid w:val="00B26D23"/>
    <w:rsid w:val="00B43ABC"/>
    <w:rsid w:val="00B53B63"/>
    <w:rsid w:val="00B6546C"/>
    <w:rsid w:val="00B6663D"/>
    <w:rsid w:val="00BD2372"/>
    <w:rsid w:val="00BF6420"/>
    <w:rsid w:val="00C771AE"/>
    <w:rsid w:val="00C938AD"/>
    <w:rsid w:val="00CA12EB"/>
    <w:rsid w:val="00CA274B"/>
    <w:rsid w:val="00CC06E0"/>
    <w:rsid w:val="00CD2CAA"/>
    <w:rsid w:val="00D04D60"/>
    <w:rsid w:val="00D36CB5"/>
    <w:rsid w:val="00D61E55"/>
    <w:rsid w:val="00D71085"/>
    <w:rsid w:val="00DA4779"/>
    <w:rsid w:val="00E119C8"/>
    <w:rsid w:val="00E16980"/>
    <w:rsid w:val="00E16984"/>
    <w:rsid w:val="00E43AD3"/>
    <w:rsid w:val="00E77C19"/>
    <w:rsid w:val="00E912F4"/>
    <w:rsid w:val="00EC0217"/>
    <w:rsid w:val="00F57AEB"/>
    <w:rsid w:val="00F86265"/>
    <w:rsid w:val="00FD46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6C041E1E-ADF3-41F2-A5A6-5A4C09408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71AE"/>
  </w:style>
  <w:style w:type="paragraph" w:styleId="1">
    <w:name w:val="heading 1"/>
    <w:basedOn w:val="a"/>
    <w:next w:val="a"/>
    <w:link w:val="10"/>
    <w:qFormat/>
    <w:rsid w:val="00C771AE"/>
    <w:pPr>
      <w:keepNext/>
      <w:spacing w:after="0" w:line="240" w:lineRule="auto"/>
      <w:jc w:val="center"/>
      <w:outlineLvl w:val="0"/>
    </w:pPr>
    <w:rPr>
      <w:rFonts w:ascii="Courier New" w:eastAsia="Times New Roman" w:hAnsi="Courier New" w:cs="Times New Roman"/>
      <w:b/>
      <w:bCs/>
      <w:sz w:val="24"/>
      <w:szCs w:val="24"/>
      <w:lang w:eastAsia="ru-RU"/>
    </w:rPr>
  </w:style>
  <w:style w:type="paragraph" w:styleId="2">
    <w:name w:val="heading 2"/>
    <w:basedOn w:val="a"/>
    <w:next w:val="a"/>
    <w:link w:val="20"/>
    <w:qFormat/>
    <w:rsid w:val="00C771AE"/>
    <w:pPr>
      <w:keepNext/>
      <w:spacing w:after="0" w:line="240" w:lineRule="auto"/>
      <w:jc w:val="center"/>
      <w:outlineLvl w:val="1"/>
    </w:pPr>
    <w:rPr>
      <w:rFonts w:ascii="Courier New" w:eastAsia="Times New Roman" w:hAnsi="Courier New" w:cs="Times New Roman"/>
      <w:b/>
      <w:bCs/>
      <w:sz w:val="32"/>
      <w:szCs w:val="24"/>
      <w:lang w:eastAsia="ru-RU"/>
    </w:rPr>
  </w:style>
  <w:style w:type="paragraph" w:styleId="3">
    <w:name w:val="heading 3"/>
    <w:basedOn w:val="a"/>
    <w:next w:val="a"/>
    <w:link w:val="30"/>
    <w:qFormat/>
    <w:rsid w:val="00C771AE"/>
    <w:pPr>
      <w:keepNext/>
      <w:spacing w:after="0" w:line="240" w:lineRule="auto"/>
      <w:ind w:left="567"/>
      <w:jc w:val="right"/>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C771AE"/>
    <w:pPr>
      <w:keepNext/>
      <w:spacing w:after="0" w:line="240" w:lineRule="auto"/>
      <w:jc w:val="center"/>
      <w:outlineLvl w:val="3"/>
    </w:pPr>
    <w:rPr>
      <w:rFonts w:ascii="Times New Roman" w:eastAsia="Times New Roman" w:hAnsi="Times New Roman" w:cs="Times New Roman"/>
      <w:b/>
      <w:sz w:val="24"/>
      <w:szCs w:val="20"/>
      <w:lang w:eastAsia="ru-RU"/>
    </w:rPr>
  </w:style>
  <w:style w:type="paragraph" w:styleId="5">
    <w:name w:val="heading 5"/>
    <w:basedOn w:val="a"/>
    <w:next w:val="a"/>
    <w:link w:val="50"/>
    <w:qFormat/>
    <w:rsid w:val="00C771AE"/>
    <w:pPr>
      <w:keepNext/>
      <w:spacing w:after="0" w:line="240" w:lineRule="auto"/>
      <w:ind w:right="-274"/>
      <w:jc w:val="both"/>
      <w:outlineLvl w:val="4"/>
    </w:pPr>
    <w:rPr>
      <w:rFonts w:ascii="Times New Roman" w:eastAsia="Times New Roman" w:hAnsi="Times New Roman" w:cs="Times New Roman"/>
      <w:b/>
      <w:bCs/>
      <w:i/>
      <w:snapToGrid w:val="0"/>
      <w:sz w:val="28"/>
      <w:szCs w:val="20"/>
      <w:lang w:eastAsia="ru-RU"/>
    </w:rPr>
  </w:style>
  <w:style w:type="paragraph" w:styleId="6">
    <w:name w:val="heading 6"/>
    <w:basedOn w:val="a"/>
    <w:next w:val="a"/>
    <w:link w:val="60"/>
    <w:qFormat/>
    <w:rsid w:val="00C771AE"/>
    <w:pPr>
      <w:keepNext/>
      <w:spacing w:after="0" w:line="240" w:lineRule="auto"/>
      <w:ind w:right="-274"/>
      <w:jc w:val="center"/>
      <w:outlineLvl w:val="5"/>
    </w:pPr>
    <w:rPr>
      <w:rFonts w:ascii="Times New Roman" w:eastAsia="Times New Roman" w:hAnsi="Times New Roman" w:cs="Times New Roman"/>
      <w:b/>
      <w:i/>
      <w:iCs/>
      <w:snapToGrid w:val="0"/>
      <w:sz w:val="28"/>
      <w:szCs w:val="20"/>
      <w:lang w:eastAsia="ru-RU"/>
    </w:rPr>
  </w:style>
  <w:style w:type="paragraph" w:styleId="7">
    <w:name w:val="heading 7"/>
    <w:basedOn w:val="a"/>
    <w:next w:val="a"/>
    <w:link w:val="70"/>
    <w:qFormat/>
    <w:rsid w:val="00C771AE"/>
    <w:pPr>
      <w:keepNext/>
      <w:spacing w:after="0" w:line="240" w:lineRule="auto"/>
      <w:jc w:val="right"/>
      <w:outlineLvl w:val="6"/>
    </w:pPr>
    <w:rPr>
      <w:rFonts w:ascii="Times New Roman" w:eastAsia="Times New Roman" w:hAnsi="Times New Roman" w:cs="Times New Roman"/>
      <w:b/>
      <w:bCs/>
      <w:snapToGrid w:val="0"/>
      <w:sz w:val="24"/>
      <w:szCs w:val="20"/>
      <w:lang w:eastAsia="ru-RU"/>
    </w:rPr>
  </w:style>
  <w:style w:type="paragraph" w:styleId="8">
    <w:name w:val="heading 8"/>
    <w:basedOn w:val="a"/>
    <w:next w:val="a"/>
    <w:link w:val="80"/>
    <w:qFormat/>
    <w:rsid w:val="00C771AE"/>
    <w:pPr>
      <w:keepNext/>
      <w:spacing w:after="0" w:line="240" w:lineRule="auto"/>
      <w:ind w:right="-274"/>
      <w:jc w:val="center"/>
      <w:outlineLvl w:val="7"/>
    </w:pPr>
    <w:rPr>
      <w:rFonts w:ascii="Times New Roman" w:eastAsia="Times New Roman" w:hAnsi="Times New Roman" w:cs="Times New Roman"/>
      <w:b/>
      <w:bCs/>
      <w:snapToGrid w:val="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71AE"/>
    <w:rPr>
      <w:rFonts w:ascii="Courier New" w:eastAsia="Times New Roman" w:hAnsi="Courier New" w:cs="Times New Roman"/>
      <w:b/>
      <w:bCs/>
      <w:sz w:val="24"/>
      <w:szCs w:val="24"/>
      <w:lang w:eastAsia="ru-RU"/>
    </w:rPr>
  </w:style>
  <w:style w:type="character" w:customStyle="1" w:styleId="20">
    <w:name w:val="Заголовок 2 Знак"/>
    <w:basedOn w:val="a0"/>
    <w:link w:val="2"/>
    <w:rsid w:val="00C771AE"/>
    <w:rPr>
      <w:rFonts w:ascii="Courier New" w:eastAsia="Times New Roman" w:hAnsi="Courier New" w:cs="Times New Roman"/>
      <w:b/>
      <w:bCs/>
      <w:sz w:val="32"/>
      <w:szCs w:val="24"/>
      <w:lang w:eastAsia="ru-RU"/>
    </w:rPr>
  </w:style>
  <w:style w:type="character" w:customStyle="1" w:styleId="30">
    <w:name w:val="Заголовок 3 Знак"/>
    <w:basedOn w:val="a0"/>
    <w:link w:val="3"/>
    <w:rsid w:val="00C771AE"/>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C771AE"/>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C771AE"/>
    <w:rPr>
      <w:rFonts w:ascii="Times New Roman" w:eastAsia="Times New Roman" w:hAnsi="Times New Roman" w:cs="Times New Roman"/>
      <w:b/>
      <w:bCs/>
      <w:i/>
      <w:snapToGrid w:val="0"/>
      <w:sz w:val="28"/>
      <w:szCs w:val="20"/>
      <w:lang w:eastAsia="ru-RU"/>
    </w:rPr>
  </w:style>
  <w:style w:type="character" w:customStyle="1" w:styleId="60">
    <w:name w:val="Заголовок 6 Знак"/>
    <w:basedOn w:val="a0"/>
    <w:link w:val="6"/>
    <w:rsid w:val="00C771AE"/>
    <w:rPr>
      <w:rFonts w:ascii="Times New Roman" w:eastAsia="Times New Roman" w:hAnsi="Times New Roman" w:cs="Times New Roman"/>
      <w:b/>
      <w:i/>
      <w:iCs/>
      <w:snapToGrid w:val="0"/>
      <w:sz w:val="28"/>
      <w:szCs w:val="20"/>
      <w:lang w:eastAsia="ru-RU"/>
    </w:rPr>
  </w:style>
  <w:style w:type="character" w:customStyle="1" w:styleId="70">
    <w:name w:val="Заголовок 7 Знак"/>
    <w:basedOn w:val="a0"/>
    <w:link w:val="7"/>
    <w:rsid w:val="00C771AE"/>
    <w:rPr>
      <w:rFonts w:ascii="Times New Roman" w:eastAsia="Times New Roman" w:hAnsi="Times New Roman" w:cs="Times New Roman"/>
      <w:b/>
      <w:bCs/>
      <w:snapToGrid w:val="0"/>
      <w:sz w:val="24"/>
      <w:szCs w:val="20"/>
      <w:lang w:eastAsia="ru-RU"/>
    </w:rPr>
  </w:style>
  <w:style w:type="character" w:customStyle="1" w:styleId="80">
    <w:name w:val="Заголовок 8 Знак"/>
    <w:basedOn w:val="a0"/>
    <w:link w:val="8"/>
    <w:rsid w:val="00C771AE"/>
    <w:rPr>
      <w:rFonts w:ascii="Times New Roman" w:eastAsia="Times New Roman" w:hAnsi="Times New Roman" w:cs="Times New Roman"/>
      <w:b/>
      <w:bCs/>
      <w:snapToGrid w:val="0"/>
      <w:sz w:val="24"/>
      <w:szCs w:val="20"/>
      <w:lang w:eastAsia="ru-RU"/>
    </w:rPr>
  </w:style>
  <w:style w:type="paragraph" w:customStyle="1" w:styleId="ConsPlusTitle">
    <w:name w:val="ConsPlusTitle"/>
    <w:rsid w:val="00C771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ody Text Indent"/>
    <w:basedOn w:val="a"/>
    <w:link w:val="a4"/>
    <w:rsid w:val="00C771AE"/>
    <w:pPr>
      <w:spacing w:after="0" w:line="240" w:lineRule="auto"/>
      <w:ind w:left="4820"/>
    </w:pPr>
    <w:rPr>
      <w:rFonts w:ascii="Times New Roman" w:eastAsia="Times New Roman" w:hAnsi="Times New Roman" w:cs="Times New Roman"/>
      <w:sz w:val="24"/>
      <w:szCs w:val="20"/>
      <w:lang w:eastAsia="ru-RU"/>
    </w:rPr>
  </w:style>
  <w:style w:type="character" w:customStyle="1" w:styleId="a4">
    <w:name w:val="Основной текст с отступом Знак"/>
    <w:basedOn w:val="a0"/>
    <w:link w:val="a3"/>
    <w:rsid w:val="00C771AE"/>
    <w:rPr>
      <w:rFonts w:ascii="Times New Roman" w:eastAsia="Times New Roman" w:hAnsi="Times New Roman" w:cs="Times New Roman"/>
      <w:sz w:val="24"/>
      <w:szCs w:val="20"/>
      <w:lang w:eastAsia="ru-RU"/>
    </w:rPr>
  </w:style>
  <w:style w:type="paragraph" w:styleId="21">
    <w:name w:val="Body Text Indent 2"/>
    <w:basedOn w:val="a"/>
    <w:link w:val="22"/>
    <w:rsid w:val="00C771AE"/>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C771AE"/>
    <w:rPr>
      <w:rFonts w:ascii="Times New Roman" w:eastAsia="Times New Roman" w:hAnsi="Times New Roman" w:cs="Times New Roman"/>
      <w:sz w:val="28"/>
      <w:szCs w:val="20"/>
      <w:lang w:eastAsia="ru-RU"/>
    </w:rPr>
  </w:style>
  <w:style w:type="paragraph" w:styleId="a5">
    <w:name w:val="Title"/>
    <w:basedOn w:val="a"/>
    <w:link w:val="a6"/>
    <w:qFormat/>
    <w:rsid w:val="00C771AE"/>
    <w:pPr>
      <w:spacing w:after="0" w:line="240" w:lineRule="auto"/>
      <w:jc w:val="center"/>
    </w:pPr>
    <w:rPr>
      <w:rFonts w:ascii="Times New Roman" w:eastAsia="Times New Roman" w:hAnsi="Times New Roman" w:cs="Times New Roman"/>
      <w:sz w:val="28"/>
      <w:szCs w:val="20"/>
      <w:lang w:eastAsia="ru-RU"/>
    </w:rPr>
  </w:style>
  <w:style w:type="character" w:customStyle="1" w:styleId="a6">
    <w:name w:val="Заголовок Знак"/>
    <w:basedOn w:val="a0"/>
    <w:link w:val="a5"/>
    <w:rsid w:val="00C771AE"/>
    <w:rPr>
      <w:rFonts w:ascii="Times New Roman" w:eastAsia="Times New Roman" w:hAnsi="Times New Roman" w:cs="Times New Roman"/>
      <w:sz w:val="28"/>
      <w:szCs w:val="20"/>
      <w:lang w:eastAsia="ru-RU"/>
    </w:rPr>
  </w:style>
  <w:style w:type="paragraph" w:styleId="a7">
    <w:name w:val="Body Text"/>
    <w:basedOn w:val="a"/>
    <w:link w:val="a8"/>
    <w:rsid w:val="00C771AE"/>
    <w:pPr>
      <w:spacing w:after="0" w:line="240" w:lineRule="auto"/>
      <w:jc w:val="center"/>
    </w:pPr>
    <w:rPr>
      <w:rFonts w:ascii="Times New Roman" w:eastAsia="Times New Roman" w:hAnsi="Times New Roman" w:cs="Times New Roman"/>
      <w:b/>
      <w:sz w:val="28"/>
      <w:szCs w:val="20"/>
      <w:lang w:eastAsia="ru-RU"/>
    </w:rPr>
  </w:style>
  <w:style w:type="character" w:customStyle="1" w:styleId="a8">
    <w:name w:val="Основной текст Знак"/>
    <w:basedOn w:val="a0"/>
    <w:link w:val="a7"/>
    <w:rsid w:val="00C771AE"/>
    <w:rPr>
      <w:rFonts w:ascii="Times New Roman" w:eastAsia="Times New Roman" w:hAnsi="Times New Roman" w:cs="Times New Roman"/>
      <w:b/>
      <w:sz w:val="28"/>
      <w:szCs w:val="20"/>
      <w:lang w:eastAsia="ru-RU"/>
    </w:rPr>
  </w:style>
  <w:style w:type="character" w:styleId="a9">
    <w:name w:val="Hyperlink"/>
    <w:rsid w:val="00C771AE"/>
    <w:rPr>
      <w:color w:val="0000FF"/>
      <w:u w:val="single"/>
    </w:rPr>
  </w:style>
  <w:style w:type="paragraph" w:styleId="aa">
    <w:name w:val="List Paragraph"/>
    <w:basedOn w:val="a"/>
    <w:qFormat/>
    <w:rsid w:val="00C771AE"/>
    <w:pPr>
      <w:ind w:left="720"/>
      <w:contextualSpacing/>
    </w:pPr>
    <w:rPr>
      <w:rFonts w:ascii="Calibri" w:eastAsia="Calibri" w:hAnsi="Calibri" w:cs="Times New Roman"/>
    </w:rPr>
  </w:style>
  <w:style w:type="character" w:customStyle="1" w:styleId="generalbold1">
    <w:name w:val="generalbold1"/>
    <w:rsid w:val="00C771AE"/>
    <w:rPr>
      <w:rFonts w:ascii="Arial" w:hAnsi="Arial" w:cs="Arial" w:hint="default"/>
      <w:b/>
      <w:bCs/>
      <w:caps w:val="0"/>
      <w:strike w:val="0"/>
      <w:dstrike w:val="0"/>
      <w:sz w:val="18"/>
      <w:szCs w:val="18"/>
      <w:u w:val="none"/>
      <w:effect w:val="none"/>
    </w:rPr>
  </w:style>
  <w:style w:type="paragraph" w:styleId="31">
    <w:name w:val="Body Text 3"/>
    <w:basedOn w:val="a"/>
    <w:link w:val="32"/>
    <w:rsid w:val="00C771AE"/>
    <w:pPr>
      <w:spacing w:after="120" w:line="240" w:lineRule="auto"/>
    </w:pPr>
    <w:rPr>
      <w:rFonts w:ascii="Times New Roman" w:eastAsia="Times New Roman" w:hAnsi="Times New Roman" w:cs="Times New Roman"/>
      <w:snapToGrid w:val="0"/>
      <w:sz w:val="16"/>
      <w:szCs w:val="16"/>
      <w:lang w:eastAsia="ru-RU"/>
    </w:rPr>
  </w:style>
  <w:style w:type="character" w:customStyle="1" w:styleId="32">
    <w:name w:val="Основной текст 3 Знак"/>
    <w:basedOn w:val="a0"/>
    <w:link w:val="31"/>
    <w:rsid w:val="00C771AE"/>
    <w:rPr>
      <w:rFonts w:ascii="Times New Roman" w:eastAsia="Times New Roman" w:hAnsi="Times New Roman" w:cs="Times New Roman"/>
      <w:snapToGrid w:val="0"/>
      <w:sz w:val="16"/>
      <w:szCs w:val="16"/>
      <w:lang w:eastAsia="ru-RU"/>
    </w:rPr>
  </w:style>
  <w:style w:type="table" w:styleId="ab">
    <w:name w:val="Table Grid"/>
    <w:basedOn w:val="a1"/>
    <w:rsid w:val="00C771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uiPriority w:val="99"/>
    <w:rsid w:val="00C771AE"/>
    <w:pPr>
      <w:tabs>
        <w:tab w:val="center" w:pos="4677"/>
        <w:tab w:val="right" w:pos="9355"/>
      </w:tabs>
      <w:spacing w:after="0" w:line="240" w:lineRule="auto"/>
    </w:pPr>
    <w:rPr>
      <w:rFonts w:ascii="Times New Roman" w:eastAsia="Times New Roman" w:hAnsi="Times New Roman" w:cs="Times New Roman"/>
      <w:snapToGrid w:val="0"/>
      <w:sz w:val="28"/>
      <w:szCs w:val="20"/>
      <w:lang w:eastAsia="ru-RU"/>
    </w:rPr>
  </w:style>
  <w:style w:type="character" w:customStyle="1" w:styleId="ad">
    <w:name w:val="Нижний колонтитул Знак"/>
    <w:basedOn w:val="a0"/>
    <w:link w:val="ac"/>
    <w:uiPriority w:val="99"/>
    <w:rsid w:val="00C771AE"/>
    <w:rPr>
      <w:rFonts w:ascii="Times New Roman" w:eastAsia="Times New Roman" w:hAnsi="Times New Roman" w:cs="Times New Roman"/>
      <w:snapToGrid w:val="0"/>
      <w:sz w:val="28"/>
      <w:szCs w:val="20"/>
      <w:lang w:eastAsia="ru-RU"/>
    </w:rPr>
  </w:style>
  <w:style w:type="character" w:styleId="ae">
    <w:name w:val="page number"/>
    <w:basedOn w:val="a0"/>
    <w:rsid w:val="00C771AE"/>
  </w:style>
  <w:style w:type="paragraph" w:customStyle="1" w:styleId="ConsPlusNormal">
    <w:name w:val="ConsPlusNormal"/>
    <w:rsid w:val="00C771A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rsid w:val="00C771AE"/>
    <w:pPr>
      <w:pBdr>
        <w:top w:val="single" w:sz="4" w:space="9" w:color="DADCE0"/>
        <w:left w:val="single" w:sz="4" w:space="18" w:color="DADCE0"/>
        <w:bottom w:val="single" w:sz="4" w:space="9" w:color="DADCE0"/>
        <w:right w:val="single" w:sz="4"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771AE"/>
    <w:rPr>
      <w:rFonts w:ascii="Courier New" w:eastAsia="Times New Roman" w:hAnsi="Courier New" w:cs="Courier New"/>
      <w:sz w:val="20"/>
      <w:szCs w:val="20"/>
      <w:shd w:val="clear" w:color="auto" w:fill="FBFCFE"/>
      <w:lang w:eastAsia="ru-RU"/>
    </w:rPr>
  </w:style>
  <w:style w:type="paragraph" w:styleId="af">
    <w:name w:val="Balloon Text"/>
    <w:basedOn w:val="a"/>
    <w:link w:val="af0"/>
    <w:rsid w:val="00C771AE"/>
    <w:pPr>
      <w:spacing w:after="0" w:line="240" w:lineRule="auto"/>
    </w:pPr>
    <w:rPr>
      <w:rFonts w:ascii="Tahoma" w:eastAsia="Times New Roman" w:hAnsi="Tahoma" w:cs="Tahoma"/>
      <w:snapToGrid w:val="0"/>
      <w:sz w:val="16"/>
      <w:szCs w:val="16"/>
      <w:lang w:eastAsia="ru-RU"/>
    </w:rPr>
  </w:style>
  <w:style w:type="character" w:customStyle="1" w:styleId="af0">
    <w:name w:val="Текст выноски Знак"/>
    <w:basedOn w:val="a0"/>
    <w:link w:val="af"/>
    <w:rsid w:val="00C771AE"/>
    <w:rPr>
      <w:rFonts w:ascii="Tahoma" w:eastAsia="Times New Roman" w:hAnsi="Tahoma" w:cs="Tahoma"/>
      <w:snapToGrid w:val="0"/>
      <w:sz w:val="16"/>
      <w:szCs w:val="16"/>
      <w:lang w:eastAsia="ru-RU"/>
    </w:rPr>
  </w:style>
  <w:style w:type="paragraph" w:styleId="af1">
    <w:name w:val="header"/>
    <w:basedOn w:val="a"/>
    <w:link w:val="af2"/>
    <w:rsid w:val="00C771AE"/>
    <w:pPr>
      <w:tabs>
        <w:tab w:val="center" w:pos="4677"/>
        <w:tab w:val="right" w:pos="9355"/>
      </w:tabs>
      <w:spacing w:after="0" w:line="240" w:lineRule="auto"/>
    </w:pPr>
    <w:rPr>
      <w:rFonts w:ascii="Times New Roman" w:eastAsia="Times New Roman" w:hAnsi="Times New Roman" w:cs="Times New Roman"/>
      <w:snapToGrid w:val="0"/>
      <w:sz w:val="28"/>
      <w:szCs w:val="20"/>
      <w:lang w:eastAsia="ru-RU"/>
    </w:rPr>
  </w:style>
  <w:style w:type="character" w:customStyle="1" w:styleId="af2">
    <w:name w:val="Верхний колонтитул Знак"/>
    <w:basedOn w:val="a0"/>
    <w:link w:val="af1"/>
    <w:rsid w:val="00C771AE"/>
    <w:rPr>
      <w:rFonts w:ascii="Times New Roman" w:eastAsia="Times New Roman" w:hAnsi="Times New Roman" w:cs="Times New Roman"/>
      <w:snapToGrid w:val="0"/>
      <w:sz w:val="28"/>
      <w:szCs w:val="20"/>
      <w:lang w:eastAsia="ru-RU"/>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771AE"/>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styleId="af4">
    <w:name w:val="Strong"/>
    <w:uiPriority w:val="22"/>
    <w:qFormat/>
    <w:rsid w:val="00C771AE"/>
    <w:rPr>
      <w:b/>
      <w:bCs/>
    </w:rPr>
  </w:style>
  <w:style w:type="paragraph" w:styleId="af5">
    <w:name w:val="No Spacing"/>
    <w:uiPriority w:val="1"/>
    <w:qFormat/>
    <w:rsid w:val="001355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03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garantF1://6639575.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DCB8F-3F55-40FA-A464-792244A64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Pages>
  <Words>4367</Words>
  <Characters>24893</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Никита</dc:creator>
  <cp:lastModifiedBy>Admin</cp:lastModifiedBy>
  <cp:revision>37</cp:revision>
  <cp:lastPrinted>2017-09-29T15:55:00Z</cp:lastPrinted>
  <dcterms:created xsi:type="dcterms:W3CDTF">2016-08-23T17:47:00Z</dcterms:created>
  <dcterms:modified xsi:type="dcterms:W3CDTF">2019-08-26T14:29:00Z</dcterms:modified>
</cp:coreProperties>
</file>