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681" w:rsidRPr="00716681" w:rsidRDefault="00716681" w:rsidP="0071668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66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СОВЕТ МУНИЦИПАЛЬНОГО РАЙОНА</w:t>
                            </w:r>
                          </w:p>
                          <w:p w:rsidR="00716681" w:rsidRPr="00716681" w:rsidRDefault="00716681" w:rsidP="0071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66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" strokecolor="white">
                <v:textbox>
                  <w:txbxContent>
                    <w:p w:rsidR="00716681" w:rsidRPr="00716681" w:rsidRDefault="00716681" w:rsidP="0071668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66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СОВЕТ МУНИЦИПАЛЬНОГО РАЙОНА</w:t>
                      </w:r>
                    </w:p>
                    <w:p w:rsidR="00716681" w:rsidRPr="00716681" w:rsidRDefault="00716681" w:rsidP="007166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1668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681" w:rsidRPr="00716681" w:rsidRDefault="00716681" w:rsidP="0071668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66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«КНЯЖПОГОСТ»</w:t>
                            </w:r>
                          </w:p>
                          <w:p w:rsidR="00716681" w:rsidRPr="00716681" w:rsidRDefault="00716681" w:rsidP="0071668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66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  <w:proofErr w:type="gramStart"/>
                            <w:r w:rsidRPr="007166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СŐВЕТ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" strokecolor="white">
                <v:textbox>
                  <w:txbxContent>
                    <w:p w:rsidR="00716681" w:rsidRPr="00716681" w:rsidRDefault="00716681" w:rsidP="0071668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66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«КНЯЖПОГОСТ»</w:t>
                      </w:r>
                    </w:p>
                    <w:p w:rsidR="00716681" w:rsidRPr="00716681" w:rsidRDefault="00716681" w:rsidP="0071668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66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МУНИЦИПАЛЬНŐЙ РАЙОНСА </w:t>
                      </w:r>
                      <w:proofErr w:type="gramStart"/>
                      <w:r w:rsidRPr="007166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СŐВЕТ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716681" w:rsidRPr="00716681" w:rsidRDefault="00716681" w:rsidP="00716681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716681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716681" w:rsidRPr="00716681" w:rsidRDefault="00716681" w:rsidP="00716681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716681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716681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716681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716681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716681" w:rsidRDefault="00716681" w:rsidP="007166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681" w:rsidRPr="00716681" w:rsidRDefault="00716681" w:rsidP="007166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1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716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166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25</w:t>
      </w:r>
      <w:r w:rsidRPr="007166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12</w:t>
      </w:r>
      <w:r w:rsidRPr="007166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.2013.  №</w:t>
      </w:r>
      <w:r w:rsidR="00FA7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252</w:t>
      </w:r>
      <w:bookmarkStart w:id="0" w:name="_GoBack"/>
      <w:bookmarkEnd w:id="0"/>
    </w:p>
    <w:p w:rsidR="00716681" w:rsidRPr="00716681" w:rsidRDefault="00716681" w:rsidP="007166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Емва,  Республика Коми</w:t>
      </w:r>
    </w:p>
    <w:p w:rsidR="00716681" w:rsidRPr="00716681" w:rsidRDefault="00716681" w:rsidP="007166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6681" w:rsidRPr="00716681" w:rsidTr="00B90073">
        <w:tc>
          <w:tcPr>
            <w:tcW w:w="5778" w:type="dxa"/>
            <w:shd w:val="clear" w:color="auto" w:fill="auto"/>
          </w:tcPr>
          <w:p w:rsidR="00716681" w:rsidRPr="00716681" w:rsidRDefault="00716681" w:rsidP="0071668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прогнозного плана (программы) приватизации муниципального имущества муниципального района «Княжпогостский» на 2014 год</w:t>
            </w:r>
          </w:p>
        </w:tc>
      </w:tr>
    </w:tbl>
    <w:p w:rsidR="00716681" w:rsidRPr="00716681" w:rsidRDefault="00716681" w:rsidP="007166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681" w:rsidRDefault="00716681" w:rsidP="007166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681">
        <w:rPr>
          <w:rFonts w:ascii="Times New Roman" w:hAnsi="Times New Roman" w:cs="Times New Roman"/>
          <w:sz w:val="28"/>
          <w:szCs w:val="28"/>
        </w:rPr>
        <w:t xml:space="preserve">Рассмотрев внесенный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администрации муниципального района «Княжпогостский» </w:t>
      </w:r>
      <w:r w:rsidRPr="00716681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прогнозного плана (программы) приватизации муниципального имущества муниципального района «Княжпогостский» на 2014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16681">
        <w:rPr>
          <w:rFonts w:ascii="Times New Roman" w:hAnsi="Times New Roman" w:cs="Times New Roman"/>
          <w:sz w:val="28"/>
          <w:szCs w:val="28"/>
        </w:rPr>
        <w:t xml:space="preserve">, учитывая результаты голосования по проекту и руководствуясь </w:t>
      </w:r>
      <w:r>
        <w:rPr>
          <w:rFonts w:ascii="Times New Roman" w:hAnsi="Times New Roman" w:cs="Times New Roman"/>
          <w:sz w:val="28"/>
          <w:szCs w:val="28"/>
        </w:rPr>
        <w:t>статьёй 40 Регламента Совета муниципального района «Княжпогостский»</w:t>
      </w:r>
      <w:r w:rsidRPr="00716681">
        <w:rPr>
          <w:rFonts w:ascii="Times New Roman" w:hAnsi="Times New Roman" w:cs="Times New Roman"/>
          <w:sz w:val="28"/>
          <w:szCs w:val="28"/>
        </w:rPr>
        <w:t xml:space="preserve">, 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«Княжпогостский»</w:t>
      </w:r>
    </w:p>
    <w:p w:rsidR="00716681" w:rsidRPr="00716681" w:rsidRDefault="00716681" w:rsidP="007166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716681">
        <w:rPr>
          <w:rFonts w:ascii="Times New Roman" w:hAnsi="Times New Roman" w:cs="Times New Roman"/>
          <w:sz w:val="28"/>
          <w:szCs w:val="28"/>
        </w:rPr>
        <w:t>:</w:t>
      </w:r>
    </w:p>
    <w:p w:rsidR="00716681" w:rsidRPr="00716681" w:rsidRDefault="00716681" w:rsidP="007166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681">
        <w:rPr>
          <w:rFonts w:ascii="Times New Roman" w:hAnsi="Times New Roman" w:cs="Times New Roman"/>
          <w:sz w:val="28"/>
          <w:szCs w:val="28"/>
        </w:rPr>
        <w:t xml:space="preserve">1. Отклонить проект решения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прогнозного плана (программы) приватизации муниципального имущества муниципального района «Княжпогостский» на 2014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16681">
        <w:rPr>
          <w:rFonts w:ascii="Times New Roman" w:hAnsi="Times New Roman" w:cs="Times New Roman"/>
          <w:sz w:val="28"/>
          <w:szCs w:val="28"/>
        </w:rPr>
        <w:t>.</w:t>
      </w:r>
    </w:p>
    <w:p w:rsidR="008B0433" w:rsidRDefault="00716681" w:rsidP="007166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68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716681" w:rsidRDefault="00716681" w:rsidP="007166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681" w:rsidRPr="00716681" w:rsidRDefault="00716681" w:rsidP="00716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68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716681" w:rsidRDefault="00716681" w:rsidP="007166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681">
        <w:rPr>
          <w:rFonts w:ascii="Times New Roman" w:hAnsi="Times New Roman" w:cs="Times New Roman"/>
          <w:sz w:val="28"/>
          <w:szCs w:val="28"/>
        </w:rPr>
        <w:t xml:space="preserve">«Княжпогостский» - </w:t>
      </w:r>
    </w:p>
    <w:p w:rsidR="00716681" w:rsidRPr="00716681" w:rsidRDefault="00716681" w:rsidP="0071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И.В. Панченко</w:t>
      </w:r>
    </w:p>
    <w:sectPr w:rsidR="00716681" w:rsidRPr="0071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34"/>
    <w:rsid w:val="00000B20"/>
    <w:rsid w:val="00042A26"/>
    <w:rsid w:val="000716B8"/>
    <w:rsid w:val="00080BBB"/>
    <w:rsid w:val="0008526E"/>
    <w:rsid w:val="00096734"/>
    <w:rsid w:val="000C35DA"/>
    <w:rsid w:val="001109D1"/>
    <w:rsid w:val="00136712"/>
    <w:rsid w:val="001668EF"/>
    <w:rsid w:val="001777B0"/>
    <w:rsid w:val="00182584"/>
    <w:rsid w:val="0018294E"/>
    <w:rsid w:val="0020250C"/>
    <w:rsid w:val="002143BF"/>
    <w:rsid w:val="00331893"/>
    <w:rsid w:val="003534E4"/>
    <w:rsid w:val="00386984"/>
    <w:rsid w:val="003B5E4B"/>
    <w:rsid w:val="003C08C6"/>
    <w:rsid w:val="003D16BE"/>
    <w:rsid w:val="00432CF1"/>
    <w:rsid w:val="00447F35"/>
    <w:rsid w:val="004516A8"/>
    <w:rsid w:val="00504A4C"/>
    <w:rsid w:val="005167CD"/>
    <w:rsid w:val="00522E57"/>
    <w:rsid w:val="00547160"/>
    <w:rsid w:val="00601C31"/>
    <w:rsid w:val="006237F2"/>
    <w:rsid w:val="006A2A58"/>
    <w:rsid w:val="006E38BC"/>
    <w:rsid w:val="00716681"/>
    <w:rsid w:val="007D70DB"/>
    <w:rsid w:val="00812718"/>
    <w:rsid w:val="008139A3"/>
    <w:rsid w:val="008517DC"/>
    <w:rsid w:val="008B0433"/>
    <w:rsid w:val="009034C0"/>
    <w:rsid w:val="00910601"/>
    <w:rsid w:val="00926673"/>
    <w:rsid w:val="009D36C1"/>
    <w:rsid w:val="00A41E4B"/>
    <w:rsid w:val="00A53AA4"/>
    <w:rsid w:val="00A80E7C"/>
    <w:rsid w:val="00AC3F69"/>
    <w:rsid w:val="00B32F4B"/>
    <w:rsid w:val="00BA0D8F"/>
    <w:rsid w:val="00C00DF9"/>
    <w:rsid w:val="00C705B8"/>
    <w:rsid w:val="00D41E74"/>
    <w:rsid w:val="00D461FE"/>
    <w:rsid w:val="00D62751"/>
    <w:rsid w:val="00D7277F"/>
    <w:rsid w:val="00EC0EBC"/>
    <w:rsid w:val="00F36042"/>
    <w:rsid w:val="00F37092"/>
    <w:rsid w:val="00F60FE5"/>
    <w:rsid w:val="00FA7E44"/>
    <w:rsid w:val="00FB49BA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166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16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Garagun</dc:creator>
  <cp:keywords/>
  <dc:description/>
  <cp:lastModifiedBy>Garagun</cp:lastModifiedBy>
  <cp:revision>3</cp:revision>
  <cp:lastPrinted>2013-12-30T07:16:00Z</cp:lastPrinted>
  <dcterms:created xsi:type="dcterms:W3CDTF">2013-12-30T06:47:00Z</dcterms:created>
  <dcterms:modified xsi:type="dcterms:W3CDTF">2013-12-30T07:16:00Z</dcterms:modified>
</cp:coreProperties>
</file>