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2E" w:rsidRDefault="008B4B2E" w:rsidP="008B4B2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BDC954" wp14:editId="78E169BD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269C6" wp14:editId="43C0C358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2E" w:rsidRDefault="008B4B2E" w:rsidP="008B4B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8B4B2E" w:rsidRDefault="008B4B2E" w:rsidP="008B4B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8B4B2E" w:rsidRPr="00EE305A" w:rsidRDefault="008B4B2E" w:rsidP="008B4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269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8B4B2E" w:rsidRDefault="008B4B2E" w:rsidP="008B4B2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8B4B2E" w:rsidRDefault="008B4B2E" w:rsidP="008B4B2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8B4B2E" w:rsidRPr="00EE305A" w:rsidRDefault="008B4B2E" w:rsidP="008B4B2E"/>
                  </w:txbxContent>
                </v:textbox>
              </v:shape>
            </w:pict>
          </mc:Fallback>
        </mc:AlternateContent>
      </w:r>
    </w:p>
    <w:p w:rsidR="008B4B2E" w:rsidRDefault="008B4B2E" w:rsidP="008B4B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2EEE5" wp14:editId="52639E8F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2E" w:rsidRDefault="008B4B2E" w:rsidP="008B4B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8B4B2E" w:rsidRDefault="008B4B2E" w:rsidP="008B4B2E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8B4B2E" w:rsidRDefault="008B4B2E" w:rsidP="008B4B2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8B4B2E" w:rsidRPr="00EE305A" w:rsidRDefault="008B4B2E" w:rsidP="008B4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2EEE5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8B4B2E" w:rsidRDefault="008B4B2E" w:rsidP="008B4B2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8B4B2E" w:rsidRDefault="008B4B2E" w:rsidP="008B4B2E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8B4B2E" w:rsidRDefault="008B4B2E" w:rsidP="008B4B2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8B4B2E" w:rsidRPr="00EE305A" w:rsidRDefault="008B4B2E" w:rsidP="008B4B2E"/>
                  </w:txbxContent>
                </v:textbox>
              </v:shape>
            </w:pict>
          </mc:Fallback>
        </mc:AlternateContent>
      </w:r>
    </w:p>
    <w:p w:rsidR="008B4B2E" w:rsidRDefault="008B4B2E" w:rsidP="008B4B2E"/>
    <w:p w:rsidR="008B4B2E" w:rsidRDefault="008B4B2E" w:rsidP="008B4B2E"/>
    <w:p w:rsidR="008B4B2E" w:rsidRDefault="008B4B2E" w:rsidP="008B4B2E"/>
    <w:p w:rsidR="008B4B2E" w:rsidRDefault="008B4B2E" w:rsidP="008B4B2E">
      <w:pPr>
        <w:pStyle w:val="2"/>
      </w:pPr>
      <w:r>
        <w:t>ПОСТАНОВЛЕНИЕ</w:t>
      </w:r>
    </w:p>
    <w:p w:rsidR="008B4B2E" w:rsidRDefault="008B4B2E" w:rsidP="008B4B2E">
      <w:pPr>
        <w:tabs>
          <w:tab w:val="left" w:pos="7755"/>
        </w:tabs>
      </w:pPr>
      <w:r>
        <w:tab/>
      </w:r>
    </w:p>
    <w:p w:rsidR="008B4B2E" w:rsidRPr="00DD74A8" w:rsidRDefault="009C293D" w:rsidP="008B4B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8B4B2E" w:rsidRPr="00DD74A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07 февраля </w:t>
      </w:r>
      <w:r w:rsidR="008B4B2E" w:rsidRPr="00DD74A8">
        <w:rPr>
          <w:rFonts w:ascii="Times New Roman" w:hAnsi="Times New Roman"/>
          <w:sz w:val="24"/>
        </w:rPr>
        <w:t>20</w:t>
      </w:r>
      <w:r w:rsidR="008B4B2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г.</w:t>
      </w:r>
      <w:r w:rsidR="008B4B2E" w:rsidRPr="00DD74A8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</w:t>
      </w:r>
      <w:r w:rsidR="008B4B2E" w:rsidRPr="00DD74A8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74</w:t>
      </w:r>
      <w:r w:rsidR="008B4B2E" w:rsidRPr="00DD74A8">
        <w:rPr>
          <w:rFonts w:ascii="Times New Roman" w:hAnsi="Times New Roman"/>
          <w:sz w:val="24"/>
        </w:rPr>
        <w:t xml:space="preserve"> </w:t>
      </w:r>
    </w:p>
    <w:p w:rsidR="008B4B2E" w:rsidRDefault="008B4B2E" w:rsidP="008B4B2E">
      <w:pPr>
        <w:rPr>
          <w:rFonts w:ascii="Times New Roman" w:hAnsi="Times New Roman"/>
          <w:sz w:val="24"/>
        </w:rPr>
      </w:pPr>
    </w:p>
    <w:p w:rsidR="008B4B2E" w:rsidRPr="00DD74A8" w:rsidRDefault="008B4B2E" w:rsidP="008B4B2E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Об утверждении Порядка предоставления питания обучающимся</w:t>
      </w:r>
    </w:p>
    <w:p w:rsidR="008B4B2E" w:rsidRPr="00DD74A8" w:rsidRDefault="008B4B2E" w:rsidP="008B4B2E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1-4 классов в муниципальных образовательных организациях</w:t>
      </w:r>
    </w:p>
    <w:p w:rsidR="008B4B2E" w:rsidRPr="00DD74A8" w:rsidRDefault="008B4B2E" w:rsidP="008B4B2E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 xml:space="preserve">муниципального района «Княжпогостский», реализующих </w:t>
      </w:r>
    </w:p>
    <w:p w:rsidR="008B4B2E" w:rsidRPr="00DD74A8" w:rsidRDefault="008B4B2E" w:rsidP="008B4B2E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образовательную программу начального общего образования, в 20</w:t>
      </w:r>
      <w:r>
        <w:rPr>
          <w:rFonts w:ascii="Times New Roman" w:hAnsi="Times New Roman"/>
          <w:sz w:val="24"/>
        </w:rPr>
        <w:t>20</w:t>
      </w:r>
      <w:r w:rsidRPr="00DD74A8">
        <w:rPr>
          <w:rFonts w:ascii="Times New Roman" w:hAnsi="Times New Roman"/>
          <w:sz w:val="24"/>
        </w:rPr>
        <w:t xml:space="preserve"> году</w:t>
      </w:r>
    </w:p>
    <w:p w:rsidR="008B4B2E" w:rsidRPr="00DD74A8" w:rsidRDefault="008B4B2E" w:rsidP="008B4B2E">
      <w:pPr>
        <w:rPr>
          <w:rFonts w:ascii="Times New Roman" w:hAnsi="Times New Roman"/>
          <w:sz w:val="24"/>
        </w:rPr>
      </w:pPr>
    </w:p>
    <w:p w:rsidR="008B4B2E" w:rsidRDefault="008B4B2E" w:rsidP="008B4B2E">
      <w:pPr>
        <w:ind w:firstLine="708"/>
        <w:jc w:val="both"/>
        <w:rPr>
          <w:rFonts w:ascii="Times New Roman" w:hAnsi="Times New Roman"/>
          <w:sz w:val="24"/>
        </w:rPr>
      </w:pPr>
      <w:r w:rsidRPr="00D83D7B">
        <w:rPr>
          <w:rFonts w:ascii="Times New Roman" w:hAnsi="Times New Roman"/>
          <w:sz w:val="24"/>
        </w:rPr>
        <w:t xml:space="preserve">В соответствии с </w:t>
      </w:r>
      <w:r w:rsidRPr="00A84771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>м</w:t>
      </w:r>
      <w:r w:rsidRPr="00A84771">
        <w:rPr>
          <w:rFonts w:ascii="Times New Roman" w:hAnsi="Times New Roman"/>
          <w:sz w:val="24"/>
        </w:rPr>
        <w:t xml:space="preserve"> Совета </w:t>
      </w: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A84771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 xml:space="preserve">18 декабря </w:t>
      </w:r>
      <w:r w:rsidRPr="00A8477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</w:t>
      </w:r>
      <w:r w:rsidRPr="00A84771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</w:t>
      </w:r>
      <w:r w:rsidRPr="00A84771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52 «</w:t>
      </w:r>
      <w:r w:rsidRPr="00A84771">
        <w:rPr>
          <w:rFonts w:ascii="Times New Roman" w:hAnsi="Times New Roman"/>
          <w:sz w:val="24"/>
        </w:rPr>
        <w:t xml:space="preserve">О бюджете </w:t>
      </w: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A84771">
        <w:rPr>
          <w:rFonts w:ascii="Times New Roman" w:hAnsi="Times New Roman"/>
          <w:sz w:val="24"/>
        </w:rPr>
        <w:t xml:space="preserve"> на 20</w:t>
      </w:r>
      <w:r>
        <w:rPr>
          <w:rFonts w:ascii="Times New Roman" w:hAnsi="Times New Roman"/>
          <w:sz w:val="24"/>
        </w:rPr>
        <w:t>20</w:t>
      </w:r>
      <w:r w:rsidRPr="00A84771">
        <w:rPr>
          <w:rFonts w:ascii="Times New Roman" w:hAnsi="Times New Roman"/>
          <w:sz w:val="24"/>
        </w:rPr>
        <w:t xml:space="preserve"> год и плановый период 20</w:t>
      </w:r>
      <w:r>
        <w:rPr>
          <w:rFonts w:ascii="Times New Roman" w:hAnsi="Times New Roman"/>
          <w:sz w:val="24"/>
        </w:rPr>
        <w:t>21</w:t>
      </w:r>
      <w:r w:rsidRPr="00A84771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22</w:t>
      </w:r>
      <w:r w:rsidRPr="00A84771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ов»</w:t>
      </w:r>
      <w:r w:rsidRPr="00D83D7B">
        <w:rPr>
          <w:rFonts w:ascii="Times New Roman" w:hAnsi="Times New Roman"/>
          <w:sz w:val="24"/>
        </w:rPr>
        <w:t xml:space="preserve">, </w:t>
      </w:r>
      <w:r w:rsidRPr="000D7E02">
        <w:rPr>
          <w:rFonts w:ascii="Times New Roman" w:hAnsi="Times New Roman"/>
          <w:sz w:val="24"/>
        </w:rPr>
        <w:t>Постановлением администрации муниципального района «Княжпогостский» от 12 ноября 2013 года №794 «Об утверждении муниципальной программы «Развитие образования в Княжпогостском районе»</w:t>
      </w:r>
    </w:p>
    <w:p w:rsidR="008B4B2E" w:rsidRPr="008552AE" w:rsidRDefault="008B4B2E" w:rsidP="008B4B2E">
      <w:pPr>
        <w:ind w:firstLine="708"/>
        <w:jc w:val="both"/>
        <w:rPr>
          <w:rFonts w:ascii="Times New Roman" w:hAnsi="Times New Roman"/>
          <w:sz w:val="24"/>
        </w:rPr>
      </w:pPr>
    </w:p>
    <w:p w:rsidR="008B4B2E" w:rsidRDefault="008B4B2E" w:rsidP="008B4B2E">
      <w:pPr>
        <w:jc w:val="both"/>
        <w:rPr>
          <w:rFonts w:ascii="Times New Roman" w:hAnsi="Times New Roman"/>
          <w:sz w:val="24"/>
        </w:rPr>
      </w:pPr>
      <w:r w:rsidRPr="008552AE">
        <w:rPr>
          <w:rFonts w:ascii="Times New Roman" w:hAnsi="Times New Roman"/>
          <w:sz w:val="24"/>
        </w:rPr>
        <w:t>ПОСТАНОВЛЯЮ:</w:t>
      </w:r>
    </w:p>
    <w:p w:rsidR="008B4B2E" w:rsidRDefault="008B4B2E" w:rsidP="008B4B2E">
      <w:pPr>
        <w:jc w:val="both"/>
        <w:rPr>
          <w:rFonts w:ascii="Times New Roman" w:hAnsi="Times New Roman"/>
          <w:sz w:val="24"/>
        </w:rPr>
      </w:pPr>
    </w:p>
    <w:p w:rsidR="008B4B2E" w:rsidRDefault="008B4B2E" w:rsidP="008B4B2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:rsidR="008B4B2E" w:rsidRDefault="008B4B2E" w:rsidP="008B4B2E">
      <w:pPr>
        <w:numPr>
          <w:ilvl w:val="1"/>
          <w:numId w:val="1"/>
        </w:numPr>
        <w:tabs>
          <w:tab w:val="clear" w:pos="1803"/>
          <w:tab w:val="num" w:pos="108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Порядок предоставления питания обучающимся 1-4 классов в муниципальных образовательных организациях муниципального района «Княжпогостский», реализующих образовательную программу начального общего образования, в 2020 году согласно приложению №1 к настоящему постановлению.</w:t>
      </w:r>
    </w:p>
    <w:p w:rsidR="008B4B2E" w:rsidRDefault="008B4B2E" w:rsidP="008B4B2E">
      <w:pPr>
        <w:ind w:left="1068"/>
        <w:jc w:val="both"/>
        <w:rPr>
          <w:rFonts w:ascii="Times New Roman" w:hAnsi="Times New Roman"/>
          <w:sz w:val="24"/>
        </w:rPr>
      </w:pPr>
    </w:p>
    <w:p w:rsidR="008B4B2E" w:rsidRPr="008B4B2E" w:rsidRDefault="008B4B2E" w:rsidP="008B4B2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8B4B2E">
        <w:rPr>
          <w:rFonts w:ascii="Times New Roman" w:hAnsi="Times New Roman"/>
          <w:sz w:val="24"/>
        </w:rPr>
        <w:t>Установить, что:</w:t>
      </w:r>
    </w:p>
    <w:p w:rsidR="008B4B2E" w:rsidRDefault="008B4B2E" w:rsidP="008B4B2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Данный Порядок распространяется на муниципальные образовательные организации на территории муниципального района «Княжпогостский», реализующие программу начального общего образования, предоставляющих питание обучающимся 1-4 классов, в том числе обучающимся с ограниченными возможностями здоровья.</w:t>
      </w:r>
    </w:p>
    <w:p w:rsidR="008B4B2E" w:rsidRPr="008C44A1" w:rsidRDefault="008B4B2E" w:rsidP="008B4B2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Мероприятия по организации питания обучающихся 1-4 классов, в том числе обучающихся с ограниченными возможностями здоровья, в период с 1 января 2020 года по 31 декабря 2020 года в муниципальных образовательных организациях</w:t>
      </w:r>
      <w:r w:rsidRPr="00C90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района «Княжпогостский», реализующих программу начального общего образования, производятся из расчета 57,12</w:t>
      </w:r>
      <w:r w:rsidRPr="003F15E0">
        <w:rPr>
          <w:rFonts w:ascii="Times New Roman" w:hAnsi="Times New Roman"/>
          <w:sz w:val="24"/>
        </w:rPr>
        <w:t xml:space="preserve"> рубл</w:t>
      </w:r>
      <w:r>
        <w:rPr>
          <w:rFonts w:ascii="Times New Roman" w:hAnsi="Times New Roman"/>
          <w:sz w:val="24"/>
        </w:rPr>
        <w:t>ей</w:t>
      </w:r>
      <w:r w:rsidRPr="003F15E0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 учебным планом образовательной организации муниципального района «Княжпогостский», за счет средств </w:t>
      </w:r>
      <w:r w:rsidRPr="008C44A1">
        <w:rPr>
          <w:rFonts w:ascii="Times New Roman" w:hAnsi="Times New Roman"/>
          <w:sz w:val="24"/>
        </w:rPr>
        <w:t>субсидии из республиканского</w:t>
      </w:r>
      <w:r>
        <w:rPr>
          <w:rFonts w:ascii="Times New Roman" w:hAnsi="Times New Roman"/>
          <w:sz w:val="24"/>
        </w:rPr>
        <w:t xml:space="preserve"> бюджета на мероприятия по организации питания обучающихся 1-4 классов в образовательных организациях Республики Коми, реализующих программу начального общего образования и средств бюджета муниципального района «Княжпогостский» в виде иной</w:t>
      </w:r>
      <w:r w:rsidRPr="008C44A1">
        <w:rPr>
          <w:rFonts w:ascii="Times New Roman" w:hAnsi="Times New Roman"/>
          <w:sz w:val="24"/>
        </w:rPr>
        <w:t xml:space="preserve"> субсиди</w:t>
      </w:r>
      <w:r>
        <w:rPr>
          <w:rFonts w:ascii="Times New Roman" w:hAnsi="Times New Roman"/>
          <w:sz w:val="24"/>
        </w:rPr>
        <w:t>и</w:t>
      </w:r>
      <w:r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>
        <w:rPr>
          <w:rFonts w:ascii="Times New Roman" w:hAnsi="Times New Roman"/>
          <w:sz w:val="24"/>
        </w:rPr>
        <w:t xml:space="preserve">еспублике </w:t>
      </w:r>
      <w:r w:rsidRPr="008C44A1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</w:t>
      </w:r>
      <w:r w:rsidRPr="008C44A1">
        <w:rPr>
          <w:rFonts w:ascii="Times New Roman" w:hAnsi="Times New Roman"/>
          <w:sz w:val="24"/>
        </w:rPr>
        <w:t>, реализующих программу начального общего образования.</w:t>
      </w:r>
    </w:p>
    <w:p w:rsidR="008B4B2E" w:rsidRDefault="008B4B2E" w:rsidP="008B4B2E">
      <w:pPr>
        <w:ind w:firstLine="708"/>
        <w:jc w:val="both"/>
        <w:rPr>
          <w:rFonts w:ascii="Times New Roman" w:hAnsi="Times New Roman"/>
          <w:sz w:val="24"/>
        </w:rPr>
      </w:pPr>
    </w:p>
    <w:p w:rsidR="008B4B2E" w:rsidRDefault="008B4B2E" w:rsidP="008B4B2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распространяется на правоотношения, возникшие с 1 января 2020 года.</w:t>
      </w:r>
    </w:p>
    <w:p w:rsidR="00567348" w:rsidRDefault="00567348" w:rsidP="008B4B2E">
      <w:pPr>
        <w:ind w:firstLine="708"/>
        <w:jc w:val="both"/>
        <w:rPr>
          <w:rFonts w:ascii="Times New Roman" w:hAnsi="Times New Roman"/>
          <w:sz w:val="24"/>
        </w:rPr>
      </w:pPr>
    </w:p>
    <w:p w:rsidR="008B4B2E" w:rsidRDefault="008B4B2E" w:rsidP="008B4B2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</w:t>
      </w:r>
      <w:r w:rsidRPr="00D32362">
        <w:rPr>
          <w:rFonts w:ascii="Times New Roman" w:hAnsi="Times New Roman"/>
          <w:sz w:val="24"/>
        </w:rPr>
        <w:t>Контроль за исполнением постановления возложить на заместителя руководителя администрации муници</w:t>
      </w:r>
      <w:r>
        <w:rPr>
          <w:rFonts w:ascii="Times New Roman" w:hAnsi="Times New Roman"/>
          <w:sz w:val="24"/>
        </w:rPr>
        <w:t>пального района «Княжпогостский», курирующего данное направление</w:t>
      </w:r>
      <w:r w:rsidRPr="00D32362">
        <w:rPr>
          <w:rFonts w:ascii="Times New Roman" w:hAnsi="Times New Roman"/>
          <w:sz w:val="24"/>
        </w:rPr>
        <w:t>.</w:t>
      </w:r>
    </w:p>
    <w:p w:rsidR="008B4B2E" w:rsidRDefault="008B4B2E" w:rsidP="008B4B2E">
      <w:pPr>
        <w:jc w:val="both"/>
        <w:rPr>
          <w:rFonts w:ascii="Times New Roman" w:hAnsi="Times New Roman"/>
          <w:sz w:val="24"/>
        </w:rPr>
      </w:pPr>
    </w:p>
    <w:p w:rsidR="008B4B2E" w:rsidRDefault="008B4B2E" w:rsidP="008B4B2E">
      <w:pPr>
        <w:jc w:val="both"/>
        <w:rPr>
          <w:rFonts w:ascii="Times New Roman" w:hAnsi="Times New Roman"/>
          <w:sz w:val="24"/>
        </w:rPr>
      </w:pPr>
    </w:p>
    <w:p w:rsidR="008B4B2E" w:rsidRDefault="008B4B2E" w:rsidP="008B4B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:rsidR="008B4B2E" w:rsidRPr="00270CEC" w:rsidRDefault="008B4B2E" w:rsidP="008B4B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 администрации                                                                                    </w:t>
      </w:r>
      <w:r w:rsidR="009C293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А.Л. </w:t>
      </w:r>
      <w:r w:rsidR="009C293D">
        <w:rPr>
          <w:rFonts w:ascii="Times New Roman" w:hAnsi="Times New Roman"/>
          <w:sz w:val="24"/>
        </w:rPr>
        <w:t>Кулик</w:t>
      </w: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rPr>
          <w:rFonts w:ascii="Times New Roman" w:hAnsi="Times New Roman"/>
          <w:sz w:val="24"/>
        </w:rPr>
      </w:pPr>
    </w:p>
    <w:p w:rsidR="009C293D" w:rsidRDefault="009C293D" w:rsidP="008B4B2E">
      <w:pPr>
        <w:jc w:val="right"/>
        <w:rPr>
          <w:rFonts w:ascii="Times New Roman" w:hAnsi="Times New Roman"/>
          <w:sz w:val="24"/>
        </w:rPr>
      </w:pPr>
    </w:p>
    <w:p w:rsidR="008B4B2E" w:rsidRPr="00D87EFC" w:rsidRDefault="008B4B2E" w:rsidP="008B4B2E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>Утвержден</w:t>
      </w:r>
    </w:p>
    <w:p w:rsidR="008B4B2E" w:rsidRPr="00D87EFC" w:rsidRDefault="008B4B2E" w:rsidP="008B4B2E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муниципального </w:t>
      </w:r>
    </w:p>
    <w:p w:rsidR="008B4B2E" w:rsidRPr="00D87EFC" w:rsidRDefault="008B4B2E" w:rsidP="008B4B2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8B4B2E" w:rsidRPr="00D87EFC" w:rsidRDefault="008B4B2E" w:rsidP="008B4B2E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9C293D">
        <w:rPr>
          <w:rFonts w:ascii="Times New Roman" w:hAnsi="Times New Roman"/>
          <w:sz w:val="24"/>
        </w:rPr>
        <w:t>07</w:t>
      </w:r>
      <w:r w:rsidRPr="0067409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="009C293D">
        <w:rPr>
          <w:rFonts w:ascii="Times New Roman" w:hAnsi="Times New Roman"/>
          <w:sz w:val="24"/>
        </w:rPr>
        <w:t xml:space="preserve">февраля </w:t>
      </w:r>
      <w:r w:rsidRPr="00674095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20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9C293D">
        <w:rPr>
          <w:rFonts w:ascii="Times New Roman" w:hAnsi="Times New Roman"/>
          <w:sz w:val="24"/>
        </w:rPr>
        <w:t>74</w:t>
      </w:r>
    </w:p>
    <w:p w:rsidR="008B4B2E" w:rsidRDefault="008B4B2E" w:rsidP="008B4B2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>(приложение № 1</w:t>
      </w:r>
      <w:r>
        <w:rPr>
          <w:rFonts w:ascii="Times New Roman" w:hAnsi="Times New Roman"/>
          <w:sz w:val="24"/>
        </w:rPr>
        <w:t>)</w:t>
      </w:r>
    </w:p>
    <w:p w:rsidR="008B4B2E" w:rsidRDefault="008B4B2E" w:rsidP="008B4B2E">
      <w:pPr>
        <w:jc w:val="both"/>
        <w:rPr>
          <w:rFonts w:ascii="Times New Roman" w:hAnsi="Times New Roman"/>
          <w:sz w:val="24"/>
        </w:rPr>
      </w:pPr>
    </w:p>
    <w:p w:rsidR="008B4B2E" w:rsidRDefault="008B4B2E" w:rsidP="008B4B2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предоставления питания обучающимся 1-4 классов в муниципальных образовательных </w:t>
      </w:r>
      <w:r w:rsidRPr="007863A1">
        <w:rPr>
          <w:rFonts w:ascii="Times New Roman" w:hAnsi="Times New Roman"/>
          <w:b/>
          <w:sz w:val="24"/>
        </w:rPr>
        <w:t>организациях</w:t>
      </w:r>
      <w:r w:rsidRPr="00C9021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 района «Княжпогостский», реализующих программу</w:t>
      </w:r>
      <w:r w:rsidRPr="00F937E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начального общего образования, в 2020 году</w:t>
      </w:r>
    </w:p>
    <w:p w:rsidR="008B4B2E" w:rsidRDefault="008B4B2E" w:rsidP="008B4B2E">
      <w:pPr>
        <w:jc w:val="center"/>
        <w:rPr>
          <w:rFonts w:ascii="Times New Roman" w:hAnsi="Times New Roman"/>
          <w:b/>
          <w:sz w:val="24"/>
        </w:rPr>
      </w:pP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порядок регулирует вопросы предоставления питания обучающимся 1-4 классов, в том числе обучающихся с ограниченными возможностями здоровья, (далее-обучающимся) в муниципальных образовательных организациях муниципального района «Княжпогостский», реализующих программу начального общего образования (далее-общеобразовательные учреждения), в 2020 году.</w:t>
      </w:r>
    </w:p>
    <w:p w:rsidR="008B4B2E" w:rsidRPr="008C44A1" w:rsidRDefault="008B4B2E" w:rsidP="008B4B2E">
      <w:pPr>
        <w:ind w:firstLine="708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>Предоставление питания обучающимся в период с 1 января 20</w:t>
      </w:r>
      <w:r>
        <w:rPr>
          <w:rFonts w:ascii="Times New Roman" w:hAnsi="Times New Roman"/>
          <w:sz w:val="24"/>
        </w:rPr>
        <w:t>20</w:t>
      </w:r>
      <w:r w:rsidRPr="008C44A1">
        <w:rPr>
          <w:rFonts w:ascii="Times New Roman" w:hAnsi="Times New Roman"/>
          <w:sz w:val="24"/>
        </w:rPr>
        <w:t xml:space="preserve"> года по </w:t>
      </w:r>
      <w:r>
        <w:rPr>
          <w:rFonts w:ascii="Times New Roman" w:hAnsi="Times New Roman"/>
          <w:sz w:val="24"/>
        </w:rPr>
        <w:t>31 декабря</w:t>
      </w:r>
      <w:r w:rsidRPr="008C44A1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20</w:t>
      </w:r>
      <w:r w:rsidRPr="008C44A1">
        <w:rPr>
          <w:rFonts w:ascii="Times New Roman" w:hAnsi="Times New Roman"/>
          <w:sz w:val="24"/>
        </w:rPr>
        <w:t xml:space="preserve"> года в муниципальных образовательных организациях муниципального района «Княжпогостский», реализующих программу начального общего образования, производятся из расчета </w:t>
      </w:r>
      <w:r>
        <w:rPr>
          <w:rFonts w:ascii="Times New Roman" w:hAnsi="Times New Roman"/>
          <w:sz w:val="24"/>
        </w:rPr>
        <w:t>57,12</w:t>
      </w:r>
      <w:r w:rsidRPr="008C44A1">
        <w:rPr>
          <w:rFonts w:ascii="Times New Roman" w:hAnsi="Times New Roman"/>
          <w:sz w:val="24"/>
        </w:rPr>
        <w:t xml:space="preserve"> рубл</w:t>
      </w:r>
      <w:r>
        <w:rPr>
          <w:rFonts w:ascii="Times New Roman" w:hAnsi="Times New Roman"/>
          <w:sz w:val="24"/>
        </w:rPr>
        <w:t>я</w:t>
      </w:r>
      <w:r w:rsidRPr="008C44A1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 учебным планом образовательной организации муниципального района «Княжпогостский», </w:t>
      </w:r>
      <w:r w:rsidRPr="003F15E0">
        <w:rPr>
          <w:rFonts w:ascii="Times New Roman" w:hAnsi="Times New Roman"/>
          <w:sz w:val="24"/>
        </w:rPr>
        <w:t xml:space="preserve">за счет средств </w:t>
      </w:r>
      <w:r w:rsidRPr="008C44A1">
        <w:rPr>
          <w:rFonts w:ascii="Times New Roman" w:hAnsi="Times New Roman"/>
          <w:sz w:val="24"/>
        </w:rPr>
        <w:t>субсидии из республиканского</w:t>
      </w:r>
      <w:r>
        <w:rPr>
          <w:rFonts w:ascii="Times New Roman" w:hAnsi="Times New Roman"/>
          <w:sz w:val="24"/>
        </w:rPr>
        <w:t xml:space="preserve"> бюджета на мероприятия по организации питания обучающихся 1-4 классов в образовательных организациях Республики Коми, реализующих программу начального общего образования и средств бюджета муниципального района «Княжпогостский» в виде иной</w:t>
      </w:r>
      <w:r w:rsidRPr="008C44A1">
        <w:rPr>
          <w:rFonts w:ascii="Times New Roman" w:hAnsi="Times New Roman"/>
          <w:sz w:val="24"/>
        </w:rPr>
        <w:t xml:space="preserve"> субсиди</w:t>
      </w:r>
      <w:r>
        <w:rPr>
          <w:rFonts w:ascii="Times New Roman" w:hAnsi="Times New Roman"/>
          <w:sz w:val="24"/>
        </w:rPr>
        <w:t>и</w:t>
      </w:r>
      <w:r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>
        <w:rPr>
          <w:rFonts w:ascii="Times New Roman" w:hAnsi="Times New Roman"/>
          <w:sz w:val="24"/>
        </w:rPr>
        <w:t xml:space="preserve">еспублике </w:t>
      </w:r>
      <w:r w:rsidRPr="008C44A1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</w:t>
      </w:r>
      <w:r w:rsidRPr="008C44A1">
        <w:rPr>
          <w:rFonts w:ascii="Times New Roman" w:hAnsi="Times New Roman"/>
          <w:sz w:val="24"/>
        </w:rPr>
        <w:t>, реализующих программу начального общего образования.</w:t>
      </w:r>
    </w:p>
    <w:p w:rsidR="008B4B2E" w:rsidRPr="008C44A1" w:rsidRDefault="008B4B2E" w:rsidP="008B4B2E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>Не допускается превышение среднемесячной суммы на одного обучающегося по организации предоставления питания.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 предусматривает наличие в рационе горячего блюда.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питанием всех обучающихся составляется примерное меню на период не менее 10 дней.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Примерное меню разрабатывается с учетом имеющихся условий для организации питания в общеобразовательной организации в соответствии с санитарно-эпидемиологическими правилами и нормативами СанПин 2.4.5.2409-08. 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Примерное меню разрабатывается лицом, обеспечивающим питание в общеобразовательной организации, и согласовывается с руководителем общеобразовательной организации и Федеральной службой по надзору в сфере защиты прав потребителей и благополучия человека по Республике Коми.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рацион питания должен соответствовать утвержденному примерному меню.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в помещении школьной столовой должно вывешиваться утвержденное руководителем общеобразовательной организации меню, в котором указываются сведения об объемах блюд и названия кулинарных изделий.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организацию и контроль за предоставлением питания в образовательной организации. Режим организации и предоставления питания утверждается приказом по образовательной организации.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допускается замена питания «сухим» пайком. В виде исключения, возможно обеспечение наборами продуктов детей-инвалидов, обучающихся в 1-4 классах, </w:t>
      </w:r>
      <w:r>
        <w:rPr>
          <w:rFonts w:ascii="Times New Roman" w:hAnsi="Times New Roman"/>
          <w:sz w:val="24"/>
        </w:rPr>
        <w:lastRenderedPageBreak/>
        <w:t>не посещающих школу, в день проведения с данной категорией учебных занятий с обязательным учетом требований приложения 7 СанПин 2.4.5.2409-08. Рекомендуется в состав набора включать соки, кисломолочные продукты (сыр, йогурт), кондитерские изделия в мелкой фасовке, фрукты. Из набора следует исключить мясорыбные полуфабрикаты, развесные молочные продукты. Подготовку и выдачу наборов необходимо проводить в столовых образовательных организациях, реализующих программу начального общего образования, с учетом требований санитарного законодательства.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представление управлению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 по утвержденной форме.</w:t>
      </w:r>
    </w:p>
    <w:p w:rsidR="008B4B2E" w:rsidRDefault="008B4B2E" w:rsidP="008B4B2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</w:t>
      </w:r>
      <w:r w:rsidRPr="002A126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представляет в государственное автономное учреждение Республики Коми «Республиканский информационный центр оценки качества образования» по согласованию с </w:t>
      </w:r>
      <w:r>
        <w:rPr>
          <w:rFonts w:ascii="Times New Roman" w:hAnsi="Times New Roman"/>
          <w:sz w:val="24"/>
        </w:rPr>
        <w:t>ф</w:t>
      </w:r>
      <w:r w:rsidRPr="002A1262">
        <w:rPr>
          <w:rFonts w:ascii="Times New Roman" w:hAnsi="Times New Roman"/>
          <w:sz w:val="24"/>
        </w:rPr>
        <w:t>инансовым управлением администрации муниципального района «Княжпогостский» ежеквартально до 8-го числа</w:t>
      </w:r>
      <w:r>
        <w:rPr>
          <w:rFonts w:ascii="Times New Roman" w:hAnsi="Times New Roman"/>
          <w:sz w:val="24"/>
        </w:rPr>
        <w:t xml:space="preserve"> месяца следующего за отчетным кварталом, отчет о расходах местного бюджета о выплатах на мероприятия по организации питания обучающихся 1-4 классов в муниципальных общеобразовательных организациях муниципального района «Княжпогостский».</w:t>
      </w:r>
    </w:p>
    <w:p w:rsidR="00F65901" w:rsidRDefault="008B4B2E" w:rsidP="00F65901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</w:pPr>
      <w:r w:rsidRPr="00F65901">
        <w:rPr>
          <w:rFonts w:ascii="Times New Roman" w:hAnsi="Times New Roman"/>
          <w:sz w:val="24"/>
        </w:rPr>
        <w:t>Контроль за осуществлением расходов на организацию питания возлагается на управление образования администрации муницип</w:t>
      </w:r>
      <w:r w:rsidR="00567348" w:rsidRPr="00F65901">
        <w:rPr>
          <w:rFonts w:ascii="Times New Roman" w:hAnsi="Times New Roman"/>
          <w:sz w:val="24"/>
        </w:rPr>
        <w:t>ального района «Княжпогостский».</w:t>
      </w:r>
      <w:bookmarkStart w:id="0" w:name="_GoBack"/>
      <w:bookmarkEnd w:id="0"/>
    </w:p>
    <w:sectPr w:rsidR="00F6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33F9"/>
    <w:multiLevelType w:val="hybridMultilevel"/>
    <w:tmpl w:val="560C928C"/>
    <w:lvl w:ilvl="0" w:tplc="6C2894F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59B42810"/>
    <w:multiLevelType w:val="hybridMultilevel"/>
    <w:tmpl w:val="B46409F0"/>
    <w:lvl w:ilvl="0" w:tplc="323A48C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E"/>
    <w:rsid w:val="00567348"/>
    <w:rsid w:val="0061638E"/>
    <w:rsid w:val="00714BB9"/>
    <w:rsid w:val="008B4B2E"/>
    <w:rsid w:val="009C293D"/>
    <w:rsid w:val="00F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98C2"/>
  <w15:chartTrackingRefBased/>
  <w15:docId w15:val="{A53576C4-0147-4AED-B380-C6B6094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B2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B2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8B4B2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B2E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B2E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B4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9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2020-02-11T09:30:00Z</cp:lastPrinted>
  <dcterms:created xsi:type="dcterms:W3CDTF">2020-01-14T13:44:00Z</dcterms:created>
  <dcterms:modified xsi:type="dcterms:W3CDTF">2020-02-11T09:35:00Z</dcterms:modified>
</cp:coreProperties>
</file>