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2CB" w:rsidRPr="00C62935" w:rsidRDefault="00F85E07" w:rsidP="00AD61E7">
      <w:pPr>
        <w:spacing w:after="0"/>
        <w:ind w:left="1418" w:firstLine="709"/>
        <w:jc w:val="center"/>
        <w:rPr>
          <w:rFonts w:ascii="Times New Roman" w:hAnsi="Times New Roman"/>
          <w:sz w:val="24"/>
          <w:szCs w:val="24"/>
        </w:rPr>
      </w:pPr>
      <w:r w:rsidRPr="00F85E07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8.4pt;margin-top:0;width:184.5pt;height:77.5pt;z-index:251660288" strokecolor="white">
            <v:textbox style="mso-next-textbox:#_x0000_s1028">
              <w:txbxContent>
                <w:p w:rsidR="00EA73A7" w:rsidRPr="00CC4533" w:rsidRDefault="00EA73A7" w:rsidP="00CE2BF6">
                  <w:pPr>
                    <w:spacing w:after="0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</w:p>
                <w:p w:rsidR="00EA73A7" w:rsidRDefault="00EA73A7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EA73A7" w:rsidRPr="00CC4533" w:rsidRDefault="00EA73A7" w:rsidP="00CA5BF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 АДМИНИСТРАЦИЯ</w:t>
                  </w:r>
                </w:p>
                <w:p w:rsidR="00EA73A7" w:rsidRDefault="00EA73A7" w:rsidP="00645AC7">
                  <w:pPr>
                    <w:jc w:val="center"/>
                  </w:pPr>
                </w:p>
              </w:txbxContent>
            </v:textbox>
          </v:shape>
        </w:pict>
      </w:r>
      <w:r w:rsidR="00EA4114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2722245</wp:posOffset>
            </wp:positionH>
            <wp:positionV relativeFrom="paragraph">
              <wp:posOffset>22225</wp:posOffset>
            </wp:positionV>
            <wp:extent cx="819150" cy="1019175"/>
            <wp:effectExtent l="19050" t="0" r="0" b="0"/>
            <wp:wrapNone/>
            <wp:docPr id="24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85E07">
        <w:rPr>
          <w:rFonts w:ascii="Times New Roman" w:hAnsi="Times New Roman"/>
          <w:b/>
          <w:noProof/>
          <w:sz w:val="24"/>
          <w:szCs w:val="24"/>
        </w:rPr>
        <w:pict>
          <v:shape id="_x0000_s1030" type="#_x0000_t202" style="position:absolute;left:0;text-align:left;margin-left:310.35pt;margin-top:10pt;width:191.85pt;height:46.5pt;z-index:251662336;mso-position-horizontal-relative:text;mso-position-vertical-relative:text" strokecolor="white">
            <v:textbox style="mso-next-textbox:#_x0000_s1030">
              <w:txbxContent>
                <w:p w:rsidR="00EA73A7" w:rsidRPr="00CC4533" w:rsidRDefault="00EA73A7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</w:p>
                <w:p w:rsidR="00EA73A7" w:rsidRPr="00485710" w:rsidRDefault="00EA73A7" w:rsidP="00CA5BF1">
                  <w:pPr>
                    <w:pStyle w:val="1"/>
                    <w:spacing w:before="0" w:after="0"/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</w:pPr>
                  <w:r w:rsidRPr="00485710">
                    <w:rPr>
                      <w:rFonts w:ascii="Times New Roman" w:hAnsi="Times New Roman"/>
                      <w:color w:val="auto"/>
                      <w:sz w:val="20"/>
                      <w:szCs w:val="20"/>
                    </w:rPr>
                    <w:t>МУНИЦИПАЛЬНОГО РАЙОНА</w:t>
                  </w:r>
                </w:p>
                <w:p w:rsidR="00EA73A7" w:rsidRPr="00CC4533" w:rsidRDefault="00EA73A7" w:rsidP="00CA5BF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  <w:p w:rsidR="00EA73A7" w:rsidRPr="00CC4533" w:rsidRDefault="00EA73A7" w:rsidP="00CE2BF6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Text Box 3" o:spid="_x0000_s1026" type="#_x0000_t202" style="position:absolute;left:0;text-align:left;margin-left:340.1pt;margin-top:-3.55pt;width:162.1pt;height:3.5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" strokecolor="white">
            <v:textbox style="mso-next-textbox:#Text Box 3">
              <w:txbxContent>
                <w:p w:rsidR="00EA73A7" w:rsidRPr="00CC4533" w:rsidRDefault="00EA73A7" w:rsidP="00790DD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45AC7" w:rsidRDefault="00645AC7" w:rsidP="00FF72C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EA4114" w:rsidRDefault="00EA4114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CA5BF1" w:rsidRDefault="00CA5BF1" w:rsidP="00D52BFC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  <w:r w:rsidRPr="00C62935"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  <w:t>ПОСТАНОВЛЕНИЕ</w:t>
      </w:r>
    </w:p>
    <w:p w:rsidR="00CA5BF1" w:rsidRPr="00534EF7" w:rsidRDefault="00CA5BF1" w:rsidP="00EF0D98">
      <w:pPr>
        <w:keepNext/>
        <w:spacing w:after="0" w:line="240" w:lineRule="auto"/>
        <w:jc w:val="center"/>
        <w:outlineLvl w:val="1"/>
        <w:rPr>
          <w:rFonts w:ascii="Times New Roman" w:eastAsia="PMingLiU" w:hAnsi="Times New Roman"/>
          <w:b/>
          <w:bCs/>
          <w:iCs/>
          <w:sz w:val="28"/>
          <w:szCs w:val="28"/>
          <w:lang w:eastAsia="zh-TW"/>
        </w:rPr>
      </w:pPr>
    </w:p>
    <w:p w:rsidR="00654B45" w:rsidRPr="00AA625D" w:rsidRDefault="005C0AF7" w:rsidP="00CA5BF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A625D" w:rsidRPr="00AA625D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</w:t>
      </w:r>
      <w:r w:rsidR="00881555">
        <w:rPr>
          <w:rFonts w:ascii="Times New Roman" w:hAnsi="Times New Roman"/>
          <w:sz w:val="24"/>
          <w:szCs w:val="24"/>
        </w:rPr>
        <w:t xml:space="preserve"> </w:t>
      </w:r>
      <w:r w:rsidR="00EA73A7">
        <w:rPr>
          <w:rFonts w:ascii="Times New Roman" w:hAnsi="Times New Roman"/>
          <w:sz w:val="24"/>
          <w:szCs w:val="24"/>
        </w:rPr>
        <w:t xml:space="preserve">27 февраля </w:t>
      </w:r>
      <w:r w:rsidR="00CA5BF1" w:rsidRPr="00AA625D">
        <w:rPr>
          <w:rFonts w:ascii="Times New Roman" w:hAnsi="Times New Roman"/>
          <w:sz w:val="24"/>
          <w:szCs w:val="24"/>
        </w:rPr>
        <w:t>20</w:t>
      </w:r>
      <w:r w:rsidR="00F765ED">
        <w:rPr>
          <w:rFonts w:ascii="Times New Roman" w:hAnsi="Times New Roman"/>
          <w:sz w:val="24"/>
          <w:szCs w:val="24"/>
        </w:rPr>
        <w:t>20</w:t>
      </w:r>
      <w:r w:rsidR="00A544E3" w:rsidRPr="00AA625D">
        <w:rPr>
          <w:rFonts w:ascii="Times New Roman" w:hAnsi="Times New Roman"/>
          <w:sz w:val="24"/>
          <w:szCs w:val="24"/>
        </w:rPr>
        <w:t xml:space="preserve"> года</w:t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A544E3" w:rsidRPr="00AA625D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3675AF">
        <w:rPr>
          <w:rFonts w:ascii="Times New Roman" w:hAnsi="Times New Roman"/>
          <w:sz w:val="24"/>
          <w:szCs w:val="24"/>
        </w:rPr>
        <w:tab/>
      </w:r>
      <w:r w:rsidR="0099312E">
        <w:rPr>
          <w:rFonts w:ascii="Times New Roman" w:hAnsi="Times New Roman"/>
          <w:sz w:val="24"/>
          <w:szCs w:val="24"/>
        </w:rPr>
        <w:tab/>
      </w:r>
      <w:r w:rsidR="00765316">
        <w:rPr>
          <w:rFonts w:ascii="Times New Roman" w:hAnsi="Times New Roman"/>
          <w:sz w:val="24"/>
          <w:szCs w:val="24"/>
        </w:rPr>
        <w:tab/>
      </w:r>
      <w:r w:rsidR="00DA6ECC" w:rsidRPr="00AA625D">
        <w:rPr>
          <w:rFonts w:ascii="Times New Roman" w:hAnsi="Times New Roman"/>
          <w:sz w:val="24"/>
          <w:szCs w:val="24"/>
        </w:rPr>
        <w:t xml:space="preserve">№ </w:t>
      </w:r>
      <w:r w:rsidR="00EA4114">
        <w:rPr>
          <w:rFonts w:ascii="Times New Roman" w:hAnsi="Times New Roman"/>
          <w:sz w:val="24"/>
          <w:szCs w:val="24"/>
        </w:rPr>
        <w:t xml:space="preserve"> </w:t>
      </w:r>
      <w:r w:rsidR="00EA73A7">
        <w:rPr>
          <w:rFonts w:ascii="Times New Roman" w:hAnsi="Times New Roman"/>
          <w:sz w:val="24"/>
          <w:szCs w:val="24"/>
        </w:rPr>
        <w:t>221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О внесении изменений  в постановление 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администрации муниципального района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«Княжпогостский» от 29 </w:t>
      </w:r>
      <w:r w:rsidR="003A6F58" w:rsidRPr="008C1C16">
        <w:rPr>
          <w:rFonts w:ascii="Times New Roman" w:hAnsi="Times New Roman"/>
          <w:color w:val="000000" w:themeColor="text1"/>
          <w:sz w:val="24"/>
          <w:szCs w:val="24"/>
        </w:rPr>
        <w:t>декабря</w:t>
      </w: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201</w:t>
      </w:r>
      <w:r w:rsidR="003A6F58" w:rsidRPr="008C1C16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г. №</w:t>
      </w:r>
      <w:r w:rsidR="003A6F58"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1203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«Об утверждении муниципальной программы</w:t>
      </w:r>
    </w:p>
    <w:p w:rsidR="00CA5BF1" w:rsidRPr="008C1C16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«Развитие отрасли «Культура»</w:t>
      </w:r>
    </w:p>
    <w:p w:rsidR="00EF0D98" w:rsidRDefault="00CA5BF1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8C1C16">
        <w:rPr>
          <w:rFonts w:ascii="Times New Roman" w:hAnsi="Times New Roman"/>
          <w:color w:val="000000" w:themeColor="text1"/>
          <w:sz w:val="24"/>
          <w:szCs w:val="24"/>
        </w:rPr>
        <w:t>в Княжпогостском районе</w:t>
      </w:r>
      <w:r w:rsidR="003675AF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9F21AE" w:rsidRPr="008C1C1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A4114" w:rsidRPr="00EF0D98" w:rsidRDefault="00EA4114" w:rsidP="00CA5BF1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F0D98" w:rsidRDefault="008B2821" w:rsidP="00EF0D9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ab/>
      </w:r>
      <w:r w:rsidR="008C67AB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исполнение </w:t>
      </w:r>
      <w:r w:rsidR="002C5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решения Совета муниципального района «Княжпогостский» от </w:t>
      </w:r>
      <w:r w:rsidR="00866B76">
        <w:rPr>
          <w:rFonts w:ascii="Times New Roman" w:hAnsi="Times New Roman" w:cs="Times New Roman"/>
          <w:color w:val="000000" w:themeColor="text1"/>
          <w:sz w:val="24"/>
          <w:szCs w:val="24"/>
        </w:rPr>
        <w:t>14.01.2020</w:t>
      </w:r>
      <w:r w:rsidR="002C5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г. № </w:t>
      </w:r>
      <w:r w:rsidR="00866B76">
        <w:rPr>
          <w:rFonts w:ascii="Times New Roman" w:hAnsi="Times New Roman" w:cs="Times New Roman"/>
          <w:color w:val="000000" w:themeColor="text1"/>
          <w:sz w:val="24"/>
          <w:szCs w:val="24"/>
        </w:rPr>
        <w:t>63</w:t>
      </w:r>
      <w:r w:rsidR="002C5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2C53F4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внесении изменений и дополнений в решение Совета муниципального района «Княжпогостский» от </w:t>
      </w:r>
      <w:r w:rsidR="00866B76">
        <w:rPr>
          <w:rFonts w:ascii="Times New Roman" w:hAnsi="Times New Roman" w:cs="Times New Roman"/>
          <w:color w:val="000000" w:themeColor="text1"/>
          <w:sz w:val="24"/>
          <w:szCs w:val="24"/>
        </w:rPr>
        <w:t>18.12.2019</w:t>
      </w:r>
      <w:r w:rsidR="002C53F4" w:rsidRPr="00EF0D9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 </w:t>
      </w:r>
      <w:r w:rsidR="00386D72">
        <w:rPr>
          <w:rFonts w:ascii="Times New Roman" w:hAnsi="Times New Roman" w:cs="Times New Roman"/>
          <w:color w:val="000000" w:themeColor="text1"/>
          <w:sz w:val="24"/>
          <w:szCs w:val="24"/>
        </w:rPr>
        <w:t>№ 52 «О бюджете муниципального района «Княжпогостский» на 2020 год и плановый период 2021-2022 годов»</w:t>
      </w:r>
    </w:p>
    <w:p w:rsidR="00EA4114" w:rsidRDefault="00EA4114" w:rsidP="00EF0D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4B45" w:rsidRDefault="00CA5BF1" w:rsidP="00EF0D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A625D">
        <w:rPr>
          <w:rFonts w:ascii="Times New Roman" w:hAnsi="Times New Roman"/>
          <w:sz w:val="24"/>
          <w:szCs w:val="24"/>
        </w:rPr>
        <w:t>ПОСТАНОВЛЯЮ:</w:t>
      </w:r>
    </w:p>
    <w:p w:rsidR="00EA4114" w:rsidRPr="00EF0D98" w:rsidRDefault="00EA4114" w:rsidP="00EF0D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75AF" w:rsidRDefault="00C30263" w:rsidP="003675AF">
      <w:pPr>
        <w:pStyle w:val="aff4"/>
        <w:numPr>
          <w:ilvl w:val="0"/>
          <w:numId w:val="16"/>
        </w:numPr>
        <w:ind w:left="0" w:firstLine="709"/>
        <w:jc w:val="both"/>
        <w:rPr>
          <w:sz w:val="24"/>
          <w:szCs w:val="24"/>
        </w:rPr>
      </w:pPr>
      <w:r w:rsidRPr="00AA625D">
        <w:rPr>
          <w:sz w:val="24"/>
          <w:szCs w:val="24"/>
        </w:rPr>
        <w:t>Внести</w:t>
      </w:r>
      <w:r w:rsidR="00CA5BF1" w:rsidRPr="00AA625D">
        <w:rPr>
          <w:sz w:val="24"/>
          <w:szCs w:val="24"/>
        </w:rPr>
        <w:t xml:space="preserve"> </w:t>
      </w:r>
      <w:r w:rsidR="008C1C16">
        <w:rPr>
          <w:sz w:val="24"/>
          <w:szCs w:val="24"/>
        </w:rPr>
        <w:t xml:space="preserve">следующие изменения </w:t>
      </w:r>
      <w:r w:rsidR="00CA5BF1" w:rsidRPr="00AA625D">
        <w:rPr>
          <w:sz w:val="24"/>
          <w:szCs w:val="24"/>
        </w:rPr>
        <w:t xml:space="preserve">в постановление администрации муниципального района «Княжпогостский» от 29 </w:t>
      </w:r>
      <w:r w:rsidR="00DB2D9F">
        <w:rPr>
          <w:sz w:val="24"/>
          <w:szCs w:val="24"/>
        </w:rPr>
        <w:t>декабря</w:t>
      </w:r>
      <w:r w:rsidR="00CA5BF1" w:rsidRPr="00AA625D">
        <w:rPr>
          <w:sz w:val="24"/>
          <w:szCs w:val="24"/>
        </w:rPr>
        <w:t xml:space="preserve"> 201</w:t>
      </w:r>
      <w:r w:rsidR="00DB2D9F">
        <w:rPr>
          <w:sz w:val="24"/>
          <w:szCs w:val="24"/>
        </w:rPr>
        <w:t>4</w:t>
      </w:r>
      <w:r w:rsidR="00CA5BF1" w:rsidRPr="00AA625D">
        <w:rPr>
          <w:sz w:val="24"/>
          <w:szCs w:val="24"/>
        </w:rPr>
        <w:t xml:space="preserve"> г. № </w:t>
      </w:r>
      <w:r w:rsidR="00DB2D9F">
        <w:rPr>
          <w:sz w:val="24"/>
          <w:szCs w:val="24"/>
        </w:rPr>
        <w:t>1203</w:t>
      </w:r>
      <w:r w:rsidR="00CA5BF1" w:rsidRPr="00AA625D">
        <w:rPr>
          <w:sz w:val="24"/>
          <w:szCs w:val="24"/>
        </w:rPr>
        <w:t xml:space="preserve"> «Об утверждении муниципальной программы «Развитие отрасли «Культура» в Княжпогостском районе</w:t>
      </w:r>
      <w:r w:rsidR="003675AF">
        <w:rPr>
          <w:sz w:val="24"/>
          <w:szCs w:val="24"/>
        </w:rPr>
        <w:t>»</w:t>
      </w:r>
      <w:r w:rsidR="008C1C16">
        <w:rPr>
          <w:sz w:val="24"/>
          <w:szCs w:val="24"/>
        </w:rPr>
        <w:t xml:space="preserve"> </w:t>
      </w:r>
      <w:r w:rsidR="00CA5BF1" w:rsidRPr="00AA625D">
        <w:rPr>
          <w:sz w:val="24"/>
          <w:szCs w:val="24"/>
        </w:rPr>
        <w:t>(далее - постановление)</w:t>
      </w:r>
      <w:r w:rsidRPr="00AA625D">
        <w:rPr>
          <w:sz w:val="24"/>
          <w:szCs w:val="24"/>
        </w:rPr>
        <w:t xml:space="preserve"> следующие изменения</w:t>
      </w:r>
      <w:r w:rsidR="00CA5BF1" w:rsidRPr="00AA625D">
        <w:rPr>
          <w:sz w:val="24"/>
          <w:szCs w:val="24"/>
        </w:rPr>
        <w:t>:</w:t>
      </w:r>
      <w:r w:rsidR="003B72D5" w:rsidRPr="003675AF">
        <w:rPr>
          <w:sz w:val="24"/>
          <w:szCs w:val="24"/>
        </w:rPr>
        <w:tab/>
      </w:r>
    </w:p>
    <w:p w:rsidR="00386D72" w:rsidRDefault="00386D72" w:rsidP="00EF0D98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Pr="00C62935">
        <w:rPr>
          <w:rFonts w:ascii="Times New Roman" w:hAnsi="Times New Roman"/>
          <w:sz w:val="24"/>
          <w:szCs w:val="24"/>
        </w:rPr>
        <w:t>Приложени</w:t>
      </w:r>
      <w:r>
        <w:rPr>
          <w:rFonts w:ascii="Times New Roman" w:hAnsi="Times New Roman"/>
          <w:sz w:val="24"/>
          <w:szCs w:val="24"/>
        </w:rPr>
        <w:t>я</w:t>
      </w:r>
      <w:r w:rsidRPr="00C62935">
        <w:rPr>
          <w:rFonts w:ascii="Times New Roman" w:hAnsi="Times New Roman"/>
          <w:sz w:val="24"/>
          <w:szCs w:val="24"/>
        </w:rPr>
        <w:t xml:space="preserve"> к постановлению изложить </w:t>
      </w:r>
      <w:r w:rsidR="00866B76">
        <w:rPr>
          <w:rFonts w:ascii="Times New Roman" w:hAnsi="Times New Roman"/>
          <w:sz w:val="24"/>
          <w:szCs w:val="24"/>
        </w:rPr>
        <w:t xml:space="preserve">в </w:t>
      </w:r>
      <w:r w:rsidRPr="00C62935">
        <w:rPr>
          <w:rFonts w:ascii="Times New Roman" w:hAnsi="Times New Roman"/>
          <w:sz w:val="24"/>
          <w:szCs w:val="24"/>
        </w:rPr>
        <w:t>редакции согласно приложению к настоящему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F0D98" w:rsidRPr="00D52BFC" w:rsidRDefault="00386D72" w:rsidP="00EF0D98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A5BF1" w:rsidRPr="00AA625D">
        <w:rPr>
          <w:rFonts w:ascii="Times New Roman" w:hAnsi="Times New Roman"/>
          <w:sz w:val="24"/>
          <w:szCs w:val="24"/>
        </w:rPr>
        <w:t xml:space="preserve">. </w:t>
      </w:r>
      <w:r w:rsidR="00D52BFC" w:rsidRPr="00D52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Контроль за исполнением настоящего </w:t>
      </w:r>
      <w:r w:rsidR="00D52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постановления</w:t>
      </w:r>
      <w:r w:rsidR="00D52BFC" w:rsidRPr="00D52B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возложить на заместителя руководителя администрации муниципального района «Княжпогостский» курирующего данное направление.</w:t>
      </w:r>
    </w:p>
    <w:p w:rsidR="00844359" w:rsidRDefault="00386D72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A5BF1" w:rsidRPr="00AA625D">
        <w:rPr>
          <w:rFonts w:ascii="Times New Roman" w:hAnsi="Times New Roman"/>
          <w:sz w:val="24"/>
          <w:szCs w:val="24"/>
        </w:rPr>
        <w:t>. Настоящее постановление подлежит официальному опубликованию.</w:t>
      </w:r>
    </w:p>
    <w:p w:rsidR="00EA4114" w:rsidRDefault="00EA4114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</w:p>
    <w:p w:rsidR="00386D72" w:rsidRDefault="00386D72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</w:p>
    <w:p w:rsidR="00EA4114" w:rsidRDefault="00EA4114" w:rsidP="00EA4114">
      <w:pPr>
        <w:spacing w:after="0" w:line="240" w:lineRule="auto"/>
        <w:ind w:right="-3" w:firstLine="709"/>
        <w:jc w:val="both"/>
        <w:rPr>
          <w:rFonts w:ascii="Times New Roman" w:hAnsi="Times New Roman"/>
          <w:sz w:val="24"/>
          <w:szCs w:val="24"/>
        </w:rPr>
      </w:pPr>
    </w:p>
    <w:p w:rsidR="00E91BD9" w:rsidRPr="00E91BD9" w:rsidRDefault="00E91BD9" w:rsidP="00E9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BD9">
        <w:rPr>
          <w:rFonts w:ascii="Times New Roman" w:hAnsi="Times New Roman"/>
          <w:sz w:val="24"/>
          <w:szCs w:val="24"/>
        </w:rPr>
        <w:t xml:space="preserve">Исполняющий обязанности </w:t>
      </w:r>
    </w:p>
    <w:p w:rsidR="00E91BD9" w:rsidRPr="00E91BD9" w:rsidRDefault="00F765ED" w:rsidP="00E91B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E91BD9" w:rsidRPr="00E91BD9">
        <w:rPr>
          <w:rFonts w:ascii="Times New Roman" w:hAnsi="Times New Roman"/>
          <w:sz w:val="24"/>
          <w:szCs w:val="24"/>
        </w:rPr>
        <w:t xml:space="preserve">лавы муниципального района </w:t>
      </w:r>
    </w:p>
    <w:p w:rsidR="00E91BD9" w:rsidRPr="00E91BD9" w:rsidRDefault="00E91BD9" w:rsidP="00E9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BD9">
        <w:rPr>
          <w:rFonts w:ascii="Times New Roman" w:hAnsi="Times New Roman"/>
          <w:sz w:val="24"/>
          <w:szCs w:val="24"/>
        </w:rPr>
        <w:t xml:space="preserve">«Княжпогостский» - </w:t>
      </w:r>
    </w:p>
    <w:p w:rsidR="00E91BD9" w:rsidRPr="00E91BD9" w:rsidRDefault="00E91BD9" w:rsidP="00E91B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BD9">
        <w:rPr>
          <w:rFonts w:ascii="Times New Roman" w:hAnsi="Times New Roman"/>
          <w:sz w:val="24"/>
          <w:szCs w:val="24"/>
        </w:rPr>
        <w:t xml:space="preserve">руководителя администрации                           </w:t>
      </w:r>
      <w:r w:rsidRPr="00E91BD9">
        <w:rPr>
          <w:rFonts w:ascii="Times New Roman" w:hAnsi="Times New Roman"/>
          <w:sz w:val="24"/>
          <w:szCs w:val="24"/>
        </w:rPr>
        <w:tab/>
      </w:r>
      <w:r w:rsidRPr="00E91BD9">
        <w:rPr>
          <w:rFonts w:ascii="Times New Roman" w:hAnsi="Times New Roman"/>
          <w:sz w:val="24"/>
          <w:szCs w:val="24"/>
        </w:rPr>
        <w:tab/>
      </w:r>
      <w:r w:rsidR="00F765E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91BD9">
        <w:rPr>
          <w:rFonts w:ascii="Times New Roman" w:hAnsi="Times New Roman"/>
          <w:sz w:val="24"/>
          <w:szCs w:val="24"/>
        </w:rPr>
        <w:tab/>
        <w:t xml:space="preserve">     А.Л. Немчинов</w:t>
      </w:r>
    </w:p>
    <w:p w:rsidR="00EA4114" w:rsidRDefault="00EA411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5ED" w:rsidRDefault="00F765ED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5ED" w:rsidRDefault="00F765ED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B76" w:rsidRDefault="00866B76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47B4" w:rsidRDefault="00D547B4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765ED" w:rsidRDefault="00F765ED" w:rsidP="00EA41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73A7" w:rsidRDefault="00EA73A7" w:rsidP="00EA41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73A7" w:rsidRDefault="00EA73A7" w:rsidP="00EA41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73A7" w:rsidRDefault="00EA73A7" w:rsidP="00EA41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73A7" w:rsidRDefault="00EA73A7" w:rsidP="00EA41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73A7" w:rsidRDefault="00EA73A7" w:rsidP="00EA411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A73A7" w:rsidRDefault="00EA73A7" w:rsidP="00EA41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4B45" w:rsidRDefault="00654B45" w:rsidP="009E238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3E6C14" w:rsidRPr="00654B45" w:rsidRDefault="003E6C14" w:rsidP="00654B45">
      <w:pPr>
        <w:spacing w:after="0" w:line="240" w:lineRule="auto"/>
        <w:jc w:val="right"/>
        <w:rPr>
          <w:rFonts w:ascii="Times New Roman" w:hAnsi="Times New Roman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3E6C14" w:rsidRPr="00C62935" w:rsidRDefault="003E6C14" w:rsidP="00654B4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3E6C14" w:rsidRPr="00463338" w:rsidRDefault="004A735B" w:rsidP="00654B45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</w:t>
      </w:r>
      <w:r w:rsidR="009E384F">
        <w:rPr>
          <w:rFonts w:ascii="Times New Roman" w:hAnsi="Times New Roman"/>
          <w:sz w:val="24"/>
          <w:szCs w:val="24"/>
        </w:rPr>
        <w:t xml:space="preserve"> </w:t>
      </w:r>
      <w:r w:rsidR="00AD728B">
        <w:rPr>
          <w:rFonts w:ascii="Times New Roman" w:hAnsi="Times New Roman"/>
          <w:sz w:val="24"/>
          <w:szCs w:val="24"/>
        </w:rPr>
        <w:t xml:space="preserve"> </w:t>
      </w:r>
      <w:r w:rsidR="00EA73A7">
        <w:rPr>
          <w:rFonts w:ascii="Times New Roman" w:hAnsi="Times New Roman"/>
          <w:sz w:val="24"/>
          <w:szCs w:val="24"/>
        </w:rPr>
        <w:t xml:space="preserve">27 февраля </w:t>
      </w:r>
      <w:r w:rsidR="003E6C14"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20</w:t>
      </w:r>
      <w:r w:rsidR="003675AF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EA73A7">
        <w:rPr>
          <w:rFonts w:ascii="Times New Roman" w:hAnsi="Times New Roman"/>
          <w:sz w:val="24"/>
          <w:szCs w:val="24"/>
        </w:rPr>
        <w:t>221</w:t>
      </w:r>
    </w:p>
    <w:p w:rsidR="0097025B" w:rsidRPr="00C62935" w:rsidRDefault="0097025B" w:rsidP="0097025B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муниципальной программы</w:t>
      </w:r>
    </w:p>
    <w:p w:rsidR="0097025B" w:rsidRPr="00C62935" w:rsidRDefault="0097025B" w:rsidP="009702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отрасли «Культура в Княжпогостском районе»</w:t>
      </w: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7014"/>
      </w:tblGrid>
      <w:tr w:rsidR="0097025B" w:rsidRPr="00C62935" w:rsidTr="00AA4E89">
        <w:trPr>
          <w:trHeight w:val="846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администрации муниципального района «Княжпогостский»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Программа)</w:t>
            </w:r>
          </w:p>
        </w:tc>
      </w:tr>
      <w:tr w:rsidR="0097025B" w:rsidRPr="00C62935" w:rsidTr="00AA4E89">
        <w:trPr>
          <w:trHeight w:val="1356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7E4A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МАО ДО «Детская школа искусств» г. Емва, МАУ «Княжпогостский районный Дом культуры» г. Емва, МБУ «Кн</w:t>
            </w:r>
            <w:r w:rsidR="0030255A">
              <w:rPr>
                <w:rFonts w:ascii="Times New Roman" w:hAnsi="Times New Roman"/>
                <w:sz w:val="24"/>
                <w:szCs w:val="24"/>
              </w:rPr>
              <w:t>яжпогостский районный историко-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краеведческий  музей», МБУ «Княжпогостская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межпоселенческая библиотечная система», М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У «ЦХТО</w:t>
            </w:r>
            <w:r>
              <w:rPr>
                <w:rFonts w:ascii="Times New Roman" w:hAnsi="Times New Roman"/>
                <w:sz w:val="24"/>
                <w:szCs w:val="24"/>
              </w:rPr>
              <w:t>», МАУ «Княжпогостский центр национальный культур»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Программы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1. «Развитие </w:t>
            </w:r>
            <w:r w:rsidR="00A540E9">
              <w:rPr>
                <w:rFonts w:ascii="Times New Roman" w:hAnsi="Times New Roman"/>
                <w:sz w:val="24"/>
                <w:szCs w:val="24"/>
              </w:rPr>
              <w:t>учреждений культуры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дополнительного образования»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1);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2. «Развитие библиотечного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2);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3. «Развитие музейного дела»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3);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4. «Развитие народного художественного творчества и культурно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досуговой деятельности» (далее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Подпрограмма 4);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6. «Хозяйственно – техническое обеспечение учреждений» (далее – Подпрограмма 6).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«Развитие и сохранение национальных культур» (далее – Подпрограмма 7)</w:t>
            </w:r>
            <w:r w:rsidR="0093214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2146"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(введена с 1 января 2017 г.)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Программы   </w:t>
            </w:r>
          </w:p>
        </w:tc>
        <w:tc>
          <w:tcPr>
            <w:tcW w:w="7014" w:type="dxa"/>
            <w:shd w:val="clear" w:color="auto" w:fill="auto"/>
          </w:tcPr>
          <w:p w:rsidR="0097025B" w:rsidRPr="00742B9C" w:rsidRDefault="00551482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42B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      </w:r>
            <w:r w:rsidR="00A540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7025B" w:rsidRPr="00C62935" w:rsidTr="00AA4E89">
        <w:trPr>
          <w:trHeight w:val="377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014" w:type="dxa"/>
            <w:shd w:val="clear" w:color="auto" w:fill="auto"/>
          </w:tcPr>
          <w:p w:rsidR="0097025B" w:rsidRPr="00D15FBC" w:rsidRDefault="0028066B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7A42E3">
              <w:rPr>
                <w:rFonts w:ascii="Times New Roman" w:hAnsi="Times New Roman" w:cs="Arial"/>
                <w:color w:val="000000" w:themeColor="text1"/>
              </w:rPr>
              <w:t>1.</w:t>
            </w:r>
            <w:r w:rsidR="00230BF0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7A42E3" w:rsidRPr="00ED5BF4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      </w:r>
            <w:r w:rsidR="007A42E3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.</w:t>
            </w:r>
            <w:r w:rsidR="007A42E3" w:rsidRPr="00ED5BF4">
              <w:rPr>
                <w:rFonts w:ascii="Times New Roman" w:hAnsi="Times New Roman" w:cs="Times New Roman"/>
                <w:color w:val="2D2D2D"/>
                <w:spacing w:val="2"/>
                <w:shd w:val="clear" w:color="auto" w:fill="FFFFFF"/>
              </w:rPr>
              <w:t> </w:t>
            </w:r>
          </w:p>
          <w:p w:rsidR="00C119CD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C119CD">
              <w:rPr>
                <w:rFonts w:ascii="Times New Roman" w:hAnsi="Times New Roman" w:cs="Arial"/>
                <w:color w:val="000000" w:themeColor="text1"/>
              </w:rPr>
              <w:t>2.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C119CD">
              <w:rPr>
                <w:rFonts w:ascii="Times New Roman" w:hAnsi="Times New Roman" w:cs="Times New Roman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      </w:r>
            <w:r w:rsidR="00C119CD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</w:p>
          <w:p w:rsidR="00AB18B4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FF0000"/>
              </w:rPr>
            </w:pPr>
            <w:r w:rsidRPr="00AB18B4">
              <w:rPr>
                <w:rFonts w:ascii="Times New Roman" w:hAnsi="Times New Roman" w:cs="Arial"/>
                <w:color w:val="000000" w:themeColor="text1"/>
              </w:rPr>
              <w:t>3.</w:t>
            </w:r>
            <w:r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  <w:r w:rsidR="00AB18B4">
              <w:rPr>
                <w:rFonts w:ascii="Times New Roman" w:hAnsi="Times New Roman" w:cs="Times New Roman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  <w:r w:rsidR="00AB18B4" w:rsidRPr="00D15FBC">
              <w:rPr>
                <w:rFonts w:ascii="Times New Roman" w:hAnsi="Times New Roman" w:cs="Arial"/>
                <w:color w:val="FF0000"/>
              </w:rPr>
              <w:t xml:space="preserve"> 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 xml:space="preserve">4. </w:t>
            </w:r>
            <w:r w:rsidR="009B285B" w:rsidRPr="009B285B">
              <w:rPr>
                <w:rFonts w:ascii="Times New Roman" w:hAnsi="Times New Roman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«Княжпогостский».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>5. Обеспечение для условий реализации программы.</w:t>
            </w:r>
          </w:p>
          <w:p w:rsidR="00230BF0" w:rsidRPr="009B285B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</w:rPr>
            </w:pPr>
            <w:r w:rsidRPr="009B285B">
              <w:rPr>
                <w:rFonts w:ascii="Times New Roman" w:hAnsi="Times New Roman" w:cs="Arial"/>
              </w:rPr>
              <w:t>6. Хозяйственно-техническое обеспечение учреждений.</w:t>
            </w:r>
          </w:p>
          <w:p w:rsidR="0097025B" w:rsidRPr="00230BF0" w:rsidRDefault="00230BF0" w:rsidP="00230BF0">
            <w:pPr>
              <w:pStyle w:val="af7"/>
              <w:numPr>
                <w:ilvl w:val="0"/>
                <w:numId w:val="38"/>
              </w:numPr>
              <w:shd w:val="clear" w:color="auto" w:fill="FFFFFF"/>
              <w:spacing w:before="0" w:beforeAutospacing="0" w:after="0" w:afterAutospacing="0"/>
              <w:ind w:left="0" w:hanging="720"/>
              <w:jc w:val="both"/>
              <w:rPr>
                <w:rFonts w:ascii="Times New Roman" w:hAnsi="Times New Roman" w:cs="Arial"/>
                <w:color w:val="548DD4" w:themeColor="text2" w:themeTint="99"/>
              </w:rPr>
            </w:pPr>
            <w:r w:rsidRPr="009B285B">
              <w:rPr>
                <w:rFonts w:ascii="Times New Roman" w:hAnsi="Times New Roman" w:cs="Arial"/>
              </w:rPr>
              <w:t>7. Развитие и сохранение национальных культур.</w:t>
            </w:r>
            <w:r w:rsidR="0097025B" w:rsidRPr="00230BF0">
              <w:rPr>
                <w:rFonts w:ascii="Times New Roman" w:hAnsi="Times New Roman" w:cs="Times New Roman"/>
                <w:color w:val="548DD4" w:themeColor="text2" w:themeTint="99"/>
              </w:rPr>
              <w:t xml:space="preserve"> </w:t>
            </w:r>
          </w:p>
        </w:tc>
      </w:tr>
      <w:tr w:rsidR="0097025B" w:rsidRPr="00C62935" w:rsidTr="00AA4E89">
        <w:trPr>
          <w:trHeight w:val="765"/>
        </w:trPr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014" w:type="dxa"/>
            <w:shd w:val="clear" w:color="auto" w:fill="auto"/>
          </w:tcPr>
          <w:p w:rsidR="001E4168" w:rsidRPr="00211C4F" w:rsidRDefault="001E4168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211C4F"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  <w:p w:rsidR="001E4168" w:rsidRDefault="00211C4F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Рост посещений учреждений культуры  населением Княжпогостс</w:t>
            </w:r>
            <w:r w:rsidR="00A95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кого района к уровню 2012 года (процент).</w:t>
            </w:r>
          </w:p>
          <w:p w:rsidR="00211C4F" w:rsidRDefault="00211C4F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211C4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(процент).</w:t>
            </w:r>
          </w:p>
          <w:p w:rsid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детей, привлекаемых к участию в творческих мероприятиях, от общего числа детей (процент).</w:t>
            </w:r>
          </w:p>
          <w:p w:rsidR="007E4AE4" w:rsidRP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7E4A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музейных учреж</w:t>
            </w:r>
            <w:r w:rsidR="00A955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дений на 1 жителя в </w:t>
            </w:r>
            <w:r w:rsidR="00A9556D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год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 на 1 тыс. населения).</w:t>
            </w:r>
          </w:p>
          <w:p w:rsidR="007E4AE4" w:rsidRDefault="007E4AE4" w:rsidP="00211C4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</w:t>
            </w:r>
            <w:r w:rsidRPr="0030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Доля представленных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(во всех формах)</w:t>
            </w:r>
            <w:r w:rsidRPr="00302BE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зрителю музейных предметов в общем количестве музейных предметов основного фонда (процент).</w:t>
            </w:r>
          </w:p>
          <w:p w:rsidR="0097025B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Среднее количество выстав</w:t>
            </w:r>
            <w:r w:rsidR="003675A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в расчете на 10 тыс. человек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9B285B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единиц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10 тыс. населения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9B285B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97025B" w:rsidRPr="00C62935" w:rsidTr="00AA4E89">
        <w:trPr>
          <w:trHeight w:val="349"/>
        </w:trPr>
        <w:tc>
          <w:tcPr>
            <w:tcW w:w="2766" w:type="dxa"/>
            <w:shd w:val="clear" w:color="auto" w:fill="auto"/>
          </w:tcPr>
          <w:p w:rsidR="0097025B" w:rsidRPr="00C62935" w:rsidRDefault="0097025B" w:rsidP="00193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Программы       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F714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–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>202</w:t>
            </w:r>
            <w:r w:rsidR="00F714D6"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eastAsia="Calibri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C62935" w:rsidRDefault="0097025B" w:rsidP="007E4AE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Программы        </w:t>
            </w:r>
          </w:p>
        </w:tc>
        <w:tc>
          <w:tcPr>
            <w:tcW w:w="7014" w:type="dxa"/>
            <w:shd w:val="clear" w:color="auto" w:fill="auto"/>
          </w:tcPr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Программы на 2014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-202</w:t>
            </w:r>
            <w:r w:rsidR="00F714D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годы потребуется  </w:t>
            </w:r>
            <w:r w:rsidR="00CD69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608 457,900</w:t>
            </w:r>
            <w:r w:rsidR="008B75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</w:t>
            </w:r>
            <w:r w:rsidR="00A05818">
              <w:rPr>
                <w:rFonts w:ascii="Times New Roman" w:hAnsi="Times New Roman"/>
                <w:sz w:val="24"/>
                <w:szCs w:val="24"/>
              </w:rPr>
              <w:t>д – 77 370,62</w:t>
            </w:r>
            <w:r w:rsidR="000E3964">
              <w:rPr>
                <w:rFonts w:ascii="Times New Roman" w:hAnsi="Times New Roman"/>
                <w:sz w:val="24"/>
                <w:szCs w:val="24"/>
              </w:rPr>
              <w:t>2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2015 год </w:t>
            </w:r>
            <w:r w:rsidR="001A75E1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63 007,8</w:t>
            </w:r>
            <w:r w:rsidR="000E3964">
              <w:rPr>
                <w:rFonts w:ascii="Times New Roman" w:hAnsi="Times New Roman"/>
                <w:sz w:val="24"/>
                <w:szCs w:val="24"/>
              </w:rPr>
              <w:t>55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</w:t>
            </w:r>
            <w:r w:rsidR="001A75E1">
              <w:rPr>
                <w:rFonts w:ascii="Times New Roman" w:hAnsi="Times New Roman"/>
                <w:sz w:val="24"/>
                <w:szCs w:val="24"/>
              </w:rPr>
              <w:br/>
              <w:t xml:space="preserve">2016 год –  </w:t>
            </w:r>
            <w:r>
              <w:rPr>
                <w:rFonts w:ascii="Times New Roman" w:hAnsi="Times New Roman"/>
                <w:sz w:val="24"/>
                <w:szCs w:val="24"/>
              </w:rPr>
              <w:t>67 023,21</w:t>
            </w:r>
            <w:r w:rsidR="000E3964">
              <w:rPr>
                <w:rFonts w:ascii="Times New Roman" w:hAnsi="Times New Roman"/>
                <w:sz w:val="24"/>
                <w:szCs w:val="24"/>
              </w:rPr>
              <w:t>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C62935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78 631,40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93</w:t>
            </w:r>
            <w:r w:rsidR="00150448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735</w:t>
            </w:r>
            <w:r w:rsidR="00150448">
              <w:rPr>
                <w:rFonts w:ascii="Times New Roman" w:hAnsi="Times New Roman"/>
                <w:sz w:val="24"/>
                <w:szCs w:val="24"/>
              </w:rPr>
              <w:t>,</w:t>
            </w:r>
            <w:r w:rsidR="00150448" w:rsidRPr="00150448">
              <w:rPr>
                <w:rFonts w:ascii="Times New Roman" w:hAnsi="Times New Roman"/>
                <w:sz w:val="24"/>
                <w:szCs w:val="24"/>
              </w:rPr>
              <w:t>419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</w:t>
            </w:r>
            <w:r w:rsidR="003251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108 288,813</w:t>
            </w:r>
            <w:r w:rsidR="0097025B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тыс</w:t>
            </w:r>
            <w:r w:rsidR="0097025B">
              <w:rPr>
                <w:rFonts w:ascii="Times New Roman" w:hAnsi="Times New Roman"/>
                <w:sz w:val="24"/>
                <w:szCs w:val="24"/>
              </w:rPr>
              <w:t>. рублей;</w:t>
            </w:r>
          </w:p>
          <w:p w:rsidR="00F714D6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CD699E">
              <w:rPr>
                <w:rFonts w:ascii="Times New Roman" w:hAnsi="Times New Roman"/>
                <w:sz w:val="24"/>
                <w:szCs w:val="24"/>
              </w:rPr>
              <w:t>120 400,576</w:t>
            </w:r>
            <w:r w:rsidR="001A75E1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счет федеральных средств – </w:t>
            </w:r>
            <w:r w:rsidR="00EF0D98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4 008,948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="0032511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227,19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55,80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="0097025B">
              <w:rPr>
                <w:rFonts w:ascii="Times New Roman" w:hAnsi="Times New Roman"/>
                <w:sz w:val="24"/>
                <w:szCs w:val="24"/>
              </w:rPr>
              <w:t>250,50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br/>
              <w:t>2017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год – </w:t>
            </w:r>
            <w:r w:rsidR="0097025B">
              <w:rPr>
                <w:rFonts w:ascii="Times New Roman" w:hAnsi="Times New Roman"/>
                <w:sz w:val="24"/>
                <w:szCs w:val="24"/>
              </w:rPr>
              <w:t>1 371,95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="0097025B"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D46A22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147B59" w:rsidRPr="00D46A22">
              <w:rPr>
                <w:rFonts w:ascii="Times New Roman" w:hAnsi="Times New Roman"/>
                <w:sz w:val="24"/>
                <w:szCs w:val="24"/>
              </w:rPr>
              <w:t>1 </w:t>
            </w:r>
            <w:r w:rsidR="00D46A22">
              <w:rPr>
                <w:rFonts w:ascii="Times New Roman" w:hAnsi="Times New Roman"/>
                <w:sz w:val="24"/>
                <w:szCs w:val="24"/>
              </w:rPr>
              <w:t>168</w:t>
            </w:r>
            <w:r w:rsidR="00147B59" w:rsidRPr="00D46A22">
              <w:rPr>
                <w:rFonts w:ascii="Times New Roman" w:hAnsi="Times New Roman"/>
                <w:sz w:val="24"/>
                <w:szCs w:val="24"/>
              </w:rPr>
              <w:t>,</w:t>
            </w:r>
            <w:r w:rsidR="00D46A22">
              <w:rPr>
                <w:rFonts w:ascii="Times New Roman" w:hAnsi="Times New Roman"/>
                <w:sz w:val="24"/>
                <w:szCs w:val="24"/>
              </w:rPr>
              <w:t>022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A1A34" w:rsidRPr="00EF0D9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935,486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F714D6" w:rsidRDefault="001A75E1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респ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убликанского бюджета – </w:t>
            </w:r>
            <w:r w:rsidR="00215B4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104 691,332</w:t>
            </w:r>
            <w:r w:rsidR="004015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</w:t>
            </w:r>
            <w:r w:rsidR="001A75E1" w:rsidRPr="00C62935">
              <w:rPr>
                <w:rFonts w:ascii="Times New Roman" w:hAnsi="Times New Roman"/>
                <w:sz w:val="24"/>
                <w:szCs w:val="24"/>
              </w:rPr>
              <w:t>рублей,</w:t>
            </w:r>
            <w:r w:rsidR="00A058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 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9 781,80 тыс. рублей;</w:t>
            </w:r>
          </w:p>
          <w:p w:rsidR="00A05818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256,50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487,10</w:t>
            </w:r>
            <w:r w:rsidR="00954B76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 тыс. рублей;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9 666,94</w:t>
            </w:r>
            <w:r w:rsidR="008405F5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D46A22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56723">
              <w:rPr>
                <w:rFonts w:ascii="Times New Roman" w:hAnsi="Times New Roman"/>
                <w:sz w:val="24"/>
                <w:szCs w:val="24"/>
              </w:rPr>
              <w:t>19 045,828</w:t>
            </w:r>
            <w:r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32511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32 470,705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0E3964" w:rsidRDefault="00F714D6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325116">
              <w:rPr>
                <w:rFonts w:ascii="Times New Roman" w:hAnsi="Times New Roman"/>
                <w:sz w:val="24"/>
                <w:szCs w:val="24"/>
              </w:rPr>
              <w:t>32 982,459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 счет средств 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ниципального бюджета – </w:t>
            </w:r>
            <w:r w:rsidR="00CD69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499 757,620</w:t>
            </w:r>
            <w:r w:rsidR="00A7299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67 361,63</w:t>
            </w:r>
            <w:r w:rsidR="00954B76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62 695,5</w:t>
            </w:r>
            <w:r w:rsidR="00954B76">
              <w:rPr>
                <w:rFonts w:ascii="Times New Roman" w:hAnsi="Times New Roman"/>
                <w:sz w:val="24"/>
                <w:szCs w:val="24"/>
              </w:rPr>
              <w:t>55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66 285,61</w:t>
            </w:r>
            <w:r w:rsidR="00954B76">
              <w:rPr>
                <w:rFonts w:ascii="Times New Roman" w:hAnsi="Times New Roman"/>
                <w:sz w:val="24"/>
                <w:szCs w:val="24"/>
              </w:rPr>
              <w:t>3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="007F7D8D">
              <w:rPr>
                <w:rFonts w:ascii="Times New Roman" w:hAnsi="Times New Roman"/>
                <w:sz w:val="24"/>
                <w:szCs w:val="24"/>
              </w:rPr>
              <w:t>67 592,51</w:t>
            </w:r>
            <w:r w:rsidR="008405F5">
              <w:rPr>
                <w:rFonts w:ascii="Times New Roman" w:hAnsi="Times New Roman"/>
                <w:sz w:val="24"/>
                <w:szCs w:val="24"/>
              </w:rPr>
              <w:t>2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Pr="00D46A22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2018 год – </w:t>
            </w:r>
            <w:r w:rsidR="00E434C4">
              <w:rPr>
                <w:rFonts w:ascii="Times New Roman" w:hAnsi="Times New Roman"/>
                <w:sz w:val="24"/>
                <w:szCs w:val="24"/>
              </w:rPr>
              <w:t>73 521,569</w:t>
            </w:r>
            <w:r w:rsidR="0097025B"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Default="008405F5" w:rsidP="00D46A22">
            <w:pPr>
              <w:tabs>
                <w:tab w:val="left" w:pos="39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6A22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B973C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74 882,622</w:t>
            </w:r>
            <w:r w:rsidR="0097025B" w:rsidRPr="00D46A22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  <w:r w:rsidR="00D46A22" w:rsidRPr="00D46A22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1A75E1" w:rsidRDefault="008405F5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CD699E">
              <w:rPr>
                <w:rFonts w:ascii="Times New Roman" w:hAnsi="Times New Roman"/>
                <w:sz w:val="24"/>
                <w:szCs w:val="24"/>
              </w:rPr>
              <w:t>87 418,117</w:t>
            </w:r>
            <w:r w:rsidR="0097025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88557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счёт внебюджетных средств, в том числе по годам: 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</w:t>
            </w:r>
            <w:r>
              <w:rPr>
                <w:rFonts w:ascii="Times New Roman" w:hAnsi="Times New Roman"/>
                <w:sz w:val="24"/>
                <w:szCs w:val="24"/>
              </w:rPr>
              <w:t>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2015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7025B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2 500,00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24 500,00 тыс. рублей;</w:t>
            </w:r>
          </w:p>
          <w:p w:rsidR="0097025B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1A75E1" w:rsidRPr="00C62935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7025B" w:rsidRPr="00C62935" w:rsidTr="00AA4E89">
        <w:tc>
          <w:tcPr>
            <w:tcW w:w="2766" w:type="dxa"/>
            <w:shd w:val="clear" w:color="auto" w:fill="auto"/>
          </w:tcPr>
          <w:p w:rsidR="0097025B" w:rsidRPr="007E4AE4" w:rsidRDefault="0097025B" w:rsidP="007E4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7025B" w:rsidRPr="007E4AE4" w:rsidRDefault="0097025B" w:rsidP="001939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E4AE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Программы</w:t>
            </w:r>
          </w:p>
          <w:p w:rsidR="0097025B" w:rsidRPr="007D6ADC" w:rsidRDefault="0097025B" w:rsidP="004040BA">
            <w:pPr>
              <w:autoSpaceDE w:val="0"/>
              <w:autoSpaceDN w:val="0"/>
              <w:adjustRightInd w:val="0"/>
              <w:spacing w:line="240" w:lineRule="auto"/>
              <w:ind w:left="176" w:hanging="176"/>
              <w:jc w:val="both"/>
              <w:rPr>
                <w:rFonts w:ascii="Times New Roman" w:hAnsi="Times New Roman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7014" w:type="dxa"/>
            <w:shd w:val="clear" w:color="auto" w:fill="auto"/>
          </w:tcPr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Удельный вес населения, участвующего в платных культурно – досуговых мероприятиях, проводимых муниципальным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учреждениями культуры до 63 %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E4AE4" w:rsidRPr="00765316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5316">
              <w:rPr>
                <w:rFonts w:ascii="Times New Roman" w:hAnsi="Times New Roman" w:cs="Times New Roman"/>
                <w:sz w:val="24"/>
                <w:szCs w:val="24"/>
              </w:rPr>
              <w:t>2. Рост посещений учреждений культуры  населением Княжпогостского района к уровню 2012 года.</w:t>
            </w:r>
          </w:p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Уровень удовлетворенности граждан муниципального района «Княжпогостский» качеством предоставления муниципальных услуг в сфере культуры (от общего числа опрошенных)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90 %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7E4AE4" w:rsidRPr="00A34770" w:rsidRDefault="007E4AE4" w:rsidP="007E4AE4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4. </w:t>
            </w:r>
            <w:r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Доля детей, привлекаемых к участию в творческих мероприятиях, от общего числа детей</w:t>
            </w:r>
            <w:r w:rsidR="00A34770"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 11 % к 202</w:t>
            </w:r>
            <w:r w:rsidR="00F714D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="00A34770"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A3477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E4AE4" w:rsidRPr="00E3091D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5. </w:t>
            </w: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Количество посещений музейных учреж</w:t>
            </w:r>
            <w:r w:rsidR="00A34770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дений на 1 жителя в год 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0,16</w:t>
            </w:r>
            <w:r w:rsid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посещений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года.</w:t>
            </w:r>
          </w:p>
          <w:p w:rsidR="007E4AE4" w:rsidRPr="00E3091D" w:rsidRDefault="007E4AE4" w:rsidP="007E4A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 Доля представленных (во всех формах) зрителю музейных предметов в общем количестве музейных предметов основного фонда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до 49 %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</w:t>
            </w: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7025B" w:rsidRPr="00E3091D" w:rsidRDefault="007E4AE4" w:rsidP="00F714D6">
            <w:pPr>
              <w:spacing w:after="0" w:line="240" w:lineRule="auto"/>
              <w:ind w:right="-26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 Среднее количество выстав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в расчете на 10 тыс. человек до 37 выставок</w:t>
            </w:r>
            <w:r w:rsidR="00B1159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 10 тыс. человек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202</w:t>
            </w:r>
            <w:r w:rsidR="00F71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E3091D" w:rsidRPr="00E309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97025B" w:rsidRDefault="007D6ADC" w:rsidP="007D6ADC">
      <w:pPr>
        <w:widowControl w:val="0"/>
        <w:tabs>
          <w:tab w:val="left" w:pos="69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ab/>
      </w:r>
    </w:p>
    <w:p w:rsidR="0032264B" w:rsidRDefault="0097025B" w:rsidP="0032264B">
      <w:pPr>
        <w:pStyle w:val="aff4"/>
        <w:widowControl w:val="0"/>
        <w:numPr>
          <w:ilvl w:val="0"/>
          <w:numId w:val="36"/>
        </w:numPr>
        <w:autoSpaceDE w:val="0"/>
        <w:autoSpaceDN w:val="0"/>
        <w:adjustRightInd w:val="0"/>
        <w:jc w:val="center"/>
        <w:rPr>
          <w:b/>
          <w:bCs/>
          <w:sz w:val="24"/>
        </w:rPr>
      </w:pPr>
      <w:r w:rsidRPr="00474BFF">
        <w:rPr>
          <w:b/>
          <w:bCs/>
          <w:sz w:val="24"/>
        </w:rPr>
        <w:t>Характеристика текущего состояния соответствующей сферы социально-экономического развития муниципального образования</w:t>
      </w:r>
    </w:p>
    <w:p w:rsidR="0097025B" w:rsidRPr="00B60E3C" w:rsidRDefault="0032264B" w:rsidP="001A75E1">
      <w:pPr>
        <w:pStyle w:val="aff4"/>
        <w:widowControl w:val="0"/>
        <w:autoSpaceDE w:val="0"/>
        <w:autoSpaceDN w:val="0"/>
        <w:adjustRightInd w:val="0"/>
        <w:ind w:left="0"/>
        <w:jc w:val="both"/>
        <w:rPr>
          <w:b/>
          <w:bCs/>
          <w:color w:val="000000" w:themeColor="text1"/>
          <w:sz w:val="24"/>
        </w:rPr>
      </w:pPr>
      <w:r>
        <w:rPr>
          <w:b/>
          <w:bCs/>
          <w:sz w:val="24"/>
        </w:rPr>
        <w:tab/>
      </w:r>
      <w:r w:rsidR="0097025B" w:rsidRPr="00B60E3C">
        <w:rPr>
          <w:color w:val="000000" w:themeColor="text1"/>
          <w:sz w:val="24"/>
          <w:szCs w:val="24"/>
        </w:rPr>
        <w:t>По состоянию на 1 января 201</w:t>
      </w:r>
      <w:r w:rsidR="00F714D6" w:rsidRPr="00B60E3C">
        <w:rPr>
          <w:color w:val="000000" w:themeColor="text1"/>
          <w:sz w:val="24"/>
          <w:szCs w:val="24"/>
        </w:rPr>
        <w:t>9</w:t>
      </w:r>
      <w:r w:rsidR="0097025B" w:rsidRPr="00B60E3C">
        <w:rPr>
          <w:color w:val="000000" w:themeColor="text1"/>
          <w:sz w:val="24"/>
          <w:szCs w:val="24"/>
        </w:rPr>
        <w:t xml:space="preserve"> г. сеть учреждений культуры в муниципальном районе «Княжпогостский» насчитывает 3</w:t>
      </w:r>
      <w:r w:rsidR="00B60E3C" w:rsidRPr="00B60E3C">
        <w:rPr>
          <w:color w:val="000000" w:themeColor="text1"/>
          <w:sz w:val="24"/>
          <w:szCs w:val="24"/>
        </w:rPr>
        <w:t>0</w:t>
      </w:r>
      <w:r w:rsidR="0097025B" w:rsidRPr="00B60E3C">
        <w:rPr>
          <w:color w:val="000000" w:themeColor="text1"/>
          <w:sz w:val="24"/>
          <w:szCs w:val="24"/>
        </w:rPr>
        <w:t xml:space="preserve"> единицы, в том числе: 1</w:t>
      </w:r>
      <w:r w:rsidR="00B60E3C" w:rsidRPr="00B60E3C">
        <w:rPr>
          <w:color w:val="000000" w:themeColor="text1"/>
          <w:sz w:val="24"/>
          <w:szCs w:val="24"/>
        </w:rPr>
        <w:t>0</w:t>
      </w:r>
      <w:r w:rsidR="0097025B" w:rsidRPr="00B60E3C">
        <w:rPr>
          <w:color w:val="000000" w:themeColor="text1"/>
          <w:sz w:val="24"/>
          <w:szCs w:val="24"/>
        </w:rPr>
        <w:t xml:space="preserve"> культурно – досуговых учреждений, 1 Центр национальных культур, </w:t>
      </w:r>
      <w:r w:rsidR="0097025B" w:rsidRPr="00F74EE6">
        <w:rPr>
          <w:color w:val="000000" w:themeColor="text1"/>
          <w:sz w:val="24"/>
          <w:szCs w:val="24"/>
        </w:rPr>
        <w:t>1</w:t>
      </w:r>
      <w:r w:rsidR="00B60E3C" w:rsidRPr="00F74EE6">
        <w:rPr>
          <w:color w:val="000000" w:themeColor="text1"/>
          <w:sz w:val="24"/>
          <w:szCs w:val="24"/>
        </w:rPr>
        <w:t>6</w:t>
      </w:r>
      <w:r w:rsidR="0097025B" w:rsidRPr="00F74EE6">
        <w:rPr>
          <w:color w:val="000000" w:themeColor="text1"/>
          <w:sz w:val="24"/>
          <w:szCs w:val="24"/>
        </w:rPr>
        <w:t xml:space="preserve"> библиотек,</w:t>
      </w:r>
      <w:r w:rsidR="0097025B" w:rsidRPr="00B60E3C">
        <w:rPr>
          <w:color w:val="000000" w:themeColor="text1"/>
          <w:sz w:val="24"/>
          <w:szCs w:val="24"/>
        </w:rPr>
        <w:t xml:space="preserve"> 1 музей с 1 филиалом, 1 Детская школа искусств.  Численность лиц, работающих в отрасли, составляет более 200 человек. На территории МР «Княжпогостский» действует 1 центр хозяйственно-технического обеспечения.</w:t>
      </w:r>
    </w:p>
    <w:p w:rsidR="0097025B" w:rsidRPr="00B60E3C" w:rsidRDefault="0032264B" w:rsidP="0032264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60E3C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Значительное количество учреждений культуры расположено в сельской местности – 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17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, в том числе 1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0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библиотек и </w:t>
      </w:r>
      <w:r w:rsidRPr="00B60E3C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– досуговых учреждений. На сегодняшний день удовлетворенность населения качеством предоставляемых услуг в сфере культуры (качеством культурного обслуживания) определяется общественным мнением населения посредством опроса. </w:t>
      </w:r>
    </w:p>
    <w:p w:rsidR="0097025B" w:rsidRPr="00B60E3C" w:rsidRDefault="0032264B" w:rsidP="0032264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В 201</w:t>
      </w:r>
      <w:r w:rsidR="00B973CD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значительно повысился процент удовлетворенности населения качеством предоставляемых услуг и составил –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93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%, в 201</w:t>
      </w:r>
      <w:r w:rsidR="00B973CD">
        <w:rPr>
          <w:rFonts w:ascii="Times New Roman" w:hAnsi="Times New Roman"/>
          <w:color w:val="000000" w:themeColor="text1"/>
          <w:sz w:val="24"/>
          <w:szCs w:val="24"/>
        </w:rPr>
        <w:t>7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 xml:space="preserve"> году этот показатель составлял –</w:t>
      </w:r>
      <w:r w:rsidR="009B2CA6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B60E3C" w:rsidRPr="00B60E3C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%.</w:t>
      </w:r>
    </w:p>
    <w:p w:rsidR="0097025B" w:rsidRPr="00B60E3C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60E3C">
        <w:rPr>
          <w:rFonts w:ascii="Times New Roman" w:hAnsi="Times New Roman"/>
          <w:color w:val="000000" w:themeColor="text1"/>
          <w:sz w:val="24"/>
          <w:szCs w:val="24"/>
        </w:rPr>
        <w:t>Второй показатель, который определяет работу учреждений культуры – это   количество населения, участвующего в культурных мероприятиях. Сегодня культурно – досуговым обслуживанием охвачено 99 % населения Княжпогостского района. Этот показатель рассчитывается из количества посещений платных мероприятий, организованных учреждениями культуры.</w:t>
      </w:r>
    </w:p>
    <w:p w:rsidR="0097025B" w:rsidRPr="001F24E4" w:rsidRDefault="0032264B" w:rsidP="0032264B">
      <w:pPr>
        <w:shd w:val="clear" w:color="auto" w:fill="FFFFFF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В районе работают 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13</w:t>
      </w:r>
      <w:r w:rsidR="00B60E3C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8</w:t>
      </w:r>
      <w:r w:rsidR="00FD2E76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клубных формирований, в них занимается 1</w:t>
      </w:r>
      <w:r w:rsidR="00B60E3C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838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человек, в том числе в </w:t>
      </w:r>
      <w:r w:rsidR="001F24E4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>59</w:t>
      </w:r>
      <w:r w:rsidR="0097025B" w:rsidRPr="001F24E4">
        <w:rPr>
          <w:rFonts w:ascii="Times New Roman" w:hAnsi="Times New Roman"/>
          <w:color w:val="000000" w:themeColor="text1"/>
          <w:spacing w:val="-1"/>
          <w:sz w:val="24"/>
          <w:szCs w:val="24"/>
        </w:rPr>
        <w:t xml:space="preserve"> детских формированиях 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занимается </w:t>
      </w:r>
      <w:r w:rsidR="001F24E4" w:rsidRPr="001F24E4">
        <w:rPr>
          <w:rFonts w:ascii="Times New Roman" w:hAnsi="Times New Roman"/>
          <w:color w:val="000000" w:themeColor="text1"/>
          <w:sz w:val="24"/>
          <w:szCs w:val="24"/>
        </w:rPr>
        <w:t>678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человек, что составляет – 8 % от общего количества населения.</w:t>
      </w:r>
    </w:p>
    <w:p w:rsidR="0097025B" w:rsidRPr="001F24E4" w:rsidRDefault="0032264B" w:rsidP="0032264B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lastRenderedPageBreak/>
        <w:tab/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Решение вопросов сохранения и возрождения традиционных форм культуры населения Княжпогостского района, поддержка развития народного творчества и культурно – досуговой деятельности являются важнейшими задачами Программы.    </w:t>
      </w:r>
    </w:p>
    <w:p w:rsidR="0097025B" w:rsidRPr="003675AF" w:rsidRDefault="0032264B" w:rsidP="0032264B">
      <w:pPr>
        <w:tabs>
          <w:tab w:val="left" w:pos="708"/>
          <w:tab w:val="center" w:pos="4153"/>
          <w:tab w:val="right" w:pos="8306"/>
        </w:tabs>
        <w:spacing w:after="0" w:line="240" w:lineRule="auto"/>
        <w:ind w:right="-26"/>
        <w:jc w:val="both"/>
        <w:rPr>
          <w:rFonts w:ascii="Times New Roman" w:hAnsi="Times New Roman"/>
          <w:color w:val="FF0000"/>
          <w:sz w:val="24"/>
          <w:szCs w:val="24"/>
        </w:rPr>
      </w:pPr>
      <w:r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ab/>
      </w:r>
      <w:r w:rsidR="0097025B" w:rsidRPr="001F24E4">
        <w:rPr>
          <w:rFonts w:ascii="Times New Roman" w:hAnsi="Times New Roman"/>
          <w:bCs/>
          <w:color w:val="000000" w:themeColor="text1"/>
          <w:spacing w:val="5"/>
          <w:sz w:val="24"/>
          <w:szCs w:val="24"/>
        </w:rPr>
        <w:t>В</w:t>
      </w:r>
      <w:r w:rsidR="0097025B" w:rsidRPr="001F24E4">
        <w:rPr>
          <w:rFonts w:ascii="Times New Roman" w:hAnsi="Times New Roman"/>
          <w:color w:val="000000" w:themeColor="text1"/>
          <w:sz w:val="24"/>
          <w:szCs w:val="24"/>
        </w:rPr>
        <w:t xml:space="preserve"> районе в целом созданы условия для создания единой библиотечной информационной среды, которая открывает населению возможность свободного получения информации. 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Библиотечным обслуживанием в 201</w:t>
      </w:r>
      <w:r w:rsidR="00F714D6" w:rsidRPr="00BA2E8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было охвачено  </w:t>
      </w:r>
      <w:r w:rsidR="009B2CA6" w:rsidRPr="00BA2E8E">
        <w:rPr>
          <w:rFonts w:ascii="Times New Roman" w:hAnsi="Times New Roman"/>
          <w:color w:val="000000" w:themeColor="text1"/>
          <w:sz w:val="24"/>
          <w:szCs w:val="24"/>
        </w:rPr>
        <w:t>70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 населения Княжпогостского района. </w:t>
      </w:r>
    </w:p>
    <w:p w:rsidR="0097025B" w:rsidRPr="00BA2E8E" w:rsidRDefault="0097025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2264B" w:rsidRPr="003675AF">
        <w:rPr>
          <w:rFonts w:ascii="Times New Roman" w:hAnsi="Times New Roman"/>
          <w:color w:val="FF0000"/>
          <w:sz w:val="24"/>
          <w:szCs w:val="24"/>
        </w:rPr>
        <w:tab/>
      </w:r>
      <w:r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Организация дополнительного образования детей «Детская школа искусств» г. Емва (далее – МАО ДО «Детская школа искусств» г. Емва) осуществляет обучение детей по предпрофессиональным и общеразвивающим программам  в области искусств. 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Проведена большая работа по увеличению количества обучающихся в МАО ДО «Детская школа искусств» г. Емва. Здесь обучается  более 3</w:t>
      </w:r>
      <w:r w:rsidR="009B2CA6" w:rsidRPr="00BA2E8E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0 детей. В целях решения задач Подпрограммы 1 необходимо обновление музыкальных инструментов, оснащение учреждения современными техническими средствами обучения, компьютерной техникой для обучения детей  предпрофессиональным  образованием в рамках культуры и искусства.</w:t>
      </w:r>
    </w:p>
    <w:p w:rsidR="0097025B" w:rsidRPr="00BA2E8E" w:rsidRDefault="0032264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Музеи муниципального значения – муниципальное бюджетное учреждение                 «Княжпогостский районный историко</w:t>
      </w:r>
      <w:r w:rsidR="0030255A" w:rsidRPr="00BA2E8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краеведческий музей» г. Емва (далее – МБУ «Княжпогостский районный историко- краеведческий музей») и филиал «Музей им. Питирима Сорокина в с. Туръя» МБУ «Княжпогостский РИКМ». Охват населения музейным обслуживанием составил в 201</w:t>
      </w:r>
      <w:r w:rsidR="00F714D6" w:rsidRPr="00BA2E8E">
        <w:rPr>
          <w:rFonts w:ascii="Times New Roman" w:hAnsi="Times New Roman"/>
          <w:color w:val="000000" w:themeColor="text1"/>
          <w:sz w:val="24"/>
          <w:szCs w:val="24"/>
        </w:rPr>
        <w:t>8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году </w:t>
      </w:r>
      <w:r w:rsidR="00F97574">
        <w:rPr>
          <w:rFonts w:ascii="Times New Roman" w:hAnsi="Times New Roman"/>
          <w:color w:val="000000" w:themeColor="text1"/>
          <w:sz w:val="24"/>
          <w:szCs w:val="24"/>
        </w:rPr>
        <w:t>85</w:t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 %.</w:t>
      </w:r>
    </w:p>
    <w:p w:rsidR="0097025B" w:rsidRPr="00BA2E8E" w:rsidRDefault="0032264B" w:rsidP="0032264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75AF">
        <w:rPr>
          <w:rFonts w:ascii="Times New Roman" w:hAnsi="Times New Roman"/>
          <w:color w:val="FF0000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В  районе имеются народные промыслы: резьба и роспись по дереву, художественная обработка бересты, плетение (лоза, корень), ткачество, узорное вязание, кружевоплетение, обработка глины, вышивка.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На территории МР «Княжпогостский» для технического обслуживания учреждений культуры действует Муниципальное бюджетное учреждение «Центр хозяйственно – технического обеспечения учреждений Княжпогостского района».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 xml:space="preserve">Материально – техническое оснащение сельских учреждений культуры отстает от современных требований и остро нуждается в укреплении и совершенствовании. В то же время, наполняемость залов при проведении мероприятий, во многом зависит от комфортности и дизайна помещений, новизны и яркости сценического оформления, качества звуко– и свето– оборудования, современной системы безопасности. </w:t>
      </w:r>
    </w:p>
    <w:p w:rsidR="0097025B" w:rsidRPr="00BA2E8E" w:rsidRDefault="0032264B" w:rsidP="0032264B">
      <w:pPr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BA2E8E">
        <w:rPr>
          <w:rFonts w:ascii="Times New Roman" w:hAnsi="Times New Roman"/>
          <w:color w:val="000000" w:themeColor="text1"/>
          <w:sz w:val="24"/>
          <w:szCs w:val="24"/>
        </w:rPr>
        <w:t>Необходимость решения указанных в настоящей Программе задач вытекает из закрепленной в Конституции Российской Федерации и действующем законодательстве обязательности предоставления за счет районного бюджета услуг по организации обслуживания населения муниципальными учреждениями культуры. При этом решение этих задач должно идти с использованием программно-целевого метода, то есть путем реализации отдельной, специализированной программы, что обеспечит больший уровень эффективности использования бюджетных ресурсов и лучшую связь их объемов с достижением планируемых результатов.</w:t>
      </w:r>
    </w:p>
    <w:p w:rsidR="0097025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</w:rPr>
      </w:pPr>
      <w:r w:rsidRPr="003675AF">
        <w:rPr>
          <w:rFonts w:ascii="Times New Roman" w:hAnsi="Times New Roman"/>
          <w:color w:val="FF0000"/>
        </w:rPr>
        <w:tab/>
      </w:r>
      <w:r w:rsidR="0097025B" w:rsidRPr="00BA2E8E">
        <w:rPr>
          <w:rFonts w:ascii="Times New Roman" w:hAnsi="Times New Roman"/>
          <w:color w:val="000000" w:themeColor="text1"/>
        </w:rPr>
        <w:t>Программа направлена на решение важнейших задач, соответствующих целям социально-экономического развития муниципального района «Княжпогостский»:</w:t>
      </w:r>
    </w:p>
    <w:p w:rsidR="007A42E3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1. </w:t>
      </w:r>
      <w:r w:rsidR="007A42E3" w:rsidRPr="00BA2E8E">
        <w:rPr>
          <w:rFonts w:ascii="Times New Roman" w:hAnsi="Times New Roman" w:cs="Times New Roman"/>
          <w:color w:val="000000" w:themeColor="text1"/>
          <w:spacing w:val="2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</w:r>
    </w:p>
    <w:p w:rsidR="00C119CD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2. </w:t>
      </w:r>
      <w:r w:rsidR="00C119CD" w:rsidRPr="00BA2E8E">
        <w:rPr>
          <w:rFonts w:ascii="Times New Roman" w:hAnsi="Times New Roman" w:cs="Times New Roman"/>
          <w:color w:val="000000" w:themeColor="text1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3. </w:t>
      </w:r>
      <w:r w:rsidR="00AB18B4" w:rsidRPr="00BA2E8E">
        <w:rPr>
          <w:rFonts w:ascii="Times New Roman" w:hAnsi="Times New Roman" w:cs="Times New Roman"/>
          <w:color w:val="000000" w:themeColor="text1"/>
        </w:rPr>
        <w:t>Обеспечение доступности объектов сферы культуры, сохранение и актуализация культурного и исторического наследия</w:t>
      </w:r>
    </w:p>
    <w:p w:rsidR="009B285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 xml:space="preserve">4. </w:t>
      </w:r>
      <w:r w:rsidR="009B285B" w:rsidRPr="00BA2E8E">
        <w:rPr>
          <w:rFonts w:ascii="Times New Roman" w:hAnsi="Times New Roman"/>
          <w:color w:val="000000" w:themeColor="text1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>5. Обеспечение для условий реализации программы.</w:t>
      </w:r>
    </w:p>
    <w:p w:rsidR="0032264B" w:rsidRPr="00BA2E8E" w:rsidRDefault="0032264B" w:rsidP="0032264B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  <w:color w:val="000000" w:themeColor="text1"/>
        </w:rPr>
      </w:pPr>
      <w:r w:rsidRPr="00BA2E8E">
        <w:rPr>
          <w:rFonts w:ascii="Times New Roman" w:hAnsi="Times New Roman" w:cs="Arial"/>
          <w:color w:val="000000" w:themeColor="text1"/>
        </w:rPr>
        <w:tab/>
        <w:t>6. Хозяйственно-техническое обеспечение учреждений.</w:t>
      </w:r>
    </w:p>
    <w:p w:rsidR="00A540E9" w:rsidRPr="00BA2E8E" w:rsidRDefault="00A540E9" w:rsidP="003E05F9">
      <w:pPr>
        <w:widowControl w:val="0"/>
        <w:autoSpaceDE w:val="0"/>
        <w:autoSpaceDN w:val="0"/>
        <w:adjustRightInd w:val="0"/>
        <w:spacing w:after="0" w:line="240" w:lineRule="auto"/>
        <w:ind w:right="-26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A2E8E">
        <w:rPr>
          <w:rFonts w:ascii="Times New Roman" w:hAnsi="Times New Roman" w:cs="Arial"/>
          <w:color w:val="000000" w:themeColor="text1"/>
        </w:rPr>
        <w:tab/>
      </w:r>
      <w:r w:rsidR="0032264B" w:rsidRPr="00BA2E8E">
        <w:rPr>
          <w:rFonts w:ascii="Times New Roman" w:hAnsi="Times New Roman" w:cs="Arial"/>
          <w:color w:val="000000" w:themeColor="text1"/>
          <w:sz w:val="24"/>
          <w:szCs w:val="24"/>
        </w:rPr>
        <w:t>7. Развитие и сохранение национальных культур.</w:t>
      </w:r>
      <w:r w:rsidR="0032264B" w:rsidRPr="00BA2E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7025B" w:rsidRPr="00C80AB3" w:rsidRDefault="0097025B" w:rsidP="0032264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2. Приоритеты и цели реализуемой муниципальной политики в сфере «Культура» </w:t>
      </w: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lastRenderedPageBreak/>
        <w:t>социально-экономического развития, описание основных целей и задач муниципальной программы. Прогноз развития соответствующей сферы социально-экономического развития муниципального образования</w:t>
      </w:r>
    </w:p>
    <w:p w:rsidR="0097025B" w:rsidRPr="00C80AB3" w:rsidRDefault="00A540E9" w:rsidP="00A54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Приоритет Программы – развитие инфраструктуры отрасли «Культура» в муниципальном районе «Княжпогостский», соответствующей потребностям современного общества.</w:t>
      </w:r>
    </w:p>
    <w:p w:rsidR="0097025B" w:rsidRPr="00C80AB3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Основная цель программы –</w:t>
      </w:r>
      <w:r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р</w:t>
      </w:r>
      <w:r w:rsidRPr="00742B9C">
        <w:rPr>
          <w:rFonts w:ascii="Times New Roman" w:hAnsi="Times New Roman"/>
          <w:color w:val="000000" w:themeColor="text1"/>
          <w:sz w:val="24"/>
          <w:szCs w:val="24"/>
        </w:rPr>
        <w:t>азвитие культурного потенциала жителей Княжпогостского района, как духовно-нравственного основания для формирования гармоничного развитой личности, единства социокультурного пространства и приобщение граждан к культурному и природному наследию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97025B" w:rsidRPr="007A42E3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7A42E3">
        <w:rPr>
          <w:rFonts w:ascii="Times New Roman" w:hAnsi="Times New Roman"/>
          <w:color w:val="000000" w:themeColor="text1"/>
          <w:sz w:val="24"/>
          <w:szCs w:val="24"/>
        </w:rPr>
        <w:t>Достижение цели Программы обеспечивается путем решения следующих задач:</w:t>
      </w:r>
    </w:p>
    <w:p w:rsidR="007A42E3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2D2D2D"/>
          <w:spacing w:val="2"/>
          <w:shd w:val="clear" w:color="auto" w:fill="FFFFFF"/>
        </w:rPr>
      </w:pPr>
      <w:r w:rsidRPr="00D15FBC">
        <w:rPr>
          <w:rFonts w:ascii="Times New Roman" w:hAnsi="Times New Roman" w:cs="Arial"/>
          <w:color w:val="FF0000"/>
        </w:rPr>
        <w:tab/>
      </w:r>
      <w:r w:rsidRPr="007A42E3">
        <w:rPr>
          <w:rFonts w:ascii="Times New Roman" w:hAnsi="Times New Roman" w:cs="Arial"/>
          <w:color w:val="000000" w:themeColor="text1"/>
        </w:rPr>
        <w:t>1.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7A42E3" w:rsidRPr="00ED5BF4">
        <w:rPr>
          <w:rFonts w:ascii="Times New Roman" w:hAnsi="Times New Roman" w:cs="Times New Roman"/>
          <w:color w:val="2D2D2D"/>
          <w:spacing w:val="2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</w:r>
      <w:r w:rsidR="007A42E3">
        <w:rPr>
          <w:rFonts w:ascii="Times New Roman" w:hAnsi="Times New Roman" w:cs="Times New Roman"/>
          <w:color w:val="2D2D2D"/>
          <w:spacing w:val="2"/>
          <w:shd w:val="clear" w:color="auto" w:fill="FFFFFF"/>
        </w:rPr>
        <w:t>.</w:t>
      </w:r>
      <w:r w:rsidR="007A42E3" w:rsidRPr="00ED5BF4">
        <w:rPr>
          <w:rFonts w:ascii="Times New Roman" w:hAnsi="Times New Roman" w:cs="Times New Roman"/>
          <w:color w:val="2D2D2D"/>
          <w:spacing w:val="2"/>
          <w:shd w:val="clear" w:color="auto" w:fill="FFFFFF"/>
        </w:rPr>
        <w:t> </w:t>
      </w:r>
    </w:p>
    <w:p w:rsidR="00C119CD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15FBC">
        <w:rPr>
          <w:rFonts w:ascii="Times New Roman" w:hAnsi="Times New Roman" w:cs="Arial"/>
          <w:color w:val="FF0000"/>
        </w:rPr>
        <w:tab/>
      </w:r>
      <w:r w:rsidRPr="00C119CD">
        <w:rPr>
          <w:rFonts w:ascii="Times New Roman" w:hAnsi="Times New Roman" w:cs="Arial"/>
          <w:color w:val="000000" w:themeColor="text1"/>
        </w:rPr>
        <w:t>2.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C119CD">
        <w:rPr>
          <w:rFonts w:ascii="Times New Roman" w:hAnsi="Times New Roman" w:cs="Times New Roman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населению.</w:t>
      </w:r>
    </w:p>
    <w:p w:rsidR="00AB18B4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D15FBC">
        <w:rPr>
          <w:rFonts w:ascii="Times New Roman" w:hAnsi="Times New Roman" w:cs="Arial"/>
          <w:color w:val="FF0000"/>
        </w:rPr>
        <w:tab/>
      </w:r>
      <w:r w:rsidRPr="00AB18B4">
        <w:rPr>
          <w:rFonts w:ascii="Times New Roman" w:hAnsi="Times New Roman" w:cs="Arial"/>
          <w:color w:val="000000" w:themeColor="text1"/>
        </w:rPr>
        <w:t>3.</w:t>
      </w:r>
      <w:r w:rsidRPr="00D15FBC">
        <w:rPr>
          <w:rFonts w:ascii="Times New Roman" w:hAnsi="Times New Roman" w:cs="Arial"/>
          <w:color w:val="FF0000"/>
        </w:rPr>
        <w:t xml:space="preserve"> </w:t>
      </w:r>
      <w:r w:rsidR="00AB18B4">
        <w:rPr>
          <w:rFonts w:ascii="Times New Roman" w:hAnsi="Times New Roman" w:cs="Times New Roman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9B285B" w:rsidRPr="009B285B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D15FBC">
        <w:rPr>
          <w:rFonts w:ascii="Times New Roman" w:hAnsi="Times New Roman" w:cs="Arial"/>
          <w:color w:val="FF0000"/>
        </w:rPr>
        <w:tab/>
      </w:r>
      <w:r w:rsidRPr="009B285B">
        <w:rPr>
          <w:rFonts w:ascii="Times New Roman" w:hAnsi="Times New Roman" w:cs="Arial"/>
        </w:rPr>
        <w:t xml:space="preserve">4. </w:t>
      </w:r>
      <w:r w:rsidR="009B285B" w:rsidRPr="009B285B">
        <w:rPr>
          <w:rFonts w:ascii="Times New Roman" w:hAnsi="Times New Roman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  <w:r w:rsidRPr="009B285B">
        <w:rPr>
          <w:rFonts w:ascii="Times New Roman" w:hAnsi="Times New Roman" w:cs="Arial"/>
        </w:rPr>
        <w:tab/>
      </w:r>
    </w:p>
    <w:p w:rsidR="00A540E9" w:rsidRPr="009B285B" w:rsidRDefault="009B285B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9B285B">
        <w:rPr>
          <w:rFonts w:ascii="Times New Roman" w:hAnsi="Times New Roman" w:cs="Arial"/>
        </w:rPr>
        <w:tab/>
      </w:r>
      <w:r w:rsidR="00A540E9" w:rsidRPr="009B285B">
        <w:rPr>
          <w:rFonts w:ascii="Times New Roman" w:hAnsi="Times New Roman" w:cs="Arial"/>
        </w:rPr>
        <w:t>5. Обеспечение для условий реализации программы.</w:t>
      </w:r>
    </w:p>
    <w:p w:rsidR="00A540E9" w:rsidRPr="009B285B" w:rsidRDefault="00A540E9" w:rsidP="00A540E9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Arial"/>
        </w:rPr>
      </w:pPr>
      <w:r w:rsidRPr="009B285B">
        <w:rPr>
          <w:rFonts w:ascii="Times New Roman" w:hAnsi="Times New Roman" w:cs="Arial"/>
        </w:rPr>
        <w:tab/>
        <w:t>6. Хозяйственно-техническое обеспечение учреждений.</w:t>
      </w:r>
    </w:p>
    <w:p w:rsidR="00A540E9" w:rsidRPr="009B285B" w:rsidRDefault="00A540E9" w:rsidP="00A540E9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 w:cs="Arial"/>
        </w:rPr>
        <w:tab/>
      </w:r>
      <w:r w:rsidRPr="009B285B">
        <w:rPr>
          <w:rFonts w:ascii="Times New Roman" w:hAnsi="Times New Roman" w:cs="Arial"/>
          <w:sz w:val="24"/>
          <w:szCs w:val="24"/>
        </w:rPr>
        <w:t>7. Развитие и сохранение национальных культур.</w:t>
      </w:r>
    </w:p>
    <w:p w:rsidR="0097025B" w:rsidRPr="00C80AB3" w:rsidRDefault="00A540E9" w:rsidP="00A540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Программный метод решения проблемы развития культуры позволит реализовать конкретные культурные проекты и достичь запланированного уровня удовлетворенности населения качеством предоставляемых  услуг в сфере культуры, а также будет способствовать максимальному эффективному использованию средств районного бюджета муниципального района «Княжпогостский», направленных на реализацию муниципальной политики в области культуры.   </w:t>
      </w:r>
    </w:p>
    <w:p w:rsidR="0097025B" w:rsidRPr="00C80AB3" w:rsidRDefault="00A540E9" w:rsidP="00A540E9">
      <w:p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Реализация Программы будет способствовать повышению уровня нравственно-эстетического и духовного развития населения, сохранению преемственности и обеспечению условий долгосрочного развития культурных традиций Княжпогостского района, расширению спектра информационно-образовательных, культурно-просветительских, интеллектуально – досуговых услуг, предоставляемых населению, повышению их качества, комфортности предоставления, уровня соответствия запросам пользователей и их доступность для всех слоев населения,  дальнейшее развитие самодеятельного и любительского художественного творчества.</w:t>
      </w:r>
    </w:p>
    <w:p w:rsidR="0097025B" w:rsidRPr="00C80AB3" w:rsidRDefault="00A540E9" w:rsidP="00A540E9">
      <w:pPr>
        <w:tabs>
          <w:tab w:val="left" w:pos="0"/>
        </w:tabs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Программа представляет собой комплекс взаимоувязанных по ресурсам и срокам мероприятий, охватывающих вопросы развития инфраструктуры, подготовки кадров.</w:t>
      </w:r>
    </w:p>
    <w:p w:rsidR="0097025B" w:rsidRPr="00C80AB3" w:rsidRDefault="0097025B" w:rsidP="0097025B">
      <w:pPr>
        <w:pStyle w:val="aff4"/>
        <w:widowControl w:val="0"/>
        <w:autoSpaceDE w:val="0"/>
        <w:autoSpaceDN w:val="0"/>
        <w:adjustRightInd w:val="0"/>
        <w:ind w:left="1065" w:right="-26"/>
        <w:jc w:val="center"/>
        <w:rPr>
          <w:b/>
          <w:bCs/>
          <w:color w:val="0D0D0D" w:themeColor="text1" w:themeTint="F2"/>
          <w:sz w:val="24"/>
          <w:szCs w:val="24"/>
          <w:u w:val="single"/>
        </w:rPr>
      </w:pPr>
      <w:r w:rsidRPr="00C80AB3">
        <w:rPr>
          <w:b/>
          <w:bCs/>
          <w:color w:val="0D0D0D" w:themeColor="text1" w:themeTint="F2"/>
          <w:sz w:val="24"/>
          <w:szCs w:val="24"/>
        </w:rPr>
        <w:t>3.Сроки и этапы реализации Программы</w:t>
      </w:r>
    </w:p>
    <w:p w:rsidR="0097025B" w:rsidRPr="00C80AB3" w:rsidRDefault="00A540E9" w:rsidP="009702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eastAsia="Calibri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eastAsia="Calibri" w:hAnsi="Times New Roman"/>
          <w:color w:val="0D0D0D" w:themeColor="text1" w:themeTint="F2"/>
          <w:sz w:val="24"/>
          <w:szCs w:val="24"/>
        </w:rPr>
        <w:t>Сроки реализации Программы –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2014 – 202</w:t>
      </w:r>
      <w:r w:rsidR="00F714D6">
        <w:rPr>
          <w:rFonts w:ascii="Times New Roman" w:hAnsi="Times New Roman"/>
          <w:color w:val="0D0D0D" w:themeColor="text1" w:themeTint="F2"/>
          <w:sz w:val="24"/>
          <w:szCs w:val="24"/>
        </w:rPr>
        <w:t>0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годы.       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  <w:u w:val="single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4. Перечень основных мероприятий Программы</w:t>
      </w:r>
    </w:p>
    <w:p w:rsidR="0097025B" w:rsidRPr="00C80AB3" w:rsidRDefault="00A540E9" w:rsidP="00A540E9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Основные мероприятия Программы определены исходя из необходимости достижения цели и решения задач Программы и сгруппированы по 7</w:t>
      </w:r>
      <w:r w:rsid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Подпрограммам.</w:t>
      </w:r>
    </w:p>
    <w:p w:rsidR="00A540E9" w:rsidRPr="00C80AB3" w:rsidRDefault="00A540E9" w:rsidP="00A540E9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Перечень основных мероприятий Программы с указанием сроков их реализации, объемов финансирования по годам, ожидаемых результатов и связи с показателями Программы и Подпрограмм представлен в </w:t>
      </w:r>
      <w:hyperlink w:anchor="Par1821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таблице</w:t>
        </w:r>
      </w:hyperlink>
      <w:r w:rsidR="00C80AB3">
        <w:rPr>
          <w:color w:val="0D0D0D" w:themeColor="text1" w:themeTint="F2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2 приложения 1 к Программе.</w:t>
      </w:r>
    </w:p>
    <w:p w:rsidR="0097025B" w:rsidRPr="00C80AB3" w:rsidRDefault="0097025B" w:rsidP="0097025B">
      <w:pPr>
        <w:spacing w:after="0" w:line="240" w:lineRule="auto"/>
        <w:ind w:firstLine="357"/>
        <w:jc w:val="center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5. Основные меры правового</w:t>
      </w:r>
      <w:r w:rsidR="00A05818"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 xml:space="preserve"> </w:t>
      </w: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регулирования в сфере «Культура» направленные на достижение цели и (или) конечных результатов Программы</w:t>
      </w:r>
    </w:p>
    <w:p w:rsidR="0097025B" w:rsidRPr="003E05F9" w:rsidRDefault="00A540E9" w:rsidP="003E05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="0097025B" w:rsidRPr="00F74E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Конституция Российской Федерации, </w:t>
      </w:r>
      <w:hyperlink r:id="rId9" w:tooltip="&quot;Основы законодательства Российской Федерации о культуре&quot; (утв. ВС РФ 09.10.1992 N 3612-1) (ред. от 30.09.2013){КонсультантПлюс}" w:history="1">
        <w:r w:rsidR="0097025B" w:rsidRPr="00F74EE6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Основы</w:t>
        </w:r>
      </w:hyperlink>
      <w:r w:rsidR="0097025B" w:rsidRPr="00F74E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Федеральный Закон «Об образовании в Российской Федерации» от 29.12.2012 г. № 273-ФЗ,  </w:t>
      </w:r>
      <w:hyperlink r:id="rId10" w:tooltip="Конституция Республики Коми (принята Верховным Советом Республики Коми 17.02.1994) (ред. от 24.04.2013){КонсультантПлюс}" w:history="1">
        <w:r w:rsidR="0097025B" w:rsidRPr="00F74EE6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Конституция</w:t>
        </w:r>
      </w:hyperlink>
      <w:r w:rsidR="0097025B" w:rsidRPr="00F74E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</w:t>
      </w:r>
      <w:r w:rsidR="0097025B" w:rsidRPr="00F74E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lastRenderedPageBreak/>
        <w:t xml:space="preserve">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Коми», Федеральный закон от 29 декабря 1994 г. № 78-ФЗ «О библиотечном деле», </w:t>
      </w:r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Федеральным </w:t>
      </w:r>
      <w:hyperlink r:id="rId1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="0097025B" w:rsidRPr="00F74EE6">
          <w:rPr>
            <w:rFonts w:ascii="Times New Roman" w:hAnsi="Times New Roman"/>
            <w:color w:val="0D0D0D" w:themeColor="text1" w:themeTint="F2"/>
            <w:sz w:val="24"/>
            <w:szCs w:val="24"/>
          </w:rPr>
          <w:t>законом</w:t>
        </w:r>
      </w:hyperlink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от 26 мая 1996 г. № 54-ФЗ «О музейном фонде Российской Федерации и музеях в Российской Федерации», </w:t>
      </w:r>
      <w:hyperlink r:id="rId1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="0097025B" w:rsidRPr="00F74EE6">
          <w:rPr>
            <w:rFonts w:ascii="Times New Roman" w:hAnsi="Times New Roman"/>
            <w:color w:val="0D0D0D" w:themeColor="text1" w:themeTint="F2"/>
            <w:sz w:val="24"/>
            <w:szCs w:val="24"/>
          </w:rPr>
          <w:t>Указ</w:t>
        </w:r>
      </w:hyperlink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</w:t>
      </w:r>
      <w:hyperlink r:id="rId13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="0097025B" w:rsidRPr="00F74EE6">
          <w:rPr>
            <w:rFonts w:ascii="Times New Roman" w:hAnsi="Times New Roman" w:cs="Times New Roman"/>
            <w:color w:val="0D0D0D" w:themeColor="text1" w:themeTint="F2"/>
            <w:sz w:val="24"/>
            <w:szCs w:val="24"/>
          </w:rPr>
          <w:t>Концепция</w:t>
        </w:r>
      </w:hyperlink>
      <w:r w:rsidR="0097025B" w:rsidRPr="00F74EE6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Налоговые льготы по налогу на имущество учреждений и налоговые льготы по транспортному налогу (в соответствии со </w:t>
      </w:r>
      <w:hyperlink r:id="rId14" w:history="1">
        <w:r w:rsidR="0097025B" w:rsidRPr="00F74EE6">
          <w:rPr>
            <w:rStyle w:val="af3"/>
            <w:rFonts w:ascii="Times New Roman" w:hAnsi="Times New Roman"/>
            <w:color w:val="0D0D0D" w:themeColor="text1" w:themeTint="F2"/>
          </w:rPr>
          <w:t>статьями 6</w:t>
        </w:r>
      </w:hyperlink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, </w:t>
      </w:r>
      <w:hyperlink r:id="rId15" w:history="1">
        <w:r w:rsidR="0097025B" w:rsidRPr="00F74EE6">
          <w:rPr>
            <w:rStyle w:val="af3"/>
            <w:rFonts w:ascii="Times New Roman" w:hAnsi="Times New Roman"/>
            <w:color w:val="0D0D0D" w:themeColor="text1" w:themeTint="F2"/>
          </w:rPr>
          <w:t>8</w:t>
        </w:r>
      </w:hyperlink>
      <w:r w:rsidR="0097025B" w:rsidRPr="00F74EE6">
        <w:rPr>
          <w:rFonts w:ascii="Times New Roman" w:hAnsi="Times New Roman"/>
          <w:color w:val="0D0D0D" w:themeColor="text1" w:themeTint="F2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льготах»).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b/>
          <w:bCs/>
          <w:color w:val="0D0D0D" w:themeColor="text1" w:themeTint="F2"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Программы</w:t>
      </w:r>
    </w:p>
    <w:p w:rsidR="0097025B" w:rsidRPr="00C80AB3" w:rsidRDefault="0011582F" w:rsidP="0011582F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Бюджетная эффективность Программы будет выражаться в снижении рисков увеличения бюджетных расходов, на восстановление разрушенных и разрушающихся объектов культуры в муниципальном районе «Княжпогостский», утрачиваемых вследствие не принятых своевременно мер по их ремонту и реконструкции.</w:t>
      </w:r>
    </w:p>
    <w:p w:rsidR="0097025B" w:rsidRPr="007D6ADC" w:rsidRDefault="0011582F" w:rsidP="003E05F9">
      <w:pPr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Экономическая эффективность Программы будет выражаться в улучшении финансово-экономических показателей деятельности муниципальных учреждений культуры в муниципальном районе «Княжпогостский», в повышении качества предоставляемых указанными учреждениями услуг и, как следствие, в увеличении прибыли от приносящей доход деятельности учреждений.</w:t>
      </w:r>
    </w:p>
    <w:p w:rsidR="0097025B" w:rsidRPr="00B77118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u w:val="single"/>
        </w:rPr>
      </w:pPr>
      <w:r w:rsidRPr="00B77118">
        <w:rPr>
          <w:rFonts w:ascii="Times New Roman" w:hAnsi="Times New Roman"/>
          <w:b/>
          <w:bCs/>
          <w:color w:val="000000" w:themeColor="text1"/>
          <w:sz w:val="24"/>
          <w:szCs w:val="24"/>
        </w:rPr>
        <w:t>7. Перечень и краткое описание подпрограмм</w:t>
      </w:r>
    </w:p>
    <w:p w:rsidR="0097025B" w:rsidRPr="00C80AB3" w:rsidRDefault="00D15FBC" w:rsidP="007A42E3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Масштаб задач Программы предусматривает выделение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семи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Подпрограмм: </w:t>
      </w:r>
    </w:p>
    <w:p w:rsidR="007A42E3" w:rsidRPr="00C62935" w:rsidRDefault="00D15FBC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A42E3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A42E3" w:rsidRPr="00C62935">
        <w:rPr>
          <w:rFonts w:ascii="Times New Roman" w:hAnsi="Times New Roman"/>
          <w:sz w:val="24"/>
          <w:szCs w:val="24"/>
        </w:rPr>
        <w:t xml:space="preserve">1. «Развитие </w:t>
      </w:r>
      <w:r w:rsidR="007A42E3">
        <w:rPr>
          <w:rFonts w:ascii="Times New Roman" w:hAnsi="Times New Roman"/>
          <w:sz w:val="24"/>
          <w:szCs w:val="24"/>
        </w:rPr>
        <w:t>учреждений культуры</w:t>
      </w:r>
      <w:r w:rsidR="007A42E3" w:rsidRPr="00C62935">
        <w:rPr>
          <w:rFonts w:ascii="Times New Roman" w:hAnsi="Times New Roman"/>
          <w:sz w:val="24"/>
          <w:szCs w:val="24"/>
        </w:rPr>
        <w:t xml:space="preserve"> дополнительного образования» (далее </w:t>
      </w:r>
      <w:r w:rsidR="007A42E3">
        <w:rPr>
          <w:rFonts w:ascii="Times New Roman" w:hAnsi="Times New Roman"/>
          <w:sz w:val="24"/>
          <w:szCs w:val="24"/>
        </w:rPr>
        <w:t>–</w:t>
      </w:r>
      <w:r w:rsidR="007A42E3" w:rsidRPr="00C62935">
        <w:rPr>
          <w:rFonts w:ascii="Times New Roman" w:hAnsi="Times New Roman"/>
          <w:sz w:val="24"/>
          <w:szCs w:val="24"/>
        </w:rPr>
        <w:t xml:space="preserve"> Подпрограмма 1);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2. «Развитие библиотечного дела»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2);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3. «Развитие музейного дела»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3);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4. «Развитие народного художественного творчества и культурно</w:t>
      </w:r>
      <w:r>
        <w:rPr>
          <w:rFonts w:ascii="Times New Roman" w:hAnsi="Times New Roman"/>
          <w:sz w:val="24"/>
          <w:szCs w:val="24"/>
        </w:rPr>
        <w:t xml:space="preserve"> –</w:t>
      </w:r>
      <w:r w:rsidR="00B77118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 xml:space="preserve">досуговой деятельности» (далее </w:t>
      </w:r>
      <w:r>
        <w:rPr>
          <w:rFonts w:ascii="Times New Roman" w:hAnsi="Times New Roman"/>
          <w:sz w:val="24"/>
          <w:szCs w:val="24"/>
        </w:rPr>
        <w:t>–</w:t>
      </w:r>
      <w:r w:rsidRPr="00C62935">
        <w:rPr>
          <w:rFonts w:ascii="Times New Roman" w:hAnsi="Times New Roman"/>
          <w:sz w:val="24"/>
          <w:szCs w:val="24"/>
        </w:rPr>
        <w:t xml:space="preserve"> Подпрограмма 4);</w:t>
      </w:r>
    </w:p>
    <w:p w:rsidR="007A42E3" w:rsidRPr="00C62935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5. «Обеспечение условий для реализации муниципальной программы «Развитие отрасти «Культура в Княжпогостском районе» (далее – Подпрограмма 5);</w:t>
      </w:r>
    </w:p>
    <w:p w:rsidR="007A42E3" w:rsidRDefault="007A42E3" w:rsidP="007A42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6. «Хозяйственно – техническое обеспечение учреждений» (далее – Подпрограмма 6).</w:t>
      </w:r>
    </w:p>
    <w:p w:rsidR="007A42E3" w:rsidRDefault="007A42E3" w:rsidP="007A42E3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7. «Развитие и сохранение национальных культур» (далее – Подпрограмма 7) </w:t>
      </w:r>
      <w:r w:rsidRPr="00742B9C">
        <w:rPr>
          <w:rFonts w:ascii="Times New Roman" w:hAnsi="Times New Roman"/>
          <w:color w:val="000000" w:themeColor="text1"/>
          <w:sz w:val="24"/>
          <w:szCs w:val="24"/>
        </w:rPr>
        <w:t>(введена с 1 января 2017 г.)</w:t>
      </w:r>
      <w:r w:rsidR="00D15FBC">
        <w:rPr>
          <w:rFonts w:ascii="Times New Roman" w:hAnsi="Times New Roman"/>
          <w:color w:val="0D0D0D" w:themeColor="text1" w:themeTint="F2"/>
          <w:sz w:val="24"/>
          <w:szCs w:val="24"/>
        </w:rPr>
        <w:tab/>
      </w:r>
    </w:p>
    <w:p w:rsidR="0097025B" w:rsidRPr="00C80AB3" w:rsidRDefault="007A42E3" w:rsidP="007A42E3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Каждая из подпрограмм предусматривает межведомственную координацию.</w:t>
      </w:r>
    </w:p>
    <w:p w:rsidR="0097025B" w:rsidRPr="00D15FBC" w:rsidRDefault="00AE275E" w:rsidP="007A42E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PMingLiU" w:hAnsi="Times New Roman"/>
          <w:sz w:val="24"/>
          <w:szCs w:val="24"/>
          <w:lang w:eastAsia="zh-TW"/>
        </w:rPr>
        <w:tab/>
      </w:r>
      <w:r w:rsidR="0097025B" w:rsidRPr="00D15FBC">
        <w:rPr>
          <w:rFonts w:ascii="Times New Roman" w:eastAsia="PMingLiU" w:hAnsi="Times New Roman"/>
          <w:sz w:val="24"/>
          <w:szCs w:val="24"/>
          <w:lang w:eastAsia="zh-TW"/>
        </w:rPr>
        <w:t xml:space="preserve">Целью </w:t>
      </w:r>
      <w:hyperlink w:anchor="Par1197" w:history="1">
        <w:r w:rsidR="0097025B" w:rsidRPr="00D15FBC">
          <w:rPr>
            <w:rFonts w:ascii="Times New Roman" w:eastAsia="PMingLiU" w:hAnsi="Times New Roman"/>
            <w:sz w:val="24"/>
            <w:szCs w:val="24"/>
            <w:lang w:eastAsia="zh-TW"/>
          </w:rPr>
          <w:t>Подпрограммы 1</w:t>
        </w:r>
      </w:hyperlink>
      <w:r w:rsidR="0097025B" w:rsidRPr="00D15FBC">
        <w:t xml:space="preserve"> «</w:t>
      </w:r>
      <w:r w:rsidR="0097025B" w:rsidRPr="00D15FBC">
        <w:rPr>
          <w:rFonts w:ascii="Times New Roman" w:hAnsi="Times New Roman"/>
          <w:sz w:val="24"/>
          <w:szCs w:val="24"/>
        </w:rPr>
        <w:t xml:space="preserve">Развитие учреждений культуры дополнительного образования» </w:t>
      </w:r>
      <w:r w:rsidR="0097025B" w:rsidRPr="00D15FBC">
        <w:rPr>
          <w:rFonts w:ascii="Times New Roman" w:eastAsia="PMingLiU" w:hAnsi="Times New Roman"/>
          <w:sz w:val="24"/>
          <w:szCs w:val="24"/>
          <w:lang w:eastAsia="zh-TW"/>
        </w:rPr>
        <w:t xml:space="preserve"> является:</w:t>
      </w:r>
    </w:p>
    <w:p w:rsidR="0097025B" w:rsidRPr="007D6ADC" w:rsidRDefault="00AE275E" w:rsidP="007A42E3">
      <w:pPr>
        <w:spacing w:after="0" w:line="240" w:lineRule="auto"/>
        <w:ind w:right="-26" w:firstLine="360"/>
        <w:jc w:val="both"/>
        <w:rPr>
          <w:rFonts w:ascii="Times New Roman" w:hAnsi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AE275E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97025B"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="004C04F5" w:rsidRPr="00ED5BF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</w:r>
      <w:r w:rsidR="004C04F5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.</w:t>
      </w:r>
      <w:r w:rsidR="004C04F5" w:rsidRPr="00ED5BF4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 </w:t>
      </w:r>
    </w:p>
    <w:p w:rsidR="0097025B" w:rsidRPr="004C04F5" w:rsidRDefault="00AE275E" w:rsidP="0097025B">
      <w:pPr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C04F5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4C1B89" w:rsidRPr="004C1B89" w:rsidRDefault="00902891" w:rsidP="004C1B89">
      <w:pPr>
        <w:spacing w:after="0" w:line="240" w:lineRule="auto"/>
        <w:ind w:right="-28"/>
        <w:jc w:val="both"/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1.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 </w:t>
      </w:r>
      <w:r w:rsidR="004C1B89" w:rsidRP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культуры;</w:t>
      </w:r>
    </w:p>
    <w:p w:rsidR="004C1B89" w:rsidRPr="004C1B89" w:rsidRDefault="00902891" w:rsidP="004C1B89">
      <w:pPr>
        <w:pStyle w:val="aff4"/>
        <w:ind w:left="0" w:right="-28"/>
        <w:jc w:val="both"/>
        <w:rPr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color w:val="0D0D0D" w:themeColor="text1" w:themeTint="F2"/>
          <w:spacing w:val="2"/>
          <w:sz w:val="24"/>
          <w:szCs w:val="24"/>
        </w:rPr>
        <w:tab/>
      </w:r>
      <w:r w:rsidR="004C1B89" w:rsidRPr="004C1B89">
        <w:rPr>
          <w:color w:val="0D0D0D" w:themeColor="text1" w:themeTint="F2"/>
          <w:spacing w:val="2"/>
          <w:sz w:val="24"/>
          <w:szCs w:val="24"/>
          <w:shd w:val="clear" w:color="auto" w:fill="FFFFFF"/>
        </w:rPr>
        <w:t>2. Выявления и поддержки одаренных детей; </w:t>
      </w:r>
    </w:p>
    <w:p w:rsidR="0097025B" w:rsidRPr="00C80AB3" w:rsidRDefault="00902891" w:rsidP="004C1B89">
      <w:pPr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="004C1B89"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3. Совершенствование системы повышения квалификации педагогических кадров</w:t>
      </w:r>
      <w:r w:rsidR="004C1B89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.</w:t>
      </w:r>
      <w:r w:rsidR="00AE275E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1197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1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1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МАО ДО «Детская школа искусств» г. Емва.</w:t>
      </w:r>
    </w:p>
    <w:p w:rsidR="0097025B" w:rsidRPr="00C119CD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 xml:space="preserve">Целью </w:t>
      </w:r>
      <w:hyperlink w:anchor="Par733" w:history="1">
        <w:r w:rsidR="0097025B" w:rsidRPr="00C119CD">
          <w:rPr>
            <w:rFonts w:ascii="Times New Roman" w:hAnsi="Times New Roman"/>
            <w:color w:val="000000" w:themeColor="text1"/>
            <w:sz w:val="24"/>
            <w:szCs w:val="24"/>
          </w:rPr>
          <w:t>Подпрограммы 2</w:t>
        </w:r>
      </w:hyperlink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>«Развитие библиотечного дела» является:</w:t>
      </w:r>
    </w:p>
    <w:p w:rsidR="0097025B" w:rsidRPr="00C119CD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C119CD">
        <w:rPr>
          <w:rFonts w:ascii="Times New Roman" w:hAnsi="Times New Roman"/>
          <w:color w:val="000000" w:themeColor="text1"/>
          <w:sz w:val="24"/>
          <w:szCs w:val="24"/>
        </w:rPr>
        <w:lastRenderedPageBreak/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C119CD" w:rsidRPr="00C119CD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</w:r>
      <w:r w:rsidRPr="00C119CD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C119CD">
        <w:rPr>
          <w:rFonts w:ascii="Times New Roman" w:hAnsi="Times New Roman"/>
          <w:color w:val="000000" w:themeColor="text1"/>
          <w:sz w:val="24"/>
          <w:szCs w:val="24"/>
        </w:rPr>
        <w:t>Данная Подпрограмма направлена на решение следующих задач:</w:t>
      </w:r>
    </w:p>
    <w:p w:rsidR="0097025B" w:rsidRPr="00AB18B4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548DD4" w:themeColor="text2" w:themeTint="99"/>
          <w:sz w:val="24"/>
          <w:szCs w:val="24"/>
        </w:rPr>
        <w:tab/>
      </w:r>
      <w:r w:rsidR="0097025B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1. Обеспечение полноценного комплектования  и сохранности фондов муниципальных библиотек;</w:t>
      </w:r>
    </w:p>
    <w:p w:rsidR="0097025B" w:rsidRPr="00AB18B4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7025B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2. Совершенствование библиотечного обслуживания населения района, развитие современных  форм работы с различными категориями  пользователей.</w:t>
      </w:r>
    </w:p>
    <w:p w:rsidR="0097025B" w:rsidRPr="00C80AB3" w:rsidRDefault="00AE275E" w:rsidP="0097025B">
      <w:pPr>
        <w:spacing w:after="0" w:line="240" w:lineRule="auto"/>
        <w:ind w:right="-26" w:firstLine="360"/>
        <w:jc w:val="both"/>
        <w:outlineLvl w:val="1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2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2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МБУ «Княжпогостская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межпоселенческая центральная библиотечная система».</w:t>
      </w:r>
    </w:p>
    <w:p w:rsidR="0097025B" w:rsidRPr="00AB18B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 xml:space="preserve">Целью </w:t>
      </w:r>
      <w:hyperlink w:anchor="Par998" w:history="1">
        <w:r w:rsidR="0097025B" w:rsidRPr="00AB18B4">
          <w:rPr>
            <w:rFonts w:ascii="Times New Roman" w:hAnsi="Times New Roman"/>
            <w:color w:val="000000" w:themeColor="text1"/>
            <w:sz w:val="24"/>
            <w:szCs w:val="24"/>
          </w:rPr>
          <w:t>Подпрограммы 3</w:t>
        </w:r>
      </w:hyperlink>
      <w:r w:rsidR="0097025B" w:rsidRPr="00AB18B4">
        <w:rPr>
          <w:color w:val="000000" w:themeColor="text1"/>
        </w:rPr>
        <w:t xml:space="preserve"> «</w:t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>Развитие музейного дела» является:</w:t>
      </w:r>
    </w:p>
    <w:p w:rsidR="0097025B" w:rsidRPr="00AB18B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B18B4">
        <w:rPr>
          <w:rFonts w:ascii="Times New Roman" w:hAnsi="Times New Roman"/>
          <w:color w:val="000000" w:themeColor="text1"/>
          <w:sz w:val="24"/>
          <w:szCs w:val="24"/>
        </w:rPr>
        <w:tab/>
      </w:r>
      <w:r w:rsidR="0097025B" w:rsidRPr="00AB18B4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AB18B4" w:rsidRPr="00AB18B4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97025B" w:rsidRPr="009B28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9B285B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1</w:t>
      </w:r>
      <w:r w:rsidR="0097025B" w:rsidRPr="009B285B">
        <w:rPr>
          <w:rFonts w:ascii="Times New Roman" w:hAnsi="Times New Roman" w:cs="Times New Roman"/>
          <w:sz w:val="24"/>
          <w:szCs w:val="24"/>
        </w:rPr>
        <w:t>.Обеспечение доступа населения к музейным предметам, музейным ценностям.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Создание условий для сохранения и популяризации музейных коллекций, развития музейного дела в Княжпогостском районе.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Ответственный 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3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отдел культуры и спорта администрации муниципального района «Княжпогостский».</w:t>
      </w:r>
    </w:p>
    <w:p w:rsidR="0097025B" w:rsidRPr="00C80AB3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="00AE275E"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Соисполнитель </w:t>
      </w:r>
      <w:hyperlink w:anchor="Par733" w:history="1">
        <w:r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3</w:t>
        </w:r>
      </w:hyperlink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 МБУ «Княжпогостский</w:t>
      </w:r>
      <w:r w:rsidR="00A05818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</w:t>
      </w:r>
      <w:r w:rsidRPr="00C80AB3">
        <w:rPr>
          <w:rFonts w:ascii="Times New Roman" w:hAnsi="Times New Roman"/>
          <w:color w:val="0D0D0D" w:themeColor="text1" w:themeTint="F2"/>
          <w:sz w:val="24"/>
          <w:szCs w:val="24"/>
        </w:rPr>
        <w:t>районный историко-краеведческий музей».</w:t>
      </w:r>
    </w:p>
    <w:p w:rsidR="0097025B" w:rsidRPr="009B285B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9B285B">
        <w:rPr>
          <w:rFonts w:ascii="Times New Roman" w:hAnsi="Times New Roman"/>
          <w:sz w:val="24"/>
          <w:szCs w:val="24"/>
        </w:rPr>
        <w:t xml:space="preserve">Целью Подпрограммы 4 «Развитие народного художественного творчества и культурно – досуговой деятельности» является: </w:t>
      </w:r>
    </w:p>
    <w:p w:rsidR="009B285B" w:rsidRDefault="0097025B" w:rsidP="009B285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     </w:t>
      </w:r>
      <w:r w:rsidR="00AE275E"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Pr="007D6ADC">
        <w:rPr>
          <w:rFonts w:ascii="Times New Roman" w:hAnsi="Times New Roman"/>
          <w:color w:val="548DD4" w:themeColor="text2" w:themeTint="99"/>
          <w:sz w:val="24"/>
          <w:szCs w:val="24"/>
        </w:rPr>
        <w:t xml:space="preserve"> - </w:t>
      </w:r>
      <w:r w:rsidR="009B285B">
        <w:rPr>
          <w:rFonts w:ascii="Times New Roman" w:hAnsi="Times New Roman"/>
          <w:sz w:val="24"/>
          <w:szCs w:val="24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</w:p>
    <w:p w:rsidR="0097025B" w:rsidRPr="009B285B" w:rsidRDefault="00AE275E" w:rsidP="009B285B">
      <w:pPr>
        <w:widowControl w:val="0"/>
        <w:autoSpaceDE w:val="0"/>
        <w:autoSpaceDN w:val="0"/>
        <w:adjustRightInd w:val="0"/>
        <w:spacing w:after="0" w:line="240" w:lineRule="auto"/>
        <w:ind w:right="-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следующих задач: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1. Обеспечение доступа населения к услугам по организации досуга.</w:t>
      </w:r>
    </w:p>
    <w:p w:rsidR="0097025B" w:rsidRPr="009B285B" w:rsidRDefault="00AE275E" w:rsidP="0097025B">
      <w:pPr>
        <w:pStyle w:val="aff6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7025B" w:rsidRPr="009B285B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 xml:space="preserve">3. Модернизация материальной технической – базы, оснащения культурно – досуговых учреждений.      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4 – отдел культуры и спорта администрации муниципального района «Княжпогостский».</w:t>
      </w:r>
    </w:p>
    <w:p w:rsidR="0097025B" w:rsidRPr="00C80AB3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Соисполнитель </w:t>
      </w:r>
      <w:hyperlink w:anchor="Par733" w:history="1">
        <w:r w:rsidR="0097025B" w:rsidRPr="00C80AB3">
          <w:rPr>
            <w:rFonts w:ascii="Times New Roman" w:hAnsi="Times New Roman"/>
            <w:color w:val="0D0D0D" w:themeColor="text1" w:themeTint="F2"/>
            <w:sz w:val="24"/>
            <w:szCs w:val="24"/>
          </w:rPr>
          <w:t>Подпрограммы 4</w:t>
        </w:r>
      </w:hyperlink>
      <w:r w:rsidR="0097025B" w:rsidRPr="00C80AB3">
        <w:rPr>
          <w:rFonts w:ascii="Times New Roman" w:hAnsi="Times New Roman"/>
          <w:color w:val="0D0D0D" w:themeColor="text1" w:themeTint="F2"/>
          <w:sz w:val="24"/>
          <w:szCs w:val="24"/>
        </w:rPr>
        <w:t xml:space="preserve"> –МАУ «Княжпогостский районный Дом культуры».</w:t>
      </w:r>
    </w:p>
    <w:p w:rsidR="0097025B" w:rsidRPr="00270E0C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270E0C">
        <w:rPr>
          <w:rFonts w:ascii="Times New Roman" w:hAnsi="Times New Roman"/>
          <w:sz w:val="24"/>
          <w:szCs w:val="24"/>
        </w:rPr>
        <w:t>Целью  Подпрограммы 5 «Обеспечение условий для  реализации Программы» является:</w:t>
      </w:r>
    </w:p>
    <w:p w:rsidR="0097025B" w:rsidRPr="00270E0C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270E0C">
        <w:rPr>
          <w:rFonts w:ascii="Times New Roman" w:hAnsi="Times New Roman"/>
          <w:sz w:val="24"/>
          <w:szCs w:val="24"/>
        </w:rPr>
        <w:tab/>
      </w:r>
      <w:r w:rsidR="0097025B" w:rsidRPr="00270E0C">
        <w:rPr>
          <w:rFonts w:ascii="Times New Roman" w:hAnsi="Times New Roman"/>
          <w:sz w:val="24"/>
          <w:szCs w:val="24"/>
        </w:rPr>
        <w:t xml:space="preserve">- </w:t>
      </w:r>
      <w:r w:rsidR="00270E0C" w:rsidRPr="00270E0C">
        <w:rPr>
          <w:rFonts w:ascii="Times New Roman" w:hAnsi="Times New Roman" w:cs="Times New Roman"/>
          <w:sz w:val="24"/>
          <w:szCs w:val="24"/>
        </w:rPr>
        <w:t>обеспечение реализации подпрограмм, основных мероприятий Программы в соответствии с установленными сроками</w:t>
      </w:r>
      <w:r w:rsidR="0097025B" w:rsidRPr="00270E0C">
        <w:rPr>
          <w:rFonts w:ascii="Times New Roman" w:hAnsi="Times New Roman" w:cs="Times New Roman"/>
          <w:sz w:val="24"/>
          <w:szCs w:val="24"/>
        </w:rPr>
        <w:t>.</w:t>
      </w:r>
    </w:p>
    <w:p w:rsidR="0097025B" w:rsidRPr="00B94520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47523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E275E" w:rsidRPr="00475232">
        <w:rPr>
          <w:rFonts w:ascii="Times New Roman" w:hAnsi="Times New Roman"/>
          <w:color w:val="FF0000"/>
          <w:sz w:val="24"/>
          <w:szCs w:val="24"/>
        </w:rPr>
        <w:tab/>
      </w:r>
      <w:r w:rsidRPr="00B94520">
        <w:rPr>
          <w:rFonts w:ascii="Times New Roman" w:hAnsi="Times New Roman"/>
          <w:sz w:val="24"/>
          <w:szCs w:val="24"/>
        </w:rPr>
        <w:t>Данная Подпрограмма направлена на решение  следующих задач:</w:t>
      </w:r>
    </w:p>
    <w:p w:rsidR="00B94520" w:rsidRPr="00B94520" w:rsidRDefault="00AE275E" w:rsidP="00B945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94520">
        <w:rPr>
          <w:rFonts w:ascii="Times New Roman" w:hAnsi="Times New Roman" w:cs="Times New Roman"/>
          <w:sz w:val="24"/>
          <w:szCs w:val="24"/>
        </w:rPr>
        <w:tab/>
      </w:r>
      <w:r w:rsidR="00B94520" w:rsidRPr="00B94520">
        <w:rPr>
          <w:rFonts w:ascii="Times New Roman" w:hAnsi="Times New Roman" w:cs="Times New Roman"/>
          <w:sz w:val="24"/>
          <w:szCs w:val="24"/>
        </w:rPr>
        <w:t xml:space="preserve">1. Обеспечение управления реализацией мероприятий Программы на региональном уровне. </w:t>
      </w:r>
    </w:p>
    <w:p w:rsidR="00B94520" w:rsidRPr="00B94520" w:rsidRDefault="00B94520" w:rsidP="00B9452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4520">
        <w:rPr>
          <w:rFonts w:ascii="Times New Roman" w:hAnsi="Times New Roman" w:cs="Times New Roman"/>
          <w:sz w:val="24"/>
          <w:szCs w:val="24"/>
        </w:rPr>
        <w:t>2. Обеспечение управления реализацией мероприятий Программы на муниципальном уровне.</w:t>
      </w:r>
    </w:p>
    <w:p w:rsidR="0097025B" w:rsidRPr="00ED5BF4" w:rsidRDefault="00AE275E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5 – отдел культуры и спорта администрации муниципального района «Княжпогостский».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Цель Подпрограммы 6 «Хозяйственно – техническое обеспечение учреждений» является: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-хозяйственно-техническое обслуживание учреждений культуры.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 xml:space="preserve"> Данная Подпрограмма направлена на решение  следующих задач:</w:t>
      </w:r>
    </w:p>
    <w:p w:rsidR="0097025B" w:rsidRPr="00B94520" w:rsidRDefault="0097025B" w:rsidP="00B94520">
      <w:pPr>
        <w:pStyle w:val="aff4"/>
        <w:widowControl w:val="0"/>
        <w:numPr>
          <w:ilvl w:val="0"/>
          <w:numId w:val="46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B94520">
        <w:rPr>
          <w:iCs/>
          <w:sz w:val="24"/>
          <w:szCs w:val="24"/>
        </w:rPr>
        <w:t>Техническое обслуживание, эксплуатация и содержание зданий.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6 – отдел культуры и спорта муниципального района «Княжпогостский».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Соисполнитель Подпрограммы 6 – муниципальное бюджетное учреждение «Центр хозяйственно – технического обеспечения» учреждений Княжпогостского района.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548DD4" w:themeColor="text2" w:themeTint="99"/>
          <w:sz w:val="24"/>
          <w:szCs w:val="24"/>
        </w:rPr>
        <w:lastRenderedPageBreak/>
        <w:tab/>
      </w:r>
      <w:r w:rsidR="0097025B" w:rsidRPr="009B285B">
        <w:rPr>
          <w:rFonts w:ascii="Times New Roman" w:hAnsi="Times New Roman"/>
          <w:sz w:val="24"/>
          <w:szCs w:val="24"/>
        </w:rPr>
        <w:t>Цель Подпрограммы 7 «Развитие и сохранение национальных культур» является: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-</w:t>
      </w:r>
      <w:r w:rsidR="0097025B" w:rsidRPr="009B285B">
        <w:rPr>
          <w:rFonts w:ascii="Times New Roman" w:hAnsi="Times New Roman" w:cs="Times New Roman"/>
          <w:sz w:val="24"/>
          <w:szCs w:val="24"/>
        </w:rPr>
        <w:t xml:space="preserve">удовлетворение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9B285B">
        <w:rPr>
          <w:rFonts w:ascii="Times New Roman" w:hAnsi="Times New Roman"/>
          <w:sz w:val="24"/>
          <w:szCs w:val="24"/>
        </w:rPr>
        <w:tab/>
      </w:r>
      <w:r w:rsidR="0097025B" w:rsidRPr="009B285B">
        <w:rPr>
          <w:rFonts w:ascii="Times New Roman" w:hAnsi="Times New Roman"/>
          <w:sz w:val="24"/>
          <w:szCs w:val="24"/>
        </w:rPr>
        <w:t>Данная Подпрограмма направлена на решение следующих задач: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1.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района.</w:t>
      </w:r>
    </w:p>
    <w:p w:rsidR="0097025B" w:rsidRPr="009B285B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285B">
        <w:rPr>
          <w:rFonts w:ascii="Times New Roman" w:hAnsi="Times New Roman" w:cs="Times New Roman"/>
          <w:sz w:val="24"/>
          <w:szCs w:val="24"/>
        </w:rPr>
        <w:tab/>
      </w:r>
      <w:r w:rsidR="0097025B" w:rsidRPr="009B285B">
        <w:rPr>
          <w:rFonts w:ascii="Times New Roman" w:hAnsi="Times New Roman" w:cs="Times New Roman"/>
          <w:sz w:val="24"/>
          <w:szCs w:val="24"/>
        </w:rPr>
        <w:t>2. 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России.</w:t>
      </w:r>
    </w:p>
    <w:p w:rsidR="0097025B" w:rsidRPr="00ED5BF4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Ответственный исполнитель Подпрограммы 7 – отдел культуры и спорта администрации муниципального района «Княжпогостский».</w:t>
      </w:r>
    </w:p>
    <w:p w:rsidR="003E05F9" w:rsidRPr="00A42F73" w:rsidRDefault="007B0656" w:rsidP="00A42F73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/>
          <w:color w:val="0D0D0D" w:themeColor="text1" w:themeTint="F2"/>
          <w:sz w:val="24"/>
          <w:szCs w:val="24"/>
        </w:rPr>
        <w:tab/>
      </w:r>
      <w:r w:rsidR="0097025B" w:rsidRPr="00ED5BF4">
        <w:rPr>
          <w:rFonts w:ascii="Times New Roman" w:hAnsi="Times New Roman"/>
          <w:color w:val="0D0D0D" w:themeColor="text1" w:themeTint="F2"/>
          <w:sz w:val="24"/>
          <w:szCs w:val="24"/>
        </w:rPr>
        <w:t>Соисполнитель Подпрограммы 7 – муниципальное автономное учреждение «Княжпогостский центр национальных культур»</w:t>
      </w:r>
      <w:r w:rsidR="00ED5BF4">
        <w:rPr>
          <w:rFonts w:ascii="Times New Roman" w:hAnsi="Times New Roman"/>
          <w:color w:val="0D0D0D" w:themeColor="text1" w:themeTint="F2"/>
          <w:sz w:val="24"/>
          <w:szCs w:val="24"/>
        </w:rPr>
        <w:t>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8. Ресурсное обеспечение Программы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На реализацию мероприятий Программы на 2014 -2</w:t>
      </w:r>
      <w:r w:rsidR="0097025B">
        <w:rPr>
          <w:rFonts w:ascii="Times New Roman" w:hAnsi="Times New Roman"/>
          <w:sz w:val="24"/>
          <w:szCs w:val="24"/>
        </w:rPr>
        <w:t>02</w:t>
      </w:r>
      <w:r w:rsidR="00F714D6">
        <w:rPr>
          <w:rFonts w:ascii="Times New Roman" w:hAnsi="Times New Roman"/>
          <w:sz w:val="24"/>
          <w:szCs w:val="24"/>
        </w:rPr>
        <w:t>0</w:t>
      </w:r>
      <w:r w:rsidR="0097025B">
        <w:rPr>
          <w:rFonts w:ascii="Times New Roman" w:hAnsi="Times New Roman"/>
          <w:sz w:val="24"/>
          <w:szCs w:val="24"/>
        </w:rPr>
        <w:t xml:space="preserve"> годы потребуется   </w:t>
      </w:r>
      <w:r w:rsidR="00CD699E">
        <w:rPr>
          <w:rFonts w:ascii="Times New Roman" w:hAnsi="Times New Roman"/>
          <w:color w:val="000000" w:themeColor="text1"/>
          <w:sz w:val="24"/>
          <w:szCs w:val="24"/>
        </w:rPr>
        <w:t>608 457,900</w:t>
      </w:r>
      <w:r w:rsidR="008F4E47">
        <w:rPr>
          <w:rFonts w:ascii="Times New Roman" w:hAnsi="Times New Roman"/>
          <w:sz w:val="24"/>
          <w:szCs w:val="24"/>
        </w:rPr>
        <w:t xml:space="preserve"> </w:t>
      </w:r>
      <w:r w:rsidR="0097025B">
        <w:rPr>
          <w:rFonts w:ascii="Times New Roman" w:hAnsi="Times New Roman"/>
          <w:sz w:val="24"/>
          <w:szCs w:val="24"/>
        </w:rPr>
        <w:t xml:space="preserve">тыс. </w:t>
      </w:r>
      <w:r w:rsidR="0097025B" w:rsidRPr="00C62935">
        <w:rPr>
          <w:rFonts w:ascii="Times New Roman" w:hAnsi="Times New Roman"/>
          <w:sz w:val="24"/>
          <w:szCs w:val="24"/>
        </w:rPr>
        <w:t xml:space="preserve">рублей, в том числе по годам:   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2014 год – 77 370,62</w:t>
      </w:r>
      <w:r w:rsidR="000E3964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                           </w:t>
      </w:r>
      <w:r w:rsidR="0097025B" w:rsidRPr="00C6293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63 007,8</w:t>
      </w:r>
      <w:r w:rsidR="000E3964">
        <w:rPr>
          <w:rFonts w:ascii="Times New Roman" w:hAnsi="Times New Roman"/>
          <w:sz w:val="24"/>
          <w:szCs w:val="24"/>
        </w:rPr>
        <w:t>55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67 023,21</w:t>
      </w:r>
      <w:r w:rsidR="000E3964">
        <w:rPr>
          <w:rFonts w:ascii="Times New Roman" w:hAnsi="Times New Roman"/>
          <w:sz w:val="24"/>
          <w:szCs w:val="24"/>
        </w:rPr>
        <w:t>3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78 631,40</w:t>
      </w:r>
      <w:r w:rsidR="007B3118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2018 г</w:t>
      </w:r>
      <w:r w:rsidR="007B3118">
        <w:rPr>
          <w:rFonts w:ascii="Times New Roman" w:hAnsi="Times New Roman"/>
          <w:sz w:val="24"/>
          <w:szCs w:val="24"/>
        </w:rPr>
        <w:t xml:space="preserve">од – </w:t>
      </w:r>
      <w:r w:rsidR="00E434C4">
        <w:rPr>
          <w:rFonts w:ascii="Times New Roman" w:hAnsi="Times New Roman"/>
          <w:sz w:val="24"/>
          <w:szCs w:val="24"/>
        </w:rPr>
        <w:t>93 735,419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2019 год – </w:t>
      </w:r>
      <w:r w:rsidR="00B973CD">
        <w:rPr>
          <w:rFonts w:ascii="Times New Roman" w:hAnsi="Times New Roman"/>
          <w:sz w:val="24"/>
          <w:szCs w:val="24"/>
        </w:rPr>
        <w:t>108</w:t>
      </w:r>
      <w:r w:rsidR="000F5122">
        <w:rPr>
          <w:rFonts w:ascii="Times New Roman" w:hAnsi="Times New Roman"/>
          <w:sz w:val="24"/>
          <w:szCs w:val="24"/>
        </w:rPr>
        <w:t> </w:t>
      </w:r>
      <w:r w:rsidR="00B973CD">
        <w:rPr>
          <w:rFonts w:ascii="Times New Roman" w:hAnsi="Times New Roman"/>
          <w:sz w:val="24"/>
          <w:szCs w:val="24"/>
        </w:rPr>
        <w:t>288</w:t>
      </w:r>
      <w:r w:rsidR="000F5122">
        <w:rPr>
          <w:rFonts w:ascii="Times New Roman" w:hAnsi="Times New Roman"/>
          <w:sz w:val="24"/>
          <w:szCs w:val="24"/>
        </w:rPr>
        <w:t>,813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2020 год – </w:t>
      </w:r>
      <w:r w:rsidR="00CD699E">
        <w:rPr>
          <w:rFonts w:ascii="Times New Roman" w:hAnsi="Times New Roman"/>
          <w:sz w:val="24"/>
          <w:szCs w:val="24"/>
        </w:rPr>
        <w:t>120 400,576</w:t>
      </w:r>
      <w:r w:rsidR="00F714D6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з</w:t>
      </w:r>
      <w:r w:rsidR="0097025B" w:rsidRPr="00C62935">
        <w:rPr>
          <w:rFonts w:ascii="Times New Roman" w:hAnsi="Times New Roman"/>
          <w:sz w:val="24"/>
          <w:szCs w:val="24"/>
        </w:rPr>
        <w:t xml:space="preserve">а </w:t>
      </w:r>
      <w:r w:rsidR="0097025B">
        <w:rPr>
          <w:rFonts w:ascii="Times New Roman" w:hAnsi="Times New Roman"/>
          <w:sz w:val="24"/>
          <w:szCs w:val="24"/>
        </w:rPr>
        <w:t xml:space="preserve">счет федеральных средств  - </w:t>
      </w:r>
      <w:r w:rsidR="00EF0D98">
        <w:rPr>
          <w:rFonts w:ascii="Times New Roman" w:hAnsi="Times New Roman"/>
          <w:sz w:val="24"/>
          <w:szCs w:val="24"/>
        </w:rPr>
        <w:t>4 008,948</w:t>
      </w:r>
      <w:r w:rsidR="00401538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2014 год – 227,19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</w:t>
      </w:r>
      <w:r w:rsidR="00147B59">
        <w:rPr>
          <w:rFonts w:ascii="Times New Roman" w:hAnsi="Times New Roman"/>
          <w:sz w:val="24"/>
          <w:szCs w:val="24"/>
        </w:rPr>
        <w:t>с. рублей;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55,80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250,50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2017год – 1 371,95</w:t>
      </w:r>
      <w:r w:rsidR="007B3118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43247C" w:rsidRPr="0043247C">
        <w:rPr>
          <w:rFonts w:ascii="Times New Roman" w:hAnsi="Times New Roman"/>
          <w:sz w:val="24"/>
          <w:szCs w:val="24"/>
        </w:rPr>
        <w:t>1 168,022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2019 год – </w:t>
      </w:r>
      <w:r w:rsidR="00EF0D98">
        <w:rPr>
          <w:rFonts w:ascii="Times New Roman" w:hAnsi="Times New Roman"/>
          <w:sz w:val="24"/>
          <w:szCs w:val="24"/>
        </w:rPr>
        <w:t>935,486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714D6">
        <w:rPr>
          <w:rFonts w:ascii="Times New Roman" w:hAnsi="Times New Roman"/>
          <w:sz w:val="24"/>
          <w:szCs w:val="24"/>
        </w:rPr>
        <w:t>2020 год – 0,00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за счет средств респ</w:t>
      </w:r>
      <w:r w:rsidR="0097025B">
        <w:rPr>
          <w:rFonts w:ascii="Times New Roman" w:hAnsi="Times New Roman"/>
          <w:sz w:val="24"/>
          <w:szCs w:val="24"/>
        </w:rPr>
        <w:t xml:space="preserve">убликанского бюджета – </w:t>
      </w:r>
      <w:r w:rsidR="000F5122">
        <w:rPr>
          <w:rFonts w:ascii="Times New Roman" w:hAnsi="Times New Roman"/>
          <w:sz w:val="24"/>
          <w:szCs w:val="24"/>
        </w:rPr>
        <w:t>104 691,332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рублей,</w:t>
      </w:r>
      <w:r w:rsidR="00A05818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в том числе по годам:      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</w:t>
      </w:r>
      <w:r w:rsidR="00147B59">
        <w:rPr>
          <w:rFonts w:ascii="Times New Roman" w:hAnsi="Times New Roman"/>
          <w:sz w:val="24"/>
          <w:szCs w:val="24"/>
        </w:rPr>
        <w:t>014 год – 9 781,80</w:t>
      </w:r>
      <w:r w:rsidR="00954B76">
        <w:rPr>
          <w:rFonts w:ascii="Times New Roman" w:hAnsi="Times New Roman"/>
          <w:sz w:val="24"/>
          <w:szCs w:val="24"/>
        </w:rPr>
        <w:t>0</w:t>
      </w:r>
      <w:r w:rsidR="00147B59">
        <w:rPr>
          <w:rFonts w:ascii="Times New Roman" w:hAnsi="Times New Roman"/>
          <w:sz w:val="24"/>
          <w:szCs w:val="24"/>
        </w:rPr>
        <w:t xml:space="preserve"> тыс. рублей;</w:t>
      </w:r>
    </w:p>
    <w:p w:rsidR="00147B59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2015 год – </w:t>
      </w:r>
      <w:r w:rsidR="0097025B" w:rsidRPr="00C62935">
        <w:rPr>
          <w:rFonts w:ascii="Times New Roman" w:hAnsi="Times New Roman"/>
          <w:sz w:val="24"/>
          <w:szCs w:val="24"/>
        </w:rPr>
        <w:t>256,50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487,10</w:t>
      </w:r>
      <w:r w:rsidR="00954B76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9 666,94</w:t>
      </w:r>
      <w:r w:rsidR="007B3118">
        <w:rPr>
          <w:rFonts w:ascii="Times New Roman" w:hAnsi="Times New Roman"/>
          <w:sz w:val="24"/>
          <w:szCs w:val="24"/>
        </w:rPr>
        <w:t>0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356723">
        <w:rPr>
          <w:rFonts w:ascii="Times New Roman" w:hAnsi="Times New Roman"/>
          <w:sz w:val="24"/>
          <w:szCs w:val="24"/>
        </w:rPr>
        <w:t>19 045,828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2019 год – </w:t>
      </w:r>
      <w:r w:rsidR="00444E38">
        <w:rPr>
          <w:rFonts w:ascii="Times New Roman" w:hAnsi="Times New Roman"/>
          <w:sz w:val="24"/>
          <w:szCs w:val="24"/>
        </w:rPr>
        <w:t>31 470,705</w:t>
      </w:r>
      <w:r w:rsidR="0097025B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714D6">
        <w:rPr>
          <w:rFonts w:ascii="Times New Roman" w:hAnsi="Times New Roman"/>
          <w:sz w:val="24"/>
          <w:szCs w:val="24"/>
        </w:rPr>
        <w:t xml:space="preserve">2020 год – </w:t>
      </w:r>
      <w:r w:rsidR="00280343">
        <w:rPr>
          <w:rFonts w:ascii="Times New Roman" w:hAnsi="Times New Roman"/>
          <w:sz w:val="24"/>
          <w:szCs w:val="24"/>
        </w:rPr>
        <w:t>32 982,459</w:t>
      </w:r>
      <w:r w:rsidR="00F714D6">
        <w:rPr>
          <w:rFonts w:ascii="Times New Roman" w:hAnsi="Times New Roman"/>
          <w:sz w:val="24"/>
          <w:szCs w:val="24"/>
        </w:rPr>
        <w:t xml:space="preserve"> тыс. рублей.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з</w:t>
      </w:r>
      <w:r w:rsidR="0097025B" w:rsidRPr="00C62935">
        <w:rPr>
          <w:rFonts w:ascii="Times New Roman" w:hAnsi="Times New Roman"/>
          <w:sz w:val="24"/>
          <w:szCs w:val="24"/>
        </w:rPr>
        <w:t>а счет средств муни</w:t>
      </w:r>
      <w:r w:rsidR="0097025B">
        <w:rPr>
          <w:rFonts w:ascii="Times New Roman" w:hAnsi="Times New Roman"/>
          <w:sz w:val="24"/>
          <w:szCs w:val="24"/>
        </w:rPr>
        <w:t xml:space="preserve">ципального бюджета –  </w:t>
      </w:r>
      <w:r w:rsidR="00CD699E">
        <w:rPr>
          <w:rFonts w:ascii="Times New Roman" w:hAnsi="Times New Roman"/>
          <w:color w:val="000000" w:themeColor="text1"/>
          <w:sz w:val="24"/>
          <w:szCs w:val="24"/>
        </w:rPr>
        <w:t>499 757,620</w:t>
      </w:r>
      <w:r w:rsidR="002C069E">
        <w:rPr>
          <w:rFonts w:ascii="Times New Roman" w:hAnsi="Times New Roman"/>
          <w:sz w:val="24"/>
          <w:szCs w:val="24"/>
        </w:rPr>
        <w:t xml:space="preserve"> </w:t>
      </w:r>
      <w:r w:rsidR="0097025B" w:rsidRPr="00C62935">
        <w:rPr>
          <w:rFonts w:ascii="Times New Roman" w:hAnsi="Times New Roman"/>
          <w:sz w:val="24"/>
          <w:szCs w:val="24"/>
        </w:rPr>
        <w:t xml:space="preserve">тыс. рублей, в том числе по годам:          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2014 год – 67 361,63</w:t>
      </w:r>
      <w:r w:rsidR="00954B76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            </w:t>
      </w:r>
      <w:r w:rsidR="0097025B" w:rsidRPr="00C6293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2015 год – 62 695,5</w:t>
      </w:r>
      <w:r w:rsidR="00954B76">
        <w:rPr>
          <w:rFonts w:ascii="Times New Roman" w:hAnsi="Times New Roman"/>
          <w:sz w:val="24"/>
          <w:szCs w:val="24"/>
        </w:rPr>
        <w:t>55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2016 год – 66 285,61</w:t>
      </w:r>
      <w:r w:rsidR="00954B76">
        <w:rPr>
          <w:rFonts w:ascii="Times New Roman" w:hAnsi="Times New Roman"/>
          <w:sz w:val="24"/>
          <w:szCs w:val="24"/>
        </w:rPr>
        <w:t>3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</w:t>
      </w:r>
      <w:r w:rsidR="0097025B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 xml:space="preserve">2017 год – </w:t>
      </w:r>
      <w:r w:rsidR="007F7D8D">
        <w:rPr>
          <w:rFonts w:ascii="Times New Roman" w:hAnsi="Times New Roman"/>
          <w:sz w:val="24"/>
          <w:szCs w:val="24"/>
        </w:rPr>
        <w:t>67 592,51</w:t>
      </w:r>
      <w:r w:rsidR="007B3118">
        <w:rPr>
          <w:rFonts w:ascii="Times New Roman" w:hAnsi="Times New Roman"/>
          <w:sz w:val="24"/>
          <w:szCs w:val="24"/>
        </w:rPr>
        <w:t>2</w:t>
      </w:r>
      <w:r w:rsidR="0097025B" w:rsidRPr="00C62935">
        <w:rPr>
          <w:rFonts w:ascii="Times New Roman" w:hAnsi="Times New Roman"/>
          <w:sz w:val="24"/>
          <w:szCs w:val="24"/>
        </w:rPr>
        <w:t xml:space="preserve"> тыс. рублей;        </w:t>
      </w:r>
    </w:p>
    <w:p w:rsidR="0097025B" w:rsidRPr="0043247C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 w:rsidRPr="0043247C">
        <w:rPr>
          <w:rFonts w:ascii="Times New Roman" w:hAnsi="Times New Roman"/>
          <w:sz w:val="24"/>
          <w:szCs w:val="24"/>
        </w:rPr>
        <w:t xml:space="preserve">2018 год – </w:t>
      </w:r>
      <w:r w:rsidR="00E434C4">
        <w:rPr>
          <w:rFonts w:ascii="Times New Roman" w:hAnsi="Times New Roman"/>
          <w:sz w:val="24"/>
          <w:szCs w:val="24"/>
        </w:rPr>
        <w:t>73 521,569</w:t>
      </w:r>
      <w:r w:rsidR="003039F7">
        <w:rPr>
          <w:rFonts w:ascii="Times New Roman" w:hAnsi="Times New Roman"/>
          <w:sz w:val="24"/>
          <w:szCs w:val="24"/>
        </w:rPr>
        <w:t xml:space="preserve"> </w:t>
      </w:r>
      <w:r w:rsidR="0097025B" w:rsidRPr="0043247C">
        <w:rPr>
          <w:rFonts w:ascii="Times New Roman" w:hAnsi="Times New Roman"/>
          <w:sz w:val="24"/>
          <w:szCs w:val="24"/>
        </w:rPr>
        <w:t>тыс. рублей;</w:t>
      </w:r>
    </w:p>
    <w:p w:rsidR="0097025B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 w:rsidRPr="0043247C">
        <w:rPr>
          <w:rFonts w:ascii="Times New Roman" w:hAnsi="Times New Roman"/>
          <w:sz w:val="24"/>
          <w:szCs w:val="24"/>
        </w:rPr>
        <w:t xml:space="preserve">2019 год – </w:t>
      </w:r>
      <w:r w:rsidR="000F5122">
        <w:rPr>
          <w:rFonts w:ascii="Times New Roman" w:hAnsi="Times New Roman"/>
          <w:sz w:val="24"/>
          <w:szCs w:val="24"/>
        </w:rPr>
        <w:t>74 882,622</w:t>
      </w:r>
      <w:r w:rsidR="0097025B" w:rsidRPr="0043247C">
        <w:rPr>
          <w:rFonts w:ascii="Times New Roman" w:hAnsi="Times New Roman"/>
          <w:sz w:val="24"/>
          <w:szCs w:val="24"/>
        </w:rPr>
        <w:t xml:space="preserve"> тыс. рублей</w:t>
      </w:r>
      <w:r w:rsidR="0097025B">
        <w:rPr>
          <w:rFonts w:ascii="Times New Roman" w:hAnsi="Times New Roman"/>
          <w:sz w:val="24"/>
          <w:szCs w:val="24"/>
        </w:rPr>
        <w:t>;</w:t>
      </w:r>
    </w:p>
    <w:p w:rsidR="00B94520" w:rsidRDefault="007B0656" w:rsidP="0097025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7B3118">
        <w:rPr>
          <w:rFonts w:ascii="Times New Roman" w:hAnsi="Times New Roman"/>
          <w:sz w:val="24"/>
          <w:szCs w:val="24"/>
        </w:rPr>
        <w:t xml:space="preserve">2020 год – </w:t>
      </w:r>
      <w:r w:rsidR="00CD699E">
        <w:rPr>
          <w:rFonts w:ascii="Times New Roman" w:hAnsi="Times New Roman"/>
          <w:sz w:val="24"/>
          <w:szCs w:val="24"/>
        </w:rPr>
        <w:t>87 418,117</w:t>
      </w:r>
      <w:r w:rsidR="001A75E1">
        <w:rPr>
          <w:rFonts w:ascii="Times New Roman" w:hAnsi="Times New Roman"/>
          <w:sz w:val="24"/>
          <w:szCs w:val="24"/>
        </w:rPr>
        <w:t xml:space="preserve"> тыс. рублей</w:t>
      </w:r>
      <w:r w:rsidR="00F714D6">
        <w:rPr>
          <w:rFonts w:ascii="Times New Roman" w:hAnsi="Times New Roman"/>
          <w:sz w:val="24"/>
          <w:szCs w:val="24"/>
        </w:rPr>
        <w:t>.</w:t>
      </w:r>
    </w:p>
    <w:p w:rsidR="0097025B" w:rsidRPr="002D1D69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9. Методика оценки эффективности Программы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В целях организации оценки степени достижения целей и решения задач муниципальной программы может быть использована следующая методика: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 w:rsidR="0097025B" w:rsidRPr="00C62935">
        <w:rPr>
          <w:rFonts w:ascii="Times New Roman" w:hAnsi="Times New Roman"/>
          <w:sz w:val="24"/>
          <w:szCs w:val="24"/>
        </w:rPr>
        <w:t>Оценка степени достижения целей и решения задач программы определяться путем сопоставления фактически достигнутых значений показателей (индикаторов) Программы и их плановых значений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943100" cy="247650"/>
            <wp:effectExtent l="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степень достижения целей (решения задач);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247650" cy="247650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степень достижения показателя (индикатора) Программы, 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N </w:t>
      </w:r>
      <w:r w:rsidR="0097025B">
        <w:rPr>
          <w:rFonts w:ascii="Times New Roman" w:hAnsi="Times New Roman"/>
          <w:sz w:val="24"/>
          <w:szCs w:val="24"/>
        </w:rPr>
        <w:t>–</w:t>
      </w:r>
      <w:r w:rsidR="0097025B" w:rsidRPr="00C62935">
        <w:rPr>
          <w:rFonts w:ascii="Times New Roman" w:hAnsi="Times New Roman"/>
          <w:sz w:val="24"/>
          <w:szCs w:val="24"/>
        </w:rPr>
        <w:t xml:space="preserve"> количество показателей (индикаторов) Программы;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Степень достижения показателя (индикатора) Программы может рассчитываться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876300" cy="247650"/>
            <wp:effectExtent l="0" t="0" r="0" b="0"/>
            <wp:docPr id="4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sz w:val="24"/>
          <w:szCs w:val="24"/>
        </w:rPr>
        <w:t>где: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- фактическое значение показателя (индикатора) Программы,</w:t>
      </w:r>
    </w:p>
    <w:p w:rsidR="0097025B" w:rsidRPr="00C85AC5" w:rsidRDefault="0097025B" w:rsidP="0097025B">
      <w:pPr>
        <w:pStyle w:val="aff4"/>
        <w:widowControl w:val="0"/>
        <w:numPr>
          <w:ilvl w:val="0"/>
          <w:numId w:val="23"/>
        </w:numPr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noProof/>
          <w:position w:val="-7"/>
        </w:rPr>
        <w:drawing>
          <wp:inline distT="0" distB="0" distL="0" distR="0">
            <wp:extent cx="190500" cy="190500"/>
            <wp:effectExtent l="19050" t="0" r="0" b="0"/>
            <wp:docPr id="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85AC5">
        <w:rPr>
          <w:sz w:val="24"/>
          <w:szCs w:val="24"/>
        </w:rPr>
        <w:t xml:space="preserve"> - плановое значение показателя (индикатора) Программы (для показателей (индикаторов), желаемой тенденцией развития которых является рост значений)</w:t>
      </w:r>
    </w:p>
    <w:p w:rsidR="0097025B" w:rsidRPr="00C62935" w:rsidRDefault="0097025B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или,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9"/>
          <w:sz w:val="24"/>
          <w:szCs w:val="24"/>
        </w:rPr>
        <w:drawing>
          <wp:inline distT="0" distB="0" distL="0" distR="0">
            <wp:extent cx="828675" cy="24765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(для показателей (индикаторов), желаемой тенденцией развития которых является снижение значений);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бюджета муниципального образования. 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33450" cy="200025"/>
            <wp:effectExtent l="19050" t="0" r="0" b="0"/>
            <wp:docPr id="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где: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19050" t="0" r="0" b="0"/>
            <wp:docPr id="8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уровень финансирования реализации Программы,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фактический объем финансовых ресурсов, направленный на реализацию Программы,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>
        <w:rPr>
          <w:rFonts w:ascii="Times New Roman" w:hAnsi="Times New Roman"/>
          <w:noProof/>
          <w:position w:val="-7"/>
          <w:sz w:val="24"/>
          <w:szCs w:val="24"/>
        </w:rPr>
        <w:drawing>
          <wp:inline distT="0" distB="0" distL="0" distR="0">
            <wp:extent cx="247650" cy="190500"/>
            <wp:effectExtent l="0" t="0" r="0" b="0"/>
            <wp:docPr id="1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9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025B" w:rsidRPr="00C62935">
        <w:rPr>
          <w:rFonts w:ascii="Times New Roman" w:hAnsi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Эффективность реализации Программы (Подпрограммы) может рассчитываться по следующей формуле:</w:t>
      </w:r>
    </w:p>
    <w:p w:rsidR="0097025B" w:rsidRPr="002D1D69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Э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МП</w:t>
      </w:r>
      <w:r w:rsidR="0097025B" w:rsidRPr="00C62935">
        <w:rPr>
          <w:rFonts w:ascii="Times New Roman" w:hAnsi="Times New Roman"/>
          <w:sz w:val="24"/>
          <w:szCs w:val="24"/>
        </w:rPr>
        <w:t xml:space="preserve"> = С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ДЦ</w:t>
      </w:r>
      <w:r w:rsidR="0097025B" w:rsidRPr="00C62935">
        <w:rPr>
          <w:rFonts w:ascii="Times New Roman" w:hAnsi="Times New Roman"/>
          <w:sz w:val="24"/>
          <w:szCs w:val="24"/>
        </w:rPr>
        <w:t xml:space="preserve"> * У</w:t>
      </w:r>
      <w:r w:rsidR="0097025B" w:rsidRPr="00C62935">
        <w:rPr>
          <w:rFonts w:ascii="Times New Roman" w:hAnsi="Times New Roman"/>
          <w:sz w:val="24"/>
          <w:szCs w:val="24"/>
          <w:vertAlign w:val="subscript"/>
        </w:rPr>
        <w:t>Ф</w:t>
      </w:r>
    </w:p>
    <w:p w:rsidR="0097025B" w:rsidRPr="00C62935" w:rsidRDefault="007B0656" w:rsidP="0097025B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Вывод об эффективности (неэффективности) реализации Программы может определяться на основании следующих критериев:</w:t>
      </w:r>
    </w:p>
    <w:tbl>
      <w:tblPr>
        <w:tblpPr w:leftFromText="180" w:rightFromText="180" w:vertAnchor="text" w:horzAnchor="margin" w:tblpX="392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40"/>
        <w:gridCol w:w="4839"/>
      </w:tblGrid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Вывод об эффективности </w:t>
            </w:r>
          </w:p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реализации муниципальной программы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Критерии оценки эффективности Э</w:t>
            </w:r>
            <w:r w:rsidRPr="00C62935">
              <w:rPr>
                <w:rFonts w:ascii="Times New Roman" w:hAnsi="Times New Roman"/>
                <w:sz w:val="24"/>
                <w:szCs w:val="24"/>
                <w:vertAlign w:val="subscript"/>
              </w:rPr>
              <w:t>МП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Неэффективная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менее 0,5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Уровень эффективности удовлетворительный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0,5 – 0,79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0,8 – 1</w:t>
            </w:r>
          </w:p>
        </w:tc>
      </w:tr>
      <w:tr w:rsidR="0097025B" w:rsidRPr="00C62935" w:rsidTr="001939F6"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Высокоэффективная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5B" w:rsidRPr="00C62935" w:rsidRDefault="0097025B" w:rsidP="001939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6" w:firstLine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более 1</w:t>
            </w:r>
          </w:p>
        </w:tc>
      </w:tr>
    </w:tbl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Arial" w:hAnsi="Arial" w:cs="Calibri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Инструментами контроля эффективности и результативности Программы являются ежегодные отчеты, мониторинг промежуточных показателей.</w:t>
      </w:r>
    </w:p>
    <w:p w:rsidR="0097025B" w:rsidRPr="00C62935" w:rsidRDefault="007B0656" w:rsidP="0097025B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Контроль за реализацией Программы осуществляет отдел культуры</w:t>
      </w:r>
      <w:r w:rsidR="0097025B">
        <w:rPr>
          <w:rFonts w:ascii="Times New Roman" w:hAnsi="Times New Roman" w:cs="Arial"/>
          <w:sz w:val="24"/>
          <w:szCs w:val="24"/>
        </w:rPr>
        <w:t xml:space="preserve"> и спорта </w:t>
      </w:r>
      <w:r w:rsidR="0097025B" w:rsidRPr="00C62935">
        <w:rPr>
          <w:rFonts w:ascii="Times New Roman" w:hAnsi="Times New Roman"/>
          <w:sz w:val="24"/>
          <w:szCs w:val="24"/>
        </w:rPr>
        <w:t>администрации муниципального района «Княжпогостский» (далее – отдел культуры), являющейся заказчиком Программы.</w:t>
      </w:r>
    </w:p>
    <w:p w:rsidR="005C40E9" w:rsidRPr="00444E38" w:rsidRDefault="007B0656" w:rsidP="00444E38">
      <w:pPr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7025B" w:rsidRPr="00C62935">
        <w:rPr>
          <w:rFonts w:ascii="Times New Roman" w:hAnsi="Times New Roman"/>
          <w:sz w:val="24"/>
          <w:szCs w:val="24"/>
        </w:rPr>
        <w:t>Отдел культуры организуют реализацию мероприятий, осуществляет мониторинг хода реализации Программы и формирует в установленном порядке сводный отчет о реализации Программы</w:t>
      </w:r>
      <w:r w:rsidR="0097025B">
        <w:rPr>
          <w:rFonts w:ascii="Times New Roman" w:hAnsi="Times New Roman"/>
          <w:sz w:val="24"/>
          <w:szCs w:val="24"/>
        </w:rPr>
        <w:t>.</w:t>
      </w: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0F5122">
      <w:pPr>
        <w:pStyle w:val="aff6"/>
        <w:rPr>
          <w:rFonts w:ascii="Times New Roman" w:hAnsi="Times New Roman" w:cs="Times New Roman"/>
          <w:sz w:val="24"/>
          <w:szCs w:val="24"/>
        </w:rPr>
      </w:pPr>
    </w:p>
    <w:p w:rsidR="00C0520F" w:rsidRPr="00C62935" w:rsidRDefault="00C0520F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>2</w:t>
      </w:r>
    </w:p>
    <w:p w:rsidR="00C0520F" w:rsidRPr="00C62935" w:rsidRDefault="00C0520F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0520F" w:rsidRPr="00C62935" w:rsidRDefault="00C0520F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C0520F" w:rsidRPr="00463338" w:rsidRDefault="00C0520F" w:rsidP="00C0520F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12E99">
        <w:rPr>
          <w:rFonts w:ascii="Times New Roman" w:hAnsi="Times New Roman"/>
          <w:sz w:val="24"/>
          <w:szCs w:val="24"/>
        </w:rPr>
        <w:t xml:space="preserve">27 февраля </w:t>
      </w:r>
      <w:r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512E99">
        <w:rPr>
          <w:rFonts w:ascii="Times New Roman" w:hAnsi="Times New Roman"/>
          <w:sz w:val="24"/>
          <w:szCs w:val="24"/>
        </w:rPr>
        <w:t>221</w:t>
      </w:r>
    </w:p>
    <w:p w:rsidR="00C0520F" w:rsidRPr="00C62935" w:rsidRDefault="00C0520F" w:rsidP="00C0520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C0520F" w:rsidRPr="00C62935" w:rsidRDefault="00C0520F" w:rsidP="00C0520F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 № 1   основной Программы</w:t>
      </w:r>
    </w:p>
    <w:p w:rsidR="00C0520F" w:rsidRPr="00C62935" w:rsidRDefault="00C0520F" w:rsidP="00C05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учреждений культуры дополнительного образования»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60"/>
        <w:gridCol w:w="7705"/>
      </w:tblGrid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 учреждений культуры  дополнительного образования»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1)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1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МАО ДО «Детская школа искусств» г. Емва (далее - 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АО ДО «ДШИ» г. Емва)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1   </w:t>
            </w:r>
          </w:p>
        </w:tc>
        <w:tc>
          <w:tcPr>
            <w:tcW w:w="7705" w:type="dxa"/>
            <w:shd w:val="clear" w:color="auto" w:fill="auto"/>
          </w:tcPr>
          <w:p w:rsidR="00C0520F" w:rsidRPr="00ED5BF4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5B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Обеспечение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</w:t>
            </w:r>
            <w:r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.</w:t>
            </w:r>
            <w:r w:rsidRPr="00ED5BF4">
              <w:rPr>
                <w:rFonts w:ascii="Times New Roman" w:hAnsi="Times New Roman" w:cs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1</w:t>
            </w:r>
          </w:p>
        </w:tc>
        <w:tc>
          <w:tcPr>
            <w:tcW w:w="7705" w:type="dxa"/>
            <w:shd w:val="clear" w:color="auto" w:fill="auto"/>
          </w:tcPr>
          <w:p w:rsidR="00C0520F" w:rsidRPr="00336AAB" w:rsidRDefault="00C0520F" w:rsidP="00C0520F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 xml:space="preserve">1. 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;</w:t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</w:rPr>
              <w:br/>
            </w: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2. Выявления и поддержки одаренных детей; </w:t>
            </w:r>
          </w:p>
          <w:p w:rsidR="00C0520F" w:rsidRPr="00AE275E" w:rsidRDefault="00C0520F" w:rsidP="00C0520F">
            <w:pPr>
              <w:spacing w:after="0" w:line="240" w:lineRule="auto"/>
              <w:ind w:left="6" w:right="-28"/>
              <w:jc w:val="both"/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</w:pPr>
            <w:r w:rsidRPr="00336AAB"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3. Совершенствование системы повышения квалификации педагогических кадров</w:t>
            </w:r>
            <w:r>
              <w:rPr>
                <w:rFonts w:ascii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C0520F" w:rsidRPr="00C62935" w:rsidTr="00C0520F">
        <w:trPr>
          <w:trHeight w:val="1168"/>
        </w:trPr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1</w:t>
            </w:r>
          </w:p>
        </w:tc>
        <w:tc>
          <w:tcPr>
            <w:tcW w:w="7705" w:type="dxa"/>
            <w:shd w:val="clear" w:color="auto" w:fill="auto"/>
          </w:tcPr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Доля детей охваченных дополнительным образованием, в общей численности детей в возрасте от 3 до 18 лет (процент).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AE275E">
              <w:rPr>
                <w:rFonts w:ascii="Times New Roman" w:hAnsi="Times New Roman"/>
                <w:sz w:val="24"/>
                <w:szCs w:val="24"/>
              </w:rPr>
              <w:t xml:space="preserve"> Количество выданных премий в рамках поддержка одарённых детей и молодежи в учреждениях культуры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0520F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      </w:r>
          </w:p>
          <w:p w:rsidR="00C0520F" w:rsidRPr="00AE275E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E275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Количество преподавателей учреждений культуры дополнительного образования повысивших квалификацию, прошедших переподготовку в год (человек).</w:t>
            </w:r>
          </w:p>
        </w:tc>
      </w:tr>
      <w:tr w:rsidR="00C0520F" w:rsidRPr="00C62935" w:rsidTr="00C0520F">
        <w:trPr>
          <w:trHeight w:val="497"/>
        </w:trPr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1  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– 2020 годы.    </w:t>
            </w:r>
          </w:p>
        </w:tc>
      </w:tr>
      <w:tr w:rsidR="00C0520F" w:rsidRPr="00C62935" w:rsidTr="00C0520F"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1      </w:t>
            </w:r>
          </w:p>
        </w:tc>
        <w:tc>
          <w:tcPr>
            <w:tcW w:w="7705" w:type="dxa"/>
            <w:shd w:val="clear" w:color="auto" w:fill="auto"/>
          </w:tcPr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ограммы потребуется  </w:t>
            </w:r>
            <w:r w:rsidR="00CD69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96 504,476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13 720,25 тыс. рублей;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11 785,56 тыс. рублей 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12 028,46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13 114,189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14 228,667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0F5122">
              <w:rPr>
                <w:rFonts w:ascii="Times New Roman" w:hAnsi="Times New Roman"/>
                <w:sz w:val="24"/>
                <w:szCs w:val="24"/>
              </w:rPr>
              <w:t>14 653,825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CD699E">
              <w:rPr>
                <w:rFonts w:ascii="Times New Roman" w:hAnsi="Times New Roman"/>
                <w:sz w:val="24"/>
                <w:szCs w:val="24"/>
              </w:rPr>
              <w:t>16 973,525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181,50 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181,50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C0520F" w:rsidRPr="0043247C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47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республиканского бюджета – </w:t>
            </w:r>
            <w:r w:rsidR="000F5122">
              <w:rPr>
                <w:rFonts w:ascii="Times New Roman" w:hAnsi="Times New Roman"/>
                <w:sz w:val="24"/>
                <w:szCs w:val="24"/>
              </w:rPr>
              <w:t>7 605,899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100,30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99,70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1 424,110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Pr="0043247C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247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2 298,206</w:t>
            </w:r>
            <w:r w:rsidRPr="0043247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1 932,524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0F5122">
              <w:rPr>
                <w:rFonts w:ascii="Times New Roman" w:hAnsi="Times New Roman"/>
                <w:sz w:val="24"/>
                <w:szCs w:val="24"/>
              </w:rPr>
              <w:t>1 751,059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бюджета -  </w:t>
            </w:r>
            <w:r w:rsidR="00CD69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88 717,077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13 438,45 тыс. рублей;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2015 год – 11 785,56 тыс. рублей;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11 928,76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11 690,079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         </w:t>
            </w:r>
          </w:p>
          <w:p w:rsidR="00C0520F" w:rsidRPr="00BF60A4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0A4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11 930,461 </w:t>
            </w:r>
            <w:r w:rsidRPr="00BF60A4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0F5122">
              <w:rPr>
                <w:rFonts w:ascii="Times New Roman" w:hAnsi="Times New Roman"/>
                <w:sz w:val="24"/>
                <w:szCs w:val="24"/>
              </w:rPr>
              <w:t>12 721,301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Pr="00C62935" w:rsidRDefault="00C0520F" w:rsidP="00CD6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CD699E">
              <w:rPr>
                <w:rFonts w:ascii="Times New Roman" w:hAnsi="Times New Roman"/>
                <w:sz w:val="24"/>
                <w:szCs w:val="24"/>
              </w:rPr>
              <w:t>15 222,466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C0520F" w:rsidRPr="00C62935" w:rsidTr="00C0520F">
        <w:trPr>
          <w:trHeight w:val="1148"/>
        </w:trPr>
        <w:tc>
          <w:tcPr>
            <w:tcW w:w="2360" w:type="dxa"/>
            <w:shd w:val="clear" w:color="auto" w:fill="auto"/>
          </w:tcPr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1</w:t>
            </w:r>
          </w:p>
          <w:p w:rsidR="00C0520F" w:rsidRPr="00C62935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05" w:type="dxa"/>
            <w:shd w:val="clear" w:color="auto" w:fill="auto"/>
          </w:tcPr>
          <w:p w:rsidR="00C0520F" w:rsidRPr="00794CA4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C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Реализация Подпрограммы 1 позволит обеспечить:</w:t>
            </w:r>
          </w:p>
          <w:p w:rsidR="00C0520F" w:rsidRPr="00794CA4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 Увеличение доли детей охваченных дополнительным образованием, в общей численности детей в возрасте от 3 до 18 лет до 13% 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 </w:t>
            </w:r>
          </w:p>
          <w:p w:rsidR="00C0520F" w:rsidRPr="00794CA4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Сохранение количества выданных премий в рамках поддержка одарённых детей и молодежи в учреждениях культуры дополнительного образования до 5 единиц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C0520F" w:rsidRPr="00794CA4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95,8 %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794CA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C0520F" w:rsidRPr="00127D3D" w:rsidRDefault="00C0520F" w:rsidP="00C0520F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</w:t>
            </w:r>
            <w:r w:rsidRPr="00127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 Повышение количества преподавателей учреждений культуры дополнительного образования повысивших квалификацию, прошедших переподготовку в год к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127D3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</w:tc>
      </w:tr>
    </w:tbl>
    <w:p w:rsidR="00C0520F" w:rsidRDefault="00C0520F" w:rsidP="00C05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1</w:t>
      </w:r>
    </w:p>
    <w:p w:rsidR="00C0520F" w:rsidRPr="00043AB1" w:rsidRDefault="00C0520F" w:rsidP="00C052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43AB1">
        <w:rPr>
          <w:rFonts w:ascii="Times New Roman" w:hAnsi="Times New Roman" w:cs="Times New Roman"/>
          <w:sz w:val="24"/>
          <w:szCs w:val="24"/>
        </w:rPr>
        <w:t>Современный этап социально-экономического развития МР «Княжпогостский» требует формирования новой социокультурной среды, гуманизации образовательного пространства.</w:t>
      </w:r>
    </w:p>
    <w:p w:rsidR="00C0520F" w:rsidRPr="00AA2F43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A2F43">
        <w:rPr>
          <w:rFonts w:ascii="Times New Roman" w:hAnsi="Times New Roman"/>
          <w:sz w:val="24"/>
          <w:szCs w:val="24"/>
        </w:rPr>
        <w:t>Обучение в  МАО ДО «ДШИ» г. Емва осуществляется на 6 отделениях. Обучающихся более  3</w:t>
      </w:r>
      <w:r>
        <w:rPr>
          <w:rFonts w:ascii="Times New Roman" w:hAnsi="Times New Roman"/>
          <w:sz w:val="24"/>
          <w:szCs w:val="24"/>
        </w:rPr>
        <w:t>5</w:t>
      </w:r>
      <w:r w:rsidRPr="00AA2F43">
        <w:rPr>
          <w:rFonts w:ascii="Times New Roman" w:hAnsi="Times New Roman"/>
          <w:sz w:val="24"/>
          <w:szCs w:val="24"/>
        </w:rPr>
        <w:t>0 детей.</w:t>
      </w:r>
    </w:p>
    <w:p w:rsidR="00C0520F" w:rsidRPr="00AA2F43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A2F43">
        <w:rPr>
          <w:rFonts w:ascii="Times New Roman" w:hAnsi="Times New Roman"/>
          <w:sz w:val="24"/>
          <w:szCs w:val="24"/>
        </w:rPr>
        <w:t>МАО ДО «ДШИ» г. Емва осуществляет работу по дополнительным общеобразовательным предпрофессиональным и общеразвивающим программам в области искусств.</w:t>
      </w:r>
    </w:p>
    <w:p w:rsidR="00C0520F" w:rsidRPr="00AA2F43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 w:rsidRPr="00AA2F43">
        <w:rPr>
          <w:rFonts w:ascii="Times New Roman" w:hAnsi="Times New Roman"/>
          <w:bCs/>
          <w:sz w:val="24"/>
          <w:szCs w:val="24"/>
        </w:rPr>
        <w:t>Ежегодно самые одаренные молодые дарования получают премии руководителя администрации муниципального района «Княжпогостский».</w:t>
      </w:r>
    </w:p>
    <w:p w:rsidR="00C0520F" w:rsidRPr="00031E24" w:rsidRDefault="00C0520F" w:rsidP="00C0520F">
      <w:pPr>
        <w:widowControl w:val="0"/>
        <w:suppressAutoHyphens/>
        <w:autoSpaceDE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 w:rsidRPr="00AA2F43">
        <w:rPr>
          <w:rFonts w:ascii="Times New Roman" w:hAnsi="Times New Roman"/>
          <w:sz w:val="24"/>
          <w:szCs w:val="24"/>
          <w:lang w:eastAsia="ar-SA"/>
        </w:rPr>
        <w:t>Стимулирование детского творчества, поощрение талантливых детей, их ранней профориентации вызывает необходимость осуществления целого комплекса мер по организации специальных конкурсов, фестивалей, выставок и модернизации уже существующих. Участие в конкурсных мероприятиях сопряжено с большими материальными затратами (аранжировки, фонограммы, организация выезда и т.д.), что ограничивает количество участников, а следовательно и возможности реализации творческого потенциала учащихся. Развитие детского коллективного творчества (оркестр народных инструментов «Гармония»), инструментального исполнительства учащихся затруднено отсутствием современных концертных музыкальных инструментов и другого специального оборудования, а также средств для организации творческих поездок.</w:t>
      </w:r>
    </w:p>
    <w:p w:rsidR="00C0520F" w:rsidRPr="00C62935" w:rsidRDefault="00C0520F" w:rsidP="00C0520F">
      <w:pPr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>Пр</w:t>
      </w:r>
      <w:r w:rsidRPr="00C62935">
        <w:rPr>
          <w:rFonts w:ascii="Times New Roman" w:hAnsi="Times New Roman"/>
          <w:b/>
          <w:sz w:val="24"/>
          <w:szCs w:val="24"/>
        </w:rPr>
        <w:t>иоритеты муниципальной политики в сфере реализации</w:t>
      </w:r>
    </w:p>
    <w:p w:rsidR="00C0520F" w:rsidRPr="00C85AC5" w:rsidRDefault="00C0520F" w:rsidP="00C0520F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lastRenderedPageBreak/>
        <w:t>Подпрограммы 1</w:t>
      </w:r>
      <w:r w:rsidRPr="00C85AC5">
        <w:rPr>
          <w:b/>
          <w:bCs/>
          <w:sz w:val="24"/>
          <w:szCs w:val="24"/>
        </w:rPr>
        <w:t xml:space="preserve">, описание основных целей и задач Подпрограммы 1. </w:t>
      </w:r>
    </w:p>
    <w:p w:rsidR="00C0520F" w:rsidRPr="00C36BBC" w:rsidRDefault="00C0520F" w:rsidP="00C0520F">
      <w:pPr>
        <w:pStyle w:val="aff4"/>
        <w:ind w:left="0"/>
        <w:jc w:val="both"/>
        <w:rPr>
          <w:color w:val="2D2D2D"/>
          <w:spacing w:val="2"/>
          <w:sz w:val="24"/>
          <w:szCs w:val="24"/>
          <w:shd w:val="clear" w:color="auto" w:fill="FFFFFF"/>
        </w:rPr>
      </w:pPr>
      <w:r>
        <w:rPr>
          <w:sz w:val="24"/>
          <w:szCs w:val="24"/>
        </w:rPr>
        <w:tab/>
        <w:t xml:space="preserve">1. </w:t>
      </w:r>
      <w:r w:rsidRPr="00C36BBC">
        <w:rPr>
          <w:sz w:val="24"/>
          <w:szCs w:val="24"/>
        </w:rPr>
        <w:t xml:space="preserve">Основная цель Подпрограммы 1 – </w:t>
      </w:r>
      <w:r>
        <w:rPr>
          <w:color w:val="2D2D2D"/>
          <w:spacing w:val="2"/>
          <w:sz w:val="24"/>
          <w:szCs w:val="24"/>
          <w:shd w:val="clear" w:color="auto" w:fill="FFFFFF"/>
        </w:rPr>
        <w:t>о</w:t>
      </w:r>
      <w:r w:rsidRPr="00C36BBC">
        <w:rPr>
          <w:color w:val="2D2D2D"/>
          <w:spacing w:val="2"/>
          <w:sz w:val="24"/>
          <w:szCs w:val="24"/>
          <w:shd w:val="clear" w:color="auto" w:fill="FFFFFF"/>
        </w:rPr>
        <w:t>беспечение условий для эффективного развития и модернизации муниципальной системы дополнительного образования детей в сфере искусства и культуры на территории муниципального района «Княжпогостский». </w:t>
      </w:r>
    </w:p>
    <w:p w:rsidR="00C0520F" w:rsidRDefault="00C0520F" w:rsidP="00C0520F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Pr="00043AB1">
        <w:rPr>
          <w:rFonts w:ascii="Times New Roman" w:hAnsi="Times New Roman" w:cs="Times New Roman"/>
          <w:bCs/>
          <w:sz w:val="24"/>
          <w:szCs w:val="24"/>
        </w:rPr>
        <w:t>Задачи Подпрограммы 1:</w:t>
      </w:r>
    </w:p>
    <w:p w:rsidR="00C0520F" w:rsidRPr="007A42E3" w:rsidRDefault="00C0520F" w:rsidP="00C0520F">
      <w:pPr>
        <w:spacing w:after="0" w:line="240" w:lineRule="auto"/>
        <w:ind w:left="6" w:right="-28"/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  <w:t>1.</w:t>
      </w:r>
      <w:r w:rsidRP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культуры;</w:t>
      </w:r>
    </w:p>
    <w:p w:rsidR="00C0520F" w:rsidRPr="007A42E3" w:rsidRDefault="00C0520F" w:rsidP="00C0520F">
      <w:pPr>
        <w:pStyle w:val="aff4"/>
        <w:ind w:left="366" w:right="-28"/>
        <w:rPr>
          <w:color w:val="0D0D0D" w:themeColor="text1" w:themeTint="F2"/>
          <w:spacing w:val="2"/>
          <w:sz w:val="24"/>
          <w:szCs w:val="24"/>
          <w:shd w:val="clear" w:color="auto" w:fill="FFFFFF"/>
        </w:rPr>
      </w:pPr>
      <w:r>
        <w:rPr>
          <w:color w:val="0D0D0D" w:themeColor="text1" w:themeTint="F2"/>
          <w:spacing w:val="2"/>
          <w:sz w:val="24"/>
          <w:szCs w:val="24"/>
        </w:rPr>
        <w:tab/>
      </w:r>
      <w:r w:rsidRPr="007A42E3">
        <w:rPr>
          <w:color w:val="0D0D0D" w:themeColor="text1" w:themeTint="F2"/>
          <w:spacing w:val="2"/>
          <w:sz w:val="24"/>
          <w:szCs w:val="24"/>
          <w:shd w:val="clear" w:color="auto" w:fill="FFFFFF"/>
        </w:rPr>
        <w:t>2. Выявления и поддержки одаренных детей; </w:t>
      </w:r>
    </w:p>
    <w:p w:rsidR="00C0520F" w:rsidRPr="00486FF4" w:rsidRDefault="00C0520F" w:rsidP="00C0520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ab/>
      </w:r>
      <w:r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3. Совершенствование системы повышения квалификации педагогических кадров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.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Решению задачи 1 «</w:t>
      </w:r>
      <w:r w:rsidRP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Укрепление материально-технической базы для расширения возможностей введения новых современных направлений в систему дополнительного образования детей в сфере искусства и культуры</w:t>
      </w:r>
      <w:r>
        <w:rPr>
          <w:rFonts w:ascii="Times New Roman" w:hAnsi="Times New Roman"/>
          <w:sz w:val="24"/>
          <w:szCs w:val="24"/>
        </w:rPr>
        <w:t>» способствует следующие мероприятия: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укрепление материально – технической базы учреждений культуры дополнительного образования в Княжпогостском районе;</w:t>
      </w:r>
      <w:r w:rsidRPr="00486FF4">
        <w:rPr>
          <w:rFonts w:ascii="Times New Roman" w:hAnsi="Times New Roman"/>
          <w:sz w:val="24"/>
          <w:szCs w:val="24"/>
        </w:rPr>
        <w:t xml:space="preserve"> 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выполнение противопожарных мероприятий в учреждениях культуры дополнительного образования;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проведение капитальных и текущих ремонтов в учреждениях культуры дополнительного образования;</w:t>
      </w:r>
    </w:p>
    <w:p w:rsidR="00C0520F" w:rsidRDefault="00C0520F" w:rsidP="00C0520F">
      <w:pPr>
        <w:spacing w:after="0" w:line="240" w:lineRule="auto"/>
        <w:ind w:left="6" w:right="-2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Решению задачи 2 «</w:t>
      </w:r>
      <w:r w:rsidRPr="007A42E3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Выявления и поддержки одаренных детей</w:t>
      </w:r>
      <w:r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 xml:space="preserve">» </w:t>
      </w:r>
      <w:r>
        <w:rPr>
          <w:rFonts w:ascii="Times New Roman" w:hAnsi="Times New Roman"/>
          <w:sz w:val="24"/>
          <w:szCs w:val="24"/>
        </w:rPr>
        <w:t>способствует следующее мероприятие:</w:t>
      </w:r>
    </w:p>
    <w:p w:rsidR="00C0520F" w:rsidRDefault="00C0520F" w:rsidP="00C0520F">
      <w:pPr>
        <w:spacing w:after="0" w:line="240" w:lineRule="auto"/>
        <w:ind w:left="6" w:right="-2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организация и проведение творческих мероприятий, нацеленных на выявление талантливых и одаренных детей;</w:t>
      </w:r>
    </w:p>
    <w:p w:rsidR="00C0520F" w:rsidRPr="000010B9" w:rsidRDefault="00C0520F" w:rsidP="00C0520F">
      <w:pPr>
        <w:spacing w:after="0" w:line="240" w:lineRule="auto"/>
        <w:ind w:left="6" w:right="-26"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- премирование талантливых и одаренных детей.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Решению задачи 3 «</w:t>
      </w:r>
      <w:r w:rsidRPr="00336AAB">
        <w:rPr>
          <w:rFonts w:ascii="Times New Roman" w:hAnsi="Times New Roman" w:cs="Times New Roman"/>
          <w:color w:val="0D0D0D" w:themeColor="text1" w:themeTint="F2"/>
          <w:spacing w:val="2"/>
          <w:sz w:val="24"/>
          <w:szCs w:val="24"/>
          <w:shd w:val="clear" w:color="auto" w:fill="FFFFFF"/>
        </w:rPr>
        <w:t>Совершенствование системы повышения квалификации педагогических кадров</w:t>
      </w:r>
      <w:r>
        <w:rPr>
          <w:rFonts w:ascii="Times New Roman" w:hAnsi="Times New Roman"/>
          <w:sz w:val="24"/>
          <w:szCs w:val="24"/>
        </w:rPr>
        <w:t>» способствует следующее мероприятие:</w:t>
      </w:r>
    </w:p>
    <w:p w:rsidR="00C0520F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развитие кадровых ресурсов организации дополнительного образования;</w:t>
      </w:r>
    </w:p>
    <w:p w:rsidR="00C0520F" w:rsidRPr="00A02644" w:rsidRDefault="00C0520F" w:rsidP="00C0520F">
      <w:pPr>
        <w:spacing w:after="0" w:line="240" w:lineRule="auto"/>
        <w:ind w:left="6" w:right="-26" w:firstLine="3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A02644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A02644">
        <w:rPr>
          <w:rFonts w:ascii="Times New Roman" w:hAnsi="Times New Roman"/>
          <w:sz w:val="24"/>
          <w:szCs w:val="24"/>
        </w:rPr>
        <w:t>осуществление работы по дополнительным общеобразовательным предпрофессиональным и общеразвивающих программам в области искусств.</w:t>
      </w:r>
    </w:p>
    <w:p w:rsidR="00C0520F" w:rsidRPr="00031E24" w:rsidRDefault="00C0520F" w:rsidP="00386D72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Достижение цел</w:t>
      </w:r>
      <w:r>
        <w:rPr>
          <w:rFonts w:ascii="Times New Roman" w:hAnsi="Times New Roman"/>
          <w:sz w:val="24"/>
          <w:szCs w:val="24"/>
        </w:rPr>
        <w:t>и</w:t>
      </w:r>
      <w:r w:rsidRPr="00C62935">
        <w:rPr>
          <w:rFonts w:ascii="Times New Roman" w:hAnsi="Times New Roman"/>
          <w:sz w:val="24"/>
          <w:szCs w:val="24"/>
        </w:rPr>
        <w:t xml:space="preserve"> и решение задач Программы 1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0520F" w:rsidRPr="00DE4BC4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муниципальной Подпрограммы 1</w:t>
      </w:r>
    </w:p>
    <w:p w:rsidR="00C0520F" w:rsidRPr="00C62935" w:rsidRDefault="00C0520F" w:rsidP="00C0520F">
      <w:pPr>
        <w:pStyle w:val="aff4"/>
        <w:autoSpaceDE w:val="0"/>
        <w:autoSpaceDN w:val="0"/>
        <w:adjustRightInd w:val="0"/>
        <w:ind w:left="709" w:right="-26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Ср</w:t>
      </w:r>
      <w:r>
        <w:rPr>
          <w:sz w:val="24"/>
          <w:szCs w:val="24"/>
        </w:rPr>
        <w:t xml:space="preserve">оки реализации Подпрограммы – 1: 2014 </w:t>
      </w:r>
      <w:r w:rsidRPr="00C62935">
        <w:rPr>
          <w:sz w:val="24"/>
          <w:szCs w:val="24"/>
        </w:rPr>
        <w:t>– 202</w:t>
      </w:r>
      <w:r>
        <w:rPr>
          <w:sz w:val="24"/>
          <w:szCs w:val="24"/>
        </w:rPr>
        <w:t>0</w:t>
      </w:r>
      <w:r w:rsidRPr="00C62935">
        <w:rPr>
          <w:sz w:val="24"/>
          <w:szCs w:val="24"/>
        </w:rPr>
        <w:t xml:space="preserve"> годы.</w:t>
      </w:r>
    </w:p>
    <w:p w:rsidR="00C0520F" w:rsidRPr="00745915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 Перечень основных мероприятий Подпрограммы 1</w:t>
      </w:r>
    </w:p>
    <w:p w:rsidR="00C0520F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>Основными мероприятиями подпрограммы являются:</w:t>
      </w:r>
    </w:p>
    <w:p w:rsidR="00C0520F" w:rsidRPr="00C62935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Выполнение противопожарных мероприятий.</w:t>
      </w:r>
    </w:p>
    <w:p w:rsidR="00C0520F" w:rsidRPr="00C62935" w:rsidRDefault="00C0520F" w:rsidP="00C0520F">
      <w:pPr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ab/>
        <w:t>2. У</w:t>
      </w:r>
      <w:r w:rsidRPr="00C62935">
        <w:rPr>
          <w:rFonts w:ascii="Times New Roman" w:hAnsi="Times New Roman"/>
          <w:sz w:val="24"/>
          <w:szCs w:val="24"/>
        </w:rPr>
        <w:t>креплен</w:t>
      </w:r>
      <w:r>
        <w:rPr>
          <w:rFonts w:ascii="Times New Roman" w:hAnsi="Times New Roman"/>
          <w:sz w:val="24"/>
          <w:szCs w:val="24"/>
        </w:rPr>
        <w:t>ие материально-технической базы.</w:t>
      </w:r>
    </w:p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3. В</w:t>
      </w:r>
      <w:r w:rsidRPr="00C6293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полнение муниципального задания (ДШИ).</w:t>
      </w:r>
    </w:p>
    <w:p w:rsidR="00C0520F" w:rsidRPr="00C62935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ab/>
        <w:t>4. Премии одаренным детям.</w:t>
      </w:r>
    </w:p>
    <w:p w:rsidR="00C0520F" w:rsidRDefault="00C0520F" w:rsidP="00C0520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5. Проведение текущих ремонтов.</w:t>
      </w:r>
    </w:p>
    <w:p w:rsidR="00C0520F" w:rsidRDefault="00C0520F" w:rsidP="00C0520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>6. Выявление и поддержка одарённых детей и молодежи в учреждениях культуры дополнительного образования.</w:t>
      </w:r>
    </w:p>
    <w:p w:rsidR="00C0520F" w:rsidRPr="00C62935" w:rsidRDefault="00C0520F" w:rsidP="00C0520F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7. Проведение капитальных ремонтов</w:t>
      </w:r>
    </w:p>
    <w:p w:rsidR="00C0520F" w:rsidRPr="00DE4BC4" w:rsidRDefault="00C0520F" w:rsidP="00C052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регулирования  направленные на достижение цели и (или) конечных результатов Подпрограммы 1</w:t>
      </w:r>
    </w:p>
    <w:p w:rsidR="00C0520F" w:rsidRPr="003E05F9" w:rsidRDefault="00C0520F" w:rsidP="00C0520F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4EE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6" w:tooltip="&quot;Основы законодательства Российской Федерации о культуре&quot; (утв. ВС РФ 09.10.1992 N 3612-1) (ред. от 30.09.2013)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Федеральный Закон «Об образовании в Российской Федерации» от 29.12.2012 г. № 273-ФЗ,  </w:t>
      </w:r>
      <w:hyperlink r:id="rId27" w:tooltip="Конституция Республики Коми (принята Верховным Советом Республики Коми 17.02.1994) (ред. от 24.04.2013)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</w:t>
      </w:r>
      <w:r w:rsidRPr="00F74EE6">
        <w:rPr>
          <w:rFonts w:ascii="Times New Roman" w:hAnsi="Times New Roman" w:cs="Times New Roman"/>
          <w:sz w:val="24"/>
          <w:szCs w:val="24"/>
        </w:rPr>
        <w:lastRenderedPageBreak/>
        <w:t>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Коми».</w:t>
      </w:r>
    </w:p>
    <w:p w:rsidR="00C0520F" w:rsidRPr="00031E24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 Прогноз конечных результатов муниципальной программы. Перечень целевых индикаторов и показателей Подпрограммы 1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Перечень показателей (целевых индикаторов) Подпрограммы 1:</w:t>
      </w:r>
    </w:p>
    <w:p w:rsidR="00C0520F" w:rsidRDefault="00C0520F" w:rsidP="00C052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1.  Доля детей охваченных дополнительным образованием, в общей численности детей в возрасте от 3 до 18 лет (процент).</w:t>
      </w:r>
    </w:p>
    <w:p w:rsidR="00C0520F" w:rsidRDefault="00C0520F" w:rsidP="00C052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2.</w:t>
      </w:r>
      <w:r w:rsidRPr="00AE275E">
        <w:rPr>
          <w:rFonts w:ascii="Times New Roman" w:hAnsi="Times New Roman"/>
          <w:sz w:val="24"/>
          <w:szCs w:val="24"/>
        </w:rPr>
        <w:t xml:space="preserve"> Количество выданных премий в рамках поддержка одарённых детей и молодежи в учреждениях культуры дополнительного образования</w:t>
      </w:r>
      <w:r>
        <w:rPr>
          <w:rFonts w:ascii="Times New Roman" w:hAnsi="Times New Roman"/>
          <w:sz w:val="24"/>
          <w:szCs w:val="24"/>
        </w:rPr>
        <w:t>.</w:t>
      </w:r>
    </w:p>
    <w:p w:rsidR="00C0520F" w:rsidRDefault="00C0520F" w:rsidP="00C052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3. Удовлетворенность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(процент).</w:t>
      </w:r>
    </w:p>
    <w:p w:rsidR="00C0520F" w:rsidRPr="00031E24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4</w:t>
      </w:r>
      <w:r w:rsidRPr="00AE275E">
        <w:rPr>
          <w:rFonts w:ascii="Times New Roman" w:hAnsi="Times New Roman"/>
          <w:sz w:val="24"/>
          <w:szCs w:val="24"/>
        </w:rPr>
        <w:t xml:space="preserve">. Доля преподавателей организаций дополнительного образования, повысивших </w:t>
      </w:r>
      <w:r w:rsidRPr="00AE275E">
        <w:rPr>
          <w:rFonts w:ascii="Times New Roman" w:hAnsi="Times New Roman"/>
          <w:sz w:val="24"/>
          <w:szCs w:val="24"/>
          <w:shd w:val="clear" w:color="auto" w:fill="FFFFFF" w:themeFill="background1"/>
        </w:rPr>
        <w:t>квалификацию,</w:t>
      </w:r>
      <w:r w:rsidRPr="00AE275E">
        <w:rPr>
          <w:rFonts w:ascii="Times New Roman" w:hAnsi="Times New Roman"/>
          <w:sz w:val="24"/>
          <w:szCs w:val="24"/>
        </w:rPr>
        <w:t xml:space="preserve"> от общего количества преподавателей (с нарастающим итогом)  (процент).</w:t>
      </w:r>
    </w:p>
    <w:p w:rsidR="00C0520F" w:rsidRDefault="00C0520F" w:rsidP="00C0520F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Реализация Подпрограммы 1</w:t>
      </w:r>
      <w:r w:rsidRPr="00650029">
        <w:rPr>
          <w:rFonts w:ascii="Times New Roman" w:eastAsia="Times New Roman" w:hAnsi="Times New Roman" w:cs="Times New Roman"/>
          <w:sz w:val="24"/>
          <w:szCs w:val="24"/>
        </w:rPr>
        <w:t xml:space="preserve"> позволит обеспечить:</w:t>
      </w:r>
    </w:p>
    <w:p w:rsidR="00C0520F" w:rsidRPr="00794CA4" w:rsidRDefault="00C0520F" w:rsidP="00C052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>1. Увеличение доли детей охваченных дополнительным образованием, в общей численности детей в возрасте от 3 до 18 лет до 13% 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 xml:space="preserve"> году. </w:t>
      </w:r>
    </w:p>
    <w:p w:rsidR="00C0520F" w:rsidRPr="00794CA4" w:rsidRDefault="00C0520F" w:rsidP="00C052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2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>. Сохранение количества выданных премий в рамках поддержка одарённых детей и молодежи в учреждениях культуры дополнительного образования до 5 единиц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C0520F" w:rsidRPr="00794CA4" w:rsidRDefault="00C0520F" w:rsidP="00C052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3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>. Повышение удовлетворенности населения качеством дополнительного образования от общего числа опрошенных родителей, дети которых посещают организацию дополнительного образования 95,8 %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794CA4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C0520F" w:rsidRPr="003E05F9" w:rsidRDefault="00C0520F" w:rsidP="00C0520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4</w:t>
      </w:r>
      <w:r w:rsidRPr="00127D3D">
        <w:rPr>
          <w:rFonts w:ascii="Times New Roman" w:hAnsi="Times New Roman"/>
          <w:color w:val="000000" w:themeColor="text1"/>
          <w:sz w:val="24"/>
          <w:szCs w:val="24"/>
        </w:rPr>
        <w:t>. Повышение количества преподавателей учреждений культуры дополнительного образования повысивших квалификацию, прошедших переподготовку в год к 202</w:t>
      </w:r>
      <w:r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127D3D">
        <w:rPr>
          <w:rFonts w:ascii="Times New Roman" w:hAnsi="Times New Roman"/>
          <w:color w:val="000000" w:themeColor="text1"/>
          <w:sz w:val="24"/>
          <w:szCs w:val="24"/>
        </w:rPr>
        <w:t xml:space="preserve"> году.</w:t>
      </w:r>
    </w:p>
    <w:p w:rsidR="00C0520F" w:rsidRPr="00DE4BC4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ind w:right="-26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7.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Подпрограммы 1</w:t>
      </w:r>
    </w:p>
    <w:p w:rsidR="00C0520F" w:rsidRPr="00C62935" w:rsidRDefault="00C0520F" w:rsidP="00C05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2020 годах составляет  </w:t>
      </w:r>
      <w:r w:rsidR="00CD699E">
        <w:rPr>
          <w:rFonts w:ascii="Times New Roman" w:eastAsia="PMingLiU" w:hAnsi="Times New Roman"/>
          <w:sz w:val="24"/>
          <w:szCs w:val="24"/>
          <w:lang w:eastAsia="zh-TW"/>
        </w:rPr>
        <w:t>96 504,476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C0520F" w:rsidRPr="00C62935" w:rsidRDefault="00C0520F" w:rsidP="00C0520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>
        <w:rPr>
          <w:rFonts w:ascii="Times New Roman" w:hAnsi="Times New Roman"/>
          <w:sz w:val="24"/>
          <w:szCs w:val="24"/>
        </w:rPr>
        <w:t xml:space="preserve"> (тыс. </w:t>
      </w:r>
      <w:r w:rsidRPr="00C62935">
        <w:rPr>
          <w:rFonts w:ascii="Times New Roman" w:hAnsi="Times New Roman"/>
          <w:sz w:val="24"/>
          <w:szCs w:val="24"/>
        </w:rPr>
        <w:t>рублей)</w:t>
      </w:r>
    </w:p>
    <w:tbl>
      <w:tblPr>
        <w:tblW w:w="9435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54"/>
        <w:gridCol w:w="1843"/>
        <w:gridCol w:w="2118"/>
        <w:gridCol w:w="2382"/>
        <w:gridCol w:w="1838"/>
      </w:tblGrid>
      <w:tr w:rsidR="00C0520F" w:rsidRPr="00C62935" w:rsidTr="00C0520F">
        <w:trPr>
          <w:jc w:val="center"/>
        </w:trPr>
        <w:tc>
          <w:tcPr>
            <w:tcW w:w="1254" w:type="dxa"/>
            <w:vMerge w:val="restart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38" w:type="dxa"/>
            <w:gridSpan w:val="3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vMerge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13 720,25</w:t>
            </w:r>
          </w:p>
        </w:tc>
        <w:tc>
          <w:tcPr>
            <w:tcW w:w="2118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382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100,30</w:t>
            </w:r>
          </w:p>
        </w:tc>
        <w:tc>
          <w:tcPr>
            <w:tcW w:w="1838" w:type="dxa"/>
            <w:shd w:val="clear" w:color="auto" w:fill="auto"/>
            <w:vAlign w:val="center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13 438,45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11 785,56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12 028,46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99,70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11 928,76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13 114,189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1 424,110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11 690,079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14 228,667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8D49E8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2 298,206</w:t>
            </w:r>
          </w:p>
        </w:tc>
        <w:tc>
          <w:tcPr>
            <w:tcW w:w="1838" w:type="dxa"/>
            <w:shd w:val="clear" w:color="auto" w:fill="auto"/>
          </w:tcPr>
          <w:p w:rsidR="00C0520F" w:rsidRPr="008D49E8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11 930,461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843" w:type="dxa"/>
            <w:shd w:val="clear" w:color="auto" w:fill="auto"/>
          </w:tcPr>
          <w:p w:rsidR="00C0520F" w:rsidRDefault="00924B16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14 653,825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1 932,524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924B16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12 721,301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shd w:val="clear" w:color="auto" w:fill="auto"/>
          </w:tcPr>
          <w:p w:rsidR="00C0520F" w:rsidRDefault="00CD699E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16 973,525</w:t>
            </w:r>
          </w:p>
        </w:tc>
        <w:tc>
          <w:tcPr>
            <w:tcW w:w="2118" w:type="dxa"/>
            <w:shd w:val="clear" w:color="auto" w:fill="auto"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382" w:type="dxa"/>
            <w:shd w:val="clear" w:color="auto" w:fill="auto"/>
          </w:tcPr>
          <w:p w:rsidR="00C0520F" w:rsidRDefault="00924B16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1 751,059</w:t>
            </w:r>
          </w:p>
        </w:tc>
        <w:tc>
          <w:tcPr>
            <w:tcW w:w="1838" w:type="dxa"/>
            <w:shd w:val="clear" w:color="auto" w:fill="auto"/>
          </w:tcPr>
          <w:p w:rsidR="00C0520F" w:rsidRDefault="00CD699E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15 222,466</w:t>
            </w:r>
          </w:p>
        </w:tc>
      </w:tr>
      <w:tr w:rsidR="00C0520F" w:rsidRPr="00C62935" w:rsidTr="00C0520F">
        <w:trPr>
          <w:jc w:val="center"/>
        </w:trPr>
        <w:tc>
          <w:tcPr>
            <w:tcW w:w="1254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  <w:shd w:val="clear" w:color="auto" w:fill="auto"/>
          </w:tcPr>
          <w:p w:rsidR="00C0520F" w:rsidRPr="00C62935" w:rsidRDefault="00CD699E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96 504,476</w:t>
            </w:r>
          </w:p>
        </w:tc>
        <w:tc>
          <w:tcPr>
            <w:tcW w:w="2118" w:type="dxa"/>
            <w:shd w:val="clear" w:color="auto" w:fill="auto"/>
          </w:tcPr>
          <w:p w:rsidR="00C0520F" w:rsidRPr="00C62935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181,50</w:t>
            </w:r>
          </w:p>
        </w:tc>
        <w:tc>
          <w:tcPr>
            <w:tcW w:w="2382" w:type="dxa"/>
            <w:shd w:val="clear" w:color="auto" w:fill="auto"/>
          </w:tcPr>
          <w:p w:rsidR="00C0520F" w:rsidRPr="00C62935" w:rsidRDefault="00924B16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7 605,899</w:t>
            </w:r>
          </w:p>
        </w:tc>
        <w:tc>
          <w:tcPr>
            <w:tcW w:w="1838" w:type="dxa"/>
            <w:shd w:val="clear" w:color="auto" w:fill="auto"/>
          </w:tcPr>
          <w:p w:rsidR="00C0520F" w:rsidRPr="00C62935" w:rsidRDefault="00CD699E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88 717,077</w:t>
            </w:r>
          </w:p>
        </w:tc>
      </w:tr>
    </w:tbl>
    <w:p w:rsidR="00C0520F" w:rsidRDefault="00C0520F" w:rsidP="00C0520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0520F" w:rsidRPr="00C62935" w:rsidRDefault="00C0520F" w:rsidP="00C052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 Методика оценки эффективности Подпрограммы 1</w:t>
      </w:r>
    </w:p>
    <w:p w:rsidR="00C0520F" w:rsidRPr="00A7299A" w:rsidRDefault="00C0520F" w:rsidP="00C0520F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Оценка эффективности реализации подпрограммы 1 производится в соответствии с методикой оценки эффективности реализации Программы, приведенной в разделе </w:t>
      </w:r>
      <w:r w:rsidRPr="00C62935">
        <w:rPr>
          <w:rFonts w:ascii="Times New Roman" w:hAnsi="Times New Roman"/>
          <w:sz w:val="24"/>
          <w:szCs w:val="24"/>
          <w:lang w:val="en-US"/>
        </w:rPr>
        <w:t>IX</w:t>
      </w:r>
      <w:r>
        <w:rPr>
          <w:rFonts w:ascii="Times New Roman" w:hAnsi="Times New Roman"/>
          <w:sz w:val="24"/>
          <w:szCs w:val="24"/>
        </w:rPr>
        <w:t>«</w:t>
      </w:r>
      <w:r w:rsidRPr="00C62935">
        <w:rPr>
          <w:rFonts w:ascii="Times New Roman" w:hAnsi="Times New Roman"/>
          <w:sz w:val="24"/>
          <w:szCs w:val="24"/>
        </w:rPr>
        <w:t>Методика  оценки эффективности Программы» Программы.</w:t>
      </w:r>
    </w:p>
    <w:p w:rsidR="00C0520F" w:rsidRDefault="00C0520F" w:rsidP="00C0520F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3C4D2A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</w:p>
    <w:p w:rsidR="00681110" w:rsidRPr="00CC6291" w:rsidRDefault="00681110" w:rsidP="00C0520F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C6291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C0520F">
        <w:rPr>
          <w:rFonts w:ascii="Times New Roman" w:hAnsi="Times New Roman" w:cs="Times New Roman"/>
          <w:sz w:val="24"/>
          <w:szCs w:val="24"/>
        </w:rPr>
        <w:t>3</w:t>
      </w:r>
    </w:p>
    <w:p w:rsidR="00681110" w:rsidRPr="00CC6291" w:rsidRDefault="00681110" w:rsidP="00681110">
      <w:pPr>
        <w:pStyle w:val="aff6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  <w:r w:rsidRPr="00CC6291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681110" w:rsidRPr="00CC6291" w:rsidRDefault="00681110" w:rsidP="00681110">
      <w:pPr>
        <w:pStyle w:val="aff6"/>
        <w:ind w:left="6379"/>
        <w:jc w:val="right"/>
        <w:rPr>
          <w:rFonts w:ascii="Times New Roman" w:hAnsi="Times New Roman" w:cs="Times New Roman"/>
          <w:sz w:val="24"/>
          <w:szCs w:val="24"/>
        </w:rPr>
      </w:pPr>
      <w:r w:rsidRPr="00CC6291">
        <w:rPr>
          <w:rFonts w:ascii="Times New Roman" w:hAnsi="Times New Roman" w:cs="Times New Roman"/>
          <w:sz w:val="24"/>
          <w:szCs w:val="24"/>
        </w:rPr>
        <w:t xml:space="preserve">муниципального района «Княжпогостский» </w:t>
      </w:r>
    </w:p>
    <w:p w:rsidR="00681110" w:rsidRPr="00CC6291" w:rsidRDefault="00681110" w:rsidP="0068111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C6291">
        <w:rPr>
          <w:rFonts w:ascii="Times New Roman" w:hAnsi="Times New Roman"/>
          <w:sz w:val="24"/>
          <w:szCs w:val="24"/>
        </w:rPr>
        <w:t xml:space="preserve">от </w:t>
      </w:r>
      <w:r w:rsidR="00512E99">
        <w:rPr>
          <w:rFonts w:ascii="Times New Roman" w:hAnsi="Times New Roman"/>
          <w:sz w:val="24"/>
          <w:szCs w:val="24"/>
        </w:rPr>
        <w:t xml:space="preserve">27 февраля </w:t>
      </w:r>
      <w:r w:rsidRPr="00CC6291"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20</w:t>
      </w:r>
      <w:r w:rsidRPr="00CC6291">
        <w:rPr>
          <w:rFonts w:ascii="Times New Roman" w:hAnsi="Times New Roman"/>
          <w:sz w:val="24"/>
          <w:szCs w:val="24"/>
        </w:rPr>
        <w:t xml:space="preserve"> г.  № </w:t>
      </w:r>
      <w:r w:rsidR="00512E99">
        <w:rPr>
          <w:rFonts w:ascii="Times New Roman" w:hAnsi="Times New Roman"/>
          <w:sz w:val="24"/>
          <w:szCs w:val="24"/>
        </w:rPr>
        <w:t>221</w:t>
      </w:r>
    </w:p>
    <w:p w:rsidR="00681110" w:rsidRPr="00CC6291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6291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681110" w:rsidRPr="00C83A9A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Pr="00C83A9A">
        <w:rPr>
          <w:rFonts w:ascii="Times New Roman" w:hAnsi="Times New Roman" w:cs="Times New Roman"/>
          <w:b/>
          <w:sz w:val="24"/>
          <w:szCs w:val="24"/>
        </w:rPr>
        <w:t xml:space="preserve"> основной Программы</w:t>
      </w:r>
    </w:p>
    <w:p w:rsidR="00681110" w:rsidRPr="00C83A9A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«Развитие библиотечного дела»</w:t>
      </w:r>
    </w:p>
    <w:tbl>
      <w:tblPr>
        <w:tblW w:w="1020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6"/>
        <w:gridCol w:w="8080"/>
      </w:tblGrid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библиотечного дела»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одпрограмма 2)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МБУ «Княжпогостская межпоселенческая централизованная библиотечная система» (далее – МЦБС)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2   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библиотечного обслуживания населения и создание условий для повышения качества и разнообразия услуг, предоставляемых библиотекой населению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беспечение полноценного комплектования  </w:t>
            </w:r>
            <w:r w:rsidRPr="00C83A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сохранности фондов муниципальных библиотек;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овершенствование библиотечного обслуживания населения района, развитие современных  форм работы с различными категориями 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Количество библиографических записей включенных в сводный электронный каталог библиотек России (процент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Количество документов,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из фондов библиотек (единиц).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3. Численность зарегистрированных пользователей (человек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4. Охват населения Княжпогостского района библиотечным обслуживанием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681110" w:rsidRPr="00C83A9A" w:rsidRDefault="00A8392E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>. Количество библиотек имеющих доступ к сети Интернет (единиц).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Подпрограммы   2    </w:t>
            </w:r>
          </w:p>
        </w:tc>
        <w:tc>
          <w:tcPr>
            <w:tcW w:w="8080" w:type="dxa"/>
            <w:hideMark/>
          </w:tcPr>
          <w:p w:rsidR="00681110" w:rsidRPr="00C83A9A" w:rsidRDefault="00681110" w:rsidP="00F714D6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– 202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годы.                   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Подпрограммы      2  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На реализацию мероприятий Подпрограммы 2 потребуется </w:t>
            </w:r>
          </w:p>
          <w:p w:rsidR="00681110" w:rsidRPr="00C83A9A" w:rsidRDefault="00CD699E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122 378,889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в том числе п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>о годам: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15 538,9</w:t>
            </w:r>
            <w:r w:rsidR="005E36B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2015 год – 14 441,90 тыс. рублей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14 523,14 тыс. рублей;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17 628,167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18 410,150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019 год – </w:t>
            </w:r>
            <w:r w:rsidR="00924B16">
              <w:rPr>
                <w:rFonts w:ascii="Times New Roman" w:hAnsi="Times New Roman" w:cs="Times New Roman"/>
                <w:sz w:val="24"/>
                <w:szCs w:val="24"/>
              </w:rPr>
              <w:t>19 911,906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714D6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CD699E">
              <w:rPr>
                <w:rFonts w:ascii="Times New Roman" w:hAnsi="Times New Roman" w:cs="Times New Roman"/>
                <w:sz w:val="24"/>
                <w:szCs w:val="24"/>
              </w:rPr>
              <w:t>21 924,676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- за счет федеральных средств –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6D23">
              <w:rPr>
                <w:rFonts w:ascii="Times New Roman" w:hAnsi="Times New Roman" w:cs="Times New Roman"/>
                <w:sz w:val="24"/>
                <w:szCs w:val="24"/>
              </w:rPr>
              <w:t>445,239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годам:     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45,69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 год – 55,80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150,50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33,230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Pr="0048540C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>2018 год – 79,641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766D23">
              <w:rPr>
                <w:rFonts w:ascii="Times New Roman" w:hAnsi="Times New Roman" w:cs="Times New Roman"/>
                <w:sz w:val="24"/>
                <w:szCs w:val="24"/>
              </w:rPr>
              <w:t>80,378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CF505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714D6" w:rsidRDefault="00CF5055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 – 0,00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за счет средств республиканского бюджета – </w:t>
            </w:r>
            <w:r w:rsidR="00280343">
              <w:rPr>
                <w:rFonts w:ascii="Times New Roman" w:hAnsi="Times New Roman" w:cs="Times New Roman"/>
                <w:sz w:val="24"/>
                <w:szCs w:val="24"/>
              </w:rPr>
              <w:t>25 001,470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AB18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годам: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216,40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 год – 158,70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97,30 тыс. рублей;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3 668,670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Pr="0048540C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6 745,563</w:t>
            </w:r>
            <w:r w:rsidRPr="0048540C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8B7ABE">
              <w:rPr>
                <w:rFonts w:ascii="Times New Roman" w:hAnsi="Times New Roman" w:cs="Times New Roman"/>
                <w:sz w:val="24"/>
                <w:szCs w:val="24"/>
              </w:rPr>
              <w:t>6 440,172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F714D6" w:rsidRDefault="00CF5055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924B16">
              <w:rPr>
                <w:rFonts w:ascii="Times New Roman" w:hAnsi="Times New Roman" w:cs="Times New Roman"/>
                <w:sz w:val="24"/>
                <w:szCs w:val="24"/>
              </w:rPr>
              <w:t>7 674,665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CD69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96 932,180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рублей,  в том числе по годам:  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 год – 15 276,8</w:t>
            </w:r>
            <w:r w:rsidR="005E36B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                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>2015 год – 14 227,40 тыс. рублей;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2016 год – 14 275,34 тыс. рублей;         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13 926,267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   </w:t>
            </w:r>
          </w:p>
          <w:p w:rsidR="00681110" w:rsidRPr="00BB31F7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BB31F7">
              <w:rPr>
                <w:rFonts w:ascii="Times New Roman" w:hAnsi="Times New Roman" w:cs="Times New Roman"/>
                <w:sz w:val="24"/>
                <w:szCs w:val="24"/>
              </w:rPr>
              <w:t>2018 год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212D2">
              <w:rPr>
                <w:rFonts w:ascii="Times New Roman" w:hAnsi="Times New Roman" w:cs="Times New Roman"/>
                <w:sz w:val="24"/>
                <w:szCs w:val="24"/>
              </w:rPr>
              <w:t>11 584,946</w:t>
            </w:r>
            <w:r w:rsidRPr="00BB31F7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924B16">
              <w:rPr>
                <w:rFonts w:ascii="Times New Roman" w:hAnsi="Times New Roman" w:cs="Times New Roman"/>
                <w:sz w:val="24"/>
                <w:szCs w:val="24"/>
              </w:rPr>
              <w:t>13 391,356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F5055" w:rsidRPr="00C83A9A" w:rsidRDefault="00681110" w:rsidP="00CD699E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="00CD699E">
              <w:rPr>
                <w:rFonts w:ascii="Times New Roman" w:hAnsi="Times New Roman" w:cs="Times New Roman"/>
                <w:sz w:val="24"/>
                <w:szCs w:val="24"/>
              </w:rPr>
              <w:t>14 250,011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  <w:r w:rsidR="00F71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81110" w:rsidRPr="00C83A9A" w:rsidTr="00681110">
        <w:trPr>
          <w:trHeight w:val="57"/>
        </w:trPr>
        <w:tc>
          <w:tcPr>
            <w:tcW w:w="2126" w:type="dxa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Подпрограммы 2</w:t>
            </w:r>
          </w:p>
        </w:tc>
        <w:tc>
          <w:tcPr>
            <w:tcW w:w="8080" w:type="dxa"/>
            <w:hideMark/>
          </w:tcPr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Подпрограммы 2 позволит обеспечить: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1. Увеличение количества библиографических записей включенных в сводный электронный каталог библиотек России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28427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документов, выданных из фондов библиотек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373370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3. Увеличение численности зарегистрированных пользователей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13785 человек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83A9A" w:rsidRDefault="00681110" w:rsidP="00681110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4. Увеличение охвата населения Княжпогостского района библиотечным обслуживанием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392E" w:rsidRPr="00C83A9A" w:rsidRDefault="00A8392E" w:rsidP="002D5CCC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библиотек имеющих доступ к сети Интернет до 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25E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811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>единиц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681110" w:rsidRDefault="00681110" w:rsidP="00875CC3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>Ха</w:t>
      </w:r>
      <w:r w:rsidRPr="00C83A9A">
        <w:rPr>
          <w:rFonts w:ascii="Times New Roman" w:hAnsi="Times New Roman" w:cs="Times New Roman"/>
          <w:b/>
          <w:sz w:val="24"/>
          <w:szCs w:val="24"/>
        </w:rPr>
        <w:t>рактеристика сферы реализации Подпрограммы 2</w:t>
      </w:r>
    </w:p>
    <w:p w:rsidR="00681110" w:rsidRPr="00043AB1" w:rsidRDefault="00681110" w:rsidP="00681110">
      <w:pPr>
        <w:pStyle w:val="aff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>В последние годы библиотечно–информационное обслуживание в России переживает период радикальных изменений, связанных с развитием новых информационных и коммуникационных технологий. Формируется новый подход к пониманию роли библиотеки в обществе, связанный с осознанием органами власти значимости доступа к информации, образованию и культуре для населения России.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Наиболее востребованными учреждениями культуры остаются библиотеки, общая численность которых составляет 1</w:t>
      </w:r>
      <w:r w:rsidR="00766D23">
        <w:rPr>
          <w:rFonts w:ascii="Times New Roman" w:hAnsi="Times New Roman" w:cs="Times New Roman"/>
          <w:sz w:val="24"/>
          <w:szCs w:val="24"/>
        </w:rPr>
        <w:t>6</w:t>
      </w:r>
      <w:r w:rsidRPr="000A465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Библиотечным обслуживанием в 201</w:t>
      </w:r>
      <w:r w:rsidR="002D5CCC">
        <w:rPr>
          <w:rFonts w:ascii="Times New Roman" w:hAnsi="Times New Roman" w:cs="Times New Roman"/>
          <w:sz w:val="24"/>
          <w:szCs w:val="24"/>
        </w:rPr>
        <w:t>8</w:t>
      </w:r>
      <w:r w:rsidRPr="000A465F">
        <w:rPr>
          <w:rFonts w:ascii="Times New Roman" w:hAnsi="Times New Roman" w:cs="Times New Roman"/>
          <w:sz w:val="24"/>
          <w:szCs w:val="24"/>
        </w:rPr>
        <w:t xml:space="preserve"> году было охвачено 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0A465F">
        <w:rPr>
          <w:rFonts w:ascii="Times New Roman" w:hAnsi="Times New Roman" w:cs="Times New Roman"/>
          <w:sz w:val="24"/>
          <w:szCs w:val="24"/>
        </w:rPr>
        <w:t xml:space="preserve"> % населения Княжпогостского района.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Необходимо ускоренными темпами осуществить перевод всего электронного каталога библиотеки в машиночитаемую форму, что позволит максимально интенсифицировать использование фонда библиотеки жителям Княжпогостского района.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>В настоящее время происходят некоторые изменения, как в облике муниципальной библиотеки, так и в системе взаимоотношений с органами местного самоуправления. Библиотеки совместно с администрацией муниципального района «Княжпогостский» участвуют в решении таких задач, как экологическое и правовое просвещение населения, патриотическое воспитание молодежи, пропаганда культурного наследия.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tab/>
        <w:t xml:space="preserve">Остро стоит проблема и внедрения компьютерных технологий, создание собственных электронных ресурсов, обеспечение беспрепятственного доступа пользователей к информации любого уровня посредством Интернет. </w:t>
      </w:r>
    </w:p>
    <w:p w:rsidR="00681110" w:rsidRPr="000A465F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A465F">
        <w:rPr>
          <w:rFonts w:ascii="Times New Roman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hAnsi="Times New Roman" w:cs="Times New Roman"/>
          <w:sz w:val="24"/>
          <w:szCs w:val="24"/>
        </w:rPr>
        <w:t xml:space="preserve">позволит </w:t>
      </w:r>
      <w:r w:rsidRPr="000A465F">
        <w:rPr>
          <w:rFonts w:ascii="Times New Roman" w:hAnsi="Times New Roman" w:cs="Times New Roman"/>
          <w:sz w:val="24"/>
          <w:szCs w:val="24"/>
        </w:rPr>
        <w:t>обеспечит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0A465F">
        <w:rPr>
          <w:rFonts w:ascii="Times New Roman" w:hAnsi="Times New Roman" w:cs="Times New Roman"/>
          <w:sz w:val="24"/>
          <w:szCs w:val="24"/>
        </w:rPr>
        <w:t xml:space="preserve"> предоставление информации, необходимой пользователям различных сфер деятельности, повышение уровня библиотечного и информационного обслуживания жителей.</w:t>
      </w:r>
    </w:p>
    <w:p w:rsidR="00681110" w:rsidRPr="00043AB1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0A465F">
        <w:rPr>
          <w:rFonts w:ascii="Times New Roman" w:hAnsi="Times New Roman" w:cs="Times New Roman"/>
          <w:sz w:val="24"/>
          <w:szCs w:val="24"/>
        </w:rPr>
        <w:lastRenderedPageBreak/>
        <w:tab/>
        <w:t>Подпрограмма отражает новый подход, призванный решить важнейшую социальную задачу – обеспечение права всех граждан Российской Федерации на свободный доступ к информации. Осуществление подпрограммы рассматривается как важное звено в обеспечении информационного сопровождения процессов экономического и социального развития Княжпогостского района, а также сохранности и доступности пользователям хранимого в библиотечных фондах национального культурного достояния.</w:t>
      </w:r>
    </w:p>
    <w:p w:rsid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>Пр</w:t>
      </w:r>
      <w:r w:rsidRPr="00C83A9A">
        <w:rPr>
          <w:rFonts w:ascii="Times New Roman" w:hAnsi="Times New Roman" w:cs="Times New Roman"/>
          <w:b/>
          <w:sz w:val="24"/>
          <w:szCs w:val="24"/>
        </w:rPr>
        <w:t>иоритеты муниципальной политики в сфере реализации</w:t>
      </w:r>
    </w:p>
    <w:p w:rsidR="00681110" w:rsidRPr="00190628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>Подпрограммы 2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2.</w:t>
      </w:r>
    </w:p>
    <w:p w:rsidR="00681110" w:rsidRPr="00C83A9A" w:rsidRDefault="00681110" w:rsidP="009B285B">
      <w:pPr>
        <w:pStyle w:val="aff6"/>
        <w:numPr>
          <w:ilvl w:val="0"/>
          <w:numId w:val="44"/>
        </w:numPr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Основная</w:t>
      </w:r>
      <w:r w:rsidRPr="00C83A9A">
        <w:rPr>
          <w:rFonts w:ascii="Times New Roman" w:hAnsi="Times New Roman" w:cs="Times New Roman"/>
          <w:bCs/>
          <w:sz w:val="24"/>
          <w:szCs w:val="24"/>
        </w:rPr>
        <w:t xml:space="preserve"> цель Подпрограммы 2 – </w:t>
      </w:r>
      <w:r w:rsidRPr="00C83A9A">
        <w:rPr>
          <w:rFonts w:ascii="Times New Roman" w:hAnsi="Times New Roman" w:cs="Times New Roman"/>
          <w:sz w:val="24"/>
          <w:szCs w:val="24"/>
        </w:rPr>
        <w:t>формирование единого информационного пространства, создание условий для обеспечения равного доступа к информационным ресурсам различных групп населения Княжпогостского района.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Задачи Подпрограммы 2: 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ab/>
        <w:t xml:space="preserve">1. 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Совершенствование библиотечного обслуживания населения района, развитие современных  форм работы с различными категориями  пользователей.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Решению задачи 1 «Обеспечение полноценного комплектования  </w:t>
      </w:r>
      <w:r w:rsidRPr="00C83A9A">
        <w:rPr>
          <w:rFonts w:ascii="Times New Roman" w:hAnsi="Times New Roman" w:cs="Times New Roman"/>
          <w:color w:val="000000"/>
          <w:sz w:val="24"/>
          <w:szCs w:val="24"/>
        </w:rPr>
        <w:t>и сохранности фондов муниципальных библиотек</w:t>
      </w:r>
      <w:r w:rsidRPr="00C83A9A">
        <w:rPr>
          <w:rFonts w:ascii="Times New Roman" w:hAnsi="Times New Roman" w:cs="Times New Roman"/>
          <w:sz w:val="24"/>
          <w:szCs w:val="24"/>
        </w:rPr>
        <w:t>» способствует следующие мероприятия: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 комплектование книжных и документных фондов;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подписка на периодические издания;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681110" w:rsidRPr="00C83A9A">
        <w:rPr>
          <w:rFonts w:ascii="Times New Roman" w:hAnsi="Times New Roman" w:cs="Times New Roman"/>
          <w:sz w:val="24"/>
          <w:szCs w:val="24"/>
        </w:rPr>
        <w:t>проведение текущих ремонтов.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Решению задачи 2 «Совершенствование библиотечного обслуживания населения района, развитие современных  форм работы с различными категориями  пользователей» способствует следующие мероприятия: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внедрение информационных технологий;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функционирование информационно-маркетингового центра малого и среднего предпринимательства;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мероприятия по подключению общедоступных библиотек РФ к сети Интернет и развитие библиотечного дела с учетом задачи расширения информационных технологий и оцифровки;</w:t>
      </w:r>
    </w:p>
    <w:p w:rsidR="00681110" w:rsidRPr="00C83A9A" w:rsidRDefault="00AB18B4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1110" w:rsidRPr="00C83A9A">
        <w:rPr>
          <w:rFonts w:ascii="Times New Roman" w:hAnsi="Times New Roman" w:cs="Times New Roman"/>
          <w:sz w:val="24"/>
          <w:szCs w:val="24"/>
        </w:rPr>
        <w:t>- государственная поддержка муниципальных учреждений культуры, находящихся на территории сельских поселений.</w:t>
      </w:r>
    </w:p>
    <w:p w:rsidR="006F3A9B" w:rsidRPr="00C83A9A" w:rsidRDefault="00681110" w:rsidP="00875CC3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2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</w:rPr>
        <w:t>Ср</w:t>
      </w:r>
      <w:r w:rsidRPr="00C83A9A">
        <w:rPr>
          <w:rFonts w:ascii="Times New Roman" w:hAnsi="Times New Roman" w:cs="Times New Roman"/>
          <w:b/>
          <w:bCs/>
          <w:sz w:val="24"/>
          <w:szCs w:val="24"/>
        </w:rPr>
        <w:t>оки и этапы реализации Подпрограммы 2</w:t>
      </w:r>
    </w:p>
    <w:p w:rsidR="00681110" w:rsidRPr="00190628" w:rsidRDefault="00681110" w:rsidP="00681110">
      <w:pPr>
        <w:pStyle w:val="aff6"/>
        <w:ind w:left="1065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Подпрограммы 2</w:t>
      </w:r>
      <w:r>
        <w:rPr>
          <w:rFonts w:ascii="Times New Roman" w:hAnsi="Times New Roman" w:cs="Times New Roman"/>
          <w:sz w:val="24"/>
          <w:szCs w:val="24"/>
        </w:rPr>
        <w:t xml:space="preserve">: 2014 </w:t>
      </w:r>
      <w:r w:rsidRPr="00C83A9A">
        <w:rPr>
          <w:rFonts w:ascii="Times New Roman" w:eastAsia="Calibri" w:hAnsi="Times New Roman" w:cs="Times New Roman"/>
          <w:sz w:val="24"/>
          <w:szCs w:val="24"/>
        </w:rPr>
        <w:t>– 202</w:t>
      </w:r>
      <w:r w:rsidR="002D5CCC">
        <w:rPr>
          <w:rFonts w:ascii="Times New Roman" w:eastAsia="Calibri" w:hAnsi="Times New Roman" w:cs="Times New Roman"/>
          <w:sz w:val="24"/>
          <w:szCs w:val="24"/>
        </w:rPr>
        <w:t>0</w:t>
      </w:r>
      <w:r w:rsidRPr="00C83A9A">
        <w:rPr>
          <w:rFonts w:ascii="Times New Roman" w:eastAsia="Calibri" w:hAnsi="Times New Roman" w:cs="Times New Roman"/>
          <w:sz w:val="24"/>
          <w:szCs w:val="24"/>
        </w:rPr>
        <w:t xml:space="preserve"> годы.                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4. Перечень основных мероприятий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Основными мероприятиями Подпрограммы  2 являются: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1. Комплектование книжных и документных фондов.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Подписка на периодические издания.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3. Внедрение информационных технологий в области библиотечного дела.  </w:t>
      </w:r>
    </w:p>
    <w:p w:rsidR="00681110" w:rsidRPr="00C83A9A" w:rsidRDefault="00681110" w:rsidP="00681110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4.Функционирование информационно – маркетингового центра малого и среднего предпринимательства в соответствии с </w:t>
      </w:r>
      <w:r w:rsidRPr="00C83A9A">
        <w:rPr>
          <w:rFonts w:ascii="Times New Roman" w:hAnsi="Times New Roman" w:cs="Times New Roman"/>
          <w:bCs/>
          <w:sz w:val="24"/>
          <w:szCs w:val="24"/>
        </w:rPr>
        <w:t>Порядком субсидирования на функционирование информационно-маркетингового центра малого и среднего предпринимательства (п</w:t>
      </w:r>
      <w:r w:rsidRPr="00C83A9A">
        <w:rPr>
          <w:rFonts w:ascii="Times New Roman" w:hAnsi="Times New Roman" w:cs="Times New Roman"/>
          <w:sz w:val="24"/>
          <w:szCs w:val="24"/>
        </w:rPr>
        <w:t>риложение № 1).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5. Выполнение муниципального задания.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6. 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7. Государственная поддержка муниципальных учреждений культуры, находящихся на территориях сельских поселений.</w:t>
      </w:r>
    </w:p>
    <w:p w:rsidR="00681110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lastRenderedPageBreak/>
        <w:t>8. Проведение текущих ремонтов.</w:t>
      </w:r>
    </w:p>
    <w:p w:rsidR="00E30D53" w:rsidRPr="00C83A9A" w:rsidRDefault="00E30D53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Создание модельных библиотек.</w:t>
      </w:r>
    </w:p>
    <w:p w:rsidR="00681110" w:rsidRPr="00681110" w:rsidRDefault="00681110" w:rsidP="00681110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3A9A">
        <w:rPr>
          <w:rFonts w:ascii="Times New Roman" w:hAnsi="Times New Roman" w:cs="Times New Roman"/>
          <w:b/>
          <w:bCs/>
          <w:sz w:val="24"/>
          <w:szCs w:val="24"/>
        </w:rPr>
        <w:t>5. Основные меры правового регулирования  направленные на достижение цели и (или) конечных результатов Подпрограммы 2</w:t>
      </w:r>
    </w:p>
    <w:p w:rsidR="00681110" w:rsidRPr="00EF612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74EE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28" w:tooltip="&quot;Основы законодательства Российской Федерации о культуре&quot; (утв. ВС РФ 09.10.1992 N 3612-1) (ред. от 30.09.2013){КонсультантПлюс}" w:history="1">
        <w:r w:rsidRPr="00F74EE6">
          <w:rPr>
            <w:rStyle w:val="af3"/>
            <w:rFonts w:ascii="Times New Roman" w:hAnsi="Times New Roman" w:cs="Times New Roman"/>
            <w:color w:val="000000" w:themeColor="text1"/>
            <w:u w:val="none"/>
          </w:rPr>
          <w:t>Основы</w:t>
        </w:r>
      </w:hyperlink>
      <w:r w:rsidRPr="00F74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законодательства  Российской Федерации о культуре от 9 октября 1992 г. № 3612-1, Федеральный закон от 29 декабря 1994 г. № 78-ФЗ «О библиотечном деле», указами и поручениями Президента Российской Федерации в сфере культуры, </w:t>
      </w:r>
      <w:hyperlink r:id="rId29" w:tooltip="Конституция Республики Коми (принята Верховным Советом Республики Коми 17.02.1994) (ред. от 24.04.2013){КонсультантПлюс}" w:history="1">
        <w:r w:rsidRPr="00F74EE6">
          <w:rPr>
            <w:rStyle w:val="af3"/>
            <w:rFonts w:ascii="Times New Roman" w:hAnsi="Times New Roman" w:cs="Times New Roman"/>
            <w:color w:val="000000" w:themeColor="text1"/>
            <w:u w:val="none"/>
          </w:rPr>
          <w:t>Конституция</w:t>
        </w:r>
      </w:hyperlink>
      <w:r w:rsidRPr="00F74E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Республики Коми, зак</w:t>
      </w:r>
      <w:r w:rsidRPr="00F74EE6">
        <w:rPr>
          <w:rFonts w:ascii="Times New Roman" w:hAnsi="Times New Roman" w:cs="Times New Roman"/>
          <w:sz w:val="24"/>
          <w:szCs w:val="24"/>
        </w:rPr>
        <w:t>оны и иные нормативными правовыми актами Российской Федерации и 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681110" w:rsidRPr="00190628" w:rsidRDefault="003E05F9" w:rsidP="003E05F9">
      <w:pPr>
        <w:pStyle w:val="aff6"/>
        <w:ind w:left="70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81110" w:rsidRPr="00C83A9A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Подпрограммы 2. Перечень целевых индикаторов и показателей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Перечень показателей (целевых индикаторов) Подпрограммы 2: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1. Количество библиографических записей включенных в сводный электронный каталог библиотек России (процент); 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2. Количество документов, выданных из фондов библиотек (единиц);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3. Численность зарегистрированных пользователей (человек);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4. Охват населения Княжпогостского района библиотечным обслуживанием (процент); </w:t>
      </w:r>
    </w:p>
    <w:p w:rsidR="00681110" w:rsidRDefault="00A8392E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81110" w:rsidRPr="00C83A9A">
        <w:rPr>
          <w:rFonts w:ascii="Times New Roman" w:hAnsi="Times New Roman" w:cs="Times New Roman"/>
          <w:sz w:val="24"/>
          <w:szCs w:val="24"/>
        </w:rPr>
        <w:t>. Количество библиотек имеющих доступ к сети Интернет (единиц).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A9A">
        <w:rPr>
          <w:rFonts w:ascii="Times New Roman" w:hAnsi="Times New Roman" w:cs="Times New Roman"/>
          <w:bCs/>
          <w:sz w:val="24"/>
          <w:szCs w:val="24"/>
        </w:rPr>
        <w:t>Реализация Подпрограммы 2 позволит обеспечить:</w:t>
      </w:r>
    </w:p>
    <w:p w:rsidR="00A8392E" w:rsidRPr="00C83A9A" w:rsidRDefault="00681110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</w:t>
      </w:r>
      <w:r w:rsidRPr="00C83A9A">
        <w:rPr>
          <w:rFonts w:ascii="Times New Roman" w:hAnsi="Times New Roman" w:cs="Times New Roman"/>
          <w:sz w:val="24"/>
          <w:szCs w:val="24"/>
        </w:rPr>
        <w:t xml:space="preserve">. </w:t>
      </w:r>
      <w:r w:rsidR="00A8392E" w:rsidRPr="00C83A9A">
        <w:rPr>
          <w:rFonts w:ascii="Times New Roman" w:hAnsi="Times New Roman" w:cs="Times New Roman"/>
          <w:sz w:val="24"/>
          <w:szCs w:val="24"/>
        </w:rPr>
        <w:t>1. Увеличение количества библиографических записей включенных в сводный электронный каталог библиотек России до</w:t>
      </w:r>
      <w:r w:rsidR="00A8392E">
        <w:rPr>
          <w:rFonts w:ascii="Times New Roman" w:hAnsi="Times New Roman" w:cs="Times New Roman"/>
          <w:sz w:val="24"/>
          <w:szCs w:val="24"/>
        </w:rPr>
        <w:t xml:space="preserve"> 28427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A8392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>2. Увеличение количества документов, выданных из фондов библиотек до</w:t>
      </w:r>
      <w:r>
        <w:rPr>
          <w:rFonts w:ascii="Times New Roman" w:hAnsi="Times New Roman" w:cs="Times New Roman"/>
          <w:sz w:val="24"/>
          <w:szCs w:val="24"/>
        </w:rPr>
        <w:t xml:space="preserve"> 373370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3. Увеличение численности зарегистрированных пользователей до </w:t>
      </w:r>
      <w:r>
        <w:rPr>
          <w:rFonts w:ascii="Times New Roman" w:hAnsi="Times New Roman" w:cs="Times New Roman"/>
          <w:sz w:val="24"/>
          <w:szCs w:val="24"/>
        </w:rPr>
        <w:t>13785 человек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A8392E" w:rsidRPr="00C83A9A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83A9A">
        <w:rPr>
          <w:rFonts w:ascii="Times New Roman" w:hAnsi="Times New Roman" w:cs="Times New Roman"/>
          <w:sz w:val="24"/>
          <w:szCs w:val="24"/>
        </w:rPr>
        <w:t xml:space="preserve">4. Увеличение охвата населения Княжпогостского района библиотечным обслуживанием до </w:t>
      </w:r>
      <w:r>
        <w:rPr>
          <w:rFonts w:ascii="Times New Roman" w:hAnsi="Times New Roman" w:cs="Times New Roman"/>
          <w:sz w:val="24"/>
          <w:szCs w:val="24"/>
        </w:rPr>
        <w:t xml:space="preserve">70 </w:t>
      </w:r>
      <w:r w:rsidRPr="00C83A9A">
        <w:rPr>
          <w:rFonts w:ascii="Times New Roman" w:hAnsi="Times New Roman" w:cs="Times New Roman"/>
          <w:sz w:val="24"/>
          <w:szCs w:val="24"/>
        </w:rPr>
        <w:t>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83A9A">
        <w:rPr>
          <w:rFonts w:ascii="Times New Roman" w:hAnsi="Times New Roman" w:cs="Times New Roman"/>
          <w:sz w:val="24"/>
          <w:szCs w:val="24"/>
        </w:rPr>
        <w:t xml:space="preserve"> году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8392E" w:rsidRDefault="00A8392E" w:rsidP="00A8392E">
      <w:pPr>
        <w:pStyle w:val="aff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</w:t>
      </w:r>
      <w:r w:rsidRPr="00C83A9A">
        <w:rPr>
          <w:rFonts w:ascii="Times New Roman" w:hAnsi="Times New Roman" w:cs="Times New Roman"/>
          <w:sz w:val="24"/>
          <w:szCs w:val="24"/>
        </w:rPr>
        <w:t xml:space="preserve">. Увеличение количества библиотек имеющих доступ к сети Интернет до </w:t>
      </w:r>
      <w:r w:rsidR="00725E32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A9A">
        <w:rPr>
          <w:rFonts w:ascii="Times New Roman" w:hAnsi="Times New Roman" w:cs="Times New Roman"/>
          <w:sz w:val="24"/>
          <w:szCs w:val="24"/>
        </w:rPr>
        <w:t>единиц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83A9A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81110" w:rsidRPr="00C83A9A" w:rsidRDefault="003E05F9" w:rsidP="00190628">
      <w:pPr>
        <w:pStyle w:val="aff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681110" w:rsidRPr="00C83A9A">
        <w:rPr>
          <w:rFonts w:ascii="Times New Roman" w:hAnsi="Times New Roman" w:cs="Times New Roman"/>
          <w:b/>
          <w:bCs/>
          <w:sz w:val="24"/>
          <w:szCs w:val="24"/>
        </w:rPr>
        <w:t>Ресурсное обеспечение Подпрограммы 2</w:t>
      </w:r>
    </w:p>
    <w:p w:rsidR="00681110" w:rsidRPr="00C83A9A" w:rsidRDefault="00681110" w:rsidP="00681110">
      <w:pPr>
        <w:pStyle w:val="aff6"/>
        <w:ind w:firstLine="708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Подпрограммы 2 в 2014-20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2</w:t>
      </w:r>
      <w:r w:rsidR="002D5CCC">
        <w:rPr>
          <w:rFonts w:ascii="Times New Roman" w:eastAsia="PMingLiU" w:hAnsi="Times New Roman" w:cs="Times New Roman"/>
          <w:sz w:val="24"/>
          <w:szCs w:val="24"/>
          <w:lang w:eastAsia="zh-TW"/>
        </w:rPr>
        <w:t>0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CD699E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122 378,889</w:t>
      </w:r>
      <w:r w:rsidRPr="00C83A9A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681110" w:rsidRPr="00C83A9A" w:rsidRDefault="00681110" w:rsidP="00681110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Таблица 2</w:t>
      </w:r>
    </w:p>
    <w:p w:rsidR="00681110" w:rsidRPr="00C83A9A" w:rsidRDefault="00681110" w:rsidP="00681110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>(тыс.   рублей)</w:t>
      </w:r>
    </w:p>
    <w:tbl>
      <w:tblPr>
        <w:tblW w:w="97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27"/>
        <w:gridCol w:w="1876"/>
        <w:gridCol w:w="2307"/>
        <w:gridCol w:w="2342"/>
        <w:gridCol w:w="1973"/>
      </w:tblGrid>
      <w:tr w:rsidR="00681110" w:rsidRPr="00C83A9A" w:rsidTr="00681110">
        <w:trPr>
          <w:jc w:val="center"/>
        </w:trPr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62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 за счет средств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</w:p>
          <w:p w:rsidR="00681110" w:rsidRPr="00C83A9A" w:rsidRDefault="00681110" w:rsidP="00681110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бюджета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15 538,9</w:t>
            </w:r>
            <w:r w:rsidR="002F07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45,69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216,40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15 276,8</w:t>
            </w:r>
            <w:r w:rsidR="002F07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1110" w:rsidRPr="00C83A9A" w:rsidTr="00681110">
        <w:trPr>
          <w:trHeight w:val="10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14 441,90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55,80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158,70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14 227,40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14 523,14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150,50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97,30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14 275,34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17 628,167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33,230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3 668,670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13 926,267</w:t>
            </w:r>
          </w:p>
        </w:tc>
      </w:tr>
      <w:tr w:rsidR="00681110" w:rsidRPr="00C83A9A" w:rsidTr="00681110">
        <w:trPr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212D2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18 410,150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E6F">
              <w:rPr>
                <w:rFonts w:ascii="Times New Roman" w:hAnsi="Times New Roman" w:cs="Times New Roman"/>
                <w:sz w:val="24"/>
                <w:szCs w:val="24"/>
              </w:rPr>
              <w:t>79,641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6 745,563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044E6F" w:rsidRDefault="008212D2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11 584,946</w:t>
            </w:r>
          </w:p>
        </w:tc>
      </w:tr>
      <w:tr w:rsidR="00681110" w:rsidRPr="00C83A9A" w:rsidTr="00681110">
        <w:trPr>
          <w:trHeight w:val="250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E2448E" w:rsidP="00444E38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19 911,906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766D23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80,378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8B7ABE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6 440,172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E2448E" w:rsidP="00444E38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13 391,356</w:t>
            </w:r>
          </w:p>
        </w:tc>
      </w:tr>
      <w:tr w:rsidR="00681110" w:rsidRPr="00C83A9A" w:rsidTr="00CF5055">
        <w:trPr>
          <w:trHeight w:val="266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CD699E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21 924,676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E2448E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7 674,665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CD699E" w:rsidP="008B6387">
            <w:pPr>
              <w:pStyle w:val="aff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14 250,011</w:t>
            </w:r>
          </w:p>
        </w:tc>
      </w:tr>
      <w:tr w:rsidR="00681110" w:rsidRPr="00C83A9A" w:rsidTr="00CF5055">
        <w:trPr>
          <w:trHeight w:val="246"/>
          <w:jc w:val="center"/>
        </w:trPr>
        <w:tc>
          <w:tcPr>
            <w:tcW w:w="12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C83A9A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C83A9A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CD699E" w:rsidP="00444E38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122 378,889</w:t>
            </w:r>
          </w:p>
        </w:tc>
        <w:tc>
          <w:tcPr>
            <w:tcW w:w="2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766D23" w:rsidP="008B6387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445,239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E2448E" w:rsidP="008B6387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25 001,470</w:t>
            </w: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1110" w:rsidRPr="002D5CCC" w:rsidRDefault="00CD699E" w:rsidP="00444E38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96 932,180</w:t>
            </w:r>
          </w:p>
        </w:tc>
      </w:tr>
    </w:tbl>
    <w:p w:rsidR="00190628" w:rsidRDefault="00190628" w:rsidP="00681110">
      <w:pPr>
        <w:pStyle w:val="aff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110" w:rsidRPr="00190628" w:rsidRDefault="00681110" w:rsidP="00681110">
      <w:pPr>
        <w:pStyle w:val="aff6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A9A">
        <w:rPr>
          <w:rFonts w:ascii="Times New Roman" w:hAnsi="Times New Roman" w:cs="Times New Roman"/>
          <w:b/>
          <w:sz w:val="24"/>
          <w:szCs w:val="24"/>
        </w:rPr>
        <w:t xml:space="preserve">Методика оценки эффективности Подпрограммы </w:t>
      </w:r>
      <w:r w:rsidR="00190628">
        <w:rPr>
          <w:rFonts w:ascii="Times New Roman" w:hAnsi="Times New Roman" w:cs="Times New Roman"/>
          <w:b/>
          <w:sz w:val="24"/>
          <w:szCs w:val="24"/>
        </w:rPr>
        <w:t>2</w:t>
      </w:r>
    </w:p>
    <w:p w:rsidR="00681110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A9A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2 производится в соответствии с методикой оценки эффективности реализации Программы, приведенной в разделе </w:t>
      </w:r>
      <w:r w:rsidRPr="00C83A9A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C83A9A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681110" w:rsidRDefault="00681110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8325AB" w:rsidRDefault="008325AB" w:rsidP="00681110">
      <w:pPr>
        <w:pStyle w:val="aff6"/>
        <w:ind w:firstLine="708"/>
        <w:jc w:val="right"/>
        <w:rPr>
          <w:rFonts w:ascii="Times New Roman" w:hAnsi="Times New Roman"/>
          <w:sz w:val="24"/>
          <w:szCs w:val="24"/>
        </w:rPr>
      </w:pPr>
    </w:p>
    <w:p w:rsidR="00681110" w:rsidRPr="005F0386" w:rsidRDefault="00681110" w:rsidP="00C0520F">
      <w:pPr>
        <w:pStyle w:val="aff6"/>
        <w:jc w:val="right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Приложение №</w:t>
      </w:r>
      <w:r w:rsidR="003675AF">
        <w:rPr>
          <w:rFonts w:ascii="Times New Roman" w:hAnsi="Times New Roman"/>
          <w:sz w:val="24"/>
          <w:szCs w:val="24"/>
        </w:rPr>
        <w:t xml:space="preserve"> </w:t>
      </w:r>
      <w:r w:rsidR="00C0520F">
        <w:rPr>
          <w:rFonts w:ascii="Times New Roman" w:hAnsi="Times New Roman"/>
          <w:sz w:val="24"/>
          <w:szCs w:val="24"/>
        </w:rPr>
        <w:t>4</w:t>
      </w: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681110" w:rsidRPr="00C62935" w:rsidRDefault="00681110" w:rsidP="006811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681110" w:rsidRPr="00463338" w:rsidRDefault="00474BFF" w:rsidP="00681110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12E99">
        <w:rPr>
          <w:rFonts w:ascii="Times New Roman" w:hAnsi="Times New Roman"/>
          <w:sz w:val="24"/>
          <w:szCs w:val="24"/>
        </w:rPr>
        <w:t xml:space="preserve">27 февраля </w:t>
      </w:r>
      <w:r w:rsidR="00681110"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20</w:t>
      </w:r>
      <w:r w:rsidR="00681110">
        <w:rPr>
          <w:rFonts w:ascii="Times New Roman" w:hAnsi="Times New Roman"/>
          <w:sz w:val="24"/>
          <w:szCs w:val="24"/>
        </w:rPr>
        <w:t xml:space="preserve"> г.  № </w:t>
      </w:r>
      <w:r w:rsidR="00512E99">
        <w:rPr>
          <w:rFonts w:ascii="Times New Roman" w:hAnsi="Times New Roman"/>
          <w:sz w:val="24"/>
          <w:szCs w:val="24"/>
        </w:rPr>
        <w:t>221</w:t>
      </w:r>
    </w:p>
    <w:p w:rsidR="00681110" w:rsidRPr="00C62935" w:rsidRDefault="00681110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681110" w:rsidRPr="00C62935" w:rsidRDefault="00681110" w:rsidP="00681110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Подпрограммы</w:t>
      </w:r>
      <w:r>
        <w:rPr>
          <w:rFonts w:ascii="Times New Roman" w:hAnsi="Times New Roman"/>
          <w:b/>
          <w:sz w:val="24"/>
          <w:szCs w:val="24"/>
        </w:rPr>
        <w:t xml:space="preserve"> 3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681110" w:rsidRPr="00C62935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 «Развитие музейного дела»</w:t>
      </w:r>
    </w:p>
    <w:tbl>
      <w:tblPr>
        <w:tblW w:w="970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52"/>
        <w:gridCol w:w="7151"/>
      </w:tblGrid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Название программы 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музейного дела»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3)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EE27F5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МБУ «Княжпогостский районный историко – краеведческий музей» (далее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ИКМ)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3   </w:t>
            </w:r>
          </w:p>
        </w:tc>
        <w:tc>
          <w:tcPr>
            <w:tcW w:w="7151" w:type="dxa"/>
            <w:shd w:val="clear" w:color="auto" w:fill="auto"/>
          </w:tcPr>
          <w:p w:rsidR="00681110" w:rsidRPr="003A56D8" w:rsidRDefault="00C25C6A" w:rsidP="00C25C6A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объектов сферы культуры, сохранение и актуализация культурного и исторического наследия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 w:rsidRPr="003A56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1.О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беспечение доступа населения к музейны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предметам, музейным ценностям.</w:t>
            </w:r>
          </w:p>
          <w:p w:rsidR="00681110" w:rsidRPr="003A56D8" w:rsidRDefault="00681110" w:rsidP="00681110">
            <w:pPr>
              <w:pStyle w:val="aff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A56D8">
              <w:rPr>
                <w:rFonts w:ascii="Times New Roman" w:hAnsi="Times New Roman" w:cs="Times New Roman"/>
                <w:sz w:val="24"/>
                <w:szCs w:val="24"/>
              </w:rPr>
              <w:t>. Создание условий для сохранения и популяризации музейных коллекций, развития музейного дела в Княжпогостском районе.</w:t>
            </w:r>
          </w:p>
        </w:tc>
      </w:tr>
      <w:tr w:rsidR="00681110" w:rsidRPr="00C62935" w:rsidTr="00681110">
        <w:trPr>
          <w:trHeight w:val="1116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>1. Доля представленных зрителю музейных предметов в общем количестве музейных предметов основного фонда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  <w:p w:rsidR="00681110" w:rsidRPr="00A3477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2. Количество посещений музейных учреждений на 1 жителя в год </w:t>
            </w:r>
            <w:r w:rsidR="00A34770"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(посещений на 1 тыс. населения).</w:t>
            </w:r>
            <w:r w:rsidRPr="00A347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681110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Среднее количество выставок в расчете на 10 тыс. человек</w:t>
            </w:r>
            <w:r w:rsidRPr="00DC053E"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681110" w:rsidRPr="003423F3" w:rsidRDefault="00681110" w:rsidP="00681110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DC0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предметов музейного фонда, переведенных в электронный вид (единиц).</w:t>
            </w:r>
          </w:p>
          <w:p w:rsidR="00681110" w:rsidRDefault="00681110" w:rsidP="00681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музейных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27F5">
              <w:rPr>
                <w:rFonts w:ascii="Times New Roman" w:hAnsi="Times New Roman" w:cs="Times New Roman"/>
                <w:sz w:val="24"/>
                <w:szCs w:val="24"/>
              </w:rPr>
              <w:t>экспонатов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(единиц).</w:t>
            </w:r>
          </w:p>
          <w:p w:rsidR="00C25C6A" w:rsidRPr="00EE27F5" w:rsidRDefault="00C25C6A" w:rsidP="006811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Количество предметов, занесенных в Государственный каталог музеев РФ (единиц). </w:t>
            </w:r>
          </w:p>
        </w:tc>
      </w:tr>
      <w:tr w:rsidR="00681110" w:rsidRPr="00C62935" w:rsidTr="00386D72">
        <w:trPr>
          <w:trHeight w:val="523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Сроки реализации Подпрограммы  3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2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2D5CCC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   </w:t>
            </w:r>
          </w:p>
        </w:tc>
      </w:tr>
      <w:tr w:rsidR="00681110" w:rsidRPr="00C62935" w:rsidTr="00681110">
        <w:trPr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 3   </w:t>
            </w:r>
          </w:p>
        </w:tc>
        <w:tc>
          <w:tcPr>
            <w:tcW w:w="7151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На реализацию мероприятий Подпрограммы 3 потребуется  </w:t>
            </w:r>
          </w:p>
          <w:p w:rsidR="00681110" w:rsidRPr="00C62935" w:rsidRDefault="00CD699E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18 417,241</w:t>
            </w:r>
            <w:r w:rsidR="00444E3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681110"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     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2 028,10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2 640,046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3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08,325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75CC3">
              <w:rPr>
                <w:rFonts w:ascii="Times New Roman" w:hAnsi="Times New Roman"/>
                <w:sz w:val="24"/>
                <w:szCs w:val="24"/>
              </w:rPr>
              <w:t>3 252,670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CD699E">
              <w:rPr>
                <w:rFonts w:ascii="Times New Roman" w:hAnsi="Times New Roman"/>
                <w:sz w:val="24"/>
                <w:szCs w:val="24"/>
              </w:rPr>
              <w:t>3 347,090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 год – 0,00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24731B" w:rsidRPr="00C62935" w:rsidRDefault="0024731B" w:rsidP="002D5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 w:rsidR="00875CC3">
              <w:rPr>
                <w:rFonts w:ascii="Times New Roman" w:hAnsi="Times New Roman"/>
                <w:sz w:val="24"/>
                <w:szCs w:val="24"/>
              </w:rPr>
              <w:t>4 491,561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       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 тыс. рублей; </w:t>
            </w:r>
          </w:p>
          <w:p w:rsidR="00681110" w:rsidRPr="00A05818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058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2017 год – 714,180 тыс. рублей;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1 115,835</w:t>
            </w:r>
            <w:r w:rsidRPr="006C7A7B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B7ABE">
              <w:rPr>
                <w:rFonts w:ascii="Times New Roman" w:hAnsi="Times New Roman"/>
                <w:sz w:val="24"/>
                <w:szCs w:val="24"/>
              </w:rPr>
              <w:t>1 423,697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24731B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875CC3">
              <w:rPr>
                <w:rFonts w:ascii="Times New Roman" w:hAnsi="Times New Roman"/>
                <w:sz w:val="24"/>
                <w:szCs w:val="24"/>
              </w:rPr>
              <w:t>1 237,849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CD699E">
              <w:rPr>
                <w:rFonts w:ascii="Times New Roman" w:hAnsi="Times New Roman"/>
                <w:sz w:val="24"/>
                <w:szCs w:val="24"/>
              </w:rPr>
              <w:t>13 925,680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1 914,83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1 926,18 тыс. рублей 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2 028,10 тыс. рублей;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2017 год – 1 925,866 тыс. рублей;     </w:t>
            </w:r>
          </w:p>
          <w:p w:rsidR="00681110" w:rsidRPr="006C7A7B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A7B">
              <w:rPr>
                <w:rFonts w:ascii="Times New Roman" w:hAnsi="Times New Roman"/>
                <w:sz w:val="24"/>
                <w:szCs w:val="24"/>
              </w:rPr>
              <w:t xml:space="preserve">2018 год – 2 </w:t>
            </w:r>
            <w:r w:rsidR="00A96F3A">
              <w:rPr>
                <w:rFonts w:ascii="Times New Roman" w:hAnsi="Times New Roman"/>
                <w:sz w:val="24"/>
                <w:szCs w:val="24"/>
              </w:rPr>
              <w:t>1</w:t>
            </w:r>
            <w:r w:rsidRPr="006C7A7B">
              <w:rPr>
                <w:rFonts w:ascii="Times New Roman" w:hAnsi="Times New Roman"/>
                <w:sz w:val="24"/>
                <w:szCs w:val="24"/>
              </w:rPr>
              <w:t>92,490 тыс. рублей;</w:t>
            </w:r>
          </w:p>
          <w:p w:rsidR="00681110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75CC3">
              <w:rPr>
                <w:rFonts w:ascii="Times New Roman" w:hAnsi="Times New Roman"/>
                <w:sz w:val="24"/>
                <w:szCs w:val="24"/>
              </w:rPr>
              <w:t>1 828,973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681110" w:rsidP="00CD6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CD699E">
              <w:rPr>
                <w:rFonts w:ascii="Times New Roman" w:hAnsi="Times New Roman"/>
                <w:sz w:val="24"/>
                <w:szCs w:val="24"/>
              </w:rPr>
              <w:t>2 109,241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81110" w:rsidRPr="00C62935" w:rsidTr="00681110">
        <w:trPr>
          <w:trHeight w:val="1148"/>
          <w:jc w:val="center"/>
        </w:trPr>
        <w:tc>
          <w:tcPr>
            <w:tcW w:w="2552" w:type="dxa"/>
            <w:shd w:val="clear" w:color="auto" w:fill="auto"/>
          </w:tcPr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результаты реализации</w:t>
            </w:r>
          </w:p>
          <w:p w:rsidR="00681110" w:rsidRPr="00C62935" w:rsidRDefault="00681110" w:rsidP="006811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3</w:t>
            </w:r>
          </w:p>
        </w:tc>
        <w:tc>
          <w:tcPr>
            <w:tcW w:w="7151" w:type="dxa"/>
            <w:shd w:val="clear" w:color="auto" w:fill="auto"/>
          </w:tcPr>
          <w:p w:rsidR="0068111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Подпрограммы позволит обеспечить:</w:t>
            </w:r>
          </w:p>
          <w:p w:rsidR="00681110" w:rsidRPr="00C703A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1. Увеличение доли представленных зрителю музейных предметов в общем количестве музейных предметов основного фонда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в год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до 49 %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703A0" w:rsidRDefault="00681110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>2. Увеличение количества посещений музейных учреждений на 1 жителя в год до 0,16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Pr="00C703A0" w:rsidRDefault="00725E32" w:rsidP="0068111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количества предметов музейного фонда, переведенных в электронный вид до </w:t>
            </w:r>
            <w:r w:rsidR="00681110" w:rsidRPr="00F74EE6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681110" w:rsidRDefault="00725E32" w:rsidP="006811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музейных экспонатов до 5150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1110" w:rsidRPr="00C703A0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EE4D38" w:rsidRPr="00EE4D38" w:rsidRDefault="00725E32" w:rsidP="00875C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C25C6A">
              <w:rPr>
                <w:rFonts w:ascii="Times New Roman" w:hAnsi="Times New Roman"/>
                <w:sz w:val="24"/>
                <w:szCs w:val="24"/>
              </w:rPr>
              <w:t>. Увеличение к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="00F321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предметов, занесенных в Государственный каталог музеев РФ до 50</w:t>
            </w:r>
            <w:r w:rsidR="00875CC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>5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5C6A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681110" w:rsidRPr="009B285B" w:rsidRDefault="00681110" w:rsidP="009B285B">
      <w:pPr>
        <w:pStyle w:val="aff4"/>
        <w:numPr>
          <w:ilvl w:val="0"/>
          <w:numId w:val="43"/>
        </w:numPr>
        <w:jc w:val="center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Характеристика сферы реализации Подпрограммы 3</w:t>
      </w:r>
    </w:p>
    <w:p w:rsidR="00681110" w:rsidRPr="00EE4D38" w:rsidRDefault="00681110" w:rsidP="006811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4D38">
        <w:rPr>
          <w:rFonts w:ascii="Times New Roman" w:hAnsi="Times New Roman" w:cs="Times New Roman"/>
          <w:sz w:val="24"/>
          <w:szCs w:val="24"/>
        </w:rPr>
        <w:t>Современное понимание миссии музея требует поиска инновационных подходов к его деятельности, использование новых методов и средств в научном поиске, широкую информатизацию основных направлений музейной работы.</w:t>
      </w:r>
    </w:p>
    <w:p w:rsidR="00681110" w:rsidRPr="00EE4D38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>В настоящее время в Княжпогостском районе функционирует 1 музей с 1 филиалом. Основной фонд насчитывает 50</w:t>
      </w:r>
      <w:r w:rsidR="00F97574">
        <w:rPr>
          <w:rFonts w:ascii="Times New Roman" w:hAnsi="Times New Roman"/>
          <w:sz w:val="24"/>
          <w:szCs w:val="24"/>
        </w:rPr>
        <w:t>6</w:t>
      </w:r>
      <w:r w:rsidRPr="00EE4D38">
        <w:rPr>
          <w:rFonts w:ascii="Times New Roman" w:hAnsi="Times New Roman"/>
          <w:sz w:val="24"/>
          <w:szCs w:val="24"/>
        </w:rPr>
        <w:t>5 тыс. единиц хранения, научно-вспомогательный фонд 34</w:t>
      </w:r>
      <w:r w:rsidR="00F97574">
        <w:rPr>
          <w:rFonts w:ascii="Times New Roman" w:hAnsi="Times New Roman"/>
          <w:sz w:val="24"/>
          <w:szCs w:val="24"/>
        </w:rPr>
        <w:t>36</w:t>
      </w:r>
      <w:r w:rsidRPr="00EE4D38">
        <w:rPr>
          <w:rFonts w:ascii="Times New Roman" w:hAnsi="Times New Roman"/>
          <w:sz w:val="24"/>
          <w:szCs w:val="24"/>
        </w:rPr>
        <w:t xml:space="preserve"> ед., отражающих историю, природу, культуру и быт народов, проживающих на территории Республики Коми. Охват населения музейным обслуживанием составил в 201</w:t>
      </w:r>
      <w:r w:rsidR="002D5CCC">
        <w:rPr>
          <w:rFonts w:ascii="Times New Roman" w:hAnsi="Times New Roman"/>
          <w:sz w:val="24"/>
          <w:szCs w:val="24"/>
        </w:rPr>
        <w:t>8</w:t>
      </w:r>
      <w:r w:rsidRPr="00EE4D38">
        <w:rPr>
          <w:rFonts w:ascii="Times New Roman" w:hAnsi="Times New Roman"/>
          <w:sz w:val="24"/>
          <w:szCs w:val="24"/>
        </w:rPr>
        <w:t xml:space="preserve"> году </w:t>
      </w:r>
      <w:r w:rsidR="00F97574">
        <w:rPr>
          <w:rFonts w:ascii="Times New Roman" w:hAnsi="Times New Roman"/>
          <w:sz w:val="24"/>
          <w:szCs w:val="24"/>
        </w:rPr>
        <w:t>85</w:t>
      </w:r>
      <w:r w:rsidRPr="00EE4D38">
        <w:rPr>
          <w:rFonts w:ascii="Times New Roman" w:hAnsi="Times New Roman"/>
          <w:sz w:val="24"/>
          <w:szCs w:val="24"/>
        </w:rPr>
        <w:t>% (</w:t>
      </w:r>
      <w:r w:rsidR="00F97574">
        <w:rPr>
          <w:rFonts w:ascii="Times New Roman" w:hAnsi="Times New Roman"/>
          <w:sz w:val="24"/>
          <w:szCs w:val="24"/>
        </w:rPr>
        <w:t>16 182</w:t>
      </w:r>
      <w:r w:rsidRPr="00EE4D38">
        <w:rPr>
          <w:rFonts w:ascii="Times New Roman" w:hAnsi="Times New Roman"/>
          <w:sz w:val="24"/>
          <w:szCs w:val="24"/>
        </w:rPr>
        <w:t xml:space="preserve"> чел. посетили выставки в музее и передвижные вне музея, участвовали в массовых мероприятиях, население района составило – 19</w:t>
      </w:r>
      <w:r w:rsidR="00F97574">
        <w:rPr>
          <w:rFonts w:ascii="Times New Roman" w:hAnsi="Times New Roman"/>
          <w:sz w:val="24"/>
          <w:szCs w:val="24"/>
        </w:rPr>
        <w:t>01</w:t>
      </w:r>
      <w:r w:rsidRPr="00EE4D38">
        <w:rPr>
          <w:rFonts w:ascii="Times New Roman" w:hAnsi="Times New Roman"/>
          <w:sz w:val="24"/>
          <w:szCs w:val="24"/>
        </w:rPr>
        <w:t>3 чел.).</w:t>
      </w:r>
    </w:p>
    <w:p w:rsidR="00681110" w:rsidRPr="00EE4D38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EE4D38">
        <w:rPr>
          <w:rFonts w:ascii="Times New Roman" w:hAnsi="Times New Roman"/>
          <w:sz w:val="24"/>
          <w:szCs w:val="24"/>
        </w:rPr>
        <w:tab/>
        <w:t xml:space="preserve">Ежегодно муниципальные музеи МР «Княжпогостский» посещают более 3 тыс. человек. Две трети посетителей – это дети. </w:t>
      </w:r>
    </w:p>
    <w:p w:rsidR="00681110" w:rsidRPr="00C703A0" w:rsidRDefault="00681110" w:rsidP="00681110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Вместе с тем, развитие музейного дела в Княжпогостском районе  тормозит ряд проблем: 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>-материально-техническая база не отвечает современным требованиям музейного дела;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-превышены возможные сроки эксплуатации экспозиционного </w:t>
      </w:r>
      <w:r w:rsidRPr="00C703A0">
        <w:rPr>
          <w:rFonts w:ascii="Times New Roman" w:hAnsi="Times New Roman"/>
          <w:sz w:val="24"/>
          <w:szCs w:val="24"/>
        </w:rPr>
        <w:br/>
        <w:t xml:space="preserve">и фондового, технологического оборудования, ощущается острая необходимость его обновления. </w:t>
      </w:r>
    </w:p>
    <w:p w:rsidR="00681110" w:rsidRPr="00C703A0" w:rsidRDefault="00681110" w:rsidP="00681110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>- ощущается нехватка экспозиционно-выставочных площадей и помещений для хранения фондов.</w:t>
      </w:r>
    </w:p>
    <w:p w:rsidR="003E05F9" w:rsidRPr="00C703A0" w:rsidRDefault="00681110" w:rsidP="00386D7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C703A0">
        <w:rPr>
          <w:rFonts w:ascii="Times New Roman" w:hAnsi="Times New Roman"/>
          <w:sz w:val="24"/>
          <w:szCs w:val="24"/>
        </w:rPr>
        <w:tab/>
        <w:t xml:space="preserve">Реализация намеченных мероприятий Подпрограммы 3 позволит создать условия для расширения доступа различных групп населения к музейным коллекциям и музейным фондам, </w:t>
      </w:r>
      <w:r w:rsidRPr="00C703A0">
        <w:rPr>
          <w:rFonts w:ascii="Times New Roman" w:hAnsi="Times New Roman"/>
          <w:sz w:val="24"/>
          <w:szCs w:val="24"/>
        </w:rPr>
        <w:lastRenderedPageBreak/>
        <w:t>создания новых экспозиций в музеях Княжпогостского района, обеспечения поступления новых музейных предметов и музейных коллекций, проведения научных исследований и отражения в специфических формах материалов истории, материальной и духовной культуры коми народа, а также всех национальных групп, проживающих в Республике Коми.</w:t>
      </w:r>
    </w:p>
    <w:p w:rsidR="00681110" w:rsidRPr="009B285B" w:rsidRDefault="00681110" w:rsidP="009B285B">
      <w:pPr>
        <w:pStyle w:val="aff4"/>
        <w:numPr>
          <w:ilvl w:val="0"/>
          <w:numId w:val="36"/>
        </w:numPr>
        <w:jc w:val="center"/>
        <w:outlineLvl w:val="2"/>
        <w:rPr>
          <w:b/>
          <w:sz w:val="24"/>
          <w:szCs w:val="24"/>
        </w:rPr>
      </w:pPr>
      <w:r w:rsidRPr="009B285B">
        <w:rPr>
          <w:b/>
          <w:sz w:val="24"/>
          <w:szCs w:val="24"/>
        </w:rPr>
        <w:t>Приоритеты муниципальной политики в сфере реализации</w:t>
      </w:r>
    </w:p>
    <w:p w:rsidR="00681110" w:rsidRPr="00C85AC5" w:rsidRDefault="00681110" w:rsidP="00681110">
      <w:pPr>
        <w:pStyle w:val="aff4"/>
        <w:ind w:left="1065"/>
        <w:jc w:val="center"/>
        <w:rPr>
          <w:b/>
          <w:bCs/>
          <w:sz w:val="24"/>
          <w:szCs w:val="24"/>
        </w:rPr>
      </w:pPr>
      <w:r w:rsidRPr="00C85AC5">
        <w:rPr>
          <w:b/>
          <w:sz w:val="24"/>
          <w:szCs w:val="24"/>
        </w:rPr>
        <w:t xml:space="preserve">Подпрограммы 3 </w:t>
      </w:r>
      <w:r w:rsidRPr="00C85AC5">
        <w:rPr>
          <w:b/>
          <w:bCs/>
          <w:sz w:val="24"/>
          <w:szCs w:val="24"/>
        </w:rPr>
        <w:t>, описание основных целей и задач Подпрограммы 3</w:t>
      </w:r>
    </w:p>
    <w:p w:rsidR="00681110" w:rsidRPr="00F422C1" w:rsidRDefault="00681110" w:rsidP="00681110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F422C1">
        <w:rPr>
          <w:rFonts w:ascii="Times New Roman" w:hAnsi="Times New Roman"/>
          <w:bCs/>
          <w:sz w:val="24"/>
          <w:szCs w:val="24"/>
        </w:rPr>
        <w:t>1.Цель Подпрограммы 3 –</w:t>
      </w:r>
      <w:r w:rsidR="009B285B">
        <w:rPr>
          <w:rFonts w:ascii="Times New Roman" w:hAnsi="Times New Roman"/>
          <w:bCs/>
          <w:sz w:val="24"/>
          <w:szCs w:val="24"/>
        </w:rPr>
        <w:t xml:space="preserve"> </w:t>
      </w:r>
      <w:r w:rsidR="009B285B">
        <w:rPr>
          <w:rFonts w:ascii="Times New Roman" w:hAnsi="Times New Roman" w:cs="Times New Roman"/>
          <w:sz w:val="24"/>
          <w:szCs w:val="24"/>
        </w:rPr>
        <w:t>обеспечение доступности объектов сферы культуры, сохранение и актуализация культурного и исторического наследия.</w:t>
      </w:r>
    </w:p>
    <w:p w:rsidR="00681110" w:rsidRPr="0044713B" w:rsidRDefault="00681110" w:rsidP="00681110">
      <w:pPr>
        <w:pStyle w:val="aff4"/>
        <w:widowControl w:val="0"/>
        <w:autoSpaceDE w:val="0"/>
        <w:autoSpaceDN w:val="0"/>
        <w:adjustRightInd w:val="0"/>
        <w:ind w:right="-26"/>
        <w:jc w:val="both"/>
        <w:rPr>
          <w:sz w:val="24"/>
          <w:szCs w:val="24"/>
        </w:rPr>
      </w:pPr>
      <w:r>
        <w:rPr>
          <w:sz w:val="24"/>
          <w:szCs w:val="24"/>
        </w:rPr>
        <w:t>2. Задачи Подпрограммы 3:</w:t>
      </w:r>
    </w:p>
    <w:p w:rsidR="00681110" w:rsidRPr="00EE27F5" w:rsidRDefault="00681110" w:rsidP="00681110">
      <w:pPr>
        <w:pStyle w:val="aff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E27F5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27F5">
        <w:rPr>
          <w:rFonts w:ascii="Times New Roman" w:hAnsi="Times New Roman" w:cs="Times New Roman"/>
          <w:sz w:val="24"/>
          <w:szCs w:val="24"/>
        </w:rPr>
        <w:t xml:space="preserve">. 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 w:rsidRPr="00EE27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3A56D8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3A56D8">
        <w:rPr>
          <w:rFonts w:ascii="Times New Roman" w:hAnsi="Times New Roman" w:cs="Times New Roman"/>
          <w:sz w:val="24"/>
          <w:szCs w:val="24"/>
        </w:rPr>
        <w:t>беспечение доступа населения к музейным предметам, музейным ценностям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электронны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информационны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C71FE2">
        <w:rPr>
          <w:rFonts w:ascii="Times New Roman" w:hAnsi="Times New Roman" w:cs="Times New Roman"/>
          <w:sz w:val="24"/>
          <w:szCs w:val="24"/>
        </w:rPr>
        <w:t xml:space="preserve"> ресурс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C71FE2">
        <w:rPr>
          <w:rFonts w:ascii="Times New Roman" w:hAnsi="Times New Roman" w:cs="Times New Roman"/>
          <w:sz w:val="24"/>
          <w:szCs w:val="24"/>
        </w:rPr>
        <w:t xml:space="preserve"> на предмет музейного </w:t>
      </w:r>
      <w:r>
        <w:rPr>
          <w:rFonts w:ascii="Times New Roman" w:hAnsi="Times New Roman" w:cs="Times New Roman"/>
          <w:sz w:val="24"/>
          <w:szCs w:val="24"/>
        </w:rPr>
        <w:t>фонда</w:t>
      </w:r>
      <w:r w:rsidRPr="00C71FE2">
        <w:rPr>
          <w:rFonts w:ascii="Times New Roman" w:hAnsi="Times New Roman" w:cs="Times New Roman"/>
          <w:sz w:val="24"/>
          <w:szCs w:val="24"/>
        </w:rPr>
        <w:t>, что обеспечит предоставление на их основе к</w:t>
      </w:r>
      <w:r>
        <w:rPr>
          <w:rFonts w:ascii="Times New Roman" w:hAnsi="Times New Roman" w:cs="Times New Roman"/>
          <w:sz w:val="24"/>
          <w:szCs w:val="24"/>
        </w:rPr>
        <w:t xml:space="preserve">ачественных муниципальных услуг </w:t>
      </w:r>
      <w:r w:rsidRPr="00C71FE2">
        <w:rPr>
          <w:rFonts w:ascii="Times New Roman" w:hAnsi="Times New Roman" w:cs="Times New Roman"/>
          <w:sz w:val="24"/>
          <w:szCs w:val="24"/>
        </w:rPr>
        <w:t>потребителям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3A56D8">
        <w:rPr>
          <w:rFonts w:ascii="Times New Roman" w:hAnsi="Times New Roman" w:cs="Times New Roman"/>
          <w:sz w:val="24"/>
          <w:szCs w:val="24"/>
        </w:rPr>
        <w:t>Создание условий для сохранения и популяризации музейных коллекций, развития музейного дела в Княжпогостском районе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E0A76">
        <w:rPr>
          <w:rFonts w:ascii="Times New Roman" w:hAnsi="Times New Roman" w:cs="Times New Roman"/>
          <w:sz w:val="24"/>
          <w:szCs w:val="24"/>
        </w:rPr>
        <w:t>формирование, учет, хранение и обеспечение сохранности музейных фондов, получение населением качественных услуг по публикации музейных предметов, музейных коллекций путем публичного показа, воспроизведения в печатных изданиях, на электронных и других видах носителей, в</w:t>
      </w:r>
      <w:r>
        <w:rPr>
          <w:rFonts w:ascii="Times New Roman" w:hAnsi="Times New Roman" w:cs="Times New Roman"/>
          <w:sz w:val="24"/>
          <w:szCs w:val="24"/>
        </w:rPr>
        <w:t xml:space="preserve"> том числе в виртуальном режиме;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71FE2">
        <w:rPr>
          <w:rFonts w:ascii="Times New Roman" w:hAnsi="Times New Roman" w:cs="Times New Roman"/>
          <w:sz w:val="24"/>
          <w:szCs w:val="24"/>
        </w:rPr>
        <w:t>созда</w:t>
      </w:r>
      <w:r>
        <w:rPr>
          <w:rFonts w:ascii="Times New Roman" w:hAnsi="Times New Roman" w:cs="Times New Roman"/>
          <w:sz w:val="24"/>
          <w:szCs w:val="24"/>
        </w:rPr>
        <w:t>ние</w:t>
      </w:r>
      <w:r w:rsidRPr="00C71FE2">
        <w:rPr>
          <w:rFonts w:ascii="Times New Roman" w:hAnsi="Times New Roman" w:cs="Times New Roman"/>
          <w:sz w:val="24"/>
          <w:szCs w:val="24"/>
        </w:rPr>
        <w:t xml:space="preserve"> услови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71FE2">
        <w:rPr>
          <w:rFonts w:ascii="Times New Roman" w:hAnsi="Times New Roman" w:cs="Times New Roman"/>
          <w:sz w:val="24"/>
          <w:szCs w:val="24"/>
        </w:rPr>
        <w:t>, обеспечивающие сохранение и восстановление разнообразных видов и форм традиционной народной культуры, определяющих самобытность культуры народов, проживающих на террит</w:t>
      </w:r>
      <w:r>
        <w:rPr>
          <w:rFonts w:ascii="Times New Roman" w:hAnsi="Times New Roman" w:cs="Times New Roman"/>
          <w:sz w:val="24"/>
          <w:szCs w:val="24"/>
        </w:rPr>
        <w:t>ории муниципального образования;</w:t>
      </w:r>
    </w:p>
    <w:p w:rsidR="00681110" w:rsidRPr="001D102B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- </w:t>
      </w:r>
      <w:r w:rsidRPr="001D102B">
        <w:rPr>
          <w:rFonts w:ascii="Times New Roman" w:hAnsi="Times New Roman" w:cs="Times New Roman"/>
          <w:sz w:val="24"/>
          <w:szCs w:val="24"/>
        </w:rPr>
        <w:t>создание эффективной системы защиты музейных фондов от физического разрушения и криминальных посягательств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и решение задач Подпрограммы 3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681110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 w:rsidR="009B285B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>оки и этапы реализации Подпрограммы 3</w:t>
      </w:r>
    </w:p>
    <w:p w:rsidR="00681110" w:rsidRPr="003E05F9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Сроки реализации Программы 3</w:t>
      </w:r>
      <w:r>
        <w:rPr>
          <w:rFonts w:ascii="Times New Roman" w:hAnsi="Times New Roman" w:cs="Times New Roman"/>
          <w:sz w:val="24"/>
          <w:szCs w:val="24"/>
        </w:rPr>
        <w:t>: 2014</w:t>
      </w:r>
      <w:r w:rsidRPr="00580707">
        <w:rPr>
          <w:rFonts w:ascii="Times New Roman" w:hAnsi="Times New Roman" w:cs="Times New Roman"/>
          <w:sz w:val="24"/>
          <w:szCs w:val="24"/>
        </w:rPr>
        <w:t>–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580707">
        <w:rPr>
          <w:rFonts w:ascii="Times New Roman" w:hAnsi="Times New Roman" w:cs="Times New Roman"/>
          <w:sz w:val="24"/>
          <w:szCs w:val="24"/>
        </w:rPr>
        <w:t xml:space="preserve"> годы.    </w:t>
      </w:r>
    </w:p>
    <w:p w:rsidR="00681110" w:rsidRDefault="00681110" w:rsidP="00681110">
      <w:pPr>
        <w:spacing w:after="0" w:line="240" w:lineRule="auto"/>
        <w:ind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 xml:space="preserve">Перечень </w:t>
      </w:r>
      <w:r w:rsidRPr="00C62935">
        <w:rPr>
          <w:rFonts w:ascii="Times New Roman" w:hAnsi="Times New Roman"/>
          <w:b/>
          <w:bCs/>
          <w:sz w:val="24"/>
          <w:szCs w:val="24"/>
        </w:rPr>
        <w:t>основных мероприятий Подпрограммы 3</w:t>
      </w:r>
    </w:p>
    <w:p w:rsidR="00681110" w:rsidRDefault="00681110" w:rsidP="00681110">
      <w:pPr>
        <w:spacing w:after="0" w:line="240" w:lineRule="auto"/>
        <w:ind w:firstLine="36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Основные мероприятия Подпрограммы 3 являются:</w:t>
      </w:r>
    </w:p>
    <w:p w:rsidR="00681110" w:rsidRPr="006947BA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 w:rsidRPr="006947BA">
        <w:rPr>
          <w:bCs/>
          <w:sz w:val="24"/>
          <w:szCs w:val="24"/>
        </w:rPr>
        <w:t>Внедрение информационных технологий.</w:t>
      </w:r>
    </w:p>
    <w:p w:rsidR="00681110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муниципального задания.</w:t>
      </w:r>
    </w:p>
    <w:p w:rsidR="00681110" w:rsidRPr="003E05F9" w:rsidRDefault="00681110" w:rsidP="00681110">
      <w:pPr>
        <w:pStyle w:val="aff4"/>
        <w:numPr>
          <w:ilvl w:val="0"/>
          <w:numId w:val="17"/>
        </w:numPr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Выполнение противоаварийных и противопожарных мероприятий.</w:t>
      </w:r>
    </w:p>
    <w:p w:rsidR="00681110" w:rsidRPr="00580707" w:rsidRDefault="00681110" w:rsidP="00681110">
      <w:pPr>
        <w:autoSpaceDE w:val="0"/>
        <w:autoSpaceDN w:val="0"/>
        <w:adjustRightInd w:val="0"/>
        <w:spacing w:after="0" w:line="240" w:lineRule="auto"/>
        <w:ind w:left="703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0707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9B28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80707">
        <w:rPr>
          <w:rFonts w:ascii="Times New Roman" w:hAnsi="Times New Roman" w:cs="Times New Roman"/>
          <w:b/>
          <w:bCs/>
          <w:sz w:val="24"/>
          <w:szCs w:val="24"/>
        </w:rPr>
        <w:t>Основные меры правового регулирования  направленные на достижение цели и (или) конечных результатов Подпрограммы 3</w:t>
      </w:r>
    </w:p>
    <w:p w:rsidR="00681110" w:rsidRPr="00F74EE6" w:rsidRDefault="00681110" w:rsidP="00681110">
      <w:pPr>
        <w:spacing w:after="0" w:line="240" w:lineRule="auto"/>
        <w:ind w:firstLine="360"/>
        <w:jc w:val="both"/>
        <w:outlineLvl w:val="3"/>
        <w:rPr>
          <w:rFonts w:ascii="Times New Roman" w:hAnsi="Times New Roman"/>
          <w:color w:val="FF0000"/>
          <w:sz w:val="24"/>
          <w:szCs w:val="24"/>
        </w:rPr>
      </w:pPr>
      <w:r w:rsidRPr="00F74EE6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30" w:tooltip="&quot;Основы законодательства Российской Федерации о культуре&quot; (утв. ВС РФ 09.10.1992 N 3612-1) (ред. от 30.09.2013){КонсультантПлюс}" w:history="1">
        <w:r w:rsidRPr="00F74EE6">
          <w:rPr>
            <w:rFonts w:ascii="Times New Roman" w:hAnsi="Times New Roman"/>
            <w:color w:val="0000FF"/>
            <w:sz w:val="24"/>
            <w:szCs w:val="24"/>
          </w:rPr>
          <w:t>Основы</w:t>
        </w:r>
      </w:hyperlink>
      <w:r w:rsidRPr="00F74EE6">
        <w:rPr>
          <w:rFonts w:ascii="Times New Roman" w:hAnsi="Times New Roman"/>
          <w:sz w:val="24"/>
          <w:szCs w:val="24"/>
        </w:rPr>
        <w:t xml:space="preserve"> законодательства  Российской Федерации о культуре от 9 октября 1992 г. № 3612-1, Федеральным </w:t>
      </w:r>
      <w:hyperlink r:id="rId31" w:tooltip="Федеральный закон от 26.05.1996 N 54-ФЗ (ред. от 23.02.2011) &quot;О Музейном фонде Российской Федерации и музеях в Российской Федерации&quot;{КонсультантПлюс}" w:history="1">
        <w:r w:rsidRPr="00F74EE6">
          <w:rPr>
            <w:rFonts w:ascii="Times New Roman" w:hAnsi="Times New Roman"/>
            <w:color w:val="0000FF"/>
            <w:sz w:val="24"/>
            <w:szCs w:val="24"/>
          </w:rPr>
          <w:t>законом</w:t>
        </w:r>
      </w:hyperlink>
      <w:r w:rsidRPr="00F74EE6">
        <w:rPr>
          <w:rFonts w:ascii="Times New Roman" w:hAnsi="Times New Roman"/>
          <w:sz w:val="24"/>
          <w:szCs w:val="24"/>
        </w:rPr>
        <w:t xml:space="preserve"> от 26 мая 1996 г. № 54-ФЗ «О музейном фонде Российской Федерации и музеях в Российской Федерации», </w:t>
      </w:r>
      <w:hyperlink r:id="rId32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F74EE6">
          <w:rPr>
            <w:rFonts w:ascii="Times New Roman" w:hAnsi="Times New Roman"/>
            <w:color w:val="0000FF"/>
            <w:sz w:val="24"/>
            <w:szCs w:val="24"/>
          </w:rPr>
          <w:t>Указ</w:t>
        </w:r>
      </w:hyperlink>
      <w:r w:rsidRPr="00F74EE6">
        <w:rPr>
          <w:rFonts w:ascii="Times New Roman" w:hAnsi="Times New Roman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3" w:tooltip="Конституция Республики Коми (принята Верховным Советом Республики Коми 17.02.1994) (ред. от 24.04.2013){КонсультантПлюс}" w:history="1">
        <w:r w:rsidRPr="00F74EE6">
          <w:rPr>
            <w:rFonts w:ascii="Times New Roman" w:hAnsi="Times New Roman"/>
            <w:color w:val="0000FF"/>
            <w:sz w:val="24"/>
            <w:szCs w:val="24"/>
          </w:rPr>
          <w:t>Конституция</w:t>
        </w:r>
      </w:hyperlink>
      <w:r w:rsidRPr="00F74EE6">
        <w:rPr>
          <w:rFonts w:ascii="Times New Roman" w:hAnsi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Коми.</w:t>
      </w:r>
    </w:p>
    <w:p w:rsidR="00681110" w:rsidRPr="003E05F9" w:rsidRDefault="003E05F9" w:rsidP="003E05F9">
      <w:pPr>
        <w:widowControl w:val="0"/>
        <w:autoSpaceDE w:val="0"/>
        <w:autoSpaceDN w:val="0"/>
        <w:adjustRightInd w:val="0"/>
        <w:spacing w:line="240" w:lineRule="auto"/>
        <w:ind w:left="703" w:right="-28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EE6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681110" w:rsidRPr="00F74EE6">
        <w:rPr>
          <w:rFonts w:ascii="Times New Roman" w:hAnsi="Times New Roman" w:cs="Times New Roman"/>
          <w:b/>
          <w:bCs/>
          <w:sz w:val="24"/>
          <w:szCs w:val="24"/>
        </w:rPr>
        <w:t>Прогноз конечных результатов муниципальной подпрограммы. Перечень</w:t>
      </w:r>
      <w:r w:rsidR="00681110" w:rsidRPr="003E05F9">
        <w:rPr>
          <w:rFonts w:ascii="Times New Roman" w:hAnsi="Times New Roman" w:cs="Times New Roman"/>
          <w:b/>
          <w:bCs/>
          <w:sz w:val="24"/>
          <w:szCs w:val="24"/>
        </w:rPr>
        <w:t xml:space="preserve"> целевых индикаторов и показателей Подпрограммы 3</w:t>
      </w:r>
    </w:p>
    <w:p w:rsidR="00681110" w:rsidRPr="001C1FB5" w:rsidRDefault="00681110" w:rsidP="00681110">
      <w:pPr>
        <w:widowControl w:val="0"/>
        <w:autoSpaceDE w:val="0"/>
        <w:autoSpaceDN w:val="0"/>
        <w:adjustRightInd w:val="0"/>
        <w:spacing w:after="0" w:line="240" w:lineRule="auto"/>
        <w:ind w:left="705" w:right="-26"/>
        <w:jc w:val="both"/>
        <w:rPr>
          <w:rFonts w:ascii="Times New Roman" w:hAnsi="Times New Roman"/>
          <w:bCs/>
          <w:sz w:val="24"/>
          <w:szCs w:val="24"/>
        </w:rPr>
      </w:pPr>
      <w:r w:rsidRPr="001C1FB5">
        <w:rPr>
          <w:rFonts w:ascii="Times New Roman" w:hAnsi="Times New Roman"/>
          <w:bCs/>
          <w:sz w:val="24"/>
          <w:szCs w:val="24"/>
        </w:rPr>
        <w:t>Перечень показателей (целевых индикаторов) Подпрограммы 3:</w:t>
      </w:r>
    </w:p>
    <w:p w:rsidR="009B285B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>1. Доля представленных зрителю музейных предметов в общем количестве музейных предметов основного фонда</w:t>
      </w:r>
      <w:r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DC053E">
        <w:rPr>
          <w:rFonts w:ascii="Times New Roman" w:hAnsi="Times New Roman" w:cs="Times New Roman"/>
          <w:sz w:val="24"/>
          <w:szCs w:val="24"/>
        </w:rPr>
        <w:t xml:space="preserve"> (процент).</w:t>
      </w:r>
    </w:p>
    <w:p w:rsidR="009B285B" w:rsidRPr="00A34770" w:rsidRDefault="009B285B" w:rsidP="009B285B">
      <w:pPr>
        <w:pStyle w:val="ConsPlusNormal"/>
        <w:ind w:firstLine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DC053E">
        <w:rPr>
          <w:rFonts w:ascii="Times New Roman" w:hAnsi="Times New Roman" w:cs="Times New Roman"/>
          <w:sz w:val="24"/>
          <w:szCs w:val="24"/>
        </w:rPr>
        <w:t xml:space="preserve">2. Количество посещений музейных учреждений на 1 жителя в год </w:t>
      </w:r>
      <w:r w:rsidR="00A34770" w:rsidRPr="00A34770">
        <w:rPr>
          <w:rFonts w:ascii="Times New Roman" w:hAnsi="Times New Roman" w:cs="Times New Roman"/>
          <w:color w:val="000000" w:themeColor="text1"/>
          <w:sz w:val="24"/>
          <w:szCs w:val="24"/>
        </w:rPr>
        <w:t>(посещений на 1 тыс. населения).</w:t>
      </w:r>
    </w:p>
    <w:p w:rsidR="009B285B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C053E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Среднее количество выставок в расчете на 10 тыс. человек</w:t>
      </w:r>
      <w:r w:rsidRPr="00DC053E">
        <w:rPr>
          <w:rFonts w:ascii="Times New Roman" w:hAnsi="Times New Roman" w:cs="Times New Roman"/>
          <w:sz w:val="24"/>
          <w:szCs w:val="24"/>
        </w:rPr>
        <w:t xml:space="preserve"> (единиц).</w:t>
      </w:r>
    </w:p>
    <w:p w:rsidR="009B285B" w:rsidRPr="003423F3" w:rsidRDefault="009B285B" w:rsidP="009B285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4. </w:t>
      </w:r>
      <w:r w:rsidRPr="00DC053E">
        <w:rPr>
          <w:rFonts w:ascii="Times New Roman" w:hAnsi="Times New Roman" w:cs="Times New Roman"/>
          <w:color w:val="000000"/>
          <w:sz w:val="24"/>
          <w:szCs w:val="24"/>
        </w:rPr>
        <w:t>Количество предметов музейного фонда, переведенных в электронный вид (единиц).</w:t>
      </w:r>
    </w:p>
    <w:p w:rsidR="009B285B" w:rsidRDefault="009B285B" w:rsidP="009B28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E27F5">
        <w:rPr>
          <w:rFonts w:ascii="Times New Roman" w:hAnsi="Times New Roman" w:cs="Times New Roman"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</w:rPr>
        <w:t xml:space="preserve">Количество </w:t>
      </w:r>
      <w:r w:rsidRPr="00EE27F5">
        <w:rPr>
          <w:rFonts w:ascii="Times New Roman" w:hAnsi="Times New Roman" w:cs="Times New Roman"/>
          <w:sz w:val="24"/>
          <w:szCs w:val="24"/>
        </w:rPr>
        <w:t>музейных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7F5">
        <w:rPr>
          <w:rFonts w:ascii="Times New Roman" w:hAnsi="Times New Roman" w:cs="Times New Roman"/>
          <w:sz w:val="24"/>
          <w:szCs w:val="24"/>
        </w:rPr>
        <w:t>экспонатов</w:t>
      </w:r>
      <w:r>
        <w:rPr>
          <w:rFonts w:ascii="Times New Roman" w:hAnsi="Times New Roman" w:cs="Times New Roman"/>
          <w:sz w:val="24"/>
          <w:szCs w:val="24"/>
        </w:rPr>
        <w:t xml:space="preserve"> (единиц).</w:t>
      </w:r>
    </w:p>
    <w:p w:rsidR="0068111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6. Количество предметов, занесенных в Государственный каталог музеев РФ (единиц).</w:t>
      </w:r>
      <w:r w:rsidR="00681110" w:rsidRPr="00C12BBB">
        <w:rPr>
          <w:rFonts w:ascii="Times New Roman" w:hAnsi="Times New Roman"/>
          <w:color w:val="C00000"/>
          <w:sz w:val="24"/>
          <w:szCs w:val="24"/>
        </w:rPr>
        <w:tab/>
      </w:r>
      <w:r w:rsidR="00681110">
        <w:rPr>
          <w:rFonts w:ascii="Times New Roman" w:hAnsi="Times New Roman" w:cs="Times New Roman"/>
          <w:sz w:val="24"/>
          <w:szCs w:val="24"/>
        </w:rPr>
        <w:t>Реализация Подпрограммы позволит обеспечить:</w:t>
      </w:r>
    </w:p>
    <w:p w:rsidR="009B285B" w:rsidRPr="00C703A0" w:rsidRDefault="00681110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B285B" w:rsidRPr="00C703A0">
        <w:rPr>
          <w:rFonts w:ascii="Times New Roman" w:hAnsi="Times New Roman" w:cs="Times New Roman"/>
          <w:sz w:val="24"/>
          <w:szCs w:val="24"/>
        </w:rPr>
        <w:t>1. Увеличение доли представленных зрителю музейных предметов в общем количестве музейных предметов основного фонда</w:t>
      </w:r>
      <w:r w:rsidR="009B285B">
        <w:rPr>
          <w:rFonts w:ascii="Times New Roman" w:hAnsi="Times New Roman" w:cs="Times New Roman"/>
          <w:sz w:val="24"/>
          <w:szCs w:val="24"/>
        </w:rPr>
        <w:t xml:space="preserve"> в год</w:t>
      </w:r>
      <w:r w:rsidR="009B285B" w:rsidRPr="00C703A0">
        <w:rPr>
          <w:rFonts w:ascii="Times New Roman" w:hAnsi="Times New Roman" w:cs="Times New Roman"/>
          <w:sz w:val="24"/>
          <w:szCs w:val="24"/>
        </w:rPr>
        <w:t xml:space="preserve"> до 49 %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B285B"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Pr="00C703A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703A0">
        <w:rPr>
          <w:rFonts w:ascii="Times New Roman" w:hAnsi="Times New Roman" w:cs="Times New Roman"/>
          <w:sz w:val="24"/>
          <w:szCs w:val="24"/>
        </w:rPr>
        <w:t>2. Увеличение количества посещений музейных учреждений на 1 жителя в год до 0,16%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Pr="00C703A0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A6B">
        <w:rPr>
          <w:rFonts w:ascii="Times New Roman" w:hAnsi="Times New Roman" w:cs="Times New Roman"/>
          <w:sz w:val="24"/>
          <w:szCs w:val="24"/>
        </w:rPr>
        <w:t>3</w:t>
      </w:r>
      <w:r w:rsidRPr="00C703A0">
        <w:rPr>
          <w:rFonts w:ascii="Times New Roman" w:hAnsi="Times New Roman" w:cs="Times New Roman"/>
          <w:sz w:val="24"/>
          <w:szCs w:val="24"/>
        </w:rPr>
        <w:t>. Увеличение количества предметов музейного фонда, переведенных в электронный вид до 500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Default="009B285B" w:rsidP="009B28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5A6B">
        <w:rPr>
          <w:rFonts w:ascii="Times New Roman" w:hAnsi="Times New Roman" w:cs="Times New Roman"/>
          <w:sz w:val="24"/>
          <w:szCs w:val="24"/>
        </w:rPr>
        <w:t>4</w:t>
      </w:r>
      <w:r w:rsidRPr="00C703A0">
        <w:rPr>
          <w:rFonts w:ascii="Times New Roman" w:hAnsi="Times New Roman" w:cs="Times New Roman"/>
          <w:sz w:val="24"/>
          <w:szCs w:val="24"/>
        </w:rPr>
        <w:t>. Увеличение количества музейных экспонатов до 5150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C703A0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B285B" w:rsidRDefault="009B285B" w:rsidP="009B285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15A6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Увеличение к</w:t>
      </w:r>
      <w:r>
        <w:rPr>
          <w:rFonts w:ascii="Times New Roman" w:hAnsi="Times New Roman" w:cs="Times New Roman"/>
          <w:sz w:val="24"/>
          <w:szCs w:val="24"/>
        </w:rPr>
        <w:t>оличества предметов, занесенных в Государственный каталог музеев РФ до 5025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681110" w:rsidRPr="00C62935" w:rsidRDefault="00681110" w:rsidP="009B285B">
      <w:pPr>
        <w:pStyle w:val="ConsPlusNormal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</w:t>
      </w:r>
      <w:r w:rsidRPr="00C62935">
        <w:rPr>
          <w:rFonts w:ascii="Times New Roman" w:hAnsi="Times New Roman"/>
          <w:b/>
          <w:bCs/>
          <w:sz w:val="24"/>
          <w:szCs w:val="24"/>
        </w:rPr>
        <w:t>. Ресурсное обеспечение Подпрограммы 3</w:t>
      </w:r>
    </w:p>
    <w:p w:rsidR="00681110" w:rsidRPr="00C62935" w:rsidRDefault="00681110" w:rsidP="00681110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/>
          <w:sz w:val="24"/>
          <w:szCs w:val="24"/>
          <w:lang w:eastAsia="zh-TW"/>
        </w:rPr>
        <w:t>2</w:t>
      </w:r>
      <w:r w:rsidR="002D5CCC">
        <w:rPr>
          <w:rFonts w:ascii="Times New Roman" w:eastAsia="PMingLiU" w:hAnsi="Times New Roman"/>
          <w:sz w:val="24"/>
          <w:szCs w:val="24"/>
          <w:lang w:eastAsia="zh-TW"/>
        </w:rPr>
        <w:t>0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</w:t>
      </w:r>
      <w:r w:rsidR="00875CC3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18 297,641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 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681110" w:rsidRPr="00C62935" w:rsidRDefault="00681110" w:rsidP="00681110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 w:rsidR="003E05F9"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92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245"/>
        <w:gridCol w:w="1707"/>
        <w:gridCol w:w="1798"/>
        <w:gridCol w:w="2652"/>
        <w:gridCol w:w="1864"/>
      </w:tblGrid>
      <w:tr w:rsidR="00681110" w:rsidRPr="00C62935" w:rsidTr="00681110">
        <w:trPr>
          <w:jc w:val="center"/>
        </w:trPr>
        <w:tc>
          <w:tcPr>
            <w:tcW w:w="1245" w:type="dxa"/>
            <w:vMerge w:val="restart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707" w:type="dxa"/>
            <w:vMerge w:val="restart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314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vMerge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7" w:type="dxa"/>
            <w:vMerge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</w:t>
            </w:r>
          </w:p>
          <w:p w:rsidR="00681110" w:rsidRPr="00C62935" w:rsidRDefault="005F6B5A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681110" w:rsidRPr="00C62935">
              <w:rPr>
                <w:rFonts w:ascii="Times New Roman" w:hAnsi="Times New Roman"/>
                <w:sz w:val="24"/>
                <w:szCs w:val="24"/>
              </w:rPr>
              <w:t>юджета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07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  <w:tc>
          <w:tcPr>
            <w:tcW w:w="1798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1 914,83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1 926,18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2 028,10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2 640,046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E1734F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4F">
              <w:rPr>
                <w:rFonts w:ascii="Times New Roman" w:hAnsi="Times New Roman"/>
                <w:sz w:val="24"/>
                <w:szCs w:val="24"/>
              </w:rPr>
              <w:t>714,180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1 925,866</w:t>
            </w:r>
          </w:p>
        </w:tc>
      </w:tr>
      <w:tr w:rsidR="00681110" w:rsidRPr="00C62935" w:rsidTr="00681110">
        <w:trPr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A119B1" w:rsidP="00A9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08,325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E1734F" w:rsidRDefault="00A119B1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1 115,835</w:t>
            </w:r>
          </w:p>
        </w:tc>
        <w:tc>
          <w:tcPr>
            <w:tcW w:w="1864" w:type="dxa"/>
            <w:shd w:val="clear" w:color="auto" w:fill="auto"/>
          </w:tcPr>
          <w:p w:rsidR="00681110" w:rsidRPr="00E1734F" w:rsidRDefault="00681110" w:rsidP="00A96F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734F">
              <w:rPr>
                <w:rFonts w:ascii="Times New Roman" w:hAnsi="Times New Roman"/>
                <w:sz w:val="24"/>
                <w:szCs w:val="24"/>
              </w:rPr>
              <w:t>2 </w:t>
            </w:r>
            <w:r w:rsidR="00A96F3A">
              <w:rPr>
                <w:rFonts w:ascii="Times New Roman" w:hAnsi="Times New Roman"/>
                <w:sz w:val="24"/>
                <w:szCs w:val="24"/>
              </w:rPr>
              <w:t>1</w:t>
            </w:r>
            <w:r w:rsidRPr="00E1734F">
              <w:rPr>
                <w:rFonts w:ascii="Times New Roman" w:hAnsi="Times New Roman"/>
                <w:sz w:val="24"/>
                <w:szCs w:val="24"/>
              </w:rPr>
              <w:t>92,490</w:t>
            </w:r>
          </w:p>
        </w:tc>
      </w:tr>
      <w:tr w:rsidR="00681110" w:rsidRPr="00C62935" w:rsidTr="00681110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707" w:type="dxa"/>
            <w:shd w:val="clear" w:color="auto" w:fill="auto"/>
          </w:tcPr>
          <w:p w:rsidR="00681110" w:rsidRPr="00C62935" w:rsidRDefault="00875CC3" w:rsidP="005315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3 252,670</w:t>
            </w:r>
          </w:p>
        </w:tc>
        <w:tc>
          <w:tcPr>
            <w:tcW w:w="1798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C62935" w:rsidRDefault="008B7ABE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1 423,697</w:t>
            </w:r>
          </w:p>
        </w:tc>
        <w:tc>
          <w:tcPr>
            <w:tcW w:w="1864" w:type="dxa"/>
            <w:shd w:val="clear" w:color="auto" w:fill="auto"/>
          </w:tcPr>
          <w:p w:rsidR="00681110" w:rsidRPr="00C62935" w:rsidRDefault="00AD373D" w:rsidP="00642E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1 828,973</w:t>
            </w:r>
          </w:p>
        </w:tc>
      </w:tr>
      <w:tr w:rsidR="00681110" w:rsidRPr="00C62935" w:rsidTr="00681110">
        <w:trPr>
          <w:trHeight w:val="92"/>
          <w:jc w:val="center"/>
        </w:trPr>
        <w:tc>
          <w:tcPr>
            <w:tcW w:w="1245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707" w:type="dxa"/>
            <w:shd w:val="clear" w:color="auto" w:fill="auto"/>
          </w:tcPr>
          <w:p w:rsidR="00681110" w:rsidRDefault="00CD699E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3 347,090</w:t>
            </w:r>
          </w:p>
        </w:tc>
        <w:tc>
          <w:tcPr>
            <w:tcW w:w="1798" w:type="dxa"/>
            <w:shd w:val="clear" w:color="auto" w:fill="auto"/>
          </w:tcPr>
          <w:p w:rsidR="00681110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Default="00AD373D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1 237,849</w:t>
            </w:r>
          </w:p>
        </w:tc>
        <w:tc>
          <w:tcPr>
            <w:tcW w:w="1864" w:type="dxa"/>
            <w:shd w:val="clear" w:color="auto" w:fill="auto"/>
          </w:tcPr>
          <w:p w:rsidR="00681110" w:rsidRDefault="00CD699E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2 109,241</w:t>
            </w:r>
          </w:p>
        </w:tc>
      </w:tr>
      <w:tr w:rsidR="00681110" w:rsidRPr="00C62935" w:rsidTr="00681110">
        <w:trPr>
          <w:trHeight w:val="195"/>
          <w:jc w:val="center"/>
        </w:trPr>
        <w:tc>
          <w:tcPr>
            <w:tcW w:w="1245" w:type="dxa"/>
            <w:shd w:val="clear" w:color="auto" w:fill="auto"/>
          </w:tcPr>
          <w:p w:rsidR="00681110" w:rsidRPr="00C62935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707" w:type="dxa"/>
            <w:shd w:val="clear" w:color="auto" w:fill="auto"/>
          </w:tcPr>
          <w:p w:rsidR="00681110" w:rsidRPr="002D5CCC" w:rsidRDefault="00CD699E" w:rsidP="005315B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18 417,241</w:t>
            </w:r>
          </w:p>
        </w:tc>
        <w:tc>
          <w:tcPr>
            <w:tcW w:w="1798" w:type="dxa"/>
            <w:shd w:val="clear" w:color="auto" w:fill="auto"/>
          </w:tcPr>
          <w:p w:rsidR="00681110" w:rsidRPr="002D5CCC" w:rsidRDefault="00681110" w:rsidP="00681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D5C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652" w:type="dxa"/>
            <w:shd w:val="clear" w:color="auto" w:fill="auto"/>
          </w:tcPr>
          <w:p w:rsidR="00681110" w:rsidRPr="002D5CCC" w:rsidRDefault="00AD373D" w:rsidP="0068111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4 491,561</w:t>
            </w:r>
          </w:p>
        </w:tc>
        <w:tc>
          <w:tcPr>
            <w:tcW w:w="1864" w:type="dxa"/>
            <w:shd w:val="clear" w:color="auto" w:fill="auto"/>
          </w:tcPr>
          <w:p w:rsidR="00681110" w:rsidRPr="002D5CCC" w:rsidRDefault="00CD699E" w:rsidP="00642EEB">
            <w:pPr>
              <w:spacing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PMingLiU" w:hAnsi="Times New Roman"/>
                <w:color w:val="000000" w:themeColor="text1"/>
                <w:sz w:val="24"/>
                <w:szCs w:val="24"/>
                <w:lang w:eastAsia="zh-TW"/>
              </w:rPr>
              <w:t>13 925,680</w:t>
            </w:r>
          </w:p>
        </w:tc>
      </w:tr>
    </w:tbl>
    <w:p w:rsidR="00681110" w:rsidRDefault="00681110" w:rsidP="0068111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3</w:t>
      </w:r>
    </w:p>
    <w:p w:rsidR="00765316" w:rsidRPr="00AF29F3" w:rsidRDefault="00681110" w:rsidP="00AF29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0707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3 производится в соответствии с методикой оценки эффективности реализации Программы, приведенной в разделе </w:t>
      </w:r>
      <w:r w:rsidRPr="00580707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80707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B63BBA" w:rsidRDefault="00B63BBA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65ED" w:rsidRDefault="00F765ED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2A5" w:rsidRDefault="008F32A5" w:rsidP="005E7F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E0632" w:rsidRPr="00C62935" w:rsidRDefault="00CE0632" w:rsidP="00827A3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C0520F">
        <w:rPr>
          <w:rFonts w:ascii="Times New Roman" w:hAnsi="Times New Roman"/>
          <w:sz w:val="24"/>
          <w:szCs w:val="24"/>
        </w:rPr>
        <w:t>5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E0632" w:rsidRPr="00C62935" w:rsidRDefault="00CE0632" w:rsidP="00AA625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E63244" w:rsidRPr="00463338" w:rsidRDefault="00765316" w:rsidP="00AA625D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12E99">
        <w:rPr>
          <w:rFonts w:ascii="Times New Roman" w:hAnsi="Times New Roman"/>
          <w:sz w:val="24"/>
          <w:szCs w:val="24"/>
        </w:rPr>
        <w:t xml:space="preserve">27 февраля </w:t>
      </w:r>
      <w:r w:rsidR="00E63244"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20</w:t>
      </w:r>
      <w:r w:rsidR="00E63244">
        <w:rPr>
          <w:rFonts w:ascii="Times New Roman" w:hAnsi="Times New Roman"/>
          <w:sz w:val="24"/>
          <w:szCs w:val="24"/>
        </w:rPr>
        <w:t xml:space="preserve"> г.  № </w:t>
      </w:r>
      <w:r w:rsidR="00512E99">
        <w:rPr>
          <w:rFonts w:ascii="Times New Roman" w:hAnsi="Times New Roman"/>
          <w:sz w:val="24"/>
          <w:szCs w:val="24"/>
        </w:rPr>
        <w:t>221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924688" w:rsidRPr="00C62935" w:rsidRDefault="00924688" w:rsidP="00924688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 xml:space="preserve">подпрограммы </w:t>
      </w:r>
      <w:r>
        <w:rPr>
          <w:rFonts w:ascii="Times New Roman" w:hAnsi="Times New Roman"/>
          <w:b/>
          <w:sz w:val="24"/>
          <w:szCs w:val="24"/>
        </w:rPr>
        <w:t xml:space="preserve">4 </w:t>
      </w:r>
      <w:r w:rsidRPr="00C62935">
        <w:rPr>
          <w:rFonts w:ascii="Times New Roman" w:hAnsi="Times New Roman"/>
          <w:b/>
          <w:sz w:val="24"/>
          <w:szCs w:val="24"/>
        </w:rPr>
        <w:t>основной Программы</w:t>
      </w:r>
    </w:p>
    <w:p w:rsidR="00924688" w:rsidRPr="00C62935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«</w:t>
      </w:r>
      <w:r w:rsidRPr="00C62935">
        <w:rPr>
          <w:rFonts w:ascii="Times New Roman" w:hAnsi="Times New Roman"/>
          <w:b/>
          <w:sz w:val="24"/>
          <w:szCs w:val="24"/>
        </w:rPr>
        <w:t>Развитие народного художественного творчества и культурно-досуговой деятельности»</w:t>
      </w:r>
    </w:p>
    <w:tbl>
      <w:tblPr>
        <w:tblW w:w="100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4"/>
        <w:gridCol w:w="7519"/>
      </w:tblGrid>
      <w:tr w:rsidR="00924688" w:rsidRPr="00C62935" w:rsidTr="005E7F57">
        <w:trPr>
          <w:trHeight w:val="607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Название  подпрограммы</w:t>
            </w:r>
          </w:p>
        </w:tc>
        <w:tc>
          <w:tcPr>
            <w:tcW w:w="7519" w:type="dxa"/>
            <w:shd w:val="clear" w:color="auto" w:fill="auto"/>
          </w:tcPr>
          <w:p w:rsidR="000A57CE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«Развитие народного художественного творчества и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осуговой деятельности»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одпрограмма 4)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B285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спорта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Соисполнители 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МАУ «Княжпогостский районный Дом культуры» (далее -  РДК)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Цель Подпрограммы  4 </w:t>
            </w:r>
          </w:p>
        </w:tc>
        <w:tc>
          <w:tcPr>
            <w:tcW w:w="7519" w:type="dxa"/>
            <w:shd w:val="clear" w:color="auto" w:fill="auto"/>
          </w:tcPr>
          <w:p w:rsidR="000A57CE" w:rsidRPr="00C14391" w:rsidRDefault="009B285B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благоприятных условий реализации, воспроизводства и развития творческого потенциала населения МР «Княжпогостский»</w:t>
            </w:r>
          </w:p>
        </w:tc>
      </w:tr>
      <w:tr w:rsidR="00924688" w:rsidRPr="00C62935" w:rsidTr="00727294">
        <w:trPr>
          <w:trHeight w:val="1341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Задачи Подпрограммы 4</w:t>
            </w:r>
          </w:p>
        </w:tc>
        <w:tc>
          <w:tcPr>
            <w:tcW w:w="7519" w:type="dxa"/>
            <w:shd w:val="clear" w:color="auto" w:fill="auto"/>
          </w:tcPr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1.Обеспечение доступа населения к услугам по организации досуга.</w:t>
            </w:r>
          </w:p>
          <w:p w:rsidR="00924688" w:rsidRPr="000535CA" w:rsidRDefault="00924688" w:rsidP="00924688">
            <w:pPr>
              <w:pStyle w:val="aff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35CA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развития народного творчества и культурно – досуговой деятельности.</w:t>
            </w:r>
          </w:p>
          <w:p w:rsidR="000A57CE" w:rsidRPr="00D100BB" w:rsidRDefault="00924688" w:rsidP="00924688">
            <w:pPr>
              <w:pStyle w:val="af4"/>
              <w:spacing w:after="0" w:line="240" w:lineRule="auto"/>
              <w:ind w:left="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35CA">
              <w:rPr>
                <w:rFonts w:ascii="Times New Roman" w:hAnsi="Times New Roman"/>
                <w:sz w:val="24"/>
                <w:szCs w:val="24"/>
              </w:rPr>
              <w:t xml:space="preserve">3. Модернизация материальной технической - </w:t>
            </w:r>
            <w:r>
              <w:rPr>
                <w:rFonts w:ascii="Times New Roman" w:hAnsi="Times New Roman"/>
                <w:sz w:val="24"/>
                <w:szCs w:val="24"/>
              </w:rPr>
              <w:t>ба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 xml:space="preserve">зы, оснащение культурно - 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0535CA">
              <w:rPr>
                <w:rFonts w:ascii="Times New Roman" w:hAnsi="Times New Roman"/>
                <w:sz w:val="24"/>
                <w:szCs w:val="24"/>
              </w:rPr>
              <w:t>осуговых учреждений</w:t>
            </w:r>
          </w:p>
        </w:tc>
      </w:tr>
      <w:tr w:rsidR="00924688" w:rsidRPr="00C62935" w:rsidTr="00642EEB">
        <w:trPr>
          <w:trHeight w:val="560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4</w:t>
            </w:r>
          </w:p>
        </w:tc>
        <w:tc>
          <w:tcPr>
            <w:tcW w:w="7519" w:type="dxa"/>
            <w:shd w:val="clear" w:color="auto" w:fill="auto"/>
          </w:tcPr>
          <w:p w:rsidR="00660E7A" w:rsidRDefault="00660E7A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22ACC">
              <w:rPr>
                <w:rFonts w:ascii="Times New Roman" w:hAnsi="Times New Roman" w:cs="Times New Roman"/>
                <w:sz w:val="24"/>
                <w:szCs w:val="24"/>
              </w:rPr>
      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 Количеств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о клубных формирований (единиц).</w:t>
            </w:r>
          </w:p>
          <w:p w:rsidR="00924688" w:rsidRPr="00822ACC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исленност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  участнико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в клубных формирований (единиц).</w:t>
            </w:r>
          </w:p>
          <w:p w:rsidR="00924688" w:rsidRPr="00822ACC" w:rsidRDefault="00815A6B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 xml:space="preserve">. Удельный вес этнокультурных мероприятий, проводимых с использованием коми языка, от числа культурно -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(процент)</w:t>
            </w:r>
            <w:r w:rsidR="00660E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4688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. Количество посещений платных культурно – массовых мероприятий (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r w:rsidR="00924688" w:rsidRPr="00822A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57CE" w:rsidRPr="00822ACC" w:rsidRDefault="00815A6B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. Удельный вес населения, участвующего в платных культурно – досуговых мероприятиях, проводимых муниципальными учреждениями культуры (процент).</w:t>
            </w:r>
          </w:p>
        </w:tc>
      </w:tr>
      <w:tr w:rsidR="00924688" w:rsidRPr="00C62935" w:rsidTr="00727294">
        <w:trPr>
          <w:trHeight w:val="634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4      </w:t>
            </w:r>
          </w:p>
        </w:tc>
        <w:tc>
          <w:tcPr>
            <w:tcW w:w="7519" w:type="dxa"/>
            <w:shd w:val="clear" w:color="auto" w:fill="auto"/>
          </w:tcPr>
          <w:p w:rsidR="00924688" w:rsidRPr="00C62935" w:rsidRDefault="00924688" w:rsidP="002D5C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– 202</w:t>
            </w:r>
            <w:r w:rsidR="002D5CCC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годы.                        </w:t>
            </w:r>
          </w:p>
        </w:tc>
      </w:tr>
      <w:tr w:rsidR="00924688" w:rsidRPr="00C62935" w:rsidTr="00727294"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финансирования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Подпрограммы 4       </w:t>
            </w:r>
          </w:p>
        </w:tc>
        <w:tc>
          <w:tcPr>
            <w:tcW w:w="7519" w:type="dxa"/>
            <w:shd w:val="clear" w:color="auto" w:fill="auto"/>
          </w:tcPr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раммы  4 потребуется  </w:t>
            </w:r>
          </w:p>
          <w:p w:rsidR="00924688" w:rsidRPr="00C62935" w:rsidRDefault="00CD699E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206 345,245</w:t>
            </w:r>
            <w:r w:rsidR="00A119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4688" w:rsidRPr="00C62935">
              <w:rPr>
                <w:rFonts w:ascii="Times New Roman" w:hAnsi="Times New Roman"/>
                <w:sz w:val="24"/>
                <w:szCs w:val="24"/>
              </w:rPr>
              <w:t>тыс. рублей, в том числе по годам: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35 188,36 тыс. рублей;              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21 433,80 тыс. рублей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23 221,71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    </w:t>
            </w:r>
            <w:r w:rsidR="0093238B">
              <w:rPr>
                <w:rFonts w:ascii="Times New Roman" w:hAnsi="Times New Roman"/>
                <w:sz w:val="24"/>
                <w:szCs w:val="24"/>
              </w:rPr>
              <w:br/>
              <w:t>2017 год – 26 830,977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2018 год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28 595,838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F32A5">
              <w:rPr>
                <w:rFonts w:ascii="Times New Roman" w:hAnsi="Times New Roman"/>
                <w:sz w:val="24"/>
                <w:szCs w:val="24"/>
              </w:rPr>
              <w:t>37 737,497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CD699E">
              <w:rPr>
                <w:rFonts w:ascii="Times New Roman" w:hAnsi="Times New Roman"/>
                <w:sz w:val="24"/>
                <w:szCs w:val="24"/>
              </w:rPr>
              <w:t>33 337,063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 w:rsidR="00642EEB">
              <w:rPr>
                <w:rFonts w:ascii="Times New Roman" w:hAnsi="Times New Roman"/>
                <w:sz w:val="24"/>
                <w:szCs w:val="24"/>
              </w:rPr>
              <w:t>3 154,644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</w:t>
            </w:r>
            <w:r w:rsidR="002473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 год – 0,00 тыс. рубле</w:t>
            </w:r>
            <w:r w:rsidR="007425F3">
              <w:rPr>
                <w:rFonts w:ascii="Times New Roman" w:hAnsi="Times New Roman"/>
                <w:sz w:val="24"/>
                <w:szCs w:val="24"/>
              </w:rPr>
              <w:t>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2015 год – 0,00 тыс. рублей;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2016 год – 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0,00 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1 338,72</w:t>
            </w:r>
            <w:r w:rsidR="00487611"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Pr="000C6717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376865" w:rsidRPr="000C6717">
              <w:rPr>
                <w:rFonts w:ascii="Times New Roman" w:hAnsi="Times New Roman"/>
                <w:sz w:val="24"/>
                <w:szCs w:val="24"/>
              </w:rPr>
              <w:t>1 088,381</w:t>
            </w:r>
            <w:r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642EEB">
              <w:rPr>
                <w:rFonts w:ascii="Times New Roman" w:hAnsi="Times New Roman"/>
                <w:sz w:val="24"/>
                <w:szCs w:val="24"/>
              </w:rPr>
              <w:t>627,543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D5CCC" w:rsidRDefault="0024731B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средств </w:t>
            </w:r>
            <w:r w:rsidR="00CE022D">
              <w:rPr>
                <w:rFonts w:ascii="Times New Roman" w:hAnsi="Times New Roman"/>
                <w:sz w:val="24"/>
                <w:szCs w:val="24"/>
              </w:rPr>
              <w:t xml:space="preserve">республиканского бюджета </w:t>
            </w:r>
            <w:r w:rsidR="00A119B1">
              <w:rPr>
                <w:rFonts w:ascii="Times New Roman" w:hAnsi="Times New Roman"/>
                <w:sz w:val="24"/>
                <w:szCs w:val="24"/>
              </w:rPr>
              <w:t>–</w:t>
            </w:r>
            <w:r w:rsidR="00CE02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F32A5">
              <w:rPr>
                <w:rFonts w:ascii="Times New Roman" w:hAnsi="Times New Roman"/>
                <w:sz w:val="24"/>
                <w:szCs w:val="24"/>
              </w:rPr>
              <w:t>36 560,563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том числе по годам:      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9 465,10 тыс. 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рублей;</w:t>
            </w:r>
          </w:p>
          <w:p w:rsidR="007425F3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 год – 97,80 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290,10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3</w:t>
            </w:r>
            <w:r w:rsidR="00067897">
              <w:rPr>
                <w:rFonts w:ascii="Times New Roman" w:hAnsi="Times New Roman"/>
                <w:sz w:val="24"/>
                <w:szCs w:val="24"/>
              </w:rPr>
              <w:t> 462,600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924688" w:rsidRPr="000C6717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 w:rsidR="00A119B1">
              <w:rPr>
                <w:rFonts w:ascii="Times New Roman" w:hAnsi="Times New Roman"/>
                <w:sz w:val="24"/>
                <w:szCs w:val="24"/>
              </w:rPr>
              <w:t>7 972,827</w:t>
            </w:r>
            <w:r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BC1275">
              <w:rPr>
                <w:rFonts w:ascii="Times New Roman" w:hAnsi="Times New Roman"/>
                <w:sz w:val="24"/>
                <w:szCs w:val="24"/>
              </w:rPr>
              <w:t>7 572,714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2D5CCC" w:rsidP="002D5C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8F32A5">
              <w:rPr>
                <w:rFonts w:ascii="Times New Roman" w:hAnsi="Times New Roman"/>
                <w:sz w:val="24"/>
                <w:szCs w:val="24"/>
              </w:rPr>
              <w:t>7 699,422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</w:t>
            </w:r>
            <w:r w:rsidR="007425F3">
              <w:rPr>
                <w:rFonts w:ascii="Times New Roman" w:hAnsi="Times New Roman"/>
                <w:sz w:val="24"/>
                <w:szCs w:val="24"/>
              </w:rPr>
              <w:t>униципального бюджета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25F3">
              <w:rPr>
                <w:rFonts w:ascii="Times New Roman" w:hAnsi="Times New Roman"/>
                <w:sz w:val="24"/>
                <w:szCs w:val="24"/>
              </w:rPr>
              <w:t>–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D699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166 630,038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 в том числе по годам:     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2014 год – 25 723,26 тыс. рублей;                  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 xml:space="preserve">2015 год – </w:t>
            </w:r>
            <w:r w:rsidRPr="00C6293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>21 336,00</w:t>
            </w:r>
            <w:r w:rsidR="00654B45">
              <w:rPr>
                <w:rFonts w:ascii="Times New Roman" w:hAnsi="Times New Roman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22 831,61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22</w:t>
            </w:r>
            <w:r w:rsidR="000F69AF">
              <w:rPr>
                <w:rFonts w:ascii="Times New Roman" w:hAnsi="Times New Roman"/>
                <w:sz w:val="24"/>
                <w:szCs w:val="24"/>
              </w:rPr>
              <w:t> 029,657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 </w:t>
            </w:r>
          </w:p>
          <w:p w:rsidR="00924688" w:rsidRPr="000C6717" w:rsidRDefault="000F69AF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717">
              <w:rPr>
                <w:rFonts w:ascii="Times New Roman" w:hAnsi="Times New Roman"/>
                <w:sz w:val="24"/>
                <w:szCs w:val="24"/>
              </w:rPr>
              <w:t>2018 год –</w:t>
            </w:r>
            <w:r w:rsidR="00654B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3223">
              <w:rPr>
                <w:rFonts w:ascii="Times New Roman" w:hAnsi="Times New Roman"/>
                <w:sz w:val="24"/>
                <w:szCs w:val="24"/>
              </w:rPr>
              <w:t>19 534,630</w:t>
            </w:r>
            <w:r w:rsidR="00924688" w:rsidRPr="000C6717">
              <w:rPr>
                <w:rFonts w:ascii="Times New Roman" w:hAnsi="Times New Roman"/>
                <w:sz w:val="24"/>
                <w:szCs w:val="24"/>
              </w:rPr>
              <w:t xml:space="preserve"> тыс. рублей; </w:t>
            </w:r>
          </w:p>
          <w:p w:rsidR="00924688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8F32A5">
              <w:rPr>
                <w:rFonts w:ascii="Times New Roman" w:hAnsi="Times New Roman"/>
                <w:sz w:val="24"/>
                <w:szCs w:val="24"/>
              </w:rPr>
              <w:t>29 537,240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24731B" w:rsidRPr="00C62935" w:rsidRDefault="00924688" w:rsidP="00CD69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CD699E">
              <w:rPr>
                <w:rFonts w:ascii="Times New Roman" w:hAnsi="Times New Roman"/>
                <w:sz w:val="24"/>
                <w:szCs w:val="24"/>
              </w:rPr>
              <w:t>25 637,641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2D5CC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24688" w:rsidRPr="00C62935" w:rsidTr="00727294">
        <w:trPr>
          <w:trHeight w:val="132"/>
        </w:trPr>
        <w:tc>
          <w:tcPr>
            <w:tcW w:w="2514" w:type="dxa"/>
            <w:shd w:val="clear" w:color="auto" w:fill="auto"/>
          </w:tcPr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924688" w:rsidRPr="00C62935" w:rsidRDefault="00924688" w:rsidP="009246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подпрограммы</w:t>
            </w:r>
          </w:p>
        </w:tc>
        <w:tc>
          <w:tcPr>
            <w:tcW w:w="7519" w:type="dxa"/>
            <w:shd w:val="clear" w:color="auto" w:fill="auto"/>
          </w:tcPr>
          <w:p w:rsidR="00660E7A" w:rsidRDefault="00660E7A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>1.Увеличение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F7E04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FF7E04" w:rsidP="009246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клубных формирований до 140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815A6B" w:rsidP="00924688">
            <w:pPr>
              <w:spacing w:after="0" w:line="240" w:lineRule="auto"/>
              <w:ind w:left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численности  участников клубных формирований до 1450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924688" w:rsidRPr="004A6C28" w:rsidRDefault="00815A6B" w:rsidP="0092468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. Увеличение удельного  веса этнокультурных мероприятий, проводимых с использованием коми языка, от числа культурно - </w:t>
            </w:r>
            <w:r w:rsidR="0092468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осуговых мероприятий до 7 %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0A57CE" w:rsidRPr="00A22EF7" w:rsidRDefault="00815A6B" w:rsidP="002D5C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>. Увеличение количества посещений платных культурно – массовых мероприятий до 12600 ед. к 202</w:t>
            </w:r>
            <w:r w:rsidR="002D5C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24688" w:rsidRPr="004A6C28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</w:tc>
      </w:tr>
    </w:tbl>
    <w:p w:rsidR="00924688" w:rsidRPr="0060466D" w:rsidRDefault="00924688" w:rsidP="00924688">
      <w:pPr>
        <w:pStyle w:val="aff4"/>
        <w:numPr>
          <w:ilvl w:val="0"/>
          <w:numId w:val="20"/>
        </w:numPr>
        <w:jc w:val="center"/>
        <w:rPr>
          <w:b/>
          <w:sz w:val="24"/>
          <w:szCs w:val="24"/>
        </w:rPr>
      </w:pPr>
      <w:r w:rsidRPr="0060466D">
        <w:rPr>
          <w:b/>
          <w:sz w:val="24"/>
          <w:szCs w:val="24"/>
        </w:rPr>
        <w:t>Характеристика сферы реализации Подпрограммы 4</w:t>
      </w:r>
    </w:p>
    <w:p w:rsidR="00924688" w:rsidRPr="0060466D" w:rsidRDefault="00924688" w:rsidP="0092468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ab/>
      </w:r>
      <w:r w:rsidRPr="0060466D">
        <w:rPr>
          <w:rFonts w:ascii="Times New Roman" w:hAnsi="Times New Roman"/>
          <w:sz w:val="24"/>
          <w:szCs w:val="24"/>
        </w:rPr>
        <w:t>Подпрограмма 4 направлена на сохранение, поддержку и развитие народного художественного творчества Княжпогостского района; совершенствование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суговой  деятельности; обеспечение преемственности развития народно-художественного творчества, традиционной народной культуры и культурно </w:t>
      </w:r>
      <w:r>
        <w:rPr>
          <w:rFonts w:ascii="Times New Roman" w:hAnsi="Times New Roman"/>
          <w:sz w:val="24"/>
          <w:szCs w:val="24"/>
        </w:rPr>
        <w:t xml:space="preserve">– </w:t>
      </w:r>
      <w:r w:rsidRPr="0060466D"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>суговой деятельности; сохранение и развитие государственных языков Республики Коми;  формирование высоких духовно-нравственных качеств личности и общества путём приобщения населения, в том числе и детей и молодёжи, к культурным ценностям; укрепление единства российской нации и этнокультурное развитие народов, проживающих на территории муниципального образования.</w:t>
      </w:r>
    </w:p>
    <w:p w:rsidR="00924688" w:rsidRPr="00E30D53" w:rsidRDefault="00924688" w:rsidP="00924688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t>По состоянию на 1 января 201</w:t>
      </w:r>
      <w:r w:rsidR="00FF7E04" w:rsidRPr="00E30D53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года в Княжпогостском районе функционировали 1</w:t>
      </w:r>
      <w:r w:rsidR="00C01F0C" w:rsidRPr="00E30D53">
        <w:rPr>
          <w:rFonts w:ascii="Times New Roman" w:hAnsi="Times New Roman"/>
          <w:color w:val="000000" w:themeColor="text1"/>
          <w:sz w:val="24"/>
          <w:szCs w:val="24"/>
        </w:rPr>
        <w:t>0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 досуговых учреждений. Из общего числа клубных учреждений </w:t>
      </w:r>
      <w:r w:rsidR="00E30D53" w:rsidRPr="00E30D53">
        <w:rPr>
          <w:rFonts w:ascii="Times New Roman" w:hAnsi="Times New Roman"/>
          <w:color w:val="000000" w:themeColor="text1"/>
          <w:sz w:val="24"/>
          <w:szCs w:val="24"/>
        </w:rPr>
        <w:t>7</w:t>
      </w:r>
      <w:r w:rsidRPr="00E30D53">
        <w:rPr>
          <w:rFonts w:ascii="Times New Roman" w:hAnsi="Times New Roman"/>
          <w:color w:val="000000" w:themeColor="text1"/>
          <w:sz w:val="24"/>
          <w:szCs w:val="24"/>
        </w:rPr>
        <w:t xml:space="preserve"> культурно -досуговых учреждений расположено в сельской местности. Для большинства населения, проживающего в сельской местности, муниципальное учреждение культуры - единственный источник, обеспечивающий условия для реализации конституционного права граждан на участие в культурной жизни и пользование учреждениями культуры, на доступ к культурным ценностям. И эти ценности востребованы. </w:t>
      </w:r>
    </w:p>
    <w:p w:rsidR="00924688" w:rsidRPr="00C62935" w:rsidRDefault="00924688" w:rsidP="002D5CC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30D53">
        <w:rPr>
          <w:rFonts w:ascii="Times New Roman" w:hAnsi="Times New Roman"/>
          <w:color w:val="000000" w:themeColor="text1"/>
          <w:sz w:val="24"/>
          <w:szCs w:val="24"/>
        </w:rPr>
        <w:lastRenderedPageBreak/>
        <w:t>Современный подход к обновлению содержания</w:t>
      </w:r>
      <w:r w:rsidRPr="0060466D">
        <w:rPr>
          <w:rFonts w:ascii="Times New Roman" w:hAnsi="Times New Roman"/>
          <w:sz w:val="24"/>
          <w:szCs w:val="24"/>
        </w:rPr>
        <w:t xml:space="preserve"> деятельности культурно -д</w:t>
      </w:r>
      <w:r>
        <w:rPr>
          <w:rFonts w:ascii="Times New Roman" w:hAnsi="Times New Roman"/>
          <w:sz w:val="24"/>
          <w:szCs w:val="24"/>
        </w:rPr>
        <w:t>о</w:t>
      </w:r>
      <w:r w:rsidRPr="0060466D">
        <w:rPr>
          <w:rFonts w:ascii="Times New Roman" w:hAnsi="Times New Roman"/>
          <w:sz w:val="24"/>
          <w:szCs w:val="24"/>
        </w:rPr>
        <w:t xml:space="preserve">суговых учреждений требует совершенствования информационно-методического обеспечения специалистов учреждений культуры. Более конкретной и действенной должна стать деятельность по разработке и распространению методических изданий, этнографических, сценарных материалов. </w:t>
      </w:r>
    </w:p>
    <w:p w:rsidR="00924688" w:rsidRPr="00A079CB" w:rsidRDefault="00924688" w:rsidP="00A079CB">
      <w:pPr>
        <w:pStyle w:val="aff4"/>
        <w:numPr>
          <w:ilvl w:val="0"/>
          <w:numId w:val="20"/>
        </w:numPr>
        <w:jc w:val="center"/>
        <w:outlineLvl w:val="2"/>
        <w:rPr>
          <w:b/>
          <w:sz w:val="24"/>
          <w:szCs w:val="24"/>
        </w:rPr>
      </w:pPr>
      <w:r w:rsidRPr="00A079CB">
        <w:rPr>
          <w:b/>
          <w:sz w:val="24"/>
          <w:szCs w:val="24"/>
        </w:rPr>
        <w:t>Приоритеты муниципальной политики в сфере реализации</w:t>
      </w:r>
    </w:p>
    <w:p w:rsidR="00924688" w:rsidRPr="00C827C7" w:rsidRDefault="00924688" w:rsidP="00924688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C827C7">
        <w:rPr>
          <w:rFonts w:ascii="Times New Roman" w:hAnsi="Times New Roman" w:cs="Times New Roman"/>
          <w:b/>
          <w:sz w:val="24"/>
          <w:szCs w:val="24"/>
        </w:rPr>
        <w:t xml:space="preserve">Подпрограммы 4 </w:t>
      </w:r>
      <w:r w:rsidRPr="00C827C7">
        <w:rPr>
          <w:rFonts w:ascii="Times New Roman" w:hAnsi="Times New Roman" w:cs="Times New Roman"/>
          <w:b/>
          <w:bCs/>
          <w:sz w:val="24"/>
          <w:szCs w:val="24"/>
        </w:rPr>
        <w:t>, описание основных целей и задач Подпрограммы 4.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C4E8F">
        <w:rPr>
          <w:rFonts w:ascii="Times New Roman" w:eastAsia="Calibri" w:hAnsi="Times New Roman" w:cs="Times New Roman"/>
          <w:bCs/>
          <w:sz w:val="24"/>
          <w:szCs w:val="24"/>
        </w:rPr>
        <w:t>1.Основная цель Подпрограммы 4 -</w:t>
      </w:r>
      <w:r w:rsidR="00FF7E0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F7E04">
        <w:rPr>
          <w:rFonts w:ascii="Times New Roman" w:hAnsi="Times New Roman"/>
          <w:sz w:val="24"/>
          <w:szCs w:val="24"/>
        </w:rPr>
        <w:t>формирование благоприятных условий реализации, воспроизводства и развития творческого потенциала населения МР «Княжпогостский»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Pr="008224E5" w:rsidRDefault="00924688" w:rsidP="0092468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Задачи подпрограммы 4: 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1.Обеспечение доступа населения к услугам по организации досуга.</w:t>
      </w:r>
    </w:p>
    <w:p w:rsidR="00924688" w:rsidRPr="00D14FBB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2. Создание условий для развития народного творчества и культурно – досуговой деятельности.</w:t>
      </w:r>
    </w:p>
    <w:p w:rsidR="00924688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D14FBB">
        <w:rPr>
          <w:rFonts w:ascii="Times New Roman" w:hAnsi="Times New Roman" w:cs="Times New Roman"/>
          <w:sz w:val="24"/>
          <w:szCs w:val="24"/>
        </w:rPr>
        <w:t>3. 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1 «</w:t>
      </w:r>
      <w:r w:rsidRPr="00D14FBB">
        <w:rPr>
          <w:rFonts w:ascii="Times New Roman" w:hAnsi="Times New Roman" w:cs="Times New Roman"/>
          <w:sz w:val="24"/>
          <w:szCs w:val="24"/>
        </w:rPr>
        <w:t>Обеспечение доступа населения к услугам по организации досуга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муниципального задания;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культурно – досуговых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строительство учреждений отрасли культура.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выполнение противоаварийных и противопожарных мероприятий;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мероприятия по обеспечению первичных мер пожарной безопасности;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ремонтных работ;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</w:t>
      </w:r>
      <w:r w:rsidRPr="00D14FBB">
        <w:rPr>
          <w:rFonts w:ascii="Times New Roman" w:hAnsi="Times New Roman" w:cs="Times New Roman"/>
          <w:sz w:val="24"/>
          <w:szCs w:val="24"/>
        </w:rPr>
        <w:t>Создание условий для развития народного творчества и культурно – досуговой деятельности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внедрение в муниципальных культурно – досуговых учреждениях информационных технологий;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малых проектов в сфере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гранты в области культуры;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реализация народных проектов в сфере культуры.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3 «</w:t>
      </w:r>
      <w:r w:rsidRPr="00D14FBB">
        <w:rPr>
          <w:rFonts w:ascii="Times New Roman" w:hAnsi="Times New Roman" w:cs="Times New Roman"/>
          <w:sz w:val="24"/>
          <w:szCs w:val="24"/>
        </w:rPr>
        <w:t>Модернизация ма</w:t>
      </w:r>
      <w:r>
        <w:rPr>
          <w:rFonts w:ascii="Times New Roman" w:hAnsi="Times New Roman" w:cs="Times New Roman"/>
          <w:sz w:val="24"/>
          <w:szCs w:val="24"/>
        </w:rPr>
        <w:t xml:space="preserve">териальной технической - базы, </w:t>
      </w:r>
      <w:r w:rsidRPr="00D14FBB">
        <w:rPr>
          <w:rFonts w:ascii="Times New Roman" w:hAnsi="Times New Roman" w:cs="Times New Roman"/>
          <w:sz w:val="24"/>
          <w:szCs w:val="24"/>
        </w:rPr>
        <w:t xml:space="preserve">оснащения культурно -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D14FBB">
        <w:rPr>
          <w:rFonts w:ascii="Times New Roman" w:hAnsi="Times New Roman" w:cs="Times New Roman"/>
          <w:sz w:val="24"/>
          <w:szCs w:val="24"/>
        </w:rPr>
        <w:t>осуговых учреждений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924688" w:rsidRDefault="00924688" w:rsidP="00924688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укрепление материально – технической базы, приобретение специального оборудования.</w:t>
      </w:r>
    </w:p>
    <w:p w:rsidR="00924688" w:rsidRPr="00D14FBB" w:rsidRDefault="00924688" w:rsidP="002D5CCC">
      <w:pPr>
        <w:pStyle w:val="aff6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целей  и решение задач Подпрограммы 4 осуществляется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/>
        <w:ind w:left="360" w:right="-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5654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A07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95654">
        <w:rPr>
          <w:rFonts w:ascii="Times New Roman" w:hAnsi="Times New Roman" w:cs="Times New Roman"/>
          <w:b/>
          <w:bCs/>
          <w:sz w:val="24"/>
          <w:szCs w:val="24"/>
        </w:rPr>
        <w:t>Сроки и этапы реализации муниципальной Подпрограммы 4</w:t>
      </w:r>
    </w:p>
    <w:p w:rsidR="00924688" w:rsidRPr="00C62935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eastAsia="Calibri" w:hAnsi="Times New Roman"/>
          <w:sz w:val="24"/>
          <w:szCs w:val="24"/>
        </w:rPr>
        <w:tab/>
        <w:t xml:space="preserve">Сроки реализации Программы - </w:t>
      </w:r>
      <w:r w:rsidRPr="00C62935">
        <w:rPr>
          <w:rFonts w:ascii="Times New Roman" w:hAnsi="Times New Roman"/>
          <w:sz w:val="24"/>
          <w:szCs w:val="24"/>
        </w:rPr>
        <w:t>2014  – 202</w:t>
      </w:r>
      <w:r w:rsidR="002D5CCC">
        <w:rPr>
          <w:rFonts w:ascii="Times New Roman" w:hAnsi="Times New Roman"/>
          <w:sz w:val="24"/>
          <w:szCs w:val="24"/>
        </w:rPr>
        <w:t>0</w:t>
      </w:r>
      <w:r w:rsidRPr="00C62935">
        <w:rPr>
          <w:rFonts w:ascii="Times New Roman" w:hAnsi="Times New Roman"/>
          <w:sz w:val="24"/>
          <w:szCs w:val="24"/>
        </w:rPr>
        <w:t xml:space="preserve"> годы.  </w:t>
      </w:r>
    </w:p>
    <w:p w:rsidR="00924688" w:rsidRPr="00A079CB" w:rsidRDefault="00924688" w:rsidP="00A079CB">
      <w:pPr>
        <w:pStyle w:val="aff4"/>
        <w:numPr>
          <w:ilvl w:val="0"/>
          <w:numId w:val="17"/>
        </w:numPr>
        <w:jc w:val="center"/>
        <w:rPr>
          <w:b/>
          <w:bCs/>
          <w:sz w:val="24"/>
          <w:szCs w:val="24"/>
        </w:rPr>
      </w:pPr>
      <w:r w:rsidRPr="00A079CB">
        <w:rPr>
          <w:b/>
          <w:bCs/>
          <w:sz w:val="24"/>
          <w:szCs w:val="24"/>
        </w:rPr>
        <w:t>Перечень основных мероприятий Подпрограммы 4</w:t>
      </w:r>
    </w:p>
    <w:p w:rsidR="00924688" w:rsidRPr="00C85AC5" w:rsidRDefault="00924688" w:rsidP="00924688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4 являются: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1.Выполнение муниципального задания (учреждения культуры).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2.Проведение культурно – досуговых мероприятий.</w:t>
      </w:r>
    </w:p>
    <w:p w:rsidR="00924688" w:rsidRPr="00595654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595654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У</w:t>
      </w:r>
      <w:r w:rsidRPr="00595654">
        <w:rPr>
          <w:rFonts w:ascii="Times New Roman" w:hAnsi="Times New Roman" w:cs="Times New Roman"/>
          <w:sz w:val="24"/>
          <w:szCs w:val="24"/>
        </w:rPr>
        <w:t>крепление материально – технической базы</w:t>
      </w:r>
      <w:r>
        <w:rPr>
          <w:rFonts w:ascii="Times New Roman" w:hAnsi="Times New Roman" w:cs="Times New Roman"/>
          <w:sz w:val="24"/>
          <w:szCs w:val="24"/>
        </w:rPr>
        <w:t>, п</w:t>
      </w:r>
      <w:r w:rsidRPr="00595654">
        <w:rPr>
          <w:rFonts w:ascii="Times New Roman" w:hAnsi="Times New Roman" w:cs="Times New Roman"/>
          <w:sz w:val="24"/>
          <w:szCs w:val="24"/>
        </w:rPr>
        <w:t>риобре</w:t>
      </w:r>
      <w:r>
        <w:rPr>
          <w:rFonts w:ascii="Times New Roman" w:hAnsi="Times New Roman" w:cs="Times New Roman"/>
          <w:sz w:val="24"/>
          <w:szCs w:val="24"/>
        </w:rPr>
        <w:t>тение специального оборудования</w:t>
      </w:r>
      <w:r w:rsidRPr="00595654">
        <w:rPr>
          <w:rFonts w:ascii="Times New Roman" w:hAnsi="Times New Roman" w:cs="Times New Roman"/>
          <w:sz w:val="24"/>
          <w:szCs w:val="24"/>
        </w:rPr>
        <w:t>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4. Внед</w:t>
      </w:r>
      <w:r>
        <w:rPr>
          <w:rFonts w:ascii="Times New Roman" w:hAnsi="Times New Roman" w:cs="Times New Roman"/>
          <w:sz w:val="24"/>
          <w:szCs w:val="24"/>
        </w:rPr>
        <w:t>рение в муниципальных культурно–</w:t>
      </w:r>
      <w:r w:rsidRPr="0000624E">
        <w:rPr>
          <w:rFonts w:ascii="Times New Roman" w:hAnsi="Times New Roman" w:cs="Times New Roman"/>
          <w:sz w:val="24"/>
          <w:szCs w:val="24"/>
        </w:rPr>
        <w:t>досуговых учреждениях информационных технологий.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5. Малые проекты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6. Мероприятия по обеспечению первичных мер пожарной безопасности.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7. Гранты в области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8. Проведение ремонтных работ.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9. Выполнение противоаварийных и противопожарных мероприятий.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>10. Реализация народного проекта в сфере культуры.</w:t>
      </w:r>
    </w:p>
    <w:p w:rsidR="00924688" w:rsidRPr="0000624E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left="703"/>
        <w:jc w:val="both"/>
        <w:rPr>
          <w:rFonts w:ascii="Times New Roman" w:hAnsi="Times New Roman" w:cs="Times New Roman"/>
          <w:sz w:val="24"/>
          <w:szCs w:val="24"/>
        </w:rPr>
      </w:pPr>
      <w:r w:rsidRPr="0000624E">
        <w:rPr>
          <w:rFonts w:ascii="Times New Roman" w:hAnsi="Times New Roman" w:cs="Times New Roman"/>
          <w:sz w:val="24"/>
          <w:szCs w:val="24"/>
        </w:rPr>
        <w:t xml:space="preserve">11. Строительство </w:t>
      </w:r>
      <w:r>
        <w:rPr>
          <w:rFonts w:ascii="Times New Roman" w:hAnsi="Times New Roman" w:cs="Times New Roman"/>
          <w:sz w:val="24"/>
          <w:szCs w:val="24"/>
        </w:rPr>
        <w:t>социокультурного центра в п.Чиньяворык</w:t>
      </w:r>
      <w:r w:rsidRPr="0000624E">
        <w:rPr>
          <w:rFonts w:ascii="Times New Roman" w:hAnsi="Times New Roman" w:cs="Times New Roman"/>
          <w:sz w:val="24"/>
          <w:szCs w:val="24"/>
        </w:rPr>
        <w:t>.</w:t>
      </w:r>
    </w:p>
    <w:p w:rsidR="009F48A3" w:rsidRDefault="00924688" w:rsidP="009246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031AF">
        <w:rPr>
          <w:rFonts w:ascii="Times New Roman" w:hAnsi="Times New Roman" w:cs="Times New Roman"/>
          <w:b/>
          <w:bCs/>
          <w:sz w:val="24"/>
          <w:szCs w:val="24"/>
        </w:rPr>
        <w:lastRenderedPageBreak/>
        <w:t>5.</w:t>
      </w:r>
      <w:r w:rsidR="00A079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Ос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>новные меры правового регулирования  направленные на достижение цели и (или) конечных результатов Подпрограммы 4</w:t>
      </w:r>
    </w:p>
    <w:p w:rsidR="00924688" w:rsidRPr="00F74EE6" w:rsidRDefault="00924688" w:rsidP="002D5CC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74EE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34" w:tooltip="&quot;Основы законодательства Российской Федерации о культуре&quot; (утв. ВС РФ 09.10.1992 N 3612-1) (ред. от 30.09.2013)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Основы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</w:t>
      </w:r>
      <w:hyperlink r:id="rId35" w:tooltip="Распоряжение Правительства РФ от 10.06.2011 N 1019-р &lt;О Концепции развития театрального дела в Российской Федерации на период до 2020 года&gt;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Концепция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развития театрального дела в Российской Федерации на период до 2020 года (одобрена распоряжением Правительства Российской Федерации от 10 июня 2011 г. № 1019-р), </w:t>
      </w:r>
      <w:hyperlink r:id="rId36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Указ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</w:t>
      </w:r>
      <w:hyperlink r:id="rId37" w:tooltip="Конституция Республики Коми (принята Верховным Советом Республики Коми 17.02.1994) (ред. от 24.04.2013){КонсультантПлюс}" w:history="1">
        <w:r w:rsidRPr="00F74EE6">
          <w:rPr>
            <w:rFonts w:ascii="Times New Roman" w:hAnsi="Times New Roman" w:cs="Times New Roman"/>
            <w:color w:val="0000FF"/>
            <w:sz w:val="24"/>
            <w:szCs w:val="24"/>
          </w:rPr>
          <w:t>Конституция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РК от 30.12.2011 № 651 «Об утверждении государственной программы Республики Коми «Культура Республики Коми».</w:t>
      </w:r>
    </w:p>
    <w:p w:rsidR="009F48A3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F74EE6">
        <w:rPr>
          <w:rFonts w:ascii="Times New Roman" w:hAnsi="Times New Roman" w:cs="Times New Roman"/>
          <w:b/>
          <w:bCs/>
          <w:sz w:val="24"/>
          <w:szCs w:val="24"/>
        </w:rPr>
        <w:t>6.Прогноз</w:t>
      </w:r>
      <w:r w:rsidRPr="003031AF">
        <w:rPr>
          <w:rFonts w:ascii="Times New Roman" w:hAnsi="Times New Roman" w:cs="Times New Roman"/>
          <w:b/>
          <w:bCs/>
          <w:sz w:val="24"/>
          <w:szCs w:val="24"/>
        </w:rPr>
        <w:t xml:space="preserve"> конечных результатов муниципальной Подпрограммы 4. Перечень целевых индикаторов и показателей Подпрограммы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 4</w:t>
      </w:r>
    </w:p>
    <w:p w:rsidR="00924688" w:rsidRPr="00037D86" w:rsidRDefault="00924688" w:rsidP="00924688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037D86">
        <w:rPr>
          <w:rFonts w:ascii="Times New Roman" w:hAnsi="Times New Roman" w:cs="Times New Roman"/>
          <w:bCs/>
          <w:sz w:val="24"/>
          <w:szCs w:val="24"/>
        </w:rPr>
        <w:t>Перечень показателей (целевых индикаторов) Подпрограммы 4:</w:t>
      </w:r>
    </w:p>
    <w:p w:rsidR="00A079CB" w:rsidRPr="004A6C28" w:rsidRDefault="00924688" w:rsidP="00A079C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22ACC">
        <w:rPr>
          <w:rFonts w:ascii="Times New Roman" w:hAnsi="Times New Roman" w:cs="Times New Roman"/>
          <w:sz w:val="24"/>
          <w:szCs w:val="24"/>
        </w:rPr>
        <w:t>1.</w:t>
      </w:r>
      <w:r w:rsidR="00A079CB">
        <w:rPr>
          <w:rFonts w:ascii="Times New Roman" w:hAnsi="Times New Roman" w:cs="Times New Roman"/>
          <w:sz w:val="24"/>
          <w:szCs w:val="24"/>
        </w:rPr>
        <w:t xml:space="preserve"> </w:t>
      </w:r>
      <w:r w:rsidRPr="00822ACC">
        <w:rPr>
          <w:rFonts w:ascii="Times New Roman" w:hAnsi="Times New Roman" w:cs="Times New Roman"/>
          <w:sz w:val="24"/>
          <w:szCs w:val="24"/>
        </w:rPr>
        <w:t>Доля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(процент)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4688">
        <w:rPr>
          <w:rFonts w:ascii="Times New Roman" w:hAnsi="Times New Roman" w:cs="Times New Roman"/>
          <w:sz w:val="24"/>
          <w:szCs w:val="24"/>
        </w:rPr>
        <w:t>. Количество клубных формирований (единиц).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. </w:t>
      </w:r>
      <w:r w:rsidR="00924688">
        <w:rPr>
          <w:rFonts w:ascii="Times New Roman" w:hAnsi="Times New Roman" w:cs="Times New Roman"/>
          <w:sz w:val="24"/>
          <w:szCs w:val="24"/>
        </w:rPr>
        <w:t>Ч</w:t>
      </w:r>
      <w:r w:rsidR="00924688" w:rsidRPr="00822ACC">
        <w:rPr>
          <w:rFonts w:ascii="Times New Roman" w:hAnsi="Times New Roman" w:cs="Times New Roman"/>
          <w:sz w:val="24"/>
          <w:szCs w:val="24"/>
        </w:rPr>
        <w:t>исленност</w:t>
      </w:r>
      <w:r w:rsidR="00924688">
        <w:rPr>
          <w:rFonts w:ascii="Times New Roman" w:hAnsi="Times New Roman" w:cs="Times New Roman"/>
          <w:sz w:val="24"/>
          <w:szCs w:val="24"/>
        </w:rPr>
        <w:t>ь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  участнико</w:t>
      </w:r>
      <w:r w:rsidR="00924688">
        <w:rPr>
          <w:rFonts w:ascii="Times New Roman" w:hAnsi="Times New Roman" w:cs="Times New Roman"/>
          <w:sz w:val="24"/>
          <w:szCs w:val="24"/>
        </w:rPr>
        <w:t>в клубных формирований (единиц).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4688" w:rsidRPr="00822ACC">
        <w:rPr>
          <w:rFonts w:ascii="Times New Roman" w:hAnsi="Times New Roman" w:cs="Times New Roman"/>
          <w:sz w:val="24"/>
          <w:szCs w:val="24"/>
        </w:rPr>
        <w:t xml:space="preserve">. Удельный вес этнокультурных мероприятий, проводимых с использованием коми языка, от числа культурно - </w:t>
      </w:r>
      <w:r w:rsidR="00924688">
        <w:rPr>
          <w:rFonts w:ascii="Times New Roman" w:hAnsi="Times New Roman" w:cs="Times New Roman"/>
          <w:sz w:val="24"/>
          <w:szCs w:val="24"/>
        </w:rPr>
        <w:t>д</w:t>
      </w:r>
      <w:r w:rsidR="00924688" w:rsidRPr="00822ACC">
        <w:rPr>
          <w:rFonts w:ascii="Times New Roman" w:hAnsi="Times New Roman" w:cs="Times New Roman"/>
          <w:sz w:val="24"/>
          <w:szCs w:val="24"/>
        </w:rPr>
        <w:t>осуговых мероприятий (процент)</w:t>
      </w:r>
      <w:r w:rsidR="00924688"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4688" w:rsidRPr="00822ACC">
        <w:rPr>
          <w:rFonts w:ascii="Times New Roman" w:hAnsi="Times New Roman" w:cs="Times New Roman"/>
          <w:sz w:val="24"/>
          <w:szCs w:val="24"/>
        </w:rPr>
        <w:t>. Количество посещений платных культурно – массовых мероприятий (</w:t>
      </w:r>
      <w:r w:rsidR="00924688">
        <w:rPr>
          <w:rFonts w:ascii="Times New Roman" w:hAnsi="Times New Roman" w:cs="Times New Roman"/>
          <w:sz w:val="24"/>
          <w:szCs w:val="24"/>
        </w:rPr>
        <w:t>единиц</w:t>
      </w:r>
      <w:r w:rsidR="00924688" w:rsidRPr="00822ACC">
        <w:rPr>
          <w:rFonts w:ascii="Times New Roman" w:hAnsi="Times New Roman" w:cs="Times New Roman"/>
          <w:sz w:val="24"/>
          <w:szCs w:val="24"/>
        </w:rPr>
        <w:t>)</w:t>
      </w:r>
      <w:r w:rsidR="00924688">
        <w:rPr>
          <w:rFonts w:ascii="Times New Roman" w:hAnsi="Times New Roman" w:cs="Times New Roman"/>
          <w:sz w:val="24"/>
          <w:szCs w:val="24"/>
        </w:rPr>
        <w:t>.</w:t>
      </w:r>
    </w:p>
    <w:p w:rsidR="00924688" w:rsidRDefault="00924688" w:rsidP="00924688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Подпрограммы 4 позволит обеспечить:</w:t>
      </w:r>
    </w:p>
    <w:p w:rsidR="00924688" w:rsidRDefault="00924688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A6C28">
        <w:rPr>
          <w:rFonts w:ascii="Times New Roman" w:hAnsi="Times New Roman" w:cs="Times New Roman"/>
          <w:sz w:val="24"/>
          <w:szCs w:val="24"/>
        </w:rPr>
        <w:t>1. Увеличение доли учреждений сферы культуры, оснащенных современными материально-техническим оборудованием (инструментарием), в общем количестве учреждений сферы культуры до 100 %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24688" w:rsidRPr="004A6C28">
        <w:rPr>
          <w:rFonts w:ascii="Times New Roman" w:hAnsi="Times New Roman" w:cs="Times New Roman"/>
          <w:sz w:val="24"/>
          <w:szCs w:val="24"/>
        </w:rPr>
        <w:t>. Увеличение количества клубных формирований до 140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. Увеличение численности  участников клубных формирований до </w:t>
      </w:r>
      <w:r w:rsidR="00924688"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1450 </w:t>
      </w:r>
      <w:r w:rsidR="00924688" w:rsidRPr="004A6C28">
        <w:rPr>
          <w:rFonts w:ascii="Times New Roman" w:hAnsi="Times New Roman" w:cs="Times New Roman"/>
          <w:sz w:val="24"/>
          <w:szCs w:val="24"/>
        </w:rPr>
        <w:t>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24688" w:rsidRDefault="00815A6B" w:rsidP="0092468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. Увеличение удельного  веса этнокультурных мероприятий, проводимых с использованием коми языка, от числа культурно - </w:t>
      </w:r>
      <w:r w:rsidR="00924688">
        <w:rPr>
          <w:rFonts w:ascii="Times New Roman" w:hAnsi="Times New Roman" w:cs="Times New Roman"/>
          <w:sz w:val="24"/>
          <w:szCs w:val="24"/>
        </w:rPr>
        <w:t>д</w:t>
      </w:r>
      <w:r w:rsidR="00924688" w:rsidRPr="004A6C28">
        <w:rPr>
          <w:rFonts w:ascii="Times New Roman" w:hAnsi="Times New Roman" w:cs="Times New Roman"/>
          <w:sz w:val="24"/>
          <w:szCs w:val="24"/>
        </w:rPr>
        <w:t>осуговых мероприятий до 7 %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0A57CE" w:rsidRPr="000A57CE" w:rsidRDefault="00815A6B" w:rsidP="002D5CC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24688" w:rsidRPr="004A6C28">
        <w:rPr>
          <w:rFonts w:ascii="Times New Roman" w:hAnsi="Times New Roman" w:cs="Times New Roman"/>
          <w:sz w:val="24"/>
          <w:szCs w:val="24"/>
        </w:rPr>
        <w:t>. Увеличение количества посещений платных культурно – массовых</w:t>
      </w:r>
      <w:r w:rsidR="0024731B">
        <w:rPr>
          <w:rFonts w:ascii="Times New Roman" w:hAnsi="Times New Roman" w:cs="Times New Roman"/>
          <w:sz w:val="24"/>
          <w:szCs w:val="24"/>
        </w:rPr>
        <w:t xml:space="preserve"> мероприятий до 12600 ед. к 202</w:t>
      </w:r>
      <w:r w:rsidR="002D5CCC">
        <w:rPr>
          <w:rFonts w:ascii="Times New Roman" w:hAnsi="Times New Roman" w:cs="Times New Roman"/>
          <w:sz w:val="24"/>
          <w:szCs w:val="24"/>
        </w:rPr>
        <w:t>0</w:t>
      </w:r>
      <w:r w:rsidR="00924688" w:rsidRPr="004A6C28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9F48A3" w:rsidRDefault="00924688" w:rsidP="0092468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7.</w:t>
      </w:r>
      <w:r>
        <w:rPr>
          <w:rFonts w:ascii="Times New Roman" w:hAnsi="Times New Roman"/>
          <w:b/>
          <w:bCs/>
          <w:sz w:val="24"/>
          <w:szCs w:val="24"/>
        </w:rPr>
        <w:t>Ре</w:t>
      </w:r>
      <w:r w:rsidRPr="00C62935">
        <w:rPr>
          <w:rFonts w:ascii="Times New Roman" w:hAnsi="Times New Roman"/>
          <w:b/>
          <w:bCs/>
          <w:sz w:val="24"/>
          <w:szCs w:val="24"/>
        </w:rPr>
        <w:t>сурсное обеспечение муниципальной подпрограммы</w:t>
      </w:r>
    </w:p>
    <w:p w:rsidR="00924688" w:rsidRPr="000E5AF6" w:rsidRDefault="00924688" w:rsidP="0024731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ab/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мы в 2014-202</w:t>
      </w:r>
      <w:r w:rsidR="002D5CCC">
        <w:rPr>
          <w:rFonts w:ascii="Times New Roman" w:eastAsia="PMingLiU" w:hAnsi="Times New Roman" w:cs="Times New Roman"/>
          <w:sz w:val="24"/>
          <w:szCs w:val="24"/>
          <w:lang w:eastAsia="zh-TW"/>
        </w:rPr>
        <w:t>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CD699E">
        <w:rPr>
          <w:rFonts w:ascii="Times New Roman" w:hAnsi="Times New Roman"/>
          <w:color w:val="000000" w:themeColor="text1"/>
          <w:sz w:val="24"/>
          <w:szCs w:val="24"/>
        </w:rPr>
        <w:t>206 345,245</w:t>
      </w:r>
      <w:r w:rsidR="000A57CE">
        <w:rPr>
          <w:rFonts w:ascii="Times New Roman" w:hAnsi="Times New Roman"/>
          <w:sz w:val="24"/>
          <w:szCs w:val="24"/>
        </w:rPr>
        <w:t xml:space="preserve"> </w:t>
      </w:r>
      <w:r w:rsidRPr="000E5AF6">
        <w:rPr>
          <w:rFonts w:ascii="Times New Roman" w:eastAsia="PMingLiU" w:hAnsi="Times New Roman" w:cs="Times New Roman"/>
          <w:sz w:val="24"/>
          <w:szCs w:val="24"/>
          <w:lang w:eastAsia="zh-TW"/>
        </w:rPr>
        <w:t>тыс. рублей. Показатели по годам и источникам финансирования приведены в таблице 2.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</w:p>
    <w:p w:rsidR="00924688" w:rsidRPr="00C62935" w:rsidRDefault="00924688" w:rsidP="00924688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8513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6"/>
        <w:gridCol w:w="1602"/>
        <w:gridCol w:w="1878"/>
        <w:gridCol w:w="2081"/>
        <w:gridCol w:w="1716"/>
      </w:tblGrid>
      <w:tr w:rsidR="009F48A3" w:rsidRPr="00C62935" w:rsidTr="009F48A3">
        <w:trPr>
          <w:jc w:val="center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602" w:type="dxa"/>
            <w:vMerge w:val="restart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675" w:type="dxa"/>
            <w:gridSpan w:val="3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2" w:type="dxa"/>
            <w:vMerge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бюджета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35 188,36</w:t>
            </w:r>
          </w:p>
        </w:tc>
        <w:tc>
          <w:tcPr>
            <w:tcW w:w="1878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9 465,10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25 723,26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21 433,80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97,80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napToGrid w:val="0"/>
                <w:color w:val="000000"/>
                <w:sz w:val="24"/>
                <w:szCs w:val="24"/>
              </w:rPr>
              <w:t>21 336,00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23 221,71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290,10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22 831,61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602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26 830,977</w:t>
            </w:r>
          </w:p>
        </w:tc>
        <w:tc>
          <w:tcPr>
            <w:tcW w:w="1878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1 338,720</w:t>
            </w:r>
          </w:p>
        </w:tc>
        <w:tc>
          <w:tcPr>
            <w:tcW w:w="2081" w:type="dxa"/>
            <w:shd w:val="clear" w:color="auto" w:fill="auto"/>
          </w:tcPr>
          <w:p w:rsidR="009F48A3" w:rsidRPr="009E1F1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3 462,600</w:t>
            </w:r>
          </w:p>
        </w:tc>
        <w:tc>
          <w:tcPr>
            <w:tcW w:w="1716" w:type="dxa"/>
            <w:shd w:val="clear" w:color="auto" w:fill="auto"/>
          </w:tcPr>
          <w:p w:rsidR="009F48A3" w:rsidRPr="009E1F15" w:rsidRDefault="0017144E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E1F15">
              <w:rPr>
                <w:rFonts w:ascii="Times New Roman" w:hAnsi="Times New Roman"/>
                <w:sz w:val="24"/>
                <w:szCs w:val="24"/>
              </w:rPr>
              <w:t>22 029,657</w:t>
            </w:r>
          </w:p>
        </w:tc>
      </w:tr>
      <w:tr w:rsidR="009F48A3" w:rsidRPr="00C62935" w:rsidTr="009F48A3">
        <w:trPr>
          <w:trHeight w:val="160"/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602" w:type="dxa"/>
            <w:shd w:val="clear" w:color="auto" w:fill="auto"/>
          </w:tcPr>
          <w:p w:rsidR="009F48A3" w:rsidRPr="00C62935" w:rsidRDefault="002220D9" w:rsidP="0054506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28 595,838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3E1D04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1 088,381</w:t>
            </w:r>
          </w:p>
        </w:tc>
        <w:tc>
          <w:tcPr>
            <w:tcW w:w="2081" w:type="dxa"/>
            <w:shd w:val="clear" w:color="auto" w:fill="auto"/>
          </w:tcPr>
          <w:p w:rsidR="009F48A3" w:rsidRPr="00722322" w:rsidRDefault="00A119B1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7 972,827</w:t>
            </w:r>
          </w:p>
        </w:tc>
        <w:tc>
          <w:tcPr>
            <w:tcW w:w="1716" w:type="dxa"/>
            <w:shd w:val="clear" w:color="auto" w:fill="auto"/>
          </w:tcPr>
          <w:p w:rsidR="009F48A3" w:rsidRPr="00722322" w:rsidRDefault="002220D9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19 534,630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602" w:type="dxa"/>
            <w:shd w:val="clear" w:color="auto" w:fill="auto"/>
          </w:tcPr>
          <w:p w:rsidR="009F48A3" w:rsidRDefault="008F32A5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37 737,497</w:t>
            </w:r>
          </w:p>
        </w:tc>
        <w:tc>
          <w:tcPr>
            <w:tcW w:w="1878" w:type="dxa"/>
            <w:shd w:val="clear" w:color="auto" w:fill="auto"/>
          </w:tcPr>
          <w:p w:rsidR="009F48A3" w:rsidRPr="00C62935" w:rsidRDefault="00642EEB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627,543</w:t>
            </w:r>
          </w:p>
        </w:tc>
        <w:tc>
          <w:tcPr>
            <w:tcW w:w="2081" w:type="dxa"/>
            <w:shd w:val="clear" w:color="auto" w:fill="auto"/>
          </w:tcPr>
          <w:p w:rsidR="009F48A3" w:rsidRDefault="00444E38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7 572,714</w:t>
            </w:r>
          </w:p>
        </w:tc>
        <w:tc>
          <w:tcPr>
            <w:tcW w:w="1716" w:type="dxa"/>
            <w:shd w:val="clear" w:color="auto" w:fill="auto"/>
          </w:tcPr>
          <w:p w:rsidR="009F48A3" w:rsidRPr="00C62935" w:rsidRDefault="008F32A5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29 537,240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602" w:type="dxa"/>
            <w:shd w:val="clear" w:color="auto" w:fill="auto"/>
          </w:tcPr>
          <w:p w:rsidR="00CD699E" w:rsidRDefault="00CD699E" w:rsidP="00CD69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33 337,063</w:t>
            </w:r>
          </w:p>
        </w:tc>
        <w:tc>
          <w:tcPr>
            <w:tcW w:w="1878" w:type="dxa"/>
            <w:shd w:val="clear" w:color="auto" w:fill="auto"/>
          </w:tcPr>
          <w:p w:rsidR="009F48A3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9F48A3" w:rsidRDefault="008F32A5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7 699,422</w:t>
            </w:r>
          </w:p>
        </w:tc>
        <w:tc>
          <w:tcPr>
            <w:tcW w:w="1716" w:type="dxa"/>
            <w:shd w:val="clear" w:color="auto" w:fill="auto"/>
          </w:tcPr>
          <w:p w:rsidR="009F48A3" w:rsidRDefault="00CB428B" w:rsidP="002220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25 637,641</w:t>
            </w:r>
          </w:p>
        </w:tc>
      </w:tr>
      <w:tr w:rsidR="009F48A3" w:rsidRPr="00C62935" w:rsidTr="009F48A3">
        <w:trPr>
          <w:jc w:val="center"/>
        </w:trPr>
        <w:tc>
          <w:tcPr>
            <w:tcW w:w="1236" w:type="dxa"/>
            <w:shd w:val="clear" w:color="auto" w:fill="auto"/>
          </w:tcPr>
          <w:p w:rsidR="009F48A3" w:rsidRPr="00C62935" w:rsidRDefault="009F48A3" w:rsidP="009246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602" w:type="dxa"/>
            <w:shd w:val="clear" w:color="auto" w:fill="auto"/>
          </w:tcPr>
          <w:p w:rsidR="009F48A3" w:rsidRPr="002D5CCC" w:rsidRDefault="00CD699E" w:rsidP="00924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206 345,245</w:t>
            </w:r>
          </w:p>
        </w:tc>
        <w:tc>
          <w:tcPr>
            <w:tcW w:w="1878" w:type="dxa"/>
            <w:shd w:val="clear" w:color="auto" w:fill="auto"/>
          </w:tcPr>
          <w:p w:rsidR="009F48A3" w:rsidRPr="002D5CCC" w:rsidRDefault="00642EEB" w:rsidP="0092468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3 154,644</w:t>
            </w:r>
          </w:p>
        </w:tc>
        <w:tc>
          <w:tcPr>
            <w:tcW w:w="2081" w:type="dxa"/>
            <w:shd w:val="clear" w:color="auto" w:fill="auto"/>
          </w:tcPr>
          <w:p w:rsidR="009F48A3" w:rsidRPr="002D5CCC" w:rsidRDefault="008F32A5" w:rsidP="007C404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36 560,563</w:t>
            </w:r>
          </w:p>
        </w:tc>
        <w:tc>
          <w:tcPr>
            <w:tcW w:w="1716" w:type="dxa"/>
            <w:shd w:val="clear" w:color="auto" w:fill="auto"/>
          </w:tcPr>
          <w:p w:rsidR="009F48A3" w:rsidRPr="002D5CCC" w:rsidRDefault="00CB428B" w:rsidP="005315B6">
            <w:pPr>
              <w:pStyle w:val="aff4"/>
              <w:ind w:left="4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166 630,038</w:t>
            </w:r>
          </w:p>
        </w:tc>
      </w:tr>
    </w:tbl>
    <w:p w:rsidR="00924688" w:rsidRDefault="00924688" w:rsidP="0092468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>тодика оценки эффективности Подпрограммы 4</w:t>
      </w:r>
    </w:p>
    <w:p w:rsidR="00924688" w:rsidRDefault="00924688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0E5AF6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4 производится в соответствии с методикой оценки эффективности реализации Программы, приведенной в разделе </w:t>
      </w:r>
      <w:r w:rsidRPr="000E5AF6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0E5AF6">
        <w:rPr>
          <w:rFonts w:ascii="Times New Roman" w:hAnsi="Times New Roman" w:cs="Times New Roman"/>
          <w:sz w:val="24"/>
          <w:szCs w:val="24"/>
        </w:rPr>
        <w:t>«Методика  оценки эффективности Программы» Программы.</w:t>
      </w: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520F" w:rsidRDefault="00C0520F" w:rsidP="00C0520F">
      <w:pPr>
        <w:spacing w:after="0" w:line="240" w:lineRule="auto"/>
        <w:ind w:left="1418"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6</w:t>
      </w:r>
    </w:p>
    <w:p w:rsidR="00C0520F" w:rsidRDefault="00C0520F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0520F" w:rsidRDefault="00C0520F" w:rsidP="00C0520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C0520F" w:rsidRPr="00463338" w:rsidRDefault="00C0520F" w:rsidP="00C0520F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12E99">
        <w:rPr>
          <w:rFonts w:ascii="Times New Roman" w:hAnsi="Times New Roman"/>
          <w:sz w:val="24"/>
          <w:szCs w:val="24"/>
        </w:rPr>
        <w:t xml:space="preserve"> 27 февраля </w:t>
      </w:r>
      <w:r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512E99">
        <w:rPr>
          <w:rFonts w:ascii="Times New Roman" w:hAnsi="Times New Roman"/>
          <w:sz w:val="24"/>
          <w:szCs w:val="24"/>
        </w:rPr>
        <w:t>221</w:t>
      </w:r>
    </w:p>
    <w:p w:rsidR="00C0520F" w:rsidRDefault="00C0520F" w:rsidP="00C0520F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ПАСПОРТ</w:t>
      </w:r>
      <w:r>
        <w:rPr>
          <w:rFonts w:ascii="Times New Roman" w:eastAsia="Calibri" w:hAnsi="Times New Roman"/>
          <w:b/>
          <w:bCs/>
          <w:sz w:val="24"/>
          <w:szCs w:val="24"/>
        </w:rPr>
        <w:br/>
        <w:t>подпрограммы 5 «Обеспечение условий для реализации муниципальной программы»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2380"/>
        <w:gridCol w:w="7401"/>
      </w:tblGrid>
      <w:tr w:rsidR="00C0520F" w:rsidTr="00C0520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«Обеспечение условий для реализации муниципальной программы» (далее - Подпрограмма 5)</w:t>
            </w:r>
          </w:p>
        </w:tc>
      </w:tr>
      <w:tr w:rsidR="00C0520F" w:rsidTr="00C0520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C0520F" w:rsidTr="00C0520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520F" w:rsidTr="00C0520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0520F" w:rsidTr="00C0520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Pr="00C80AB3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Обеспечение реализации подпрограмм, основных мероприятий Программы в соответствии с установленными сроками</w:t>
            </w:r>
          </w:p>
        </w:tc>
      </w:tr>
      <w:tr w:rsidR="00C0520F" w:rsidTr="00C0520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Pr="00C80AB3" w:rsidRDefault="00C0520F" w:rsidP="00C052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80A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беспечение управления реализацией мероприятий Программы на </w:t>
            </w: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региональном</w:t>
            </w:r>
            <w:r w:rsidRPr="00C80A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 xml:space="preserve"> уровне</w:t>
            </w: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  <w:p w:rsidR="00C0520F" w:rsidRPr="00C80AB3" w:rsidRDefault="00C0520F" w:rsidP="00C052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</w:t>
            </w:r>
            <w:r w:rsidRPr="00C80AB3">
              <w:rPr>
                <w:rFonts w:ascii="Times New Roman" w:hAnsi="Times New Roman" w:cs="Times New Roman"/>
                <w:color w:val="0D0D0D"/>
                <w:sz w:val="24"/>
                <w:szCs w:val="24"/>
              </w:rPr>
              <w:t>беспечение управления реализацией мероприятий Программы на муниципальном уровне</w:t>
            </w:r>
            <w:r w:rsidRPr="00C80AB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</w:tr>
      <w:tr w:rsidR="00C0520F" w:rsidTr="00C0520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sub_4000615"/>
            <w:r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Pr="00937D81" w:rsidRDefault="00C0520F" w:rsidP="00C052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1">
              <w:rPr>
                <w:rFonts w:ascii="Times New Roman" w:hAnsi="Times New Roman" w:cs="Times New Roman"/>
                <w:sz w:val="24"/>
                <w:szCs w:val="24"/>
              </w:rPr>
              <w:t>1. Соотношение средней заработной платы работников муниципальных учреждений культуры муниципального района «Княжпогостский» и средней заработной платы в Республике Коми (процент)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520F" w:rsidRPr="0001607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7D81">
              <w:rPr>
                <w:rFonts w:ascii="Times New Roman" w:hAnsi="Times New Roman" w:cs="Times New Roman"/>
                <w:sz w:val="24"/>
                <w:szCs w:val="24"/>
              </w:rPr>
              <w:t>2. Уровень ежегодного достижения показателей (индикаторов)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 </w:t>
            </w:r>
          </w:p>
        </w:tc>
      </w:tr>
      <w:tr w:rsidR="00C0520F" w:rsidTr="00C0520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реализации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Pr="00B720D7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0D7">
              <w:rPr>
                <w:rFonts w:ascii="Times New Roman" w:hAnsi="Times New Roman"/>
                <w:sz w:val="24"/>
                <w:szCs w:val="24"/>
              </w:rPr>
              <w:t>2014 - 202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B720D7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C0520F" w:rsidTr="00C0520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sub_4100"/>
            <w:r>
              <w:rPr>
                <w:rFonts w:ascii="Times New Roman" w:hAnsi="Times New Roman"/>
                <w:sz w:val="24"/>
                <w:szCs w:val="24"/>
              </w:rPr>
              <w:t xml:space="preserve">Объемы финансирования Подпрограммы </w:t>
            </w:r>
            <w:bookmarkEnd w:id="1"/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реализацию Подпрограммы 5 на 2014- 2020 годы   потребуется </w:t>
            </w:r>
            <w:r w:rsidR="00CB4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31 426,709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 рублей, в том числе по годам: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2 794,18 тыс. рублей;</w:t>
            </w:r>
          </w:p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 год – 2 908,02 тыс. рублей;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4 291,91 тыс. рублей;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4 204,770 тыс. рублей;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4 890,769 тыс. рублей;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5455D0">
              <w:rPr>
                <w:rFonts w:ascii="Times New Roman" w:hAnsi="Times New Roman"/>
                <w:sz w:val="24"/>
                <w:szCs w:val="24"/>
              </w:rPr>
              <w:t>5 407,495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CB428B">
              <w:rPr>
                <w:rFonts w:ascii="Times New Roman" w:hAnsi="Times New Roman"/>
                <w:sz w:val="24"/>
                <w:szCs w:val="24"/>
              </w:rPr>
              <w:t>6 929,565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0,00 тыс. рублей, в том числе по годам:      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0,00 тыс. рублей;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0,00 тыс. рублей;</w:t>
            </w:r>
          </w:p>
          <w:p w:rsidR="00C0520F" w:rsidRPr="00744190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190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 счет средств республиканского бюджета – </w:t>
            </w:r>
            <w:r w:rsidR="00CB428B">
              <w:rPr>
                <w:rFonts w:ascii="Times New Roman" w:hAnsi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том числе по годам:        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2015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0,00  тыс. рублей;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0,00  тыс. рублей;</w:t>
            </w:r>
          </w:p>
          <w:p w:rsidR="00C0520F" w:rsidRPr="00744190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4190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CB428B">
              <w:rPr>
                <w:rFonts w:ascii="Times New Roman" w:hAnsi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</w:p>
          <w:p w:rsidR="00C0520F" w:rsidRDefault="00C0520F" w:rsidP="00C052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за счет средств муниципального бюджета – </w:t>
            </w:r>
            <w:r w:rsidR="00CB4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31 426,709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 по годам:        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 год – 2 794,18 тыс. рублей;</w:t>
            </w:r>
          </w:p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 год – 2 908,02 тыс. рублей;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 – 4 291,91 тыс. рублей;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4 204,770 тыс. рублей;</w:t>
            </w:r>
          </w:p>
          <w:p w:rsidR="00C0520F" w:rsidRPr="00284BD5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84BD5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4 890,769</w:t>
            </w:r>
            <w:r w:rsidRPr="00284BD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5455D0">
              <w:rPr>
                <w:rFonts w:ascii="Times New Roman" w:hAnsi="Times New Roman"/>
                <w:sz w:val="24"/>
                <w:szCs w:val="24"/>
              </w:rPr>
              <w:t>5 407,495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C0520F" w:rsidRDefault="00C0520F" w:rsidP="00CB4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CB428B">
              <w:rPr>
                <w:rFonts w:ascii="Times New Roman" w:hAnsi="Times New Roman"/>
                <w:sz w:val="24"/>
                <w:szCs w:val="24"/>
              </w:rPr>
              <w:t>6 929,565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C0520F" w:rsidTr="00C0520F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5</w:t>
            </w:r>
          </w:p>
        </w:tc>
        <w:tc>
          <w:tcPr>
            <w:tcW w:w="7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Pr="00815A6B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С</w:t>
            </w:r>
            <w:r w:rsidRPr="00815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оотношение средней заработной платы работников </w:t>
            </w:r>
            <w:r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муниципальных </w:t>
            </w:r>
            <w:r w:rsidRPr="00815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учреждений культуры </w:t>
            </w:r>
            <w:r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муниципального района «Княжпогостский» </w:t>
            </w:r>
            <w:r w:rsidRPr="00815A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средней заработной пл</w:t>
            </w:r>
            <w:r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аты в Республике Коми до 73 % к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815A6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году.</w:t>
            </w:r>
          </w:p>
          <w:p w:rsidR="00C0520F" w:rsidRPr="00D13FF8" w:rsidRDefault="00C0520F" w:rsidP="00C052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232">
              <w:rPr>
                <w:rFonts w:ascii="Times New Roman" w:hAnsi="Times New Roman" w:cs="Times New Roman"/>
                <w:sz w:val="24"/>
                <w:szCs w:val="24"/>
              </w:rPr>
              <w:t xml:space="preserve">2.Обеспечение выполнения показателей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(индикаторов)</w:t>
            </w:r>
            <w:r w:rsidRPr="00475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75232">
              <w:rPr>
                <w:rFonts w:ascii="Times New Roman" w:hAnsi="Times New Roman" w:cs="Times New Roman"/>
                <w:sz w:val="24"/>
                <w:szCs w:val="24"/>
              </w:rPr>
              <w:t>рограммы до 100 % к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5232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  <w:r w:rsidRPr="00937D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2" w:name="sub_4001"/>
      <w:r>
        <w:rPr>
          <w:rFonts w:ascii="Times New Roman" w:eastAsia="Calibri" w:hAnsi="Times New Roman"/>
          <w:b/>
          <w:bCs/>
          <w:sz w:val="24"/>
          <w:szCs w:val="24"/>
        </w:rPr>
        <w:t>1.Характеристика сферы реализации Подпрограммы 5, описание основных проблем в указанной сфере и прогноз ее развития</w:t>
      </w:r>
      <w:bookmarkStart w:id="3" w:name="sub_4010"/>
      <w:bookmarkEnd w:id="2"/>
    </w:p>
    <w:p w:rsidR="00C0520F" w:rsidRPr="00EF11FE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11FE">
        <w:rPr>
          <w:rFonts w:ascii="Times New Roman" w:hAnsi="Times New Roman" w:cs="Times New Roman"/>
          <w:sz w:val="24"/>
          <w:szCs w:val="24"/>
        </w:rPr>
        <w:t xml:space="preserve">Отдел культуры и спорта администрации муниципального района «Княжпогостский» (далее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EF11FE">
        <w:rPr>
          <w:rFonts w:ascii="Times New Roman" w:hAnsi="Times New Roman" w:cs="Times New Roman"/>
          <w:sz w:val="24"/>
          <w:szCs w:val="24"/>
        </w:rPr>
        <w:t>тдел культуры) является отраслевым органом, входящим в структуру администрации муниципального района «Княжпогостский», осуществляющим в пределах своей компетенции  полномочия   и нормативное правовое регулирование в области культуры, дополнительного образования детей  в сфере   куль</w:t>
      </w:r>
      <w:r>
        <w:rPr>
          <w:rFonts w:ascii="Times New Roman" w:hAnsi="Times New Roman" w:cs="Times New Roman"/>
          <w:sz w:val="24"/>
          <w:szCs w:val="24"/>
        </w:rPr>
        <w:t xml:space="preserve">туры, национальных отношений, </w:t>
      </w:r>
      <w:r w:rsidRPr="00EF11FE">
        <w:rPr>
          <w:rFonts w:ascii="Times New Roman" w:hAnsi="Times New Roman" w:cs="Times New Roman"/>
          <w:sz w:val="24"/>
          <w:szCs w:val="24"/>
        </w:rPr>
        <w:t>сохранения, использования, популяризации объектов культурного наследия на территории Княжпогостского района, а также самостоятельным структурным подразделением администрации муниципального района «Княжпогостский». Отдел культуры осуществляет функции и полномочия учредителя 7  муниципальных (автономных, бюджетных) учреждений Княжпогостского района.</w:t>
      </w:r>
    </w:p>
    <w:bookmarkEnd w:id="3"/>
    <w:p w:rsidR="00C0520F" w:rsidRDefault="00C0520F" w:rsidP="00C0520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координации деятельности повышения эффективности бюджетных расходов предусматривается реализация Подпрограммы 5.</w:t>
      </w:r>
    </w:p>
    <w:p w:rsidR="00C0520F" w:rsidRDefault="00C0520F" w:rsidP="00C0520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Подпрограмма 5 направлена на обеспечение достижения цели и задач Программы.</w:t>
      </w:r>
    </w:p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4" w:name="sub_4002"/>
      <w:r>
        <w:rPr>
          <w:rFonts w:ascii="Times New Roman" w:eastAsia="Calibri" w:hAnsi="Times New Roman"/>
          <w:b/>
          <w:bCs/>
          <w:sz w:val="24"/>
          <w:szCs w:val="24"/>
        </w:rPr>
        <w:t xml:space="preserve">2.Приоритеты </w:t>
      </w:r>
      <w:bookmarkEnd w:id="4"/>
      <w:r>
        <w:rPr>
          <w:rFonts w:ascii="Times New Roman" w:eastAsia="Calibri" w:hAnsi="Times New Roman"/>
          <w:b/>
          <w:bCs/>
          <w:sz w:val="24"/>
          <w:szCs w:val="24"/>
        </w:rPr>
        <w:t>муниципальной политики в сфере реализации Подпрограммы 5, описание основных целей и задач Подпрограммы 5.</w:t>
      </w:r>
      <w:bookmarkStart w:id="5" w:name="sub_421"/>
    </w:p>
    <w:p w:rsidR="00C0520F" w:rsidRPr="00EF11FE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11FE">
        <w:rPr>
          <w:rFonts w:ascii="Times New Roman" w:hAnsi="Times New Roman" w:cs="Times New Roman"/>
          <w:sz w:val="24"/>
          <w:szCs w:val="24"/>
        </w:rPr>
        <w:t xml:space="preserve">Основная цель Подпрограммы 5 – 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беспечение реализации подпрограмм, основных мероприятий Программы в соответствии с установленными сроками</w:t>
      </w: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C0520F" w:rsidRDefault="00C0520F" w:rsidP="00C052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Подпрограммы 5</w:t>
      </w:r>
      <w:r w:rsidRPr="00EF11F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C0520F" w:rsidRPr="00C80AB3" w:rsidRDefault="00C0520F" w:rsidP="00C0520F">
      <w:pPr>
        <w:pStyle w:val="ConsPlusNormal"/>
        <w:ind w:firstLine="0"/>
        <w:jc w:val="both"/>
        <w:rPr>
          <w:rFonts w:ascii="Times New Roman" w:hAnsi="Times New Roman" w:cs="Times New Roman"/>
          <w:color w:val="0D0D0D" w:themeColor="text1" w:themeTint="F2"/>
          <w:sz w:val="24"/>
          <w:szCs w:val="24"/>
        </w:rPr>
      </w:pPr>
      <w:r>
        <w:rPr>
          <w:rFonts w:ascii="Times New Roman" w:hAnsi="Times New Roman" w:cs="Times New Roman"/>
          <w:color w:val="0D0D0D" w:themeColor="text1" w:themeTint="F2"/>
          <w:sz w:val="24"/>
          <w:szCs w:val="24"/>
        </w:rPr>
        <w:tab/>
      </w: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C80AB3">
        <w:rPr>
          <w:rFonts w:ascii="Times New Roman" w:hAnsi="Times New Roman" w:cs="Times New Roman"/>
          <w:color w:val="0D0D0D"/>
          <w:sz w:val="24"/>
          <w:szCs w:val="24"/>
        </w:rPr>
        <w:t xml:space="preserve">беспечение управления реализацией мероприятий Программы на </w:t>
      </w: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региональном</w:t>
      </w:r>
      <w:r w:rsidRPr="00C80AB3">
        <w:rPr>
          <w:rFonts w:ascii="Times New Roman" w:hAnsi="Times New Roman" w:cs="Times New Roman"/>
          <w:color w:val="0D0D0D"/>
          <w:sz w:val="24"/>
          <w:szCs w:val="24"/>
        </w:rPr>
        <w:t xml:space="preserve"> уровне</w:t>
      </w: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. </w:t>
      </w:r>
    </w:p>
    <w:p w:rsidR="00C0520F" w:rsidRPr="00EF11FE" w:rsidRDefault="00C0520F" w:rsidP="00C052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О</w:t>
      </w:r>
      <w:r w:rsidRPr="00C80AB3">
        <w:rPr>
          <w:rFonts w:ascii="Times New Roman" w:hAnsi="Times New Roman" w:cs="Times New Roman"/>
          <w:color w:val="0D0D0D"/>
          <w:sz w:val="24"/>
          <w:szCs w:val="24"/>
        </w:rPr>
        <w:t>беспечение управления реализацией мероприятий Программы на муниципальном уровне</w:t>
      </w:r>
      <w:r w:rsidRPr="00C80AB3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.</w:t>
      </w:r>
    </w:p>
    <w:p w:rsidR="00C0520F" w:rsidRPr="00EF11FE" w:rsidRDefault="00C0520F" w:rsidP="00C052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F11F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Решению задач</w:t>
      </w:r>
      <w:r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Подпрограммы 5</w:t>
      </w:r>
      <w:r w:rsidRPr="00EF11FE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 xml:space="preserve">  </w:t>
      </w:r>
      <w:r w:rsidRPr="00EF11FE">
        <w:rPr>
          <w:rFonts w:ascii="Times New Roman" w:hAnsi="Times New Roman" w:cs="Times New Roman"/>
          <w:sz w:val="24"/>
          <w:szCs w:val="24"/>
        </w:rPr>
        <w:t>способствует следующее мероприятие:</w:t>
      </w:r>
    </w:p>
    <w:p w:rsidR="00C0520F" w:rsidRDefault="00C0520F" w:rsidP="00C0520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деятельности подведомственных учреждений.</w:t>
      </w:r>
    </w:p>
    <w:p w:rsidR="00C0520F" w:rsidRDefault="00C0520F" w:rsidP="00C0520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6" w:name="sub_4211"/>
      <w:bookmarkEnd w:id="5"/>
      <w:r>
        <w:rPr>
          <w:rFonts w:ascii="Times New Roman" w:hAnsi="Times New Roman"/>
          <w:sz w:val="24"/>
          <w:szCs w:val="24"/>
        </w:rPr>
        <w:t>- расширение сферы применения и повышение качества программно-целевых методов бюджетного планирования;</w:t>
      </w:r>
    </w:p>
    <w:p w:rsidR="00C0520F" w:rsidRDefault="00C0520F" w:rsidP="00C0520F">
      <w:pPr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bookmarkStart w:id="7" w:name="sub_4222"/>
      <w:bookmarkEnd w:id="6"/>
      <w:r>
        <w:rPr>
          <w:rFonts w:ascii="Times New Roman" w:hAnsi="Times New Roman"/>
          <w:sz w:val="24"/>
          <w:szCs w:val="24"/>
        </w:rPr>
        <w:t>- повышение эффективности расходования бюджетополучателями средств бюджетов муниципальной бюджетной системы;</w:t>
      </w:r>
    </w:p>
    <w:p w:rsidR="00C0520F" w:rsidRDefault="00C0520F" w:rsidP="00C0520F">
      <w:pPr>
        <w:spacing w:after="0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расходы в целях обеспечения выполнения функция ОМС.</w:t>
      </w:r>
    </w:p>
    <w:p w:rsidR="00C0520F" w:rsidRPr="00C0520F" w:rsidRDefault="00C0520F" w:rsidP="00C052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8" w:name="sub_42120"/>
      <w:bookmarkEnd w:id="7"/>
      <w:r>
        <w:rPr>
          <w:rFonts w:ascii="Times New Roman" w:hAnsi="Times New Roman"/>
          <w:sz w:val="24"/>
          <w:szCs w:val="24"/>
        </w:rPr>
        <w:lastRenderedPageBreak/>
        <w:t>Достижение целей и решение задач Подпрограммы 5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C0520F" w:rsidRDefault="00C0520F" w:rsidP="00C0520F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3.Сроки и этапы реализации Подпрограммы 5</w:t>
      </w:r>
    </w:p>
    <w:p w:rsidR="00C0520F" w:rsidRPr="00C0520F" w:rsidRDefault="00C0520F" w:rsidP="00C0520F">
      <w:pPr>
        <w:pStyle w:val="aff4"/>
        <w:ind w:left="1065"/>
        <w:rPr>
          <w:sz w:val="24"/>
          <w:szCs w:val="24"/>
        </w:rPr>
      </w:pPr>
      <w:r w:rsidRPr="00C85AC5">
        <w:rPr>
          <w:sz w:val="24"/>
          <w:szCs w:val="24"/>
        </w:rPr>
        <w:t>Сроки ре</w:t>
      </w:r>
      <w:r>
        <w:rPr>
          <w:sz w:val="24"/>
          <w:szCs w:val="24"/>
        </w:rPr>
        <w:t xml:space="preserve">ализации Подпрограммы 5:  2014 – </w:t>
      </w:r>
      <w:r w:rsidRPr="00EF11FE">
        <w:rPr>
          <w:sz w:val="24"/>
          <w:szCs w:val="24"/>
        </w:rPr>
        <w:t xml:space="preserve"> 202</w:t>
      </w:r>
      <w:r>
        <w:rPr>
          <w:sz w:val="24"/>
          <w:szCs w:val="24"/>
        </w:rPr>
        <w:t>0</w:t>
      </w:r>
      <w:r w:rsidRPr="00EF11FE">
        <w:rPr>
          <w:sz w:val="24"/>
          <w:szCs w:val="24"/>
        </w:rPr>
        <w:t xml:space="preserve"> годы.</w:t>
      </w:r>
    </w:p>
    <w:p w:rsidR="00C0520F" w:rsidRPr="003E05F9" w:rsidRDefault="00C0520F" w:rsidP="00C0520F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5F9">
        <w:rPr>
          <w:rFonts w:ascii="Times New Roman" w:hAnsi="Times New Roman" w:cs="Times New Roman"/>
          <w:b/>
          <w:sz w:val="24"/>
          <w:szCs w:val="24"/>
        </w:rPr>
        <w:t>4.Перечень основных мероприятий Подпрограммы 5</w:t>
      </w:r>
      <w:bookmarkStart w:id="9" w:name="sub_40021"/>
      <w:bookmarkEnd w:id="8"/>
    </w:p>
    <w:p w:rsidR="00C0520F" w:rsidRPr="00EF11FE" w:rsidRDefault="00C0520F" w:rsidP="00C0520F">
      <w:pPr>
        <w:pStyle w:val="aff4"/>
        <w:ind w:left="1065"/>
        <w:rPr>
          <w:b/>
          <w:sz w:val="24"/>
          <w:szCs w:val="24"/>
        </w:rPr>
      </w:pPr>
      <w:r w:rsidRPr="00EF11FE">
        <w:rPr>
          <w:sz w:val="24"/>
          <w:szCs w:val="24"/>
        </w:rPr>
        <w:t>Основными мероприятиями Подпрограммы 5 являются:</w:t>
      </w:r>
    </w:p>
    <w:p w:rsidR="00C0520F" w:rsidRDefault="00C0520F" w:rsidP="00C0520F">
      <w:pPr>
        <w:pStyle w:val="aff4"/>
        <w:numPr>
          <w:ilvl w:val="0"/>
          <w:numId w:val="2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Расходы в целях обеспечения выполнения функций ОМС.</w:t>
      </w:r>
    </w:p>
    <w:p w:rsidR="00C0520F" w:rsidRPr="00D13FF8" w:rsidRDefault="00C0520F" w:rsidP="00C0520F">
      <w:pPr>
        <w:pStyle w:val="aff4"/>
        <w:numPr>
          <w:ilvl w:val="0"/>
          <w:numId w:val="21"/>
        </w:num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деятельности подведомственных учреждений.</w:t>
      </w:r>
    </w:p>
    <w:p w:rsidR="00C0520F" w:rsidRDefault="00C0520F" w:rsidP="00C052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0" w:name="sub_422"/>
      <w:bookmarkStart w:id="11" w:name="sub_400214"/>
      <w:bookmarkEnd w:id="9"/>
      <w:r>
        <w:rPr>
          <w:rFonts w:ascii="Times New Roman" w:hAnsi="Times New Roman"/>
          <w:sz w:val="24"/>
          <w:szCs w:val="24"/>
        </w:rPr>
        <w:t>Подпрограммой 5 предусматриваются:</w:t>
      </w:r>
    </w:p>
    <w:p w:rsidR="00C0520F" w:rsidRDefault="00C0520F" w:rsidP="00C052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2" w:name="sub_42222"/>
      <w:bookmarkEnd w:id="10"/>
      <w:r>
        <w:rPr>
          <w:rFonts w:ascii="Times New Roman" w:hAnsi="Times New Roman"/>
          <w:sz w:val="24"/>
          <w:szCs w:val="24"/>
        </w:rPr>
        <w:t>-  проведение мониторинга по реализации Программы;</w:t>
      </w:r>
    </w:p>
    <w:p w:rsidR="00C0520F" w:rsidRDefault="00C0520F" w:rsidP="00C052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3" w:name="sub_4223"/>
      <w:bookmarkEnd w:id="12"/>
      <w:r>
        <w:rPr>
          <w:rFonts w:ascii="Times New Roman" w:hAnsi="Times New Roman"/>
          <w:sz w:val="24"/>
          <w:szCs w:val="24"/>
        </w:rPr>
        <w:t>- взаимодействие с органами статистики, органами местного самоуправления и иными субъектами в сфере культуры по сбору данных для определения значений показателей Программы;</w:t>
      </w:r>
    </w:p>
    <w:p w:rsidR="00C0520F" w:rsidRDefault="00C0520F" w:rsidP="00C052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bookmarkStart w:id="14" w:name="sub_4224"/>
      <w:bookmarkEnd w:id="13"/>
      <w:r>
        <w:rPr>
          <w:rFonts w:ascii="Times New Roman" w:hAnsi="Times New Roman"/>
          <w:sz w:val="24"/>
          <w:szCs w:val="24"/>
        </w:rPr>
        <w:t>-  проведение оценки эффективности Программы на основе целевых индикаторов;</w:t>
      </w:r>
    </w:p>
    <w:bookmarkEnd w:id="14"/>
    <w:p w:rsidR="00C0520F" w:rsidRPr="00C0520F" w:rsidRDefault="00C0520F" w:rsidP="00C052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корректировка содержания Программы с учетом внешних изменений.</w:t>
      </w:r>
      <w:bookmarkStart w:id="15" w:name="sub_4004"/>
      <w:bookmarkEnd w:id="11"/>
    </w:p>
    <w:p w:rsidR="00C0520F" w:rsidRPr="00D13FF8" w:rsidRDefault="00C0520F" w:rsidP="00C0520F">
      <w:pPr>
        <w:spacing w:after="0"/>
        <w:ind w:firstLine="72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5. Основные меры правового регулирования направленные на достижение цели и (или) конечных результатов Подпрограммы 5</w:t>
      </w:r>
      <w:bookmarkEnd w:id="15"/>
    </w:p>
    <w:p w:rsidR="00C0520F" w:rsidRPr="00C0520F" w:rsidRDefault="00C0520F" w:rsidP="00C0520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74EE6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Федерации, </w:t>
      </w:r>
      <w:hyperlink r:id="rId38" w:tooltip="&quot;Основы законодательства Российской Федерации о культуре&quot; (утв. ВС РФ 09.10.1992 N 3612-1) (ред. от 30.09.2013){КонсультантПлюс}" w:history="1">
        <w:r w:rsidRPr="00F74EE6">
          <w:rPr>
            <w:rFonts w:ascii="Times New Roman" w:hAnsi="Times New Roman" w:cs="Times New Roman"/>
            <w:sz w:val="24"/>
            <w:szCs w:val="24"/>
          </w:rPr>
          <w:t>Основы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законодательства  Российской Федерации о культуре от 9 октября 1992 г. № 3612-1, указами и поручениями Президента Российской Федерации в сфере культуры,   </w:t>
      </w:r>
      <w:hyperlink r:id="rId39" w:tooltip="Конституция Республики Коми (принята Верховным Советом Республики Коми 17.02.1994) (ред. от 24.04.2013){КонсультантПлюс}" w:history="1">
        <w:r w:rsidRPr="00F74EE6">
          <w:rPr>
            <w:rFonts w:ascii="Times New Roman" w:hAnsi="Times New Roman" w:cs="Times New Roman"/>
            <w:sz w:val="24"/>
            <w:szCs w:val="24"/>
          </w:rPr>
          <w:t>Конституция</w:t>
        </w:r>
      </w:hyperlink>
      <w:r w:rsidRPr="00F74EE6">
        <w:rPr>
          <w:rFonts w:ascii="Times New Roman" w:hAnsi="Times New Roman" w:cs="Times New Roman"/>
          <w:sz w:val="24"/>
          <w:szCs w:val="24"/>
        </w:rPr>
        <w:t xml:space="preserve"> Республики Коми, законы и иные нормативными правовыми актами Российской Федерации и Республики Коми, Постановление правительства Российской Федерации от 3 марта 2012 № 186 «О федеральной целевой программе «Культура России (2012-2018 годы)», Постановление Правительства Республики Коми от 30.12.2011 № 651 «Об утверждении государственной программы Республики Коми «Культура Республики Коми»</w:t>
      </w:r>
      <w:r w:rsidRPr="00F74EE6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F74EE6">
        <w:rPr>
          <w:rFonts w:ascii="Times New Roman" w:hAnsi="Times New Roman"/>
          <w:sz w:val="24"/>
          <w:szCs w:val="24"/>
        </w:rPr>
        <w:t xml:space="preserve">Налоговые льготы по налогу на имущество учреждений и налоговые льготы по транспортному налогу (в соответствии со </w:t>
      </w:r>
      <w:hyperlink r:id="rId40" w:history="1">
        <w:r w:rsidRPr="00F74EE6">
          <w:rPr>
            <w:rStyle w:val="af3"/>
            <w:rFonts w:ascii="Times New Roman" w:hAnsi="Times New Roman"/>
            <w:color w:val="000000" w:themeColor="text1"/>
            <w:u w:val="none"/>
          </w:rPr>
          <w:t>статьями 6</w:t>
        </w:r>
      </w:hyperlink>
      <w:r w:rsidRPr="00F74EE6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hyperlink r:id="rId41" w:history="1">
        <w:r w:rsidRPr="00F74EE6">
          <w:rPr>
            <w:rStyle w:val="af3"/>
            <w:rFonts w:ascii="Times New Roman" w:hAnsi="Times New Roman"/>
            <w:color w:val="000000" w:themeColor="text1"/>
            <w:u w:val="none"/>
          </w:rPr>
          <w:t>8</w:t>
        </w:r>
      </w:hyperlink>
      <w:r w:rsidRPr="00F74EE6">
        <w:rPr>
          <w:rFonts w:ascii="Times New Roman" w:hAnsi="Times New Roman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льготах»).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6" w:name="sub_4005"/>
    </w:p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6.Прогноз </w:t>
      </w:r>
      <w:bookmarkEnd w:id="16"/>
      <w:r>
        <w:rPr>
          <w:rFonts w:ascii="Times New Roman" w:eastAsia="Calibri" w:hAnsi="Times New Roman"/>
          <w:b/>
          <w:bCs/>
          <w:sz w:val="24"/>
          <w:szCs w:val="24"/>
        </w:rPr>
        <w:t>конечных результатов Подпрограммы 5. Перечень целевых индикаторов и показателей Подпрограммы.</w:t>
      </w:r>
    </w:p>
    <w:p w:rsidR="00C0520F" w:rsidRPr="00C85AC5" w:rsidRDefault="00C0520F" w:rsidP="00C0520F">
      <w:pPr>
        <w:pStyle w:val="aff4"/>
        <w:widowControl w:val="0"/>
        <w:autoSpaceDE w:val="0"/>
        <w:autoSpaceDN w:val="0"/>
        <w:adjustRightInd w:val="0"/>
        <w:ind w:left="1065"/>
        <w:outlineLvl w:val="0"/>
        <w:rPr>
          <w:rFonts w:eastAsia="Calibri"/>
          <w:bCs/>
          <w:sz w:val="24"/>
          <w:szCs w:val="24"/>
        </w:rPr>
      </w:pPr>
      <w:bookmarkStart w:id="17" w:name="sub_423"/>
      <w:r w:rsidRPr="00C85AC5">
        <w:rPr>
          <w:rFonts w:eastAsia="Calibri"/>
          <w:bCs/>
          <w:sz w:val="24"/>
          <w:szCs w:val="24"/>
        </w:rPr>
        <w:t>Перечень показателей (целевых индикаторов) Подпрограммы 5:</w:t>
      </w:r>
    </w:p>
    <w:bookmarkEnd w:id="17"/>
    <w:p w:rsidR="00C0520F" w:rsidRPr="00475232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475232">
        <w:rPr>
          <w:rFonts w:ascii="Times New Roman" w:hAnsi="Times New Roman" w:cs="Times New Roman"/>
          <w:sz w:val="24"/>
          <w:szCs w:val="24"/>
        </w:rPr>
        <w:t>С</w:t>
      </w:r>
      <w:r w:rsidRPr="00475232">
        <w:rPr>
          <w:rFonts w:ascii="Times New Roman" w:eastAsia="Times New Roman" w:hAnsi="Times New Roman" w:cs="Times New Roman"/>
          <w:sz w:val="24"/>
          <w:szCs w:val="24"/>
        </w:rPr>
        <w:t xml:space="preserve">оотношение средней заработной платы работников </w:t>
      </w:r>
      <w:r w:rsidRPr="00475232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475232">
        <w:rPr>
          <w:rFonts w:ascii="Times New Roman" w:eastAsia="Times New Roman" w:hAnsi="Times New Roman" w:cs="Times New Roman"/>
          <w:sz w:val="24"/>
          <w:szCs w:val="24"/>
        </w:rPr>
        <w:t xml:space="preserve">учреждений культуры </w:t>
      </w:r>
      <w:r w:rsidRPr="00475232">
        <w:rPr>
          <w:rFonts w:ascii="Times New Roman" w:hAnsi="Times New Roman" w:cs="Times New Roman"/>
          <w:sz w:val="24"/>
          <w:szCs w:val="24"/>
        </w:rPr>
        <w:t xml:space="preserve">муниципального района «Княжпогостский» </w:t>
      </w:r>
      <w:r w:rsidRPr="00475232">
        <w:rPr>
          <w:rFonts w:ascii="Times New Roman" w:eastAsia="Times New Roman" w:hAnsi="Times New Roman" w:cs="Times New Roman"/>
          <w:sz w:val="24"/>
          <w:szCs w:val="24"/>
        </w:rPr>
        <w:t>и средней заработной пл</w:t>
      </w:r>
      <w:r w:rsidRPr="00475232">
        <w:rPr>
          <w:rFonts w:ascii="Times New Roman" w:hAnsi="Times New Roman" w:cs="Times New Roman"/>
          <w:sz w:val="24"/>
          <w:szCs w:val="24"/>
        </w:rPr>
        <w:t>аты в Республике Коми (процент).</w:t>
      </w:r>
    </w:p>
    <w:p w:rsidR="00C0520F" w:rsidRDefault="00C0520F" w:rsidP="00C05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475232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Уровень ежегодного достижения показателей (индикаторов) Программы</w:t>
      </w:r>
    </w:p>
    <w:p w:rsidR="00C0520F" w:rsidRDefault="00C0520F" w:rsidP="00C05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Реализация Подпрограммы 5 позволит обеспечить:</w:t>
      </w:r>
    </w:p>
    <w:p w:rsidR="00C0520F" w:rsidRPr="00815A6B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>1. С</w:t>
      </w:r>
      <w:r w:rsidRPr="00815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оотношение средней заработной платы работников </w:t>
      </w:r>
      <w:r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Pr="00815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учреждений культуры </w:t>
      </w:r>
      <w:r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муниципального района «Княжпогостский» </w:t>
      </w:r>
      <w:r w:rsidRPr="00815A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средней заработной пл</w:t>
      </w:r>
      <w:r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>аты в Республике Коми до 73 % к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815A6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году.</w:t>
      </w:r>
    </w:p>
    <w:p w:rsidR="00C0520F" w:rsidRDefault="00C0520F" w:rsidP="00C05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270E0C">
        <w:rPr>
          <w:rFonts w:ascii="Times New Roman" w:hAnsi="Times New Roman" w:cs="Times New Roman"/>
          <w:sz w:val="24"/>
          <w:szCs w:val="24"/>
        </w:rPr>
        <w:t xml:space="preserve"> </w:t>
      </w:r>
      <w:r w:rsidRPr="00475232">
        <w:rPr>
          <w:rFonts w:ascii="Times New Roman" w:hAnsi="Times New Roman" w:cs="Times New Roman"/>
          <w:sz w:val="24"/>
          <w:szCs w:val="24"/>
        </w:rPr>
        <w:t xml:space="preserve">2.Обеспечение выполнения показателей </w:t>
      </w:r>
      <w:r>
        <w:rPr>
          <w:rFonts w:ascii="Times New Roman" w:hAnsi="Times New Roman" w:cs="Times New Roman"/>
          <w:sz w:val="24"/>
          <w:szCs w:val="24"/>
        </w:rPr>
        <w:t>(индикаторов)</w:t>
      </w:r>
      <w:r w:rsidRPr="004752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475232">
        <w:rPr>
          <w:rFonts w:ascii="Times New Roman" w:hAnsi="Times New Roman" w:cs="Times New Roman"/>
          <w:sz w:val="24"/>
          <w:szCs w:val="24"/>
        </w:rPr>
        <w:t>рограммы до 100 % к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475232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C0520F" w:rsidRDefault="00C0520F" w:rsidP="00C052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В целом реализация Подпрограммы 5 позволит обеспечить выполнение задач и достижение предусмотренных Программой показателей (индикаторов).</w:t>
      </w:r>
    </w:p>
    <w:p w:rsidR="00C0520F" w:rsidRPr="00C0520F" w:rsidRDefault="00C0520F" w:rsidP="00C052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Важным результатом реализации Подпрограммы 5 станет повышение эффективности муниципального управления отраслью культуры на уровне </w:t>
      </w:r>
      <w:bookmarkStart w:id="18" w:name="sub_4006"/>
      <w:r>
        <w:rPr>
          <w:rFonts w:ascii="Times New Roman" w:hAnsi="Times New Roman"/>
          <w:sz w:val="24"/>
          <w:szCs w:val="24"/>
        </w:rPr>
        <w:t>органов местного самоуправления.</w:t>
      </w:r>
    </w:p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7.Ресурсное обеспечение Подпрограммы 5</w:t>
      </w:r>
    </w:p>
    <w:p w:rsidR="00C0520F" w:rsidRPr="003E05F9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EF11FE">
        <w:rPr>
          <w:rFonts w:ascii="Times New Roman" w:eastAsia="PMingLiU" w:hAnsi="Times New Roman" w:cs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>20</w:t>
      </w:r>
      <w:r w:rsidRPr="00EF11FE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годах составляет </w:t>
      </w:r>
      <w:r w:rsidR="00CB428B">
        <w:rPr>
          <w:rFonts w:ascii="Times New Roman" w:eastAsia="PMingLiU" w:hAnsi="Times New Roman" w:cs="Times New Roman"/>
          <w:color w:val="000000" w:themeColor="text1"/>
          <w:sz w:val="24"/>
          <w:szCs w:val="24"/>
          <w:lang w:eastAsia="zh-TW"/>
        </w:rPr>
        <w:t>31 426,709</w:t>
      </w:r>
      <w:r w:rsidRPr="00EF11FE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C0520F" w:rsidRDefault="00C0520F" w:rsidP="00C0520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 2 (тыс.   рублей)</w:t>
      </w:r>
    </w:p>
    <w:tbl>
      <w:tblPr>
        <w:tblW w:w="9399" w:type="dxa"/>
        <w:jc w:val="center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74"/>
        <w:gridCol w:w="1350"/>
        <w:gridCol w:w="2110"/>
        <w:gridCol w:w="2471"/>
        <w:gridCol w:w="1994"/>
      </w:tblGrid>
      <w:tr w:rsidR="00C0520F" w:rsidTr="00C0520F">
        <w:trPr>
          <w:jc w:val="center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C0520F" w:rsidTr="00C0520F">
        <w:trPr>
          <w:jc w:val="center"/>
        </w:trPr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C0520F" w:rsidTr="00C0520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2 794,18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2 794,18</w:t>
            </w:r>
          </w:p>
        </w:tc>
      </w:tr>
      <w:tr w:rsidR="00C0520F" w:rsidTr="00C0520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2 908,02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2 908,02</w:t>
            </w:r>
          </w:p>
        </w:tc>
      </w:tr>
      <w:tr w:rsidR="00C0520F" w:rsidTr="00C0520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4 291,91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4 291,91</w:t>
            </w:r>
          </w:p>
        </w:tc>
      </w:tr>
      <w:tr w:rsidR="00C0520F" w:rsidTr="00C0520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4 204,770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4 204,770</w:t>
            </w:r>
          </w:p>
        </w:tc>
      </w:tr>
      <w:tr w:rsidR="00C0520F" w:rsidTr="00C0520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4 890,769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Pr="00DF3E0C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4 890,769</w:t>
            </w:r>
          </w:p>
        </w:tc>
      </w:tr>
      <w:tr w:rsidR="00C0520F" w:rsidTr="00C0520F">
        <w:trPr>
          <w:trHeight w:val="239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5455D0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5 407,495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5455D0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5 407,495</w:t>
            </w:r>
          </w:p>
        </w:tc>
      </w:tr>
      <w:tr w:rsidR="00C0520F" w:rsidTr="00C0520F">
        <w:trPr>
          <w:trHeight w:val="133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B428B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6 929,565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B428B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B428B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6 929,565</w:t>
            </w:r>
          </w:p>
        </w:tc>
      </w:tr>
      <w:tr w:rsidR="00C0520F" w:rsidTr="00C0520F">
        <w:trPr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Pr="003E05F9" w:rsidRDefault="00CB428B" w:rsidP="00C052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31 426,709</w:t>
            </w:r>
            <w:r w:rsidR="00C0520F"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Pr="003E05F9" w:rsidRDefault="00C0520F" w:rsidP="00C052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Pr="003E05F9" w:rsidRDefault="00CB428B" w:rsidP="00C0520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20F" w:rsidRPr="003E05F9" w:rsidRDefault="00CB428B" w:rsidP="00CB428B">
            <w:pPr>
              <w:pStyle w:val="aff4"/>
              <w:ind w:left="9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31 426,709</w:t>
            </w:r>
          </w:p>
        </w:tc>
      </w:tr>
    </w:tbl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bookmarkStart w:id="19" w:name="sub_4007"/>
      <w:bookmarkEnd w:id="18"/>
      <w:r>
        <w:rPr>
          <w:rFonts w:ascii="Times New Roman" w:eastAsia="Calibri" w:hAnsi="Times New Roman"/>
          <w:b/>
          <w:bCs/>
          <w:sz w:val="24"/>
          <w:szCs w:val="24"/>
        </w:rPr>
        <w:t>8.Методика оценки эффективности Подпрограммы 5</w:t>
      </w:r>
      <w:bookmarkEnd w:id="19"/>
    </w:p>
    <w:p w:rsidR="00C0520F" w:rsidRDefault="00C0520F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F11FE">
        <w:rPr>
          <w:rFonts w:ascii="Times New Roman" w:hAnsi="Times New Roman" w:cs="Times New Roman"/>
          <w:sz w:val="24"/>
          <w:szCs w:val="24"/>
        </w:rPr>
        <w:t>Оценка эффективности реализации Подпрограммы 5 производится в соответствии  методикой оценки эффективности реализации Программы.</w:t>
      </w: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C0520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63BBA" w:rsidRDefault="00B63BBA" w:rsidP="009246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72D2" w:rsidRPr="00C62935" w:rsidRDefault="009A72D2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C0520F">
        <w:rPr>
          <w:rFonts w:ascii="Times New Roman" w:hAnsi="Times New Roman"/>
          <w:sz w:val="24"/>
          <w:szCs w:val="24"/>
        </w:rPr>
        <w:t>7</w:t>
      </w:r>
    </w:p>
    <w:p w:rsidR="009A72D2" w:rsidRPr="00C62935" w:rsidRDefault="009A72D2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A72D2" w:rsidRPr="00C62935" w:rsidRDefault="009A72D2" w:rsidP="009A72D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9A72D2" w:rsidRPr="00463338" w:rsidRDefault="009A72D2" w:rsidP="009A72D2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12E99">
        <w:rPr>
          <w:rFonts w:ascii="Times New Roman" w:hAnsi="Times New Roman"/>
          <w:sz w:val="24"/>
          <w:szCs w:val="24"/>
        </w:rPr>
        <w:t>27 февраля</w:t>
      </w:r>
      <w:r w:rsidR="00F765E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386D72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г.  № </w:t>
      </w:r>
      <w:r w:rsidR="00512E99">
        <w:rPr>
          <w:rFonts w:ascii="Times New Roman" w:hAnsi="Times New Roman"/>
          <w:sz w:val="24"/>
          <w:szCs w:val="24"/>
        </w:rPr>
        <w:t>221</w:t>
      </w:r>
      <w:r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9A72D2" w:rsidRPr="00C62935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ПАСПОРТ</w:t>
      </w:r>
    </w:p>
    <w:p w:rsidR="009A72D2" w:rsidRPr="00C62935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6 «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Хозяйственно-техническое обеспечение учреждений»</w:t>
      </w:r>
    </w:p>
    <w:tbl>
      <w:tblPr>
        <w:tblW w:w="10278" w:type="dxa"/>
        <w:jc w:val="center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410"/>
        <w:gridCol w:w="7868"/>
      </w:tblGrid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Название Подпрограммы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Pr="00DD47BC">
              <w:rPr>
                <w:rFonts w:ascii="Times New Roman" w:hAnsi="Times New Roman"/>
                <w:bCs/>
                <w:sz w:val="24"/>
                <w:szCs w:val="24"/>
              </w:rPr>
              <w:t>Хозяйственно-техническое обеспечение учреждений»</w:t>
            </w:r>
          </w:p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одпрограмма 6)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Ответственный исполнитель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муниципального района «Княжпогостский»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Соисполнители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«Центр хозяйственно – технического обеспечения учреждений» Княжпогостского района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Программно-целевые инструменты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Цель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Хозяйственно-техническое обслуживание учреждений культуры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Задачи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7B4C41">
              <w:rPr>
                <w:rFonts w:ascii="Times New Roman" w:hAnsi="Times New Roman" w:cs="Times New Roman"/>
                <w:iCs/>
                <w:sz w:val="24"/>
                <w:szCs w:val="24"/>
              </w:rPr>
              <w:t>1.Техническое</w:t>
            </w:r>
            <w:r w:rsidRPr="00DD47BC">
              <w:rPr>
                <w:rFonts w:ascii="Times New Roman" w:hAnsi="Times New Roman"/>
                <w:iCs/>
                <w:sz w:val="24"/>
                <w:szCs w:val="24"/>
              </w:rPr>
              <w:t xml:space="preserve"> обслуживание, эксплу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атация и содержание зданий.</w:t>
            </w:r>
          </w:p>
          <w:p w:rsidR="009A72D2" w:rsidRPr="00DD47BC" w:rsidRDefault="009A72D2" w:rsidP="00881555">
            <w:pPr>
              <w:spacing w:after="0"/>
              <w:rPr>
                <w:sz w:val="24"/>
                <w:szCs w:val="24"/>
              </w:rPr>
            </w:pP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Целевые индикаторы и показатели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7B4C41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Arial"/>
                <w:sz w:val="24"/>
                <w:szCs w:val="24"/>
              </w:rPr>
              <w:t xml:space="preserve">1.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Качество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 </w:t>
            </w:r>
            <w:r>
              <w:rPr>
                <w:rFonts w:ascii="Times New Roman" w:hAnsi="Times New Roman" w:cs="Arial"/>
                <w:sz w:val="24"/>
                <w:szCs w:val="24"/>
              </w:rPr>
              <w:t>(процент)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.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Сроки реализации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B720D7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2014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годы.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Объемы финансирования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На реализацию Подпрограммы 6 на 2014- 20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годы   потребуется </w:t>
            </w:r>
            <w:r w:rsidR="00CB4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116 466,420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 рублей, в том числе по годам: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8 214,0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 год – 10 512,39 тыс. рублей;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>
              <w:rPr>
                <w:rFonts w:ascii="Times New Roman" w:hAnsi="Times New Roman"/>
                <w:sz w:val="24"/>
                <w:szCs w:val="24"/>
              </w:rPr>
              <w:t>10 929,900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 тыс. рублей;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12 135,420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18 559,559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571762">
              <w:rPr>
                <w:rFonts w:ascii="Times New Roman" w:hAnsi="Times New Roman"/>
                <w:sz w:val="24"/>
                <w:szCs w:val="24"/>
              </w:rPr>
              <w:t>21 730,689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CB428B">
              <w:rPr>
                <w:rFonts w:ascii="Times New Roman" w:hAnsi="Times New Roman"/>
                <w:sz w:val="24"/>
                <w:szCs w:val="24"/>
              </w:rPr>
              <w:t>34 384,716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- за счет федеральных средств – 0,00 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в том числе по годам:  </w:t>
            </w:r>
          </w:p>
          <w:p w:rsidR="009A72D2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9A72D2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2015 год – 0,00 тыс. рублей;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0,00 тыс. рублей;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9A72D2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0,00 тыс. рублей;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кого бюджета – </w:t>
            </w:r>
            <w:r w:rsidR="00CB428B">
              <w:rPr>
                <w:rFonts w:ascii="Times New Roman" w:hAnsi="Times New Roman"/>
                <w:sz w:val="24"/>
                <w:szCs w:val="24"/>
              </w:rPr>
              <w:t>26 392,200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ом числе по годам:     </w:t>
            </w:r>
          </w:p>
          <w:p w:rsidR="009A72D2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0,00 тыс. рублей;</w:t>
            </w:r>
          </w:p>
          <w:p w:rsidR="009A72D2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 год – 0,00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2016 год – 0,00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тыс. рублей;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0,00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9A72D2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9 год – </w:t>
            </w:r>
            <w:r w:rsidR="00444E38">
              <w:rPr>
                <w:rFonts w:ascii="Times New Roman" w:hAnsi="Times New Roman"/>
                <w:sz w:val="24"/>
                <w:szCs w:val="24"/>
              </w:rPr>
              <w:t>12 886,800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CB428B">
              <w:rPr>
                <w:rFonts w:ascii="Times New Roman" w:hAnsi="Times New Roman"/>
                <w:sz w:val="24"/>
                <w:szCs w:val="24"/>
              </w:rPr>
              <w:t>13 505,400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9A72D2" w:rsidRPr="00DD47BC" w:rsidRDefault="009A72D2" w:rsidP="008815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за счет средств муниципального бюджета – </w:t>
            </w:r>
            <w:r w:rsidR="00CB428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91 074,520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рублей,                                                </w:t>
            </w:r>
            <w:r w:rsidRPr="00DD47BC">
              <w:rPr>
                <w:rFonts w:ascii="Times New Roman" w:hAnsi="Times New Roman"/>
                <w:sz w:val="24"/>
                <w:szCs w:val="24"/>
              </w:rPr>
              <w:br/>
              <w:t xml:space="preserve">в том числе по годам:     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>2014 год – 8 214,0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Pr="007A3F07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3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 год – 10 512,39 тыс. рублей;</w:t>
            </w:r>
          </w:p>
          <w:p w:rsidR="009A72D2" w:rsidRPr="007A3F07" w:rsidRDefault="009A72D2" w:rsidP="008815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A3F0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2016 год – 10 929,900 тыс. рублей;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/>
                <w:sz w:val="24"/>
                <w:szCs w:val="24"/>
              </w:rPr>
              <w:t>12 135,420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Pr="00DD47BC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18 559,559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9A72D2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571762">
              <w:rPr>
                <w:rFonts w:ascii="Times New Roman" w:hAnsi="Times New Roman"/>
                <w:sz w:val="24"/>
                <w:szCs w:val="24"/>
              </w:rPr>
              <w:t>8 843,889</w:t>
            </w:r>
            <w:r w:rsidRPr="00DD47BC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A72D2" w:rsidRPr="00DD47BC" w:rsidRDefault="009A72D2" w:rsidP="00CB42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CB428B">
              <w:rPr>
                <w:rFonts w:ascii="Times New Roman" w:hAnsi="Times New Roman"/>
                <w:sz w:val="24"/>
                <w:szCs w:val="24"/>
              </w:rPr>
              <w:t>20 879,316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9A72D2" w:rsidRPr="00DD47BC" w:rsidTr="00881555">
        <w:trPr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Pr="00DD47BC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47BC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 Подпрограммы 6</w:t>
            </w:r>
          </w:p>
        </w:tc>
        <w:tc>
          <w:tcPr>
            <w:tcW w:w="7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2D2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Подпрограммы 6 позволит обеспечить:</w:t>
            </w:r>
          </w:p>
          <w:p w:rsidR="009A72D2" w:rsidRPr="007B4C41" w:rsidRDefault="009A72D2" w:rsidP="008815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Arial"/>
                <w:sz w:val="24"/>
                <w:szCs w:val="24"/>
              </w:rPr>
              <w:t xml:space="preserve"> Повышение качества 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>хозяйственно-техническ</w:t>
            </w:r>
            <w:r>
              <w:rPr>
                <w:rFonts w:ascii="Times New Roman" w:hAnsi="Times New Roman" w:cs="Arial"/>
                <w:sz w:val="24"/>
                <w:szCs w:val="24"/>
              </w:rPr>
              <w:t>ого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Arial"/>
                <w:sz w:val="24"/>
                <w:szCs w:val="24"/>
              </w:rPr>
              <w:t>обслуживания</w:t>
            </w:r>
            <w:r w:rsidRPr="007B4C41">
              <w:rPr>
                <w:rFonts w:ascii="Times New Roman" w:hAnsi="Times New Roman" w:cs="Arial"/>
                <w:sz w:val="24"/>
                <w:szCs w:val="24"/>
              </w:rPr>
              <w:t xml:space="preserve"> учреждений культуры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9A72D2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1.</w:t>
      </w:r>
      <w:r>
        <w:rPr>
          <w:rFonts w:ascii="Times New Roman" w:eastAsia="Calibri" w:hAnsi="Times New Roman"/>
          <w:b/>
          <w:bCs/>
          <w:sz w:val="24"/>
          <w:szCs w:val="24"/>
        </w:rPr>
        <w:t>Ха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рактеристика сферы реализации Подпрограммы 6, описание основных проблем в указанной сфере и прогноз ее развития</w:t>
      </w:r>
    </w:p>
    <w:p w:rsidR="009A72D2" w:rsidRPr="00454563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В целях оптимизации расходов на вспомогательный и обслуживающий персонал учреждений культуры в соответствии с Постановлением администрации муниципального района «Княжпогостск</w:t>
      </w:r>
      <w:r>
        <w:rPr>
          <w:rFonts w:ascii="Times New Roman" w:hAnsi="Times New Roman" w:cs="Times New Roman"/>
          <w:sz w:val="24"/>
          <w:szCs w:val="24"/>
        </w:rPr>
        <w:t>ий» от 12 декабря 2013 г. № 891</w:t>
      </w:r>
      <w:r w:rsidRPr="00454563">
        <w:rPr>
          <w:rFonts w:ascii="Times New Roman" w:hAnsi="Times New Roman" w:cs="Times New Roman"/>
          <w:sz w:val="24"/>
          <w:szCs w:val="24"/>
        </w:rPr>
        <w:t xml:space="preserve"> создано муниципальное автономное учреждение «Центр хозяйственно-технического обеспечения учреждений Княжпогостского района» (далее –  «Центр ХТО»). Постановлением администрации муниципального района «Княжпогостский» от 20.01.2017 г. № 24 «Об изменении типа муниципального автономного учреждения «Центр хозяйственно – технического обеспечения учреждений Княжпогостского района»  изменен на муниципальное бюджетное учреждение «Центр хозяйственно – технического обеспечения учреждений Княжпогостского района».</w:t>
      </w:r>
    </w:p>
    <w:p w:rsidR="009A72D2" w:rsidRPr="00C62935" w:rsidRDefault="009A72D2" w:rsidP="009A72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В целях координации деятельности в области культуры, повышения эффективности бюджетных расходов предусматривается выделение Подпрограммы 6.</w:t>
      </w:r>
    </w:p>
    <w:p w:rsidR="009A72D2" w:rsidRDefault="009A72D2" w:rsidP="009A72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Реализация Подпрограммы 6 направлена на обеспечение достижения цели и задач Программы.</w:t>
      </w:r>
    </w:p>
    <w:p w:rsidR="009A72D2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2.</w:t>
      </w:r>
      <w:r>
        <w:rPr>
          <w:rFonts w:ascii="Times New Roman" w:eastAsia="Calibri" w:hAnsi="Times New Roman"/>
          <w:b/>
          <w:bCs/>
          <w:sz w:val="24"/>
          <w:szCs w:val="24"/>
        </w:rPr>
        <w:t>Пр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иоритеты муниципальной политики в сфере реализации Подпрограммы 6, описание основных целей и задач Подпрограммы 6.</w:t>
      </w:r>
    </w:p>
    <w:p w:rsidR="009A72D2" w:rsidRPr="00454563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>Основная цель Подпрограммы 6 - хозяйственно-техническое обслуживание учреждений культуры Княжпогостского района.</w:t>
      </w:r>
    </w:p>
    <w:p w:rsidR="009A72D2" w:rsidRPr="00C62935" w:rsidRDefault="009A72D2" w:rsidP="009A72D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 Задачи Подпрограммы 6:</w:t>
      </w:r>
      <w:r w:rsidRPr="00C62935">
        <w:rPr>
          <w:rFonts w:ascii="Times New Roman" w:hAnsi="Times New Roman"/>
          <w:sz w:val="24"/>
          <w:szCs w:val="24"/>
        </w:rPr>
        <w:tab/>
      </w:r>
    </w:p>
    <w:p w:rsidR="009A72D2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874715">
        <w:rPr>
          <w:rFonts w:ascii="Times New Roman" w:hAnsi="Times New Roman" w:cs="Times New Roman"/>
          <w:iCs/>
          <w:sz w:val="24"/>
          <w:szCs w:val="24"/>
        </w:rPr>
        <w:t>1.Техническое</w:t>
      </w:r>
      <w:r w:rsidRPr="00C62935">
        <w:rPr>
          <w:rFonts w:ascii="Times New Roman" w:hAnsi="Times New Roman"/>
          <w:iCs/>
          <w:sz w:val="24"/>
          <w:szCs w:val="24"/>
        </w:rPr>
        <w:t xml:space="preserve"> обслуживание, э</w:t>
      </w:r>
      <w:r>
        <w:rPr>
          <w:rFonts w:ascii="Times New Roman" w:hAnsi="Times New Roman"/>
          <w:iCs/>
          <w:sz w:val="24"/>
          <w:szCs w:val="24"/>
        </w:rPr>
        <w:t>ксплуатация и содержание зданий.</w:t>
      </w:r>
    </w:p>
    <w:p w:rsidR="009A72D2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Решению поставленной задачи способствует следующее мероприятие:</w:t>
      </w:r>
    </w:p>
    <w:p w:rsidR="009A72D2" w:rsidRPr="005D4439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выполнение муниципального задания в соответствии с </w:t>
      </w:r>
      <w:r w:rsidRPr="00C62935">
        <w:rPr>
          <w:rFonts w:ascii="Times New Roman" w:hAnsi="Times New Roman"/>
          <w:sz w:val="24"/>
          <w:szCs w:val="24"/>
        </w:rPr>
        <w:t>действующим законодательством</w:t>
      </w:r>
      <w:r>
        <w:rPr>
          <w:rFonts w:ascii="Times New Roman" w:hAnsi="Times New Roman"/>
          <w:sz w:val="24"/>
          <w:szCs w:val="24"/>
        </w:rPr>
        <w:t>.</w:t>
      </w:r>
    </w:p>
    <w:p w:rsidR="009A72D2" w:rsidRPr="00C62935" w:rsidRDefault="009A72D2" w:rsidP="009A72D2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3. Сроки и этапы реализации Подпрограммы 6</w:t>
      </w:r>
    </w:p>
    <w:p w:rsidR="009A72D2" w:rsidRPr="003E05F9" w:rsidRDefault="009A72D2" w:rsidP="009A72D2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реализации Подпрограммы 6: </w:t>
      </w:r>
      <w:r w:rsidRPr="00B720D7">
        <w:rPr>
          <w:rFonts w:ascii="Times New Roman" w:hAnsi="Times New Roman" w:cs="Times New Roman"/>
          <w:sz w:val="24"/>
          <w:szCs w:val="24"/>
        </w:rPr>
        <w:t>2014 – 202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B720D7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9A72D2" w:rsidRDefault="009A72D2" w:rsidP="009A72D2">
      <w:pPr>
        <w:spacing w:after="0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>Пе</w:t>
      </w:r>
      <w:r w:rsidRPr="00C62935">
        <w:rPr>
          <w:rFonts w:ascii="Times New Roman" w:hAnsi="Times New Roman"/>
          <w:b/>
          <w:sz w:val="24"/>
          <w:szCs w:val="24"/>
        </w:rPr>
        <w:t>речень основных мероприятий Подпрограммы 6</w:t>
      </w:r>
    </w:p>
    <w:p w:rsidR="009A72D2" w:rsidRPr="00454563" w:rsidRDefault="009A72D2" w:rsidP="009A72D2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t>Основными мероприятиями Подпрограммы 6 являются:</w:t>
      </w:r>
    </w:p>
    <w:p w:rsidR="009A72D2" w:rsidRPr="003E05F9" w:rsidRDefault="009A72D2" w:rsidP="009A72D2">
      <w:pPr>
        <w:pStyle w:val="aff4"/>
        <w:numPr>
          <w:ilvl w:val="0"/>
          <w:numId w:val="22"/>
        </w:numPr>
        <w:contextualSpacing/>
        <w:jc w:val="both"/>
        <w:rPr>
          <w:sz w:val="24"/>
          <w:szCs w:val="24"/>
        </w:rPr>
      </w:pPr>
      <w:r w:rsidRPr="00874715">
        <w:rPr>
          <w:sz w:val="24"/>
          <w:szCs w:val="24"/>
        </w:rPr>
        <w:t>Выполнение муниципального задания.</w:t>
      </w:r>
    </w:p>
    <w:p w:rsidR="009A72D2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5.</w:t>
      </w:r>
      <w:r>
        <w:rPr>
          <w:rFonts w:ascii="Times New Roman" w:eastAsia="Calibri" w:hAnsi="Times New Roman"/>
          <w:b/>
          <w:bCs/>
          <w:sz w:val="24"/>
          <w:szCs w:val="24"/>
        </w:rPr>
        <w:t>Ос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новные меры правового регулирования направленные на достижение цели и (или) конечных результатов Подпрограммы 6</w:t>
      </w:r>
    </w:p>
    <w:p w:rsidR="009A72D2" w:rsidRPr="003E05F9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71762">
        <w:rPr>
          <w:rFonts w:ascii="Times New Roman" w:hAnsi="Times New Roman" w:cs="Times New Roman"/>
          <w:sz w:val="24"/>
          <w:szCs w:val="24"/>
        </w:rPr>
        <w:t xml:space="preserve">В рамках решения задач Подпрограммы 6 применяются следующие меры государственного регулирования - налоговые льготы по налогу на имущество учреждений и налоговые льготы по транспортному налогу (в соответствии со </w:t>
      </w:r>
      <w:hyperlink r:id="rId42" w:history="1">
        <w:r w:rsidRPr="00571762">
          <w:rPr>
            <w:rFonts w:ascii="Times New Roman" w:hAnsi="Times New Roman" w:cs="Times New Roman"/>
            <w:color w:val="106BBE"/>
            <w:sz w:val="24"/>
            <w:szCs w:val="24"/>
          </w:rPr>
          <w:t>статьями 6</w:t>
        </w:r>
      </w:hyperlink>
      <w:r w:rsidRPr="00571762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571762">
          <w:rPr>
            <w:rFonts w:ascii="Times New Roman" w:hAnsi="Times New Roman" w:cs="Times New Roman"/>
            <w:color w:val="106BBE"/>
            <w:sz w:val="24"/>
            <w:szCs w:val="24"/>
          </w:rPr>
          <w:t>8</w:t>
        </w:r>
      </w:hyperlink>
      <w:r w:rsidRPr="00571762">
        <w:rPr>
          <w:rFonts w:ascii="Times New Roman" w:hAnsi="Times New Roman" w:cs="Times New Roman"/>
          <w:sz w:val="24"/>
          <w:szCs w:val="24"/>
        </w:rPr>
        <w:t xml:space="preserve"> Закона Республики Коми от 10 ноября 2005 г. № 113-РЗ «О налоговых льготах на территории Республики Коми и внесении изменений в некоторые законодательные акты по вопросу о налоговых льготах».</w:t>
      </w:r>
      <w:r w:rsidRPr="004545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72D2" w:rsidRPr="00C62935" w:rsidRDefault="009A72D2" w:rsidP="009A72D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6.</w:t>
      </w:r>
      <w:r>
        <w:rPr>
          <w:rFonts w:ascii="Times New Roman" w:eastAsia="Calibri" w:hAnsi="Times New Roman"/>
          <w:b/>
          <w:bCs/>
          <w:sz w:val="24"/>
          <w:szCs w:val="24"/>
        </w:rPr>
        <w:t>Пр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огноз конечных результатов Подпрограммы 6. Перечень целевых индикаторов и показателей Подпрограммы.</w:t>
      </w:r>
    </w:p>
    <w:p w:rsidR="009A72D2" w:rsidRPr="00C85AC5" w:rsidRDefault="009A72D2" w:rsidP="009A72D2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rFonts w:eastAsia="Calibri"/>
          <w:bCs/>
          <w:sz w:val="24"/>
          <w:szCs w:val="24"/>
        </w:rPr>
        <w:t>Перечень показателей (целевых индикаторов) Подпрограммы 6:</w:t>
      </w:r>
      <w:r w:rsidRPr="00C85AC5">
        <w:rPr>
          <w:sz w:val="24"/>
          <w:szCs w:val="24"/>
        </w:rPr>
        <w:t xml:space="preserve"> </w:t>
      </w:r>
    </w:p>
    <w:p w:rsidR="009A72D2" w:rsidRDefault="009A72D2" w:rsidP="009A72D2">
      <w:pPr>
        <w:spacing w:after="0" w:line="240" w:lineRule="auto"/>
        <w:ind w:firstLine="720"/>
        <w:jc w:val="both"/>
        <w:rPr>
          <w:rFonts w:ascii="Times New Roman" w:hAnsi="Times New Roman" w:cs="Arial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.Ка</w:t>
      </w:r>
      <w:r>
        <w:rPr>
          <w:rFonts w:ascii="Times New Roman" w:hAnsi="Times New Roman" w:cs="Arial"/>
          <w:sz w:val="24"/>
          <w:szCs w:val="24"/>
        </w:rPr>
        <w:t xml:space="preserve">чество </w:t>
      </w:r>
      <w:r w:rsidRPr="007B4C41">
        <w:rPr>
          <w:rFonts w:ascii="Times New Roman" w:hAnsi="Times New Roman" w:cs="Arial"/>
          <w:sz w:val="24"/>
          <w:szCs w:val="24"/>
        </w:rPr>
        <w:t>хозяйственно-техническ</w:t>
      </w:r>
      <w:r>
        <w:rPr>
          <w:rFonts w:ascii="Times New Roman" w:hAnsi="Times New Roman" w:cs="Arial"/>
          <w:sz w:val="24"/>
          <w:szCs w:val="24"/>
        </w:rPr>
        <w:t>ого</w:t>
      </w:r>
      <w:r w:rsidRPr="007B4C41">
        <w:rPr>
          <w:rFonts w:ascii="Times New Roman" w:hAnsi="Times New Roman" w:cs="Arial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обслуживания</w:t>
      </w:r>
      <w:r w:rsidRPr="007B4C41">
        <w:rPr>
          <w:rFonts w:ascii="Times New Roman" w:hAnsi="Times New Roman" w:cs="Arial"/>
          <w:sz w:val="24"/>
          <w:szCs w:val="24"/>
        </w:rPr>
        <w:t xml:space="preserve"> учреждений культуры</w:t>
      </w:r>
      <w:r>
        <w:rPr>
          <w:rFonts w:ascii="Times New Roman" w:hAnsi="Times New Roman" w:cs="Arial"/>
          <w:sz w:val="24"/>
          <w:szCs w:val="24"/>
        </w:rPr>
        <w:t>.</w:t>
      </w:r>
    </w:p>
    <w:p w:rsidR="009A72D2" w:rsidRPr="00454563" w:rsidRDefault="009A72D2" w:rsidP="009A72D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54563">
        <w:rPr>
          <w:rFonts w:ascii="Times New Roman" w:hAnsi="Times New Roman" w:cs="Times New Roman"/>
          <w:sz w:val="24"/>
          <w:szCs w:val="24"/>
        </w:rPr>
        <w:lastRenderedPageBreak/>
        <w:t>Реализация Подпрограммы 6 позволит обеспечить:</w:t>
      </w:r>
    </w:p>
    <w:p w:rsidR="009A72D2" w:rsidRPr="00C01F0C" w:rsidRDefault="009A72D2" w:rsidP="0096707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01F0C">
        <w:rPr>
          <w:rFonts w:ascii="Times New Roman" w:hAnsi="Times New Roman" w:cs="Times New Roman"/>
          <w:sz w:val="24"/>
          <w:szCs w:val="24"/>
        </w:rPr>
        <w:t>Повышение качества хозяйственно-технического обслуживания учреждений культуры.</w:t>
      </w:r>
    </w:p>
    <w:p w:rsidR="009A72D2" w:rsidRPr="00C62935" w:rsidRDefault="009A72D2" w:rsidP="0096707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>7. Ресурсное обеспечение Подпрограммы 6</w:t>
      </w:r>
    </w:p>
    <w:p w:rsidR="009A72D2" w:rsidRPr="00B87A63" w:rsidRDefault="009A72D2" w:rsidP="0096707C">
      <w:pPr>
        <w:spacing w:after="0" w:line="240" w:lineRule="auto"/>
        <w:jc w:val="right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2014-20</w:t>
      </w:r>
      <w:r>
        <w:rPr>
          <w:rFonts w:ascii="Times New Roman" w:eastAsia="PMingLiU" w:hAnsi="Times New Roman"/>
          <w:sz w:val="24"/>
          <w:szCs w:val="24"/>
          <w:lang w:eastAsia="zh-TW"/>
        </w:rPr>
        <w:t>20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годах составляет </w:t>
      </w:r>
      <w:r w:rsidR="00CB428B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116 466,420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 Таблица 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9442" w:type="dxa"/>
        <w:jc w:val="center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3"/>
        <w:gridCol w:w="1593"/>
        <w:gridCol w:w="1965"/>
        <w:gridCol w:w="2356"/>
        <w:gridCol w:w="2165"/>
      </w:tblGrid>
      <w:tr w:rsidR="009A72D2" w:rsidRPr="00C62935" w:rsidTr="00881555">
        <w:trPr>
          <w:jc w:val="center"/>
        </w:trPr>
        <w:tc>
          <w:tcPr>
            <w:tcW w:w="1363" w:type="dxa"/>
            <w:vMerge w:val="restart"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Годы</w:t>
            </w:r>
          </w:p>
        </w:tc>
        <w:tc>
          <w:tcPr>
            <w:tcW w:w="1593" w:type="dxa"/>
            <w:vMerge w:val="restart"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86" w:type="dxa"/>
            <w:gridSpan w:val="3"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vMerge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5" w:type="dxa"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  <w:vAlign w:val="center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593" w:type="dxa"/>
            <w:shd w:val="clear" w:color="auto" w:fill="auto"/>
            <w:vAlign w:val="center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8 214,046</w:t>
            </w:r>
          </w:p>
        </w:tc>
        <w:tc>
          <w:tcPr>
            <w:tcW w:w="1965" w:type="dxa"/>
            <w:shd w:val="clear" w:color="auto" w:fill="auto"/>
            <w:vAlign w:val="center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  <w:vAlign w:val="center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8 214,046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593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10 512,390</w:t>
            </w:r>
          </w:p>
        </w:tc>
        <w:tc>
          <w:tcPr>
            <w:tcW w:w="19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</w:rPr>
              <w:t>10 512,390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593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10 929,900</w:t>
            </w:r>
          </w:p>
        </w:tc>
        <w:tc>
          <w:tcPr>
            <w:tcW w:w="19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10 929,900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593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12 135,420</w:t>
            </w:r>
          </w:p>
        </w:tc>
        <w:tc>
          <w:tcPr>
            <w:tcW w:w="19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12 135,420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593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18 559,559</w:t>
            </w:r>
          </w:p>
        </w:tc>
        <w:tc>
          <w:tcPr>
            <w:tcW w:w="19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18 559,559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593" w:type="dxa"/>
            <w:shd w:val="clear" w:color="auto" w:fill="auto"/>
          </w:tcPr>
          <w:p w:rsidR="009A72D2" w:rsidRPr="00474BFF" w:rsidRDefault="0057176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21 730,689</w:t>
            </w:r>
          </w:p>
        </w:tc>
        <w:tc>
          <w:tcPr>
            <w:tcW w:w="19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9A72D2" w:rsidRPr="00474BFF" w:rsidRDefault="00444E38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12 886,800</w:t>
            </w:r>
          </w:p>
        </w:tc>
        <w:tc>
          <w:tcPr>
            <w:tcW w:w="2165" w:type="dxa"/>
            <w:shd w:val="clear" w:color="auto" w:fill="auto"/>
          </w:tcPr>
          <w:p w:rsidR="009A72D2" w:rsidRPr="00474BFF" w:rsidRDefault="0057176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8 843,889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</w:tcPr>
          <w:p w:rsidR="009A72D2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593" w:type="dxa"/>
            <w:shd w:val="clear" w:color="auto" w:fill="auto"/>
          </w:tcPr>
          <w:p w:rsidR="009A72D2" w:rsidRPr="00474BFF" w:rsidRDefault="00CB428B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34 384,716</w:t>
            </w:r>
          </w:p>
        </w:tc>
        <w:tc>
          <w:tcPr>
            <w:tcW w:w="1965" w:type="dxa"/>
            <w:shd w:val="clear" w:color="auto" w:fill="auto"/>
          </w:tcPr>
          <w:p w:rsidR="009A72D2" w:rsidRPr="00474BFF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74BF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9A72D2" w:rsidRPr="00474BFF" w:rsidRDefault="00CB428B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13 505,400</w:t>
            </w:r>
          </w:p>
        </w:tc>
        <w:tc>
          <w:tcPr>
            <w:tcW w:w="2165" w:type="dxa"/>
            <w:shd w:val="clear" w:color="auto" w:fill="auto"/>
          </w:tcPr>
          <w:p w:rsidR="009A72D2" w:rsidRPr="00474BFF" w:rsidRDefault="00CB428B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20 879,316</w:t>
            </w:r>
          </w:p>
        </w:tc>
      </w:tr>
      <w:tr w:rsidR="009A72D2" w:rsidRPr="00C62935" w:rsidTr="00881555">
        <w:trPr>
          <w:jc w:val="center"/>
        </w:trPr>
        <w:tc>
          <w:tcPr>
            <w:tcW w:w="1363" w:type="dxa"/>
            <w:shd w:val="clear" w:color="auto" w:fill="auto"/>
          </w:tcPr>
          <w:p w:rsidR="009A72D2" w:rsidRPr="00C62935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593" w:type="dxa"/>
            <w:shd w:val="clear" w:color="auto" w:fill="auto"/>
          </w:tcPr>
          <w:p w:rsidR="009A72D2" w:rsidRPr="003E05F9" w:rsidRDefault="00CB428B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116 466,420</w:t>
            </w:r>
          </w:p>
        </w:tc>
        <w:tc>
          <w:tcPr>
            <w:tcW w:w="1965" w:type="dxa"/>
            <w:shd w:val="clear" w:color="auto" w:fill="auto"/>
          </w:tcPr>
          <w:p w:rsidR="009A72D2" w:rsidRPr="003E05F9" w:rsidRDefault="009A72D2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05F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356" w:type="dxa"/>
            <w:shd w:val="clear" w:color="auto" w:fill="auto"/>
          </w:tcPr>
          <w:p w:rsidR="009A72D2" w:rsidRPr="003E05F9" w:rsidRDefault="00CB428B" w:rsidP="00881555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26 392,200</w:t>
            </w:r>
          </w:p>
        </w:tc>
        <w:tc>
          <w:tcPr>
            <w:tcW w:w="2165" w:type="dxa"/>
            <w:shd w:val="clear" w:color="auto" w:fill="auto"/>
          </w:tcPr>
          <w:p w:rsidR="009A72D2" w:rsidRPr="003E05F9" w:rsidRDefault="00CB428B" w:rsidP="00881555">
            <w:pPr>
              <w:pStyle w:val="aff4"/>
              <w:ind w:left="31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91 074,520</w:t>
            </w:r>
          </w:p>
        </w:tc>
      </w:tr>
    </w:tbl>
    <w:p w:rsidR="009A72D2" w:rsidRDefault="009A72D2" w:rsidP="009A72D2">
      <w:pPr>
        <w:spacing w:after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C62935">
        <w:rPr>
          <w:rFonts w:ascii="Times New Roman" w:eastAsia="Calibri" w:hAnsi="Times New Roman"/>
          <w:b/>
          <w:sz w:val="24"/>
          <w:szCs w:val="24"/>
        </w:rPr>
        <w:t>8.</w:t>
      </w:r>
      <w:r>
        <w:rPr>
          <w:rFonts w:ascii="Times New Roman" w:eastAsia="Calibri" w:hAnsi="Times New Roman"/>
          <w:b/>
          <w:sz w:val="24"/>
          <w:szCs w:val="24"/>
        </w:rPr>
        <w:t>Ме</w:t>
      </w:r>
      <w:r w:rsidRPr="00C62935">
        <w:rPr>
          <w:rFonts w:ascii="Times New Roman" w:eastAsia="Calibri" w:hAnsi="Times New Roman"/>
          <w:b/>
          <w:sz w:val="24"/>
          <w:szCs w:val="24"/>
        </w:rPr>
        <w:t>тодика оценки эффективности Подпрограммы 6</w:t>
      </w:r>
    </w:p>
    <w:p w:rsidR="009A72D2" w:rsidRPr="00454563" w:rsidRDefault="009A72D2" w:rsidP="009A72D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54563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6 производится в соответствии с методикой оценки эффективности реализации Программы, изложенной в </w:t>
      </w:r>
      <w:hyperlink r:id="rId44" w:anchor="sub_1009#sub_1009" w:history="1">
        <w:r w:rsidRPr="00B87A63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разделе IX</w:t>
        </w:r>
      </w:hyperlink>
      <w:r w:rsidRPr="00B87A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54563">
        <w:rPr>
          <w:rFonts w:ascii="Times New Roman" w:hAnsi="Times New Roman" w:cs="Times New Roman"/>
          <w:sz w:val="24"/>
          <w:szCs w:val="24"/>
        </w:rPr>
        <w:t>«Методика оценки эффективности Программы» Программы.</w:t>
      </w:r>
    </w:p>
    <w:p w:rsidR="0059080A" w:rsidRDefault="0059080A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F765ED" w:rsidRDefault="00F765ED" w:rsidP="002412A8">
      <w:pPr>
        <w:spacing w:after="0" w:line="240" w:lineRule="auto"/>
        <w:ind w:left="1418"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7467D" w:rsidRPr="00C62935" w:rsidRDefault="0087467D" w:rsidP="008746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8</w:t>
      </w:r>
    </w:p>
    <w:p w:rsidR="0087467D" w:rsidRPr="00C62935" w:rsidRDefault="0087467D" w:rsidP="008746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87467D" w:rsidRPr="00C62935" w:rsidRDefault="0087467D" w:rsidP="0087467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87467D" w:rsidRPr="00463338" w:rsidRDefault="00386D72" w:rsidP="0087467D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12E99">
        <w:rPr>
          <w:rFonts w:ascii="Times New Roman" w:hAnsi="Times New Roman"/>
          <w:sz w:val="24"/>
          <w:szCs w:val="24"/>
        </w:rPr>
        <w:t xml:space="preserve">27 февраля </w:t>
      </w:r>
      <w:r>
        <w:rPr>
          <w:rFonts w:ascii="Times New Roman" w:hAnsi="Times New Roman"/>
          <w:sz w:val="24"/>
          <w:szCs w:val="24"/>
        </w:rPr>
        <w:t>2020</w:t>
      </w:r>
      <w:r w:rsidR="0087467D">
        <w:rPr>
          <w:rFonts w:ascii="Times New Roman" w:hAnsi="Times New Roman"/>
          <w:sz w:val="24"/>
          <w:szCs w:val="24"/>
        </w:rPr>
        <w:t xml:space="preserve"> г.  № </w:t>
      </w:r>
      <w:r w:rsidR="00512E99">
        <w:rPr>
          <w:rFonts w:ascii="Times New Roman" w:hAnsi="Times New Roman"/>
          <w:sz w:val="24"/>
          <w:szCs w:val="24"/>
        </w:rPr>
        <w:t>221</w:t>
      </w:r>
      <w:r w:rsidR="0087467D">
        <w:rPr>
          <w:rFonts w:ascii="Times New Roman" w:hAnsi="Times New Roman"/>
          <w:sz w:val="24"/>
          <w:szCs w:val="24"/>
        </w:rPr>
        <w:t xml:space="preserve"> </w:t>
      </w:r>
      <w:r w:rsidR="0087467D" w:rsidRPr="00C6293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87467D" w:rsidRPr="00DD47BC" w:rsidRDefault="0087467D" w:rsidP="008746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ПАСПОРТ</w:t>
      </w:r>
    </w:p>
    <w:p w:rsidR="0087467D" w:rsidRPr="00C62935" w:rsidRDefault="0087467D" w:rsidP="0087467D">
      <w:pPr>
        <w:tabs>
          <w:tab w:val="left" w:pos="475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Подпрограммы 7</w:t>
      </w:r>
      <w:r w:rsidRPr="00C62935">
        <w:rPr>
          <w:rFonts w:ascii="Times New Roman" w:hAnsi="Times New Roman"/>
          <w:b/>
          <w:sz w:val="24"/>
          <w:szCs w:val="24"/>
        </w:rPr>
        <w:t xml:space="preserve"> основной Программы</w:t>
      </w:r>
    </w:p>
    <w:p w:rsidR="0087467D" w:rsidRPr="00C62935" w:rsidRDefault="0087467D" w:rsidP="00874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«Развитие и сохранение национальных культур</w:t>
      </w:r>
      <w:r w:rsidRPr="00C62935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7779"/>
      </w:tblGrid>
      <w:tr w:rsidR="0087467D" w:rsidRPr="00C62935" w:rsidTr="00FF6941"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Наименование  Подпрограмм</w:t>
            </w:r>
          </w:p>
        </w:tc>
        <w:tc>
          <w:tcPr>
            <w:tcW w:w="7942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Развитие и сохранение  национальных культур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» (далее -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одпрограмма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7467D" w:rsidRPr="00C62935" w:rsidTr="00FF6941"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Отдел культуры и </w:t>
            </w:r>
            <w:r>
              <w:rPr>
                <w:rFonts w:ascii="Times New Roman" w:hAnsi="Times New Roman"/>
                <w:sz w:val="24"/>
                <w:szCs w:val="24"/>
              </w:rPr>
              <w:t>спорта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администрации муниципального района «Княжпогостский»</w:t>
            </w:r>
          </w:p>
        </w:tc>
      </w:tr>
      <w:tr w:rsidR="0087467D" w:rsidRPr="00C62935" w:rsidTr="00FF6941"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Соисполнители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МАУ «Княжпогостский Центр национальных культур» (далее – МАУ «КЦНК») </w:t>
            </w:r>
          </w:p>
        </w:tc>
      </w:tr>
      <w:tr w:rsidR="0087467D" w:rsidRPr="00C62935" w:rsidTr="00FF6941"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42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467D" w:rsidRPr="00C62935" w:rsidTr="00FF6941"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Программно-целевые инструменты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87467D" w:rsidRPr="00C62935" w:rsidTr="00FF6941">
        <w:trPr>
          <w:trHeight w:val="1096"/>
        </w:trPr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Подпрограммы 7</w:t>
            </w:r>
          </w:p>
        </w:tc>
        <w:tc>
          <w:tcPr>
            <w:tcW w:w="7942" w:type="dxa"/>
            <w:shd w:val="clear" w:color="auto" w:fill="auto"/>
          </w:tcPr>
          <w:p w:rsidR="0087467D" w:rsidRPr="0081595C" w:rsidRDefault="0087467D" w:rsidP="00FF69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1595C">
              <w:rPr>
                <w:rFonts w:ascii="Times New Roman" w:hAnsi="Times New Roman" w:cs="Times New Roman"/>
                <w:sz w:val="24"/>
                <w:szCs w:val="24"/>
              </w:rPr>
              <w:t xml:space="preserve">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</w:t>
            </w:r>
          </w:p>
        </w:tc>
      </w:tr>
      <w:tr w:rsidR="0087467D" w:rsidRPr="00C62935" w:rsidTr="00FF6941"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Задачи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87467D" w:rsidRPr="00152B81" w:rsidRDefault="0087467D" w:rsidP="00FF6941">
            <w:pPr>
              <w:pStyle w:val="af7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</w:rPr>
            </w:pPr>
            <w:r w:rsidRPr="00152B81">
              <w:rPr>
                <w:rFonts w:ascii="Times New Roman" w:hAnsi="Times New Roman" w:cs="Times New Roman"/>
              </w:rPr>
      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      </w:r>
          </w:p>
          <w:p w:rsidR="0087467D" w:rsidRPr="00152B81" w:rsidRDefault="0087467D" w:rsidP="00FF6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B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41A62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7467D" w:rsidRPr="00C62935" w:rsidTr="00FF6941">
        <w:trPr>
          <w:trHeight w:val="1168"/>
        </w:trPr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Целевые индикаторы и показатели Подпрограммы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87467D" w:rsidRPr="002A45F5" w:rsidRDefault="0087467D" w:rsidP="00FF69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(процент).</w:t>
            </w:r>
          </w:p>
          <w:p w:rsidR="0087467D" w:rsidRPr="00C62935" w:rsidRDefault="0087467D" w:rsidP="00FF694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дельный вес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(процент).</w:t>
            </w:r>
          </w:p>
        </w:tc>
      </w:tr>
      <w:tr w:rsidR="0087467D" w:rsidRPr="00C62935" w:rsidTr="00FF6941">
        <w:trPr>
          <w:trHeight w:val="497"/>
        </w:trPr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Сроки реализации Подпрограммы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942" w:type="dxa"/>
            <w:shd w:val="clear" w:color="auto" w:fill="auto"/>
          </w:tcPr>
          <w:p w:rsidR="0087467D" w:rsidRPr="00C62935" w:rsidRDefault="0087467D" w:rsidP="00FF6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- 2020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годы;</w:t>
            </w:r>
          </w:p>
          <w:p w:rsidR="0087467D" w:rsidRPr="00C62935" w:rsidRDefault="0087467D" w:rsidP="00FF69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67D" w:rsidRPr="00C62935" w:rsidTr="00FF6941"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Объемы и источники       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  <w:t>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инансирования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Подпрограммы  7</w:t>
            </w:r>
          </w:p>
        </w:tc>
        <w:tc>
          <w:tcPr>
            <w:tcW w:w="7942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На реализацию мероприятий подпр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ограммы потребуется  </w:t>
            </w:r>
            <w:r w:rsidR="00C43B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16 918,617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рублей, в том числе по годам: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2 077,833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     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5 742,111 тыс. рублей;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DB3FDC">
              <w:rPr>
                <w:rFonts w:ascii="Times New Roman" w:hAnsi="Times New Roman"/>
                <w:sz w:val="24"/>
                <w:szCs w:val="24"/>
              </w:rPr>
              <w:t>5 594,732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C43BDE">
              <w:rPr>
                <w:rFonts w:ascii="Times New Roman" w:hAnsi="Times New Roman"/>
                <w:sz w:val="24"/>
                <w:szCs w:val="24"/>
              </w:rPr>
              <w:t>3 503,941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- за счет федеральных средств – </w:t>
            </w:r>
            <w:r>
              <w:rPr>
                <w:rFonts w:ascii="Times New Roman" w:hAnsi="Times New Roman"/>
                <w:sz w:val="24"/>
                <w:szCs w:val="24"/>
              </w:rPr>
              <w:t>227,565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  <w:r w:rsidRPr="00C62935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2017 год –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тыс. рублей;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0,00 тыс. рублей;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 – 227,565 тыс. рублей;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 – 0,00 тыс. рублей.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- за счет средств республиканского бюджета – </w:t>
            </w:r>
            <w:r w:rsidR="00DB3FDC">
              <w:rPr>
                <w:rFonts w:ascii="Times New Roman" w:hAnsi="Times New Roman"/>
                <w:sz w:val="24"/>
                <w:szCs w:val="24"/>
              </w:rPr>
              <w:t>4 639,639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2017 год – 397,380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2018 год – </w:t>
            </w:r>
            <w:r>
              <w:rPr>
                <w:rFonts w:ascii="Times New Roman" w:hAnsi="Times New Roman"/>
                <w:sz w:val="24"/>
                <w:szCs w:val="24"/>
              </w:rPr>
              <w:t>913,397 тыс. рублей;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DB3FDC">
              <w:rPr>
                <w:rFonts w:ascii="Times New Roman" w:hAnsi="Times New Roman"/>
                <w:sz w:val="24"/>
                <w:szCs w:val="24"/>
              </w:rPr>
              <w:t>2</w:t>
            </w:r>
            <w:r w:rsidR="00D0393C">
              <w:rPr>
                <w:rFonts w:ascii="Times New Roman" w:hAnsi="Times New Roman"/>
                <w:sz w:val="24"/>
                <w:szCs w:val="24"/>
              </w:rPr>
              <w:t> 214,798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DB3FDC">
              <w:rPr>
                <w:rFonts w:ascii="Times New Roman" w:hAnsi="Times New Roman"/>
                <w:sz w:val="24"/>
                <w:szCs w:val="24"/>
              </w:rPr>
              <w:t>1 114,064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- за счет средств мун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иципального бюджета -  </w:t>
            </w:r>
            <w:r w:rsidR="00C43B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12 051,413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рублей,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 том числе по годам: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2017 год – 1 680,453 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 xml:space="preserve">тыс. рублей;                     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4 828,714 тыс. рублей;</w:t>
            </w:r>
          </w:p>
          <w:p w:rsidR="0087467D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– </w:t>
            </w:r>
            <w:r w:rsidR="00DB3FDC">
              <w:rPr>
                <w:rFonts w:ascii="Times New Roman" w:hAnsi="Times New Roman"/>
                <w:sz w:val="24"/>
                <w:szCs w:val="24"/>
              </w:rPr>
              <w:t>3 152,369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87467D" w:rsidRPr="00C62935" w:rsidRDefault="0087467D" w:rsidP="00C43BD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</w:t>
            </w:r>
            <w:r w:rsidR="00C43BDE">
              <w:rPr>
                <w:rFonts w:ascii="Times New Roman" w:hAnsi="Times New Roman"/>
                <w:sz w:val="24"/>
                <w:szCs w:val="24"/>
              </w:rPr>
              <w:t>2 389,877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рублей.</w:t>
            </w:r>
          </w:p>
        </w:tc>
      </w:tr>
      <w:tr w:rsidR="0087467D" w:rsidRPr="00C62935" w:rsidTr="00FF6941">
        <w:trPr>
          <w:trHeight w:val="1072"/>
        </w:trPr>
        <w:tc>
          <w:tcPr>
            <w:tcW w:w="2406" w:type="dxa"/>
            <w:shd w:val="clear" w:color="auto" w:fill="auto"/>
          </w:tcPr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  <w:p w:rsidR="0087467D" w:rsidRPr="00C62935" w:rsidRDefault="0087467D" w:rsidP="00FF69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7</w:t>
            </w:r>
          </w:p>
        </w:tc>
        <w:tc>
          <w:tcPr>
            <w:tcW w:w="7942" w:type="dxa"/>
            <w:shd w:val="clear" w:color="auto" w:fill="auto"/>
          </w:tcPr>
          <w:p w:rsidR="0087467D" w:rsidRPr="002A45F5" w:rsidRDefault="0087467D" w:rsidP="00FF69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Увеличение д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положительно оценивающих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ояние межнациональных отношений до 68 % к 2020 году.</w:t>
            </w:r>
          </w:p>
          <w:p w:rsidR="0087467D" w:rsidRPr="004B467A" w:rsidRDefault="0087467D" w:rsidP="00FF694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>дельн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вес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A45F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населения, участвующего в мероприятиях в области реализации национальной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34% к 2020 году.</w:t>
            </w:r>
          </w:p>
        </w:tc>
      </w:tr>
    </w:tbl>
    <w:p w:rsidR="0087467D" w:rsidRDefault="0087467D" w:rsidP="00874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>Ха</w:t>
      </w:r>
      <w:r w:rsidRPr="00C62935">
        <w:rPr>
          <w:rFonts w:ascii="Times New Roman" w:hAnsi="Times New Roman"/>
          <w:b/>
          <w:sz w:val="24"/>
          <w:szCs w:val="24"/>
        </w:rPr>
        <w:t>рактеристика сферы реализации Подпрограммы </w:t>
      </w:r>
      <w:r>
        <w:rPr>
          <w:rFonts w:ascii="Times New Roman" w:hAnsi="Times New Roman"/>
          <w:b/>
          <w:sz w:val="24"/>
          <w:szCs w:val="24"/>
        </w:rPr>
        <w:t>7.</w:t>
      </w:r>
    </w:p>
    <w:p w:rsidR="0087467D" w:rsidRPr="00001EC3" w:rsidRDefault="0087467D" w:rsidP="008746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состоянию на 1 января 201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9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г. на территории  Княжпогостского района действует Центр национальных культур. На базе Центра работает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 клубных формирований. Количество  участников составляет 231 человек</w:t>
      </w:r>
      <w:r w:rsidRPr="00001EC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87467D" w:rsidRDefault="0087467D" w:rsidP="0087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75DF">
        <w:rPr>
          <w:rFonts w:ascii="Times New Roman" w:hAnsi="Times New Roman" w:cs="Times New Roman"/>
          <w:sz w:val="24"/>
          <w:szCs w:val="24"/>
        </w:rPr>
        <w:t xml:space="preserve">Учреждение создано с целью удовлетворения общественных потребностей в сохранении и развитии народной традиционной и национальной культуры и  осуществления государственной национальной политики на территории Княжпогостского района.    </w:t>
      </w:r>
    </w:p>
    <w:p w:rsidR="0087467D" w:rsidRPr="002A45F5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направлениями работы Учреждения являются:</w:t>
      </w:r>
    </w:p>
    <w:p w:rsidR="0087467D" w:rsidRPr="002A45F5" w:rsidRDefault="0087467D" w:rsidP="0087467D">
      <w:pPr>
        <w:pStyle w:val="af7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2A45F5">
        <w:rPr>
          <w:rFonts w:ascii="Times New Roman" w:hAnsi="Times New Roman" w:cs="Times New Roman"/>
        </w:rPr>
        <w:t>- 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района;</w:t>
      </w:r>
    </w:p>
    <w:p w:rsidR="0087467D" w:rsidRPr="002A45F5" w:rsidRDefault="0087467D" w:rsidP="008746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удовлетворение потребностей населения в сохранении и развитии традиционного народного художественного творчества, любительского искусства, другой самодеятельной творческой инициативы и социально-культурной активности населения;</w:t>
      </w:r>
    </w:p>
    <w:p w:rsidR="0087467D" w:rsidRPr="002A45F5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поддержка и развитие самобытных национальных культур, народных промыслов и ремесел;</w:t>
      </w:r>
    </w:p>
    <w:p w:rsidR="0087467D" w:rsidRPr="002A45F5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условий для осуществления деятельности, связанной с реализацией прав местных национально-культурных объединений на территории муниципального района «Княжпогостский»;</w:t>
      </w:r>
    </w:p>
    <w:p w:rsidR="0087467D" w:rsidRPr="002A45F5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оказание содействия национально-культурному развитию народов и реализации мероприятий в сфере межнациональных отношений на территории муниципального образования «Княжпогостский»;</w:t>
      </w:r>
    </w:p>
    <w:p w:rsidR="0087467D" w:rsidRPr="002A45F5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создание и организация работы коллективов, любительских объединений, клубов по интересам и национальным принадлежностям;</w:t>
      </w:r>
    </w:p>
    <w:p w:rsidR="0087467D" w:rsidRPr="002A45F5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>- предоставление услуг социально-культурного, просветительского, оздоровительного и развлекательного характера, доступных для широких слоев населения;</w:t>
      </w:r>
    </w:p>
    <w:p w:rsidR="0087467D" w:rsidRPr="002A45F5" w:rsidRDefault="0087467D" w:rsidP="008746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45F5">
        <w:rPr>
          <w:rFonts w:ascii="Times New Roman" w:hAnsi="Times New Roman" w:cs="Times New Roman"/>
          <w:sz w:val="24"/>
          <w:szCs w:val="24"/>
        </w:rPr>
        <w:tab/>
        <w:t>- развитие современных форм организации культурного досуга с учетом потребностей различных социально-возрастны</w:t>
      </w:r>
      <w:r>
        <w:rPr>
          <w:rFonts w:ascii="Times New Roman" w:hAnsi="Times New Roman" w:cs="Times New Roman"/>
          <w:sz w:val="24"/>
          <w:szCs w:val="24"/>
        </w:rPr>
        <w:t>х, национальных групп населения.</w:t>
      </w:r>
    </w:p>
    <w:p w:rsidR="0087467D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2. Приоритеты муниципальной политики в сфере реализации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 xml:space="preserve">, описание основных целей и задач Подпрограммы </w:t>
      </w:r>
      <w:r>
        <w:rPr>
          <w:rFonts w:ascii="Times New Roman" w:eastAsia="Calibri" w:hAnsi="Times New Roman"/>
          <w:b/>
          <w:bCs/>
          <w:sz w:val="24"/>
          <w:szCs w:val="24"/>
        </w:rPr>
        <w:t>7</w:t>
      </w:r>
      <w:r w:rsidRPr="00C62935">
        <w:rPr>
          <w:rFonts w:ascii="Times New Roman" w:eastAsia="Calibri" w:hAnsi="Times New Roman"/>
          <w:b/>
          <w:bCs/>
          <w:sz w:val="24"/>
          <w:szCs w:val="24"/>
        </w:rPr>
        <w:t>.</w:t>
      </w:r>
    </w:p>
    <w:p w:rsidR="0087467D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ab/>
      </w:r>
      <w:r w:rsidRPr="00486687">
        <w:rPr>
          <w:rFonts w:ascii="Times New Roman" w:eastAsia="Calibri" w:hAnsi="Times New Roman"/>
          <w:bCs/>
          <w:sz w:val="24"/>
          <w:szCs w:val="24"/>
        </w:rPr>
        <w:t>Основная цель Подпрограммы 7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1595C">
        <w:rPr>
          <w:rFonts w:ascii="Times New Roman" w:hAnsi="Times New Roman" w:cs="Times New Roman"/>
          <w:sz w:val="24"/>
          <w:szCs w:val="24"/>
        </w:rPr>
        <w:t>довлетворени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1595C">
        <w:rPr>
          <w:rFonts w:ascii="Times New Roman" w:hAnsi="Times New Roman" w:cs="Times New Roman"/>
          <w:sz w:val="24"/>
          <w:szCs w:val="24"/>
        </w:rPr>
        <w:t xml:space="preserve"> общественных потребностей в сохранении и развитии народной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1595C">
        <w:rPr>
          <w:rFonts w:ascii="Times New Roman" w:hAnsi="Times New Roman" w:cs="Times New Roman"/>
          <w:sz w:val="24"/>
          <w:szCs w:val="24"/>
        </w:rPr>
        <w:t xml:space="preserve"> традиционной и национальной культуры и  осуществления государственной национальной политики на территории Княжпогостского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67D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Задачи Подпрограммы 7: </w:t>
      </w:r>
    </w:p>
    <w:p w:rsidR="0087467D" w:rsidRPr="00152B81" w:rsidRDefault="0087467D" w:rsidP="0087467D">
      <w:pPr>
        <w:pStyle w:val="af7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 В</w:t>
      </w:r>
      <w:r w:rsidRPr="00152B81">
        <w:rPr>
          <w:rFonts w:ascii="Times New Roman" w:hAnsi="Times New Roman" w:cs="Times New Roman"/>
        </w:rPr>
        <w:t>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</w:t>
      </w:r>
      <w:r>
        <w:rPr>
          <w:rFonts w:ascii="Times New Roman" w:hAnsi="Times New Roman" w:cs="Times New Roman"/>
        </w:rPr>
        <w:t>рритории Княжпогостского района.</w:t>
      </w:r>
    </w:p>
    <w:p w:rsidR="0087467D" w:rsidRPr="00C62935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 народов России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7467D" w:rsidRPr="003E05F9" w:rsidRDefault="0087467D" w:rsidP="00874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E05F9">
        <w:rPr>
          <w:rFonts w:ascii="Times New Roman" w:hAnsi="Times New Roman" w:cs="Times New Roman"/>
          <w:sz w:val="24"/>
          <w:szCs w:val="24"/>
        </w:rPr>
        <w:lastRenderedPageBreak/>
        <w:t>Решению задачи 1 «Возрождение, сохранение и поддержка народного творчества, декоративно-прикладного искусства и национальных культурных традиций народов, проживающих на территории Княжпогостского района» способствует следующие мероприятие:</w:t>
      </w:r>
    </w:p>
    <w:p w:rsidR="0087467D" w:rsidRPr="007B6541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осуществляет мониторинг межнацион</w:t>
      </w:r>
      <w:r>
        <w:rPr>
          <w:rFonts w:ascii="Times New Roman" w:hAnsi="Times New Roman" w:cs="Times New Roman"/>
          <w:sz w:val="24"/>
          <w:szCs w:val="24"/>
        </w:rPr>
        <w:t xml:space="preserve">альных отношений на территории </w:t>
      </w:r>
      <w:r w:rsidRPr="007B6541">
        <w:rPr>
          <w:rFonts w:ascii="Times New Roman" w:hAnsi="Times New Roman" w:cs="Times New Roman"/>
          <w:sz w:val="24"/>
          <w:szCs w:val="24"/>
        </w:rPr>
        <w:t>Княжпогостского района;</w:t>
      </w:r>
    </w:p>
    <w:p w:rsidR="0087467D" w:rsidRPr="00941F7C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6541">
        <w:rPr>
          <w:rFonts w:ascii="Times New Roman" w:hAnsi="Times New Roman" w:cs="Times New Roman"/>
          <w:sz w:val="24"/>
          <w:szCs w:val="24"/>
        </w:rPr>
        <w:t xml:space="preserve">- проведение работы по сохранению культурного наследия, народных традиций, фольклора, народных праздников, обрядов, календарных праздников, исследование </w:t>
      </w:r>
      <w:r>
        <w:rPr>
          <w:rFonts w:ascii="Times New Roman" w:hAnsi="Times New Roman" w:cs="Times New Roman"/>
          <w:sz w:val="24"/>
          <w:szCs w:val="24"/>
        </w:rPr>
        <w:t>местных фольклорных традиций.</w:t>
      </w:r>
    </w:p>
    <w:p w:rsidR="0087467D" w:rsidRDefault="0087467D" w:rsidP="00874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Решению задачи 2 «Ф</w:t>
      </w:r>
      <w:r w:rsidRPr="00541A62">
        <w:rPr>
          <w:rFonts w:ascii="Times New Roman" w:hAnsi="Times New Roman" w:cs="Times New Roman"/>
          <w:sz w:val="24"/>
          <w:szCs w:val="24"/>
        </w:rPr>
        <w:t>ормирование у детей и молодежи культуры межнационального общения, основанной на толерантности, уважении духовных и нравственных ценностей</w:t>
      </w:r>
      <w:r>
        <w:rPr>
          <w:rFonts w:ascii="Times New Roman" w:hAnsi="Times New Roman" w:cs="Times New Roman"/>
          <w:sz w:val="24"/>
          <w:szCs w:val="24"/>
        </w:rPr>
        <w:t>» способствует следующее мероприятие:</w:t>
      </w:r>
    </w:p>
    <w:p w:rsidR="0087467D" w:rsidRDefault="0087467D" w:rsidP="0087467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создание и организация работы национально – культурных объединений, студий, кружков любительского художественного творчества, де</w:t>
      </w:r>
      <w:r>
        <w:rPr>
          <w:rFonts w:ascii="Times New Roman" w:hAnsi="Times New Roman" w:cs="Times New Roman"/>
          <w:sz w:val="24"/>
          <w:szCs w:val="24"/>
        </w:rPr>
        <w:t>коративно-прикладного искусства,</w:t>
      </w:r>
      <w:r w:rsidRPr="007B6541">
        <w:rPr>
          <w:rFonts w:ascii="Times New Roman" w:hAnsi="Times New Roman" w:cs="Times New Roman"/>
          <w:sz w:val="24"/>
          <w:szCs w:val="24"/>
        </w:rPr>
        <w:t xml:space="preserve"> клубов по культурно-познавательным, историко-краеведческим, природно-экологическим, спортивно-оздоровительным, культурно-бытовым, коллекционно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654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7B6541">
        <w:rPr>
          <w:rFonts w:ascii="Times New Roman" w:hAnsi="Times New Roman" w:cs="Times New Roman"/>
          <w:sz w:val="24"/>
          <w:szCs w:val="24"/>
        </w:rPr>
        <w:t>обирательским и иным  различной направленности  интересам;</w:t>
      </w:r>
    </w:p>
    <w:p w:rsidR="0087467D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6541">
        <w:rPr>
          <w:rFonts w:ascii="Times New Roman" w:hAnsi="Times New Roman" w:cs="Times New Roman"/>
          <w:sz w:val="24"/>
          <w:szCs w:val="24"/>
        </w:rPr>
        <w:t>вед</w:t>
      </w:r>
      <w:r>
        <w:rPr>
          <w:rFonts w:ascii="Times New Roman" w:hAnsi="Times New Roman" w:cs="Times New Roman"/>
          <w:sz w:val="24"/>
          <w:szCs w:val="24"/>
        </w:rPr>
        <w:t xml:space="preserve">ение </w:t>
      </w:r>
      <w:r w:rsidRPr="007B6541">
        <w:rPr>
          <w:rFonts w:ascii="Times New Roman" w:hAnsi="Times New Roman" w:cs="Times New Roman"/>
          <w:sz w:val="24"/>
          <w:szCs w:val="24"/>
        </w:rPr>
        <w:t xml:space="preserve">гражданско 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B6541">
        <w:rPr>
          <w:rFonts w:ascii="Times New Roman" w:hAnsi="Times New Roman" w:cs="Times New Roman"/>
          <w:sz w:val="24"/>
          <w:szCs w:val="24"/>
        </w:rPr>
        <w:t>атриотическ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7B6541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B6541">
        <w:rPr>
          <w:rFonts w:ascii="Times New Roman" w:hAnsi="Times New Roman" w:cs="Times New Roman"/>
          <w:sz w:val="24"/>
          <w:szCs w:val="24"/>
        </w:rPr>
        <w:t>, пров</w:t>
      </w:r>
      <w:r>
        <w:rPr>
          <w:rFonts w:ascii="Times New Roman" w:hAnsi="Times New Roman" w:cs="Times New Roman"/>
          <w:sz w:val="24"/>
          <w:szCs w:val="24"/>
        </w:rPr>
        <w:t>едение</w:t>
      </w:r>
      <w:r w:rsidRPr="007B6541">
        <w:rPr>
          <w:rFonts w:ascii="Times New Roman" w:hAnsi="Times New Roman" w:cs="Times New Roman"/>
          <w:sz w:val="24"/>
          <w:szCs w:val="24"/>
        </w:rPr>
        <w:t xml:space="preserve"> мероприяти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7B6541">
        <w:rPr>
          <w:rFonts w:ascii="Times New Roman" w:hAnsi="Times New Roman" w:cs="Times New Roman"/>
          <w:sz w:val="24"/>
          <w:szCs w:val="24"/>
        </w:rPr>
        <w:t xml:space="preserve"> по пропаганде культурного наследия, культуры с использованием историко-культурных ценностей муниципа</w:t>
      </w:r>
      <w:r>
        <w:rPr>
          <w:rFonts w:ascii="Times New Roman" w:hAnsi="Times New Roman" w:cs="Times New Roman"/>
          <w:sz w:val="24"/>
          <w:szCs w:val="24"/>
        </w:rPr>
        <w:t>льного района «Княжпогостский».</w:t>
      </w:r>
    </w:p>
    <w:p w:rsidR="0087467D" w:rsidRPr="00F73DEE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jc w:val="both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Достижение целей и решение задач Программы </w:t>
      </w:r>
      <w:r>
        <w:rPr>
          <w:rFonts w:ascii="Times New Roman" w:hAnsi="Times New Roman"/>
          <w:sz w:val="24"/>
          <w:szCs w:val="24"/>
        </w:rPr>
        <w:t>7</w:t>
      </w:r>
      <w:r w:rsidRPr="00C62935">
        <w:rPr>
          <w:rFonts w:ascii="Times New Roman" w:hAnsi="Times New Roman"/>
          <w:sz w:val="24"/>
          <w:szCs w:val="24"/>
        </w:rPr>
        <w:t xml:space="preserve">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87467D" w:rsidRPr="006E733E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>Ср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оки и этапы реализации муниципальной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87467D" w:rsidRPr="00C85AC5" w:rsidRDefault="0087467D" w:rsidP="0087467D">
      <w:pPr>
        <w:pStyle w:val="aff4"/>
        <w:autoSpaceDE w:val="0"/>
        <w:autoSpaceDN w:val="0"/>
        <w:adjustRightInd w:val="0"/>
        <w:ind w:left="1065" w:right="-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Сроки реализации Подпрограммы: </w:t>
      </w:r>
      <w:r w:rsidRPr="00C85AC5">
        <w:rPr>
          <w:sz w:val="24"/>
          <w:szCs w:val="24"/>
        </w:rPr>
        <w:t>2017 – 20</w:t>
      </w:r>
      <w:r>
        <w:rPr>
          <w:sz w:val="24"/>
          <w:szCs w:val="24"/>
        </w:rPr>
        <w:t>20</w:t>
      </w:r>
      <w:r w:rsidRPr="00C85AC5">
        <w:rPr>
          <w:sz w:val="24"/>
          <w:szCs w:val="24"/>
        </w:rPr>
        <w:t xml:space="preserve"> годы.</w:t>
      </w:r>
    </w:p>
    <w:p w:rsidR="0087467D" w:rsidRPr="006E733E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4.</w:t>
      </w:r>
      <w:r>
        <w:rPr>
          <w:rFonts w:ascii="Times New Roman" w:hAnsi="Times New Roman"/>
          <w:b/>
          <w:bCs/>
          <w:sz w:val="24"/>
          <w:szCs w:val="24"/>
        </w:rPr>
        <w:t>Пе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речень основных мероприятий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87467D" w:rsidRPr="00C85AC5" w:rsidRDefault="0087467D" w:rsidP="0087467D">
      <w:pPr>
        <w:pStyle w:val="aff4"/>
        <w:ind w:left="1065"/>
        <w:jc w:val="both"/>
        <w:rPr>
          <w:sz w:val="24"/>
          <w:szCs w:val="24"/>
        </w:rPr>
      </w:pPr>
      <w:r w:rsidRPr="00C85AC5">
        <w:rPr>
          <w:sz w:val="24"/>
          <w:szCs w:val="24"/>
        </w:rPr>
        <w:t>Основными мероприятиями подпрограммы являются:</w:t>
      </w:r>
    </w:p>
    <w:p w:rsidR="0087467D" w:rsidRPr="00C62935" w:rsidRDefault="0087467D" w:rsidP="0087467D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выполнения муниципального задания.</w:t>
      </w:r>
    </w:p>
    <w:p w:rsidR="0087467D" w:rsidRDefault="0087467D" w:rsidP="0087467D">
      <w:pPr>
        <w:pStyle w:val="ConsPlusNormal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5. Основные меры правового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регулирования  направленные на достижение цели и (или) конечных результатов Подпрограммы </w:t>
      </w:r>
      <w:r>
        <w:rPr>
          <w:rFonts w:ascii="Times New Roman" w:hAnsi="Times New Roman"/>
          <w:b/>
          <w:bCs/>
          <w:sz w:val="24"/>
          <w:szCs w:val="24"/>
        </w:rPr>
        <w:t>7</w:t>
      </w:r>
    </w:p>
    <w:p w:rsidR="0087467D" w:rsidRPr="003E05F9" w:rsidRDefault="0087467D" w:rsidP="0087467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Конституция Российской Федерации, </w:t>
      </w:r>
      <w:hyperlink r:id="rId45" w:tooltip="&quot;Основы законодательства Российской Федерации о культуре&quot; (утв. ВС РФ 09.10.1992 N 3612-1) (ред. от 30.09.2013){КонсультантПлюс}" w:history="1">
        <w:r w:rsidRPr="003E05F9">
          <w:rPr>
            <w:rFonts w:ascii="Times New Roman" w:hAnsi="Times New Roman"/>
            <w:color w:val="000000" w:themeColor="text1"/>
            <w:sz w:val="24"/>
            <w:szCs w:val="24"/>
          </w:rPr>
          <w:t>Основы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 законодательства  Российской Федерации о культуре от 9 октября 1992 г. № 3612-1, Стратегия развития информационного общества в Российской Федерации (утверждена Президентом Российской Федерации 7 февраля 2008 г. №  Пр-212), </w:t>
      </w:r>
      <w:hyperlink r:id="rId46" w:tooltip="Указ Президента РФ от 19.12.2012 N 1666 &quot;О Стратегии государственной национальной политики Российской Федерации на период до 2025 года&quot;{КонсультантПлюс}" w:history="1">
        <w:r w:rsidRPr="003E05F9">
          <w:rPr>
            <w:rFonts w:ascii="Times New Roman" w:hAnsi="Times New Roman"/>
            <w:color w:val="000000" w:themeColor="text1"/>
            <w:sz w:val="24"/>
            <w:szCs w:val="24"/>
          </w:rPr>
          <w:t>Указ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 Президента Российской Федерации от 19 декабря 2012 г. № 1666 «О Стратегии государственной национальной политики Российской Федерации на период до 2025 года», указами и поручениями Президента Российской Федерации в сфере культуры,   </w:t>
      </w:r>
      <w:hyperlink r:id="rId47" w:tooltip="Конституция Республики Коми (принята Верховным Советом Республики Коми 17.02.1994) (ред. от 24.04.2013){КонсультантПлюс}" w:history="1">
        <w:r w:rsidRPr="003E05F9">
          <w:rPr>
            <w:rFonts w:ascii="Times New Roman" w:hAnsi="Times New Roman"/>
            <w:color w:val="000000" w:themeColor="text1"/>
            <w:sz w:val="24"/>
            <w:szCs w:val="24"/>
          </w:rPr>
          <w:t>Конституция</w:t>
        </w:r>
      </w:hyperlink>
      <w:r w:rsidRPr="003E05F9">
        <w:rPr>
          <w:rFonts w:ascii="Times New Roman" w:hAnsi="Times New Roman"/>
          <w:color w:val="000000" w:themeColor="text1"/>
          <w:sz w:val="24"/>
          <w:szCs w:val="24"/>
        </w:rPr>
        <w:t xml:space="preserve"> Республики Коми, законы и иные нормативными правовыми актами Российской Федераци</w:t>
      </w:r>
      <w:r>
        <w:rPr>
          <w:rFonts w:ascii="Times New Roman" w:hAnsi="Times New Roman"/>
          <w:sz w:val="24"/>
          <w:szCs w:val="24"/>
        </w:rPr>
        <w:t>и и Республики Коми</w:t>
      </w:r>
      <w:r w:rsidRPr="00C62935">
        <w:rPr>
          <w:rFonts w:ascii="Times New Roman" w:hAnsi="Times New Roman"/>
          <w:sz w:val="24"/>
          <w:szCs w:val="24"/>
        </w:rPr>
        <w:t xml:space="preserve">, Постановление Правительства РК от 30.12.2011 </w:t>
      </w:r>
      <w:r>
        <w:rPr>
          <w:rFonts w:ascii="Times New Roman" w:hAnsi="Times New Roman"/>
          <w:sz w:val="24"/>
          <w:szCs w:val="24"/>
        </w:rPr>
        <w:t>№ 651</w:t>
      </w:r>
      <w:r w:rsidRPr="00C62935">
        <w:rPr>
          <w:rFonts w:ascii="Times New Roman" w:hAnsi="Times New Roman"/>
          <w:sz w:val="24"/>
          <w:szCs w:val="24"/>
        </w:rPr>
        <w:t xml:space="preserve"> «Об утверждении государственной программы Республики Коми «Культура Республики Коми»</w:t>
      </w:r>
      <w:r>
        <w:rPr>
          <w:rFonts w:ascii="Times New Roman" w:hAnsi="Times New Roman"/>
          <w:sz w:val="24"/>
          <w:szCs w:val="24"/>
        </w:rPr>
        <w:t xml:space="preserve">, Распоряжение </w:t>
      </w:r>
      <w:r w:rsidRPr="00C62935">
        <w:rPr>
          <w:rFonts w:ascii="Times New Roman" w:hAnsi="Times New Roman"/>
          <w:sz w:val="24"/>
          <w:szCs w:val="24"/>
        </w:rPr>
        <w:t>Правительства РК</w:t>
      </w:r>
      <w:r w:rsidRPr="00215D00">
        <w:t xml:space="preserve"> </w:t>
      </w:r>
      <w:r w:rsidRPr="00215D00">
        <w:rPr>
          <w:rFonts w:ascii="Times New Roman" w:hAnsi="Times New Roman" w:cs="Times New Roman"/>
          <w:sz w:val="24"/>
          <w:szCs w:val="24"/>
        </w:rPr>
        <w:t xml:space="preserve">от 15 апреля 2015 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215D00">
        <w:rPr>
          <w:rFonts w:ascii="Times New Roman" w:hAnsi="Times New Roman" w:cs="Times New Roman"/>
          <w:sz w:val="24"/>
          <w:szCs w:val="24"/>
        </w:rPr>
        <w:t xml:space="preserve"> 133-р  «Об утверждении стратегии национальной политики в республике коми на период до 2025 года».</w:t>
      </w:r>
    </w:p>
    <w:p w:rsidR="0087467D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6.</w:t>
      </w:r>
      <w:r>
        <w:rPr>
          <w:rFonts w:ascii="Times New Roman" w:hAnsi="Times New Roman"/>
          <w:b/>
          <w:bCs/>
          <w:sz w:val="24"/>
          <w:szCs w:val="24"/>
        </w:rPr>
        <w:t>Пр</w:t>
      </w:r>
      <w:r w:rsidRPr="00C62935">
        <w:rPr>
          <w:rFonts w:ascii="Times New Roman" w:hAnsi="Times New Roman"/>
          <w:b/>
          <w:bCs/>
          <w:sz w:val="24"/>
          <w:szCs w:val="24"/>
        </w:rPr>
        <w:t xml:space="preserve">огноз конечных результатов муниципальной программы. Перечень целевых индикаторов и показателей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87467D" w:rsidRPr="00C85AC5" w:rsidRDefault="0087467D" w:rsidP="0087467D">
      <w:pPr>
        <w:pStyle w:val="aff4"/>
        <w:widowControl w:val="0"/>
        <w:autoSpaceDE w:val="0"/>
        <w:autoSpaceDN w:val="0"/>
        <w:adjustRightInd w:val="0"/>
        <w:ind w:left="1065" w:right="-26"/>
        <w:rPr>
          <w:bCs/>
          <w:sz w:val="24"/>
          <w:szCs w:val="24"/>
        </w:rPr>
      </w:pPr>
      <w:r w:rsidRPr="00C85AC5">
        <w:rPr>
          <w:bCs/>
          <w:sz w:val="24"/>
          <w:szCs w:val="24"/>
        </w:rPr>
        <w:t>Перечень показателей (целевых индикаторов) Подпрограммы 7:</w:t>
      </w:r>
    </w:p>
    <w:p w:rsidR="0087467D" w:rsidRPr="002A45F5" w:rsidRDefault="0087467D" w:rsidP="008746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5D5E65">
        <w:rPr>
          <w:rFonts w:ascii="Times New Roman" w:hAnsi="Times New Roman" w:cs="Times New Roman"/>
          <w:color w:val="000000" w:themeColor="text1"/>
          <w:sz w:val="24"/>
          <w:szCs w:val="24"/>
        </w:rPr>
        <w:t>Доля</w:t>
      </w:r>
      <w:r w:rsidRPr="002A45F5">
        <w:rPr>
          <w:rFonts w:ascii="Times New Roman" w:hAnsi="Times New Roman" w:cs="Times New Roman"/>
          <w:sz w:val="24"/>
          <w:szCs w:val="24"/>
        </w:rPr>
        <w:t xml:space="preserve"> граждан, положительно оценивающих сост</w:t>
      </w:r>
      <w:r>
        <w:rPr>
          <w:rFonts w:ascii="Times New Roman" w:hAnsi="Times New Roman" w:cs="Times New Roman"/>
          <w:sz w:val="24"/>
          <w:szCs w:val="24"/>
        </w:rPr>
        <w:t>ояние межнациональных отношений (процент).</w:t>
      </w:r>
    </w:p>
    <w:p w:rsidR="0087467D" w:rsidRPr="00941F7C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ind w:right="-26" w:firstLine="708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</w:t>
      </w:r>
      <w:r w:rsidRPr="002A45F5">
        <w:rPr>
          <w:rFonts w:ascii="Times New Roman" w:hAnsi="Times New Roman" w:cs="Times New Roman"/>
          <w:sz w:val="24"/>
          <w:szCs w:val="24"/>
        </w:rPr>
        <w:t>дельный вес населения, участвующего в мероприятиях в области реализации национальной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(процент).</w:t>
      </w:r>
    </w:p>
    <w:p w:rsidR="0087467D" w:rsidRDefault="0087467D" w:rsidP="0087467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Подпрограммы 7 позволит обеспечить:</w:t>
      </w:r>
    </w:p>
    <w:p w:rsidR="0087467D" w:rsidRPr="002A45F5" w:rsidRDefault="0087467D" w:rsidP="0087467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Увеличение д</w:t>
      </w:r>
      <w:r w:rsidRPr="002A45F5">
        <w:rPr>
          <w:rFonts w:ascii="Times New Roman" w:hAnsi="Times New Roman" w:cs="Times New Roman"/>
          <w:sz w:val="24"/>
          <w:szCs w:val="24"/>
        </w:rPr>
        <w:t>ол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A45F5">
        <w:rPr>
          <w:rFonts w:ascii="Times New Roman" w:hAnsi="Times New Roman" w:cs="Times New Roman"/>
          <w:sz w:val="24"/>
          <w:szCs w:val="24"/>
        </w:rPr>
        <w:t xml:space="preserve"> граждан, положительно оценивающих сост</w:t>
      </w:r>
      <w:r>
        <w:rPr>
          <w:rFonts w:ascii="Times New Roman" w:hAnsi="Times New Roman" w:cs="Times New Roman"/>
          <w:sz w:val="24"/>
          <w:szCs w:val="24"/>
        </w:rPr>
        <w:t>ояние межнациональных отношений до 68 % к 2020 году.</w:t>
      </w:r>
    </w:p>
    <w:p w:rsidR="0087467D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Повышение у</w:t>
      </w:r>
      <w:r w:rsidRPr="002A45F5">
        <w:rPr>
          <w:rFonts w:ascii="Times New Roman" w:hAnsi="Times New Roman" w:cs="Times New Roman"/>
          <w:sz w:val="24"/>
          <w:szCs w:val="24"/>
        </w:rPr>
        <w:t>дельн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2A45F5">
        <w:rPr>
          <w:rFonts w:ascii="Times New Roman" w:hAnsi="Times New Roman" w:cs="Times New Roman"/>
          <w:sz w:val="24"/>
          <w:szCs w:val="24"/>
        </w:rPr>
        <w:t xml:space="preserve"> вес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A45F5">
        <w:rPr>
          <w:rFonts w:ascii="Times New Roman" w:hAnsi="Times New Roman" w:cs="Times New Roman"/>
          <w:sz w:val="24"/>
          <w:szCs w:val="24"/>
        </w:rPr>
        <w:t xml:space="preserve"> населения, участвующего в мероприятиях в области реализации национальной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D5E65">
        <w:rPr>
          <w:rFonts w:ascii="Times New Roman" w:hAnsi="Times New Roman" w:cs="Times New Roman"/>
          <w:color w:val="000000" w:themeColor="text1"/>
          <w:sz w:val="24"/>
          <w:szCs w:val="24"/>
        </w:rPr>
        <w:t>до 34 % к 202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87467D" w:rsidRPr="006E733E" w:rsidRDefault="0087467D" w:rsidP="008746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467D" w:rsidRPr="0017201B" w:rsidRDefault="0087467D" w:rsidP="0087467D">
      <w:pPr>
        <w:widowControl w:val="0"/>
        <w:autoSpaceDE w:val="0"/>
        <w:autoSpaceDN w:val="0"/>
        <w:adjustRightInd w:val="0"/>
        <w:spacing w:after="0" w:line="240" w:lineRule="auto"/>
        <w:ind w:right="-26" w:firstLine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lastRenderedPageBreak/>
        <w:t xml:space="preserve">7. Ресурсное обеспечение Подпрограммы </w:t>
      </w:r>
      <w:r w:rsidRPr="00AE4A09">
        <w:rPr>
          <w:rFonts w:ascii="Times New Roman" w:hAnsi="Times New Roman"/>
          <w:b/>
          <w:bCs/>
          <w:sz w:val="24"/>
          <w:szCs w:val="24"/>
        </w:rPr>
        <w:t>7</w:t>
      </w:r>
    </w:p>
    <w:p w:rsidR="0087467D" w:rsidRPr="00C62935" w:rsidRDefault="0087467D" w:rsidP="0087467D">
      <w:p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PMingLiU" w:hAnsi="Times New Roman"/>
          <w:sz w:val="24"/>
          <w:szCs w:val="24"/>
          <w:lang w:eastAsia="zh-TW"/>
        </w:rPr>
      </w:pPr>
      <w:r w:rsidRPr="00C62935">
        <w:rPr>
          <w:rFonts w:ascii="Times New Roman" w:eastAsia="PMingLiU" w:hAnsi="Times New Roman"/>
          <w:sz w:val="24"/>
          <w:szCs w:val="24"/>
          <w:lang w:eastAsia="zh-TW"/>
        </w:rPr>
        <w:t>Общий объем финансирования подпрограммы в 201</w:t>
      </w:r>
      <w:r w:rsidRPr="00AE4A09">
        <w:rPr>
          <w:rFonts w:ascii="Times New Roman" w:eastAsia="PMingLiU" w:hAnsi="Times New Roman"/>
          <w:sz w:val="24"/>
          <w:szCs w:val="24"/>
          <w:lang w:eastAsia="zh-TW"/>
        </w:rPr>
        <w:t>7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>-</w:t>
      </w:r>
      <w:r>
        <w:rPr>
          <w:rFonts w:ascii="Times New Roman" w:eastAsia="PMingLiU" w:hAnsi="Times New Roman"/>
          <w:sz w:val="24"/>
          <w:szCs w:val="24"/>
          <w:lang w:eastAsia="zh-TW"/>
        </w:rPr>
        <w:t xml:space="preserve">2020 годах составляет  </w:t>
      </w:r>
      <w:r w:rsidR="00EF7B1D">
        <w:rPr>
          <w:rFonts w:ascii="Times New Roman" w:eastAsia="PMingLiU" w:hAnsi="Times New Roman"/>
          <w:color w:val="000000" w:themeColor="text1"/>
          <w:sz w:val="24"/>
          <w:szCs w:val="24"/>
          <w:lang w:eastAsia="zh-TW"/>
        </w:rPr>
        <w:t>16 918,617</w:t>
      </w:r>
      <w:r w:rsidRPr="00C62935">
        <w:rPr>
          <w:rFonts w:ascii="Times New Roman" w:eastAsia="PMingLiU" w:hAnsi="Times New Roman"/>
          <w:sz w:val="24"/>
          <w:szCs w:val="24"/>
          <w:lang w:eastAsia="zh-TW"/>
        </w:rPr>
        <w:t xml:space="preserve"> тыс. рублей. Показатели по годам и источникам финансирования приведены в таблице 2.</w:t>
      </w:r>
    </w:p>
    <w:p w:rsidR="0087467D" w:rsidRPr="00C62935" w:rsidRDefault="0087467D" w:rsidP="0087467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>Таблица 2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2935">
        <w:rPr>
          <w:rFonts w:ascii="Times New Roman" w:hAnsi="Times New Roman"/>
          <w:sz w:val="24"/>
          <w:szCs w:val="24"/>
        </w:rPr>
        <w:t>(тыс.   рублей)</w:t>
      </w:r>
    </w:p>
    <w:tbl>
      <w:tblPr>
        <w:tblW w:w="8537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1411"/>
        <w:gridCol w:w="1308"/>
        <w:gridCol w:w="1995"/>
        <w:gridCol w:w="2081"/>
        <w:gridCol w:w="1742"/>
      </w:tblGrid>
      <w:tr w:rsidR="0087467D" w:rsidRPr="00C62935" w:rsidTr="00FF6941">
        <w:trPr>
          <w:jc w:val="center"/>
        </w:trPr>
        <w:tc>
          <w:tcPr>
            <w:tcW w:w="1411" w:type="dxa"/>
            <w:vMerge w:val="restart"/>
            <w:shd w:val="clear" w:color="auto" w:fill="auto"/>
            <w:vAlign w:val="center"/>
          </w:tcPr>
          <w:p w:rsidR="0087467D" w:rsidRPr="00C62935" w:rsidRDefault="0087467D" w:rsidP="00FF6941">
            <w:pPr>
              <w:spacing w:after="0" w:line="240" w:lineRule="auto"/>
              <w:ind w:hanging="57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       Годы</w:t>
            </w:r>
          </w:p>
        </w:tc>
        <w:tc>
          <w:tcPr>
            <w:tcW w:w="1308" w:type="dxa"/>
            <w:vMerge w:val="restart"/>
            <w:shd w:val="clear" w:color="auto" w:fill="auto"/>
            <w:vAlign w:val="center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5818" w:type="dxa"/>
            <w:gridSpan w:val="3"/>
            <w:shd w:val="clear" w:color="auto" w:fill="auto"/>
            <w:vAlign w:val="center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</w:tr>
      <w:tr w:rsidR="0087467D" w:rsidRPr="00C62935" w:rsidTr="00FF6941">
        <w:trPr>
          <w:jc w:val="center"/>
        </w:trPr>
        <w:tc>
          <w:tcPr>
            <w:tcW w:w="1411" w:type="dxa"/>
            <w:vMerge/>
            <w:shd w:val="clear" w:color="auto" w:fill="auto"/>
            <w:vAlign w:val="center"/>
          </w:tcPr>
          <w:p w:rsidR="0087467D" w:rsidRPr="00C62935" w:rsidRDefault="0087467D" w:rsidP="00FF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  <w:vMerge/>
            <w:shd w:val="clear" w:color="auto" w:fill="auto"/>
            <w:vAlign w:val="center"/>
          </w:tcPr>
          <w:p w:rsidR="0087467D" w:rsidRPr="00C62935" w:rsidRDefault="0087467D" w:rsidP="00FF69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2081" w:type="dxa"/>
            <w:shd w:val="clear" w:color="auto" w:fill="auto"/>
            <w:vAlign w:val="center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республиканского бюджета</w:t>
            </w:r>
          </w:p>
        </w:tc>
        <w:tc>
          <w:tcPr>
            <w:tcW w:w="1742" w:type="dxa"/>
            <w:vAlign w:val="center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местного </w:t>
            </w:r>
          </w:p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C62935">
              <w:rPr>
                <w:rFonts w:ascii="Times New Roman" w:hAnsi="Times New Roman"/>
                <w:sz w:val="24"/>
                <w:szCs w:val="24"/>
              </w:rPr>
              <w:t>юджета</w:t>
            </w:r>
          </w:p>
        </w:tc>
      </w:tr>
      <w:tr w:rsidR="0087467D" w:rsidRPr="00C62935" w:rsidTr="00FF6941">
        <w:trPr>
          <w:jc w:val="center"/>
        </w:trPr>
        <w:tc>
          <w:tcPr>
            <w:tcW w:w="1411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308" w:type="dxa"/>
            <w:shd w:val="clear" w:color="auto" w:fill="auto"/>
          </w:tcPr>
          <w:p w:rsidR="0087467D" w:rsidRPr="001A5CF1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2 077,833</w:t>
            </w:r>
          </w:p>
        </w:tc>
        <w:tc>
          <w:tcPr>
            <w:tcW w:w="1995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87467D" w:rsidRPr="003114E8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397,380</w:t>
            </w:r>
          </w:p>
        </w:tc>
        <w:tc>
          <w:tcPr>
            <w:tcW w:w="1742" w:type="dxa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1 680,453</w:t>
            </w:r>
          </w:p>
        </w:tc>
      </w:tr>
      <w:tr w:rsidR="0087467D" w:rsidRPr="00C62935" w:rsidTr="00FF6941">
        <w:trPr>
          <w:jc w:val="center"/>
        </w:trPr>
        <w:tc>
          <w:tcPr>
            <w:tcW w:w="1411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308" w:type="dxa"/>
            <w:shd w:val="clear" w:color="auto" w:fill="auto"/>
          </w:tcPr>
          <w:p w:rsidR="0087467D" w:rsidRPr="001A5CF1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5 742,111</w:t>
            </w:r>
          </w:p>
        </w:tc>
        <w:tc>
          <w:tcPr>
            <w:tcW w:w="1995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87467D" w:rsidRPr="004E4C2B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913,397</w:t>
            </w:r>
          </w:p>
        </w:tc>
        <w:tc>
          <w:tcPr>
            <w:tcW w:w="1742" w:type="dxa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4 828,714</w:t>
            </w:r>
          </w:p>
        </w:tc>
      </w:tr>
      <w:tr w:rsidR="0087467D" w:rsidRPr="00C62935" w:rsidTr="00FF6941">
        <w:trPr>
          <w:jc w:val="center"/>
        </w:trPr>
        <w:tc>
          <w:tcPr>
            <w:tcW w:w="1411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308" w:type="dxa"/>
            <w:shd w:val="clear" w:color="auto" w:fill="auto"/>
          </w:tcPr>
          <w:p w:rsidR="0087467D" w:rsidRPr="001A5CF1" w:rsidRDefault="00DB3FDC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5 594,732</w:t>
            </w:r>
          </w:p>
        </w:tc>
        <w:tc>
          <w:tcPr>
            <w:tcW w:w="1995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227,565</w:t>
            </w:r>
          </w:p>
        </w:tc>
        <w:tc>
          <w:tcPr>
            <w:tcW w:w="2081" w:type="dxa"/>
            <w:shd w:val="clear" w:color="auto" w:fill="auto"/>
          </w:tcPr>
          <w:p w:rsidR="0087467D" w:rsidRPr="00D9521E" w:rsidRDefault="00DB3FDC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0393C">
              <w:rPr>
                <w:rFonts w:ascii="Times New Roman" w:hAnsi="Times New Roman"/>
                <w:sz w:val="24"/>
                <w:szCs w:val="24"/>
              </w:rPr>
              <w:t> 214,798</w:t>
            </w:r>
          </w:p>
        </w:tc>
        <w:tc>
          <w:tcPr>
            <w:tcW w:w="1742" w:type="dxa"/>
          </w:tcPr>
          <w:p w:rsidR="0087467D" w:rsidRPr="00C62935" w:rsidRDefault="00DB3FDC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3 152,369</w:t>
            </w:r>
          </w:p>
        </w:tc>
      </w:tr>
      <w:tr w:rsidR="0087467D" w:rsidRPr="00C62935" w:rsidTr="00FF6941">
        <w:trPr>
          <w:jc w:val="center"/>
        </w:trPr>
        <w:tc>
          <w:tcPr>
            <w:tcW w:w="1411" w:type="dxa"/>
            <w:shd w:val="clear" w:color="auto" w:fill="auto"/>
          </w:tcPr>
          <w:p w:rsidR="0087467D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08" w:type="dxa"/>
            <w:shd w:val="clear" w:color="auto" w:fill="auto"/>
          </w:tcPr>
          <w:p w:rsidR="0087467D" w:rsidRDefault="00C43BDE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3 503,941</w:t>
            </w:r>
          </w:p>
        </w:tc>
        <w:tc>
          <w:tcPr>
            <w:tcW w:w="1995" w:type="dxa"/>
            <w:shd w:val="clear" w:color="auto" w:fill="auto"/>
          </w:tcPr>
          <w:p w:rsidR="0087467D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081" w:type="dxa"/>
            <w:shd w:val="clear" w:color="auto" w:fill="auto"/>
          </w:tcPr>
          <w:p w:rsidR="0087467D" w:rsidRPr="007B1E13" w:rsidRDefault="00DB3FDC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1 114,064</w:t>
            </w:r>
          </w:p>
        </w:tc>
        <w:tc>
          <w:tcPr>
            <w:tcW w:w="1742" w:type="dxa"/>
          </w:tcPr>
          <w:p w:rsidR="0087467D" w:rsidRDefault="00C43BDE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2 389,877</w:t>
            </w:r>
          </w:p>
        </w:tc>
      </w:tr>
      <w:tr w:rsidR="0087467D" w:rsidRPr="00C62935" w:rsidTr="00FF6941">
        <w:trPr>
          <w:jc w:val="center"/>
        </w:trPr>
        <w:tc>
          <w:tcPr>
            <w:tcW w:w="1411" w:type="dxa"/>
            <w:shd w:val="clear" w:color="auto" w:fill="auto"/>
          </w:tcPr>
          <w:p w:rsidR="0087467D" w:rsidRPr="00C62935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2935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1308" w:type="dxa"/>
            <w:shd w:val="clear" w:color="auto" w:fill="auto"/>
          </w:tcPr>
          <w:p w:rsidR="0087467D" w:rsidRPr="000E4FFB" w:rsidRDefault="00C43BDE" w:rsidP="0087467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16 918,617</w:t>
            </w:r>
          </w:p>
        </w:tc>
        <w:tc>
          <w:tcPr>
            <w:tcW w:w="1995" w:type="dxa"/>
            <w:shd w:val="clear" w:color="auto" w:fill="auto"/>
          </w:tcPr>
          <w:p w:rsidR="0087467D" w:rsidRPr="00D9521E" w:rsidRDefault="0087467D" w:rsidP="00FF69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227,565</w:t>
            </w:r>
          </w:p>
        </w:tc>
        <w:tc>
          <w:tcPr>
            <w:tcW w:w="2081" w:type="dxa"/>
            <w:shd w:val="clear" w:color="auto" w:fill="auto"/>
          </w:tcPr>
          <w:p w:rsidR="0087467D" w:rsidRPr="000E4FFB" w:rsidRDefault="00DB3FDC" w:rsidP="00FF69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4 639,639</w:t>
            </w:r>
          </w:p>
        </w:tc>
        <w:tc>
          <w:tcPr>
            <w:tcW w:w="1742" w:type="dxa"/>
          </w:tcPr>
          <w:p w:rsidR="0087467D" w:rsidRPr="000E4FFB" w:rsidRDefault="00C43BDE" w:rsidP="00FF694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12 051,413</w:t>
            </w:r>
          </w:p>
        </w:tc>
      </w:tr>
    </w:tbl>
    <w:p w:rsidR="0087467D" w:rsidRDefault="0087467D" w:rsidP="00874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467D" w:rsidRDefault="0087467D" w:rsidP="008746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62935">
        <w:rPr>
          <w:rFonts w:ascii="Times New Roman" w:hAnsi="Times New Roman"/>
          <w:b/>
          <w:sz w:val="24"/>
          <w:szCs w:val="24"/>
        </w:rPr>
        <w:t>8.</w:t>
      </w:r>
      <w:r>
        <w:rPr>
          <w:rFonts w:ascii="Times New Roman" w:hAnsi="Times New Roman"/>
          <w:b/>
          <w:sz w:val="24"/>
          <w:szCs w:val="24"/>
        </w:rPr>
        <w:t>Ме</w:t>
      </w:r>
      <w:r w:rsidRPr="00C62935">
        <w:rPr>
          <w:rFonts w:ascii="Times New Roman" w:hAnsi="Times New Roman"/>
          <w:b/>
          <w:sz w:val="24"/>
          <w:szCs w:val="24"/>
        </w:rPr>
        <w:t xml:space="preserve">тодика оценки эффективности Подпрограммы </w:t>
      </w:r>
      <w:r>
        <w:rPr>
          <w:rFonts w:ascii="Times New Roman" w:hAnsi="Times New Roman"/>
          <w:b/>
          <w:sz w:val="24"/>
          <w:szCs w:val="24"/>
        </w:rPr>
        <w:t>7</w:t>
      </w:r>
    </w:p>
    <w:p w:rsidR="0087467D" w:rsidRPr="006D5845" w:rsidRDefault="0087467D" w:rsidP="008746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D5845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подпрограммы 7 производится в соответствии с методикой оценки эффективности реализации Программы, приведенной в разделе </w:t>
      </w:r>
      <w:r w:rsidRPr="006D584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6D5845">
        <w:rPr>
          <w:rFonts w:ascii="Times New Roman" w:hAnsi="Times New Roman" w:cs="Times New Roman"/>
          <w:sz w:val="24"/>
          <w:szCs w:val="24"/>
        </w:rPr>
        <w:t xml:space="preserve"> «Методика  оценки эффективности Программы» Программы.</w:t>
      </w:r>
    </w:p>
    <w:p w:rsidR="0087467D" w:rsidRDefault="0087467D" w:rsidP="0087467D">
      <w:pPr>
        <w:widowControl w:val="0"/>
        <w:autoSpaceDE w:val="0"/>
        <w:autoSpaceDN w:val="0"/>
        <w:adjustRightInd w:val="0"/>
        <w:spacing w:after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59080A" w:rsidRP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P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P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P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P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P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59080A" w:rsidSect="00F765ED">
          <w:footerReference w:type="default" r:id="rId48"/>
          <w:pgSz w:w="11906" w:h="16838"/>
          <w:pgMar w:top="709" w:right="851" w:bottom="1276" w:left="992" w:header="709" w:footer="709" w:gutter="0"/>
          <w:cols w:space="708"/>
          <w:titlePg/>
          <w:docGrid w:linePitch="360"/>
        </w:sectPr>
      </w:pPr>
    </w:p>
    <w:p w:rsidR="000006A3" w:rsidRDefault="000006A3" w:rsidP="008F2A69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9  к постановлению</w:t>
      </w:r>
    </w:p>
    <w:p w:rsidR="00F765ED" w:rsidRDefault="000006A3" w:rsidP="008F2A69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386D72">
        <w:rPr>
          <w:rFonts w:ascii="Times New Roman" w:hAnsi="Times New Roman"/>
          <w:sz w:val="24"/>
          <w:szCs w:val="24"/>
        </w:rPr>
        <w:t xml:space="preserve">муниципального </w:t>
      </w:r>
    </w:p>
    <w:p w:rsidR="000006A3" w:rsidRDefault="00386D72" w:rsidP="008F2A69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</w:t>
      </w:r>
      <w:r w:rsidR="000006A3">
        <w:rPr>
          <w:rFonts w:ascii="Times New Roman" w:hAnsi="Times New Roman"/>
          <w:sz w:val="24"/>
          <w:szCs w:val="24"/>
        </w:rPr>
        <w:t xml:space="preserve"> «Княжпогостский» </w:t>
      </w:r>
    </w:p>
    <w:p w:rsidR="005426B4" w:rsidRDefault="000006A3" w:rsidP="00512E99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512E99">
        <w:rPr>
          <w:rFonts w:ascii="Times New Roman" w:hAnsi="Times New Roman"/>
          <w:sz w:val="24"/>
          <w:szCs w:val="24"/>
        </w:rPr>
        <w:t xml:space="preserve">27 февраля </w:t>
      </w:r>
      <w:r>
        <w:rPr>
          <w:rFonts w:ascii="Times New Roman" w:hAnsi="Times New Roman"/>
          <w:sz w:val="24"/>
          <w:szCs w:val="24"/>
        </w:rPr>
        <w:t>2020 г.  №</w:t>
      </w:r>
      <w:r w:rsidR="00F765ED">
        <w:rPr>
          <w:rFonts w:ascii="Times New Roman" w:hAnsi="Times New Roman"/>
          <w:sz w:val="24"/>
          <w:szCs w:val="24"/>
        </w:rPr>
        <w:t xml:space="preserve"> </w:t>
      </w:r>
      <w:r w:rsidR="00512E99">
        <w:rPr>
          <w:rFonts w:ascii="Times New Roman" w:hAnsi="Times New Roman"/>
          <w:sz w:val="24"/>
          <w:szCs w:val="24"/>
        </w:rPr>
        <w:t>221</w:t>
      </w:r>
    </w:p>
    <w:p w:rsidR="000006A3" w:rsidRDefault="000006A3" w:rsidP="000006A3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4"/>
        </w:rPr>
      </w:pPr>
    </w:p>
    <w:p w:rsidR="0059080A" w:rsidRPr="00EA567C" w:rsidRDefault="0059080A" w:rsidP="008F2A69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Ресурсное обеспечение</w:t>
      </w:r>
    </w:p>
    <w:p w:rsidR="0059080A" w:rsidRDefault="0059080A" w:rsidP="005908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реализации муниципальной программы за счет средств</w:t>
      </w:r>
      <w:r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>федерального бюджета, республиканского бюджета</w:t>
      </w:r>
      <w:r>
        <w:rPr>
          <w:rFonts w:ascii="Times New Roman" w:hAnsi="Times New Roman"/>
          <w:sz w:val="24"/>
        </w:rPr>
        <w:t xml:space="preserve"> </w:t>
      </w:r>
      <w:r w:rsidRPr="00EA567C">
        <w:rPr>
          <w:rFonts w:ascii="Times New Roman" w:hAnsi="Times New Roman"/>
          <w:sz w:val="24"/>
        </w:rPr>
        <w:t xml:space="preserve">Республики Коми, </w:t>
      </w:r>
    </w:p>
    <w:p w:rsidR="0059080A" w:rsidRPr="00A569DF" w:rsidRDefault="0059080A" w:rsidP="0059080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4"/>
        </w:rPr>
      </w:pPr>
      <w:r w:rsidRPr="00EA567C">
        <w:rPr>
          <w:rFonts w:ascii="Times New Roman" w:hAnsi="Times New Roman"/>
          <w:sz w:val="24"/>
        </w:rPr>
        <w:t>бюджета МО МР «Княжпогостский» (тыс. руб.)</w:t>
      </w:r>
    </w:p>
    <w:tbl>
      <w:tblPr>
        <w:tblW w:w="1630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1E0"/>
      </w:tblPr>
      <w:tblGrid>
        <w:gridCol w:w="1701"/>
        <w:gridCol w:w="2127"/>
        <w:gridCol w:w="2551"/>
        <w:gridCol w:w="567"/>
        <w:gridCol w:w="708"/>
        <w:gridCol w:w="1135"/>
        <w:gridCol w:w="425"/>
        <w:gridCol w:w="1134"/>
        <w:gridCol w:w="992"/>
        <w:gridCol w:w="992"/>
        <w:gridCol w:w="992"/>
        <w:gridCol w:w="993"/>
        <w:gridCol w:w="992"/>
        <w:gridCol w:w="993"/>
      </w:tblGrid>
      <w:tr w:rsidR="0059080A" w:rsidRPr="00A569DF" w:rsidTr="008325AB">
        <w:trPr>
          <w:trHeight w:val="447"/>
          <w:tblCellSpacing w:w="5" w:type="nil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Статус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Наименование муниципальной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программы,  подпрограммы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муниципальной программы, ведомственной целевой программы, основного  мероприятия</w:t>
            </w:r>
          </w:p>
        </w:tc>
        <w:tc>
          <w:tcPr>
            <w:tcW w:w="25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Ответственный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исполнитель,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соисполнители,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заказчик -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координатор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Код бюджетной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классификации</w:t>
            </w:r>
          </w:p>
        </w:tc>
        <w:tc>
          <w:tcPr>
            <w:tcW w:w="708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Расходы (тыс. руб.), годы</w:t>
            </w:r>
          </w:p>
        </w:tc>
      </w:tr>
      <w:tr w:rsidR="0059080A" w:rsidRPr="00A569DF" w:rsidTr="008325AB">
        <w:trPr>
          <w:trHeight w:val="139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ГРБС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Рз,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ЦСР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ВР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Очередной год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9214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</w:tr>
      <w:tr w:rsidR="0059080A" w:rsidRPr="00A569DF" w:rsidTr="004816B7">
        <w:trPr>
          <w:trHeight w:val="216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Муниципальная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программа   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Муниципальная программа «Развитие отрасли «Культура» в Княжпогостском районе»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77 370,62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63 007,8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67 023,21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78 631,402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93 735,419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108 288,813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8F2A69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120 400,576</w:t>
            </w:r>
          </w:p>
        </w:tc>
      </w:tr>
      <w:tr w:rsidR="0059080A" w:rsidRPr="00A569DF" w:rsidTr="004816B7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Отдел культуры и спорта администрации муниципального района «Княжпогостский»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0800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77 370,62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63 007,8</w:t>
            </w:r>
            <w:r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67 023,21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67 592,512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93 735,655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108 288,813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8F2A69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120 400,576</w:t>
            </w:r>
          </w:p>
        </w:tc>
      </w:tr>
      <w:tr w:rsidR="0059080A" w:rsidRPr="00A569DF" w:rsidTr="004816B7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МАО ДО «ДШИ» г. Емва    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14 653,825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8F2A69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16 973,525</w:t>
            </w:r>
          </w:p>
        </w:tc>
      </w:tr>
      <w:tr w:rsidR="0059080A" w:rsidRPr="00A569DF" w:rsidTr="004816B7">
        <w:trPr>
          <w:trHeight w:val="347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4D6FAA" w:rsidP="00EC4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19 911,906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8F2A69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21 924,676</w:t>
            </w:r>
          </w:p>
        </w:tc>
      </w:tr>
      <w:tr w:rsidR="0059080A" w:rsidRPr="00A569DF" w:rsidTr="004816B7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МБУ «Княжпогостский РИКМ»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0530000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3 308,325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3 252,670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8F2A69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3 347,090</w:t>
            </w:r>
          </w:p>
        </w:tc>
      </w:tr>
      <w:tr w:rsidR="0059080A" w:rsidRPr="00A569DF" w:rsidTr="004816B7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23221,71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37 737,497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8F2A69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33 337,063</w:t>
            </w:r>
          </w:p>
        </w:tc>
      </w:tr>
      <w:tr w:rsidR="0059080A" w:rsidRPr="00A569DF" w:rsidTr="004816B7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МР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5 407,495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8F2A69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6 929,565</w:t>
            </w:r>
          </w:p>
        </w:tc>
      </w:tr>
      <w:tr w:rsidR="0059080A" w:rsidRPr="00A569DF" w:rsidTr="004816B7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 учреждений Княжпогостского района»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21 730,689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8F2A69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34 384,716</w:t>
            </w:r>
          </w:p>
        </w:tc>
      </w:tr>
      <w:tr w:rsidR="0059080A" w:rsidRPr="00A569DF" w:rsidTr="004816B7">
        <w:trPr>
          <w:trHeight w:val="139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5 594,732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8F2A69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3 503,941</w:t>
            </w:r>
          </w:p>
        </w:tc>
      </w:tr>
      <w:tr w:rsidR="0059080A" w:rsidRPr="00A569DF" w:rsidTr="008325AB">
        <w:trPr>
          <w:trHeight w:val="216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учреждений культуры дополнительного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Всего     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E614E3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14 653,825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8F2A69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16 973,525</w:t>
            </w:r>
          </w:p>
        </w:tc>
      </w:tr>
      <w:tr w:rsidR="0059080A" w:rsidRPr="00A569DF" w:rsidTr="004816B7">
        <w:trPr>
          <w:trHeight w:val="139"/>
          <w:tblCellSpacing w:w="5" w:type="nil"/>
        </w:trPr>
        <w:tc>
          <w:tcPr>
            <w:tcW w:w="170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МОА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11 785,56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12 028,45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13 114,189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14 228,667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E614E3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14 653,825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B714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16 973,525</w:t>
            </w:r>
          </w:p>
        </w:tc>
      </w:tr>
      <w:tr w:rsidR="0059080A" w:rsidRPr="00A569DF" w:rsidTr="004816B7">
        <w:trPr>
          <w:trHeight w:val="447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Выполнение противопожарных мероприятий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0511А00000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68 200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125,900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27,120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447"/>
          <w:tblCellSpacing w:w="5" w:type="nil"/>
        </w:trPr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1.2.</w:t>
            </w:r>
          </w:p>
        </w:tc>
        <w:tc>
          <w:tcPr>
            <w:tcW w:w="212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укрепление материально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72150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63,400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79574D" w:rsidTr="004816B7">
        <w:trPr>
          <w:trHeight w:val="447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Укрепление материально –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0510102</w:t>
            </w:r>
          </w:p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A019F8" w:rsidRPr="00A019F8" w:rsidRDefault="00A019F8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05.1.1.Б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109,20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A019F8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37,310</w:t>
            </w:r>
          </w:p>
        </w:tc>
      </w:tr>
      <w:tr w:rsidR="0059080A" w:rsidRPr="0079574D" w:rsidTr="004816B7">
        <w:trPr>
          <w:trHeight w:val="447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Предоставление субсидии на укрепление материально – 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0517215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99,70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79574D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(ДШИ)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11 593,16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11 617,30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11 535,430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11 355,120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12 701,781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B714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15 167,468</w:t>
            </w:r>
          </w:p>
        </w:tc>
      </w:tr>
      <w:tr w:rsidR="0059080A" w:rsidRPr="0079574D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13,749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19,520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17,688</w:t>
            </w:r>
          </w:p>
        </w:tc>
      </w:tr>
      <w:tr w:rsidR="0059080A" w:rsidRPr="0079574D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1,7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роста уровня оплаты труда педагогических работников муниципальных организаций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S2700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1 360,710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2 298,206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1 932,524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1 751,059</w:t>
            </w:r>
          </w:p>
        </w:tc>
      </w:tr>
      <w:tr w:rsidR="0059080A" w:rsidRPr="0079574D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Премии одаренным детям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0510105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текущих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116,30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1.10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Выявление и поддержка одарённых детей и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молодежи в учреждениях культуры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1.11.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капитальных 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МАО ДО «ДШИ» г. Емва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0703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1Е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500,000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2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библиотечного дела»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4D6FAA" w:rsidP="00EC4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19 911,906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B714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21 924,676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14 441,90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14 523,14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17 628,167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4D6FAA" w:rsidP="00EC42F4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19 911,906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B7140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21 924,676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мероприятий 2.1.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Комплектование книжных и документальных  фондов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0520201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0522А00000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L5190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88,40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6 971,557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поддержку отрасли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L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244,911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281,09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6 726,646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Межбюджетные трансферты на комплектование книжных фондов библиотек муниципальных образований за счет средств, поступающих из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0525144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51440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33,230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комплектование документальных фондов библиотек муниципальных образований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0527245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0522А72450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A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R5190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39,40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37,500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Подписка на периодические издания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0520202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0D14B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0D14B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80,000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0520203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272,20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Функционирование информационно – маркетингового центра малого и среднего предпринимательства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0520204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0522В00000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245,30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66,000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</w:t>
            </w:r>
            <w:r w:rsidR="0059080A" w:rsidRPr="004816B7">
              <w:rPr>
                <w:rFonts w:ascii="Times New Roman" w:hAnsi="Times New Roman"/>
                <w:sz w:val="16"/>
                <w:szCs w:val="16"/>
              </w:rPr>
              <w:t>,000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2.9.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бюджетам муниципальных районов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0527218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72180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119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(ЦБС)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0520205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13 783,00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13 765,64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13 657,877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0D14B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D14B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11 358,601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13 159,415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23428C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14 092,489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0522Д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33,690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63,814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77,522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0522Д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napToGrid w:val="0"/>
                <w:sz w:val="16"/>
                <w:szCs w:val="16"/>
              </w:rPr>
              <w:t>5190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3 631,170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6 317,592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7 674,665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2.13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организации деятельности по сбору и транспортировки твёрдых коммунальных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B645C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05.2.2Д.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4,990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Мероприятие по подключения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0525146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51460</w:t>
            </w:r>
          </w:p>
          <w:p w:rsidR="0059080A" w:rsidRPr="000528C5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48,70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2.1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0522Е51470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L5190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lightGray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2.1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Проведение текущих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ремонтов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2Ж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115,000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2.17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Создание модельных муниципальных библиотек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МБУ «Княжпогостская МЦБС»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340AC1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05.2.2И.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340AC1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340AC1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3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музейного дела»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3 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308,325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3 252,670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23428C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3 347,090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1 926,18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2 028,10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2 640,046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3 308,325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3 252,670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23428C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3 347,090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Внедрение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0530301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(РИКМ)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0530302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1 907,58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1 944,20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1 918,966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2 081,221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C42F4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1 814,284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23428C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2 096,737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3.3.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11,269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44B2D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="0059080A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381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12,504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3.4.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714,180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1 115,835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44B2D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1 423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</w:t>
            </w:r>
            <w:r w:rsidR="0059080A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697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1 237,849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Мероприятия по организации деятельности по сбору и транспортировки твёрдых коммунальных 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B645C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Б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285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0,308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3.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противоаварийных и противопожарных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«Княжпогостский РИКМ»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3В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65,30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614E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4.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«Развитие народного художественного творчества и культурно – досуговой деятельности»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015E3A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37 737,497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23428C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33 337,063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21 433,80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23 221,71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26 830,977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37 737,497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23428C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33 337,063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16"/>
                <w:szCs w:val="16"/>
              </w:rPr>
              <w:t>4.1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Мероприятия по организации деятельности по сбору и транспортировки твёрдых коммунальных </w:t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>отходов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</w:t>
            </w:r>
            <w:r>
              <w:rPr>
                <w:rFonts w:ascii="Times New Roman" w:hAnsi="Times New Roman"/>
                <w:sz w:val="16"/>
                <w:szCs w:val="16"/>
              </w:rPr>
              <w:t>А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У «Княжпогостский Р</w:t>
            </w:r>
            <w:r>
              <w:rPr>
                <w:rFonts w:ascii="Times New Roman" w:hAnsi="Times New Roman"/>
                <w:sz w:val="16"/>
                <w:szCs w:val="16"/>
              </w:rPr>
              <w:t>ДК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B645CE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2850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E614E3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31,826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(учреждения культуры)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0540401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20 151,10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21 300,19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20 317,100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17 409,198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21 155,302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23428C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22 883,955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36,937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75,821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70,306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77,77</w:t>
            </w:r>
            <w:r w:rsidR="0023428C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3 104,000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7 506,378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6 960,297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7 699,422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культурно – досуговых 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0540402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0544Б00000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351,00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540,000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1 280,000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6B7E5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4</w:t>
            </w:r>
            <w:r w:rsidR="006B7E5B" w:rsidRPr="004816B7">
              <w:rPr>
                <w:rFonts w:ascii="Times New Roman" w:hAnsi="Times New Roman"/>
                <w:sz w:val="16"/>
                <w:szCs w:val="16"/>
              </w:rPr>
              <w:t>5</w:t>
            </w:r>
            <w:r w:rsidRPr="004816B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9080A" w:rsidRPr="00A569DF" w:rsidTr="004816B7">
        <w:trPr>
          <w:trHeight w:val="1275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Приобретение специального оборудования, укрепление МТБ (предоставление субсидий бюджетным, автономным учреждениям и иным некоммерческим организациям)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368,47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720,380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FF6941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Предоставление субсидий на укрепление материально – технической базы муниципальных учреждений сферы культуры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0547215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5580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101,600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Субсидии на обеспечение развития и укрепление материально-технической базы муниципальных домов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0544В51470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R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5580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1 338,720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Межбюджетные трансферты, передаваемые бюджетам муниципальных районов на государственную поддержку муниципальных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учреждений культуры, находящихся на территориях сельских 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поселений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51470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10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укрепление материально-технической базы муниципальных учреждений сферы культуры в части обеспечения развития и укрепления материально-технической базы муниципальных домов культуры (и их филиалов)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L4670</w:t>
            </w:r>
          </w:p>
          <w:p w:rsidR="00EC42F4" w:rsidRPr="00EC42F4" w:rsidRDefault="00EC42F4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05.4.4В.00000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2 021,279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FF6941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  <w:r w:rsidR="0059080A"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165,437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Субсидия на укрепление материально-технической базы муниципальных учреждений сферы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1B76E8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05.4.4В.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080D0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080D0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54,3</w:t>
            </w:r>
            <w:r w:rsidR="00080D0E" w:rsidRPr="00080D0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Внедрение в муниципальных культурно </w:t>
            </w:r>
            <w:r>
              <w:rPr>
                <w:rFonts w:ascii="Times New Roman" w:hAnsi="Times New Roman"/>
                <w:sz w:val="16"/>
                <w:szCs w:val="16"/>
              </w:rPr>
              <w:t>–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 xml:space="preserve"> досуговых учреждениях информационных технологий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4Г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164,10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Малые проекты в сфере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мероприятия 4.1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из республиканского бюджета РК бюджетам муниципальных районов на реализацию малых проектов в сфере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0547246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4Д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72460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290,10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ремонтных работ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0540409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4И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700,00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621,940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  <w:lang w:val="en-US"/>
              </w:rPr>
              <w:t>40</w:t>
            </w: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6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0547215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Строительство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4М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Гранты в области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0540408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4.1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Выполнение противоаварийных и противопожарных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4К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FF694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61,4</w:t>
            </w:r>
            <w:r w:rsidR="00FF694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4.</w:t>
            </w:r>
            <w:r>
              <w:rPr>
                <w:rFonts w:ascii="Times New Roman" w:hAnsi="Times New Roman"/>
                <w:sz w:val="16"/>
                <w:szCs w:val="16"/>
              </w:rPr>
              <w:t>20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Реализация народного проекта в сфере культуры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4Л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33,300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33,667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271,589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Субсидия на реализацию народных проектов в сфере Культуры, прошедших отбор в рамках проекта «Народный бюджет»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AA781C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05.4.4Л.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S2460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Основное мероприятие 4.22.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Строительство объектов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МАУ «Княжпогостский РДК»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05.4.4М.00000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6 686,324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23428C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1 954,327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5.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A54882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 xml:space="preserve">Обеспечение </w:t>
            </w:r>
            <w:r w:rsidR="00A54882" w:rsidRPr="008C7BA4">
              <w:rPr>
                <w:rFonts w:ascii="Times New Roman" w:hAnsi="Times New Roman"/>
                <w:b/>
                <w:sz w:val="16"/>
                <w:szCs w:val="16"/>
              </w:rPr>
              <w:t xml:space="preserve">условий </w:t>
            </w: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для реализации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5 407,495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23428C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6 929,565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5 407,495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23428C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6 929,565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5.1.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Расходы в целях обеспечения выполнения функций ОМС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0550501</w:t>
            </w:r>
          </w:p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5А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6B7E5B" w:rsidRPr="006B7E5B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05.5.5А.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 w:rsidR="00BC375E"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75E" w:rsidRDefault="00BC375E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BC375E" w:rsidRPr="008C7BA4" w:rsidRDefault="0059080A" w:rsidP="0023428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1 226,38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1 219,88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6,50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1 190,11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1 190,11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4 291,91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3 722,49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569,43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4 204,770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3 748,625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456,145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4 890,769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4 406,469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484,300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5 407,495</w:t>
            </w:r>
          </w:p>
          <w:p w:rsidR="0059080A" w:rsidRPr="00211E32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4 907,388</w:t>
            </w:r>
          </w:p>
          <w:p w:rsidR="0059080A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498,807</w:t>
            </w:r>
          </w:p>
          <w:p w:rsidR="0059080A" w:rsidRPr="00211E32" w:rsidRDefault="0059080A" w:rsidP="004D6FA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1,</w:t>
            </w:r>
            <w:r w:rsidR="004D6FA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23428C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6 929,565</w:t>
            </w:r>
          </w:p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6 239,665</w:t>
            </w:r>
          </w:p>
          <w:p w:rsidR="0059080A" w:rsidRPr="004816B7" w:rsidRDefault="006B7E5B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689,900</w:t>
            </w:r>
          </w:p>
          <w:p w:rsidR="0059080A" w:rsidRPr="004816B7" w:rsidRDefault="0023428C" w:rsidP="00BC37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</w:tr>
      <w:tr w:rsidR="0059080A" w:rsidRPr="00A569DF" w:rsidTr="004816B7">
        <w:trPr>
          <w:trHeight w:val="792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5.2.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Отдел культуры и спорта администрации муниципального района «Княжпогостский»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0550502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1 567,80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1 135,85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430,95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1 717,91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1 148,04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569,87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211E32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11E32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8325AB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Подпрограмма 6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«Хозяйственно – техническое обеспечение учреждений»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21 730,689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23428C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34 384,716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0560000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12 135,420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21 730,689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23428C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34 384,716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(ЦХТО)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0560600</w:t>
            </w:r>
          </w:p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6А</w:t>
            </w:r>
            <w:r>
              <w:rPr>
                <w:rFonts w:ascii="Times New Roman" w:hAnsi="Times New Roman"/>
                <w:sz w:val="16"/>
                <w:szCs w:val="16"/>
              </w:rPr>
              <w:t>.0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10 512,39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10 929,90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11 195,820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18 559,559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8 713,719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23428C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20 742,897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015E3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130,170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23428C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136,419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6.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Субсидия на софинансирование расходных обязательств, связанных с повышением оплаты труда работникам муниципальных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015E3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12 886,800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75E" w:rsidRPr="004816B7" w:rsidRDefault="0023428C" w:rsidP="00BC375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13 505,400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lastRenderedPageBreak/>
              <w:t>Основное мероприятие 6.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Исполнение судебных решений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МБУ «ЦХТО»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6Б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939,600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 xml:space="preserve">Подпрограмма 7.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C7BA4">
              <w:rPr>
                <w:rFonts w:ascii="Times New Roman" w:hAnsi="Times New Roman"/>
                <w:b/>
                <w:sz w:val="16"/>
                <w:szCs w:val="16"/>
              </w:rPr>
              <w:t>Развитие и сохранение национальных культур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5 594,732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23428C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3 503,941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2 077,833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5 742,111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5 594,732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23428C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3 503,941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Выполнение муниципального задания 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1 657,443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1 736,225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2 043,555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23428C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2 378,623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3,653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9,227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11,286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BC375E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11,254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Субсидия на софинансирование расходных обязательств, связанных с повышением оплаты труда работникам муниципальных учреждений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8А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S2690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397,380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913,397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1 117,270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8D36D1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1 114,064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Основное мероприятие 7.4.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Проведение ремонтных работ 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8Б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1 970,493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797B2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97B2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59080A" w:rsidRPr="00A569DF" w:rsidTr="004816B7">
        <w:trPr>
          <w:trHeight w:val="231"/>
          <w:tblCellSpacing w:w="5" w:type="nil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Основное мероприятие 7.5.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 xml:space="preserve">Укрепление материально-технической базы </w:t>
            </w:r>
            <w:r w:rsidR="004D6FAA">
              <w:rPr>
                <w:rFonts w:ascii="Times New Roman" w:hAnsi="Times New Roman"/>
                <w:sz w:val="16"/>
                <w:szCs w:val="16"/>
              </w:rPr>
              <w:t xml:space="preserve"> муниципальных учреждений сферы культуры 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(ЦНК)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МАУ «КЦНК»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956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0801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05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8В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 w:rsidRPr="008C7BA4">
              <w:rPr>
                <w:rFonts w:ascii="Times New Roman" w:hAnsi="Times New Roman"/>
                <w:sz w:val="16"/>
                <w:szCs w:val="16"/>
              </w:rPr>
              <w:t>00000</w:t>
            </w:r>
          </w:p>
          <w:p w:rsidR="0059080A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05.8.8В.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4670</w:t>
            </w:r>
          </w:p>
          <w:p w:rsidR="004D6FAA" w:rsidRPr="004D6FAA" w:rsidRDefault="004D6FAA" w:rsidP="004D6FA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05.8.8В.</w:t>
            </w:r>
            <w:r w:rsidRPr="008C7BA4">
              <w:rPr>
                <w:rFonts w:ascii="Times New Roman" w:hAnsi="Times New Roman"/>
                <w:sz w:val="16"/>
                <w:szCs w:val="16"/>
                <w:lang w:val="en-US"/>
              </w:rPr>
              <w:t>S</w:t>
            </w:r>
            <w:r>
              <w:rPr>
                <w:rFonts w:ascii="Times New Roman" w:hAnsi="Times New Roman"/>
                <w:sz w:val="16"/>
                <w:szCs w:val="16"/>
              </w:rPr>
              <w:t>2150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080A" w:rsidRPr="008C7BA4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C7BA4">
              <w:rPr>
                <w:rFonts w:ascii="Times New Roman" w:hAnsi="Times New Roman"/>
                <w:sz w:val="16"/>
                <w:szCs w:val="16"/>
              </w:rPr>
              <w:t>1 112,769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 </w:t>
            </w:r>
            <w:r w:rsidR="0059080A" w:rsidRPr="00797B27">
              <w:rPr>
                <w:rFonts w:ascii="Times New Roman" w:hAnsi="Times New Roman"/>
                <w:sz w:val="16"/>
                <w:szCs w:val="16"/>
              </w:rPr>
              <w:t>422,621</w:t>
            </w:r>
          </w:p>
          <w:p w:rsidR="004D6FAA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422,621</w:t>
            </w:r>
          </w:p>
          <w:p w:rsidR="004D6FAA" w:rsidRPr="00797B27" w:rsidRDefault="004D6FA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2 000,000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9080A" w:rsidRPr="004816B7" w:rsidRDefault="0059080A" w:rsidP="0059080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816B7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</w:tbl>
    <w:p w:rsidR="0059080A" w:rsidRDefault="0059080A" w:rsidP="0059080A">
      <w:pPr>
        <w:rPr>
          <w:rFonts w:ascii="Times New Roman" w:hAnsi="Times New Roman"/>
          <w:sz w:val="20"/>
          <w:szCs w:val="20"/>
        </w:rPr>
      </w:pPr>
    </w:p>
    <w:p w:rsidR="0059080A" w:rsidRDefault="0059080A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59080A" w:rsidRDefault="0059080A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4816B7" w:rsidRDefault="004816B7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512E99" w:rsidRDefault="00512E99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4816B7" w:rsidRDefault="004816B7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p w:rsidR="00207D32" w:rsidRPr="00F67652" w:rsidRDefault="00207D32" w:rsidP="00207D3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6765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4816B7">
        <w:rPr>
          <w:rFonts w:ascii="Times New Roman" w:hAnsi="Times New Roman"/>
          <w:sz w:val="24"/>
          <w:szCs w:val="24"/>
        </w:rPr>
        <w:t>1</w:t>
      </w:r>
      <w:r w:rsidR="0023428C">
        <w:rPr>
          <w:rFonts w:ascii="Times New Roman" w:hAnsi="Times New Roman"/>
          <w:sz w:val="24"/>
          <w:szCs w:val="24"/>
        </w:rPr>
        <w:t>0</w:t>
      </w:r>
    </w:p>
    <w:p w:rsidR="00207D32" w:rsidRPr="00C62935" w:rsidRDefault="00207D32" w:rsidP="00207D32">
      <w:pPr>
        <w:tabs>
          <w:tab w:val="left" w:pos="4755"/>
          <w:tab w:val="left" w:pos="9090"/>
          <w:tab w:val="right" w:pos="14570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62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207D32" w:rsidRDefault="00207D32" w:rsidP="00207D32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62935">
        <w:rPr>
          <w:rFonts w:ascii="Times New Roman" w:hAnsi="Times New Roman"/>
          <w:sz w:val="24"/>
          <w:szCs w:val="24"/>
        </w:rPr>
        <w:t xml:space="preserve">муниципального района «Княжпогостский» </w:t>
      </w:r>
    </w:p>
    <w:p w:rsidR="00207D32" w:rsidRPr="00463338" w:rsidRDefault="00207D32" w:rsidP="00207D32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512E99">
        <w:rPr>
          <w:rFonts w:ascii="Times New Roman" w:hAnsi="Times New Roman"/>
          <w:sz w:val="24"/>
          <w:szCs w:val="24"/>
        </w:rPr>
        <w:t xml:space="preserve">27 февраля </w:t>
      </w:r>
      <w:r>
        <w:rPr>
          <w:rFonts w:ascii="Times New Roman" w:hAnsi="Times New Roman"/>
          <w:sz w:val="24"/>
          <w:szCs w:val="24"/>
        </w:rPr>
        <w:t xml:space="preserve">2020 г.  № </w:t>
      </w:r>
      <w:r w:rsidR="00512E99">
        <w:rPr>
          <w:rFonts w:ascii="Times New Roman" w:hAnsi="Times New Roman"/>
          <w:sz w:val="24"/>
          <w:szCs w:val="24"/>
        </w:rPr>
        <w:t>221</w:t>
      </w:r>
    </w:p>
    <w:p w:rsidR="00207D32" w:rsidRPr="00C62935" w:rsidRDefault="00207D32" w:rsidP="00207D32">
      <w:pPr>
        <w:tabs>
          <w:tab w:val="left" w:pos="475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07D32" w:rsidRPr="00C62935" w:rsidRDefault="00207D32" w:rsidP="00207D32">
      <w:pPr>
        <w:spacing w:after="120" w:line="240" w:lineRule="auto"/>
        <w:ind w:left="284" w:right="765"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C62935">
        <w:rPr>
          <w:rFonts w:ascii="Times New Roman" w:hAnsi="Times New Roman"/>
          <w:b/>
          <w:bCs/>
          <w:sz w:val="24"/>
          <w:szCs w:val="24"/>
        </w:rPr>
        <w:t>Ресурсное обеспечение и прогнозная (справочная) оценка расходов местного бюджета, республиканского бюджета Республики Коми (с учетом средств федерального бюджета), бюджетов государственных внебюджетных фондов и юридических лиц на реализацию целей муниципальной программы (тыс. руб.)</w:t>
      </w:r>
    </w:p>
    <w:tbl>
      <w:tblPr>
        <w:tblW w:w="16350" w:type="dxa"/>
        <w:tblInd w:w="108" w:type="dxa"/>
        <w:tblLayout w:type="fixed"/>
        <w:tblLook w:val="01E0"/>
      </w:tblPr>
      <w:tblGrid>
        <w:gridCol w:w="1418"/>
        <w:gridCol w:w="1559"/>
        <w:gridCol w:w="1701"/>
        <w:gridCol w:w="568"/>
        <w:gridCol w:w="709"/>
        <w:gridCol w:w="1133"/>
        <w:gridCol w:w="566"/>
        <w:gridCol w:w="1135"/>
        <w:gridCol w:w="992"/>
        <w:gridCol w:w="1042"/>
        <w:gridCol w:w="1084"/>
        <w:gridCol w:w="1134"/>
        <w:gridCol w:w="1134"/>
        <w:gridCol w:w="1135"/>
        <w:gridCol w:w="1040"/>
      </w:tblGrid>
      <w:tr w:rsidR="00207D32" w:rsidRPr="00C62935" w:rsidTr="00A019F8">
        <w:trPr>
          <w:trHeight w:val="121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ind w:left="175" w:right="-30" w:hanging="277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Наименование муниципальной программы, подпрограммы муниципальной программы, ведомственной целевой программы,</w:t>
            </w:r>
          </w:p>
          <w:p w:rsidR="00207D32" w:rsidRPr="00FC0F0A" w:rsidRDefault="00207D32" w:rsidP="00A019F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Источник финансирования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Код бюджетной классификации</w:t>
            </w:r>
          </w:p>
        </w:tc>
        <w:tc>
          <w:tcPr>
            <w:tcW w:w="86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Расходы (тыс. руб.), годы</w:t>
            </w:r>
          </w:p>
        </w:tc>
      </w:tr>
      <w:tr w:rsidR="00207D32" w:rsidRPr="00C62935" w:rsidTr="00A019F8">
        <w:trPr>
          <w:trHeight w:val="1084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Рз, Пр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КЦСР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КВР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2020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ИТОГО</w:t>
            </w:r>
          </w:p>
        </w:tc>
      </w:tr>
      <w:tr w:rsidR="00207D32" w:rsidRPr="00C62935" w:rsidTr="00A019F8">
        <w:trPr>
          <w:trHeight w:val="27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16</w:t>
            </w:r>
          </w:p>
        </w:tc>
      </w:tr>
      <w:tr w:rsidR="00207D32" w:rsidRPr="0069211A" w:rsidTr="004774BF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Муниципальная программа «Развитие отрасли «Культура» в Княжпогостском районе»</w:t>
            </w:r>
          </w:p>
          <w:p w:rsidR="00207D32" w:rsidRPr="00FC0F0A" w:rsidRDefault="00207D32" w:rsidP="00A019F8">
            <w:pPr>
              <w:tabs>
                <w:tab w:val="left" w:pos="915"/>
              </w:tabs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Всего </w:t>
            </w:r>
          </w:p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77 370,62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sz w:val="16"/>
                <w:szCs w:val="16"/>
              </w:rPr>
              <w:t>63 007,855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67 023,21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78 631,402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93 735,419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776DA1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108 288,813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776DA1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120 400,576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776DA1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608 457,900</w:t>
            </w:r>
          </w:p>
        </w:tc>
      </w:tr>
      <w:tr w:rsidR="00207D32" w:rsidRPr="0069211A" w:rsidTr="004774BF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33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67 361,63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62 695,5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55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66 285,61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67 592,512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73 521,569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776DA1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74 882,622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776DA1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87 418,117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776DA1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499 757,620</w:t>
            </w:r>
          </w:p>
        </w:tc>
      </w:tr>
      <w:tr w:rsidR="00207D32" w:rsidRPr="0069211A" w:rsidTr="004774BF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9 781,80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256,50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487,10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9 666,940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19 045,828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776DA1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32</w:t>
            </w:r>
            <w:r w:rsidR="00207D32" w:rsidRPr="00776D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 470,705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776DA1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32 982,459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776DA1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104 691,332</w:t>
            </w:r>
          </w:p>
        </w:tc>
      </w:tr>
      <w:tr w:rsidR="00207D32" w:rsidRPr="0069211A" w:rsidTr="004774BF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070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227,19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55,80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250,50</w: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t>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1 371,950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1 168,022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776DA1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76D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935,486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776DA1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76D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776DA1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76DA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4 008,948</w:t>
            </w:r>
          </w:p>
        </w:tc>
      </w:tr>
      <w:tr w:rsidR="00207D32" w:rsidRPr="0069211A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Подпрограмма 1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учреждений культуры дополнительного образования»</w:t>
            </w:r>
          </w:p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 Всего</w:t>
            </w:r>
          </w:p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13 720,25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12 028,46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13 114,189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14 228,667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5F59FD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14 653,825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16 973,525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776DA1" w:rsidRDefault="004774BF" w:rsidP="00277D3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96 504,</w:t>
            </w:r>
            <w:r w:rsidR="00277D3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476</w:t>
            </w:r>
          </w:p>
        </w:tc>
      </w:tr>
      <w:tr w:rsidR="00207D32" w:rsidRPr="0069211A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 местного 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13 438,45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11 785,56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11 928,76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11 690,079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11 930,461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5F59FD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12 721,301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15 222,466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776DA1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88 717,077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54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</w:t>
            </w:r>
          </w:p>
          <w:p w:rsidR="00207D32" w:rsidRPr="00FC0F0A" w:rsidRDefault="00207D32" w:rsidP="00A019F8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бюджета      </w:t>
            </w:r>
          </w:p>
          <w:p w:rsidR="00207D32" w:rsidRPr="00FC0F0A" w:rsidRDefault="00207D32" w:rsidP="00A019F8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Республики Коми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S2700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1 424,110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2  298,206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1 932,524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1 751,059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B7285D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7 605,899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    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B7285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2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181,500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противопожарных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Всего,</w:t>
            </w:r>
          </w:p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68,20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189,300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B7285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2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3 180,080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5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0510101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0511А00000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2 800,00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68,20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95,46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125,900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27,120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B7285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2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3 116,680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республиканского бюджета </w:t>
            </w:r>
          </w:p>
          <w:p w:rsidR="00207D32" w:rsidRPr="00FC0F0A" w:rsidRDefault="00207D32" w:rsidP="00A019F8">
            <w:pPr>
              <w:spacing w:after="0" w:line="240" w:lineRule="auto"/>
              <w:ind w:firstLine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1А72150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63,400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B7285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2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63,400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left="111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B7285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B7285D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Укрепление материально – технической базы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1Б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415,23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199,40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37,310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5F59FD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771,140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0510102</w:t>
            </w:r>
          </w:p>
          <w:p w:rsidR="00207D32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1Б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  <w:p w:rsidR="00740FAD" w:rsidRPr="00FC0F0A" w:rsidRDefault="00740FAD" w:rsidP="00740FAD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Б.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133,43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109,20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37,310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5F59FD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389,640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0517215</w:t>
            </w:r>
          </w:p>
          <w:p w:rsidR="00207D32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1Б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72150</w:t>
            </w:r>
          </w:p>
          <w:p w:rsidR="00740FAD" w:rsidRPr="00FC0F0A" w:rsidRDefault="00740FAD" w:rsidP="00740FAD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Б.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99,70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200,000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0515014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181,50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5F59FD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5F59FD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181,500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1.3.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муниципального задания (ДШИ)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07D32" w:rsidRPr="00FC0F0A" w:rsidRDefault="00207D32" w:rsidP="00A019F8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hanging="6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12 909,889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13 676,547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14 653,825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16 936,215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A1645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91 891,956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0510103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10 505,02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11 593,16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11 617,30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11 535,430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11 355,120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12 701,781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15 167,468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A1645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84 475,279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13,749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19,520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17,688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74,178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051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1В72700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2700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1 360,710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2 298,206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1 932,524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1 751,059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7 342,499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1В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Премии одаренным детям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местный бюджет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0510105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15,00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0510000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5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1.5.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Проведение текущих ремонтов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1Г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116,300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1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1Г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116,30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116,300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6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1Г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1Г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1.6.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Выявление и поддержка одарённых детей и молодёжи в учреждениях культуры дополнительного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1Д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30,000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1Д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30,000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1Д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1Д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1.7.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Проведение капитальных ремонтов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1Е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1Е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500,000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1Е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833E00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0703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1Е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833E00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33E00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2</w:t>
            </w:r>
          </w:p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библиотечного дела»</w:t>
            </w:r>
          </w:p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Всего,</w:t>
            </w:r>
          </w:p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15 538,95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14 441,90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14 523,14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17 628,167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9211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18 410,150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19 911,906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21 924,676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B92150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122 378,889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15 276,86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14  227,40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14 275,34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13 926,267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9211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11 584,946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13 391,356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14 250,011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B92150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96 932,180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</w:t>
            </w:r>
          </w:p>
          <w:p w:rsidR="00207D32" w:rsidRPr="00FC0F0A" w:rsidRDefault="00207D32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Республики Коми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216,40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3 668,670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9211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6 745,563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6 440,172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7 674,665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25 001,470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55,80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150,50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9211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9211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79,641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80,378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445,239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Основное мероприятие 2.1.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Комплектование книжных и документных  фондов</w:t>
            </w:r>
            <w:r w:rsidRPr="00FC0F0A">
              <w:rPr>
                <w:rFonts w:ascii="Times New Roman" w:hAnsi="Times New Roman"/>
                <w:sz w:val="14"/>
                <w:szCs w:val="14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 Всего,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22А00000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161,60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134,90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84,10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109,430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151,21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758,14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0520201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0522А00000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81,30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88,40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38,700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73,600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72,580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393,280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0527245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80,30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39,40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38,70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36,800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72,580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305,280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0525144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0522А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6,70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6,500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6,058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59,588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2.2.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Подписка на периодические издания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Всего,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1 059,992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0520202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79,992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1 059,992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0520202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Внедрение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272,00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272,000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136,100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7215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136,10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136,100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5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2.4.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 xml:space="preserve">Функционирование информационно-маркетингового центра малого и среднего предпринимательства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Всего </w:t>
            </w:r>
          </w:p>
          <w:p w:rsidR="00207D32" w:rsidRPr="00FC0F0A" w:rsidRDefault="00207D32" w:rsidP="00A019F8">
            <w:pPr>
              <w:spacing w:after="0" w:line="240" w:lineRule="auto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245,30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184,60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  <w:r w:rsidR="00207D32"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500,900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 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0520204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0522В00000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126,00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  <w:r w:rsidR="00207D32"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323,000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0527218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72180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119,30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177,900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77D84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77D84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2.5.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Выполнение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22Д00000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S2180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13 783,00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17 322,737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18 085,247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19 540,821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21 844,676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A0382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119 171,581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0520205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14 829,46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13 783,00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13 765,64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13 657,877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11 358,601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13 159,415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14 092,489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A0382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94 646,482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0522Д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67,266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63,814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77,522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A0382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242,292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0522Д72690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3 631,170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6 659,380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6 317,592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7 674,665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24 282,807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Мероприятия по организации деятельности по сбору и транспортированию твёрдых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9B3B7F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Д.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 xml:space="preserve"> 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4,990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Мероприятия по подключению общедоступных библиотек РФ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78,011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129,876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346,077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0522Г0000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5,487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5,556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11,043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0522Г0000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49,383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99,383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5146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0522Г51460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48,70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43,80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23,141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74,320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235,651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2Е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2Е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2Е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0522Е51470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2А</w:t>
            </w:r>
            <w:r>
              <w:rPr>
                <w:rFonts w:ascii="Times New Roman" w:hAnsi="Times New Roman"/>
                <w:snapToGrid w:val="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5190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150,000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Проведение  текущих ремонтов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2Ж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2Ж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115,00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115,000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2Ж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2Ж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2.10.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Создание модельных библиотек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DF31B0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05.2.2И.00000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  <w:lang w:val="en-US"/>
              </w:rPr>
              <w:t>0</w:t>
            </w: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/>
              <w:jc w:val="center"/>
              <w:rPr>
                <w:color w:val="000000" w:themeColor="text1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DF31B0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05.2.2И.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/>
              <w:jc w:val="center"/>
              <w:rPr>
                <w:color w:val="000000" w:themeColor="text1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бюджета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/>
              <w:jc w:val="center"/>
              <w:rPr>
                <w:color w:val="000000" w:themeColor="text1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EA4DA9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EF1A71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333959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B87ABE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Default="00207D32" w:rsidP="00A019F8">
            <w:pPr>
              <w:spacing w:after="0"/>
              <w:jc w:val="center"/>
            </w:pPr>
            <w:r w:rsidRPr="007808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/>
              <w:jc w:val="center"/>
              <w:rPr>
                <w:color w:val="000000" w:themeColor="text1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3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«Развитие музейного дела»</w:t>
            </w:r>
          </w:p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2 640,046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3 308,325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3 252,670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3 347,090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73767B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18 417,241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1 914,83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1 926,18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2 028,10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1 925,866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2 192,490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1 828,973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2 109,241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73767B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13 925,680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бюджета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07D32" w:rsidRPr="00FC0F0A" w:rsidRDefault="00207D32" w:rsidP="00A019F8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54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714,180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1 115,835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1 423,697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1 237,849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52342C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4 491,561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3.1.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Внедрение        информационных технологий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 </w:t>
            </w:r>
          </w:p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55,800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0530301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18,60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55,800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Республики   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69211A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Всего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1 907,58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2 640,046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3 208,325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3 252,362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3 347,090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73767B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18 195,833</w:t>
            </w:r>
          </w:p>
        </w:tc>
      </w:tr>
      <w:tr w:rsidR="00207D32" w:rsidRPr="0069211A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0530302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0533Б00000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1 896,23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1 907,58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1 944,20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1 918,966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2 081,221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1 814,284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2 096,737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73767B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13 659,218</w:t>
            </w:r>
          </w:p>
        </w:tc>
      </w:tr>
      <w:tr w:rsidR="00207D32" w:rsidRPr="006262CA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7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6,900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14,381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12,504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45,054</w:t>
            </w:r>
          </w:p>
        </w:tc>
      </w:tr>
      <w:tr w:rsidR="00207D32" w:rsidRPr="0069211A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3Б72690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714,180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1 115,835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1 423,697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740FAD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1 237,849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4 491,561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Мероприятия по организации деятельности по сбору и транспортированию твёрдых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9B3B7F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.33Б.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.33Б.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 xml:space="preserve"> 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0,308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0533Б00000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33Б.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3.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противоаварийных и противопожарных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165,300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65,30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165,300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262C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262C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24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jc w:val="both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4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b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«Развитие народного художественного </w:t>
            </w:r>
            <w:r w:rsidRPr="00FC0F0A">
              <w:rPr>
                <w:rFonts w:ascii="Times New Roman" w:hAnsi="Times New Roman"/>
                <w:sz w:val="14"/>
                <w:szCs w:val="14"/>
                <w:shd w:val="clear" w:color="auto" w:fill="FFFFFF" w:themeFill="background1"/>
              </w:rPr>
              <w:t xml:space="preserve">творчества и </w:t>
            </w:r>
            <w:r w:rsidRPr="00FC0F0A">
              <w:rPr>
                <w:rFonts w:ascii="Times New Roman" w:hAnsi="Times New Roman"/>
                <w:sz w:val="14"/>
                <w:szCs w:val="14"/>
              </w:rPr>
              <w:t>культурно-досуговой деятельности»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35 188,36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21 433,80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firstLine="12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23 221,71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26 830,977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28 595,838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37 737,497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33 337,063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206 345,245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местные бюджеты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25 723,26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21 336,00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22 831,61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22 029,657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19 534,630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29 537,240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25 367,641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166 630,038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9 465,10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3 462,600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7 972,827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7 572,714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7 699,422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36 560,563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1 338,720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1 088,381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627,543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711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3 154,644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Мероприятия по организации деятельности по сбору и транспортированию твёрдых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 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5A5DF5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711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S2850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711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31,826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республиканского бюджета 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 xml:space="preserve">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711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9711B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6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>Выполнение муниципального задания (учреждения культуры)</w:t>
            </w:r>
          </w:p>
          <w:p w:rsidR="00207D32" w:rsidRPr="00FC0F0A" w:rsidRDefault="00207D32" w:rsidP="00A01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23 458,037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24 991,397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28 185,905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30 661,147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172 400,106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0540401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23 923,00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19 880,43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21 300,19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20 317,100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17 409,198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21 155,302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22 883,955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146 869,075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36,937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75,821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70,306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381391" w:rsidP="004774B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77,77</w:t>
            </w:r>
            <w:r w:rsidR="004774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5F5581" w:rsidP="004774BF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260,83</w:t>
            </w:r>
            <w:r w:rsidR="004774BF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Республиканского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бюджета</w:t>
            </w:r>
          </w:p>
          <w:p w:rsidR="00207D32" w:rsidRPr="00FC0F0A" w:rsidRDefault="00207D32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4А72690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3 104,000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7 506,378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6 960,297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7 699,422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25 270,097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eastAsia="Calibri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widowControl w:val="0"/>
              <w:tabs>
                <w:tab w:val="num" w:pos="14"/>
              </w:tabs>
              <w:spacing w:after="0" w:line="240" w:lineRule="auto"/>
              <w:ind w:firstLine="14"/>
              <w:rPr>
                <w:rFonts w:ascii="Times New Roman" w:eastAsia="Calibri" w:hAnsi="Times New Roman"/>
                <w:sz w:val="14"/>
                <w:szCs w:val="14"/>
              </w:rPr>
            </w:pPr>
            <w:r w:rsidRPr="00FC0F0A">
              <w:rPr>
                <w:rFonts w:ascii="Times New Roman" w:eastAsia="Calibri" w:hAnsi="Times New Roman"/>
                <w:sz w:val="14"/>
                <w:szCs w:val="14"/>
              </w:rPr>
              <w:t xml:space="preserve">Проведение культурно - досуговых  мероприятий </w:t>
            </w:r>
          </w:p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1 280</w:t>
            </w:r>
            <w:r w:rsidR="00207D32"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3813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</w:t>
            </w:r>
            <w:r w:rsidR="0038139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4 121,000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0540402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351,00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1 280</w:t>
            </w:r>
            <w:r w:rsidR="00207D32"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,000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3813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</w:t>
            </w:r>
            <w:r w:rsidR="0038139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4 121,000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Приобретение специального  оборудования, укрепление МТБ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466,27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2 160,70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2 021,279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C226D8" w:rsidP="00C226D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</w:t>
            </w:r>
            <w:r w:rsidR="00207D32"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 219,77</w:t>
            </w: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6 468,024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0540403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0544В00000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207D32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4670</w:t>
            </w:r>
          </w:p>
          <w:p w:rsidR="00207D32" w:rsidRPr="00911187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05.4.4В.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368,47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720,380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466,449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C226D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279,81</w:t>
            </w:r>
            <w:r w:rsidR="00C226D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9711BC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2 085,114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0547215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207D32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4670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05.4.4В.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2150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97,80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101,600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466,449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312,417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1 228,266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0544В51470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R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0544В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5580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L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4670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1 338,720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1 088,381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627,543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3 154,644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Внедрение        в муниципальных культурно-досуговых учреждениях информационных технологий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78,20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262,300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0540404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164,10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223,200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0547215</w:t>
            </w:r>
          </w:p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39,10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39,100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4Г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Малые проекты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253,90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440,10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694,000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0540405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41,50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191,500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0547246</w:t>
            </w:r>
          </w:p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72460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212,40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290,10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502,500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4Д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7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215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400,000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Гранты в области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18,000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18,000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4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0540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3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Проведение ремонтных работ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Всего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621,940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3 004,940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0540409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563,000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621,940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3 004,940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4И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противоаварийных и противопожарных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4К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364,582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4К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61,42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303,162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364,582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4К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4К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Реализация народного проекта в сфере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4Л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290,300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333,667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271,589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895,556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0544Л00000</w:t>
            </w:r>
          </w:p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4Л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33,300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33,667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271,589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5F558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338,556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0544Л00000</w:t>
            </w:r>
          </w:p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4Л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S2460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257,000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557,000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19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4Л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4.1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</w:p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Строительство </w:t>
            </w:r>
          </w:p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 xml:space="preserve">учреждений культуры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4М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9 044,26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6 686,324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1 954,237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17 684,911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0540407</w:t>
            </w:r>
          </w:p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4М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480,66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6 686,324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1 954,237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9 121,311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0547216</w:t>
            </w:r>
          </w:p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4М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8 563,60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8 563,600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0540000</w:t>
            </w:r>
          </w:p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4М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500</w:t>
            </w:r>
          </w:p>
          <w:p w:rsidR="00207D32" w:rsidRPr="00FC0F0A" w:rsidRDefault="00207D32" w:rsidP="00A019F8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5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Обеспечение для условий реализации 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lastRenderedPageBreak/>
              <w:t>Всего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0550000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5 407,495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6 929,565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E5472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31426,709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0550000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z w:val="14"/>
                <w:szCs w:val="14"/>
              </w:rPr>
              <w:t>.0</w:t>
            </w:r>
            <w:r w:rsidRPr="00FC0F0A">
              <w:rPr>
                <w:rFonts w:ascii="Times New Roman" w:hAnsi="Times New Roman"/>
                <w:sz w:val="14"/>
                <w:szCs w:val="14"/>
                <w:lang w:val="en-US"/>
              </w:rPr>
              <w:t>0</w:t>
            </w:r>
            <w:r w:rsidRPr="00FC0F0A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2 794,18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2 908,02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4 291,91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5 407,495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6 929,565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E5472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31 426,709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0550000</w:t>
            </w:r>
          </w:p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E5472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0550000</w:t>
            </w:r>
          </w:p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E5472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6E5472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5. 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Расходы в целях обеспечения выполнения функций ОМС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1 226,38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4 291,92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4 204,770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4 890,769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5 407,495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6 929,565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E5472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28 141,009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0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1 219,88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1 190,11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3 722,49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3 748,625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4 406,469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4 907,388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6 239,665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E5472" w:rsidRDefault="001D08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25 434,627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6,50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569,43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456,145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484,300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C226D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498,807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689,900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6E5472" w:rsidRDefault="001D08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2 705,082</w:t>
            </w:r>
          </w:p>
        </w:tc>
      </w:tr>
      <w:tr w:rsidR="00207D32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32" w:rsidRPr="00FC0F0A" w:rsidRDefault="00207D32" w:rsidP="00A019F8">
            <w:pPr>
              <w:spacing w:after="0" w:line="240" w:lineRule="auto"/>
              <w:ind w:left="-30"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FE5525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D32" w:rsidRPr="001B13DC" w:rsidRDefault="00207D32" w:rsidP="00C226D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</w:t>
            </w:r>
            <w:r w:rsidR="00C226D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07D32" w:rsidRPr="001B13DC" w:rsidRDefault="00207D32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7D32" w:rsidRPr="001B13DC" w:rsidRDefault="00207D32" w:rsidP="00381391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</w:t>
            </w:r>
            <w:r w:rsidR="00381391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</w:t>
            </w: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00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0550501</w:t>
            </w:r>
          </w:p>
          <w:p w:rsidR="00381391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5А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1B13DC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347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5.2.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Обеспечение деятельности подведомственных учреждений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381391" w:rsidRPr="00FC0F0A" w:rsidRDefault="00381391" w:rsidP="00A019F8">
            <w:pPr>
              <w:spacing w:after="0" w:line="240" w:lineRule="auto"/>
              <w:ind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 xml:space="preserve">956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  <w:p w:rsidR="00381391" w:rsidRPr="00FC0F0A" w:rsidRDefault="00381391" w:rsidP="00A019F8">
            <w:pPr>
              <w:spacing w:after="0"/>
              <w:ind w:hanging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1 567,80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1 717,91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3 285,710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100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1 135,85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1 148,04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2 283,890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430,95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569,87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1 000,820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1,000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0550502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6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z w:val="14"/>
                <w:szCs w:val="14"/>
              </w:rPr>
              <w:t>«Хозяйственно-техническое обеспечение учреждений»</w:t>
            </w:r>
          </w:p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60000</w:t>
            </w:r>
          </w:p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10 512, 39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12 135,420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1B13DC" w:rsidRDefault="00381391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21 730,689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34 384,716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116 466,420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12 135,420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1B13DC" w:rsidRDefault="00381391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8 843,889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20 879,316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91 074,520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12 886,800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13 505,400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26 392,200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6.1.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</w:t>
            </w:r>
          </w:p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задания (ЦХТО)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Всего</w:t>
            </w:r>
          </w:p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11 195,820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1B13DC" w:rsidRDefault="00381391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21 730,689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34 384,716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115 527,120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0560601</w:t>
            </w:r>
          </w:p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8 214,046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10 512,39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z w:val="16"/>
                <w:szCs w:val="16"/>
              </w:rPr>
              <w:t>10 929,900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11 195,820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18 559,559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1B13DC" w:rsidRDefault="00381391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8 713,719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20 742,897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88 868,331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 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2B7906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05.6.6А.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Default="00381391" w:rsidP="00A019F8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Default="00381391" w:rsidP="00A019F8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Default="00381391" w:rsidP="00A019F8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Default="00381391" w:rsidP="00A019F8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Default="00381391" w:rsidP="00A019F8">
            <w:pPr>
              <w:spacing w:after="0" w:line="240" w:lineRule="auto"/>
              <w:jc w:val="center"/>
            </w:pPr>
            <w:r w:rsidRPr="00972686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1B13DC" w:rsidRDefault="00381391" w:rsidP="00A019F8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130,170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136,419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266,589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 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 xml:space="preserve"> S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12 886,800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13 505,400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26 392,200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 федерального бюджета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0560000</w:t>
            </w:r>
          </w:p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6.2.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Исполнение судебных решений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939,600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 w:firstLine="72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1B13DC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1B13DC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Подпрограмма 7.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Развитие и сохранение национальных культур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381391" w:rsidRPr="00FC0F0A" w:rsidRDefault="00381391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2 077,833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5 742,111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5 594,732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4774BF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3 503,941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CC536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16 918,617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1 680,453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4 828,714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3 152,369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CC536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2 389,877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CC536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12 051,413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913,397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2 214,798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1 114,064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1D08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4 639,639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857376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857376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7.1.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112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Выполнение муниципального задания (КЦНК)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381391" w:rsidRPr="00FC0F0A" w:rsidRDefault="00381391" w:rsidP="00A019F8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2 058,476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2 658,849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3 172,111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CC536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3 503,941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857376" w:rsidRDefault="00CC536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11 393,377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1 657,443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1 736,225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2 043,555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CC536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2 378,623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857376" w:rsidRDefault="00CC5368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7 815,846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tabs>
                <w:tab w:val="left" w:pos="821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A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  <w:lang w:val="en-US"/>
              </w:rPr>
              <w:t>0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3,653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9,227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11,286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11,254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463FE8" w:rsidRDefault="001D08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35,420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tabs>
                <w:tab w:val="left" w:pos="679"/>
              </w:tabs>
              <w:spacing w:after="0" w:line="240" w:lineRule="auto"/>
              <w:ind w:left="-30" w:firstLine="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0588А00000</w:t>
            </w:r>
          </w:p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A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  <w:lang w:val="en-US"/>
              </w:rPr>
              <w:t>S2690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397,380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913,397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1 117,270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1 114,064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463FE8" w:rsidRDefault="001D08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3 542,111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8А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 xml:space="preserve">Основное мероприятие 7.2.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Проведение ремонтных работ (ЦНК)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381391" w:rsidRPr="00FC0F0A" w:rsidRDefault="00381391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средств: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1 970,493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1 989,850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19,357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1 970,493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1 989,850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а</w:t>
            </w:r>
          </w:p>
          <w:p w:rsidR="00381391" w:rsidRPr="00FC0F0A" w:rsidRDefault="00381391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8Б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hanging="30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Основное мероприятие 7.3.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112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Укрепление материально-технической базы (ЦНК)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Всего</w:t>
            </w:r>
          </w:p>
          <w:p w:rsidR="00381391" w:rsidRPr="00FC0F0A" w:rsidRDefault="00381391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из них за счет средств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1 112,769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463FE8" w:rsidRDefault="00381391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 xml:space="preserve">2 </w:t>
            </w: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422,621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463FE8" w:rsidRDefault="001D08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  <w:r w:rsidR="00381391"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 535,390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местного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1 112,769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463FE8" w:rsidRDefault="00381391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1 0</w:t>
            </w: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97,528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463FE8" w:rsidRDefault="001D08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</w:t>
            </w:r>
            <w:r w:rsidR="00381391"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 210,297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24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tabs>
                <w:tab w:val="left" w:pos="679"/>
              </w:tabs>
              <w:spacing w:after="0" w:line="240" w:lineRule="auto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республиканского бюджета Республики Коми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463FE8" w:rsidRDefault="00381391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1 0</w:t>
            </w: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97,528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463FE8" w:rsidRDefault="001D082E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1 0</w:t>
            </w:r>
            <w:r w:rsidR="00381391"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97,528</w:t>
            </w:r>
          </w:p>
        </w:tc>
      </w:tr>
      <w:tr w:rsidR="00381391" w:rsidRPr="00C62935" w:rsidTr="00477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cantSplit/>
          <w:trHeight w:val="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 w:line="240" w:lineRule="auto"/>
              <w:ind w:right="-3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tabs>
                <w:tab w:val="left" w:pos="679"/>
              </w:tabs>
              <w:spacing w:after="0" w:line="240" w:lineRule="auto"/>
              <w:ind w:left="150" w:hanging="150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федерального бюджета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sz w:val="14"/>
                <w:szCs w:val="14"/>
              </w:rPr>
              <w:t>956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0801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05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8В</w:t>
            </w:r>
            <w:r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.</w:t>
            </w: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4"/>
                <w:szCs w:val="14"/>
              </w:rPr>
              <w:t>600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ind w:hanging="30"/>
              <w:jc w:val="center"/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FC0F0A" w:rsidRDefault="00381391" w:rsidP="00A019F8">
            <w:pPr>
              <w:spacing w:after="0"/>
              <w:jc w:val="center"/>
              <w:rPr>
                <w:sz w:val="16"/>
                <w:szCs w:val="16"/>
              </w:rPr>
            </w:pPr>
            <w:r w:rsidRPr="00FC0F0A">
              <w:rPr>
                <w:rFonts w:ascii="Times New Roman" w:hAnsi="Times New Roman"/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1391" w:rsidRPr="00FE5525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FE5525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1391" w:rsidRPr="00463FE8" w:rsidRDefault="00381391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81391" w:rsidRPr="00463FE8" w:rsidRDefault="00381391" w:rsidP="00A019F8">
            <w:pPr>
              <w:spacing w:after="0"/>
              <w:jc w:val="center"/>
              <w:rPr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391" w:rsidRPr="00463FE8" w:rsidRDefault="00381391" w:rsidP="00A019F8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</w:pPr>
            <w:r w:rsidRPr="00463FE8">
              <w:rPr>
                <w:rFonts w:ascii="Times New Roman" w:hAnsi="Times New Roman"/>
                <w:snapToGrid w:val="0"/>
                <w:color w:val="000000" w:themeColor="text1"/>
                <w:sz w:val="16"/>
                <w:szCs w:val="16"/>
              </w:rPr>
              <w:t>227,565</w:t>
            </w:r>
          </w:p>
        </w:tc>
      </w:tr>
    </w:tbl>
    <w:p w:rsidR="00207D32" w:rsidRDefault="00207D32" w:rsidP="00207D32">
      <w:pPr>
        <w:tabs>
          <w:tab w:val="left" w:pos="6660"/>
        </w:tabs>
        <w:rPr>
          <w:rFonts w:ascii="Times New Roman" w:hAnsi="Times New Roman" w:cs="Times New Roman"/>
          <w:sz w:val="24"/>
          <w:szCs w:val="24"/>
        </w:rPr>
      </w:pPr>
    </w:p>
    <w:p w:rsidR="008325AB" w:rsidRDefault="008325AB" w:rsidP="0059080A">
      <w:pPr>
        <w:tabs>
          <w:tab w:val="left" w:pos="1290"/>
        </w:tabs>
        <w:rPr>
          <w:rFonts w:ascii="Times New Roman" w:hAnsi="Times New Roman" w:cs="Times New Roman"/>
          <w:sz w:val="24"/>
          <w:szCs w:val="24"/>
        </w:rPr>
      </w:pPr>
    </w:p>
    <w:sectPr w:rsidR="008325AB" w:rsidSect="00B63BBA">
      <w:pgSz w:w="16838" w:h="11906" w:orient="landscape"/>
      <w:pgMar w:top="992" w:right="822" w:bottom="851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BA0" w:rsidRDefault="00587BA0" w:rsidP="00FF72CB">
      <w:pPr>
        <w:spacing w:after="0" w:line="240" w:lineRule="auto"/>
      </w:pPr>
      <w:r>
        <w:separator/>
      </w:r>
    </w:p>
  </w:endnote>
  <w:endnote w:type="continuationSeparator" w:id="1">
    <w:p w:rsidR="00587BA0" w:rsidRDefault="00587BA0" w:rsidP="00FF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6270266"/>
      <w:docPartObj>
        <w:docPartGallery w:val="Page Numbers (Bottom of Page)"/>
        <w:docPartUnique/>
      </w:docPartObj>
    </w:sdtPr>
    <w:sdtContent>
      <w:p w:rsidR="00EA73A7" w:rsidRDefault="00EA73A7">
        <w:pPr>
          <w:pStyle w:val="a6"/>
          <w:jc w:val="right"/>
        </w:pPr>
        <w:fldSimple w:instr=" PAGE   \* MERGEFORMAT ">
          <w:r w:rsidR="00512E99">
            <w:rPr>
              <w:noProof/>
            </w:rPr>
            <w:t>55</w:t>
          </w:r>
        </w:fldSimple>
      </w:p>
    </w:sdtContent>
  </w:sdt>
  <w:p w:rsidR="00EA73A7" w:rsidRDefault="00EA73A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BA0" w:rsidRDefault="00587BA0" w:rsidP="00FF72CB">
      <w:pPr>
        <w:spacing w:after="0" w:line="240" w:lineRule="auto"/>
      </w:pPr>
      <w:r>
        <w:separator/>
      </w:r>
    </w:p>
  </w:footnote>
  <w:footnote w:type="continuationSeparator" w:id="1">
    <w:p w:rsidR="00587BA0" w:rsidRDefault="00587BA0" w:rsidP="00FF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;visibility:visible;mso-wrap-style:square" o:bullet="t">
        <v:imagedata r:id="rId1" o:title=""/>
      </v:shape>
    </w:pict>
  </w:numPicBullet>
  <w:abstractNum w:abstractNumId="0">
    <w:nsid w:val="035F786A"/>
    <w:multiLevelType w:val="multilevel"/>
    <w:tmpl w:val="86B0B8A0"/>
    <w:lvl w:ilvl="0">
      <w:start w:val="1"/>
      <w:numFmt w:val="decimal"/>
      <w:pStyle w:val="MMTopic1"/>
      <w:suff w:val="space"/>
      <w:lvlText w:val="%1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pStyle w:val="MMTopic2"/>
      <w:suff w:val="space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pStyle w:val="MMTopic3"/>
      <w:suff w:val="space"/>
      <w:lvlText w:val="%1.%2.%3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506600A"/>
    <w:multiLevelType w:val="hybridMultilevel"/>
    <w:tmpl w:val="3CE235A6"/>
    <w:lvl w:ilvl="0" w:tplc="B0BED8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75B03"/>
    <w:multiLevelType w:val="hybridMultilevel"/>
    <w:tmpl w:val="0D5C0714"/>
    <w:lvl w:ilvl="0" w:tplc="F49EE684">
      <w:start w:val="1"/>
      <w:numFmt w:val="decimal"/>
      <w:lvlText w:val="%1.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3">
    <w:nsid w:val="098E3ECD"/>
    <w:multiLevelType w:val="hybridMultilevel"/>
    <w:tmpl w:val="60ECBE16"/>
    <w:lvl w:ilvl="0" w:tplc="EB408270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>
    <w:nsid w:val="09F52E4F"/>
    <w:multiLevelType w:val="hybridMultilevel"/>
    <w:tmpl w:val="587A96BE"/>
    <w:lvl w:ilvl="0" w:tplc="07801F2C">
      <w:start w:val="2"/>
      <w:numFmt w:val="decimal"/>
      <w:lvlText w:val="%1"/>
      <w:lvlJc w:val="left"/>
      <w:pPr>
        <w:ind w:left="4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25" w:hanging="360"/>
      </w:pPr>
    </w:lvl>
    <w:lvl w:ilvl="2" w:tplc="0419001B" w:tentative="1">
      <w:start w:val="1"/>
      <w:numFmt w:val="lowerRoman"/>
      <w:lvlText w:val="%3."/>
      <w:lvlJc w:val="right"/>
      <w:pPr>
        <w:ind w:left="6345" w:hanging="180"/>
      </w:pPr>
    </w:lvl>
    <w:lvl w:ilvl="3" w:tplc="0419000F" w:tentative="1">
      <w:start w:val="1"/>
      <w:numFmt w:val="decimal"/>
      <w:lvlText w:val="%4."/>
      <w:lvlJc w:val="left"/>
      <w:pPr>
        <w:ind w:left="7065" w:hanging="360"/>
      </w:pPr>
    </w:lvl>
    <w:lvl w:ilvl="4" w:tplc="04190019" w:tentative="1">
      <w:start w:val="1"/>
      <w:numFmt w:val="lowerLetter"/>
      <w:lvlText w:val="%5."/>
      <w:lvlJc w:val="left"/>
      <w:pPr>
        <w:ind w:left="7785" w:hanging="360"/>
      </w:pPr>
    </w:lvl>
    <w:lvl w:ilvl="5" w:tplc="0419001B" w:tentative="1">
      <w:start w:val="1"/>
      <w:numFmt w:val="lowerRoman"/>
      <w:lvlText w:val="%6."/>
      <w:lvlJc w:val="right"/>
      <w:pPr>
        <w:ind w:left="8505" w:hanging="180"/>
      </w:pPr>
    </w:lvl>
    <w:lvl w:ilvl="6" w:tplc="0419000F" w:tentative="1">
      <w:start w:val="1"/>
      <w:numFmt w:val="decimal"/>
      <w:lvlText w:val="%7."/>
      <w:lvlJc w:val="left"/>
      <w:pPr>
        <w:ind w:left="9225" w:hanging="360"/>
      </w:pPr>
    </w:lvl>
    <w:lvl w:ilvl="7" w:tplc="04190019" w:tentative="1">
      <w:start w:val="1"/>
      <w:numFmt w:val="lowerLetter"/>
      <w:lvlText w:val="%8."/>
      <w:lvlJc w:val="left"/>
      <w:pPr>
        <w:ind w:left="9945" w:hanging="360"/>
      </w:pPr>
    </w:lvl>
    <w:lvl w:ilvl="8" w:tplc="0419001B" w:tentative="1">
      <w:start w:val="1"/>
      <w:numFmt w:val="lowerRoman"/>
      <w:lvlText w:val="%9."/>
      <w:lvlJc w:val="right"/>
      <w:pPr>
        <w:ind w:left="10665" w:hanging="180"/>
      </w:pPr>
    </w:lvl>
  </w:abstractNum>
  <w:abstractNum w:abstractNumId="5">
    <w:nsid w:val="0D0C28A4"/>
    <w:multiLevelType w:val="hybridMultilevel"/>
    <w:tmpl w:val="F8B61D16"/>
    <w:lvl w:ilvl="0" w:tplc="9A24B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EEB04A3"/>
    <w:multiLevelType w:val="hybridMultilevel"/>
    <w:tmpl w:val="C8D04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D952CF"/>
    <w:multiLevelType w:val="hybridMultilevel"/>
    <w:tmpl w:val="000644D2"/>
    <w:lvl w:ilvl="0" w:tplc="823260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5D2674"/>
    <w:multiLevelType w:val="hybridMultilevel"/>
    <w:tmpl w:val="1EBC6254"/>
    <w:lvl w:ilvl="0" w:tplc="A39410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  <w:b w:val="0"/>
        <w:i w:val="0"/>
        <w:strike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15A226AC"/>
    <w:multiLevelType w:val="hybridMultilevel"/>
    <w:tmpl w:val="6B54FCB0"/>
    <w:lvl w:ilvl="0" w:tplc="FA425DFE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45690"/>
    <w:multiLevelType w:val="hybridMultilevel"/>
    <w:tmpl w:val="6374C060"/>
    <w:lvl w:ilvl="0" w:tplc="DB48EA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F2C250D"/>
    <w:multiLevelType w:val="hybridMultilevel"/>
    <w:tmpl w:val="30F6DC70"/>
    <w:lvl w:ilvl="0" w:tplc="268C46EC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20CE32C8"/>
    <w:multiLevelType w:val="hybridMultilevel"/>
    <w:tmpl w:val="06040454"/>
    <w:lvl w:ilvl="0" w:tplc="59B84142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900233"/>
    <w:multiLevelType w:val="hybridMultilevel"/>
    <w:tmpl w:val="3C201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7EA"/>
    <w:multiLevelType w:val="hybridMultilevel"/>
    <w:tmpl w:val="EDA809E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46955"/>
    <w:multiLevelType w:val="hybridMultilevel"/>
    <w:tmpl w:val="AFA2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F2738B"/>
    <w:multiLevelType w:val="hybridMultilevel"/>
    <w:tmpl w:val="B2A024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BFD44C9"/>
    <w:multiLevelType w:val="hybridMultilevel"/>
    <w:tmpl w:val="699C0DE8"/>
    <w:lvl w:ilvl="0" w:tplc="5C0EE65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2CA0283B"/>
    <w:multiLevelType w:val="hybridMultilevel"/>
    <w:tmpl w:val="15B4057E"/>
    <w:lvl w:ilvl="0" w:tplc="9B5C8B94">
      <w:start w:val="8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E0404"/>
    <w:multiLevelType w:val="hybridMultilevel"/>
    <w:tmpl w:val="91DC094C"/>
    <w:lvl w:ilvl="0" w:tplc="A50C47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D846AA"/>
    <w:multiLevelType w:val="hybridMultilevel"/>
    <w:tmpl w:val="FED26DDA"/>
    <w:lvl w:ilvl="0" w:tplc="DE14379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33DE07C7"/>
    <w:multiLevelType w:val="multilevel"/>
    <w:tmpl w:val="7B84E85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2">
    <w:nsid w:val="342C3638"/>
    <w:multiLevelType w:val="hybridMultilevel"/>
    <w:tmpl w:val="9B0EFA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4E151BA"/>
    <w:multiLevelType w:val="hybridMultilevel"/>
    <w:tmpl w:val="C448791C"/>
    <w:lvl w:ilvl="0" w:tplc="C6BA44A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3A29076A"/>
    <w:multiLevelType w:val="hybridMultilevel"/>
    <w:tmpl w:val="2DBA8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1D03E3"/>
    <w:multiLevelType w:val="hybridMultilevel"/>
    <w:tmpl w:val="6DEC4E10"/>
    <w:lvl w:ilvl="0" w:tplc="6D6C30D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6">
    <w:nsid w:val="3D104EC9"/>
    <w:multiLevelType w:val="hybridMultilevel"/>
    <w:tmpl w:val="FE06F412"/>
    <w:lvl w:ilvl="0" w:tplc="C88ADAD6">
      <w:start w:val="1"/>
      <w:numFmt w:val="decimal"/>
      <w:lvlText w:val="%1."/>
      <w:lvlJc w:val="left"/>
      <w:pPr>
        <w:ind w:left="1116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27">
    <w:nsid w:val="3D4F50D1"/>
    <w:multiLevelType w:val="hybridMultilevel"/>
    <w:tmpl w:val="2CB8F50A"/>
    <w:lvl w:ilvl="0" w:tplc="132E2782">
      <w:start w:val="8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47C7511A"/>
    <w:multiLevelType w:val="hybridMultilevel"/>
    <w:tmpl w:val="4C023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1527F"/>
    <w:multiLevelType w:val="hybridMultilevel"/>
    <w:tmpl w:val="2DB6F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EB2840"/>
    <w:multiLevelType w:val="hybridMultilevel"/>
    <w:tmpl w:val="80247708"/>
    <w:lvl w:ilvl="0" w:tplc="00FAC672">
      <w:start w:val="2"/>
      <w:numFmt w:val="decimal"/>
      <w:lvlText w:val="%1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1">
    <w:nsid w:val="50F63051"/>
    <w:multiLevelType w:val="hybridMultilevel"/>
    <w:tmpl w:val="CF1A9B8C"/>
    <w:lvl w:ilvl="0" w:tplc="E1A04B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5CF35AE"/>
    <w:multiLevelType w:val="hybridMultilevel"/>
    <w:tmpl w:val="3D486666"/>
    <w:lvl w:ilvl="0" w:tplc="F7CC18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4C6E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3893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B82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A402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40CF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23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223C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18EA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577B5AC8"/>
    <w:multiLevelType w:val="hybridMultilevel"/>
    <w:tmpl w:val="38186668"/>
    <w:lvl w:ilvl="0" w:tplc="39C0CC18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1375890"/>
    <w:multiLevelType w:val="hybridMultilevel"/>
    <w:tmpl w:val="38E8804E"/>
    <w:lvl w:ilvl="0" w:tplc="0CBCEB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64585F81"/>
    <w:multiLevelType w:val="hybridMultilevel"/>
    <w:tmpl w:val="ABE87AD2"/>
    <w:lvl w:ilvl="0" w:tplc="A0FA2A2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448BE"/>
    <w:multiLevelType w:val="hybridMultilevel"/>
    <w:tmpl w:val="2CD2D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2E5015"/>
    <w:multiLevelType w:val="hybridMultilevel"/>
    <w:tmpl w:val="8A5E9A9A"/>
    <w:lvl w:ilvl="0" w:tplc="519E95AC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8">
    <w:nsid w:val="697F08B8"/>
    <w:multiLevelType w:val="hybridMultilevel"/>
    <w:tmpl w:val="808621EC"/>
    <w:lvl w:ilvl="0" w:tplc="B7F0E0C4">
      <w:start w:val="8"/>
      <w:numFmt w:val="decimal"/>
      <w:lvlText w:val="%1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E80BCB"/>
    <w:multiLevelType w:val="hybridMultilevel"/>
    <w:tmpl w:val="380A51EE"/>
    <w:lvl w:ilvl="0" w:tplc="B16AE35E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0">
    <w:nsid w:val="6C640B9B"/>
    <w:multiLevelType w:val="hybridMultilevel"/>
    <w:tmpl w:val="E970F4B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1">
    <w:nsid w:val="6E4B0008"/>
    <w:multiLevelType w:val="hybridMultilevel"/>
    <w:tmpl w:val="EEA6EF26"/>
    <w:lvl w:ilvl="0" w:tplc="3C9EEBC2">
      <w:start w:val="1"/>
      <w:numFmt w:val="decimal"/>
      <w:lvlText w:val="%1."/>
      <w:lvlJc w:val="left"/>
      <w:pPr>
        <w:ind w:left="720" w:hanging="360"/>
      </w:pPr>
      <w:rPr>
        <w:rFonts w:hint="default"/>
        <w:color w:val="1F497D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A456D88"/>
    <w:multiLevelType w:val="multilevel"/>
    <w:tmpl w:val="51767658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hint="default"/>
      </w:rPr>
    </w:lvl>
  </w:abstractNum>
  <w:abstractNum w:abstractNumId="43">
    <w:nsid w:val="7C36096D"/>
    <w:multiLevelType w:val="hybridMultilevel"/>
    <w:tmpl w:val="45AAFE42"/>
    <w:lvl w:ilvl="0" w:tplc="75803BA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4">
    <w:nsid w:val="7D614DDB"/>
    <w:multiLevelType w:val="hybridMultilevel"/>
    <w:tmpl w:val="DF60F276"/>
    <w:lvl w:ilvl="0" w:tplc="0700C57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5">
    <w:nsid w:val="7E1952A1"/>
    <w:multiLevelType w:val="hybridMultilevel"/>
    <w:tmpl w:val="EAFA3664"/>
    <w:lvl w:ilvl="0" w:tplc="46BADDC8">
      <w:start w:val="4"/>
      <w:numFmt w:val="decimal"/>
      <w:lvlText w:val="%1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num w:numId="1">
    <w:abstractNumId w:val="43"/>
  </w:num>
  <w:num w:numId="2">
    <w:abstractNumId w:val="37"/>
  </w:num>
  <w:num w:numId="3">
    <w:abstractNumId w:val="44"/>
  </w:num>
  <w:num w:numId="4">
    <w:abstractNumId w:val="40"/>
  </w:num>
  <w:num w:numId="5">
    <w:abstractNumId w:val="24"/>
  </w:num>
  <w:num w:numId="6">
    <w:abstractNumId w:val="13"/>
  </w:num>
  <w:num w:numId="7">
    <w:abstractNumId w:val="28"/>
  </w:num>
  <w:num w:numId="8">
    <w:abstractNumId w:val="8"/>
  </w:num>
  <w:num w:numId="9">
    <w:abstractNumId w:val="23"/>
  </w:num>
  <w:num w:numId="10">
    <w:abstractNumId w:val="14"/>
  </w:num>
  <w:num w:numId="11">
    <w:abstractNumId w:val="0"/>
  </w:num>
  <w:num w:numId="12">
    <w:abstractNumId w:val="16"/>
  </w:num>
  <w:num w:numId="13">
    <w:abstractNumId w:val="22"/>
  </w:num>
  <w:num w:numId="14">
    <w:abstractNumId w:val="2"/>
  </w:num>
  <w:num w:numId="15">
    <w:abstractNumId w:val="19"/>
  </w:num>
  <w:num w:numId="16">
    <w:abstractNumId w:val="42"/>
  </w:num>
  <w:num w:numId="17">
    <w:abstractNumId w:val="34"/>
  </w:num>
  <w:num w:numId="18">
    <w:abstractNumId w:val="20"/>
  </w:num>
  <w:num w:numId="19">
    <w:abstractNumId w:val="29"/>
  </w:num>
  <w:num w:numId="20">
    <w:abstractNumId w:val="15"/>
  </w:num>
  <w:num w:numId="21">
    <w:abstractNumId w:val="31"/>
  </w:num>
  <w:num w:numId="22">
    <w:abstractNumId w:val="21"/>
  </w:num>
  <w:num w:numId="23">
    <w:abstractNumId w:val="32"/>
  </w:num>
  <w:num w:numId="24">
    <w:abstractNumId w:val="11"/>
  </w:num>
  <w:num w:numId="25">
    <w:abstractNumId w:val="7"/>
  </w:num>
  <w:num w:numId="26">
    <w:abstractNumId w:val="1"/>
  </w:num>
  <w:num w:numId="27">
    <w:abstractNumId w:val="18"/>
  </w:num>
  <w:num w:numId="28">
    <w:abstractNumId w:val="9"/>
  </w:num>
  <w:num w:numId="29">
    <w:abstractNumId w:val="4"/>
  </w:num>
  <w:num w:numId="30">
    <w:abstractNumId w:val="12"/>
  </w:num>
  <w:num w:numId="31">
    <w:abstractNumId w:val="45"/>
  </w:num>
  <w:num w:numId="32">
    <w:abstractNumId w:val="30"/>
  </w:num>
  <w:num w:numId="33">
    <w:abstractNumId w:val="38"/>
  </w:num>
  <w:num w:numId="34">
    <w:abstractNumId w:val="33"/>
  </w:num>
  <w:num w:numId="35">
    <w:abstractNumId w:val="27"/>
  </w:num>
  <w:num w:numId="36">
    <w:abstractNumId w:val="10"/>
  </w:num>
  <w:num w:numId="37">
    <w:abstractNumId w:val="3"/>
  </w:num>
  <w:num w:numId="38">
    <w:abstractNumId w:val="41"/>
  </w:num>
  <w:num w:numId="39">
    <w:abstractNumId w:val="35"/>
  </w:num>
  <w:num w:numId="40">
    <w:abstractNumId w:val="39"/>
  </w:num>
  <w:num w:numId="41">
    <w:abstractNumId w:val="25"/>
  </w:num>
  <w:num w:numId="42">
    <w:abstractNumId w:val="26"/>
  </w:num>
  <w:num w:numId="43">
    <w:abstractNumId w:val="36"/>
  </w:num>
  <w:num w:numId="44">
    <w:abstractNumId w:val="5"/>
  </w:num>
  <w:num w:numId="45">
    <w:abstractNumId w:val="6"/>
  </w:num>
  <w:num w:numId="4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F72CB"/>
    <w:rsid w:val="000006A3"/>
    <w:rsid w:val="00001988"/>
    <w:rsid w:val="00001EC3"/>
    <w:rsid w:val="00012C42"/>
    <w:rsid w:val="00013512"/>
    <w:rsid w:val="00015740"/>
    <w:rsid w:val="00017AF7"/>
    <w:rsid w:val="00017E7B"/>
    <w:rsid w:val="000253BA"/>
    <w:rsid w:val="00026970"/>
    <w:rsid w:val="00031434"/>
    <w:rsid w:val="00031E24"/>
    <w:rsid w:val="00033336"/>
    <w:rsid w:val="00035D90"/>
    <w:rsid w:val="00036E89"/>
    <w:rsid w:val="00037D86"/>
    <w:rsid w:val="0004071F"/>
    <w:rsid w:val="00040E0B"/>
    <w:rsid w:val="0004360E"/>
    <w:rsid w:val="00043AB1"/>
    <w:rsid w:val="00044E6F"/>
    <w:rsid w:val="000461CF"/>
    <w:rsid w:val="00047722"/>
    <w:rsid w:val="00052760"/>
    <w:rsid w:val="000535CA"/>
    <w:rsid w:val="00053C1F"/>
    <w:rsid w:val="00054F31"/>
    <w:rsid w:val="0005676D"/>
    <w:rsid w:val="0005715F"/>
    <w:rsid w:val="00061199"/>
    <w:rsid w:val="00064546"/>
    <w:rsid w:val="00066DAC"/>
    <w:rsid w:val="00067897"/>
    <w:rsid w:val="00070A87"/>
    <w:rsid w:val="00072056"/>
    <w:rsid w:val="00080D0E"/>
    <w:rsid w:val="00081042"/>
    <w:rsid w:val="0008316E"/>
    <w:rsid w:val="0008370E"/>
    <w:rsid w:val="00086BEE"/>
    <w:rsid w:val="0009351A"/>
    <w:rsid w:val="00093B6D"/>
    <w:rsid w:val="00097F4B"/>
    <w:rsid w:val="000A1C6F"/>
    <w:rsid w:val="000A45AD"/>
    <w:rsid w:val="000A465F"/>
    <w:rsid w:val="000A54F6"/>
    <w:rsid w:val="000A57CE"/>
    <w:rsid w:val="000A641D"/>
    <w:rsid w:val="000A7130"/>
    <w:rsid w:val="000B3847"/>
    <w:rsid w:val="000B3AAE"/>
    <w:rsid w:val="000B3B92"/>
    <w:rsid w:val="000B47CF"/>
    <w:rsid w:val="000B4923"/>
    <w:rsid w:val="000B4EDC"/>
    <w:rsid w:val="000B4EF1"/>
    <w:rsid w:val="000B57CF"/>
    <w:rsid w:val="000C089B"/>
    <w:rsid w:val="000C2D33"/>
    <w:rsid w:val="000C58D8"/>
    <w:rsid w:val="000C6463"/>
    <w:rsid w:val="000C6717"/>
    <w:rsid w:val="000C7A0A"/>
    <w:rsid w:val="000D26A5"/>
    <w:rsid w:val="000D6548"/>
    <w:rsid w:val="000D6D5B"/>
    <w:rsid w:val="000E3964"/>
    <w:rsid w:val="000E3F75"/>
    <w:rsid w:val="000E4FFB"/>
    <w:rsid w:val="000E5AF6"/>
    <w:rsid w:val="000E71A0"/>
    <w:rsid w:val="000F26D2"/>
    <w:rsid w:val="000F3354"/>
    <w:rsid w:val="000F3420"/>
    <w:rsid w:val="000F3A6E"/>
    <w:rsid w:val="000F5122"/>
    <w:rsid w:val="000F5C69"/>
    <w:rsid w:val="000F69AF"/>
    <w:rsid w:val="0010031B"/>
    <w:rsid w:val="0010400E"/>
    <w:rsid w:val="00104724"/>
    <w:rsid w:val="00105337"/>
    <w:rsid w:val="001055C5"/>
    <w:rsid w:val="0011582F"/>
    <w:rsid w:val="00122998"/>
    <w:rsid w:val="00124907"/>
    <w:rsid w:val="00124B53"/>
    <w:rsid w:val="0012795A"/>
    <w:rsid w:val="00127D3D"/>
    <w:rsid w:val="00130EB3"/>
    <w:rsid w:val="001342BF"/>
    <w:rsid w:val="00134CED"/>
    <w:rsid w:val="00136030"/>
    <w:rsid w:val="001366D3"/>
    <w:rsid w:val="0013796C"/>
    <w:rsid w:val="001411D9"/>
    <w:rsid w:val="00143380"/>
    <w:rsid w:val="0014450E"/>
    <w:rsid w:val="00145A4F"/>
    <w:rsid w:val="00145F96"/>
    <w:rsid w:val="00147031"/>
    <w:rsid w:val="00147B59"/>
    <w:rsid w:val="00150448"/>
    <w:rsid w:val="00151F51"/>
    <w:rsid w:val="00151FE0"/>
    <w:rsid w:val="00152B81"/>
    <w:rsid w:val="0015577A"/>
    <w:rsid w:val="00155FF1"/>
    <w:rsid w:val="001610F7"/>
    <w:rsid w:val="001616A9"/>
    <w:rsid w:val="00161747"/>
    <w:rsid w:val="00161937"/>
    <w:rsid w:val="00164C20"/>
    <w:rsid w:val="0017144E"/>
    <w:rsid w:val="0017201B"/>
    <w:rsid w:val="00172BDC"/>
    <w:rsid w:val="001745A5"/>
    <w:rsid w:val="001759AB"/>
    <w:rsid w:val="001772AB"/>
    <w:rsid w:val="00177A7A"/>
    <w:rsid w:val="00180049"/>
    <w:rsid w:val="00182476"/>
    <w:rsid w:val="00183056"/>
    <w:rsid w:val="001832AA"/>
    <w:rsid w:val="00183822"/>
    <w:rsid w:val="00184104"/>
    <w:rsid w:val="00184D0A"/>
    <w:rsid w:val="00187196"/>
    <w:rsid w:val="00187CAC"/>
    <w:rsid w:val="001903D7"/>
    <w:rsid w:val="00190628"/>
    <w:rsid w:val="00193257"/>
    <w:rsid w:val="001939F6"/>
    <w:rsid w:val="00197F2B"/>
    <w:rsid w:val="001A0FB1"/>
    <w:rsid w:val="001A16B7"/>
    <w:rsid w:val="001A293F"/>
    <w:rsid w:val="001A5CF1"/>
    <w:rsid w:val="001A66D0"/>
    <w:rsid w:val="001A6C3B"/>
    <w:rsid w:val="001A75E1"/>
    <w:rsid w:val="001B00A1"/>
    <w:rsid w:val="001B0198"/>
    <w:rsid w:val="001B1AA5"/>
    <w:rsid w:val="001B594A"/>
    <w:rsid w:val="001B6496"/>
    <w:rsid w:val="001B6E31"/>
    <w:rsid w:val="001C1FB5"/>
    <w:rsid w:val="001C7967"/>
    <w:rsid w:val="001D06A3"/>
    <w:rsid w:val="001D082E"/>
    <w:rsid w:val="001D10C5"/>
    <w:rsid w:val="001D1D8B"/>
    <w:rsid w:val="001E0FC4"/>
    <w:rsid w:val="001E1D1F"/>
    <w:rsid w:val="001E4168"/>
    <w:rsid w:val="001E475A"/>
    <w:rsid w:val="001E68DD"/>
    <w:rsid w:val="001E6D3D"/>
    <w:rsid w:val="001E6DE8"/>
    <w:rsid w:val="001F1384"/>
    <w:rsid w:val="001F24E4"/>
    <w:rsid w:val="001F359F"/>
    <w:rsid w:val="001F5759"/>
    <w:rsid w:val="00200721"/>
    <w:rsid w:val="00200D8A"/>
    <w:rsid w:val="00201C79"/>
    <w:rsid w:val="00203389"/>
    <w:rsid w:val="002046C0"/>
    <w:rsid w:val="00204959"/>
    <w:rsid w:val="00207D32"/>
    <w:rsid w:val="00211B75"/>
    <w:rsid w:val="00211C4F"/>
    <w:rsid w:val="002128BA"/>
    <w:rsid w:val="00213499"/>
    <w:rsid w:val="00215B4A"/>
    <w:rsid w:val="002168C7"/>
    <w:rsid w:val="002220D9"/>
    <w:rsid w:val="00222461"/>
    <w:rsid w:val="00224DE7"/>
    <w:rsid w:val="002260E9"/>
    <w:rsid w:val="002270BA"/>
    <w:rsid w:val="002278B7"/>
    <w:rsid w:val="00230BF0"/>
    <w:rsid w:val="00232DF9"/>
    <w:rsid w:val="0023428C"/>
    <w:rsid w:val="00240AE1"/>
    <w:rsid w:val="00240B68"/>
    <w:rsid w:val="002412A8"/>
    <w:rsid w:val="00241878"/>
    <w:rsid w:val="0024731B"/>
    <w:rsid w:val="002477AB"/>
    <w:rsid w:val="002512AE"/>
    <w:rsid w:val="002519F2"/>
    <w:rsid w:val="00252919"/>
    <w:rsid w:val="002532B1"/>
    <w:rsid w:val="0025542E"/>
    <w:rsid w:val="00262852"/>
    <w:rsid w:val="00263F8A"/>
    <w:rsid w:val="002646A7"/>
    <w:rsid w:val="00264F59"/>
    <w:rsid w:val="002659F1"/>
    <w:rsid w:val="00265B43"/>
    <w:rsid w:val="00270E0C"/>
    <w:rsid w:val="00274508"/>
    <w:rsid w:val="00277D37"/>
    <w:rsid w:val="00280343"/>
    <w:rsid w:val="0028066B"/>
    <w:rsid w:val="002827F8"/>
    <w:rsid w:val="00283FC5"/>
    <w:rsid w:val="002840E5"/>
    <w:rsid w:val="00284661"/>
    <w:rsid w:val="00284BD5"/>
    <w:rsid w:val="00284F43"/>
    <w:rsid w:val="00286973"/>
    <w:rsid w:val="0028703B"/>
    <w:rsid w:val="00287351"/>
    <w:rsid w:val="00293488"/>
    <w:rsid w:val="00294292"/>
    <w:rsid w:val="00294829"/>
    <w:rsid w:val="0029563E"/>
    <w:rsid w:val="002966FC"/>
    <w:rsid w:val="002978D8"/>
    <w:rsid w:val="002A148C"/>
    <w:rsid w:val="002A2679"/>
    <w:rsid w:val="002A45F5"/>
    <w:rsid w:val="002A607B"/>
    <w:rsid w:val="002A6486"/>
    <w:rsid w:val="002B30AC"/>
    <w:rsid w:val="002B3D6E"/>
    <w:rsid w:val="002B58DB"/>
    <w:rsid w:val="002B7AA4"/>
    <w:rsid w:val="002B7F2E"/>
    <w:rsid w:val="002C069E"/>
    <w:rsid w:val="002C0916"/>
    <w:rsid w:val="002C4992"/>
    <w:rsid w:val="002C53F4"/>
    <w:rsid w:val="002C57BE"/>
    <w:rsid w:val="002C67B9"/>
    <w:rsid w:val="002D053D"/>
    <w:rsid w:val="002D2BAA"/>
    <w:rsid w:val="002D4117"/>
    <w:rsid w:val="002D5CCC"/>
    <w:rsid w:val="002D69A9"/>
    <w:rsid w:val="002E2B89"/>
    <w:rsid w:val="002E381C"/>
    <w:rsid w:val="002E3D1D"/>
    <w:rsid w:val="002E6D63"/>
    <w:rsid w:val="002E7516"/>
    <w:rsid w:val="002F0659"/>
    <w:rsid w:val="002F0749"/>
    <w:rsid w:val="002F4A5D"/>
    <w:rsid w:val="002F61A9"/>
    <w:rsid w:val="002F7021"/>
    <w:rsid w:val="0030255A"/>
    <w:rsid w:val="00302BE3"/>
    <w:rsid w:val="003031AF"/>
    <w:rsid w:val="0030323C"/>
    <w:rsid w:val="003039F7"/>
    <w:rsid w:val="00303C8D"/>
    <w:rsid w:val="003046BE"/>
    <w:rsid w:val="00304FA8"/>
    <w:rsid w:val="00306B1F"/>
    <w:rsid w:val="00306FE9"/>
    <w:rsid w:val="003104B8"/>
    <w:rsid w:val="00310CB9"/>
    <w:rsid w:val="00312690"/>
    <w:rsid w:val="00312EA2"/>
    <w:rsid w:val="00313F1F"/>
    <w:rsid w:val="00315A1A"/>
    <w:rsid w:val="00315CA2"/>
    <w:rsid w:val="00316CA5"/>
    <w:rsid w:val="0032064D"/>
    <w:rsid w:val="0032170B"/>
    <w:rsid w:val="0032264B"/>
    <w:rsid w:val="00325116"/>
    <w:rsid w:val="00330068"/>
    <w:rsid w:val="00333E86"/>
    <w:rsid w:val="00336219"/>
    <w:rsid w:val="00336AAB"/>
    <w:rsid w:val="00341417"/>
    <w:rsid w:val="003422F6"/>
    <w:rsid w:val="003423F3"/>
    <w:rsid w:val="00342417"/>
    <w:rsid w:val="00343A7C"/>
    <w:rsid w:val="00345DBF"/>
    <w:rsid w:val="00350733"/>
    <w:rsid w:val="00356723"/>
    <w:rsid w:val="003675AF"/>
    <w:rsid w:val="00367B95"/>
    <w:rsid w:val="00376865"/>
    <w:rsid w:val="00377428"/>
    <w:rsid w:val="00377F49"/>
    <w:rsid w:val="00381391"/>
    <w:rsid w:val="0038175B"/>
    <w:rsid w:val="00386A67"/>
    <w:rsid w:val="00386B95"/>
    <w:rsid w:val="00386D72"/>
    <w:rsid w:val="00386FEF"/>
    <w:rsid w:val="00387D4B"/>
    <w:rsid w:val="003933DE"/>
    <w:rsid w:val="00393BFC"/>
    <w:rsid w:val="0039458E"/>
    <w:rsid w:val="0039692A"/>
    <w:rsid w:val="00397813"/>
    <w:rsid w:val="003A2176"/>
    <w:rsid w:val="003A6F58"/>
    <w:rsid w:val="003A7751"/>
    <w:rsid w:val="003A7A79"/>
    <w:rsid w:val="003B3ECD"/>
    <w:rsid w:val="003B4F70"/>
    <w:rsid w:val="003B5F1A"/>
    <w:rsid w:val="003B72D5"/>
    <w:rsid w:val="003B7610"/>
    <w:rsid w:val="003B7BE6"/>
    <w:rsid w:val="003C0109"/>
    <w:rsid w:val="003C083A"/>
    <w:rsid w:val="003C4D2A"/>
    <w:rsid w:val="003C61A3"/>
    <w:rsid w:val="003C7A09"/>
    <w:rsid w:val="003D15D5"/>
    <w:rsid w:val="003D266C"/>
    <w:rsid w:val="003D355C"/>
    <w:rsid w:val="003D3DD3"/>
    <w:rsid w:val="003D6BA5"/>
    <w:rsid w:val="003E05F9"/>
    <w:rsid w:val="003E088A"/>
    <w:rsid w:val="003E1329"/>
    <w:rsid w:val="003E1D04"/>
    <w:rsid w:val="003E34FF"/>
    <w:rsid w:val="003E49BD"/>
    <w:rsid w:val="003E6C14"/>
    <w:rsid w:val="003E6C29"/>
    <w:rsid w:val="003F1184"/>
    <w:rsid w:val="003F2301"/>
    <w:rsid w:val="003F2CDE"/>
    <w:rsid w:val="003F46AB"/>
    <w:rsid w:val="003F5BCD"/>
    <w:rsid w:val="003F6BCC"/>
    <w:rsid w:val="003F7136"/>
    <w:rsid w:val="004000E2"/>
    <w:rsid w:val="0040088A"/>
    <w:rsid w:val="00401538"/>
    <w:rsid w:val="0040190E"/>
    <w:rsid w:val="0040198C"/>
    <w:rsid w:val="004020C3"/>
    <w:rsid w:val="00403332"/>
    <w:rsid w:val="004040BA"/>
    <w:rsid w:val="00404BB8"/>
    <w:rsid w:val="004066CC"/>
    <w:rsid w:val="00407484"/>
    <w:rsid w:val="0041685F"/>
    <w:rsid w:val="00417F61"/>
    <w:rsid w:val="00422976"/>
    <w:rsid w:val="00425815"/>
    <w:rsid w:val="004260B4"/>
    <w:rsid w:val="0042783F"/>
    <w:rsid w:val="0043247C"/>
    <w:rsid w:val="00434979"/>
    <w:rsid w:val="00442596"/>
    <w:rsid w:val="0044289B"/>
    <w:rsid w:val="0044398C"/>
    <w:rsid w:val="00444E38"/>
    <w:rsid w:val="0044549D"/>
    <w:rsid w:val="00445884"/>
    <w:rsid w:val="0045078F"/>
    <w:rsid w:val="004513CD"/>
    <w:rsid w:val="004527DC"/>
    <w:rsid w:val="00453D25"/>
    <w:rsid w:val="00454563"/>
    <w:rsid w:val="004616A2"/>
    <w:rsid w:val="004629F2"/>
    <w:rsid w:val="00463338"/>
    <w:rsid w:val="0046346D"/>
    <w:rsid w:val="00474BFF"/>
    <w:rsid w:val="00475232"/>
    <w:rsid w:val="004756DC"/>
    <w:rsid w:val="004774BF"/>
    <w:rsid w:val="004816B7"/>
    <w:rsid w:val="00483410"/>
    <w:rsid w:val="00483DC6"/>
    <w:rsid w:val="00484D35"/>
    <w:rsid w:val="0048540C"/>
    <w:rsid w:val="00486FF4"/>
    <w:rsid w:val="00487028"/>
    <w:rsid w:val="00487180"/>
    <w:rsid w:val="00487611"/>
    <w:rsid w:val="00487634"/>
    <w:rsid w:val="00490E13"/>
    <w:rsid w:val="00491A33"/>
    <w:rsid w:val="00495020"/>
    <w:rsid w:val="004A0CDE"/>
    <w:rsid w:val="004A2F69"/>
    <w:rsid w:val="004A339A"/>
    <w:rsid w:val="004A64AB"/>
    <w:rsid w:val="004A6C28"/>
    <w:rsid w:val="004A6F52"/>
    <w:rsid w:val="004A70A5"/>
    <w:rsid w:val="004A735B"/>
    <w:rsid w:val="004A7E70"/>
    <w:rsid w:val="004A7F93"/>
    <w:rsid w:val="004B0080"/>
    <w:rsid w:val="004B0B6F"/>
    <w:rsid w:val="004B1371"/>
    <w:rsid w:val="004B3361"/>
    <w:rsid w:val="004B43C5"/>
    <w:rsid w:val="004B467A"/>
    <w:rsid w:val="004B5201"/>
    <w:rsid w:val="004B5A51"/>
    <w:rsid w:val="004B6219"/>
    <w:rsid w:val="004B797D"/>
    <w:rsid w:val="004C04F5"/>
    <w:rsid w:val="004C1B89"/>
    <w:rsid w:val="004C2AD6"/>
    <w:rsid w:val="004C3820"/>
    <w:rsid w:val="004C590F"/>
    <w:rsid w:val="004D5929"/>
    <w:rsid w:val="004D6FAA"/>
    <w:rsid w:val="004E4C2B"/>
    <w:rsid w:val="004F103E"/>
    <w:rsid w:val="004F17E2"/>
    <w:rsid w:val="004F1804"/>
    <w:rsid w:val="004F3758"/>
    <w:rsid w:val="004F5248"/>
    <w:rsid w:val="00502B4F"/>
    <w:rsid w:val="005062CA"/>
    <w:rsid w:val="005071B5"/>
    <w:rsid w:val="00512E99"/>
    <w:rsid w:val="00515B34"/>
    <w:rsid w:val="00515EB5"/>
    <w:rsid w:val="00516747"/>
    <w:rsid w:val="00520F84"/>
    <w:rsid w:val="005213BE"/>
    <w:rsid w:val="0052342C"/>
    <w:rsid w:val="00523C68"/>
    <w:rsid w:val="00527948"/>
    <w:rsid w:val="0053040C"/>
    <w:rsid w:val="00531102"/>
    <w:rsid w:val="005315B6"/>
    <w:rsid w:val="00532172"/>
    <w:rsid w:val="00532B99"/>
    <w:rsid w:val="00533F87"/>
    <w:rsid w:val="00535A26"/>
    <w:rsid w:val="0053653A"/>
    <w:rsid w:val="005426B4"/>
    <w:rsid w:val="005428FB"/>
    <w:rsid w:val="0054322F"/>
    <w:rsid w:val="00544202"/>
    <w:rsid w:val="00544E64"/>
    <w:rsid w:val="0054506A"/>
    <w:rsid w:val="005455D0"/>
    <w:rsid w:val="00545AAB"/>
    <w:rsid w:val="00551482"/>
    <w:rsid w:val="00551A7D"/>
    <w:rsid w:val="00552F2D"/>
    <w:rsid w:val="005534A7"/>
    <w:rsid w:val="00553A64"/>
    <w:rsid w:val="0055576F"/>
    <w:rsid w:val="0056113A"/>
    <w:rsid w:val="00562F5A"/>
    <w:rsid w:val="005637AF"/>
    <w:rsid w:val="005661AF"/>
    <w:rsid w:val="00571762"/>
    <w:rsid w:val="00572B6F"/>
    <w:rsid w:val="005736DE"/>
    <w:rsid w:val="00573D6C"/>
    <w:rsid w:val="00573FD8"/>
    <w:rsid w:val="00577936"/>
    <w:rsid w:val="00580707"/>
    <w:rsid w:val="0058132E"/>
    <w:rsid w:val="00581734"/>
    <w:rsid w:val="0058548E"/>
    <w:rsid w:val="00587BA0"/>
    <w:rsid w:val="0059080A"/>
    <w:rsid w:val="00596B51"/>
    <w:rsid w:val="00597A24"/>
    <w:rsid w:val="005A06D3"/>
    <w:rsid w:val="005A0EBE"/>
    <w:rsid w:val="005B5B2E"/>
    <w:rsid w:val="005B7424"/>
    <w:rsid w:val="005B75DF"/>
    <w:rsid w:val="005C0AF7"/>
    <w:rsid w:val="005C119C"/>
    <w:rsid w:val="005C1259"/>
    <w:rsid w:val="005C2A9C"/>
    <w:rsid w:val="005C3C6C"/>
    <w:rsid w:val="005C40E9"/>
    <w:rsid w:val="005C5443"/>
    <w:rsid w:val="005D1A08"/>
    <w:rsid w:val="005D4439"/>
    <w:rsid w:val="005D5D17"/>
    <w:rsid w:val="005D5E65"/>
    <w:rsid w:val="005D7AC7"/>
    <w:rsid w:val="005E0AE4"/>
    <w:rsid w:val="005E0E78"/>
    <w:rsid w:val="005E2960"/>
    <w:rsid w:val="005E3304"/>
    <w:rsid w:val="005E36B5"/>
    <w:rsid w:val="005E4095"/>
    <w:rsid w:val="005E46FB"/>
    <w:rsid w:val="005E4DF2"/>
    <w:rsid w:val="005E7861"/>
    <w:rsid w:val="005E7E3B"/>
    <w:rsid w:val="005E7F57"/>
    <w:rsid w:val="005F0386"/>
    <w:rsid w:val="005F22CE"/>
    <w:rsid w:val="005F5581"/>
    <w:rsid w:val="005F6696"/>
    <w:rsid w:val="005F6B5A"/>
    <w:rsid w:val="00600857"/>
    <w:rsid w:val="0060466D"/>
    <w:rsid w:val="00604868"/>
    <w:rsid w:val="00607EB7"/>
    <w:rsid w:val="00614086"/>
    <w:rsid w:val="00623770"/>
    <w:rsid w:val="006278D0"/>
    <w:rsid w:val="00630EC7"/>
    <w:rsid w:val="006316C6"/>
    <w:rsid w:val="0063347A"/>
    <w:rsid w:val="00635681"/>
    <w:rsid w:val="00635699"/>
    <w:rsid w:val="00642EEB"/>
    <w:rsid w:val="00644602"/>
    <w:rsid w:val="0064466A"/>
    <w:rsid w:val="00645142"/>
    <w:rsid w:val="00645AC7"/>
    <w:rsid w:val="006462EE"/>
    <w:rsid w:val="0065388D"/>
    <w:rsid w:val="00653E2E"/>
    <w:rsid w:val="006540B6"/>
    <w:rsid w:val="00654B45"/>
    <w:rsid w:val="00660E7A"/>
    <w:rsid w:val="00661195"/>
    <w:rsid w:val="006646BD"/>
    <w:rsid w:val="00672C09"/>
    <w:rsid w:val="0067313C"/>
    <w:rsid w:val="00681110"/>
    <w:rsid w:val="006829B7"/>
    <w:rsid w:val="0068676F"/>
    <w:rsid w:val="0068705B"/>
    <w:rsid w:val="00690FDC"/>
    <w:rsid w:val="00694EA8"/>
    <w:rsid w:val="0069502A"/>
    <w:rsid w:val="00695A7E"/>
    <w:rsid w:val="00695C69"/>
    <w:rsid w:val="00696AC7"/>
    <w:rsid w:val="00697121"/>
    <w:rsid w:val="006A1A34"/>
    <w:rsid w:val="006A417B"/>
    <w:rsid w:val="006A7371"/>
    <w:rsid w:val="006B0339"/>
    <w:rsid w:val="006B15CD"/>
    <w:rsid w:val="006B3255"/>
    <w:rsid w:val="006B7E5B"/>
    <w:rsid w:val="006C0C6C"/>
    <w:rsid w:val="006C15E7"/>
    <w:rsid w:val="006C265B"/>
    <w:rsid w:val="006C65C3"/>
    <w:rsid w:val="006C7A7B"/>
    <w:rsid w:val="006D2028"/>
    <w:rsid w:val="006D2D99"/>
    <w:rsid w:val="006D3380"/>
    <w:rsid w:val="006D366C"/>
    <w:rsid w:val="006D5845"/>
    <w:rsid w:val="006D723C"/>
    <w:rsid w:val="006D7601"/>
    <w:rsid w:val="006E034A"/>
    <w:rsid w:val="006E3C4A"/>
    <w:rsid w:val="006E4B24"/>
    <w:rsid w:val="006E4B37"/>
    <w:rsid w:val="006E531F"/>
    <w:rsid w:val="006E733E"/>
    <w:rsid w:val="006F2D51"/>
    <w:rsid w:val="006F3A9B"/>
    <w:rsid w:val="006F441D"/>
    <w:rsid w:val="006F63E3"/>
    <w:rsid w:val="006F6CB6"/>
    <w:rsid w:val="006F761A"/>
    <w:rsid w:val="00703EBE"/>
    <w:rsid w:val="00706DEC"/>
    <w:rsid w:val="007116D0"/>
    <w:rsid w:val="00714F72"/>
    <w:rsid w:val="00715253"/>
    <w:rsid w:val="00716710"/>
    <w:rsid w:val="00720AE2"/>
    <w:rsid w:val="00722322"/>
    <w:rsid w:val="007232A8"/>
    <w:rsid w:val="00723AFA"/>
    <w:rsid w:val="00725E32"/>
    <w:rsid w:val="00727294"/>
    <w:rsid w:val="007278AD"/>
    <w:rsid w:val="00727D19"/>
    <w:rsid w:val="00731327"/>
    <w:rsid w:val="00732049"/>
    <w:rsid w:val="00733AB3"/>
    <w:rsid w:val="00734AFC"/>
    <w:rsid w:val="00736742"/>
    <w:rsid w:val="00736B9C"/>
    <w:rsid w:val="0074070A"/>
    <w:rsid w:val="00740C57"/>
    <w:rsid w:val="00740FAD"/>
    <w:rsid w:val="00741215"/>
    <w:rsid w:val="007425F3"/>
    <w:rsid w:val="00742B9C"/>
    <w:rsid w:val="00744190"/>
    <w:rsid w:val="00744853"/>
    <w:rsid w:val="00744D5B"/>
    <w:rsid w:val="00745915"/>
    <w:rsid w:val="00745C59"/>
    <w:rsid w:val="00745CA4"/>
    <w:rsid w:val="00747B3D"/>
    <w:rsid w:val="007505FC"/>
    <w:rsid w:val="00752B6C"/>
    <w:rsid w:val="007545C8"/>
    <w:rsid w:val="0075490B"/>
    <w:rsid w:val="00755E79"/>
    <w:rsid w:val="00756B40"/>
    <w:rsid w:val="00757A68"/>
    <w:rsid w:val="00762D2A"/>
    <w:rsid w:val="0076389F"/>
    <w:rsid w:val="00764703"/>
    <w:rsid w:val="00765316"/>
    <w:rsid w:val="00765451"/>
    <w:rsid w:val="00766D23"/>
    <w:rsid w:val="007700E7"/>
    <w:rsid w:val="0077150D"/>
    <w:rsid w:val="007719E7"/>
    <w:rsid w:val="00772B73"/>
    <w:rsid w:val="00772FB5"/>
    <w:rsid w:val="00773661"/>
    <w:rsid w:val="0077473B"/>
    <w:rsid w:val="007811AD"/>
    <w:rsid w:val="00782010"/>
    <w:rsid w:val="0078487B"/>
    <w:rsid w:val="00785049"/>
    <w:rsid w:val="00786250"/>
    <w:rsid w:val="00790DD1"/>
    <w:rsid w:val="00794118"/>
    <w:rsid w:val="00794CA4"/>
    <w:rsid w:val="00795CA0"/>
    <w:rsid w:val="00796995"/>
    <w:rsid w:val="0079781D"/>
    <w:rsid w:val="007A119A"/>
    <w:rsid w:val="007A3F07"/>
    <w:rsid w:val="007A42E3"/>
    <w:rsid w:val="007A56F3"/>
    <w:rsid w:val="007A6153"/>
    <w:rsid w:val="007A7A2C"/>
    <w:rsid w:val="007B0656"/>
    <w:rsid w:val="007B21FF"/>
    <w:rsid w:val="007B3118"/>
    <w:rsid w:val="007B6541"/>
    <w:rsid w:val="007B6631"/>
    <w:rsid w:val="007C4044"/>
    <w:rsid w:val="007C4FBC"/>
    <w:rsid w:val="007C79C0"/>
    <w:rsid w:val="007D0C12"/>
    <w:rsid w:val="007D2DA7"/>
    <w:rsid w:val="007D3919"/>
    <w:rsid w:val="007D450D"/>
    <w:rsid w:val="007D465F"/>
    <w:rsid w:val="007D6ADC"/>
    <w:rsid w:val="007D79BA"/>
    <w:rsid w:val="007E0FBC"/>
    <w:rsid w:val="007E1E1E"/>
    <w:rsid w:val="007E4AE4"/>
    <w:rsid w:val="007E7E24"/>
    <w:rsid w:val="007F129E"/>
    <w:rsid w:val="007F3FAB"/>
    <w:rsid w:val="007F560C"/>
    <w:rsid w:val="007F638E"/>
    <w:rsid w:val="007F6DC6"/>
    <w:rsid w:val="007F7595"/>
    <w:rsid w:val="007F7D8D"/>
    <w:rsid w:val="00811F79"/>
    <w:rsid w:val="008145E3"/>
    <w:rsid w:val="008145EA"/>
    <w:rsid w:val="0081595C"/>
    <w:rsid w:val="00815A6B"/>
    <w:rsid w:val="008212D2"/>
    <w:rsid w:val="008224E5"/>
    <w:rsid w:val="008256DE"/>
    <w:rsid w:val="00827A3A"/>
    <w:rsid w:val="00827F1A"/>
    <w:rsid w:val="008325AB"/>
    <w:rsid w:val="008339E0"/>
    <w:rsid w:val="008343B4"/>
    <w:rsid w:val="00835A24"/>
    <w:rsid w:val="00837321"/>
    <w:rsid w:val="008405F5"/>
    <w:rsid w:val="008428B5"/>
    <w:rsid w:val="00844359"/>
    <w:rsid w:val="00846A31"/>
    <w:rsid w:val="00850205"/>
    <w:rsid w:val="008513A7"/>
    <w:rsid w:val="008518B7"/>
    <w:rsid w:val="00853A85"/>
    <w:rsid w:val="00855115"/>
    <w:rsid w:val="00857E09"/>
    <w:rsid w:val="008600EA"/>
    <w:rsid w:val="008610E6"/>
    <w:rsid w:val="00861121"/>
    <w:rsid w:val="0086244A"/>
    <w:rsid w:val="00864751"/>
    <w:rsid w:val="00866B76"/>
    <w:rsid w:val="00870C17"/>
    <w:rsid w:val="0087108A"/>
    <w:rsid w:val="00871A4C"/>
    <w:rsid w:val="00871B97"/>
    <w:rsid w:val="00874410"/>
    <w:rsid w:val="0087467D"/>
    <w:rsid w:val="00875CC3"/>
    <w:rsid w:val="00876455"/>
    <w:rsid w:val="008769B0"/>
    <w:rsid w:val="00881555"/>
    <w:rsid w:val="008824B3"/>
    <w:rsid w:val="00883E90"/>
    <w:rsid w:val="0088557F"/>
    <w:rsid w:val="00887139"/>
    <w:rsid w:val="00891502"/>
    <w:rsid w:val="008933BE"/>
    <w:rsid w:val="00893687"/>
    <w:rsid w:val="008950D4"/>
    <w:rsid w:val="00895A1B"/>
    <w:rsid w:val="008960A4"/>
    <w:rsid w:val="008A01CF"/>
    <w:rsid w:val="008A0B90"/>
    <w:rsid w:val="008A3A86"/>
    <w:rsid w:val="008A467F"/>
    <w:rsid w:val="008A7B4F"/>
    <w:rsid w:val="008B2821"/>
    <w:rsid w:val="008B4029"/>
    <w:rsid w:val="008B53E2"/>
    <w:rsid w:val="008B6387"/>
    <w:rsid w:val="008B7248"/>
    <w:rsid w:val="008B75AC"/>
    <w:rsid w:val="008B7ABE"/>
    <w:rsid w:val="008C1C16"/>
    <w:rsid w:val="008C21E5"/>
    <w:rsid w:val="008C38E0"/>
    <w:rsid w:val="008C67AB"/>
    <w:rsid w:val="008C725B"/>
    <w:rsid w:val="008C793B"/>
    <w:rsid w:val="008D0B05"/>
    <w:rsid w:val="008D36D1"/>
    <w:rsid w:val="008D49E8"/>
    <w:rsid w:val="008D5D5E"/>
    <w:rsid w:val="008E2123"/>
    <w:rsid w:val="008E24B0"/>
    <w:rsid w:val="008E3958"/>
    <w:rsid w:val="008E39F5"/>
    <w:rsid w:val="008E57EA"/>
    <w:rsid w:val="008F1247"/>
    <w:rsid w:val="008F1D4C"/>
    <w:rsid w:val="008F2A69"/>
    <w:rsid w:val="008F3026"/>
    <w:rsid w:val="008F32A5"/>
    <w:rsid w:val="008F4C09"/>
    <w:rsid w:val="008F4E47"/>
    <w:rsid w:val="008F7668"/>
    <w:rsid w:val="00900144"/>
    <w:rsid w:val="00900D17"/>
    <w:rsid w:val="00901514"/>
    <w:rsid w:val="00902891"/>
    <w:rsid w:val="00904336"/>
    <w:rsid w:val="009060DA"/>
    <w:rsid w:val="00906165"/>
    <w:rsid w:val="00906FBF"/>
    <w:rsid w:val="009145B8"/>
    <w:rsid w:val="0091532A"/>
    <w:rsid w:val="0091667E"/>
    <w:rsid w:val="00916AC6"/>
    <w:rsid w:val="00917629"/>
    <w:rsid w:val="00917EB2"/>
    <w:rsid w:val="00922F3F"/>
    <w:rsid w:val="00924688"/>
    <w:rsid w:val="00924B16"/>
    <w:rsid w:val="00924F4E"/>
    <w:rsid w:val="009269C4"/>
    <w:rsid w:val="009305F8"/>
    <w:rsid w:val="00931454"/>
    <w:rsid w:val="00931A82"/>
    <w:rsid w:val="00932146"/>
    <w:rsid w:val="0093238B"/>
    <w:rsid w:val="0093394D"/>
    <w:rsid w:val="00934020"/>
    <w:rsid w:val="00934042"/>
    <w:rsid w:val="00935436"/>
    <w:rsid w:val="00937D81"/>
    <w:rsid w:val="00941387"/>
    <w:rsid w:val="009424A3"/>
    <w:rsid w:val="009443B0"/>
    <w:rsid w:val="00945B01"/>
    <w:rsid w:val="00947A1B"/>
    <w:rsid w:val="0095124A"/>
    <w:rsid w:val="00951DE6"/>
    <w:rsid w:val="0095371B"/>
    <w:rsid w:val="00954A43"/>
    <w:rsid w:val="00954B76"/>
    <w:rsid w:val="0095774A"/>
    <w:rsid w:val="00957AD0"/>
    <w:rsid w:val="0096180F"/>
    <w:rsid w:val="009647AE"/>
    <w:rsid w:val="00965418"/>
    <w:rsid w:val="00965E26"/>
    <w:rsid w:val="0096670A"/>
    <w:rsid w:val="0096707C"/>
    <w:rsid w:val="00967166"/>
    <w:rsid w:val="0096770A"/>
    <w:rsid w:val="0097025B"/>
    <w:rsid w:val="009718D5"/>
    <w:rsid w:val="0097322A"/>
    <w:rsid w:val="009736A2"/>
    <w:rsid w:val="009745FF"/>
    <w:rsid w:val="00975A97"/>
    <w:rsid w:val="00986012"/>
    <w:rsid w:val="00987302"/>
    <w:rsid w:val="00990829"/>
    <w:rsid w:val="009930A8"/>
    <w:rsid w:val="0099312E"/>
    <w:rsid w:val="009A00EE"/>
    <w:rsid w:val="009A25BB"/>
    <w:rsid w:val="009A3FD2"/>
    <w:rsid w:val="009A5830"/>
    <w:rsid w:val="009A6AB3"/>
    <w:rsid w:val="009A72D2"/>
    <w:rsid w:val="009A7D41"/>
    <w:rsid w:val="009B285B"/>
    <w:rsid w:val="009B29DB"/>
    <w:rsid w:val="009B2CA6"/>
    <w:rsid w:val="009B53D5"/>
    <w:rsid w:val="009B5F81"/>
    <w:rsid w:val="009B64A5"/>
    <w:rsid w:val="009C07DE"/>
    <w:rsid w:val="009C0C6B"/>
    <w:rsid w:val="009C16D3"/>
    <w:rsid w:val="009C5B0C"/>
    <w:rsid w:val="009D18BF"/>
    <w:rsid w:val="009D7191"/>
    <w:rsid w:val="009E1253"/>
    <w:rsid w:val="009E1F15"/>
    <w:rsid w:val="009E238E"/>
    <w:rsid w:val="009E36F9"/>
    <w:rsid w:val="009E384F"/>
    <w:rsid w:val="009E3DC4"/>
    <w:rsid w:val="009E3F39"/>
    <w:rsid w:val="009E6B43"/>
    <w:rsid w:val="009E7C91"/>
    <w:rsid w:val="009F21AE"/>
    <w:rsid w:val="009F27CF"/>
    <w:rsid w:val="009F36A1"/>
    <w:rsid w:val="009F48A3"/>
    <w:rsid w:val="009F64FB"/>
    <w:rsid w:val="00A019F8"/>
    <w:rsid w:val="00A03F11"/>
    <w:rsid w:val="00A05818"/>
    <w:rsid w:val="00A079CB"/>
    <w:rsid w:val="00A119B1"/>
    <w:rsid w:val="00A12BB5"/>
    <w:rsid w:val="00A22EF7"/>
    <w:rsid w:val="00A2398F"/>
    <w:rsid w:val="00A257CB"/>
    <w:rsid w:val="00A27239"/>
    <w:rsid w:val="00A32543"/>
    <w:rsid w:val="00A34770"/>
    <w:rsid w:val="00A35A9F"/>
    <w:rsid w:val="00A36DA1"/>
    <w:rsid w:val="00A37948"/>
    <w:rsid w:val="00A40968"/>
    <w:rsid w:val="00A42661"/>
    <w:rsid w:val="00A42F73"/>
    <w:rsid w:val="00A529E5"/>
    <w:rsid w:val="00A540E9"/>
    <w:rsid w:val="00A544E3"/>
    <w:rsid w:val="00A54882"/>
    <w:rsid w:val="00A564F8"/>
    <w:rsid w:val="00A604C3"/>
    <w:rsid w:val="00A63D05"/>
    <w:rsid w:val="00A64973"/>
    <w:rsid w:val="00A65919"/>
    <w:rsid w:val="00A719DE"/>
    <w:rsid w:val="00A71AB9"/>
    <w:rsid w:val="00A7299A"/>
    <w:rsid w:val="00A72EEB"/>
    <w:rsid w:val="00A74106"/>
    <w:rsid w:val="00A765A0"/>
    <w:rsid w:val="00A80428"/>
    <w:rsid w:val="00A8392E"/>
    <w:rsid w:val="00A847F1"/>
    <w:rsid w:val="00A85AE2"/>
    <w:rsid w:val="00A9556D"/>
    <w:rsid w:val="00A96F3A"/>
    <w:rsid w:val="00AA00F5"/>
    <w:rsid w:val="00AA2F43"/>
    <w:rsid w:val="00AA46CD"/>
    <w:rsid w:val="00AA4E89"/>
    <w:rsid w:val="00AA625D"/>
    <w:rsid w:val="00AA629A"/>
    <w:rsid w:val="00AB041E"/>
    <w:rsid w:val="00AB18B4"/>
    <w:rsid w:val="00AB311D"/>
    <w:rsid w:val="00AB3903"/>
    <w:rsid w:val="00AB4EBC"/>
    <w:rsid w:val="00AC0A4E"/>
    <w:rsid w:val="00AC38DC"/>
    <w:rsid w:val="00AC41E5"/>
    <w:rsid w:val="00AC4F30"/>
    <w:rsid w:val="00AC61C8"/>
    <w:rsid w:val="00AC6A17"/>
    <w:rsid w:val="00AC70A0"/>
    <w:rsid w:val="00AD10C0"/>
    <w:rsid w:val="00AD1C05"/>
    <w:rsid w:val="00AD373D"/>
    <w:rsid w:val="00AD4D5F"/>
    <w:rsid w:val="00AD512F"/>
    <w:rsid w:val="00AD61E7"/>
    <w:rsid w:val="00AD728B"/>
    <w:rsid w:val="00AD7604"/>
    <w:rsid w:val="00AD7774"/>
    <w:rsid w:val="00AD7D84"/>
    <w:rsid w:val="00AE275E"/>
    <w:rsid w:val="00AE2E5B"/>
    <w:rsid w:val="00AE417B"/>
    <w:rsid w:val="00AE4725"/>
    <w:rsid w:val="00AE49E7"/>
    <w:rsid w:val="00AE4A09"/>
    <w:rsid w:val="00AE5B55"/>
    <w:rsid w:val="00AE66F7"/>
    <w:rsid w:val="00AE7C4A"/>
    <w:rsid w:val="00AF29F3"/>
    <w:rsid w:val="00AF3AF9"/>
    <w:rsid w:val="00AF54E6"/>
    <w:rsid w:val="00B004A7"/>
    <w:rsid w:val="00B017F8"/>
    <w:rsid w:val="00B01896"/>
    <w:rsid w:val="00B034C9"/>
    <w:rsid w:val="00B04B04"/>
    <w:rsid w:val="00B1093B"/>
    <w:rsid w:val="00B11593"/>
    <w:rsid w:val="00B1355A"/>
    <w:rsid w:val="00B224AC"/>
    <w:rsid w:val="00B22539"/>
    <w:rsid w:val="00B22D33"/>
    <w:rsid w:val="00B24D71"/>
    <w:rsid w:val="00B327F6"/>
    <w:rsid w:val="00B32861"/>
    <w:rsid w:val="00B33504"/>
    <w:rsid w:val="00B40808"/>
    <w:rsid w:val="00B429A1"/>
    <w:rsid w:val="00B429A5"/>
    <w:rsid w:val="00B46572"/>
    <w:rsid w:val="00B5225E"/>
    <w:rsid w:val="00B53865"/>
    <w:rsid w:val="00B5567A"/>
    <w:rsid w:val="00B55D0B"/>
    <w:rsid w:val="00B56858"/>
    <w:rsid w:val="00B576BE"/>
    <w:rsid w:val="00B607BF"/>
    <w:rsid w:val="00B60E3C"/>
    <w:rsid w:val="00B61805"/>
    <w:rsid w:val="00B622F5"/>
    <w:rsid w:val="00B63BBA"/>
    <w:rsid w:val="00B666F7"/>
    <w:rsid w:val="00B70374"/>
    <w:rsid w:val="00B7140E"/>
    <w:rsid w:val="00B720D7"/>
    <w:rsid w:val="00B73FDC"/>
    <w:rsid w:val="00B77118"/>
    <w:rsid w:val="00B77A9A"/>
    <w:rsid w:val="00B808D2"/>
    <w:rsid w:val="00B83237"/>
    <w:rsid w:val="00B83712"/>
    <w:rsid w:val="00B84DA9"/>
    <w:rsid w:val="00B87A4E"/>
    <w:rsid w:val="00B91AB1"/>
    <w:rsid w:val="00B91DB2"/>
    <w:rsid w:val="00B91F17"/>
    <w:rsid w:val="00B926E7"/>
    <w:rsid w:val="00B94520"/>
    <w:rsid w:val="00B94991"/>
    <w:rsid w:val="00B97281"/>
    <w:rsid w:val="00B973CD"/>
    <w:rsid w:val="00BA232F"/>
    <w:rsid w:val="00BA2A01"/>
    <w:rsid w:val="00BA2E8E"/>
    <w:rsid w:val="00BA5A2D"/>
    <w:rsid w:val="00BA70CD"/>
    <w:rsid w:val="00BB1753"/>
    <w:rsid w:val="00BB31F7"/>
    <w:rsid w:val="00BB36F5"/>
    <w:rsid w:val="00BC1275"/>
    <w:rsid w:val="00BC238A"/>
    <w:rsid w:val="00BC241F"/>
    <w:rsid w:val="00BC375E"/>
    <w:rsid w:val="00BC4EDD"/>
    <w:rsid w:val="00BC5126"/>
    <w:rsid w:val="00BD1206"/>
    <w:rsid w:val="00BD61B5"/>
    <w:rsid w:val="00BE0931"/>
    <w:rsid w:val="00BE0E8E"/>
    <w:rsid w:val="00BE1375"/>
    <w:rsid w:val="00BF137B"/>
    <w:rsid w:val="00BF60A4"/>
    <w:rsid w:val="00BF7DBF"/>
    <w:rsid w:val="00C01F0C"/>
    <w:rsid w:val="00C02297"/>
    <w:rsid w:val="00C032F8"/>
    <w:rsid w:val="00C0520F"/>
    <w:rsid w:val="00C1033E"/>
    <w:rsid w:val="00C119CD"/>
    <w:rsid w:val="00C1211F"/>
    <w:rsid w:val="00C1338C"/>
    <w:rsid w:val="00C14888"/>
    <w:rsid w:val="00C16576"/>
    <w:rsid w:val="00C226D8"/>
    <w:rsid w:val="00C25C6A"/>
    <w:rsid w:val="00C30263"/>
    <w:rsid w:val="00C30940"/>
    <w:rsid w:val="00C31537"/>
    <w:rsid w:val="00C3268B"/>
    <w:rsid w:val="00C34752"/>
    <w:rsid w:val="00C34CB4"/>
    <w:rsid w:val="00C36BBC"/>
    <w:rsid w:val="00C40899"/>
    <w:rsid w:val="00C43BDE"/>
    <w:rsid w:val="00C443D8"/>
    <w:rsid w:val="00C469EA"/>
    <w:rsid w:val="00C46C78"/>
    <w:rsid w:val="00C47A27"/>
    <w:rsid w:val="00C507DA"/>
    <w:rsid w:val="00C5225F"/>
    <w:rsid w:val="00C537DA"/>
    <w:rsid w:val="00C54E00"/>
    <w:rsid w:val="00C62A81"/>
    <w:rsid w:val="00C64C8C"/>
    <w:rsid w:val="00C67721"/>
    <w:rsid w:val="00C701BA"/>
    <w:rsid w:val="00C703A0"/>
    <w:rsid w:val="00C730D6"/>
    <w:rsid w:val="00C80AB3"/>
    <w:rsid w:val="00C827C7"/>
    <w:rsid w:val="00C851C3"/>
    <w:rsid w:val="00C85AC5"/>
    <w:rsid w:val="00C911FE"/>
    <w:rsid w:val="00C9548F"/>
    <w:rsid w:val="00C97042"/>
    <w:rsid w:val="00CA2C84"/>
    <w:rsid w:val="00CA30B8"/>
    <w:rsid w:val="00CA3C62"/>
    <w:rsid w:val="00CA488B"/>
    <w:rsid w:val="00CA5BF1"/>
    <w:rsid w:val="00CB079A"/>
    <w:rsid w:val="00CB0CBF"/>
    <w:rsid w:val="00CB2FBF"/>
    <w:rsid w:val="00CB3A63"/>
    <w:rsid w:val="00CB428B"/>
    <w:rsid w:val="00CB732E"/>
    <w:rsid w:val="00CC1EF4"/>
    <w:rsid w:val="00CC213C"/>
    <w:rsid w:val="00CC5286"/>
    <w:rsid w:val="00CC5368"/>
    <w:rsid w:val="00CC5AEA"/>
    <w:rsid w:val="00CC6291"/>
    <w:rsid w:val="00CC68AB"/>
    <w:rsid w:val="00CD01BD"/>
    <w:rsid w:val="00CD01DB"/>
    <w:rsid w:val="00CD0F39"/>
    <w:rsid w:val="00CD4474"/>
    <w:rsid w:val="00CD6746"/>
    <w:rsid w:val="00CD699E"/>
    <w:rsid w:val="00CE022D"/>
    <w:rsid w:val="00CE0632"/>
    <w:rsid w:val="00CE0F30"/>
    <w:rsid w:val="00CE25B8"/>
    <w:rsid w:val="00CE2BF6"/>
    <w:rsid w:val="00CE41D4"/>
    <w:rsid w:val="00CE6164"/>
    <w:rsid w:val="00CF1DF1"/>
    <w:rsid w:val="00CF405F"/>
    <w:rsid w:val="00CF41B3"/>
    <w:rsid w:val="00CF4C2B"/>
    <w:rsid w:val="00CF5055"/>
    <w:rsid w:val="00CF5376"/>
    <w:rsid w:val="00CF5B44"/>
    <w:rsid w:val="00D013D0"/>
    <w:rsid w:val="00D01A6E"/>
    <w:rsid w:val="00D02B64"/>
    <w:rsid w:val="00D0393C"/>
    <w:rsid w:val="00D04A4C"/>
    <w:rsid w:val="00D05345"/>
    <w:rsid w:val="00D100BB"/>
    <w:rsid w:val="00D10D6A"/>
    <w:rsid w:val="00D1176A"/>
    <w:rsid w:val="00D11D79"/>
    <w:rsid w:val="00D13F9C"/>
    <w:rsid w:val="00D15FBC"/>
    <w:rsid w:val="00D17DBB"/>
    <w:rsid w:val="00D2364E"/>
    <w:rsid w:val="00D23E4B"/>
    <w:rsid w:val="00D31220"/>
    <w:rsid w:val="00D373DE"/>
    <w:rsid w:val="00D40153"/>
    <w:rsid w:val="00D40487"/>
    <w:rsid w:val="00D415F9"/>
    <w:rsid w:val="00D43223"/>
    <w:rsid w:val="00D45B06"/>
    <w:rsid w:val="00D46A22"/>
    <w:rsid w:val="00D52BFC"/>
    <w:rsid w:val="00D5303B"/>
    <w:rsid w:val="00D53CD7"/>
    <w:rsid w:val="00D547B4"/>
    <w:rsid w:val="00D611A9"/>
    <w:rsid w:val="00D61CA8"/>
    <w:rsid w:val="00D622B3"/>
    <w:rsid w:val="00D715D1"/>
    <w:rsid w:val="00D7353D"/>
    <w:rsid w:val="00D74B51"/>
    <w:rsid w:val="00D74E8D"/>
    <w:rsid w:val="00D75893"/>
    <w:rsid w:val="00D77215"/>
    <w:rsid w:val="00D91E1A"/>
    <w:rsid w:val="00D9204D"/>
    <w:rsid w:val="00D93844"/>
    <w:rsid w:val="00D9480D"/>
    <w:rsid w:val="00D9505E"/>
    <w:rsid w:val="00D9521E"/>
    <w:rsid w:val="00DA5144"/>
    <w:rsid w:val="00DA5DC5"/>
    <w:rsid w:val="00DA676A"/>
    <w:rsid w:val="00DA6DBC"/>
    <w:rsid w:val="00DA6ECC"/>
    <w:rsid w:val="00DB2D9F"/>
    <w:rsid w:val="00DB2E09"/>
    <w:rsid w:val="00DB3FDC"/>
    <w:rsid w:val="00DB402A"/>
    <w:rsid w:val="00DB5437"/>
    <w:rsid w:val="00DB6140"/>
    <w:rsid w:val="00DB74DE"/>
    <w:rsid w:val="00DB75E5"/>
    <w:rsid w:val="00DC05DF"/>
    <w:rsid w:val="00DC0827"/>
    <w:rsid w:val="00DD12D6"/>
    <w:rsid w:val="00DD3BD0"/>
    <w:rsid w:val="00DD47BC"/>
    <w:rsid w:val="00DD5290"/>
    <w:rsid w:val="00DD5DB0"/>
    <w:rsid w:val="00DD6840"/>
    <w:rsid w:val="00DD74BB"/>
    <w:rsid w:val="00DE69C9"/>
    <w:rsid w:val="00DF3E0C"/>
    <w:rsid w:val="00E04074"/>
    <w:rsid w:val="00E04FA1"/>
    <w:rsid w:val="00E06818"/>
    <w:rsid w:val="00E111FF"/>
    <w:rsid w:val="00E113F4"/>
    <w:rsid w:val="00E11608"/>
    <w:rsid w:val="00E11FF2"/>
    <w:rsid w:val="00E128AD"/>
    <w:rsid w:val="00E13F2E"/>
    <w:rsid w:val="00E14C7F"/>
    <w:rsid w:val="00E1734F"/>
    <w:rsid w:val="00E2049C"/>
    <w:rsid w:val="00E239E4"/>
    <w:rsid w:val="00E2448E"/>
    <w:rsid w:val="00E2465C"/>
    <w:rsid w:val="00E252A4"/>
    <w:rsid w:val="00E30667"/>
    <w:rsid w:val="00E3091D"/>
    <w:rsid w:val="00E30D53"/>
    <w:rsid w:val="00E31A65"/>
    <w:rsid w:val="00E400E0"/>
    <w:rsid w:val="00E434C4"/>
    <w:rsid w:val="00E44382"/>
    <w:rsid w:val="00E44789"/>
    <w:rsid w:val="00E451E2"/>
    <w:rsid w:val="00E45B85"/>
    <w:rsid w:val="00E5284F"/>
    <w:rsid w:val="00E556F6"/>
    <w:rsid w:val="00E63244"/>
    <w:rsid w:val="00E64224"/>
    <w:rsid w:val="00E664F0"/>
    <w:rsid w:val="00E67BFD"/>
    <w:rsid w:val="00E71AA8"/>
    <w:rsid w:val="00E7245F"/>
    <w:rsid w:val="00E72A14"/>
    <w:rsid w:val="00E72FEE"/>
    <w:rsid w:val="00E7367C"/>
    <w:rsid w:val="00E7520F"/>
    <w:rsid w:val="00E7689E"/>
    <w:rsid w:val="00E76CE4"/>
    <w:rsid w:val="00E7771B"/>
    <w:rsid w:val="00E77DF4"/>
    <w:rsid w:val="00E81271"/>
    <w:rsid w:val="00E81D9D"/>
    <w:rsid w:val="00E82197"/>
    <w:rsid w:val="00E8219B"/>
    <w:rsid w:val="00E822F7"/>
    <w:rsid w:val="00E82904"/>
    <w:rsid w:val="00E85969"/>
    <w:rsid w:val="00E879AB"/>
    <w:rsid w:val="00E9076E"/>
    <w:rsid w:val="00E91BD9"/>
    <w:rsid w:val="00E93820"/>
    <w:rsid w:val="00E93D4B"/>
    <w:rsid w:val="00E95927"/>
    <w:rsid w:val="00E95E65"/>
    <w:rsid w:val="00E96E16"/>
    <w:rsid w:val="00EA0EEC"/>
    <w:rsid w:val="00EA13A7"/>
    <w:rsid w:val="00EA3805"/>
    <w:rsid w:val="00EA3E00"/>
    <w:rsid w:val="00EA4114"/>
    <w:rsid w:val="00EA6A57"/>
    <w:rsid w:val="00EA6DEF"/>
    <w:rsid w:val="00EA6EDA"/>
    <w:rsid w:val="00EA736B"/>
    <w:rsid w:val="00EA73A7"/>
    <w:rsid w:val="00EA7E03"/>
    <w:rsid w:val="00EB0725"/>
    <w:rsid w:val="00EB3594"/>
    <w:rsid w:val="00EB4B28"/>
    <w:rsid w:val="00EB56E0"/>
    <w:rsid w:val="00EB6204"/>
    <w:rsid w:val="00EB6410"/>
    <w:rsid w:val="00EB78A5"/>
    <w:rsid w:val="00EC252B"/>
    <w:rsid w:val="00EC2E6A"/>
    <w:rsid w:val="00EC42F4"/>
    <w:rsid w:val="00EC4564"/>
    <w:rsid w:val="00EC48E0"/>
    <w:rsid w:val="00EC6C54"/>
    <w:rsid w:val="00EC6E9D"/>
    <w:rsid w:val="00ED1D4F"/>
    <w:rsid w:val="00ED393E"/>
    <w:rsid w:val="00ED40C8"/>
    <w:rsid w:val="00ED5BF4"/>
    <w:rsid w:val="00EE1071"/>
    <w:rsid w:val="00EE21A0"/>
    <w:rsid w:val="00EE224F"/>
    <w:rsid w:val="00EE481C"/>
    <w:rsid w:val="00EE4D38"/>
    <w:rsid w:val="00EE58E9"/>
    <w:rsid w:val="00EE6311"/>
    <w:rsid w:val="00EE6440"/>
    <w:rsid w:val="00EE6A4A"/>
    <w:rsid w:val="00EF0500"/>
    <w:rsid w:val="00EF0D98"/>
    <w:rsid w:val="00EF1191"/>
    <w:rsid w:val="00EF11FE"/>
    <w:rsid w:val="00EF612A"/>
    <w:rsid w:val="00EF7B1D"/>
    <w:rsid w:val="00F003AF"/>
    <w:rsid w:val="00F02330"/>
    <w:rsid w:val="00F077F5"/>
    <w:rsid w:val="00F10723"/>
    <w:rsid w:val="00F13F5F"/>
    <w:rsid w:val="00F25358"/>
    <w:rsid w:val="00F25ED9"/>
    <w:rsid w:val="00F26145"/>
    <w:rsid w:val="00F26520"/>
    <w:rsid w:val="00F267C2"/>
    <w:rsid w:val="00F301D5"/>
    <w:rsid w:val="00F3061B"/>
    <w:rsid w:val="00F3142B"/>
    <w:rsid w:val="00F32119"/>
    <w:rsid w:val="00F32E02"/>
    <w:rsid w:val="00F33804"/>
    <w:rsid w:val="00F33B73"/>
    <w:rsid w:val="00F3412A"/>
    <w:rsid w:val="00F34642"/>
    <w:rsid w:val="00F37FAA"/>
    <w:rsid w:val="00F41895"/>
    <w:rsid w:val="00F45DCB"/>
    <w:rsid w:val="00F514BA"/>
    <w:rsid w:val="00F52C48"/>
    <w:rsid w:val="00F5673C"/>
    <w:rsid w:val="00F576E8"/>
    <w:rsid w:val="00F5792A"/>
    <w:rsid w:val="00F6354F"/>
    <w:rsid w:val="00F652D7"/>
    <w:rsid w:val="00F70952"/>
    <w:rsid w:val="00F714D6"/>
    <w:rsid w:val="00F74EE6"/>
    <w:rsid w:val="00F765ED"/>
    <w:rsid w:val="00F808AB"/>
    <w:rsid w:val="00F81374"/>
    <w:rsid w:val="00F83AEB"/>
    <w:rsid w:val="00F85E07"/>
    <w:rsid w:val="00F85EFB"/>
    <w:rsid w:val="00F913A7"/>
    <w:rsid w:val="00F926EF"/>
    <w:rsid w:val="00F9444A"/>
    <w:rsid w:val="00F94C1E"/>
    <w:rsid w:val="00F97574"/>
    <w:rsid w:val="00FA0BF2"/>
    <w:rsid w:val="00FA0C67"/>
    <w:rsid w:val="00FA1AC5"/>
    <w:rsid w:val="00FA3C7E"/>
    <w:rsid w:val="00FA67EB"/>
    <w:rsid w:val="00FB2027"/>
    <w:rsid w:val="00FB278B"/>
    <w:rsid w:val="00FC034B"/>
    <w:rsid w:val="00FC08FD"/>
    <w:rsid w:val="00FC1764"/>
    <w:rsid w:val="00FC1B69"/>
    <w:rsid w:val="00FC2BC6"/>
    <w:rsid w:val="00FC50EE"/>
    <w:rsid w:val="00FC6117"/>
    <w:rsid w:val="00FD2D83"/>
    <w:rsid w:val="00FD2E76"/>
    <w:rsid w:val="00FD483E"/>
    <w:rsid w:val="00FD5791"/>
    <w:rsid w:val="00FD6F5A"/>
    <w:rsid w:val="00FE570E"/>
    <w:rsid w:val="00FF6941"/>
    <w:rsid w:val="00FF72CB"/>
    <w:rsid w:val="00FF7858"/>
    <w:rsid w:val="00FF7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FC"/>
  </w:style>
  <w:style w:type="paragraph" w:styleId="1">
    <w:name w:val="heading 1"/>
    <w:basedOn w:val="a"/>
    <w:next w:val="a"/>
    <w:link w:val="10"/>
    <w:qFormat/>
    <w:rsid w:val="00FF72C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Calibri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qFormat/>
    <w:rsid w:val="00FF72CB"/>
    <w:pPr>
      <w:keepNext/>
      <w:spacing w:before="240" w:after="60" w:line="240" w:lineRule="auto"/>
      <w:outlineLvl w:val="1"/>
    </w:pPr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paragraph" w:styleId="3">
    <w:name w:val="heading 3"/>
    <w:basedOn w:val="a"/>
    <w:next w:val="a"/>
    <w:link w:val="30"/>
    <w:semiHidden/>
    <w:unhideWhenUsed/>
    <w:qFormat/>
    <w:rsid w:val="00FF72CB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2CB"/>
    <w:rPr>
      <w:rFonts w:ascii="Arial" w:eastAsia="Calibri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rsid w:val="00FF72CB"/>
    <w:rPr>
      <w:rFonts w:ascii="Arial" w:eastAsia="PMingLiU" w:hAnsi="Arial" w:cs="Arial"/>
      <w:b/>
      <w:bCs/>
      <w:i/>
      <w:iCs/>
      <w:sz w:val="28"/>
      <w:szCs w:val="28"/>
      <w:lang w:eastAsia="zh-TW"/>
    </w:rPr>
  </w:style>
  <w:style w:type="character" w:customStyle="1" w:styleId="30">
    <w:name w:val="Заголовок 3 Знак"/>
    <w:basedOn w:val="a0"/>
    <w:link w:val="3"/>
    <w:semiHidden/>
    <w:rsid w:val="00FF72C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rsid w:val="00FF72C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FF72CB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FF72CB"/>
    <w:rPr>
      <w:rFonts w:ascii="Tahoma" w:eastAsia="Calibri" w:hAnsi="Tahoma" w:cs="Times New Roman"/>
      <w:sz w:val="16"/>
      <w:szCs w:val="16"/>
    </w:rPr>
  </w:style>
  <w:style w:type="paragraph" w:customStyle="1" w:styleId="11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character" w:customStyle="1" w:styleId="apple-style-span">
    <w:name w:val="apple-style-span"/>
    <w:rsid w:val="00FF72CB"/>
    <w:rPr>
      <w:rFonts w:cs="Times New Roman"/>
    </w:rPr>
  </w:style>
  <w:style w:type="paragraph" w:customStyle="1" w:styleId="ConsPlusCell">
    <w:name w:val="ConsPlusCell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customStyle="1" w:styleId="11Char">
    <w:name w:val="Знак1 Знак Знак Знак Знак Знак Знак Знак Знак1 Char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21">
    <w:name w:val="Body Text Indent 2"/>
    <w:basedOn w:val="a"/>
    <w:link w:val="22"/>
    <w:rsid w:val="00FF72CB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FF72CB"/>
    <w:rPr>
      <w:rFonts w:ascii="Times New Roman" w:eastAsia="Calibri" w:hAnsi="Times New Roman" w:cs="Times New Roman"/>
      <w:sz w:val="24"/>
      <w:szCs w:val="24"/>
    </w:rPr>
  </w:style>
  <w:style w:type="paragraph" w:customStyle="1" w:styleId="Point">
    <w:name w:val="Point"/>
    <w:basedOn w:val="a"/>
    <w:link w:val="PointChar"/>
    <w:rsid w:val="00FF72CB"/>
    <w:pPr>
      <w:spacing w:before="120"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PointChar">
    <w:name w:val="Point Char"/>
    <w:link w:val="Point"/>
    <w:locked/>
    <w:rsid w:val="00FF72CB"/>
    <w:rPr>
      <w:rFonts w:ascii="Times New Roman" w:eastAsia="Calibri" w:hAnsi="Times New Roman" w:cs="Times New Roman"/>
      <w:sz w:val="24"/>
      <w:szCs w:val="20"/>
    </w:rPr>
  </w:style>
  <w:style w:type="paragraph" w:customStyle="1" w:styleId="11Char2">
    <w:name w:val="Знак1 Знак Знак Знак Знак Знак Знак Знак Знак1 Char2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6">
    <w:name w:val="footer"/>
    <w:basedOn w:val="a"/>
    <w:link w:val="a7"/>
    <w:uiPriority w:val="99"/>
    <w:rsid w:val="00B224AC"/>
    <w:pPr>
      <w:tabs>
        <w:tab w:val="center" w:pos="4677"/>
        <w:tab w:val="right" w:pos="9355"/>
      </w:tabs>
      <w:spacing w:after="0" w:line="288" w:lineRule="auto"/>
      <w:ind w:firstLine="720"/>
      <w:jc w:val="both"/>
    </w:pPr>
    <w:rPr>
      <w:rFonts w:ascii="Times New Roman" w:eastAsia="Calibri" w:hAnsi="Times New Roman" w:cs="Times New Roman"/>
      <w:sz w:val="24"/>
      <w:szCs w:val="24"/>
      <w:lang w:val="en-AU"/>
    </w:rPr>
  </w:style>
  <w:style w:type="character" w:customStyle="1" w:styleId="a7">
    <w:name w:val="Нижний колонтитул Знак"/>
    <w:basedOn w:val="a0"/>
    <w:link w:val="a6"/>
    <w:uiPriority w:val="99"/>
    <w:rsid w:val="00B224AC"/>
    <w:rPr>
      <w:rFonts w:ascii="Times New Roman" w:eastAsia="Calibri" w:hAnsi="Times New Roman" w:cs="Times New Roman"/>
      <w:sz w:val="24"/>
      <w:szCs w:val="24"/>
      <w:lang w:val="en-AU"/>
    </w:rPr>
  </w:style>
  <w:style w:type="paragraph" w:customStyle="1" w:styleId="11Char1">
    <w:name w:val="Знак1 Знак Знак Знак Знак Знак Знак Знак Знак1 Char1"/>
    <w:basedOn w:val="a"/>
    <w:rsid w:val="00FF72CB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 w:eastAsia="en-US"/>
    </w:rPr>
  </w:style>
  <w:style w:type="paragraph" w:styleId="a8">
    <w:name w:val="footnote text"/>
    <w:basedOn w:val="a"/>
    <w:link w:val="a9"/>
    <w:semiHidden/>
    <w:rsid w:val="00FF72C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F72CB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semiHidden/>
    <w:rsid w:val="00FF72CB"/>
    <w:rPr>
      <w:rFonts w:cs="Times New Roman"/>
      <w:vertAlign w:val="superscript"/>
    </w:rPr>
  </w:style>
  <w:style w:type="character" w:styleId="ab">
    <w:name w:val="annotation reference"/>
    <w:semiHidden/>
    <w:rsid w:val="00FF72CB"/>
    <w:rPr>
      <w:rFonts w:cs="Times New Roman"/>
      <w:sz w:val="16"/>
      <w:szCs w:val="16"/>
    </w:rPr>
  </w:style>
  <w:style w:type="paragraph" w:styleId="ac">
    <w:name w:val="annotation text"/>
    <w:basedOn w:val="a"/>
    <w:link w:val="ad"/>
    <w:semiHidden/>
    <w:rsid w:val="00FF72CB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d">
    <w:name w:val="Текст примечания Знак"/>
    <w:basedOn w:val="a0"/>
    <w:link w:val="ac"/>
    <w:semiHidden/>
    <w:rsid w:val="00FF72CB"/>
    <w:rPr>
      <w:rFonts w:ascii="Calibri" w:eastAsia="Calibri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semiHidden/>
    <w:rsid w:val="00FF72CB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FF72CB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onsPlusNormal">
    <w:name w:val="ConsPlusNormal"/>
    <w:rsid w:val="00FF72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styleId="af1">
    <w:name w:val="header"/>
    <w:basedOn w:val="a"/>
    <w:link w:val="af2"/>
    <w:uiPriority w:val="99"/>
    <w:rsid w:val="00FF72CB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2">
    <w:name w:val="Верхний колонтитул Знак"/>
    <w:basedOn w:val="a0"/>
    <w:link w:val="af1"/>
    <w:uiPriority w:val="99"/>
    <w:rsid w:val="00FF72C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onsplusnormal0">
    <w:name w:val="consplusnormal"/>
    <w:basedOn w:val="a"/>
    <w:rsid w:val="00FF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Hyperlink"/>
    <w:rsid w:val="00FF72CB"/>
    <w:rPr>
      <w:color w:val="0000FF"/>
      <w:u w:val="single"/>
    </w:rPr>
  </w:style>
  <w:style w:type="paragraph" w:styleId="af4">
    <w:name w:val="Body Text Indent"/>
    <w:basedOn w:val="a"/>
    <w:link w:val="af5"/>
    <w:rsid w:val="00FF72CB"/>
    <w:pPr>
      <w:spacing w:after="120"/>
      <w:ind w:left="283"/>
    </w:pPr>
    <w:rPr>
      <w:rFonts w:ascii="Calibri" w:eastAsia="Times New Roman" w:hAnsi="Calibri" w:cs="Times New Roman"/>
      <w:lang w:eastAsia="en-US"/>
    </w:rPr>
  </w:style>
  <w:style w:type="character" w:customStyle="1" w:styleId="af5">
    <w:name w:val="Основной текст с отступом Знак"/>
    <w:basedOn w:val="a0"/>
    <w:link w:val="af4"/>
    <w:rsid w:val="00FF72CB"/>
    <w:rPr>
      <w:rFonts w:ascii="Calibri" w:eastAsia="Times New Roman" w:hAnsi="Calibri" w:cs="Times New Roman"/>
      <w:lang w:eastAsia="en-US"/>
    </w:rPr>
  </w:style>
  <w:style w:type="paragraph" w:customStyle="1" w:styleId="af6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7">
    <w:name w:val="Normal (Web)"/>
    <w:basedOn w:val="a"/>
    <w:rsid w:val="00FF72CB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  <w:style w:type="paragraph" w:customStyle="1" w:styleId="af8">
    <w:name w:val="Нормальный (таблица)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210">
    <w:name w:val="Основной текст 21"/>
    <w:basedOn w:val="a"/>
    <w:rsid w:val="00FF72CB"/>
    <w:pPr>
      <w:suppressAutoHyphens/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Title"/>
    <w:basedOn w:val="a"/>
    <w:link w:val="afa"/>
    <w:qFormat/>
    <w:rsid w:val="00FF72C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fa">
    <w:name w:val="Название Знак"/>
    <w:basedOn w:val="a0"/>
    <w:link w:val="af9"/>
    <w:rsid w:val="00FF72CB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afb">
    <w:name w:val="Стиль"/>
    <w:rsid w:val="00FF72C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afc">
    <w:name w:val="Прижатый влево"/>
    <w:basedOn w:val="a"/>
    <w:next w:val="a"/>
    <w:rsid w:val="00FF72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d">
    <w:name w:val="Гипертекстовая ссылка"/>
    <w:rsid w:val="00FF72CB"/>
    <w:rPr>
      <w:rFonts w:ascii="Times New Roman" w:hAnsi="Times New Roman" w:cs="Times New Roman" w:hint="default"/>
      <w:b w:val="0"/>
      <w:bCs w:val="0"/>
      <w:color w:val="106BBE"/>
      <w:sz w:val="26"/>
    </w:rPr>
  </w:style>
  <w:style w:type="character" w:styleId="afe">
    <w:name w:val="page number"/>
    <w:basedOn w:val="a0"/>
    <w:rsid w:val="00FF72CB"/>
  </w:style>
  <w:style w:type="paragraph" w:customStyle="1" w:styleId="aff">
    <w:name w:val="Внимание"/>
    <w:basedOn w:val="a"/>
    <w:next w:val="a"/>
    <w:rsid w:val="00FF72CB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AF3E9"/>
    </w:rPr>
  </w:style>
  <w:style w:type="numbering" w:customStyle="1" w:styleId="13">
    <w:name w:val="Нет списка1"/>
    <w:next w:val="a2"/>
    <w:semiHidden/>
    <w:rsid w:val="00FF72CB"/>
  </w:style>
  <w:style w:type="paragraph" w:customStyle="1" w:styleId="14">
    <w:name w:val="Абзац списка1"/>
    <w:basedOn w:val="a"/>
    <w:rsid w:val="00FF72C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ff0">
    <w:name w:val="Знак"/>
    <w:basedOn w:val="a"/>
    <w:rsid w:val="00FF72CB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aff1">
    <w:name w:val="Знак Знак Знак Знак"/>
    <w:basedOn w:val="a"/>
    <w:rsid w:val="00FF72C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15">
    <w:name w:val="Знак Знак1"/>
    <w:locked/>
    <w:rsid w:val="00FF72CB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styleId="aff2">
    <w:name w:val="Body Text"/>
    <w:basedOn w:val="a"/>
    <w:link w:val="aff3"/>
    <w:rsid w:val="00FF72CB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ff3">
    <w:name w:val="Основной текст Знак"/>
    <w:basedOn w:val="a0"/>
    <w:link w:val="aff2"/>
    <w:rsid w:val="00FF72CB"/>
    <w:rPr>
      <w:rFonts w:ascii="Calibri" w:eastAsia="Times New Roman" w:hAnsi="Calibri" w:cs="Times New Roman"/>
      <w:lang w:eastAsia="en-US"/>
    </w:rPr>
  </w:style>
  <w:style w:type="paragraph" w:styleId="aff4">
    <w:name w:val="List Paragraph"/>
    <w:basedOn w:val="a"/>
    <w:uiPriority w:val="34"/>
    <w:qFormat/>
    <w:rsid w:val="00FF72CB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MMTopic1">
    <w:name w:val="MM Topic 1"/>
    <w:basedOn w:val="1"/>
    <w:rsid w:val="00FF72CB"/>
    <w:pPr>
      <w:keepNext/>
      <w:widowControl/>
      <w:numPr>
        <w:numId w:val="11"/>
      </w:numPr>
      <w:tabs>
        <w:tab w:val="clear" w:pos="360"/>
      </w:tabs>
      <w:autoSpaceDE/>
      <w:autoSpaceDN/>
      <w:adjustRightInd/>
      <w:spacing w:before="240" w:after="60"/>
      <w:jc w:val="left"/>
    </w:pPr>
    <w:rPr>
      <w:rFonts w:eastAsia="Times New Roman"/>
      <w:color w:val="auto"/>
      <w:kern w:val="32"/>
      <w:sz w:val="32"/>
      <w:szCs w:val="32"/>
    </w:rPr>
  </w:style>
  <w:style w:type="paragraph" w:customStyle="1" w:styleId="MMTopic2">
    <w:name w:val="MM Topic 2"/>
    <w:basedOn w:val="2"/>
    <w:rsid w:val="00FF72CB"/>
    <w:pPr>
      <w:numPr>
        <w:ilvl w:val="1"/>
        <w:numId w:val="11"/>
      </w:numPr>
      <w:tabs>
        <w:tab w:val="clear" w:pos="720"/>
      </w:tabs>
    </w:pPr>
    <w:rPr>
      <w:rFonts w:eastAsia="Times New Roman"/>
      <w:lang w:eastAsia="ru-RU"/>
    </w:rPr>
  </w:style>
  <w:style w:type="paragraph" w:customStyle="1" w:styleId="MMTopic3">
    <w:name w:val="MM Topic 3"/>
    <w:basedOn w:val="3"/>
    <w:rsid w:val="00FF72CB"/>
    <w:pPr>
      <w:numPr>
        <w:ilvl w:val="2"/>
        <w:numId w:val="11"/>
      </w:numPr>
      <w:tabs>
        <w:tab w:val="clear" w:pos="1080"/>
      </w:tabs>
      <w:spacing w:line="240" w:lineRule="auto"/>
    </w:pPr>
    <w:rPr>
      <w:rFonts w:ascii="Arial" w:hAnsi="Arial" w:cs="Arial"/>
      <w:lang w:eastAsia="ru-RU"/>
    </w:rPr>
  </w:style>
  <w:style w:type="paragraph" w:customStyle="1" w:styleId="Default">
    <w:name w:val="Default"/>
    <w:rsid w:val="00FF72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ff5">
    <w:name w:val="Emphasis"/>
    <w:basedOn w:val="a0"/>
    <w:qFormat/>
    <w:rsid w:val="00FF72CB"/>
    <w:rPr>
      <w:i/>
      <w:iCs/>
    </w:rPr>
  </w:style>
  <w:style w:type="character" w:customStyle="1" w:styleId="apple-converted-space">
    <w:name w:val="apple-converted-space"/>
    <w:basedOn w:val="a0"/>
    <w:rsid w:val="00573D6C"/>
  </w:style>
  <w:style w:type="paragraph" w:styleId="aff6">
    <w:name w:val="No Spacing"/>
    <w:uiPriority w:val="1"/>
    <w:qFormat/>
    <w:rsid w:val="0064466A"/>
    <w:pPr>
      <w:spacing w:after="0" w:line="240" w:lineRule="auto"/>
    </w:pPr>
  </w:style>
  <w:style w:type="paragraph" w:customStyle="1" w:styleId="formattext">
    <w:name w:val="formattext"/>
    <w:basedOn w:val="a"/>
    <w:rsid w:val="009153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1D4DDC5450303F3B4FAE99D198FEBBF16DF7C62021A95B91DED1E05C98BB6C3EB55C103D38DD817r5c3M" TargetMode="External"/><Relationship Id="rId18" Type="http://schemas.openxmlformats.org/officeDocument/2006/relationships/image" Target="media/image5.wmf"/><Relationship Id="rId26" Type="http://schemas.openxmlformats.org/officeDocument/2006/relationships/hyperlink" Target="consultantplus://offline/ref=B1D4DDC5450303F3B4FAE99D198FEBBF16DB7B64051595B91DED1E05C9r8cBM" TargetMode="External"/><Relationship Id="rId39" Type="http://schemas.openxmlformats.org/officeDocument/2006/relationships/hyperlink" Target="consultantplus://offline/ref=B1D4DDC5450303F3B4FAF7900FE3B5BB11D5276C00149EEE40B245589E82BC94rAcCM" TargetMode="Externa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hyperlink" Target="consultantplus://offline/ref=B1D4DDC5450303F3B4FAE99D198FEBBF16DB7B64051595B91DED1E05C9r8cBM" TargetMode="External"/><Relationship Id="rId42" Type="http://schemas.openxmlformats.org/officeDocument/2006/relationships/hyperlink" Target="garantf1://27214081.6/" TargetMode="External"/><Relationship Id="rId47" Type="http://schemas.openxmlformats.org/officeDocument/2006/relationships/hyperlink" Target="consultantplus://offline/ref=B1D4DDC5450303F3B4FAF7900FE3B5BB11D5276C00149EEE40B245589E82BC94rAcCM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1D4DDC5450303F3B4FAE99D198FEBBF16DD7062021D95B91DED1E05C9r8cBM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12.wmf"/><Relationship Id="rId33" Type="http://schemas.openxmlformats.org/officeDocument/2006/relationships/hyperlink" Target="consultantplus://offline/ref=B1D4DDC5450303F3B4FAF7900FE3B5BB11D5276C00149EEE40B245589E82BC94rAcCM" TargetMode="External"/><Relationship Id="rId38" Type="http://schemas.openxmlformats.org/officeDocument/2006/relationships/hyperlink" Target="consultantplus://offline/ref=B1D4DDC5450303F3B4FAE99D198FEBBF16DB7B64051595B91DED1E05C9r8cBM" TargetMode="External"/><Relationship Id="rId46" Type="http://schemas.openxmlformats.org/officeDocument/2006/relationships/hyperlink" Target="consultantplus://offline/ref=B1D4DDC5450303F3B4FAE99D198FEBBF16DD7062021D95B91DED1E05C9r8cB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image" Target="media/image7.wmf"/><Relationship Id="rId29" Type="http://schemas.openxmlformats.org/officeDocument/2006/relationships/hyperlink" Target="consultantplus://offline/ref=B1D4DDC5450303F3B4FAF7900FE3B5BB11D5276C00149EEE40B245589E82BC94rAcCM" TargetMode="External"/><Relationship Id="rId41" Type="http://schemas.openxmlformats.org/officeDocument/2006/relationships/hyperlink" Target="garantf1://27214081.8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1D4DDC5450303F3B4FAE99D198FEBBF16DF7968021A95B91DED1E05C9r8cBM" TargetMode="External"/><Relationship Id="rId24" Type="http://schemas.openxmlformats.org/officeDocument/2006/relationships/image" Target="media/image11.wmf"/><Relationship Id="rId32" Type="http://schemas.openxmlformats.org/officeDocument/2006/relationships/hyperlink" Target="consultantplus://offline/ref=B1D4DDC5450303F3B4FAE99D198FEBBF16DD7062021D95B91DED1E05C9r8cBM" TargetMode="External"/><Relationship Id="rId37" Type="http://schemas.openxmlformats.org/officeDocument/2006/relationships/hyperlink" Target="consultantplus://offline/ref=B1D4DDC5450303F3B4FAF7900FE3B5BB11D5276C00149EEE40B245589E82BC94rAcCM" TargetMode="External"/><Relationship Id="rId40" Type="http://schemas.openxmlformats.org/officeDocument/2006/relationships/hyperlink" Target="garantf1://27214081.6/" TargetMode="External"/><Relationship Id="rId45" Type="http://schemas.openxmlformats.org/officeDocument/2006/relationships/hyperlink" Target="consultantplus://offline/ref=B1D4DDC5450303F3B4FAE99D198FEBBF16DB7B64051595B91DED1E05C9r8c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27214081.8/" TargetMode="External"/><Relationship Id="rId23" Type="http://schemas.openxmlformats.org/officeDocument/2006/relationships/image" Target="media/image10.wmf"/><Relationship Id="rId28" Type="http://schemas.openxmlformats.org/officeDocument/2006/relationships/hyperlink" Target="consultantplus://offline/ref=B1D4DDC5450303F3B4FAE99D198FEBBF16DB7B64051595B91DED1E05C9r8cBM" TargetMode="External"/><Relationship Id="rId36" Type="http://schemas.openxmlformats.org/officeDocument/2006/relationships/hyperlink" Target="consultantplus://offline/ref=B1D4DDC5450303F3B4FAE99D198FEBBF16DD7062021D95B91DED1E05C9r8cBM" TargetMode="External"/><Relationship Id="rId49" Type="http://schemas.openxmlformats.org/officeDocument/2006/relationships/fontTable" Target="fontTable.xml"/><Relationship Id="rId57" Type="http://schemas.microsoft.com/office/2007/relationships/stylesWithEffects" Target="stylesWithEffects.xml"/><Relationship Id="rId10" Type="http://schemas.openxmlformats.org/officeDocument/2006/relationships/hyperlink" Target="consultantplus://offline/ref=B1D4DDC5450303F3B4FAF7900FE3B5BB11D5276C00149EEE40B245589E82BC94rAcCM" TargetMode="External"/><Relationship Id="rId19" Type="http://schemas.openxmlformats.org/officeDocument/2006/relationships/image" Target="media/image6.wmf"/><Relationship Id="rId31" Type="http://schemas.openxmlformats.org/officeDocument/2006/relationships/hyperlink" Target="consultantplus://offline/ref=B1D4DDC5450303F3B4FAE99D198FEBBF16DF7968021A95B91DED1E05C9r8cBM" TargetMode="External"/><Relationship Id="rId44" Type="http://schemas.openxmlformats.org/officeDocument/2006/relationships/hyperlink" Target="file:///C:\Users\&#1051;&#1077;&#1085;&#1072;\Desktop\&#1087;&#1088;&#1086;&#1075;&#1088;&#1072;&#1084;&#1084;&#1072;%20&#1082;&#1091;&#1083;&#1100;&#1090;&#1091;&#1088;&#1072;\-content-4927-&#1074;&#1072;&#1088;&#1080;&#1072;&#1085;&#1090;%20&#1043;&#1055;%20&#1089;%20&#1080;&#1079;&#1084;&#1077;&#1085;&#1077;&#1085;&#1080;&#1103;&#1084;&#1080;%20&#1086;&#1090;%2016.07.2013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D4DDC5450303F3B4FAE99D198FEBBF16DB7B64051595B91DED1E05C9r8cBM" TargetMode="External"/><Relationship Id="rId14" Type="http://schemas.openxmlformats.org/officeDocument/2006/relationships/hyperlink" Target="garantf1://27214081.6/" TargetMode="External"/><Relationship Id="rId22" Type="http://schemas.openxmlformats.org/officeDocument/2006/relationships/image" Target="media/image9.wmf"/><Relationship Id="rId27" Type="http://schemas.openxmlformats.org/officeDocument/2006/relationships/hyperlink" Target="consultantplus://offline/ref=B1D4DDC5450303F3B4FAF7900FE3B5BB11D5276C00149EEE40B245589E82BC94rAcCM" TargetMode="External"/><Relationship Id="rId30" Type="http://schemas.openxmlformats.org/officeDocument/2006/relationships/hyperlink" Target="consultantplus://offline/ref=B1D4DDC5450303F3B4FAE99D198FEBBF16DB7B64051595B91DED1E05C9r8cBM" TargetMode="External"/><Relationship Id="rId35" Type="http://schemas.openxmlformats.org/officeDocument/2006/relationships/hyperlink" Target="consultantplus://offline/ref=B1D4DDC5450303F3B4FAE99D198FEBBF16DF7C62021A95B91DED1E05C98BB6C3EB55C103D38DD817r5c3M" TargetMode="External"/><Relationship Id="rId43" Type="http://schemas.openxmlformats.org/officeDocument/2006/relationships/hyperlink" Target="garantf1://27214081.8/" TargetMode="External"/><Relationship Id="rId48" Type="http://schemas.openxmlformats.org/officeDocument/2006/relationships/footer" Target="footer1.xml"/><Relationship Id="rId8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FC80C-0E24-4B5A-85B8-D628C7703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4654</TotalTime>
  <Pages>55</Pages>
  <Words>22187</Words>
  <Characters>126471</Characters>
  <Application>Microsoft Office Word</Application>
  <DocSecurity>0</DocSecurity>
  <Lines>1053</Lines>
  <Paragraphs>296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Отдел культуры</cp:lastModifiedBy>
  <cp:revision>355</cp:revision>
  <cp:lastPrinted>2020-02-10T13:30:00Z</cp:lastPrinted>
  <dcterms:created xsi:type="dcterms:W3CDTF">2018-06-13T12:50:00Z</dcterms:created>
  <dcterms:modified xsi:type="dcterms:W3CDTF">2020-03-02T11:24:00Z</dcterms:modified>
</cp:coreProperties>
</file>