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73C" w:rsidRPr="007B1749" w:rsidRDefault="00B0128F" w:rsidP="00BE370D">
      <w:pPr>
        <w:jc w:val="center"/>
        <w:rPr>
          <w:rFonts w:ascii="Times New Roman" w:hAnsi="Times New Roman"/>
          <w:color w:val="000000" w:themeColor="text1"/>
          <w:sz w:val="26"/>
          <w:szCs w:val="26"/>
        </w:rPr>
      </w:pPr>
      <w:r w:rsidRPr="007B1749">
        <w:rPr>
          <w:rFonts w:ascii="Times New Roman" w:hAnsi="Times New Roman"/>
          <w:noProof/>
          <w:color w:val="000000" w:themeColor="text1"/>
          <w:sz w:val="26"/>
          <w:szCs w:val="26"/>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3"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няжпогостскийМР-герб"/>
                    <pic:cNvPicPr>
                      <a:picLocks noChangeAspect="1" noChangeArrowheads="1"/>
                    </pic:cNvPicPr>
                  </pic:nvPicPr>
                  <pic:blipFill>
                    <a:blip r:embed="rId9" cstate="print"/>
                    <a:srcRect/>
                    <a:stretch>
                      <a:fillRect/>
                    </a:stretch>
                  </pic:blipFill>
                  <pic:spPr bwMode="auto">
                    <a:xfrm>
                      <a:off x="0" y="0"/>
                      <a:ext cx="640715" cy="800100"/>
                    </a:xfrm>
                    <a:prstGeom prst="rect">
                      <a:avLst/>
                    </a:prstGeom>
                    <a:noFill/>
                  </pic:spPr>
                </pic:pic>
              </a:graphicData>
            </a:graphic>
          </wp:anchor>
        </w:drawing>
      </w:r>
      <w:r w:rsidR="000350B0">
        <w:rPr>
          <w:rFonts w:ascii="Times New Roman" w:hAnsi="Times New Roman"/>
          <w:noProof/>
          <w:color w:val="000000" w:themeColor="text1"/>
          <w:sz w:val="26"/>
          <w:szCs w:val="26"/>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2606040" cy="685800"/>
                <wp:effectExtent l="5715" t="7620" r="7620"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F62B14" w:rsidRDefault="00F62B14"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rsidR="00F62B14" w:rsidRPr="00CC4533" w:rsidRDefault="00F62B14"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9pt;width:205.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" strokecolor="white">
                <v:textbox>
                  <w:txbxContent>
                    <w:p w:rsidR="00F62B14" w:rsidRDefault="00F62B14"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rsidR="00F62B14" w:rsidRPr="00CC4533" w:rsidRDefault="00F62B14"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mc:Fallback>
        </mc:AlternateContent>
      </w:r>
    </w:p>
    <w:p w:rsidR="00C4373C" w:rsidRPr="007B1749" w:rsidRDefault="00C4373C" w:rsidP="00BE370D">
      <w:pPr>
        <w:jc w:val="center"/>
        <w:rPr>
          <w:rFonts w:ascii="Times New Roman" w:hAnsi="Times New Roman"/>
          <w:color w:val="000000" w:themeColor="text1"/>
          <w:sz w:val="26"/>
          <w:szCs w:val="26"/>
        </w:rPr>
      </w:pPr>
    </w:p>
    <w:p w:rsidR="00C4373C" w:rsidRPr="007B1749" w:rsidRDefault="000350B0" w:rsidP="00BE370D">
      <w:pPr>
        <w:jc w:val="cente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56704" behindDoc="0" locked="0" layoutInCell="1" allowOverlap="1">
                <wp:simplePos x="0" y="0"/>
                <wp:positionH relativeFrom="column">
                  <wp:posOffset>3509010</wp:posOffset>
                </wp:positionH>
                <wp:positionV relativeFrom="paragraph">
                  <wp:posOffset>-228600</wp:posOffset>
                </wp:positionV>
                <wp:extent cx="2606040" cy="685800"/>
                <wp:effectExtent l="9525" t="6350" r="1333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F62B14" w:rsidRPr="00CC4533" w:rsidRDefault="00F62B14"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F62B14" w:rsidRPr="00CC4533" w:rsidRDefault="00F62B14"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F62B14" w:rsidRPr="00CC4533" w:rsidRDefault="00F62B14"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6.3pt;margin-top:-18pt;width:205.2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" strokecolor="white">
                <v:textbox>
                  <w:txbxContent>
                    <w:p w:rsidR="00F62B14" w:rsidRPr="00CC4533" w:rsidRDefault="00F62B14"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F62B14" w:rsidRPr="00CC4533" w:rsidRDefault="00F62B14"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F62B14" w:rsidRPr="00CC4533" w:rsidRDefault="00F62B14"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v:textbox>
              </v:shape>
            </w:pict>
          </mc:Fallback>
        </mc:AlternateContent>
      </w:r>
    </w:p>
    <w:p w:rsidR="00C4373C" w:rsidRPr="007B1749" w:rsidRDefault="00C4373C" w:rsidP="00BE370D">
      <w:pPr>
        <w:rPr>
          <w:rFonts w:ascii="Times New Roman" w:hAnsi="Times New Roman"/>
          <w:color w:val="000000" w:themeColor="text1"/>
          <w:sz w:val="26"/>
          <w:szCs w:val="26"/>
        </w:rPr>
      </w:pPr>
    </w:p>
    <w:p w:rsidR="00C4373C" w:rsidRPr="007B1749" w:rsidRDefault="00C4373C" w:rsidP="00BE370D">
      <w:pPr>
        <w:rPr>
          <w:rFonts w:ascii="Times New Roman" w:hAnsi="Times New Roman"/>
          <w:color w:val="000000" w:themeColor="text1"/>
          <w:sz w:val="26"/>
          <w:szCs w:val="26"/>
        </w:rPr>
      </w:pPr>
    </w:p>
    <w:p w:rsidR="00C4373C" w:rsidRPr="007B1749" w:rsidRDefault="00C4373C" w:rsidP="00BE370D">
      <w:pPr>
        <w:pStyle w:val="2"/>
        <w:rPr>
          <w:rFonts w:ascii="Times New Roman" w:hAnsi="Times New Roman"/>
          <w:color w:val="000000" w:themeColor="text1"/>
          <w:sz w:val="28"/>
          <w:szCs w:val="28"/>
        </w:rPr>
      </w:pPr>
      <w:r w:rsidRPr="007B1749">
        <w:rPr>
          <w:rFonts w:ascii="Times New Roman" w:hAnsi="Times New Roman"/>
          <w:color w:val="000000" w:themeColor="text1"/>
          <w:sz w:val="28"/>
          <w:szCs w:val="28"/>
        </w:rPr>
        <w:t>ПОСТАНОВЛЕНИЕ</w:t>
      </w:r>
    </w:p>
    <w:p w:rsidR="00F62B14" w:rsidRDefault="00F62B14" w:rsidP="00BE370D">
      <w:pPr>
        <w:spacing w:before="120" w:after="120"/>
        <w:rPr>
          <w:rFonts w:ascii="Times New Roman" w:hAnsi="Times New Roman"/>
          <w:color w:val="000000" w:themeColor="text1"/>
        </w:rPr>
      </w:pPr>
    </w:p>
    <w:p w:rsidR="00F62B14" w:rsidRDefault="00F62B14" w:rsidP="00BE370D">
      <w:pPr>
        <w:spacing w:before="120" w:after="120"/>
        <w:rPr>
          <w:rFonts w:ascii="Times New Roman" w:hAnsi="Times New Roman"/>
          <w:color w:val="000000" w:themeColor="text1"/>
        </w:rPr>
      </w:pPr>
    </w:p>
    <w:p w:rsidR="00AA4A19" w:rsidRPr="007B1749" w:rsidRDefault="00AA4A19" w:rsidP="00BE370D">
      <w:pPr>
        <w:spacing w:before="120" w:after="120"/>
        <w:rPr>
          <w:rFonts w:ascii="Times New Roman" w:hAnsi="Times New Roman"/>
          <w:color w:val="000000" w:themeColor="text1"/>
        </w:rPr>
      </w:pPr>
      <w:r w:rsidRPr="007B1749">
        <w:rPr>
          <w:rFonts w:ascii="Times New Roman" w:hAnsi="Times New Roman"/>
          <w:color w:val="000000" w:themeColor="text1"/>
        </w:rPr>
        <w:t xml:space="preserve">от  </w:t>
      </w:r>
      <w:r w:rsidR="00A90724" w:rsidRPr="00F62B14">
        <w:rPr>
          <w:rFonts w:ascii="Times New Roman" w:hAnsi="Times New Roman"/>
          <w:color w:val="000000" w:themeColor="text1"/>
        </w:rPr>
        <w:t xml:space="preserve">03 </w:t>
      </w:r>
      <w:r w:rsidR="00A90724">
        <w:rPr>
          <w:rFonts w:ascii="Times New Roman" w:hAnsi="Times New Roman"/>
          <w:color w:val="000000" w:themeColor="text1"/>
        </w:rPr>
        <w:t>февраля</w:t>
      </w:r>
      <w:r w:rsidR="00185D75" w:rsidRPr="007B1749">
        <w:rPr>
          <w:rFonts w:ascii="Times New Roman" w:hAnsi="Times New Roman"/>
          <w:color w:val="000000" w:themeColor="text1"/>
        </w:rPr>
        <w:t xml:space="preserve"> </w:t>
      </w:r>
      <w:r w:rsidRPr="007B1749">
        <w:rPr>
          <w:rFonts w:ascii="Times New Roman" w:hAnsi="Times New Roman"/>
          <w:color w:val="000000" w:themeColor="text1"/>
        </w:rPr>
        <w:t>20</w:t>
      </w:r>
      <w:r w:rsidR="00ED159E" w:rsidRPr="007B1749">
        <w:rPr>
          <w:rFonts w:ascii="Times New Roman" w:hAnsi="Times New Roman"/>
          <w:color w:val="000000" w:themeColor="text1"/>
        </w:rPr>
        <w:t>20</w:t>
      </w:r>
      <w:r w:rsidRPr="007B1749">
        <w:rPr>
          <w:rFonts w:ascii="Times New Roman" w:hAnsi="Times New Roman"/>
          <w:color w:val="000000" w:themeColor="text1"/>
        </w:rPr>
        <w:t xml:space="preserve"> г.</w:t>
      </w:r>
      <w:r w:rsidRPr="007B1749">
        <w:rPr>
          <w:rFonts w:ascii="Times New Roman" w:hAnsi="Times New Roman"/>
          <w:color w:val="000000" w:themeColor="text1"/>
        </w:rPr>
        <w:tab/>
      </w:r>
      <w:r w:rsidRPr="007B1749">
        <w:rPr>
          <w:rFonts w:ascii="Times New Roman" w:hAnsi="Times New Roman"/>
          <w:color w:val="000000" w:themeColor="text1"/>
        </w:rPr>
        <w:tab/>
        <w:t xml:space="preserve">                                                        </w:t>
      </w:r>
      <w:r w:rsidR="009E10CB" w:rsidRPr="007B1749">
        <w:rPr>
          <w:rFonts w:ascii="Times New Roman" w:hAnsi="Times New Roman"/>
          <w:color w:val="000000" w:themeColor="text1"/>
        </w:rPr>
        <w:t xml:space="preserve"> </w:t>
      </w:r>
      <w:r w:rsidR="003E677B" w:rsidRPr="007B1749">
        <w:rPr>
          <w:rFonts w:ascii="Times New Roman" w:hAnsi="Times New Roman"/>
          <w:color w:val="000000" w:themeColor="text1"/>
        </w:rPr>
        <w:t xml:space="preserve">     </w:t>
      </w:r>
      <w:r w:rsidR="00481D0E" w:rsidRPr="007B1749">
        <w:rPr>
          <w:rFonts w:ascii="Times New Roman" w:hAnsi="Times New Roman"/>
          <w:color w:val="000000" w:themeColor="text1"/>
        </w:rPr>
        <w:t xml:space="preserve"> </w:t>
      </w:r>
      <w:r w:rsidR="00185D75" w:rsidRPr="007B1749">
        <w:rPr>
          <w:rFonts w:ascii="Times New Roman" w:hAnsi="Times New Roman"/>
          <w:color w:val="000000" w:themeColor="text1"/>
        </w:rPr>
        <w:t xml:space="preserve">          </w:t>
      </w:r>
      <w:r w:rsidR="00481D0E" w:rsidRPr="007B1749">
        <w:rPr>
          <w:rFonts w:ascii="Times New Roman" w:hAnsi="Times New Roman"/>
          <w:color w:val="000000" w:themeColor="text1"/>
        </w:rPr>
        <w:t xml:space="preserve"> </w:t>
      </w:r>
      <w:r w:rsidRPr="007B1749">
        <w:rPr>
          <w:rFonts w:ascii="Times New Roman" w:hAnsi="Times New Roman"/>
          <w:color w:val="000000" w:themeColor="text1"/>
        </w:rPr>
        <w:t>№</w:t>
      </w:r>
      <w:r w:rsidR="008B1D04" w:rsidRPr="007B1749">
        <w:rPr>
          <w:rFonts w:ascii="Times New Roman" w:hAnsi="Times New Roman"/>
          <w:color w:val="000000" w:themeColor="text1"/>
        </w:rPr>
        <w:t xml:space="preserve"> </w:t>
      </w:r>
      <w:r w:rsidR="00A90724">
        <w:rPr>
          <w:rFonts w:ascii="Times New Roman" w:hAnsi="Times New Roman"/>
          <w:color w:val="000000" w:themeColor="text1"/>
        </w:rPr>
        <w:t>45</w:t>
      </w:r>
    </w:p>
    <w:p w:rsidR="00ED159E" w:rsidRPr="007B1749" w:rsidRDefault="00ED159E" w:rsidP="00BE370D">
      <w:pPr>
        <w:spacing w:before="120" w:after="120"/>
        <w:rPr>
          <w:rFonts w:ascii="Times New Roman" w:hAnsi="Times New Roman"/>
          <w:color w:val="000000" w:themeColor="text1"/>
        </w:rPr>
      </w:pPr>
    </w:p>
    <w:p w:rsidR="007849FA" w:rsidRPr="007B1749" w:rsidRDefault="007849FA" w:rsidP="00BE370D">
      <w:pPr>
        <w:spacing w:before="240"/>
        <w:ind w:right="4253"/>
        <w:jc w:val="both"/>
        <w:rPr>
          <w:rFonts w:ascii="Times New Roman" w:hAnsi="Times New Roman"/>
          <w:color w:val="000000" w:themeColor="text1"/>
        </w:rPr>
      </w:pPr>
      <w:r w:rsidRPr="007B1749">
        <w:rPr>
          <w:rFonts w:ascii="Times New Roman" w:hAnsi="Times New Roman"/>
          <w:color w:val="000000" w:themeColor="text1"/>
        </w:rPr>
        <w:t>О внесении изменений в постановление администрации муниципального района «Княжпогостский» от 23 декабря 2013г. № 941 «Об утверждении муниципальной программы «Развитие жилищного строительства и жилищно-коммунального хозяйства в Княжпогостском районе»</w:t>
      </w:r>
    </w:p>
    <w:p w:rsidR="007849FA" w:rsidRPr="007B1749" w:rsidRDefault="007849FA" w:rsidP="00BE370D">
      <w:pPr>
        <w:spacing w:before="120"/>
        <w:jc w:val="both"/>
        <w:rPr>
          <w:rFonts w:ascii="Times New Roman" w:hAnsi="Times New Roman"/>
          <w:color w:val="000000" w:themeColor="text1"/>
        </w:rPr>
      </w:pPr>
      <w:r w:rsidRPr="007B1749">
        <w:rPr>
          <w:rFonts w:ascii="Times New Roman" w:hAnsi="Times New Roman"/>
          <w:color w:val="000000" w:themeColor="text1"/>
        </w:rPr>
        <w:t xml:space="preserve">        В соответствии с решением Совета муниципального района «Княжпогостский» от </w:t>
      </w:r>
      <w:r w:rsidR="00ED159E" w:rsidRPr="007B1749">
        <w:rPr>
          <w:rFonts w:ascii="Times New Roman" w:hAnsi="Times New Roman"/>
          <w:color w:val="000000" w:themeColor="text1"/>
        </w:rPr>
        <w:t>18</w:t>
      </w:r>
      <w:r w:rsidRPr="007B1749">
        <w:rPr>
          <w:rFonts w:ascii="Times New Roman" w:hAnsi="Times New Roman"/>
          <w:color w:val="000000" w:themeColor="text1"/>
        </w:rPr>
        <w:t xml:space="preserve"> декабря 201</w:t>
      </w:r>
      <w:r w:rsidR="00ED159E" w:rsidRPr="007B1749">
        <w:rPr>
          <w:rFonts w:ascii="Times New Roman" w:hAnsi="Times New Roman"/>
          <w:color w:val="000000" w:themeColor="text1"/>
        </w:rPr>
        <w:t>9</w:t>
      </w:r>
      <w:r w:rsidRPr="007B1749">
        <w:rPr>
          <w:rFonts w:ascii="Times New Roman" w:hAnsi="Times New Roman"/>
          <w:color w:val="000000" w:themeColor="text1"/>
        </w:rPr>
        <w:t xml:space="preserve">г.  № </w:t>
      </w:r>
      <w:r w:rsidR="00ED159E" w:rsidRPr="007B1749">
        <w:rPr>
          <w:rFonts w:ascii="Times New Roman" w:hAnsi="Times New Roman"/>
          <w:color w:val="000000" w:themeColor="text1"/>
        </w:rPr>
        <w:t>5</w:t>
      </w:r>
      <w:r w:rsidRPr="007B1749">
        <w:rPr>
          <w:rFonts w:ascii="Times New Roman" w:hAnsi="Times New Roman"/>
          <w:color w:val="000000" w:themeColor="text1"/>
        </w:rPr>
        <w:t xml:space="preserve">1  </w:t>
      </w:r>
      <w:r w:rsidR="00ED159E" w:rsidRPr="007B1749">
        <w:rPr>
          <w:rFonts w:ascii="Times New Roman" w:hAnsi="Times New Roman"/>
          <w:color w:val="000000" w:themeColor="text1"/>
        </w:rPr>
        <w:t>«О внесении изменений и дополнений в решение Совета муниципального района «Княжпогостский» от 24.12.2018 г. № 302 «О бюджете муниципального района «Княжпогостский» на 2019 год и плановый период 2020-2021 годов»</w:t>
      </w:r>
      <w:r w:rsidRPr="007B1749">
        <w:rPr>
          <w:rFonts w:ascii="Times New Roman" w:hAnsi="Times New Roman"/>
          <w:color w:val="000000" w:themeColor="text1"/>
        </w:rPr>
        <w:t xml:space="preserve"> и решения Совета муниципального района «Княжпогостский» от </w:t>
      </w:r>
      <w:r w:rsidR="00ED159E" w:rsidRPr="007B1749">
        <w:rPr>
          <w:rFonts w:ascii="Times New Roman" w:hAnsi="Times New Roman"/>
          <w:color w:val="000000" w:themeColor="text1"/>
        </w:rPr>
        <w:t>18</w:t>
      </w:r>
      <w:r w:rsidRPr="007B1749">
        <w:rPr>
          <w:rFonts w:ascii="Times New Roman" w:hAnsi="Times New Roman"/>
          <w:color w:val="000000" w:themeColor="text1"/>
        </w:rPr>
        <w:t>.12.201</w:t>
      </w:r>
      <w:r w:rsidR="00ED159E" w:rsidRPr="007B1749">
        <w:rPr>
          <w:rFonts w:ascii="Times New Roman" w:hAnsi="Times New Roman"/>
          <w:color w:val="000000" w:themeColor="text1"/>
        </w:rPr>
        <w:t>9</w:t>
      </w:r>
      <w:r w:rsidRPr="007B1749">
        <w:rPr>
          <w:rFonts w:ascii="Times New Roman" w:hAnsi="Times New Roman"/>
          <w:color w:val="000000" w:themeColor="text1"/>
        </w:rPr>
        <w:t xml:space="preserve"> г. №  </w:t>
      </w:r>
      <w:r w:rsidR="00ED159E" w:rsidRPr="007B1749">
        <w:rPr>
          <w:rFonts w:ascii="Times New Roman" w:hAnsi="Times New Roman"/>
          <w:color w:val="000000" w:themeColor="text1"/>
        </w:rPr>
        <w:t>5</w:t>
      </w:r>
      <w:r w:rsidRPr="007B1749">
        <w:rPr>
          <w:rFonts w:ascii="Times New Roman" w:hAnsi="Times New Roman"/>
          <w:color w:val="000000" w:themeColor="text1"/>
        </w:rPr>
        <w:t>2 «О  бюджете муниципального района «Княжпогостский» на 20</w:t>
      </w:r>
      <w:r w:rsidR="00ED159E" w:rsidRPr="007B1749">
        <w:rPr>
          <w:rFonts w:ascii="Times New Roman" w:hAnsi="Times New Roman"/>
          <w:color w:val="000000" w:themeColor="text1"/>
        </w:rPr>
        <w:t>20</w:t>
      </w:r>
      <w:r w:rsidRPr="007B1749">
        <w:rPr>
          <w:rFonts w:ascii="Times New Roman" w:hAnsi="Times New Roman"/>
          <w:color w:val="000000" w:themeColor="text1"/>
        </w:rPr>
        <w:t xml:space="preserve"> год и плановый период 202</w:t>
      </w:r>
      <w:r w:rsidR="00ED159E" w:rsidRPr="007B1749">
        <w:rPr>
          <w:rFonts w:ascii="Times New Roman" w:hAnsi="Times New Roman"/>
          <w:color w:val="000000" w:themeColor="text1"/>
        </w:rPr>
        <w:t>1</w:t>
      </w:r>
      <w:r w:rsidRPr="007B1749">
        <w:rPr>
          <w:rFonts w:ascii="Times New Roman" w:hAnsi="Times New Roman"/>
          <w:color w:val="000000" w:themeColor="text1"/>
        </w:rPr>
        <w:t>-202</w:t>
      </w:r>
      <w:r w:rsidR="00ED159E" w:rsidRPr="007B1749">
        <w:rPr>
          <w:rFonts w:ascii="Times New Roman" w:hAnsi="Times New Roman"/>
          <w:color w:val="000000" w:themeColor="text1"/>
        </w:rPr>
        <w:t>2</w:t>
      </w:r>
      <w:r w:rsidRPr="007B1749">
        <w:rPr>
          <w:rFonts w:ascii="Times New Roman" w:hAnsi="Times New Roman"/>
          <w:color w:val="000000" w:themeColor="text1"/>
        </w:rPr>
        <w:t xml:space="preserve"> годов»</w:t>
      </w:r>
    </w:p>
    <w:p w:rsidR="00AA4A19" w:rsidRPr="007B1749" w:rsidRDefault="00AA4A19" w:rsidP="00BE370D">
      <w:pPr>
        <w:spacing w:before="360"/>
        <w:ind w:firstLine="709"/>
        <w:jc w:val="both"/>
        <w:rPr>
          <w:rFonts w:ascii="Times New Roman" w:hAnsi="Times New Roman"/>
          <w:color w:val="000000" w:themeColor="text1"/>
        </w:rPr>
      </w:pPr>
      <w:r w:rsidRPr="007B1749">
        <w:rPr>
          <w:rFonts w:ascii="Times New Roman" w:hAnsi="Times New Roman"/>
          <w:color w:val="000000" w:themeColor="text1"/>
        </w:rPr>
        <w:t>ПОСТАНОВЛЯЮ:</w:t>
      </w:r>
    </w:p>
    <w:p w:rsidR="00AA4A19" w:rsidRPr="007B1749" w:rsidRDefault="00AA4A19" w:rsidP="00BE370D">
      <w:pPr>
        <w:rPr>
          <w:rFonts w:ascii="Times New Roman" w:hAnsi="Times New Roman"/>
          <w:color w:val="000000" w:themeColor="text1"/>
        </w:rPr>
      </w:pPr>
    </w:p>
    <w:p w:rsidR="00AA4A19" w:rsidRPr="007B1749" w:rsidRDefault="00AA4A19" w:rsidP="00BE370D">
      <w:pPr>
        <w:jc w:val="both"/>
        <w:rPr>
          <w:rFonts w:ascii="Times New Roman" w:hAnsi="Times New Roman"/>
          <w:color w:val="000000" w:themeColor="text1"/>
        </w:rPr>
      </w:pPr>
      <w:r w:rsidRPr="007B1749">
        <w:rPr>
          <w:rFonts w:ascii="Times New Roman" w:hAnsi="Times New Roman"/>
          <w:color w:val="000000" w:themeColor="text1"/>
        </w:rPr>
        <w:t xml:space="preserve">       1.</w:t>
      </w:r>
      <w:r w:rsidR="007849FA" w:rsidRPr="007B1749">
        <w:rPr>
          <w:rFonts w:ascii="Times New Roman" w:hAnsi="Times New Roman"/>
          <w:color w:val="000000" w:themeColor="text1"/>
        </w:rPr>
        <w:t xml:space="preserve"> </w:t>
      </w:r>
      <w:r w:rsidRPr="007B1749">
        <w:rPr>
          <w:rFonts w:ascii="Times New Roman" w:hAnsi="Times New Roman"/>
          <w:color w:val="000000" w:themeColor="text1"/>
        </w:rPr>
        <w:t>Внести в постановление администрации муниципального района «Княжпогостский» от 23 декабря 2013 г. № 941 «Об утверждении муниципальной программы «Развитие жилищного строительства и жилищно-коммунального хозяйства в Княжпогостском районе» (далее постановление) следующее изменение:</w:t>
      </w:r>
    </w:p>
    <w:p w:rsidR="00AA4A19" w:rsidRPr="007B1749" w:rsidRDefault="00AA4A19" w:rsidP="00BE370D">
      <w:pPr>
        <w:jc w:val="both"/>
        <w:rPr>
          <w:rFonts w:ascii="Times New Roman" w:hAnsi="Times New Roman"/>
          <w:color w:val="000000" w:themeColor="text1"/>
        </w:rPr>
      </w:pPr>
      <w:r w:rsidRPr="007B1749">
        <w:rPr>
          <w:rFonts w:ascii="Times New Roman" w:hAnsi="Times New Roman"/>
          <w:color w:val="000000" w:themeColor="text1"/>
        </w:rPr>
        <w:t xml:space="preserve">      1.1  Приложение к постановлению изложить в новой редакции согласно приложению к настоящему постановлению.</w:t>
      </w:r>
    </w:p>
    <w:p w:rsidR="007849FA" w:rsidRPr="007B1749" w:rsidRDefault="007849FA" w:rsidP="00BE370D">
      <w:pPr>
        <w:widowControl w:val="0"/>
        <w:autoSpaceDE w:val="0"/>
        <w:autoSpaceDN w:val="0"/>
        <w:adjustRightInd w:val="0"/>
        <w:jc w:val="both"/>
        <w:rPr>
          <w:rFonts w:ascii="Times New Roman" w:hAnsi="Times New Roman"/>
          <w:color w:val="000000" w:themeColor="text1"/>
          <w:sz w:val="32"/>
        </w:rPr>
      </w:pPr>
      <w:r w:rsidRPr="007B1749">
        <w:rPr>
          <w:rFonts w:ascii="Times New Roman" w:hAnsi="Times New Roman"/>
          <w:color w:val="000000" w:themeColor="text1"/>
        </w:rPr>
        <w:t xml:space="preserve">       2. Контроль за исполнением настоящего постановления оставляю за собой.</w:t>
      </w:r>
    </w:p>
    <w:p w:rsidR="00185D75" w:rsidRPr="007B1749" w:rsidRDefault="00185D75" w:rsidP="00BE370D">
      <w:pPr>
        <w:rPr>
          <w:rFonts w:ascii="Times New Roman" w:hAnsi="Times New Roman"/>
          <w:color w:val="000000" w:themeColor="text1"/>
        </w:rPr>
      </w:pPr>
    </w:p>
    <w:p w:rsidR="00185D75" w:rsidRPr="007B1749" w:rsidRDefault="00185D75" w:rsidP="00BE370D">
      <w:pPr>
        <w:rPr>
          <w:rFonts w:ascii="Times New Roman" w:hAnsi="Times New Roman"/>
          <w:color w:val="000000" w:themeColor="text1"/>
        </w:rPr>
      </w:pPr>
    </w:p>
    <w:p w:rsidR="00185D75" w:rsidRPr="007B1749" w:rsidRDefault="00185D75" w:rsidP="00BE370D">
      <w:pPr>
        <w:rPr>
          <w:rFonts w:ascii="Times New Roman" w:hAnsi="Times New Roman"/>
          <w:color w:val="000000" w:themeColor="text1"/>
        </w:rPr>
      </w:pPr>
    </w:p>
    <w:p w:rsidR="00ED159E" w:rsidRPr="007B1749" w:rsidRDefault="007849FA" w:rsidP="00BE370D">
      <w:pPr>
        <w:rPr>
          <w:rFonts w:ascii="Times New Roman" w:hAnsi="Times New Roman"/>
          <w:color w:val="000000" w:themeColor="text1"/>
        </w:rPr>
      </w:pPr>
      <w:r w:rsidRPr="007B1749">
        <w:rPr>
          <w:rFonts w:ascii="Times New Roman" w:hAnsi="Times New Roman"/>
          <w:color w:val="000000" w:themeColor="text1"/>
        </w:rPr>
        <w:t xml:space="preserve">  Исполняющий обязанности</w:t>
      </w:r>
      <w:r w:rsidR="00ED159E" w:rsidRPr="007B1749">
        <w:rPr>
          <w:rFonts w:ascii="Times New Roman" w:hAnsi="Times New Roman"/>
          <w:color w:val="000000" w:themeColor="text1"/>
        </w:rPr>
        <w:t xml:space="preserve"> </w:t>
      </w:r>
    </w:p>
    <w:p w:rsidR="007849FA" w:rsidRPr="007B1749" w:rsidRDefault="00ED159E" w:rsidP="00BE370D">
      <w:pPr>
        <w:rPr>
          <w:rFonts w:ascii="Times New Roman" w:hAnsi="Times New Roman"/>
          <w:color w:val="000000" w:themeColor="text1"/>
        </w:rPr>
      </w:pPr>
      <w:r w:rsidRPr="007B1749">
        <w:rPr>
          <w:rFonts w:ascii="Times New Roman" w:hAnsi="Times New Roman"/>
          <w:color w:val="000000" w:themeColor="text1"/>
        </w:rPr>
        <w:t xml:space="preserve">  Главы МР «Княжпогостский»-</w:t>
      </w:r>
    </w:p>
    <w:p w:rsidR="007849FA" w:rsidRPr="007B1749" w:rsidRDefault="007849FA" w:rsidP="00BE370D">
      <w:pPr>
        <w:rPr>
          <w:rFonts w:ascii="Times New Roman" w:hAnsi="Times New Roman"/>
          <w:color w:val="000000" w:themeColor="text1"/>
        </w:rPr>
      </w:pPr>
      <w:r w:rsidRPr="007B1749">
        <w:rPr>
          <w:rFonts w:ascii="Times New Roman" w:hAnsi="Times New Roman"/>
          <w:color w:val="000000" w:themeColor="text1"/>
        </w:rPr>
        <w:t xml:space="preserve">  руководителя администрации                                                               А.Л. Немчинов</w:t>
      </w:r>
    </w:p>
    <w:p w:rsidR="00B658AC" w:rsidRDefault="00B658AC" w:rsidP="00BE370D">
      <w:pPr>
        <w:jc w:val="right"/>
        <w:rPr>
          <w:rFonts w:ascii="Times New Roman" w:hAnsi="Times New Roman"/>
          <w:color w:val="000000" w:themeColor="text1"/>
          <w:sz w:val="24"/>
        </w:rPr>
      </w:pPr>
    </w:p>
    <w:p w:rsidR="00CB432B" w:rsidRDefault="00CB432B" w:rsidP="00BE370D">
      <w:pPr>
        <w:jc w:val="right"/>
        <w:rPr>
          <w:rFonts w:ascii="Times New Roman" w:hAnsi="Times New Roman"/>
          <w:color w:val="000000" w:themeColor="text1"/>
          <w:sz w:val="24"/>
        </w:rPr>
      </w:pPr>
    </w:p>
    <w:p w:rsidR="00CB432B" w:rsidRDefault="00CB432B" w:rsidP="00BE370D">
      <w:pPr>
        <w:jc w:val="right"/>
        <w:rPr>
          <w:rFonts w:ascii="Times New Roman" w:hAnsi="Times New Roman"/>
          <w:color w:val="000000" w:themeColor="text1"/>
          <w:sz w:val="24"/>
        </w:rPr>
      </w:pPr>
    </w:p>
    <w:p w:rsidR="00CB432B" w:rsidRDefault="00CB432B" w:rsidP="00BE370D">
      <w:pPr>
        <w:jc w:val="right"/>
        <w:rPr>
          <w:rFonts w:ascii="Times New Roman" w:hAnsi="Times New Roman"/>
          <w:color w:val="000000" w:themeColor="text1"/>
          <w:sz w:val="24"/>
        </w:rPr>
      </w:pPr>
    </w:p>
    <w:p w:rsidR="00CB432B" w:rsidRDefault="00CB432B" w:rsidP="00BE370D">
      <w:pPr>
        <w:jc w:val="right"/>
        <w:rPr>
          <w:rFonts w:ascii="Times New Roman" w:hAnsi="Times New Roman"/>
          <w:color w:val="000000" w:themeColor="text1"/>
          <w:sz w:val="24"/>
        </w:rPr>
      </w:pPr>
    </w:p>
    <w:p w:rsidR="00CB432B" w:rsidRDefault="00CB432B" w:rsidP="00BE370D">
      <w:pPr>
        <w:jc w:val="right"/>
        <w:rPr>
          <w:rFonts w:ascii="Times New Roman" w:hAnsi="Times New Roman"/>
          <w:color w:val="000000" w:themeColor="text1"/>
          <w:sz w:val="24"/>
        </w:rPr>
      </w:pPr>
    </w:p>
    <w:p w:rsidR="00CB432B" w:rsidRDefault="00CB432B" w:rsidP="00BE370D">
      <w:pPr>
        <w:jc w:val="right"/>
        <w:rPr>
          <w:rFonts w:ascii="Times New Roman" w:hAnsi="Times New Roman"/>
          <w:color w:val="000000" w:themeColor="text1"/>
          <w:sz w:val="24"/>
        </w:rPr>
      </w:pPr>
    </w:p>
    <w:p w:rsidR="00C6310E" w:rsidRDefault="00C6310E" w:rsidP="00BE370D">
      <w:pPr>
        <w:jc w:val="right"/>
        <w:rPr>
          <w:rFonts w:ascii="Times New Roman" w:hAnsi="Times New Roman"/>
          <w:color w:val="000000" w:themeColor="text1"/>
          <w:sz w:val="24"/>
        </w:rPr>
      </w:pPr>
    </w:p>
    <w:p w:rsidR="00CB432B" w:rsidRDefault="00CB432B" w:rsidP="00BE370D">
      <w:pPr>
        <w:jc w:val="right"/>
        <w:rPr>
          <w:rFonts w:ascii="Times New Roman" w:hAnsi="Times New Roman"/>
          <w:color w:val="000000" w:themeColor="text1"/>
          <w:sz w:val="24"/>
        </w:rPr>
      </w:pPr>
    </w:p>
    <w:p w:rsidR="00CB432B" w:rsidRDefault="00CB432B" w:rsidP="00BE370D">
      <w:pPr>
        <w:jc w:val="right"/>
        <w:rPr>
          <w:rFonts w:ascii="Times New Roman" w:hAnsi="Times New Roman"/>
          <w:color w:val="000000" w:themeColor="text1"/>
          <w:sz w:val="24"/>
        </w:rPr>
      </w:pPr>
    </w:p>
    <w:p w:rsidR="00CB432B" w:rsidRPr="007B1749" w:rsidRDefault="00CB432B" w:rsidP="00BE370D">
      <w:pPr>
        <w:jc w:val="right"/>
        <w:rPr>
          <w:rFonts w:ascii="Times New Roman" w:hAnsi="Times New Roman"/>
          <w:color w:val="000000" w:themeColor="text1"/>
          <w:sz w:val="24"/>
        </w:rPr>
      </w:pPr>
    </w:p>
    <w:p w:rsidR="00C70048" w:rsidRPr="007B1749" w:rsidRDefault="00B658AC" w:rsidP="00BE370D">
      <w:pPr>
        <w:jc w:val="right"/>
        <w:rPr>
          <w:rFonts w:ascii="Times New Roman" w:hAnsi="Times New Roman"/>
          <w:color w:val="000000" w:themeColor="text1"/>
          <w:sz w:val="24"/>
        </w:rPr>
      </w:pPr>
      <w:r w:rsidRPr="007B1749">
        <w:rPr>
          <w:rFonts w:ascii="Times New Roman" w:hAnsi="Times New Roman"/>
          <w:color w:val="000000" w:themeColor="text1"/>
          <w:sz w:val="24"/>
        </w:rPr>
        <w:t>П</w:t>
      </w:r>
      <w:r w:rsidR="00C70048" w:rsidRPr="007B1749">
        <w:rPr>
          <w:rFonts w:ascii="Times New Roman" w:hAnsi="Times New Roman"/>
          <w:color w:val="000000" w:themeColor="text1"/>
          <w:sz w:val="24"/>
        </w:rPr>
        <w:t>риложение</w:t>
      </w:r>
    </w:p>
    <w:p w:rsidR="00C70048" w:rsidRPr="007B1749" w:rsidRDefault="00C70048" w:rsidP="00BE370D">
      <w:pPr>
        <w:jc w:val="right"/>
        <w:rPr>
          <w:rFonts w:ascii="Times New Roman" w:hAnsi="Times New Roman"/>
          <w:color w:val="000000" w:themeColor="text1"/>
          <w:sz w:val="24"/>
        </w:rPr>
      </w:pPr>
      <w:r w:rsidRPr="007B1749">
        <w:rPr>
          <w:rFonts w:ascii="Times New Roman" w:hAnsi="Times New Roman"/>
          <w:color w:val="000000" w:themeColor="text1"/>
          <w:sz w:val="24"/>
        </w:rPr>
        <w:t xml:space="preserve">к постановлению администрации </w:t>
      </w:r>
    </w:p>
    <w:p w:rsidR="00C70048" w:rsidRPr="007B1749" w:rsidRDefault="003B01BD" w:rsidP="00BE370D">
      <w:pPr>
        <w:jc w:val="right"/>
        <w:rPr>
          <w:rFonts w:ascii="Times New Roman" w:hAnsi="Times New Roman"/>
          <w:color w:val="000000" w:themeColor="text1"/>
          <w:sz w:val="24"/>
        </w:rPr>
      </w:pPr>
      <w:r w:rsidRPr="007B1749">
        <w:rPr>
          <w:rFonts w:ascii="Times New Roman" w:hAnsi="Times New Roman"/>
          <w:color w:val="000000" w:themeColor="text1"/>
          <w:sz w:val="24"/>
        </w:rPr>
        <w:t xml:space="preserve">                                                                                </w:t>
      </w:r>
      <w:r w:rsidR="00C70048" w:rsidRPr="007B1749">
        <w:rPr>
          <w:rFonts w:ascii="Times New Roman" w:hAnsi="Times New Roman"/>
          <w:color w:val="000000" w:themeColor="text1"/>
          <w:sz w:val="24"/>
        </w:rPr>
        <w:t xml:space="preserve">муниципального района </w:t>
      </w:r>
      <w:r w:rsidR="004F2165" w:rsidRPr="007B1749">
        <w:rPr>
          <w:rFonts w:ascii="Times New Roman" w:hAnsi="Times New Roman"/>
          <w:color w:val="000000" w:themeColor="text1"/>
          <w:sz w:val="24"/>
        </w:rPr>
        <w:t>«</w:t>
      </w:r>
      <w:r w:rsidR="00C70048" w:rsidRPr="007B1749">
        <w:rPr>
          <w:rFonts w:ascii="Times New Roman" w:hAnsi="Times New Roman"/>
          <w:color w:val="000000" w:themeColor="text1"/>
          <w:sz w:val="24"/>
        </w:rPr>
        <w:t>Княжпогостский</w:t>
      </w:r>
      <w:r w:rsidR="004F2165" w:rsidRPr="007B1749">
        <w:rPr>
          <w:rFonts w:ascii="Times New Roman" w:hAnsi="Times New Roman"/>
          <w:color w:val="000000" w:themeColor="text1"/>
          <w:sz w:val="24"/>
        </w:rPr>
        <w:t>»</w:t>
      </w:r>
      <w:r w:rsidR="00C70048" w:rsidRPr="007B1749">
        <w:rPr>
          <w:rFonts w:ascii="Times New Roman" w:hAnsi="Times New Roman"/>
          <w:color w:val="000000" w:themeColor="text1"/>
          <w:sz w:val="24"/>
        </w:rPr>
        <w:t xml:space="preserve"> </w:t>
      </w:r>
    </w:p>
    <w:p w:rsidR="00C70048" w:rsidRPr="007B1749" w:rsidRDefault="001C4335" w:rsidP="00BE370D">
      <w:pPr>
        <w:pStyle w:val="ConsPlusNormal"/>
        <w:ind w:firstLine="0"/>
        <w:jc w:val="right"/>
        <w:outlineLvl w:val="1"/>
        <w:rPr>
          <w:rFonts w:ascii="Times New Roman" w:hAnsi="Times New Roman" w:cs="Times New Roman"/>
          <w:b/>
          <w:color w:val="000000" w:themeColor="text1"/>
          <w:sz w:val="24"/>
          <w:szCs w:val="24"/>
        </w:rPr>
      </w:pPr>
      <w:r w:rsidRPr="007B1749">
        <w:rPr>
          <w:rFonts w:ascii="Times New Roman" w:hAnsi="Times New Roman" w:cs="Times New Roman"/>
          <w:color w:val="000000" w:themeColor="text1"/>
          <w:sz w:val="24"/>
          <w:szCs w:val="24"/>
        </w:rPr>
        <w:t xml:space="preserve">                                                                                               </w:t>
      </w:r>
      <w:r w:rsidR="00C70048" w:rsidRPr="007B1749">
        <w:rPr>
          <w:rFonts w:ascii="Times New Roman" w:hAnsi="Times New Roman" w:cs="Times New Roman"/>
          <w:color w:val="000000" w:themeColor="text1"/>
          <w:sz w:val="24"/>
          <w:szCs w:val="24"/>
        </w:rPr>
        <w:t>от</w:t>
      </w:r>
      <w:r w:rsidR="00EE0C03" w:rsidRPr="007B1749">
        <w:rPr>
          <w:rFonts w:ascii="Times New Roman" w:hAnsi="Times New Roman" w:cs="Times New Roman"/>
          <w:color w:val="000000" w:themeColor="text1"/>
          <w:sz w:val="24"/>
          <w:szCs w:val="24"/>
        </w:rPr>
        <w:t xml:space="preserve">  </w:t>
      </w:r>
      <w:r w:rsidR="00A90724">
        <w:rPr>
          <w:rFonts w:ascii="Times New Roman" w:hAnsi="Times New Roman" w:cs="Times New Roman"/>
          <w:color w:val="000000" w:themeColor="text1"/>
          <w:sz w:val="24"/>
          <w:szCs w:val="24"/>
        </w:rPr>
        <w:t>03.02.</w:t>
      </w:r>
      <w:r w:rsidR="009902DE" w:rsidRPr="007B1749">
        <w:rPr>
          <w:rFonts w:ascii="Times New Roman" w:hAnsi="Times New Roman" w:cs="Times New Roman"/>
          <w:color w:val="000000" w:themeColor="text1"/>
          <w:sz w:val="24"/>
          <w:szCs w:val="24"/>
        </w:rPr>
        <w:t>2020</w:t>
      </w:r>
      <w:r w:rsidR="00C70048" w:rsidRPr="007B1749">
        <w:rPr>
          <w:rFonts w:ascii="Times New Roman" w:hAnsi="Times New Roman" w:cs="Times New Roman"/>
          <w:color w:val="000000" w:themeColor="text1"/>
          <w:sz w:val="24"/>
          <w:szCs w:val="24"/>
        </w:rPr>
        <w:t xml:space="preserve"> г. №</w:t>
      </w:r>
      <w:r w:rsidR="000E5081" w:rsidRPr="007B1749">
        <w:rPr>
          <w:rFonts w:ascii="Times New Roman" w:hAnsi="Times New Roman" w:cs="Times New Roman"/>
          <w:color w:val="000000" w:themeColor="text1"/>
          <w:sz w:val="24"/>
          <w:szCs w:val="24"/>
        </w:rPr>
        <w:t xml:space="preserve"> </w:t>
      </w:r>
      <w:r w:rsidR="00A90724">
        <w:rPr>
          <w:rFonts w:ascii="Times New Roman" w:hAnsi="Times New Roman" w:cs="Times New Roman"/>
          <w:color w:val="000000" w:themeColor="text1"/>
          <w:sz w:val="24"/>
          <w:szCs w:val="24"/>
        </w:rPr>
        <w:t>45</w:t>
      </w:r>
    </w:p>
    <w:p w:rsidR="00957D68" w:rsidRPr="007B1749" w:rsidRDefault="00957D68" w:rsidP="00BE370D">
      <w:pPr>
        <w:pStyle w:val="aa"/>
        <w:ind w:firstLine="708"/>
        <w:jc w:val="both"/>
        <w:rPr>
          <w:rFonts w:ascii="Times New Roman" w:hAnsi="Times New Roman"/>
          <w:color w:val="000000" w:themeColor="text1"/>
          <w:sz w:val="24"/>
          <w:szCs w:val="24"/>
        </w:rPr>
      </w:pPr>
    </w:p>
    <w:p w:rsidR="003B01BD" w:rsidRPr="007B1749" w:rsidRDefault="003B01BD" w:rsidP="00BE370D">
      <w:pPr>
        <w:jc w:val="right"/>
        <w:rPr>
          <w:rFonts w:ascii="Times New Roman" w:hAnsi="Times New Roman"/>
          <w:color w:val="000000" w:themeColor="text1"/>
          <w:sz w:val="24"/>
        </w:rPr>
      </w:pPr>
      <w:r w:rsidRPr="007B1749">
        <w:rPr>
          <w:rFonts w:ascii="Times New Roman" w:hAnsi="Times New Roman"/>
          <w:color w:val="000000" w:themeColor="text1"/>
          <w:sz w:val="24"/>
        </w:rPr>
        <w:t>«Приложение</w:t>
      </w:r>
    </w:p>
    <w:p w:rsidR="003B01BD" w:rsidRPr="007B1749" w:rsidRDefault="003B01BD" w:rsidP="00BE370D">
      <w:pPr>
        <w:jc w:val="right"/>
        <w:rPr>
          <w:rFonts w:ascii="Times New Roman" w:hAnsi="Times New Roman"/>
          <w:color w:val="000000" w:themeColor="text1"/>
          <w:sz w:val="24"/>
        </w:rPr>
      </w:pPr>
      <w:r w:rsidRPr="007B1749">
        <w:rPr>
          <w:rFonts w:ascii="Times New Roman" w:hAnsi="Times New Roman"/>
          <w:color w:val="000000" w:themeColor="text1"/>
          <w:sz w:val="24"/>
        </w:rPr>
        <w:t xml:space="preserve">к постановлению администрации </w:t>
      </w:r>
    </w:p>
    <w:p w:rsidR="003B01BD" w:rsidRPr="007B1749" w:rsidRDefault="003B01BD" w:rsidP="00BE370D">
      <w:pPr>
        <w:jc w:val="right"/>
        <w:rPr>
          <w:rFonts w:ascii="Times New Roman" w:hAnsi="Times New Roman"/>
          <w:color w:val="000000" w:themeColor="text1"/>
          <w:sz w:val="24"/>
        </w:rPr>
      </w:pPr>
      <w:r w:rsidRPr="007B1749">
        <w:rPr>
          <w:rFonts w:ascii="Times New Roman" w:hAnsi="Times New Roman"/>
          <w:color w:val="000000" w:themeColor="text1"/>
          <w:sz w:val="24"/>
        </w:rPr>
        <w:t>муниципального района «Княжпогостский»</w:t>
      </w:r>
    </w:p>
    <w:p w:rsidR="003B01BD" w:rsidRPr="007B1749" w:rsidRDefault="003B01BD" w:rsidP="00BE370D">
      <w:pPr>
        <w:jc w:val="center"/>
        <w:rPr>
          <w:rFonts w:ascii="Times New Roman" w:hAnsi="Times New Roman"/>
          <w:color w:val="000000" w:themeColor="text1"/>
          <w:sz w:val="24"/>
        </w:rPr>
      </w:pPr>
      <w:r w:rsidRPr="007B1749">
        <w:rPr>
          <w:rFonts w:ascii="Times New Roman" w:hAnsi="Times New Roman"/>
          <w:color w:val="000000" w:themeColor="text1"/>
          <w:sz w:val="24"/>
        </w:rPr>
        <w:t xml:space="preserve">                                                                                                        от  23 декабря 2013 г. №  941»</w:t>
      </w:r>
    </w:p>
    <w:p w:rsidR="003B01BD" w:rsidRPr="007B1749" w:rsidRDefault="003B01BD" w:rsidP="00BE370D">
      <w:pPr>
        <w:rPr>
          <w:rFonts w:ascii="Times New Roman" w:hAnsi="Times New Roman"/>
          <w:color w:val="000000" w:themeColor="text1"/>
          <w:szCs w:val="28"/>
        </w:rPr>
      </w:pPr>
    </w:p>
    <w:p w:rsidR="003B01BD" w:rsidRPr="007B1749" w:rsidRDefault="003B01BD" w:rsidP="00BE370D">
      <w:pPr>
        <w:rPr>
          <w:rFonts w:ascii="Times New Roman" w:hAnsi="Times New Roman"/>
          <w:color w:val="000000" w:themeColor="text1"/>
          <w:szCs w:val="28"/>
        </w:rPr>
      </w:pPr>
    </w:p>
    <w:p w:rsidR="003B01BD" w:rsidRPr="007B1749" w:rsidRDefault="003B01BD" w:rsidP="00BE370D">
      <w:pP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Georgia" w:hAnsi="Georgia"/>
          <w:b/>
          <w:color w:val="000000" w:themeColor="text1"/>
          <w:sz w:val="32"/>
          <w:szCs w:val="28"/>
        </w:rPr>
      </w:pPr>
      <w:r w:rsidRPr="007B1749">
        <w:rPr>
          <w:rFonts w:ascii="Georgia" w:hAnsi="Georgia"/>
          <w:b/>
          <w:color w:val="000000" w:themeColor="text1"/>
          <w:sz w:val="32"/>
          <w:szCs w:val="28"/>
        </w:rPr>
        <w:t xml:space="preserve">Муниципальная программа </w:t>
      </w:r>
    </w:p>
    <w:p w:rsidR="00C66A4B" w:rsidRPr="007B1749" w:rsidRDefault="003B01BD" w:rsidP="00BE370D">
      <w:pPr>
        <w:jc w:val="center"/>
        <w:rPr>
          <w:rFonts w:ascii="Georgia" w:hAnsi="Georgia"/>
          <w:b/>
          <w:color w:val="000000" w:themeColor="text1"/>
          <w:sz w:val="32"/>
          <w:szCs w:val="28"/>
        </w:rPr>
      </w:pPr>
      <w:r w:rsidRPr="007B1749">
        <w:rPr>
          <w:rFonts w:ascii="Georgia" w:hAnsi="Georgia"/>
          <w:b/>
          <w:color w:val="000000" w:themeColor="text1"/>
          <w:sz w:val="32"/>
          <w:szCs w:val="28"/>
        </w:rPr>
        <w:t xml:space="preserve">«Развитие жилищного строительства и </w:t>
      </w:r>
    </w:p>
    <w:p w:rsidR="003B01BD" w:rsidRPr="007B1749" w:rsidRDefault="003B01BD" w:rsidP="00BE370D">
      <w:pPr>
        <w:jc w:val="center"/>
        <w:rPr>
          <w:rFonts w:ascii="Georgia" w:hAnsi="Georgia"/>
          <w:b/>
          <w:color w:val="000000" w:themeColor="text1"/>
          <w:sz w:val="32"/>
          <w:szCs w:val="28"/>
        </w:rPr>
      </w:pPr>
      <w:r w:rsidRPr="007B1749">
        <w:rPr>
          <w:rFonts w:ascii="Georgia" w:hAnsi="Georgia"/>
          <w:b/>
          <w:color w:val="000000" w:themeColor="text1"/>
          <w:sz w:val="32"/>
          <w:szCs w:val="28"/>
        </w:rPr>
        <w:t xml:space="preserve">жилищно-коммунального </w:t>
      </w:r>
    </w:p>
    <w:p w:rsidR="003B01BD" w:rsidRPr="007B1749" w:rsidRDefault="003B01BD" w:rsidP="00BE370D">
      <w:pPr>
        <w:jc w:val="center"/>
        <w:rPr>
          <w:rFonts w:ascii="Georgia" w:hAnsi="Georgia"/>
          <w:b/>
          <w:color w:val="000000" w:themeColor="text1"/>
          <w:sz w:val="32"/>
          <w:szCs w:val="28"/>
        </w:rPr>
      </w:pPr>
      <w:r w:rsidRPr="007B1749">
        <w:rPr>
          <w:rFonts w:ascii="Georgia" w:hAnsi="Georgia"/>
          <w:b/>
          <w:color w:val="000000" w:themeColor="text1"/>
          <w:sz w:val="32"/>
          <w:szCs w:val="28"/>
        </w:rPr>
        <w:t>хозяйства в Княжпогостском районе»</w:t>
      </w: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3B01BD" w:rsidRPr="007B1749" w:rsidRDefault="003B01BD" w:rsidP="00BE370D">
      <w:pPr>
        <w:jc w:val="center"/>
        <w:rPr>
          <w:rFonts w:ascii="Times New Roman" w:hAnsi="Times New Roman"/>
          <w:color w:val="000000" w:themeColor="text1"/>
          <w:szCs w:val="28"/>
        </w:rPr>
      </w:pPr>
    </w:p>
    <w:p w:rsidR="00AF0A81" w:rsidRPr="007B1749" w:rsidRDefault="00AF0A81" w:rsidP="00BE370D">
      <w:pPr>
        <w:rPr>
          <w:rFonts w:ascii="Times New Roman" w:hAnsi="Times New Roman"/>
          <w:color w:val="000000" w:themeColor="text1"/>
          <w:sz w:val="24"/>
        </w:rPr>
      </w:pPr>
    </w:p>
    <w:p w:rsidR="00F75367" w:rsidRDefault="00F75367" w:rsidP="00BE370D">
      <w:pPr>
        <w:jc w:val="center"/>
        <w:rPr>
          <w:rFonts w:ascii="Times New Roman" w:hAnsi="Times New Roman"/>
          <w:b/>
          <w:color w:val="000000" w:themeColor="text1"/>
          <w:sz w:val="24"/>
        </w:rPr>
      </w:pPr>
    </w:p>
    <w:p w:rsidR="00DC573B" w:rsidRPr="007B1749" w:rsidRDefault="00DC573B" w:rsidP="00BE370D">
      <w:pPr>
        <w:jc w:val="center"/>
        <w:rPr>
          <w:rFonts w:ascii="Times New Roman" w:hAnsi="Times New Roman"/>
          <w:b/>
          <w:color w:val="000000" w:themeColor="text1"/>
          <w:sz w:val="24"/>
        </w:rPr>
      </w:pPr>
    </w:p>
    <w:p w:rsidR="00F75367" w:rsidRPr="007B1749" w:rsidRDefault="00F75367" w:rsidP="00BE370D">
      <w:pPr>
        <w:jc w:val="center"/>
        <w:rPr>
          <w:rFonts w:ascii="Times New Roman" w:hAnsi="Times New Roman"/>
          <w:b/>
          <w:color w:val="000000" w:themeColor="text1"/>
          <w:sz w:val="24"/>
        </w:rPr>
      </w:pPr>
    </w:p>
    <w:p w:rsidR="00F75367" w:rsidRPr="007B1749" w:rsidRDefault="00F75367" w:rsidP="00BE370D">
      <w:pPr>
        <w:jc w:val="center"/>
        <w:rPr>
          <w:rFonts w:ascii="Times New Roman" w:hAnsi="Times New Roman"/>
          <w:b/>
          <w:color w:val="000000" w:themeColor="text1"/>
          <w:sz w:val="24"/>
        </w:rPr>
      </w:pPr>
    </w:p>
    <w:p w:rsidR="00F75367" w:rsidRPr="007B1749" w:rsidRDefault="00F75367" w:rsidP="00BE370D">
      <w:pPr>
        <w:jc w:val="center"/>
        <w:rPr>
          <w:rFonts w:ascii="Times New Roman" w:hAnsi="Times New Roman"/>
          <w:b/>
          <w:color w:val="000000" w:themeColor="text1"/>
          <w:sz w:val="24"/>
        </w:rPr>
      </w:pPr>
    </w:p>
    <w:p w:rsidR="00F75367" w:rsidRPr="007B1749" w:rsidRDefault="00F75367" w:rsidP="00BE370D">
      <w:pPr>
        <w:jc w:val="center"/>
        <w:rPr>
          <w:rFonts w:ascii="Times New Roman" w:hAnsi="Times New Roman"/>
          <w:b/>
          <w:color w:val="000000" w:themeColor="text1"/>
          <w:sz w:val="24"/>
        </w:rPr>
      </w:pPr>
    </w:p>
    <w:p w:rsidR="00F75367" w:rsidRPr="007B1749" w:rsidRDefault="00F75367" w:rsidP="00BE370D">
      <w:pPr>
        <w:jc w:val="center"/>
        <w:rPr>
          <w:rFonts w:ascii="Times New Roman" w:hAnsi="Times New Roman"/>
          <w:b/>
          <w:color w:val="000000" w:themeColor="text1"/>
          <w:sz w:val="24"/>
        </w:rPr>
      </w:pPr>
    </w:p>
    <w:p w:rsidR="00F75367" w:rsidRPr="007B1749" w:rsidRDefault="00F75367" w:rsidP="00BE370D">
      <w:pPr>
        <w:jc w:val="center"/>
        <w:rPr>
          <w:rFonts w:ascii="Times New Roman" w:hAnsi="Times New Roman"/>
          <w:b/>
          <w:color w:val="000000" w:themeColor="text1"/>
          <w:sz w:val="24"/>
        </w:rPr>
      </w:pPr>
    </w:p>
    <w:p w:rsidR="004E513F" w:rsidRPr="007B1749" w:rsidRDefault="004E513F" w:rsidP="00BE370D">
      <w:pPr>
        <w:jc w:val="center"/>
        <w:rPr>
          <w:rFonts w:ascii="Times New Roman" w:hAnsi="Times New Roman"/>
          <w:b/>
          <w:color w:val="000000" w:themeColor="text1"/>
          <w:sz w:val="24"/>
        </w:rPr>
      </w:pPr>
    </w:p>
    <w:p w:rsidR="002C0D82" w:rsidRPr="007B1749" w:rsidRDefault="002C0D82" w:rsidP="00BE370D">
      <w:pPr>
        <w:jc w:val="center"/>
        <w:rPr>
          <w:rFonts w:ascii="Times New Roman" w:hAnsi="Times New Roman"/>
          <w:b/>
          <w:color w:val="000000" w:themeColor="text1"/>
          <w:sz w:val="24"/>
        </w:rPr>
      </w:pP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Паспорт муниципальной программы </w:t>
      </w: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«Развитие жилищного строительства и жилищно-коммунального хозяйства </w:t>
      </w: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в Княжпогостском районе»</w:t>
      </w:r>
    </w:p>
    <w:p w:rsidR="00C85E1D" w:rsidRPr="007B1749" w:rsidRDefault="00C85E1D" w:rsidP="00BE370D">
      <w:pPr>
        <w:jc w:val="center"/>
        <w:rPr>
          <w:rFonts w:ascii="Times New Roman" w:hAnsi="Times New Roman"/>
          <w:b/>
          <w:color w:val="000000" w:themeColor="text1"/>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222"/>
      </w:tblGrid>
      <w:tr w:rsidR="007B1749"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Ответственный исполнитель </w:t>
            </w:r>
          </w:p>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Управление архитектуры, строительства, жилищно-коммунального и дорожного хозяйства администрации муниципального района «Княжпогостский»</w:t>
            </w:r>
          </w:p>
        </w:tc>
      </w:tr>
      <w:tr w:rsidR="007B1749"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Style w:val="30"/>
                <w:rFonts w:ascii="Times New Roman" w:hAnsi="Times New Roman"/>
                <w:color w:val="000000" w:themeColor="text1"/>
                <w:spacing w:val="0"/>
                <w:sz w:val="24"/>
                <w:szCs w:val="24"/>
                <w:shd w:val="clear" w:color="auto" w:fill="auto"/>
              </w:rPr>
              <w:t>Соисполнители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Управление муниципальным имуществом, землями и природными ресурсами администрации муниципального района «Княжпогостский»; </w:t>
            </w:r>
            <w:r w:rsidRPr="007B1749">
              <w:rPr>
                <w:rStyle w:val="4"/>
                <w:rFonts w:ascii="Times New Roman" w:hAnsi="Times New Roman"/>
                <w:bCs/>
                <w:color w:val="000000" w:themeColor="text1"/>
                <w:spacing w:val="0"/>
                <w:sz w:val="24"/>
                <w:szCs w:val="24"/>
                <w:shd w:val="clear" w:color="auto" w:fill="auto"/>
              </w:rPr>
              <w:t>Управление образования администрации МР «Княжпогостский»; а</w:t>
            </w:r>
            <w:r w:rsidRPr="007B1749">
              <w:rPr>
                <w:rStyle w:val="30"/>
                <w:rFonts w:ascii="Times New Roman" w:hAnsi="Times New Roman"/>
                <w:bCs/>
                <w:color w:val="000000" w:themeColor="text1"/>
                <w:spacing w:val="0"/>
                <w:sz w:val="24"/>
                <w:szCs w:val="24"/>
                <w:shd w:val="clear" w:color="auto" w:fill="auto"/>
              </w:rPr>
              <w:t>дминистрации городских и сельских поселений, Политова Г.В.</w:t>
            </w:r>
          </w:p>
        </w:tc>
      </w:tr>
      <w:tr w:rsidR="007B1749"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pStyle w:val="11"/>
              <w:numPr>
                <w:ilvl w:val="0"/>
                <w:numId w:val="1"/>
              </w:numPr>
              <w:tabs>
                <w:tab w:val="left" w:pos="318"/>
              </w:tabs>
              <w:spacing w:after="0" w:line="240" w:lineRule="auto"/>
              <w:ind w:left="0" w:firstLine="0"/>
              <w:jc w:val="both"/>
              <w:rPr>
                <w:rFonts w:ascii="Times New Roman" w:hAnsi="Times New Roman"/>
                <w:bCs/>
                <w:color w:val="000000" w:themeColor="text1"/>
                <w:sz w:val="24"/>
                <w:szCs w:val="24"/>
                <w:lang w:eastAsia="ru-RU"/>
              </w:rPr>
            </w:pPr>
            <w:r w:rsidRPr="007B1749">
              <w:rPr>
                <w:rFonts w:ascii="Times New Roman" w:hAnsi="Times New Roman"/>
                <w:bCs/>
                <w:color w:val="000000" w:themeColor="text1"/>
                <w:sz w:val="24"/>
                <w:szCs w:val="24"/>
                <w:lang w:eastAsia="ru-RU"/>
              </w:rPr>
              <w:t>Создание условий для обеспечения доступным и комфортным жильем населения (далее – Подпрограмма 1).</w:t>
            </w:r>
          </w:p>
          <w:p w:rsidR="00C85E1D" w:rsidRPr="007B1749" w:rsidRDefault="00C85E1D" w:rsidP="00BE370D">
            <w:pPr>
              <w:pStyle w:val="11"/>
              <w:numPr>
                <w:ilvl w:val="0"/>
                <w:numId w:val="1"/>
              </w:numPr>
              <w:tabs>
                <w:tab w:val="left" w:pos="318"/>
              </w:tabs>
              <w:spacing w:after="0" w:line="240" w:lineRule="auto"/>
              <w:ind w:left="0" w:firstLine="0"/>
              <w:jc w:val="both"/>
              <w:rPr>
                <w:rFonts w:ascii="Times New Roman" w:hAnsi="Times New Roman"/>
                <w:bCs/>
                <w:color w:val="000000" w:themeColor="text1"/>
                <w:sz w:val="24"/>
                <w:szCs w:val="24"/>
                <w:lang w:eastAsia="ru-RU"/>
              </w:rPr>
            </w:pPr>
            <w:r w:rsidRPr="007B1749">
              <w:rPr>
                <w:rFonts w:ascii="Times New Roman" w:hAnsi="Times New Roman"/>
                <w:bCs/>
                <w:color w:val="000000" w:themeColor="text1"/>
                <w:sz w:val="24"/>
                <w:szCs w:val="24"/>
                <w:lang w:eastAsia="ru-RU"/>
              </w:rPr>
              <w:t>Обеспечение качественными жилищно-коммунальными услугами населения (далее – Подпрограмма 2).</w:t>
            </w:r>
          </w:p>
          <w:p w:rsidR="00C85E1D" w:rsidRPr="007B1749" w:rsidRDefault="00C85E1D" w:rsidP="00BE370D">
            <w:pPr>
              <w:numPr>
                <w:ilvl w:val="0"/>
                <w:numId w:val="1"/>
              </w:numPr>
              <w:tabs>
                <w:tab w:val="left" w:pos="317"/>
              </w:tabs>
              <w:ind w:left="34" w:firstLine="0"/>
              <w:jc w:val="both"/>
              <w:rPr>
                <w:rFonts w:ascii="Times New Roman" w:hAnsi="Times New Roman"/>
                <w:bCs/>
                <w:color w:val="000000" w:themeColor="text1"/>
                <w:sz w:val="24"/>
              </w:rPr>
            </w:pPr>
            <w:r w:rsidRPr="007B1749">
              <w:rPr>
                <w:rFonts w:ascii="Times New Roman" w:hAnsi="Times New Roman"/>
                <w:bCs/>
                <w:color w:val="000000" w:themeColor="text1"/>
                <w:sz w:val="24"/>
              </w:rPr>
              <w:t>Градостроительная деятельность (далее - Подпрограмма 3).</w:t>
            </w:r>
          </w:p>
          <w:p w:rsidR="00C85E1D" w:rsidRPr="007B1749" w:rsidRDefault="00C85E1D" w:rsidP="00BE370D">
            <w:pPr>
              <w:numPr>
                <w:ilvl w:val="0"/>
                <w:numId w:val="1"/>
              </w:numPr>
              <w:tabs>
                <w:tab w:val="left" w:pos="176"/>
                <w:tab w:val="left" w:pos="317"/>
              </w:tabs>
              <w:ind w:left="34" w:firstLine="0"/>
              <w:jc w:val="both"/>
              <w:rPr>
                <w:rFonts w:ascii="Times New Roman" w:hAnsi="Times New Roman"/>
                <w:bCs/>
                <w:color w:val="000000" w:themeColor="text1"/>
                <w:sz w:val="24"/>
              </w:rPr>
            </w:pPr>
            <w:r w:rsidRPr="007B1749">
              <w:rPr>
                <w:rFonts w:ascii="Times New Roman" w:hAnsi="Times New Roman"/>
                <w:bCs/>
                <w:color w:val="000000" w:themeColor="text1"/>
                <w:sz w:val="24"/>
              </w:rPr>
              <w:t>Формирование городской среды (далее – Подпрограмма 4)</w:t>
            </w:r>
          </w:p>
        </w:tc>
      </w:tr>
      <w:tr w:rsidR="007B1749"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Программно-целевые </w:t>
            </w:r>
          </w:p>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инструменты программ</w:t>
            </w:r>
          </w:p>
        </w:tc>
        <w:tc>
          <w:tcPr>
            <w:tcW w:w="8222"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снос ветхих и аварийных домов</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газификация населённых пунктов</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Программа комплексного развития систем коммунальной инфраструктуры муниципального образования МР "Княжпогостский;</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инвентаризация жилищного фонда;</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-градостроительная деятельность;</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Реализация проектов по формированию городской среды</w:t>
            </w:r>
          </w:p>
        </w:tc>
      </w:tr>
      <w:tr w:rsidR="007B1749"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Цель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развитие жилищного строительства и жилищно-коммунального хозяйства на территории </w:t>
            </w:r>
            <w:proofErr w:type="spellStart"/>
            <w:r w:rsidRPr="007B1749">
              <w:rPr>
                <w:rFonts w:ascii="Times New Roman" w:hAnsi="Times New Roman"/>
                <w:bCs/>
                <w:color w:val="000000" w:themeColor="text1"/>
                <w:sz w:val="24"/>
              </w:rPr>
              <w:t>Княжпогостского</w:t>
            </w:r>
            <w:proofErr w:type="spellEnd"/>
            <w:r w:rsidRPr="007B1749">
              <w:rPr>
                <w:rFonts w:ascii="Times New Roman" w:hAnsi="Times New Roman"/>
                <w:bCs/>
                <w:color w:val="000000" w:themeColor="text1"/>
                <w:sz w:val="24"/>
              </w:rPr>
              <w:t xml:space="preserve"> района</w:t>
            </w:r>
          </w:p>
        </w:tc>
      </w:tr>
      <w:tr w:rsidR="007B1749"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Задачи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создание условий для повышения качественных характеристик жилищного фонда;</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предоставление отдельным категориям граждан земельных участков для жилищного строительства; </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обеспечение отдельных категорий граждан земельными участками и жилыми помещениями; </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повышение уровня газификации населенных пунктов </w:t>
            </w:r>
            <w:proofErr w:type="spellStart"/>
            <w:r w:rsidRPr="007B1749">
              <w:rPr>
                <w:rFonts w:ascii="Times New Roman" w:hAnsi="Times New Roman"/>
                <w:bCs/>
                <w:color w:val="000000" w:themeColor="text1"/>
                <w:sz w:val="24"/>
              </w:rPr>
              <w:t>Княжпогостского</w:t>
            </w:r>
            <w:proofErr w:type="spellEnd"/>
            <w:r w:rsidRPr="007B1749">
              <w:rPr>
                <w:rFonts w:ascii="Times New Roman" w:hAnsi="Times New Roman"/>
                <w:bCs/>
                <w:color w:val="000000" w:themeColor="text1"/>
                <w:sz w:val="24"/>
              </w:rPr>
              <w:t xml:space="preserve"> района и создание на  этой основе условий для повышения уровня жизнеобеспечения и благосостояния населения;</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развитие систем коммунальной инфраструктуры;</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инвентаризация жилищного фонда;</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обеспечение эффективной градостроительной деятельности.</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 «</w:t>
            </w:r>
            <w:proofErr w:type="spellStart"/>
            <w:r w:rsidRPr="007B1749">
              <w:rPr>
                <w:rFonts w:ascii="Times New Roman" w:hAnsi="Times New Roman"/>
                <w:bCs/>
                <w:color w:val="000000" w:themeColor="text1"/>
                <w:sz w:val="24"/>
              </w:rPr>
              <w:t>Синдор</w:t>
            </w:r>
            <w:proofErr w:type="spellEnd"/>
            <w:r w:rsidRPr="007B1749">
              <w:rPr>
                <w:rFonts w:ascii="Times New Roman" w:hAnsi="Times New Roman"/>
                <w:bCs/>
                <w:color w:val="000000" w:themeColor="text1"/>
                <w:sz w:val="24"/>
              </w:rPr>
              <w:t xml:space="preserve">» и </w:t>
            </w:r>
            <w:proofErr w:type="spellStart"/>
            <w:r w:rsidRPr="007B1749">
              <w:rPr>
                <w:rFonts w:ascii="Times New Roman" w:hAnsi="Times New Roman"/>
                <w:bCs/>
                <w:color w:val="000000" w:themeColor="text1"/>
                <w:sz w:val="24"/>
              </w:rPr>
              <w:t>пст</w:t>
            </w:r>
            <w:proofErr w:type="spellEnd"/>
            <w:r w:rsidRPr="007B1749">
              <w:rPr>
                <w:rFonts w:ascii="Times New Roman" w:hAnsi="Times New Roman"/>
                <w:bCs/>
                <w:color w:val="000000" w:themeColor="text1"/>
                <w:sz w:val="24"/>
              </w:rPr>
              <w:t>. Чиньяворык;</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Обеспечение освещения дворовых территорий, установка скамеек, урн для мусора.</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Обеспечение мероприятий по улучшению условий нахождения граждан в общественных местах.</w:t>
            </w:r>
          </w:p>
        </w:tc>
      </w:tr>
      <w:tr w:rsidR="007B1749"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Целевые индикаторы и показатели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Целевые индикаторы и показатели подпрограмм,  включенных  в состав Программы, приводятся в паспортах подпрограмм       </w:t>
            </w:r>
          </w:p>
        </w:tc>
      </w:tr>
      <w:tr w:rsidR="007B1749"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Этапы и сроки реализации </w:t>
            </w:r>
          </w:p>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2014-2020 годы</w:t>
            </w:r>
          </w:p>
          <w:p w:rsidR="00C85E1D" w:rsidRPr="007B1749" w:rsidRDefault="00C85E1D" w:rsidP="00BE370D">
            <w:pPr>
              <w:rPr>
                <w:rFonts w:ascii="Times New Roman" w:hAnsi="Times New Roman"/>
                <w:bCs/>
                <w:color w:val="000000" w:themeColor="text1"/>
                <w:sz w:val="24"/>
              </w:rPr>
            </w:pPr>
          </w:p>
          <w:p w:rsidR="00C85E1D" w:rsidRPr="007B1749" w:rsidRDefault="00C85E1D" w:rsidP="00BE370D">
            <w:pPr>
              <w:rPr>
                <w:rFonts w:ascii="Times New Roman" w:hAnsi="Times New Roman"/>
                <w:bCs/>
                <w:color w:val="000000" w:themeColor="text1"/>
                <w:sz w:val="24"/>
              </w:rPr>
            </w:pPr>
          </w:p>
        </w:tc>
      </w:tr>
      <w:tr w:rsidR="007B1749"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Объемы финансирования </w:t>
            </w:r>
          </w:p>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программы</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85E1D" w:rsidRPr="007B1749" w:rsidRDefault="00C85E1D"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Объем финансового обеспечения реализации мероприятий Программы на 2014 – 2020 годы составит </w:t>
            </w:r>
            <w:r w:rsidR="005620CF" w:rsidRPr="007B1749">
              <w:rPr>
                <w:rFonts w:ascii="Times New Roman" w:hAnsi="Times New Roman"/>
                <w:color w:val="000000" w:themeColor="text1"/>
                <w:sz w:val="24"/>
              </w:rPr>
              <w:t>778 002,470</w:t>
            </w:r>
            <w:r w:rsidRPr="007B1749">
              <w:rPr>
                <w:rFonts w:ascii="Times New Roman" w:hAnsi="Times New Roman"/>
                <w:color w:val="000000" w:themeColor="text1"/>
                <w:sz w:val="24"/>
              </w:rPr>
              <w:t xml:space="preserve"> тыс. рублей. </w:t>
            </w:r>
          </w:p>
          <w:p w:rsidR="00570E3C" w:rsidRPr="007B1749" w:rsidRDefault="00C85E1D"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из средств федерального бюджета, республиканского бюджета Республики Коми и за счет средств местных бюджетов, в том числе:</w:t>
            </w:r>
          </w:p>
          <w:p w:rsidR="00E214B5" w:rsidRPr="00E214B5" w:rsidRDefault="00570E3C" w:rsidP="00E214B5">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r w:rsidR="00E214B5" w:rsidRPr="00E214B5">
              <w:rPr>
                <w:rFonts w:ascii="Times New Roman" w:hAnsi="Times New Roman"/>
                <w:color w:val="000000" w:themeColor="text1"/>
                <w:sz w:val="24"/>
              </w:rPr>
              <w:t>за счет средств республиканского бюджета Республики Коми 283 593,615 тыс. рублей, в том числе:</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2014 год – 108 468,186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2015 год – 84 281,357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2016 год – 31 914,224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2017 год – 17 404,236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2018 год – 3 402,544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2019 год – 30 074,715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2020 год – 8 048,354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 xml:space="preserve">         за счет средств федерального бюджета 270 313,025 тыс. рублей, в том числе:</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2014 год – 92 213,403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2015 год – 92 044,798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2016 год – 60 344,449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2017 год – 4 937,104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2018 год – 5 761,052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2019 год – 8 763,052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2020 год – 6 249,171 тыс. рублей</w:t>
            </w:r>
          </w:p>
          <w:p w:rsidR="00E214B5" w:rsidRPr="00E214B5" w:rsidRDefault="005F48C7" w:rsidP="00E214B5">
            <w:pPr>
              <w:autoSpaceDE w:val="0"/>
              <w:autoSpaceDN w:val="0"/>
              <w:adjustRightInd w:val="0"/>
              <w:jc w:val="both"/>
              <w:rPr>
                <w:rFonts w:ascii="Times New Roman" w:hAnsi="Times New Roman"/>
                <w:color w:val="000000" w:themeColor="text1"/>
                <w:sz w:val="24"/>
              </w:rPr>
            </w:pPr>
            <w:r>
              <w:rPr>
                <w:rFonts w:ascii="Times New Roman" w:hAnsi="Times New Roman"/>
                <w:color w:val="000000" w:themeColor="text1"/>
                <w:sz w:val="24"/>
              </w:rPr>
              <w:t xml:space="preserve">         </w:t>
            </w:r>
            <w:r w:rsidR="00E214B5" w:rsidRPr="00E214B5">
              <w:rPr>
                <w:rFonts w:ascii="Times New Roman" w:hAnsi="Times New Roman"/>
                <w:color w:val="000000" w:themeColor="text1"/>
                <w:sz w:val="24"/>
              </w:rPr>
              <w:t>за счет средств местных бюджетов 224 095,830 тыс. рублей, в том числе по годам:</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2014 год – 111 588,483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2015 год – 50 562,012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2016 год – 25 551,386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2017 год – 9 801,931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2018 год – 12 016,865 тыс. рублей;</w:t>
            </w:r>
          </w:p>
          <w:p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2019 год – 8 694,873 тыс. рублей</w:t>
            </w:r>
          </w:p>
          <w:p w:rsidR="00C85E1D" w:rsidRPr="007B1749"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 xml:space="preserve"> 2020 год – 5 880,819 тыс. рублей</w:t>
            </w:r>
          </w:p>
        </w:tc>
      </w:tr>
      <w:tr w:rsidR="00C85E1D" w:rsidRPr="007B1749" w:rsidTr="00C85E1D">
        <w:tc>
          <w:tcPr>
            <w:tcW w:w="1951"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Ожидаемые результаты </w:t>
            </w:r>
          </w:p>
          <w:p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Реализация Программы позволит к 2020 году достичь следующих конечных результатов:      </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осуществить снос </w:t>
            </w:r>
            <w:r w:rsidR="00570E3C" w:rsidRPr="007B1749">
              <w:rPr>
                <w:rFonts w:ascii="Times New Roman" w:hAnsi="Times New Roman"/>
                <w:bCs/>
                <w:color w:val="000000" w:themeColor="text1"/>
                <w:sz w:val="24"/>
              </w:rPr>
              <w:t>3</w:t>
            </w:r>
            <w:r w:rsidRPr="007B1749">
              <w:rPr>
                <w:rFonts w:ascii="Times New Roman" w:hAnsi="Times New Roman"/>
                <w:bCs/>
                <w:color w:val="000000" w:themeColor="text1"/>
                <w:sz w:val="24"/>
              </w:rPr>
              <w:t xml:space="preserve"> аварийных домов,</w:t>
            </w:r>
            <w:r w:rsidR="002C0D82" w:rsidRPr="007B1749">
              <w:rPr>
                <w:rFonts w:ascii="Times New Roman" w:hAnsi="Times New Roman"/>
                <w:bCs/>
                <w:color w:val="000000" w:themeColor="text1"/>
                <w:sz w:val="24"/>
              </w:rPr>
              <w:t xml:space="preserve"> </w:t>
            </w:r>
            <w:r w:rsidRPr="007B1749">
              <w:rPr>
                <w:rFonts w:ascii="Times New Roman" w:hAnsi="Times New Roman"/>
                <w:bCs/>
                <w:color w:val="000000" w:themeColor="text1"/>
                <w:sz w:val="24"/>
              </w:rPr>
              <w:t>расселённых по Программе переселения граждан из аварийного жилищного фонда</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предоставить 125 земельных участков отдельным категориям граждан с целью жилищного строительства;</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оформить право собственности на 15 муниципальных объектов;</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lastRenderedPageBreak/>
              <w:t xml:space="preserve">- продолжить газификацию г. Емва,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разработать градостроительную документацию с целью комплексного развития территорий</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произвести инвентаризацию жилищного фонда с целью определения состояния и степени износа многоквартирных домов;</w:t>
            </w:r>
          </w:p>
          <w:p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сформировать благоприятную среду для проживания населения и нахождения граждан в общественных местах</w:t>
            </w:r>
          </w:p>
        </w:tc>
      </w:tr>
    </w:tbl>
    <w:p w:rsidR="00AF0A81" w:rsidRPr="007B1749" w:rsidRDefault="00AF0A81" w:rsidP="00BE370D">
      <w:pPr>
        <w:rPr>
          <w:rFonts w:ascii="Times New Roman" w:hAnsi="Times New Roman"/>
          <w:color w:val="000000" w:themeColor="text1"/>
          <w:sz w:val="24"/>
        </w:rPr>
      </w:pPr>
    </w:p>
    <w:p w:rsidR="00AF0A81" w:rsidRPr="007B1749" w:rsidRDefault="00AF0A81" w:rsidP="00BE370D">
      <w:pPr>
        <w:ind w:firstLine="709"/>
        <w:jc w:val="center"/>
        <w:rPr>
          <w:rFonts w:ascii="Times New Roman" w:hAnsi="Times New Roman"/>
          <w:color w:val="000000" w:themeColor="text1"/>
          <w:sz w:val="24"/>
        </w:rPr>
      </w:pPr>
      <w:r w:rsidRPr="007B1749">
        <w:rPr>
          <w:rFonts w:ascii="Times New Roman" w:hAnsi="Times New Roman"/>
          <w:color w:val="000000" w:themeColor="text1"/>
          <w:sz w:val="24"/>
        </w:rPr>
        <w:t>I. Характеристика текущего состояния соответствующей сферы</w:t>
      </w:r>
    </w:p>
    <w:p w:rsidR="00AF0A81" w:rsidRPr="007B1749" w:rsidRDefault="00AF0A81" w:rsidP="00BE370D">
      <w:pPr>
        <w:ind w:firstLine="709"/>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rsidR="00570E3C" w:rsidRPr="007B1749" w:rsidRDefault="00570E3C" w:rsidP="00BE370D">
      <w:pPr>
        <w:ind w:firstLine="709"/>
        <w:jc w:val="center"/>
        <w:rPr>
          <w:rFonts w:ascii="Times New Roman" w:hAnsi="Times New Roman"/>
          <w:color w:val="000000" w:themeColor="text1"/>
          <w:sz w:val="24"/>
        </w:rPr>
      </w:pPr>
    </w:p>
    <w:p w:rsidR="00570E3C" w:rsidRPr="007B1749" w:rsidRDefault="00570E3C" w:rsidP="00BE370D">
      <w:pPr>
        <w:pStyle w:val="afe"/>
        <w:numPr>
          <w:ilvl w:val="0"/>
          <w:numId w:val="29"/>
        </w:numPr>
        <w:tabs>
          <w:tab w:val="left" w:pos="627"/>
        </w:tabs>
        <w:ind w:left="0" w:firstLine="1074"/>
        <w:jc w:val="both"/>
        <w:rPr>
          <w:rFonts w:ascii="Times New Roman" w:hAnsi="Times New Roman"/>
          <w:color w:val="000000" w:themeColor="text1"/>
          <w:sz w:val="24"/>
        </w:rPr>
      </w:pPr>
      <w:bookmarkStart w:id="0" w:name="_Hlk29546256"/>
      <w:r w:rsidRPr="007B1749">
        <w:rPr>
          <w:rFonts w:ascii="Times New Roman" w:hAnsi="Times New Roman"/>
          <w:color w:val="000000" w:themeColor="text1"/>
          <w:sz w:val="24"/>
        </w:rPr>
        <w:t xml:space="preserve">По состоянию на 1 января 2019 года жилищный фонд муниципального образования муниципальный район «Княжпогостский» составляет 631,96 тыс. кв. метров, из них  180,795 тыс.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 является ветхим и аварийным, что составляет 28,6%.</w:t>
      </w:r>
    </w:p>
    <w:p w:rsidR="00570E3C" w:rsidRPr="007B1749" w:rsidRDefault="00570E3C" w:rsidP="00BE370D">
      <w:pPr>
        <w:tabs>
          <w:tab w:val="left" w:pos="627"/>
        </w:tabs>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Общая площадь жилых помещений в 3 многоквартирных домах, признанных в установленном порядке аварийным и подлежащим сносу в связи с физическим износом в процессе их эксплуатации составляет 0,742 тыс.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 xml:space="preserve">. В данном жилфонде проживает 16 семей (42 человека).  </w:t>
      </w:r>
    </w:p>
    <w:p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Емва, и других населенных пунктов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w:t>
      </w:r>
    </w:p>
    <w:p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Большинство жителей, проживающих в аварийных домах, не имеют возможности самостоятельно приобрести или получить жилье по договору социального найма удовлетворительного качества.</w:t>
      </w:r>
    </w:p>
    <w:p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Органы местного самоуправления  из-за дефицита местных бюджетов не имеют возможности самостоятельно решать данные вопросы. </w:t>
      </w:r>
    </w:p>
    <w:p w:rsidR="00570E3C" w:rsidRPr="007B1749" w:rsidRDefault="00570E3C" w:rsidP="00BE370D">
      <w:pPr>
        <w:tabs>
          <w:tab w:val="left" w:pos="627"/>
        </w:tabs>
        <w:jc w:val="both"/>
        <w:rPr>
          <w:rFonts w:ascii="Times New Roman" w:hAnsi="Times New Roman"/>
          <w:color w:val="000000" w:themeColor="text1"/>
          <w:sz w:val="24"/>
        </w:rPr>
      </w:pPr>
      <w:r w:rsidRPr="007B1749">
        <w:rPr>
          <w:rFonts w:ascii="Times New Roman" w:hAnsi="Times New Roman"/>
          <w:color w:val="000000" w:themeColor="text1"/>
          <w:sz w:val="24"/>
        </w:rPr>
        <w:tab/>
        <w:t>Разработка Программы обусловлена необходимостью выработки  комплексного и системного  подходов  к решению проблемы обеспечения благоустроенным жильем граждан, проживающих в домах, признанных аварийными и подлежащими сносу.</w:t>
      </w:r>
    </w:p>
    <w:p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w:t>
      </w:r>
    </w:p>
    <w:p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Мероприятия Программы направлены  на осуществление предусмотренных Жилищным кодексом Российской Федерации полномочий органов местного самоуправления по обеспечению  условий для осуществления гражданами права на жилище и его безопасность. </w:t>
      </w:r>
    </w:p>
    <w:p w:rsidR="00570E3C" w:rsidRPr="007B1749" w:rsidRDefault="00570E3C"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Решение проблемы переселения граждан из аварийного муниципального жилого фонда невозможно без применения программно-целевого подхода, поскольку данная проблема требует комплексного подхода, объединения финансовых ресурсов и усилий органов власти всех уровней, ее решение невозможно в рамках одного финансового года и требует целевого финансирования в течение нескольких лет.</w:t>
      </w:r>
    </w:p>
    <w:p w:rsidR="00AF0A81" w:rsidRPr="007B1749" w:rsidRDefault="00AF0A81" w:rsidP="00BE370D">
      <w:pPr>
        <w:autoSpaceDE w:val="0"/>
        <w:autoSpaceDN w:val="0"/>
        <w:adjustRightInd w:val="0"/>
        <w:ind w:firstLine="709"/>
        <w:jc w:val="both"/>
        <w:rPr>
          <w:rFonts w:ascii="Times New Roman" w:hAnsi="Times New Roman"/>
          <w:color w:val="000000" w:themeColor="text1"/>
          <w:sz w:val="24"/>
        </w:rPr>
      </w:pPr>
    </w:p>
    <w:p w:rsidR="00AF0A81" w:rsidRPr="007B1749" w:rsidRDefault="00AF0A81" w:rsidP="00BE370D">
      <w:pPr>
        <w:pStyle w:val="afe"/>
        <w:numPr>
          <w:ilvl w:val="0"/>
          <w:numId w:val="12"/>
        </w:numPr>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w:t>
      </w:r>
      <w:r w:rsidRPr="007B1749">
        <w:rPr>
          <w:rFonts w:ascii="Times New Roman" w:hAnsi="Times New Roman"/>
          <w:color w:val="000000" w:themeColor="text1"/>
          <w:sz w:val="24"/>
        </w:rPr>
        <w:lastRenderedPageBreak/>
        <w:t xml:space="preserve">районного центра г. Емва, и других населенных пунктов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В связи с этим необходимо снести </w:t>
      </w:r>
      <w:r w:rsidR="00570E3C" w:rsidRPr="007B1749">
        <w:rPr>
          <w:rFonts w:ascii="Times New Roman" w:hAnsi="Times New Roman"/>
          <w:color w:val="000000" w:themeColor="text1"/>
          <w:sz w:val="24"/>
        </w:rPr>
        <w:t>3</w:t>
      </w:r>
      <w:r w:rsidRPr="007B1749">
        <w:rPr>
          <w:rFonts w:ascii="Times New Roman" w:hAnsi="Times New Roman"/>
          <w:color w:val="000000" w:themeColor="text1"/>
          <w:sz w:val="24"/>
        </w:rPr>
        <w:t>аварийных жилых дом</w:t>
      </w:r>
      <w:r w:rsidR="00C85E1D" w:rsidRPr="007B1749">
        <w:rPr>
          <w:rFonts w:ascii="Times New Roman" w:hAnsi="Times New Roman"/>
          <w:color w:val="000000" w:themeColor="text1"/>
          <w:sz w:val="24"/>
        </w:rPr>
        <w:t>а</w:t>
      </w:r>
      <w:r w:rsidRPr="007B1749">
        <w:rPr>
          <w:rFonts w:ascii="Times New Roman" w:hAnsi="Times New Roman"/>
          <w:color w:val="000000" w:themeColor="text1"/>
          <w:sz w:val="24"/>
        </w:rPr>
        <w:t xml:space="preserve"> в г. Емва.</w:t>
      </w:r>
    </w:p>
    <w:bookmarkEnd w:id="0"/>
    <w:p w:rsidR="00AF0A81" w:rsidRPr="007B1749" w:rsidRDefault="00AF0A81" w:rsidP="00BE370D">
      <w:pPr>
        <w:numPr>
          <w:ilvl w:val="0"/>
          <w:numId w:val="12"/>
        </w:numPr>
        <w:spacing w:before="240"/>
        <w:ind w:left="360"/>
        <w:jc w:val="both"/>
        <w:rPr>
          <w:rFonts w:ascii="Times New Roman" w:hAnsi="Times New Roman"/>
          <w:color w:val="000000" w:themeColor="text1"/>
          <w:sz w:val="24"/>
        </w:rPr>
      </w:pPr>
      <w:r w:rsidRPr="007B1749">
        <w:rPr>
          <w:rFonts w:ascii="Times New Roman" w:hAnsi="Times New Roman"/>
          <w:color w:val="000000" w:themeColor="text1"/>
          <w:sz w:val="24"/>
        </w:rPr>
        <w:t>Степень износа жилищного фонда МР «Княжпогостский» характеризуется следующими показателями:</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- 43,9 -  жилищного фонда имеет минимальный износ ( от 0 до 30%);</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- 24,7- жилищного фонда  имеет износ от 31 до 65%, требующий ремонта  либо реконструкции;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- 15,9 % жилищного фонда  имеет критическую  степень износа (свыше 70%).</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превышения сроков нормативной эксплуатации инженерных систем и конструктивных элементов домов резко возрастают объемы и стоимость текущих ремонтных работ</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соразмерно своим долям в праве общей собственности на это имущество.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Ежегодно, начиная с 2008 года по 2014 год, в МО МР Княжпогостский" утверждались муниципальные адресные программы по проведению капитального ремонта МКД.</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7B1749" w:rsidRDefault="00AF0A81" w:rsidP="00BE370D">
      <w:pPr>
        <w:numPr>
          <w:ilvl w:val="0"/>
          <w:numId w:val="10"/>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 и подлежащими сносу).</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w:t>
      </w:r>
      <w:r w:rsidRPr="007B1749">
        <w:rPr>
          <w:rFonts w:ascii="Times New Roman" w:hAnsi="Times New Roman"/>
          <w:color w:val="000000" w:themeColor="text1"/>
          <w:sz w:val="24"/>
        </w:rPr>
        <w:lastRenderedPageBreak/>
        <w:t xml:space="preserve">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rsidR="00AF0A81" w:rsidRPr="007B1749" w:rsidRDefault="00AF0A81" w:rsidP="00BE370D">
      <w:pPr>
        <w:spacing w:before="120"/>
        <w:ind w:firstLine="709"/>
        <w:jc w:val="both"/>
        <w:rPr>
          <w:rFonts w:ascii="Times New Roman" w:hAnsi="Times New Roman"/>
          <w:color w:val="000000" w:themeColor="text1"/>
          <w:sz w:val="24"/>
        </w:rPr>
      </w:pPr>
      <w:r w:rsidRPr="007B1749">
        <w:rPr>
          <w:rFonts w:ascii="Times New Roman" w:hAnsi="Times New Roman"/>
          <w:color w:val="000000" w:themeColor="text1"/>
          <w:sz w:val="24"/>
        </w:rPr>
        <w:t>Также в 2016г.  администрацией МР «Княжпогостский» были сформированы и поставлены на государственный кадастровый учет  земельные участки по</w:t>
      </w:r>
      <w:r w:rsidR="0058774B" w:rsidRPr="007B1749">
        <w:rPr>
          <w:rFonts w:ascii="Times New Roman" w:hAnsi="Times New Roman"/>
          <w:color w:val="000000" w:themeColor="text1"/>
          <w:sz w:val="24"/>
        </w:rPr>
        <w:t>д</w:t>
      </w:r>
      <w:r w:rsidRPr="007B1749">
        <w:rPr>
          <w:rFonts w:ascii="Times New Roman" w:hAnsi="Times New Roman"/>
          <w:color w:val="000000" w:themeColor="text1"/>
          <w:sz w:val="24"/>
        </w:rPr>
        <w:t xml:space="preserve"> муниципальными объектами:</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ДШИ в г. Емва</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Гаражи по ул. Дзержинского в </w:t>
      </w:r>
      <w:proofErr w:type="spellStart"/>
      <w:r w:rsidRPr="007B1749">
        <w:rPr>
          <w:rFonts w:ascii="Times New Roman" w:hAnsi="Times New Roman"/>
          <w:color w:val="000000" w:themeColor="text1"/>
          <w:sz w:val="24"/>
        </w:rPr>
        <w:t>г.Емва</w:t>
      </w:r>
      <w:proofErr w:type="spellEnd"/>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Магазин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Объект незавершенного строительства (поликлиника) в г. Емва</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Ж/д тупик в г. Емва</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Спортплощадка (уличные тренажеры) в г. Емва</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Бывший пост ГАИ в г. Емва, ул. Дорожная</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Магазин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Дом культуры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Школа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Бывший пост ГАИ в г. Емва, Магистральный проезд</w:t>
      </w:r>
    </w:p>
    <w:p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27 земельных участков под МКД</w:t>
      </w:r>
    </w:p>
    <w:p w:rsidR="00AF0A81" w:rsidRPr="007B1749" w:rsidRDefault="00AF0A81" w:rsidP="00BE370D">
      <w:pPr>
        <w:ind w:left="720"/>
        <w:rPr>
          <w:rFonts w:ascii="Times New Roman" w:hAnsi="Times New Roman"/>
          <w:color w:val="000000" w:themeColor="text1"/>
          <w:sz w:val="24"/>
        </w:rPr>
      </w:pPr>
    </w:p>
    <w:p w:rsidR="00AF0A81" w:rsidRPr="007B1749" w:rsidRDefault="002618CE" w:rsidP="00BE370D">
      <w:pPr>
        <w:ind w:left="720"/>
        <w:rPr>
          <w:rFonts w:ascii="Times New Roman" w:hAnsi="Times New Roman"/>
          <w:color w:val="000000" w:themeColor="text1"/>
          <w:sz w:val="24"/>
        </w:rPr>
      </w:pPr>
      <w:r w:rsidRPr="007B1749">
        <w:rPr>
          <w:rFonts w:ascii="Times New Roman" w:hAnsi="Times New Roman"/>
          <w:color w:val="000000" w:themeColor="text1"/>
          <w:sz w:val="24"/>
        </w:rPr>
        <w:t xml:space="preserve">в 2017 году </w:t>
      </w:r>
      <w:r w:rsidR="0058774B" w:rsidRPr="007B1749">
        <w:rPr>
          <w:rFonts w:ascii="Times New Roman" w:hAnsi="Times New Roman"/>
          <w:color w:val="000000" w:themeColor="text1"/>
          <w:sz w:val="24"/>
        </w:rPr>
        <w:t>:</w:t>
      </w:r>
    </w:p>
    <w:p w:rsidR="0058774B" w:rsidRPr="007B1749" w:rsidRDefault="0058774B" w:rsidP="00BE370D">
      <w:pPr>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Здание пожарного депо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Иоссер</w:t>
      </w:r>
    </w:p>
    <w:p w:rsidR="0058774B" w:rsidRPr="007B1749" w:rsidRDefault="0058774B" w:rsidP="00BE370D">
      <w:pPr>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Дом культуры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Иоссер</w:t>
      </w:r>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под строительство социо-культурного центра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Чиньяворык</w:t>
      </w:r>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гараж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Гущина,7</w:t>
      </w:r>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склад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Сенюкова,56</w:t>
      </w:r>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столовая в п. </w:t>
      </w:r>
      <w:proofErr w:type="spellStart"/>
      <w:r w:rsidRPr="007B1749">
        <w:rPr>
          <w:rFonts w:ascii="Times New Roman" w:hAnsi="Times New Roman"/>
          <w:color w:val="000000" w:themeColor="text1"/>
          <w:sz w:val="24"/>
        </w:rPr>
        <w:t>Синдор</w:t>
      </w:r>
      <w:proofErr w:type="spellEnd"/>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котельная в </w:t>
      </w:r>
      <w:proofErr w:type="spellStart"/>
      <w:r w:rsidRPr="007B1749">
        <w:rPr>
          <w:rFonts w:ascii="Times New Roman" w:hAnsi="Times New Roman"/>
          <w:color w:val="000000" w:themeColor="text1"/>
          <w:sz w:val="24"/>
        </w:rPr>
        <w:t>м.Ачим</w:t>
      </w:r>
      <w:proofErr w:type="spellEnd"/>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гараж в </w:t>
      </w:r>
      <w:proofErr w:type="spellStart"/>
      <w:r w:rsidRPr="007B1749">
        <w:rPr>
          <w:rFonts w:ascii="Times New Roman" w:hAnsi="Times New Roman"/>
          <w:color w:val="000000" w:themeColor="text1"/>
          <w:sz w:val="24"/>
        </w:rPr>
        <w:t>м.Ачим</w:t>
      </w:r>
      <w:proofErr w:type="spellEnd"/>
    </w:p>
    <w:p w:rsidR="0058774B" w:rsidRPr="007B1749" w:rsidRDefault="0058774B" w:rsidP="00BE370D">
      <w:pPr>
        <w:pStyle w:val="afe"/>
        <w:numPr>
          <w:ilvl w:val="0"/>
          <w:numId w:val="21"/>
        </w:numPr>
        <w:rPr>
          <w:rFonts w:ascii="Times New Roman" w:hAnsi="Times New Roman"/>
          <w:color w:val="000000" w:themeColor="text1"/>
          <w:sz w:val="24"/>
        </w:rPr>
      </w:pP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Коммунистическая,7</w:t>
      </w:r>
    </w:p>
    <w:p w:rsidR="0058774B" w:rsidRPr="007B1749" w:rsidRDefault="0058774B" w:rsidP="00BE370D">
      <w:pPr>
        <w:pStyle w:val="afe"/>
        <w:numPr>
          <w:ilvl w:val="0"/>
          <w:numId w:val="21"/>
        </w:numPr>
        <w:rPr>
          <w:rFonts w:ascii="Times New Roman" w:hAnsi="Times New Roman"/>
          <w:color w:val="000000" w:themeColor="text1"/>
          <w:sz w:val="24"/>
        </w:rPr>
      </w:pP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Коммунистическая,9</w:t>
      </w:r>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с.Княжпогост</w:t>
      </w:r>
      <w:proofErr w:type="spellEnd"/>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п.Мещура</w:t>
      </w:r>
      <w:proofErr w:type="spellEnd"/>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с.Серегово</w:t>
      </w:r>
      <w:proofErr w:type="spellEnd"/>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с.Турья</w:t>
      </w:r>
      <w:proofErr w:type="spellEnd"/>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музей в </w:t>
      </w:r>
      <w:proofErr w:type="spellStart"/>
      <w:r w:rsidRPr="007B1749">
        <w:rPr>
          <w:rFonts w:ascii="Times New Roman" w:hAnsi="Times New Roman"/>
          <w:color w:val="000000" w:themeColor="text1"/>
          <w:sz w:val="24"/>
        </w:rPr>
        <w:t>с.Турья</w:t>
      </w:r>
      <w:proofErr w:type="spellEnd"/>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газопровод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xml:space="preserve"> (частично)</w:t>
      </w:r>
    </w:p>
    <w:p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33 з/у под МКД</w:t>
      </w:r>
    </w:p>
    <w:p w:rsidR="00AF0A81" w:rsidRPr="007B1749" w:rsidRDefault="00CE4F0C" w:rsidP="00BE370D">
      <w:pPr>
        <w:spacing w:before="120"/>
        <w:ind w:firstLine="709"/>
        <w:rPr>
          <w:rFonts w:ascii="Times New Roman" w:hAnsi="Times New Roman"/>
          <w:color w:val="000000" w:themeColor="text1"/>
          <w:sz w:val="24"/>
        </w:rPr>
      </w:pPr>
      <w:r w:rsidRPr="007B1749">
        <w:rPr>
          <w:rFonts w:ascii="Times New Roman" w:hAnsi="Times New Roman"/>
          <w:color w:val="000000" w:themeColor="text1"/>
          <w:sz w:val="24"/>
        </w:rPr>
        <w:t>В 2018 году</w:t>
      </w:r>
      <w:r w:rsidR="00AF0A81" w:rsidRPr="007B1749">
        <w:rPr>
          <w:rFonts w:ascii="Times New Roman" w:hAnsi="Times New Roman"/>
          <w:color w:val="000000" w:themeColor="text1"/>
          <w:sz w:val="24"/>
        </w:rPr>
        <w:t>:</w:t>
      </w:r>
    </w:p>
    <w:p w:rsidR="0058774B" w:rsidRPr="007B1749" w:rsidRDefault="0058774B" w:rsidP="00BE370D">
      <w:pPr>
        <w:numPr>
          <w:ilvl w:val="0"/>
          <w:numId w:val="17"/>
        </w:numPr>
        <w:rPr>
          <w:rFonts w:ascii="Times New Roman" w:hAnsi="Times New Roman"/>
          <w:color w:val="000000" w:themeColor="text1"/>
          <w:sz w:val="24"/>
        </w:rPr>
      </w:pPr>
      <w:r w:rsidRPr="007B1749">
        <w:rPr>
          <w:rFonts w:ascii="Times New Roman" w:hAnsi="Times New Roman"/>
          <w:color w:val="000000" w:themeColor="text1"/>
          <w:sz w:val="24"/>
        </w:rPr>
        <w:t>здание АМР «Княжпогостский»</w:t>
      </w:r>
    </w:p>
    <w:p w:rsidR="00AF0A81" w:rsidRPr="007B1749" w:rsidRDefault="0058774B" w:rsidP="00BE370D">
      <w:pPr>
        <w:numPr>
          <w:ilvl w:val="0"/>
          <w:numId w:val="17"/>
        </w:numPr>
        <w:rPr>
          <w:rFonts w:ascii="Times New Roman" w:hAnsi="Times New Roman"/>
          <w:color w:val="000000" w:themeColor="text1"/>
          <w:sz w:val="24"/>
        </w:rPr>
      </w:pPr>
      <w:r w:rsidRPr="007B1749">
        <w:rPr>
          <w:rFonts w:ascii="Times New Roman" w:hAnsi="Times New Roman"/>
          <w:color w:val="000000" w:themeColor="text1"/>
          <w:sz w:val="24"/>
        </w:rPr>
        <w:t>железнодорожный тупик,</w:t>
      </w:r>
      <w:r w:rsidR="00AF0A81" w:rsidRPr="007B1749">
        <w:rPr>
          <w:rFonts w:ascii="Times New Roman" w:hAnsi="Times New Roman"/>
          <w:color w:val="000000" w:themeColor="text1"/>
          <w:sz w:val="24"/>
        </w:rPr>
        <w:t xml:space="preserve"> ул. </w:t>
      </w:r>
      <w:proofErr w:type="spellStart"/>
      <w:r w:rsidR="00AF0A81" w:rsidRPr="007B1749">
        <w:rPr>
          <w:rFonts w:ascii="Times New Roman" w:hAnsi="Times New Roman"/>
          <w:color w:val="000000" w:themeColor="text1"/>
          <w:sz w:val="24"/>
        </w:rPr>
        <w:t>Сенюкова</w:t>
      </w:r>
      <w:proofErr w:type="spellEnd"/>
    </w:p>
    <w:p w:rsidR="00E9751A" w:rsidRPr="007B1749" w:rsidRDefault="00E9751A" w:rsidP="00BE370D">
      <w:pPr>
        <w:numPr>
          <w:ilvl w:val="0"/>
          <w:numId w:val="17"/>
        </w:numPr>
        <w:rPr>
          <w:rFonts w:ascii="Times New Roman" w:hAnsi="Times New Roman"/>
          <w:color w:val="000000" w:themeColor="text1"/>
          <w:sz w:val="24"/>
        </w:rPr>
      </w:pPr>
      <w:r w:rsidRPr="007B1749">
        <w:rPr>
          <w:rFonts w:ascii="Times New Roman" w:hAnsi="Times New Roman"/>
          <w:color w:val="000000" w:themeColor="text1"/>
          <w:sz w:val="24"/>
        </w:rPr>
        <w:t>газопровод г. Емва (частично)</w:t>
      </w:r>
    </w:p>
    <w:p w:rsidR="00E9751A" w:rsidRPr="007B1749" w:rsidRDefault="00E9751A" w:rsidP="00BE370D">
      <w:pPr>
        <w:numPr>
          <w:ilvl w:val="0"/>
          <w:numId w:val="17"/>
        </w:numPr>
        <w:rPr>
          <w:rFonts w:ascii="Times New Roman" w:hAnsi="Times New Roman"/>
          <w:color w:val="000000" w:themeColor="text1"/>
          <w:sz w:val="24"/>
        </w:rPr>
      </w:pPr>
      <w:r w:rsidRPr="007B1749">
        <w:rPr>
          <w:rFonts w:ascii="Times New Roman" w:hAnsi="Times New Roman"/>
          <w:color w:val="000000" w:themeColor="text1"/>
          <w:sz w:val="24"/>
        </w:rPr>
        <w:t>5 автомобильных дорог общего пользования</w:t>
      </w:r>
    </w:p>
    <w:p w:rsidR="00CD5160" w:rsidRPr="007B1749" w:rsidRDefault="00CD5160" w:rsidP="00CD5160">
      <w:pPr>
        <w:ind w:left="1069"/>
        <w:rPr>
          <w:rFonts w:ascii="Times New Roman" w:hAnsi="Times New Roman"/>
          <w:color w:val="000000" w:themeColor="text1"/>
          <w:sz w:val="24"/>
        </w:rPr>
      </w:pPr>
    </w:p>
    <w:p w:rsidR="00CD5160" w:rsidRPr="007B1749" w:rsidRDefault="00CD5160" w:rsidP="00CD5160">
      <w:pPr>
        <w:ind w:left="1069"/>
        <w:rPr>
          <w:rFonts w:ascii="Times New Roman" w:hAnsi="Times New Roman"/>
          <w:color w:val="000000" w:themeColor="text1"/>
          <w:sz w:val="24"/>
        </w:rPr>
      </w:pPr>
    </w:p>
    <w:p w:rsidR="00CD5160" w:rsidRPr="007B1749" w:rsidRDefault="00CD5160" w:rsidP="00CD5160">
      <w:pPr>
        <w:ind w:left="709"/>
        <w:rPr>
          <w:rFonts w:ascii="Times New Roman" w:hAnsi="Times New Roman"/>
          <w:color w:val="000000" w:themeColor="text1"/>
          <w:sz w:val="24"/>
        </w:rPr>
      </w:pPr>
      <w:r w:rsidRPr="007B1749">
        <w:rPr>
          <w:rFonts w:ascii="Times New Roman" w:hAnsi="Times New Roman"/>
          <w:color w:val="000000" w:themeColor="text1"/>
          <w:sz w:val="24"/>
        </w:rPr>
        <w:t>в 2019 году:</w:t>
      </w:r>
    </w:p>
    <w:p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Проведены работы по координатному описанию границ населенных пунктов – 11 населенных пунктов (с. Серегово,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Ляли, д. Ляли, д. </w:t>
      </w:r>
      <w:proofErr w:type="spellStart"/>
      <w:r w:rsidRPr="007B1749">
        <w:rPr>
          <w:rFonts w:ascii="Times New Roman" w:hAnsi="Times New Roman"/>
          <w:color w:val="000000" w:themeColor="text1"/>
          <w:sz w:val="24"/>
        </w:rPr>
        <w:t>Политовка</w:t>
      </w:r>
      <w:proofErr w:type="spellEnd"/>
      <w:r w:rsidRPr="007B1749">
        <w:rPr>
          <w:rFonts w:ascii="Times New Roman" w:hAnsi="Times New Roman"/>
          <w:color w:val="000000" w:themeColor="text1"/>
          <w:sz w:val="24"/>
        </w:rPr>
        <w:t xml:space="preserve">, д. </w:t>
      </w:r>
      <w:proofErr w:type="spellStart"/>
      <w:r w:rsidRPr="007B1749">
        <w:rPr>
          <w:rFonts w:ascii="Times New Roman" w:hAnsi="Times New Roman"/>
          <w:color w:val="000000" w:themeColor="text1"/>
          <w:sz w:val="24"/>
        </w:rPr>
        <w:t>Часадор</w:t>
      </w:r>
      <w:proofErr w:type="spellEnd"/>
      <w:r w:rsidRPr="007B1749">
        <w:rPr>
          <w:rFonts w:ascii="Times New Roman" w:hAnsi="Times New Roman"/>
          <w:color w:val="000000" w:themeColor="text1"/>
          <w:sz w:val="24"/>
        </w:rPr>
        <w:t xml:space="preserve">, д. Кошки, д. </w:t>
      </w:r>
      <w:proofErr w:type="spellStart"/>
      <w:r w:rsidRPr="007B1749">
        <w:rPr>
          <w:rFonts w:ascii="Times New Roman" w:hAnsi="Times New Roman"/>
          <w:color w:val="000000" w:themeColor="text1"/>
          <w:sz w:val="24"/>
        </w:rPr>
        <w:t>Козловка</w:t>
      </w:r>
      <w:proofErr w:type="spellEnd"/>
      <w:r w:rsidRPr="007B1749">
        <w:rPr>
          <w:rFonts w:ascii="Times New Roman" w:hAnsi="Times New Roman"/>
          <w:color w:val="000000" w:themeColor="text1"/>
          <w:sz w:val="24"/>
        </w:rPr>
        <w:t xml:space="preserve">, д. Верхняя </w:t>
      </w:r>
      <w:proofErr w:type="spellStart"/>
      <w:r w:rsidRPr="007B1749">
        <w:rPr>
          <w:rFonts w:ascii="Times New Roman" w:hAnsi="Times New Roman"/>
          <w:color w:val="000000" w:themeColor="text1"/>
          <w:sz w:val="24"/>
        </w:rPr>
        <w:t>Отла</w:t>
      </w:r>
      <w:proofErr w:type="spellEnd"/>
      <w:r w:rsidRPr="007B1749">
        <w:rPr>
          <w:rFonts w:ascii="Times New Roman" w:hAnsi="Times New Roman"/>
          <w:color w:val="000000" w:themeColor="text1"/>
          <w:sz w:val="24"/>
        </w:rPr>
        <w:t xml:space="preserve">, д. Средняя </w:t>
      </w:r>
      <w:proofErr w:type="spellStart"/>
      <w:r w:rsidRPr="007B1749">
        <w:rPr>
          <w:rFonts w:ascii="Times New Roman" w:hAnsi="Times New Roman"/>
          <w:color w:val="000000" w:themeColor="text1"/>
          <w:sz w:val="24"/>
        </w:rPr>
        <w:t>Отла</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Месъю</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Чиньяворык).</w:t>
      </w:r>
    </w:p>
    <w:p w:rsidR="00CD5160" w:rsidRPr="007B1749" w:rsidRDefault="00CD5160" w:rsidP="00CD5160">
      <w:pPr>
        <w:jc w:val="both"/>
        <w:rPr>
          <w:rFonts w:ascii="Times New Roman" w:hAnsi="Times New Roman"/>
          <w:color w:val="000000" w:themeColor="text1"/>
          <w:sz w:val="24"/>
        </w:rPr>
      </w:pPr>
    </w:p>
    <w:p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Кадастровые работы по постановке на учет:</w:t>
      </w:r>
    </w:p>
    <w:p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- 26,8 га (невостребованные земельные доли), </w:t>
      </w:r>
    </w:p>
    <w:p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- 3 земельных участка из земель с/х назначения в районе с. Серегово для организации  аукциона на право аренды земельных участков, </w:t>
      </w:r>
    </w:p>
    <w:p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- 2 земельных участка под кладбищами  (с. Серёгово и д. Кошки).</w:t>
      </w:r>
    </w:p>
    <w:p w:rsidR="00CD5160" w:rsidRPr="007B1749" w:rsidRDefault="00CD5160" w:rsidP="00CD5160">
      <w:pPr>
        <w:jc w:val="both"/>
        <w:rPr>
          <w:rFonts w:ascii="Times New Roman" w:hAnsi="Times New Roman"/>
          <w:color w:val="000000" w:themeColor="text1"/>
          <w:sz w:val="24"/>
        </w:rPr>
      </w:pPr>
    </w:p>
    <w:p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Кадастровые работы по разделу земельных участков:</w:t>
      </w:r>
    </w:p>
    <w:p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ДШИ Дзержинского, 74, </w:t>
      </w:r>
    </w:p>
    <w:p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вечерняя школа Первомайская, 1б.</w:t>
      </w:r>
    </w:p>
    <w:p w:rsidR="00CD5160" w:rsidRPr="007B1749" w:rsidRDefault="00CD5160" w:rsidP="00CD5160">
      <w:pPr>
        <w:jc w:val="both"/>
        <w:rPr>
          <w:rFonts w:ascii="Times New Roman" w:hAnsi="Times New Roman"/>
          <w:color w:val="000000" w:themeColor="text1"/>
          <w:sz w:val="24"/>
        </w:rPr>
      </w:pPr>
    </w:p>
    <w:p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Постановка на учет охранной зоны газораспределительной сети объекта «Газопровод высокого давления от завода КМЗ до ГРПШ-6 в м. Северный»</w:t>
      </w:r>
    </w:p>
    <w:p w:rsidR="00AF0A81" w:rsidRPr="007B1749" w:rsidRDefault="00AF0A81" w:rsidP="00BE370D">
      <w:pPr>
        <w:ind w:left="1069"/>
        <w:rPr>
          <w:rFonts w:ascii="Times New Roman" w:hAnsi="Times New Roman"/>
          <w:color w:val="000000" w:themeColor="text1"/>
          <w:sz w:val="24"/>
        </w:rPr>
      </w:pPr>
    </w:p>
    <w:p w:rsidR="00CE4F0C" w:rsidRPr="007B1749" w:rsidRDefault="00CE4F0C"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А</w:t>
      </w:r>
      <w:r w:rsidR="00AF0A81" w:rsidRPr="007B1749">
        <w:rPr>
          <w:rFonts w:ascii="Times New Roman" w:hAnsi="Times New Roman"/>
          <w:color w:val="000000" w:themeColor="text1"/>
          <w:sz w:val="24"/>
        </w:rPr>
        <w:t xml:space="preserve">дминистрацией  МР «Княжпогостский» была проведена паспортизация муниципального объекта: </w:t>
      </w:r>
    </w:p>
    <w:p w:rsidR="00AF0A81" w:rsidRPr="007B1749" w:rsidRDefault="00CE4F0C"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в 2017 году – 4 объекта</w:t>
      </w:r>
    </w:p>
    <w:p w:rsidR="00AF0A81" w:rsidRPr="007B1749" w:rsidRDefault="00E9751A"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F0A81" w:rsidRPr="007B1749">
        <w:rPr>
          <w:rFonts w:ascii="Times New Roman" w:hAnsi="Times New Roman"/>
          <w:color w:val="000000" w:themeColor="text1"/>
          <w:sz w:val="24"/>
        </w:rPr>
        <w:t>1.  объект Коммунистическая,11</w:t>
      </w:r>
      <w:r w:rsidRPr="007B1749">
        <w:rPr>
          <w:rFonts w:ascii="Times New Roman" w:hAnsi="Times New Roman"/>
          <w:color w:val="000000" w:themeColor="text1"/>
          <w:sz w:val="24"/>
        </w:rPr>
        <w:t xml:space="preserve"> (2 объекта)</w:t>
      </w:r>
    </w:p>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 </w:t>
      </w:r>
      <w:r w:rsidR="00E9751A" w:rsidRPr="007B1749">
        <w:rPr>
          <w:rFonts w:ascii="Times New Roman" w:hAnsi="Times New Roman"/>
          <w:color w:val="000000" w:themeColor="text1"/>
          <w:sz w:val="24"/>
        </w:rPr>
        <w:t>Первомайская, 26 (2 объекта)</w:t>
      </w:r>
    </w:p>
    <w:p w:rsidR="00E9751A" w:rsidRPr="007B1749" w:rsidRDefault="00E9751A"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3. подъезд к переправе </w:t>
      </w:r>
      <w:proofErr w:type="spellStart"/>
      <w:r w:rsidRPr="007B1749">
        <w:rPr>
          <w:rFonts w:ascii="Times New Roman" w:hAnsi="Times New Roman"/>
          <w:color w:val="000000" w:themeColor="text1"/>
          <w:sz w:val="24"/>
        </w:rPr>
        <w:t>Ветью</w:t>
      </w:r>
      <w:proofErr w:type="spellEnd"/>
    </w:p>
    <w:p w:rsidR="00AF0A81" w:rsidRPr="007B1749" w:rsidRDefault="00E9751A"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4. подъезд к д. Луг</w:t>
      </w:r>
    </w:p>
    <w:p w:rsidR="00CE4F0C" w:rsidRPr="007B1749" w:rsidRDefault="00CE4F0C"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в 2018 году – 6 объектов.</w:t>
      </w:r>
    </w:p>
    <w:p w:rsidR="00A01F60" w:rsidRPr="007B1749" w:rsidRDefault="00A01F60" w:rsidP="00BE370D">
      <w:pPr>
        <w:ind w:left="851"/>
        <w:rPr>
          <w:rFonts w:ascii="Times New Roman" w:hAnsi="Times New Roman"/>
          <w:color w:val="000000" w:themeColor="text1"/>
          <w:sz w:val="24"/>
        </w:rPr>
      </w:pPr>
      <w:r w:rsidRPr="007B1749">
        <w:rPr>
          <w:rFonts w:ascii="Times New Roman" w:hAnsi="Times New Roman"/>
          <w:color w:val="000000" w:themeColor="text1"/>
          <w:sz w:val="24"/>
        </w:rPr>
        <w:t>1. здание АМР «Княжпогостский»</w:t>
      </w:r>
    </w:p>
    <w:p w:rsidR="00A01F60" w:rsidRPr="007B1749" w:rsidRDefault="002C0D82"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01F60" w:rsidRPr="007B1749">
        <w:rPr>
          <w:rFonts w:ascii="Times New Roman" w:hAnsi="Times New Roman"/>
          <w:color w:val="000000" w:themeColor="text1"/>
          <w:sz w:val="24"/>
        </w:rPr>
        <w:t xml:space="preserve">2. железнодорожный тупик, ул. </w:t>
      </w:r>
      <w:proofErr w:type="spellStart"/>
      <w:r w:rsidR="00A01F60" w:rsidRPr="007B1749">
        <w:rPr>
          <w:rFonts w:ascii="Times New Roman" w:hAnsi="Times New Roman"/>
          <w:color w:val="000000" w:themeColor="text1"/>
          <w:sz w:val="24"/>
        </w:rPr>
        <w:t>Сенюкова</w:t>
      </w:r>
      <w:proofErr w:type="spellEnd"/>
    </w:p>
    <w:p w:rsidR="00A01F60" w:rsidRPr="007B1749" w:rsidRDefault="002C0D82"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01F60" w:rsidRPr="007B1749">
        <w:rPr>
          <w:rFonts w:ascii="Times New Roman" w:hAnsi="Times New Roman"/>
          <w:color w:val="000000" w:themeColor="text1"/>
          <w:sz w:val="24"/>
        </w:rPr>
        <w:t>3.газопровод г. Емва (частично)</w:t>
      </w:r>
    </w:p>
    <w:p w:rsidR="00A01F60" w:rsidRPr="007B1749" w:rsidRDefault="002C0D82"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01F60" w:rsidRPr="007B1749">
        <w:rPr>
          <w:rFonts w:ascii="Times New Roman" w:hAnsi="Times New Roman"/>
          <w:color w:val="000000" w:themeColor="text1"/>
          <w:sz w:val="24"/>
        </w:rPr>
        <w:t>4. досуговый центр «Шошка» (2 объекта)</w:t>
      </w:r>
    </w:p>
    <w:p w:rsidR="00A01F60" w:rsidRPr="007B1749" w:rsidRDefault="002C0D82"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01F60" w:rsidRPr="007B1749">
        <w:rPr>
          <w:rFonts w:ascii="Times New Roman" w:hAnsi="Times New Roman"/>
          <w:color w:val="000000" w:themeColor="text1"/>
          <w:sz w:val="24"/>
        </w:rPr>
        <w:t>5. пер. Хвойный, 13г (материальный склад)</w:t>
      </w:r>
    </w:p>
    <w:p w:rsidR="00CD5160" w:rsidRPr="007B1749" w:rsidRDefault="00CD5160" w:rsidP="00CD5160">
      <w:pPr>
        <w:ind w:left="709"/>
        <w:jc w:val="both"/>
        <w:rPr>
          <w:rFonts w:ascii="Times New Roman" w:hAnsi="Times New Roman"/>
          <w:color w:val="000000" w:themeColor="text1"/>
          <w:sz w:val="24"/>
        </w:rPr>
      </w:pPr>
      <w:r w:rsidRPr="007B1749">
        <w:rPr>
          <w:rFonts w:ascii="Times New Roman" w:hAnsi="Times New Roman"/>
          <w:color w:val="000000" w:themeColor="text1"/>
          <w:sz w:val="24"/>
        </w:rPr>
        <w:t>в 2019 году</w:t>
      </w:r>
    </w:p>
    <w:p w:rsidR="00CD5160" w:rsidRPr="007B1749" w:rsidRDefault="00CD5160" w:rsidP="00CD5160">
      <w:pPr>
        <w:pStyle w:val="afe"/>
        <w:numPr>
          <w:ilvl w:val="0"/>
          <w:numId w:val="31"/>
        </w:numPr>
        <w:rPr>
          <w:rFonts w:ascii="Times New Roman" w:hAnsi="Times New Roman"/>
          <w:bCs/>
          <w:color w:val="000000" w:themeColor="text1"/>
          <w:sz w:val="24"/>
        </w:rPr>
      </w:pPr>
      <w:r w:rsidRPr="007B1749">
        <w:rPr>
          <w:rFonts w:ascii="Times New Roman" w:hAnsi="Times New Roman"/>
          <w:bCs/>
          <w:color w:val="000000" w:themeColor="text1"/>
          <w:sz w:val="24"/>
        </w:rPr>
        <w:t xml:space="preserve">Автомобильная дорога «Подъезд к д. Половники», </w:t>
      </w:r>
    </w:p>
    <w:p w:rsidR="00CD5160" w:rsidRPr="007B1749" w:rsidRDefault="00CD5160" w:rsidP="00CD5160">
      <w:pPr>
        <w:pStyle w:val="afe"/>
        <w:numPr>
          <w:ilvl w:val="0"/>
          <w:numId w:val="31"/>
        </w:numPr>
        <w:rPr>
          <w:rFonts w:ascii="Times New Roman" w:hAnsi="Times New Roman"/>
          <w:bCs/>
          <w:color w:val="000000" w:themeColor="text1"/>
          <w:sz w:val="24"/>
        </w:rPr>
      </w:pPr>
      <w:r w:rsidRPr="007B1749">
        <w:rPr>
          <w:rFonts w:ascii="Times New Roman" w:hAnsi="Times New Roman"/>
          <w:bCs/>
          <w:color w:val="000000" w:themeColor="text1"/>
          <w:sz w:val="24"/>
        </w:rPr>
        <w:t xml:space="preserve">автомобильная дорога «с. </w:t>
      </w:r>
      <w:proofErr w:type="spellStart"/>
      <w:r w:rsidRPr="007B1749">
        <w:rPr>
          <w:rFonts w:ascii="Times New Roman" w:hAnsi="Times New Roman"/>
          <w:bCs/>
          <w:color w:val="000000" w:themeColor="text1"/>
          <w:sz w:val="24"/>
        </w:rPr>
        <w:t>Княжпогост</w:t>
      </w:r>
      <w:proofErr w:type="spellEnd"/>
      <w:r w:rsidRPr="007B1749">
        <w:rPr>
          <w:rFonts w:ascii="Times New Roman" w:hAnsi="Times New Roman"/>
          <w:bCs/>
          <w:color w:val="000000" w:themeColor="text1"/>
          <w:sz w:val="24"/>
        </w:rPr>
        <w:t xml:space="preserve"> – д. </w:t>
      </w:r>
      <w:proofErr w:type="spellStart"/>
      <w:r w:rsidRPr="007B1749">
        <w:rPr>
          <w:rFonts w:ascii="Times New Roman" w:hAnsi="Times New Roman"/>
          <w:bCs/>
          <w:color w:val="000000" w:themeColor="text1"/>
          <w:sz w:val="24"/>
        </w:rPr>
        <w:t>Удор</w:t>
      </w:r>
      <w:proofErr w:type="spellEnd"/>
      <w:r w:rsidRPr="007B1749">
        <w:rPr>
          <w:rFonts w:ascii="Times New Roman" w:hAnsi="Times New Roman"/>
          <w:bCs/>
          <w:color w:val="000000" w:themeColor="text1"/>
          <w:sz w:val="24"/>
        </w:rPr>
        <w:t>»</w:t>
      </w:r>
    </w:p>
    <w:p w:rsidR="00CD5160" w:rsidRPr="007B1749" w:rsidRDefault="00CD5160" w:rsidP="00CD5160">
      <w:pPr>
        <w:pStyle w:val="afe"/>
        <w:numPr>
          <w:ilvl w:val="0"/>
          <w:numId w:val="31"/>
        </w:numPr>
        <w:rPr>
          <w:rFonts w:ascii="Times New Roman" w:hAnsi="Times New Roman"/>
          <w:bCs/>
          <w:color w:val="000000" w:themeColor="text1"/>
          <w:sz w:val="24"/>
        </w:rPr>
      </w:pPr>
      <w:proofErr w:type="spellStart"/>
      <w:r w:rsidRPr="007B1749">
        <w:rPr>
          <w:rFonts w:ascii="Times New Roman" w:hAnsi="Times New Roman"/>
          <w:bCs/>
          <w:color w:val="000000" w:themeColor="text1"/>
          <w:sz w:val="24"/>
        </w:rPr>
        <w:t>с.Шошка</w:t>
      </w:r>
      <w:proofErr w:type="spellEnd"/>
      <w:r w:rsidRPr="007B1749">
        <w:rPr>
          <w:rFonts w:ascii="Times New Roman" w:hAnsi="Times New Roman"/>
          <w:bCs/>
          <w:color w:val="000000" w:themeColor="text1"/>
          <w:sz w:val="24"/>
        </w:rPr>
        <w:t xml:space="preserve"> Центральная,23 – 2 объекта</w:t>
      </w:r>
    </w:p>
    <w:p w:rsidR="00A01F60" w:rsidRPr="007B1749" w:rsidRDefault="00A01F60" w:rsidP="00BE370D">
      <w:pPr>
        <w:ind w:left="709"/>
        <w:jc w:val="both"/>
        <w:rPr>
          <w:rFonts w:ascii="Times New Roman" w:hAnsi="Times New Roman"/>
          <w:color w:val="000000" w:themeColor="text1"/>
          <w:sz w:val="24"/>
        </w:rPr>
      </w:pPr>
    </w:p>
    <w:p w:rsidR="00AF0A81" w:rsidRPr="007B1749" w:rsidRDefault="00AF0A81" w:rsidP="00BE370D">
      <w:pPr>
        <w:numPr>
          <w:ilvl w:val="0"/>
          <w:numId w:val="11"/>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1) гражданам, подвергшимся воздействию радиации вследствие катастрофы на Чернобыльской АЭС;</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5) ветеранам боевых действий;</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6)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8) инвалидам I и II групп, гражданам, имеющим детей-инвалидов.</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По состоянию на 1 октября 2013г. количество многодетных семей, зарегистрированных в ГБУ РК «ЦЗН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7B1749" w:rsidRDefault="00AF0A81" w:rsidP="00CD5160">
      <w:pPr>
        <w:ind w:left="851"/>
        <w:jc w:val="both"/>
        <w:rPr>
          <w:rFonts w:ascii="Times New Roman" w:hAnsi="Times New Roman"/>
          <w:color w:val="000000" w:themeColor="text1"/>
          <w:sz w:val="24"/>
        </w:rPr>
      </w:pPr>
      <w:r w:rsidRPr="007B1749">
        <w:rPr>
          <w:rFonts w:ascii="Times New Roman" w:hAnsi="Times New Roman"/>
          <w:color w:val="000000" w:themeColor="text1"/>
          <w:sz w:val="24"/>
        </w:rPr>
        <w:t>2014 году: 8 участков.</w:t>
      </w:r>
    </w:p>
    <w:p w:rsidR="00AF0A81" w:rsidRPr="007B1749" w:rsidRDefault="00AF0A81" w:rsidP="00CD5160">
      <w:pPr>
        <w:numPr>
          <w:ilvl w:val="0"/>
          <w:numId w:val="18"/>
        </w:numPr>
        <w:ind w:left="851" w:firstLine="0"/>
        <w:jc w:val="both"/>
        <w:rPr>
          <w:rFonts w:ascii="Times New Roman" w:hAnsi="Times New Roman"/>
          <w:color w:val="000000" w:themeColor="text1"/>
          <w:sz w:val="24"/>
        </w:rPr>
      </w:pPr>
      <w:r w:rsidRPr="007B1749">
        <w:rPr>
          <w:rFonts w:ascii="Times New Roman" w:hAnsi="Times New Roman"/>
          <w:color w:val="000000" w:themeColor="text1"/>
          <w:sz w:val="24"/>
        </w:rPr>
        <w:t>году: 2 участка.</w:t>
      </w:r>
    </w:p>
    <w:p w:rsidR="00AF0A81" w:rsidRPr="007B1749" w:rsidRDefault="00AF0A81" w:rsidP="00CD5160">
      <w:pPr>
        <w:pStyle w:val="af6"/>
        <w:spacing w:before="0" w:beforeAutospacing="0" w:after="0" w:afterAutospacing="0"/>
        <w:ind w:left="851"/>
        <w:jc w:val="both"/>
        <w:textAlignment w:val="baseline"/>
        <w:rPr>
          <w:color w:val="000000" w:themeColor="text1"/>
        </w:rPr>
      </w:pPr>
      <w:r w:rsidRPr="007B1749">
        <w:rPr>
          <w:color w:val="000000" w:themeColor="text1"/>
        </w:rPr>
        <w:t xml:space="preserve"> 201</w:t>
      </w:r>
      <w:r w:rsidR="00CE4F0C" w:rsidRPr="007B1749">
        <w:rPr>
          <w:color w:val="000000" w:themeColor="text1"/>
        </w:rPr>
        <w:t>7</w:t>
      </w:r>
      <w:r w:rsidRPr="007B1749">
        <w:rPr>
          <w:color w:val="000000" w:themeColor="text1"/>
        </w:rPr>
        <w:t xml:space="preserve"> году: 16 участков.</w:t>
      </w:r>
    </w:p>
    <w:p w:rsidR="00CE4F0C" w:rsidRPr="007B1749" w:rsidRDefault="00CE4F0C" w:rsidP="00CD5160">
      <w:pPr>
        <w:pStyle w:val="af6"/>
        <w:spacing w:before="0" w:beforeAutospacing="0" w:after="0" w:afterAutospacing="0"/>
        <w:ind w:left="851"/>
        <w:jc w:val="both"/>
        <w:textAlignment w:val="baseline"/>
        <w:rPr>
          <w:color w:val="000000" w:themeColor="text1"/>
        </w:rPr>
      </w:pPr>
      <w:r w:rsidRPr="007B1749">
        <w:rPr>
          <w:color w:val="000000" w:themeColor="text1"/>
        </w:rPr>
        <w:t xml:space="preserve"> 2018 году: 3 участка</w:t>
      </w:r>
    </w:p>
    <w:p w:rsidR="00CD5160" w:rsidRPr="007B1749" w:rsidRDefault="00CD5160" w:rsidP="00CD5160">
      <w:pPr>
        <w:pStyle w:val="af6"/>
        <w:spacing w:before="0" w:beforeAutospacing="0" w:after="0" w:afterAutospacing="0"/>
        <w:ind w:left="851"/>
        <w:jc w:val="both"/>
        <w:textAlignment w:val="baseline"/>
        <w:rPr>
          <w:color w:val="000000" w:themeColor="text1"/>
        </w:rPr>
      </w:pPr>
      <w:r w:rsidRPr="007B1749">
        <w:rPr>
          <w:color w:val="000000" w:themeColor="text1"/>
        </w:rPr>
        <w:t>2019 году 9 участков</w:t>
      </w:r>
    </w:p>
    <w:p w:rsidR="00CD5160" w:rsidRPr="007B1749" w:rsidRDefault="00CD5160" w:rsidP="00CD5160">
      <w:pPr>
        <w:ind w:left="142"/>
        <w:jc w:val="both"/>
        <w:rPr>
          <w:rFonts w:ascii="Times New Roman" w:hAnsi="Times New Roman"/>
          <w:color w:val="000000" w:themeColor="text1"/>
          <w:sz w:val="24"/>
        </w:rPr>
      </w:pPr>
      <w:r w:rsidRPr="007B1749">
        <w:rPr>
          <w:rFonts w:ascii="Times New Roman" w:hAnsi="Times New Roman"/>
          <w:color w:val="000000" w:themeColor="text1"/>
          <w:sz w:val="24"/>
        </w:rPr>
        <w:t>По состоянию на 01.01.2019г.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9</w:t>
      </w:r>
    </w:p>
    <w:p w:rsidR="00CD5160" w:rsidRPr="007B1749" w:rsidRDefault="00CD5160" w:rsidP="00CD5160">
      <w:pPr>
        <w:ind w:left="142"/>
        <w:jc w:val="both"/>
        <w:rPr>
          <w:rFonts w:ascii="Times New Roman" w:hAnsi="Times New Roman"/>
          <w:color w:val="000000" w:themeColor="text1"/>
          <w:sz w:val="24"/>
          <w:bdr w:val="none" w:sz="0" w:space="0" w:color="auto" w:frame="1"/>
        </w:rPr>
      </w:pPr>
    </w:p>
    <w:p w:rsidR="00AF0A81" w:rsidRPr="007B1749" w:rsidRDefault="00AF0A81" w:rsidP="00BE370D">
      <w:pPr>
        <w:numPr>
          <w:ilvl w:val="0"/>
          <w:numId w:val="14"/>
        </w:numPr>
        <w:ind w:left="0"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 xml:space="preserve">Статьей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Финансирование расходов по предоставлению мер социальной поддержки по обеспечению жильем детей-сирот, осуществляется путем предоставления бюджетам муниципальных районов (городских округов) субвенций за счет средств республиканского бюджета РК.</w:t>
      </w:r>
    </w:p>
    <w:p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Между администрацией МР «Княжпогостский» и Министерством труда, занятости и социальной защиты РК ежегодно заключа</w:t>
      </w:r>
      <w:r w:rsidR="007C631D" w:rsidRPr="007B1749">
        <w:rPr>
          <w:rFonts w:ascii="Times New Roman" w:hAnsi="Times New Roman"/>
          <w:color w:val="000000" w:themeColor="text1"/>
          <w:sz w:val="24"/>
          <w:bdr w:val="none" w:sz="0" w:space="0" w:color="auto" w:frame="1"/>
        </w:rPr>
        <w:t>е</w:t>
      </w:r>
      <w:r w:rsidRPr="007B1749">
        <w:rPr>
          <w:rFonts w:ascii="Times New Roman" w:hAnsi="Times New Roman"/>
          <w:color w:val="000000" w:themeColor="text1"/>
          <w:sz w:val="24"/>
          <w:bdr w:val="none" w:sz="0" w:space="0" w:color="auto" w:frame="1"/>
        </w:rPr>
        <w:t>тся Соглашени</w:t>
      </w:r>
      <w:r w:rsidR="007C631D" w:rsidRPr="007B1749">
        <w:rPr>
          <w:rFonts w:ascii="Times New Roman" w:hAnsi="Times New Roman"/>
          <w:color w:val="000000" w:themeColor="text1"/>
          <w:sz w:val="24"/>
          <w:bdr w:val="none" w:sz="0" w:space="0" w:color="auto" w:frame="1"/>
        </w:rPr>
        <w:t>е</w:t>
      </w:r>
      <w:r w:rsidRPr="007B1749">
        <w:rPr>
          <w:rFonts w:ascii="Times New Roman" w:hAnsi="Times New Roman"/>
          <w:color w:val="000000" w:themeColor="text1"/>
          <w:sz w:val="24"/>
          <w:bdr w:val="none" w:sz="0" w:space="0" w:color="auto" w:frame="1"/>
        </w:rPr>
        <w:t xml:space="preserve">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Субвенции предоставляются в соответствии нормативных актов РФ, РК.</w:t>
      </w:r>
    </w:p>
    <w:p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lastRenderedPageBreak/>
        <w:t xml:space="preserve">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w:t>
      </w:r>
      <w:r w:rsidR="007C631D" w:rsidRPr="007B1749">
        <w:rPr>
          <w:rFonts w:ascii="Times New Roman" w:hAnsi="Times New Roman"/>
          <w:color w:val="000000" w:themeColor="text1"/>
          <w:sz w:val="24"/>
          <w:bdr w:val="none" w:sz="0" w:space="0" w:color="auto" w:frame="1"/>
        </w:rPr>
        <w:t>25,5</w:t>
      </w:r>
      <w:r w:rsidRPr="007B1749">
        <w:rPr>
          <w:rFonts w:ascii="Times New Roman" w:hAnsi="Times New Roman"/>
          <w:color w:val="000000" w:themeColor="text1"/>
          <w:sz w:val="24"/>
          <w:bdr w:val="none" w:sz="0" w:space="0" w:color="auto" w:frame="1"/>
        </w:rPr>
        <w:t xml:space="preserve"> </w:t>
      </w:r>
      <w:proofErr w:type="spellStart"/>
      <w:r w:rsidRPr="007B1749">
        <w:rPr>
          <w:rFonts w:ascii="Times New Roman" w:hAnsi="Times New Roman"/>
          <w:color w:val="000000" w:themeColor="text1"/>
          <w:sz w:val="24"/>
          <w:bdr w:val="none" w:sz="0" w:space="0" w:color="auto" w:frame="1"/>
        </w:rPr>
        <w:t>кв.м</w:t>
      </w:r>
      <w:proofErr w:type="spellEnd"/>
      <w:r w:rsidRPr="007B1749">
        <w:rPr>
          <w:rFonts w:ascii="Times New Roman" w:hAnsi="Times New Roman"/>
          <w:color w:val="000000" w:themeColor="text1"/>
          <w:sz w:val="24"/>
          <w:bdr w:val="none" w:sz="0" w:space="0" w:color="auto" w:frame="1"/>
        </w:rPr>
        <w:t xml:space="preserve"> до 42,6 </w:t>
      </w:r>
      <w:proofErr w:type="spellStart"/>
      <w:r w:rsidRPr="007B1749">
        <w:rPr>
          <w:rFonts w:ascii="Times New Roman" w:hAnsi="Times New Roman"/>
          <w:color w:val="000000" w:themeColor="text1"/>
          <w:sz w:val="24"/>
          <w:bdr w:val="none" w:sz="0" w:space="0" w:color="auto" w:frame="1"/>
        </w:rPr>
        <w:t>кв.м</w:t>
      </w:r>
      <w:proofErr w:type="spellEnd"/>
      <w:r w:rsidRPr="007B1749">
        <w:rPr>
          <w:rFonts w:ascii="Times New Roman" w:hAnsi="Times New Roman"/>
          <w:color w:val="000000" w:themeColor="text1"/>
          <w:sz w:val="24"/>
          <w:bdr w:val="none" w:sz="0" w:space="0" w:color="auto" w:frame="1"/>
        </w:rPr>
        <w:t>.:</w:t>
      </w:r>
    </w:p>
    <w:p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2014 год – 1 благоустроенная квартира;</w:t>
      </w:r>
    </w:p>
    <w:p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2015 год – 9 благоустроенных квартир;</w:t>
      </w:r>
    </w:p>
    <w:p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 xml:space="preserve">2016 год – </w:t>
      </w:r>
      <w:r w:rsidR="007C631D" w:rsidRPr="007B1749">
        <w:rPr>
          <w:rFonts w:ascii="Times New Roman" w:hAnsi="Times New Roman"/>
          <w:color w:val="000000" w:themeColor="text1"/>
          <w:sz w:val="24"/>
          <w:bdr w:val="none" w:sz="0" w:space="0" w:color="auto" w:frame="1"/>
        </w:rPr>
        <w:t>10 благоустроенных квартир;</w:t>
      </w:r>
    </w:p>
    <w:p w:rsidR="007C631D" w:rsidRPr="007B1749" w:rsidRDefault="007C631D"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2017 год – 9 благоустроенных квартир,</w:t>
      </w:r>
    </w:p>
    <w:p w:rsidR="00CE4F0C" w:rsidRPr="007B1749" w:rsidRDefault="00CD5160" w:rsidP="00CD5160">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 xml:space="preserve">2018 </w:t>
      </w:r>
      <w:r w:rsidR="00CE4F0C" w:rsidRPr="007B1749">
        <w:rPr>
          <w:rFonts w:ascii="Times New Roman" w:hAnsi="Times New Roman"/>
          <w:color w:val="000000" w:themeColor="text1"/>
          <w:sz w:val="24"/>
          <w:bdr w:val="none" w:sz="0" w:space="0" w:color="auto" w:frame="1"/>
        </w:rPr>
        <w:t>год – 8 благоустроенных квартир.</w:t>
      </w:r>
    </w:p>
    <w:p w:rsidR="00CD5160" w:rsidRPr="007B1749" w:rsidRDefault="00CD5160" w:rsidP="00CD5160">
      <w:pPr>
        <w:ind w:firstLine="142"/>
        <w:rPr>
          <w:rFonts w:ascii="Times New Roman" w:hAnsi="Times New Roman"/>
          <w:color w:val="000000" w:themeColor="text1"/>
          <w:sz w:val="24"/>
          <w:szCs w:val="22"/>
          <w:bdr w:val="none" w:sz="0" w:space="0" w:color="auto" w:frame="1"/>
        </w:rPr>
      </w:pPr>
      <w:r w:rsidRPr="007B1749">
        <w:rPr>
          <w:rFonts w:ascii="Times New Roman" w:hAnsi="Times New Roman"/>
          <w:color w:val="000000" w:themeColor="text1"/>
          <w:sz w:val="24"/>
          <w:szCs w:val="22"/>
          <w:bdr w:val="none" w:sz="0" w:space="0" w:color="auto" w:frame="1"/>
        </w:rPr>
        <w:t>2019</w:t>
      </w:r>
      <w:r w:rsidRPr="007B1749">
        <w:rPr>
          <w:rFonts w:ascii="Times New Roman" w:hAnsi="Times New Roman"/>
          <w:color w:val="000000" w:themeColor="text1"/>
          <w:sz w:val="24"/>
          <w:szCs w:val="22"/>
          <w:bdr w:val="none" w:sz="0" w:space="0" w:color="auto" w:frame="1"/>
        </w:rPr>
        <w:tab/>
        <w:t>год – 18 благоустроенных квартир</w:t>
      </w:r>
    </w:p>
    <w:p w:rsidR="007C631D"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что соответству</w:t>
      </w:r>
      <w:r w:rsidR="007C631D" w:rsidRPr="007B1749">
        <w:rPr>
          <w:rFonts w:ascii="Times New Roman" w:hAnsi="Times New Roman"/>
          <w:color w:val="000000" w:themeColor="text1"/>
          <w:sz w:val="24"/>
          <w:bdr w:val="none" w:sz="0" w:space="0" w:color="auto" w:frame="1"/>
        </w:rPr>
        <w:t>ет выполнению</w:t>
      </w:r>
      <w:r w:rsidRPr="007B1749">
        <w:rPr>
          <w:rFonts w:ascii="Times New Roman" w:hAnsi="Times New Roman"/>
          <w:color w:val="000000" w:themeColor="text1"/>
          <w:sz w:val="24"/>
          <w:bdr w:val="none" w:sz="0" w:space="0" w:color="auto" w:frame="1"/>
        </w:rPr>
        <w:t xml:space="preserve"> показателя результативности использования субвенц</w:t>
      </w:r>
      <w:r w:rsidR="007C631D" w:rsidRPr="007B1749">
        <w:rPr>
          <w:rFonts w:ascii="Times New Roman" w:hAnsi="Times New Roman"/>
          <w:color w:val="000000" w:themeColor="text1"/>
          <w:sz w:val="24"/>
          <w:bdr w:val="none" w:sz="0" w:space="0" w:color="auto" w:frame="1"/>
        </w:rPr>
        <w:t>ии, установленного Соглашением.</w:t>
      </w:r>
    </w:p>
    <w:p w:rsidR="00550C89" w:rsidRPr="007B1749" w:rsidRDefault="007C631D"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 xml:space="preserve">  </w:t>
      </w:r>
      <w:r w:rsidR="00550C89" w:rsidRPr="007B1749">
        <w:rPr>
          <w:rFonts w:ascii="Times New Roman" w:hAnsi="Times New Roman"/>
          <w:color w:val="000000" w:themeColor="text1"/>
          <w:sz w:val="24"/>
          <w:bdr w:val="none" w:sz="0" w:space="0" w:color="auto" w:frame="1"/>
        </w:rPr>
        <w:t>Законом Республики Коми от 07.12.2017 года № 85-РЗ «О Республиканском бюджете Республики Коми на 2019 год и плановый период 2020-2021 годов» на 2019 год размер субвенций по бюджету муниципального района «Княжпогостский» с учётом средств федерального бюджета составляет 13 899 600,00 руб.</w:t>
      </w:r>
    </w:p>
    <w:p w:rsidR="00AF0A81" w:rsidRPr="007B1749" w:rsidRDefault="00AF0A81" w:rsidP="00BE370D">
      <w:pPr>
        <w:numPr>
          <w:ilvl w:val="0"/>
          <w:numId w:val="14"/>
        </w:numPr>
        <w:spacing w:before="240"/>
        <w:ind w:left="0" w:firstLine="0"/>
        <w:jc w:val="both"/>
        <w:rPr>
          <w:rStyle w:val="blk"/>
          <w:rFonts w:ascii="Times New Roman" w:hAnsi="Times New Roman"/>
          <w:color w:val="000000" w:themeColor="text1"/>
          <w:sz w:val="24"/>
        </w:rPr>
      </w:pPr>
      <w:r w:rsidRPr="007B1749">
        <w:rPr>
          <w:rFonts w:ascii="Times New Roman" w:hAnsi="Times New Roman"/>
          <w:color w:val="000000" w:themeColor="text1"/>
          <w:sz w:val="24"/>
        </w:rPr>
        <w:t xml:space="preserve">Статьей 17 </w:t>
      </w:r>
      <w:hyperlink r:id="rId10" w:history="1">
        <w:r w:rsidRPr="007B1749">
          <w:rPr>
            <w:rStyle w:val="a9"/>
            <w:rFonts w:ascii="Times New Roman" w:hAnsi="Times New Roman"/>
            <w:color w:val="000000" w:themeColor="text1"/>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7B1749">
        <w:rPr>
          <w:rFonts w:ascii="Times New Roman" w:hAnsi="Times New Roman"/>
          <w:color w:val="000000" w:themeColor="text1"/>
          <w:sz w:val="24"/>
        </w:rPr>
        <w:t xml:space="preserve"> определен порядок о</w:t>
      </w:r>
      <w:r w:rsidRPr="007B1749">
        <w:rPr>
          <w:rStyle w:val="blk"/>
          <w:rFonts w:ascii="Times New Roman" w:hAnsi="Times New Roman"/>
          <w:color w:val="000000" w:themeColor="text1"/>
          <w:sz w:val="24"/>
        </w:rPr>
        <w:t xml:space="preserve">беспечения жильем инвалидов. </w:t>
      </w:r>
    </w:p>
    <w:p w:rsidR="00AF0A81" w:rsidRPr="007B1749" w:rsidRDefault="00AF0A81" w:rsidP="00BE370D">
      <w:pPr>
        <w:ind w:firstLine="709"/>
        <w:jc w:val="both"/>
        <w:rPr>
          <w:rStyle w:val="blk"/>
          <w:rFonts w:ascii="Times New Roman" w:hAnsi="Times New Roman"/>
          <w:color w:val="000000" w:themeColor="text1"/>
          <w:sz w:val="24"/>
        </w:rPr>
      </w:pPr>
      <w:r w:rsidRPr="007B1749">
        <w:rPr>
          <w:rStyle w:val="blk"/>
          <w:rFonts w:ascii="Times New Roman" w:hAnsi="Times New Roman"/>
          <w:color w:val="000000" w:themeColor="text1"/>
          <w:sz w:val="24"/>
        </w:rPr>
        <w:t>На основании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 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rsidR="00AF0A81" w:rsidRPr="007B1749" w:rsidRDefault="00AF0A81" w:rsidP="00BE370D">
      <w:pPr>
        <w:ind w:firstLine="709"/>
        <w:jc w:val="both"/>
        <w:rPr>
          <w:rFonts w:ascii="Times New Roman" w:hAnsi="Times New Roman"/>
          <w:color w:val="000000" w:themeColor="text1"/>
          <w:sz w:val="24"/>
        </w:rPr>
      </w:pPr>
      <w:r w:rsidRPr="007B1749">
        <w:rPr>
          <w:rStyle w:val="blk"/>
          <w:rFonts w:ascii="Times New Roman" w:hAnsi="Times New Roman"/>
          <w:color w:val="000000" w:themeColor="text1"/>
          <w:sz w:val="24"/>
        </w:rPr>
        <w:t>В рамках осуществления данного мероприятия администрацией   МР «Княжпогостский» в</w:t>
      </w:r>
      <w:r w:rsidRPr="007B1749">
        <w:rPr>
          <w:rFonts w:ascii="Times New Roman" w:hAnsi="Times New Roman"/>
          <w:color w:val="000000" w:themeColor="text1"/>
          <w:sz w:val="24"/>
        </w:rPr>
        <w:t xml:space="preserve"> 2014 году была произведена единовременная выплата 1 инвалиду на сумму 696 132 рубля; в 2015 году - 1 инвалиду на сумму 703 116 руб., в ноябре 2016 – 1 ветерану на сумму  733 068 руб.</w:t>
      </w:r>
      <w:r w:rsidR="00CE4F0C" w:rsidRPr="007B1749">
        <w:rPr>
          <w:rFonts w:ascii="Times New Roman" w:hAnsi="Times New Roman"/>
          <w:color w:val="000000" w:themeColor="text1"/>
          <w:sz w:val="24"/>
        </w:rPr>
        <w:t xml:space="preserve">, в 2017 году- 744 804 </w:t>
      </w:r>
      <w:proofErr w:type="spellStart"/>
      <w:r w:rsidR="00CE4F0C" w:rsidRPr="007B1749">
        <w:rPr>
          <w:rFonts w:ascii="Times New Roman" w:hAnsi="Times New Roman"/>
          <w:color w:val="000000" w:themeColor="text1"/>
          <w:sz w:val="24"/>
        </w:rPr>
        <w:t>руб</w:t>
      </w:r>
      <w:proofErr w:type="spellEnd"/>
      <w:r w:rsidR="00CE4F0C" w:rsidRPr="007B1749">
        <w:rPr>
          <w:rFonts w:ascii="Times New Roman" w:hAnsi="Times New Roman"/>
          <w:color w:val="000000" w:themeColor="text1"/>
          <w:sz w:val="24"/>
        </w:rPr>
        <w:t xml:space="preserve">, 2018 год- всего 1668996 </w:t>
      </w:r>
      <w:proofErr w:type="spellStart"/>
      <w:r w:rsidR="00CE4F0C" w:rsidRPr="007B1749">
        <w:rPr>
          <w:rFonts w:ascii="Times New Roman" w:hAnsi="Times New Roman"/>
          <w:color w:val="000000" w:themeColor="text1"/>
          <w:sz w:val="24"/>
        </w:rPr>
        <w:t>руб</w:t>
      </w:r>
      <w:proofErr w:type="spellEnd"/>
    </w:p>
    <w:p w:rsidR="00AF0A81" w:rsidRPr="007B1749" w:rsidRDefault="00AF0A81" w:rsidP="00BE370D">
      <w:pPr>
        <w:numPr>
          <w:ilvl w:val="0"/>
          <w:numId w:val="12"/>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 xml:space="preserve">С 2002 года администрацией района проводится работа по газификации жилого фонда г. Емва за счет собственных средств бюджета муниципального района, а также за счет субсидий, выделяемых из республиканского бюджета. Первоочередным направлением по газификации был перевод муниципального жилого фонда, снабжавшегося сжиженным газом – на природный, а также газификация всего муниципального жилого фонда. Так в г. Емва был частично газифицирован м. Северный,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и центральная часть города.</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7B1749">
        <w:rPr>
          <w:rStyle w:val="apple-converted-space"/>
          <w:rFonts w:ascii="Times New Roman" w:hAnsi="Times New Roman"/>
          <w:color w:val="000000" w:themeColor="text1"/>
          <w:sz w:val="24"/>
        </w:rPr>
        <w:t> </w:t>
      </w:r>
      <w:r w:rsidRPr="007B1749">
        <w:rPr>
          <w:rFonts w:ascii="Times New Roman" w:hAnsi="Times New Roman"/>
          <w:color w:val="000000" w:themeColor="text1"/>
          <w:sz w:val="24"/>
        </w:rPr>
        <w:t xml:space="preserve">необходимо обеспечения инженерной инфраструктурой земельные участки,  предоставленные льготным категориям граждан. В 2016 году льготным категориям граждан переданы 13 земельных участков по ул. 60 лет Октября, в 2017 году – 10 земельных участков. В целях исполнения Указа Президента РФ необходимо продолжить работу по обеспечению данных земельных участков инженерной инфраструктурой в частности сетями газоснабжения. Для цели необходимо газифицировать улицы, расположенные по ул. 60 лет Октября и пер. Хвойный в г. Емва. </w:t>
      </w:r>
    </w:p>
    <w:p w:rsidR="004B757A" w:rsidRPr="007B1749" w:rsidRDefault="004B757A" w:rsidP="00BE370D">
      <w:pPr>
        <w:pStyle w:val="afe"/>
        <w:numPr>
          <w:ilvl w:val="0"/>
          <w:numId w:val="26"/>
        </w:numPr>
        <w:ind w:left="0" w:firstLine="0"/>
        <w:jc w:val="both"/>
        <w:rPr>
          <w:rFonts w:ascii="Times New Roman" w:hAnsi="Times New Roman"/>
          <w:color w:val="000000" w:themeColor="text1"/>
          <w:sz w:val="24"/>
        </w:rPr>
      </w:pPr>
      <w:r w:rsidRPr="007B1749">
        <w:rPr>
          <w:rFonts w:ascii="Times New Roman" w:hAnsi="Times New Roman"/>
          <w:color w:val="000000" w:themeColor="text1"/>
          <w:sz w:val="24"/>
          <w:u w:val="single"/>
        </w:rPr>
        <w:t>Водоснабжение</w:t>
      </w:r>
      <w:r w:rsidRPr="007B1749">
        <w:rPr>
          <w:rFonts w:ascii="Times New Roman" w:hAnsi="Times New Roman"/>
          <w:color w:val="000000" w:themeColor="text1"/>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 поверхностных  водозабора.  Эксплуатирующим предприятием является АО «</w:t>
      </w:r>
      <w:proofErr w:type="spellStart"/>
      <w:r w:rsidRPr="007B1749">
        <w:rPr>
          <w:rFonts w:ascii="Times New Roman" w:hAnsi="Times New Roman"/>
          <w:color w:val="000000" w:themeColor="text1"/>
          <w:sz w:val="24"/>
        </w:rPr>
        <w:t>Княжпогостская</w:t>
      </w:r>
      <w:proofErr w:type="spellEnd"/>
      <w:r w:rsidRPr="007B1749">
        <w:rPr>
          <w:rFonts w:ascii="Times New Roman" w:hAnsi="Times New Roman"/>
          <w:color w:val="000000" w:themeColor="text1"/>
          <w:sz w:val="24"/>
        </w:rPr>
        <w:t xml:space="preserve"> тепло-энергетическая компания»</w:t>
      </w:r>
    </w:p>
    <w:p w:rsidR="002605E2" w:rsidRPr="007B1749" w:rsidRDefault="004B757A"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Поверхностные водозаборы имеются  в г. Емва </w:t>
      </w:r>
      <w:r w:rsidR="002605E2" w:rsidRPr="007B1749">
        <w:rPr>
          <w:rFonts w:ascii="Times New Roman" w:hAnsi="Times New Roman"/>
          <w:color w:val="000000" w:themeColor="text1"/>
          <w:sz w:val="24"/>
        </w:rPr>
        <w:t>.</w:t>
      </w:r>
    </w:p>
    <w:p w:rsidR="004B757A" w:rsidRPr="007B1749" w:rsidRDefault="004B757A"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Характеристика водозабора в г. Емва.</w:t>
      </w:r>
    </w:p>
    <w:p w:rsidR="002605E2" w:rsidRPr="007B1749" w:rsidRDefault="002605E2" w:rsidP="002605E2">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Производительность поверхностного водозабора 5000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 xml:space="preserve">, 8 скважин общей производительностью 955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w:t>
      </w:r>
    </w:p>
    <w:p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Сооружения водоподготовки - очистная установка типа "Струя", производительность - 2400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Насосная станция I подъема оборудована тремя насосами ЭЦВ-12-160-100, которые обеспечивают потребности города в воде объемом 5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 Мощность установленных насосов в настоящее время достаточна для удовлетворения необходимой потребность города в воде. Уровень износа водозабора и магистрального водовода приближается к 100%.</w:t>
      </w:r>
    </w:p>
    <w:p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которые требуют замены.</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Подземными источниками водоснабжения  на территории МР «Княжпогостский» являются 21 скважина. Эксплуатирующим предприятием является АО «</w:t>
      </w:r>
      <w:proofErr w:type="spellStart"/>
      <w:r w:rsidRPr="007B1749">
        <w:rPr>
          <w:rFonts w:ascii="Times New Roman" w:hAnsi="Times New Roman"/>
          <w:color w:val="000000" w:themeColor="text1"/>
          <w:sz w:val="24"/>
        </w:rPr>
        <w:t>Княжпогостская</w:t>
      </w:r>
      <w:proofErr w:type="spellEnd"/>
      <w:r w:rsidRPr="007B1749">
        <w:rPr>
          <w:rFonts w:ascii="Times New Roman" w:hAnsi="Times New Roman"/>
          <w:color w:val="000000" w:themeColor="text1"/>
          <w:sz w:val="24"/>
        </w:rPr>
        <w:t xml:space="preserve"> тепло-энергетическая компания»</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Общая производительность скважин составляет 2,5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 xml:space="preserve">/сутки (общий дебит 11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Общее водопотребление на хозяйственно-питьевые нужды района составляет 5980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Протяженность уличных водопроводных сетей составляет  72,9 км, в том числе нуждающихся в замене – 23,7 км.</w:t>
      </w:r>
    </w:p>
    <w:p w:rsidR="002605E2" w:rsidRPr="007B1749" w:rsidRDefault="002605E2" w:rsidP="002605E2">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u w:val="single"/>
        </w:rPr>
        <w:t>Водоотведение</w:t>
      </w:r>
      <w:r w:rsidRPr="007B1749">
        <w:rPr>
          <w:rFonts w:ascii="Times New Roman" w:hAnsi="Times New Roman"/>
          <w:color w:val="000000" w:themeColor="text1"/>
          <w:sz w:val="24"/>
          <w:szCs w:val="24"/>
        </w:rPr>
        <w:t xml:space="preserve">. В населенных пунктах района действуют с разной степенью эффективности канализационные очистные сооружения (КОС): в г. Емва,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Ракпас</w:t>
      </w:r>
      <w:proofErr w:type="spellEnd"/>
      <w:r w:rsidRPr="007B1749">
        <w:rPr>
          <w:rFonts w:ascii="Times New Roman" w:hAnsi="Times New Roman"/>
          <w:color w:val="000000" w:themeColor="text1"/>
          <w:sz w:val="24"/>
          <w:szCs w:val="24"/>
        </w:rPr>
        <w:t xml:space="preserve">, с. Шошка,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Иоссер,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Чиньяворык, </w:t>
      </w:r>
      <w:proofErr w:type="spellStart"/>
      <w:r w:rsidRPr="007B1749">
        <w:rPr>
          <w:rFonts w:ascii="Times New Roman" w:hAnsi="Times New Roman"/>
          <w:color w:val="000000" w:themeColor="text1"/>
          <w:sz w:val="24"/>
          <w:szCs w:val="24"/>
        </w:rPr>
        <w:t>пгт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Синдор</w:t>
      </w:r>
      <w:proofErr w:type="spellEnd"/>
      <w:r w:rsidRPr="007B1749">
        <w:rPr>
          <w:rFonts w:ascii="Times New Roman" w:hAnsi="Times New Roman"/>
          <w:color w:val="000000" w:themeColor="text1"/>
          <w:sz w:val="24"/>
          <w:szCs w:val="24"/>
        </w:rPr>
        <w:t>.</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В г. Емва существует централизованная система хозяйственно-бытовой канализации. </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Система канализации представляет собой комплекс инженерных сооружений и процессов, условно разделенных на четыре составляющих:</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Сброс сточных вод после биологической очистки производится в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в </w:t>
      </w:r>
      <w:smartTag w:uri="urn:schemas-microsoft-com:office:smarttags" w:element="metricconverter">
        <w:smartTagPr>
          <w:attr w:name="ProductID" w:val="46 км"/>
        </w:smartTagPr>
        <w:r w:rsidRPr="007B1749">
          <w:rPr>
            <w:rFonts w:ascii="Times New Roman" w:hAnsi="Times New Roman"/>
            <w:color w:val="000000" w:themeColor="text1"/>
            <w:sz w:val="24"/>
          </w:rPr>
          <w:t>46 км</w:t>
        </w:r>
      </w:smartTag>
      <w:r w:rsidRPr="007B1749">
        <w:rPr>
          <w:rFonts w:ascii="Times New Roman" w:hAnsi="Times New Roman"/>
          <w:color w:val="000000" w:themeColor="text1"/>
          <w:sz w:val="24"/>
        </w:rPr>
        <w:t xml:space="preserve"> от устья. Сгущенный осадок вывозится на отработанный песчаный карьер. Ливневая канализация отсутствует.</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неорганизованное поступление в сети канализации стоков ливневых и талых вод при отсутствии  системы ливневой канализации ;</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обработка и утилизация осадков сточных вод.</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7B1749">
          <w:rPr>
            <w:rFonts w:ascii="Times New Roman" w:hAnsi="Times New Roman"/>
            <w:color w:val="000000" w:themeColor="text1"/>
            <w:sz w:val="24"/>
          </w:rPr>
          <w:t>23,5 км</w:t>
        </w:r>
      </w:smartTag>
      <w:r w:rsidRPr="007B1749">
        <w:rPr>
          <w:rFonts w:ascii="Times New Roman" w:hAnsi="Times New Roman"/>
          <w:color w:val="000000" w:themeColor="text1"/>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7B1749">
          <w:rPr>
            <w:rFonts w:ascii="Times New Roman" w:hAnsi="Times New Roman"/>
            <w:color w:val="000000" w:themeColor="text1"/>
            <w:sz w:val="24"/>
          </w:rPr>
          <w:t>170 м</w:t>
        </w:r>
      </w:smartTag>
      <w:r w:rsidRPr="007B1749">
        <w:rPr>
          <w:rFonts w:ascii="Times New Roman" w:hAnsi="Times New Roman"/>
          <w:color w:val="000000" w:themeColor="text1"/>
          <w:sz w:val="24"/>
        </w:rPr>
        <w:t xml:space="preserve"> в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Мощности системы водоотведения на настоящий момент задействованы на 80-85%%. </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Сети водоотведения выполнены в основном из чугунных и стальных труб. Технологическая схема очистки обеспечивает качество очищенных сточных вод в соответствии с современными нормативными требованиями.</w:t>
      </w:r>
    </w:p>
    <w:p w:rsidR="002605E2" w:rsidRPr="007B1749" w:rsidRDefault="002605E2" w:rsidP="002605E2">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Ракпас</w:t>
      </w:r>
      <w:proofErr w:type="spellEnd"/>
      <w:r w:rsidRPr="007B1749">
        <w:rPr>
          <w:rFonts w:ascii="Times New Roman" w:hAnsi="Times New Roman"/>
          <w:color w:val="000000" w:themeColor="text1"/>
          <w:sz w:val="24"/>
          <w:szCs w:val="24"/>
        </w:rPr>
        <w:t xml:space="preserve"> очистные сооружения биологической очистки проектной пропускной мощностью 200 м³/сутки.</w:t>
      </w:r>
    </w:p>
    <w:p w:rsidR="002605E2" w:rsidRPr="007B1749" w:rsidRDefault="002605E2" w:rsidP="002605E2">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Чиньяворык, тип очистных физико-химические с биологической доочисткой, производительностью 75 м³/сутки</w:t>
      </w:r>
    </w:p>
    <w:p w:rsidR="002605E2" w:rsidRPr="007B1749" w:rsidRDefault="002605E2" w:rsidP="002605E2">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Иоссер, тип сооружении и степень очистки септик, производительность 110  м³/сутки.</w:t>
      </w:r>
    </w:p>
    <w:p w:rsidR="002605E2" w:rsidRPr="007B1749" w:rsidRDefault="002605E2" w:rsidP="002605E2">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В с. Шошка, тип очистных биологические, максимальная мощность 100 м³/сутки.</w:t>
      </w:r>
    </w:p>
    <w:p w:rsidR="002605E2" w:rsidRPr="007B1749" w:rsidRDefault="002605E2" w:rsidP="002605E2">
      <w:pPr>
        <w:pStyle w:val="22"/>
        <w:spacing w:after="0" w:line="240" w:lineRule="auto"/>
        <w:ind w:left="0"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В </w:t>
      </w:r>
      <w:proofErr w:type="spellStart"/>
      <w:r w:rsidRPr="007B1749">
        <w:rPr>
          <w:rFonts w:ascii="Times New Roman" w:hAnsi="Times New Roman"/>
          <w:color w:val="000000" w:themeColor="text1"/>
          <w:sz w:val="24"/>
        </w:rPr>
        <w:t>пгт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Синдор</w:t>
      </w:r>
      <w:proofErr w:type="spellEnd"/>
      <w:r w:rsidRPr="007B1749">
        <w:rPr>
          <w:rFonts w:ascii="Times New Roman" w:hAnsi="Times New Roman"/>
          <w:color w:val="000000" w:themeColor="text1"/>
          <w:sz w:val="24"/>
        </w:rPr>
        <w:t xml:space="preserve"> очистка канализационных стоков производится канализационными очистными сооружениями </w:t>
      </w:r>
      <w:proofErr w:type="spellStart"/>
      <w:r w:rsidRPr="007B1749">
        <w:rPr>
          <w:rFonts w:ascii="Times New Roman" w:hAnsi="Times New Roman"/>
          <w:color w:val="000000" w:themeColor="text1"/>
          <w:sz w:val="24"/>
        </w:rPr>
        <w:t>Синдорского</w:t>
      </w:r>
      <w:proofErr w:type="spellEnd"/>
      <w:r w:rsidRPr="007B1749">
        <w:rPr>
          <w:rFonts w:ascii="Times New Roman" w:hAnsi="Times New Roman"/>
          <w:color w:val="000000" w:themeColor="text1"/>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rsidR="002605E2" w:rsidRPr="007B1749" w:rsidRDefault="002605E2" w:rsidP="002605E2">
      <w:pPr>
        <w:pStyle w:val="22"/>
        <w:spacing w:after="0" w:line="240" w:lineRule="auto"/>
        <w:ind w:left="0" w:firstLine="629"/>
        <w:jc w:val="both"/>
        <w:rPr>
          <w:rFonts w:ascii="Times New Roman" w:hAnsi="Times New Roman"/>
          <w:color w:val="000000" w:themeColor="text1"/>
          <w:sz w:val="24"/>
        </w:rPr>
      </w:pPr>
    </w:p>
    <w:p w:rsidR="002605E2" w:rsidRPr="007B1749" w:rsidRDefault="002605E2" w:rsidP="002605E2">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u w:val="single"/>
        </w:rPr>
        <w:t>Теплоснабжение</w:t>
      </w:r>
      <w:r w:rsidRPr="007B1749">
        <w:rPr>
          <w:rFonts w:ascii="Times New Roman" w:hAnsi="Times New Roman"/>
          <w:color w:val="000000" w:themeColor="text1"/>
          <w:sz w:val="24"/>
          <w:szCs w:val="24"/>
        </w:rPr>
        <w:t xml:space="preserve">. </w:t>
      </w:r>
    </w:p>
    <w:p w:rsidR="002605E2" w:rsidRPr="007B1749" w:rsidRDefault="002605E2" w:rsidP="002605E2">
      <w:pPr>
        <w:ind w:firstLine="629"/>
        <w:jc w:val="both"/>
        <w:rPr>
          <w:rFonts w:ascii="Times New Roman" w:hAnsi="Times New Roman"/>
          <w:snapToGrid w:val="0"/>
          <w:color w:val="000000" w:themeColor="text1"/>
          <w:sz w:val="24"/>
        </w:rPr>
      </w:pPr>
      <w:r w:rsidRPr="007B1749">
        <w:rPr>
          <w:rFonts w:ascii="Times New Roman" w:hAnsi="Times New Roman"/>
          <w:snapToGrid w:val="0"/>
          <w:color w:val="000000" w:themeColor="text1"/>
          <w:sz w:val="24"/>
        </w:rPr>
        <w:lastRenderedPageBreak/>
        <w:t xml:space="preserve">Все котельные и тепловые сети в настоящее время находятся в собственности и эксплуатируются </w:t>
      </w:r>
      <w:r w:rsidRPr="007B1749">
        <w:rPr>
          <w:rFonts w:ascii="Times New Roman" w:hAnsi="Times New Roman"/>
          <w:color w:val="000000" w:themeColor="text1"/>
          <w:sz w:val="24"/>
        </w:rPr>
        <w:t>АО «</w:t>
      </w:r>
      <w:proofErr w:type="spellStart"/>
      <w:r w:rsidRPr="007B1749">
        <w:rPr>
          <w:rFonts w:ascii="Times New Roman" w:hAnsi="Times New Roman"/>
          <w:color w:val="000000" w:themeColor="text1"/>
          <w:sz w:val="24"/>
        </w:rPr>
        <w:t>Княжпогостская</w:t>
      </w:r>
      <w:proofErr w:type="spellEnd"/>
      <w:r w:rsidRPr="007B1749">
        <w:rPr>
          <w:rFonts w:ascii="Times New Roman" w:hAnsi="Times New Roman"/>
          <w:color w:val="000000" w:themeColor="text1"/>
          <w:sz w:val="24"/>
        </w:rPr>
        <w:t xml:space="preserve"> тепло-энергетическая компания».</w:t>
      </w:r>
      <w:r w:rsidRPr="007B1749">
        <w:rPr>
          <w:rFonts w:ascii="Times New Roman" w:hAnsi="Times New Roman"/>
          <w:snapToGrid w:val="0"/>
          <w:color w:val="000000" w:themeColor="text1"/>
          <w:sz w:val="24"/>
        </w:rPr>
        <w:t xml:space="preserve"> </w:t>
      </w:r>
    </w:p>
    <w:p w:rsidR="002605E2" w:rsidRPr="007B1749" w:rsidRDefault="002605E2" w:rsidP="002605E2">
      <w:pPr>
        <w:ind w:firstLine="567"/>
        <w:jc w:val="both"/>
        <w:rPr>
          <w:rFonts w:ascii="Times New Roman" w:hAnsi="Times New Roman"/>
          <w:color w:val="000000" w:themeColor="text1"/>
          <w:sz w:val="24"/>
        </w:rPr>
      </w:pPr>
      <w:r w:rsidRPr="007B1749">
        <w:rPr>
          <w:rFonts w:ascii="Times New Roman" w:hAnsi="Times New Roman"/>
          <w:bCs/>
          <w:color w:val="000000" w:themeColor="text1"/>
          <w:sz w:val="24"/>
          <w:lang w:eastAsia="ar-SA"/>
        </w:rPr>
        <w:t xml:space="preserve">Основным видом топлива </w:t>
      </w:r>
      <w:r w:rsidRPr="007B1749">
        <w:rPr>
          <w:rFonts w:ascii="Times New Roman" w:hAnsi="Times New Roman"/>
          <w:color w:val="000000" w:themeColor="text1"/>
          <w:sz w:val="24"/>
        </w:rPr>
        <w:t>систем теплоснабжения</w:t>
      </w:r>
      <w:r w:rsidRPr="007B1749">
        <w:rPr>
          <w:rFonts w:ascii="Times New Roman" w:hAnsi="Times New Roman"/>
          <w:bCs/>
          <w:color w:val="000000" w:themeColor="text1"/>
          <w:sz w:val="24"/>
          <w:lang w:eastAsia="ar-SA"/>
        </w:rPr>
        <w:t xml:space="preserve"> муниципального образования является природный газ и уголь – от общего количества потребляемого топлива природный газ составляет 85,7%.</w:t>
      </w:r>
      <w:r w:rsidRPr="007B1749">
        <w:rPr>
          <w:rFonts w:ascii="Times New Roman" w:hAnsi="Times New Roman"/>
          <w:color w:val="000000" w:themeColor="text1"/>
          <w:sz w:val="24"/>
        </w:rPr>
        <w:t xml:space="preserve"> Из 20 котельных: 4 котельных работает на газе, 16 котельных – на угле. Резервным топливом на угольных котельных являются дрова.</w:t>
      </w:r>
    </w:p>
    <w:p w:rsidR="002605E2" w:rsidRPr="007B1749" w:rsidRDefault="002605E2" w:rsidP="002605E2">
      <w:pPr>
        <w:ind w:firstLine="567"/>
        <w:jc w:val="both"/>
        <w:rPr>
          <w:rFonts w:ascii="Times New Roman" w:hAnsi="Times New Roman"/>
          <w:bCs/>
          <w:color w:val="000000" w:themeColor="text1"/>
          <w:sz w:val="24"/>
          <w:lang w:eastAsia="ar-SA"/>
        </w:rPr>
      </w:pPr>
      <w:r w:rsidRPr="007B1749">
        <w:rPr>
          <w:rFonts w:ascii="Times New Roman" w:hAnsi="Times New Roman"/>
          <w:bCs/>
          <w:color w:val="000000" w:themeColor="text1"/>
          <w:sz w:val="24"/>
          <w:lang w:eastAsia="ar-SA"/>
        </w:rPr>
        <w:t xml:space="preserve">Суммарная тепловая мощность составляет </w:t>
      </w:r>
      <w:r w:rsidRPr="007B1749">
        <w:rPr>
          <w:rFonts w:ascii="Times New Roman" w:hAnsi="Times New Roman"/>
          <w:color w:val="000000" w:themeColor="text1"/>
          <w:sz w:val="24"/>
        </w:rPr>
        <w:t xml:space="preserve">125,24 </w:t>
      </w:r>
      <w:r w:rsidRPr="007B1749">
        <w:rPr>
          <w:rFonts w:ascii="Times New Roman" w:hAnsi="Times New Roman"/>
          <w:bCs/>
          <w:color w:val="000000" w:themeColor="text1"/>
          <w:sz w:val="24"/>
          <w:lang w:eastAsia="ar-SA"/>
        </w:rPr>
        <w:t>Гкал/час</w:t>
      </w:r>
      <w:r w:rsidRPr="007B1749">
        <w:rPr>
          <w:rFonts w:ascii="Times New Roman" w:hAnsi="Times New Roman"/>
          <w:color w:val="000000" w:themeColor="text1"/>
          <w:sz w:val="24"/>
        </w:rPr>
        <w:t xml:space="preserve">, в т. числе газовых 104,7 Гкал/час.  Общая подключенная нагрузка, рассчитанная на температуру (-39 </w:t>
      </w:r>
      <w:r w:rsidRPr="007B1749">
        <w:rPr>
          <w:rFonts w:ascii="Times New Roman" w:hAnsi="Times New Roman"/>
          <w:color w:val="000000" w:themeColor="text1"/>
          <w:sz w:val="24"/>
          <w:vertAlign w:val="superscript"/>
        </w:rPr>
        <w:t>0</w:t>
      </w:r>
      <w:r w:rsidRPr="007B1749">
        <w:rPr>
          <w:rFonts w:ascii="Times New Roman" w:hAnsi="Times New Roman"/>
          <w:color w:val="000000" w:themeColor="text1"/>
          <w:sz w:val="24"/>
        </w:rPr>
        <w:t xml:space="preserve">С), составила 57,92 Гкал/час, в т. числе газовых 48,39 Гкал/час. </w:t>
      </w:r>
      <w:r w:rsidRPr="007B1749">
        <w:rPr>
          <w:rFonts w:ascii="Times New Roman" w:hAnsi="Times New Roman"/>
          <w:bCs/>
          <w:color w:val="000000" w:themeColor="text1"/>
          <w:sz w:val="24"/>
          <w:lang w:eastAsia="ar-SA"/>
        </w:rPr>
        <w:t xml:space="preserve">Тепловые сети котельных работают изолированно. </w:t>
      </w:r>
    </w:p>
    <w:p w:rsidR="002605E2" w:rsidRPr="007B1749" w:rsidRDefault="002605E2" w:rsidP="002605E2">
      <w:pPr>
        <w:ind w:firstLine="567"/>
        <w:jc w:val="both"/>
        <w:rPr>
          <w:rFonts w:ascii="Times New Roman" w:hAnsi="Times New Roman"/>
          <w:bCs/>
          <w:color w:val="000000" w:themeColor="text1"/>
          <w:sz w:val="24"/>
          <w:lang w:eastAsia="ar-SA"/>
        </w:rPr>
      </w:pPr>
      <w:r w:rsidRPr="007B1749">
        <w:rPr>
          <w:rFonts w:ascii="Times New Roman" w:hAnsi="Times New Roman"/>
          <w:bCs/>
          <w:color w:val="000000" w:themeColor="text1"/>
          <w:sz w:val="24"/>
          <w:lang w:eastAsia="ar-SA"/>
        </w:rPr>
        <w:t xml:space="preserve">Протяженность тепловых сетей в двухтрубном измерении составляет 84,4 км. Основной способ прокладки сетей в настоящее время – </w:t>
      </w:r>
      <w:proofErr w:type="spellStart"/>
      <w:r w:rsidRPr="007B1749">
        <w:rPr>
          <w:rFonts w:ascii="Times New Roman" w:hAnsi="Times New Roman"/>
          <w:bCs/>
          <w:color w:val="000000" w:themeColor="text1"/>
          <w:sz w:val="24"/>
          <w:lang w:eastAsia="ar-SA"/>
        </w:rPr>
        <w:t>бесканальный</w:t>
      </w:r>
      <w:proofErr w:type="spellEnd"/>
      <w:r w:rsidRPr="007B1749">
        <w:rPr>
          <w:rFonts w:ascii="Times New Roman" w:hAnsi="Times New Roman"/>
          <w:bCs/>
          <w:color w:val="000000" w:themeColor="text1"/>
          <w:sz w:val="24"/>
          <w:lang w:eastAsia="ar-SA"/>
        </w:rPr>
        <w:t xml:space="preserve">. Средний диаметр труб – </w:t>
      </w:r>
      <w:smartTag w:uri="urn:schemas-microsoft-com:office:smarttags" w:element="metricconverter">
        <w:smartTagPr>
          <w:attr w:name="ProductID" w:val="200 мм"/>
        </w:smartTagPr>
        <w:r w:rsidRPr="007B1749">
          <w:rPr>
            <w:rFonts w:ascii="Times New Roman" w:hAnsi="Times New Roman"/>
            <w:bCs/>
            <w:color w:val="000000" w:themeColor="text1"/>
            <w:sz w:val="24"/>
            <w:lang w:eastAsia="ar-SA"/>
          </w:rPr>
          <w:t>200 мм</w:t>
        </w:r>
      </w:smartTag>
      <w:r w:rsidRPr="007B1749">
        <w:rPr>
          <w:rFonts w:ascii="Times New Roman" w:hAnsi="Times New Roman"/>
          <w:bCs/>
          <w:color w:val="000000" w:themeColor="text1"/>
          <w:sz w:val="24"/>
          <w:lang w:eastAsia="ar-SA"/>
        </w:rPr>
        <w:t>.</w:t>
      </w:r>
    </w:p>
    <w:p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bCs/>
          <w:color w:val="000000" w:themeColor="text1"/>
          <w:sz w:val="24"/>
          <w:lang w:eastAsia="ar-SA"/>
        </w:rPr>
        <w:t xml:space="preserve">Актуальной проблемой транспортировки тепловой энергии являются потери в тепловых сетях </w:t>
      </w:r>
      <w:r w:rsidRPr="007B1749">
        <w:rPr>
          <w:rFonts w:ascii="Times New Roman" w:hAnsi="Times New Roman"/>
          <w:color w:val="000000" w:themeColor="text1"/>
          <w:sz w:val="24"/>
        </w:rPr>
        <w:t>которые составляют 52 тыс. Гкал, что соответствует 20,0 %.</w:t>
      </w:r>
    </w:p>
    <w:p w:rsidR="002605E2" w:rsidRPr="007B1749" w:rsidRDefault="002605E2" w:rsidP="002605E2">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Также одной из основных  проблем функционирования систем теплоснабжения населенных пунктов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нормативными на 5 - 25 процентов, и  их </w:t>
      </w:r>
      <w:proofErr w:type="spellStart"/>
      <w:r w:rsidRPr="007B1749">
        <w:rPr>
          <w:rFonts w:ascii="Times New Roman" w:hAnsi="Times New Roman"/>
          <w:color w:val="000000" w:themeColor="text1"/>
          <w:sz w:val="24"/>
        </w:rPr>
        <w:t>разрегулированностью</w:t>
      </w:r>
      <w:proofErr w:type="spellEnd"/>
      <w:r w:rsidRPr="007B1749">
        <w:rPr>
          <w:rFonts w:ascii="Times New Roman" w:hAnsi="Times New Roman"/>
          <w:color w:val="000000" w:themeColor="text1"/>
          <w:sz w:val="24"/>
        </w:rPr>
        <w:t>. Общая протяженность магистральных и квартальных тепловых сетей района составляет 73,4 км, при этом средний износ тепловых сетей - 65 процентов.</w:t>
      </w:r>
    </w:p>
    <w:p w:rsidR="002605E2" w:rsidRPr="007B1749" w:rsidRDefault="002605E2" w:rsidP="002605E2">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 Возникновение вышеуказанных проблем обусловлено хроническим недофинансированием, как системы теплоснабжения, так и всей системы коммунальной инфраструктуры района.</w:t>
      </w:r>
    </w:p>
    <w:p w:rsidR="002605E2" w:rsidRPr="007B1749" w:rsidRDefault="002605E2" w:rsidP="002605E2">
      <w:pPr>
        <w:ind w:firstLine="567"/>
        <w:jc w:val="both"/>
        <w:rPr>
          <w:rFonts w:ascii="Times New Roman" w:hAnsi="Times New Roman"/>
          <w:iCs/>
          <w:color w:val="000000" w:themeColor="text1"/>
          <w:sz w:val="24"/>
        </w:rPr>
      </w:pPr>
      <w:r w:rsidRPr="007B1749">
        <w:rPr>
          <w:rFonts w:ascii="Times New Roman" w:hAnsi="Times New Roman"/>
          <w:iCs/>
          <w:color w:val="000000" w:themeColor="text1"/>
          <w:sz w:val="24"/>
        </w:rPr>
        <w:t>В целом, АО «</w:t>
      </w:r>
      <w:proofErr w:type="spellStart"/>
      <w:r w:rsidRPr="007B1749">
        <w:rPr>
          <w:rFonts w:ascii="Times New Roman" w:hAnsi="Times New Roman"/>
          <w:iCs/>
          <w:color w:val="000000" w:themeColor="text1"/>
          <w:sz w:val="24"/>
        </w:rPr>
        <w:t>Княжпогостская</w:t>
      </w:r>
      <w:proofErr w:type="spellEnd"/>
      <w:r w:rsidRPr="007B1749">
        <w:rPr>
          <w:rFonts w:ascii="Times New Roman" w:hAnsi="Times New Roman"/>
          <w:iCs/>
          <w:color w:val="000000" w:themeColor="text1"/>
          <w:sz w:val="24"/>
        </w:rPr>
        <w:t xml:space="preserve"> тепло-энергетическая компания»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г. Емва, </w:t>
      </w:r>
      <w:proofErr w:type="spellStart"/>
      <w:r w:rsidRPr="007B1749">
        <w:rPr>
          <w:rFonts w:ascii="Times New Roman" w:hAnsi="Times New Roman"/>
          <w:iCs/>
          <w:color w:val="000000" w:themeColor="text1"/>
          <w:sz w:val="24"/>
        </w:rPr>
        <w:t>пгт</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Синдор,пст</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Ракпас</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пст</w:t>
      </w:r>
      <w:proofErr w:type="spellEnd"/>
      <w:r w:rsidRPr="007B1749">
        <w:rPr>
          <w:rFonts w:ascii="Times New Roman" w:hAnsi="Times New Roman"/>
          <w:iCs/>
          <w:color w:val="000000" w:themeColor="text1"/>
          <w:sz w:val="24"/>
        </w:rPr>
        <w:t xml:space="preserve"> Тракт. </w:t>
      </w:r>
    </w:p>
    <w:p w:rsidR="002605E2" w:rsidRPr="007B1749" w:rsidRDefault="002605E2" w:rsidP="002605E2">
      <w:pPr>
        <w:numPr>
          <w:ilvl w:val="0"/>
          <w:numId w:val="33"/>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 xml:space="preserve">В Республике Коми выделяются субсидии муниципалитетам на реализацию «малых проектов» в области благоустройства. Реализация небольших проектов в области благоустройства территорий в рамках Программы  "Строительство, обеспечение качественным, доступным жильем и услугами жилищно-коммунального хозяйства населения Республики Коми" началась с 2014 года. Механизм отбора таких проектов предполагает короткий срок их реализации. </w:t>
      </w:r>
    </w:p>
    <w:p w:rsidR="002605E2" w:rsidRPr="007B1749" w:rsidRDefault="002605E2" w:rsidP="002605E2">
      <w:pPr>
        <w:spacing w:before="240"/>
        <w:ind w:firstLine="709"/>
        <w:jc w:val="both"/>
        <w:rPr>
          <w:rFonts w:ascii="Times New Roman" w:hAnsi="Times New Roman"/>
          <w:color w:val="000000" w:themeColor="text1"/>
          <w:sz w:val="22"/>
          <w:szCs w:val="22"/>
        </w:rPr>
      </w:pPr>
      <w:r w:rsidRPr="007B1749">
        <w:rPr>
          <w:rFonts w:ascii="Times New Roman" w:hAnsi="Times New Roman"/>
          <w:color w:val="000000" w:themeColor="text1"/>
          <w:sz w:val="24"/>
        </w:rPr>
        <w:t xml:space="preserve">В 2014г. в рамках муниципальной </w:t>
      </w:r>
      <w:hyperlink r:id="rId11" w:history="1">
        <w:r w:rsidRPr="007B1749">
          <w:rPr>
            <w:rStyle w:val="a9"/>
            <w:rFonts w:ascii="Times New Roman" w:hAnsi="Times New Roman"/>
            <w:color w:val="000000" w:themeColor="text1"/>
            <w:sz w:val="24"/>
            <w:szCs w:val="22"/>
            <w:u w:val="none"/>
          </w:rPr>
          <w:t>программы</w:t>
        </w:r>
      </w:hyperlink>
      <w:r w:rsidRPr="007B1749">
        <w:rPr>
          <w:rFonts w:ascii="Times New Roman" w:hAnsi="Times New Roman"/>
          <w:color w:val="000000" w:themeColor="text1"/>
          <w:sz w:val="22"/>
          <w:szCs w:val="22"/>
        </w:rPr>
        <w:t xml:space="preserve"> «Чистая вода в Княжпогостском районе» была обустроена артезианская скважина в г. Емва. </w:t>
      </w:r>
    </w:p>
    <w:p w:rsidR="002605E2" w:rsidRPr="007B1749" w:rsidRDefault="002605E2" w:rsidP="002605E2">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2015г. были реализованы 2 «малых проекта» в г. Емва: </w:t>
      </w:r>
    </w:p>
    <w:p w:rsidR="002605E2" w:rsidRPr="007B1749" w:rsidRDefault="002605E2" w:rsidP="002605E2">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обустройство детской игровой площадки во дворе д.128а по ул. Дзержинского  </w:t>
      </w:r>
    </w:p>
    <w:p w:rsidR="002605E2" w:rsidRPr="007B1749" w:rsidRDefault="002605E2" w:rsidP="002605E2">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реконструкция фонтана на территории малого мини-парка им. </w:t>
      </w:r>
      <w:proofErr w:type="spellStart"/>
      <w:r w:rsidRPr="007B1749">
        <w:rPr>
          <w:rFonts w:ascii="Times New Roman" w:hAnsi="Times New Roman"/>
          <w:color w:val="000000" w:themeColor="text1"/>
          <w:sz w:val="24"/>
        </w:rPr>
        <w:t>Сенюкова</w:t>
      </w:r>
      <w:proofErr w:type="spellEnd"/>
      <w:r w:rsidRPr="007B1749">
        <w:rPr>
          <w:rFonts w:ascii="Times New Roman" w:hAnsi="Times New Roman"/>
          <w:color w:val="000000" w:themeColor="text1"/>
          <w:sz w:val="24"/>
        </w:rPr>
        <w:t xml:space="preserve">.  </w:t>
      </w:r>
    </w:p>
    <w:p w:rsidR="002605E2" w:rsidRPr="007B1749" w:rsidRDefault="002605E2" w:rsidP="002605E2">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2016г. в Княжпогостском районе был реализован 1 «малый проект» в сфере благоустройства. Была установлена сцена в г. Емва. Также планировался «малый проект» по благоустройству смотровой площадки в с.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но он не был реализован по  причине отсутствия подрядчика.</w:t>
      </w:r>
    </w:p>
    <w:p w:rsidR="00E755A3" w:rsidRPr="007B1749" w:rsidRDefault="00E755A3" w:rsidP="00E755A3">
      <w:pPr>
        <w:numPr>
          <w:ilvl w:val="0"/>
          <w:numId w:val="33"/>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По состоянию на 01 января 2020 года на территории муниципального района «Княжпогостский» разработано 11 документов территориального планирования (1 схема территориального планирования, 10 генеральных планов) и 10 Правил землепользования и застройки муниципальных образований входящих в состав района</w:t>
      </w:r>
      <w:r w:rsidRPr="007B1749">
        <w:rPr>
          <w:rFonts w:ascii="Times New Roman" w:hAnsi="Times New Roman"/>
          <w:strike/>
          <w:color w:val="000000" w:themeColor="text1"/>
          <w:sz w:val="24"/>
        </w:rPr>
        <w:t xml:space="preserve"> </w:t>
      </w:r>
    </w:p>
    <w:p w:rsidR="00E755A3" w:rsidRPr="007B1749" w:rsidRDefault="00E755A3" w:rsidP="00E755A3">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По состоянию на 01 января 2020 года разработаны генеральные планы и правила землепользования и застройки </w:t>
      </w:r>
      <w:r w:rsidRPr="007B1749">
        <w:rPr>
          <w:rFonts w:ascii="Times New Roman" w:hAnsi="Times New Roman"/>
          <w:strike/>
          <w:color w:val="000000" w:themeColor="text1"/>
          <w:sz w:val="24"/>
        </w:rPr>
        <w:t>9</w:t>
      </w:r>
      <w:r w:rsidRPr="007B1749">
        <w:rPr>
          <w:rFonts w:ascii="Times New Roman" w:hAnsi="Times New Roman"/>
          <w:color w:val="000000" w:themeColor="text1"/>
          <w:sz w:val="24"/>
        </w:rPr>
        <w:t xml:space="preserve"> 2 муниципальных образований городских поселений </w:t>
      </w:r>
      <w:r w:rsidRPr="007B1749">
        <w:rPr>
          <w:rFonts w:ascii="Times New Roman" w:hAnsi="Times New Roman"/>
          <w:strike/>
          <w:color w:val="000000" w:themeColor="text1"/>
          <w:sz w:val="24"/>
        </w:rPr>
        <w:t>(</w:t>
      </w:r>
      <w:r w:rsidRPr="007B1749">
        <w:rPr>
          <w:rFonts w:ascii="Times New Roman" w:hAnsi="Times New Roman"/>
          <w:color w:val="000000" w:themeColor="text1"/>
          <w:sz w:val="24"/>
        </w:rPr>
        <w:t>ГП «Емва» и ГП «</w:t>
      </w:r>
      <w:proofErr w:type="spellStart"/>
      <w:r w:rsidRPr="007B1749">
        <w:rPr>
          <w:rFonts w:ascii="Times New Roman" w:hAnsi="Times New Roman"/>
          <w:color w:val="000000" w:themeColor="text1"/>
          <w:sz w:val="24"/>
        </w:rPr>
        <w:t>Синдор</w:t>
      </w:r>
      <w:proofErr w:type="spellEnd"/>
      <w:r w:rsidRPr="007B1749">
        <w:rPr>
          <w:rFonts w:ascii="Times New Roman" w:hAnsi="Times New Roman"/>
          <w:color w:val="000000" w:themeColor="text1"/>
          <w:sz w:val="24"/>
        </w:rPr>
        <w:t>», 7 муниципальных образований сельских поселений: СП «Серёгово», СП «Тракт», СП «Иоссер», СП «Шошка», СП «Мещура», СП «Чиньяворык», СП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xml:space="preserve">»). </w:t>
      </w:r>
    </w:p>
    <w:p w:rsidR="00E755A3" w:rsidRPr="007B1749" w:rsidRDefault="00E755A3" w:rsidP="00E755A3">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требованиями ч. 5.1 статьи 23 Градостроительного кодекса Российской Федерации требуется корректировка генеральных планов муниципальных образований ГП «Емва», ГП «</w:t>
      </w:r>
      <w:proofErr w:type="spellStart"/>
      <w:r w:rsidRPr="007B1749">
        <w:rPr>
          <w:rFonts w:ascii="Times New Roman" w:hAnsi="Times New Roman"/>
          <w:color w:val="000000" w:themeColor="text1"/>
          <w:sz w:val="24"/>
        </w:rPr>
        <w:t>Синдор</w:t>
      </w:r>
      <w:proofErr w:type="spellEnd"/>
      <w:r w:rsidRPr="007B1749">
        <w:rPr>
          <w:rFonts w:ascii="Times New Roman" w:hAnsi="Times New Roman"/>
          <w:color w:val="000000" w:themeColor="text1"/>
          <w:sz w:val="24"/>
        </w:rPr>
        <w:t>», СП «Иоссер», СП «Шошка», СП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xml:space="preserve">» и СП «Мещура», а также в соответствии с </w:t>
      </w:r>
      <w:r w:rsidRPr="007B1749">
        <w:rPr>
          <w:rFonts w:ascii="Times New Roman" w:hAnsi="Times New Roman"/>
          <w:color w:val="000000" w:themeColor="text1"/>
          <w:sz w:val="24"/>
        </w:rPr>
        <w:lastRenderedPageBreak/>
        <w:t>требованиями 6.1 статьи 30 Градостроительного кодекса Российской Федерации требуется корректировка правил землепользования и застройки всех муниципальных образований поселений.</w:t>
      </w:r>
    </w:p>
    <w:p w:rsidR="00E755A3" w:rsidRPr="007B1749" w:rsidRDefault="00E755A3" w:rsidP="00E755A3">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результате корректировки документации по планировке территории и документов градостроительного зонирования будут законодательно оформлены и поставлены на государственный кадастровый учет границы населенных пунктов и границы установленных территориальных зон поселений, что благоприятно скажется на развитии территории.</w:t>
      </w:r>
    </w:p>
    <w:p w:rsidR="00AF0A81" w:rsidRPr="007B1749" w:rsidRDefault="00AF0A81" w:rsidP="00BE370D">
      <w:pPr>
        <w:ind w:firstLine="709"/>
        <w:jc w:val="both"/>
        <w:rPr>
          <w:rFonts w:ascii="Times New Roman" w:hAnsi="Times New Roman"/>
          <w:color w:val="000000" w:themeColor="text1"/>
          <w:sz w:val="24"/>
        </w:rPr>
      </w:pPr>
    </w:p>
    <w:p w:rsidR="00AF0A81" w:rsidRPr="007B1749" w:rsidRDefault="00AF0A81" w:rsidP="00BE370D">
      <w:pPr>
        <w:numPr>
          <w:ilvl w:val="0"/>
          <w:numId w:val="10"/>
        </w:numPr>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муниципальном образовании городского поселения «Емва», расположенном на территории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ежегодная планомерная посадка новых зеленых насаждений.</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В настоящее время в муниципальном образовании городского поселения «Емва» существующее дорожное покрытие дворовых территорий почти на 65% имеет неудовлетворительное состояние и требует ремонта.</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 xml:space="preserve">Обеспечение повышения уровня благоустроенности дворовых территорий (обеспечение освещения дворовых территорий, установка скамеек, урн для мусора)  является одним из приоритетных направлений социально-экономического развития муниципального образования </w:t>
      </w:r>
      <w:proofErr w:type="spellStart"/>
      <w:r w:rsidRPr="007B1749">
        <w:rPr>
          <w:rFonts w:ascii="Times New Roman" w:hAnsi="Times New Roman"/>
          <w:color w:val="000000" w:themeColor="text1"/>
          <w:sz w:val="24"/>
        </w:rPr>
        <w:t>гп</w:t>
      </w:r>
      <w:proofErr w:type="spellEnd"/>
      <w:r w:rsidRPr="007B1749">
        <w:rPr>
          <w:rFonts w:ascii="Times New Roman" w:hAnsi="Times New Roman"/>
          <w:color w:val="000000" w:themeColor="text1"/>
          <w:sz w:val="24"/>
        </w:rPr>
        <w:t xml:space="preserve"> «Емва»</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Собственники жилых помещений в многоквартирных домах только за счет собственных средств не в состоянии финансировать ремонт дорожного покрытия</w:t>
      </w:r>
      <w:r w:rsidRPr="007B1749">
        <w:rPr>
          <w:rFonts w:ascii="Times New Roman" w:hAnsi="Times New Roman"/>
          <w:color w:val="000000" w:themeColor="text1"/>
          <w:sz w:val="24"/>
        </w:rPr>
        <w:tab/>
        <w:t>дворовых территорий</w:t>
      </w:r>
      <w:r w:rsidRPr="007B1749">
        <w:rPr>
          <w:rFonts w:ascii="Times New Roman" w:hAnsi="Times New Roman"/>
          <w:color w:val="000000" w:themeColor="text1"/>
          <w:sz w:val="24"/>
        </w:rPr>
        <w:tab/>
        <w:t>многоквартирных</w:t>
      </w:r>
      <w:r w:rsidRPr="007B1749">
        <w:rPr>
          <w:rFonts w:ascii="Times New Roman" w:hAnsi="Times New Roman"/>
          <w:color w:val="000000" w:themeColor="text1"/>
          <w:sz w:val="24"/>
        </w:rPr>
        <w:tab/>
        <w:t>домов,</w:t>
      </w:r>
      <w:r w:rsidRPr="007B1749">
        <w:rPr>
          <w:rFonts w:ascii="Times New Roman" w:hAnsi="Times New Roman"/>
          <w:color w:val="000000" w:themeColor="text1"/>
          <w:sz w:val="24"/>
        </w:rPr>
        <w:tab/>
        <w:t>проездов</w:t>
      </w:r>
      <w:r w:rsidRPr="007B1749">
        <w:rPr>
          <w:rFonts w:ascii="Times New Roman" w:hAnsi="Times New Roman"/>
          <w:color w:val="000000" w:themeColor="text1"/>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 xml:space="preserve">Таким образом, эффективное решение задачи ремонта дорожного покрытия дворовых </w:t>
      </w:r>
      <w:r w:rsidRPr="007B1749">
        <w:rPr>
          <w:rFonts w:ascii="Times New Roman" w:hAnsi="Times New Roman"/>
          <w:color w:val="000000" w:themeColor="text1"/>
          <w:sz w:val="24"/>
        </w:rPr>
        <w:lastRenderedPageBreak/>
        <w:t>территорий</w:t>
      </w:r>
      <w:r w:rsidRPr="007B1749">
        <w:rPr>
          <w:rFonts w:ascii="Times New Roman" w:hAnsi="Times New Roman"/>
          <w:color w:val="000000" w:themeColor="text1"/>
          <w:sz w:val="24"/>
        </w:rPr>
        <w:tab/>
        <w:t>многоквартирных</w:t>
      </w:r>
      <w:r w:rsidRPr="007B1749">
        <w:rPr>
          <w:rFonts w:ascii="Times New Roman" w:hAnsi="Times New Roman"/>
          <w:color w:val="000000" w:themeColor="text1"/>
          <w:sz w:val="24"/>
        </w:rPr>
        <w:tab/>
        <w:t>домов,</w:t>
      </w:r>
      <w:r w:rsidRPr="007B1749">
        <w:rPr>
          <w:rFonts w:ascii="Times New Roman" w:hAnsi="Times New Roman"/>
          <w:color w:val="000000" w:themeColor="text1"/>
          <w:sz w:val="24"/>
        </w:rPr>
        <w:tab/>
        <w:t>проездов</w:t>
      </w:r>
      <w:r w:rsidRPr="007B1749">
        <w:rPr>
          <w:rFonts w:ascii="Times New Roman" w:hAnsi="Times New Roman"/>
          <w:color w:val="000000" w:themeColor="text1"/>
          <w:sz w:val="24"/>
        </w:rPr>
        <w:tab/>
        <w:t>к дворовым территориям многоквартирных домов без использования программно-целевого подхода не представляется возможным.</w:t>
      </w:r>
    </w:p>
    <w:p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
    <w:p w:rsidR="00AF0A81" w:rsidRPr="007B1749" w:rsidRDefault="00AF0A81" w:rsidP="00BE370D">
      <w:pPr>
        <w:ind w:firstLine="709"/>
        <w:jc w:val="both"/>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Программы. Прогноз развития соответствующей сферы</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повышение качественных характеристик жилищного фонда;</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 стимулирование развития жилищного строительства на территории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увеличение объема ввода жилья;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3) повышение эффективности, устойчивости и надежности функционирования коммунальных систем жизнеобеспечения населения;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4) повышения качества жизни населения на территории города «Емва».</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Достижение цели Программы требует решения следующих задач:</w:t>
      </w:r>
    </w:p>
    <w:p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создание условий для повышения качественных характеристик жилищного фонда;</w:t>
      </w:r>
    </w:p>
    <w:p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предоставление отдельным категориям граждан земельных участков для жилищного строительства; </w:t>
      </w:r>
    </w:p>
    <w:p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повышение уровня газификации населенных пунктов </w:t>
      </w:r>
      <w:proofErr w:type="spellStart"/>
      <w:r w:rsidRPr="007B1749">
        <w:rPr>
          <w:rFonts w:ascii="Times New Roman" w:hAnsi="Times New Roman"/>
          <w:color w:val="000000" w:themeColor="text1"/>
          <w:sz w:val="24"/>
          <w:szCs w:val="24"/>
        </w:rPr>
        <w:t>Княжпогостского</w:t>
      </w:r>
      <w:proofErr w:type="spellEnd"/>
      <w:r w:rsidRPr="007B1749">
        <w:rPr>
          <w:rFonts w:ascii="Times New Roman" w:hAnsi="Times New Roman"/>
          <w:color w:val="000000" w:themeColor="text1"/>
          <w:sz w:val="24"/>
          <w:szCs w:val="24"/>
        </w:rPr>
        <w:t xml:space="preserve"> района и создание на  этой основе условий для повышения уровня жизнеобеспечения и благосостояния населения;</w:t>
      </w:r>
    </w:p>
    <w:p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снос ветхого и аварийного жилищного фонда;</w:t>
      </w:r>
    </w:p>
    <w:p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развитие систем коммунальной инфраструктуры;</w:t>
      </w:r>
    </w:p>
    <w:p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color w:val="000000" w:themeColor="text1"/>
          <w:sz w:val="24"/>
          <w:szCs w:val="24"/>
        </w:rPr>
      </w:pPr>
      <w:r w:rsidRPr="007B1749">
        <w:rPr>
          <w:rFonts w:ascii="Times New Roman" w:hAnsi="Times New Roman"/>
          <w:color w:val="000000" w:themeColor="text1"/>
          <w:sz w:val="24"/>
          <w:szCs w:val="24"/>
        </w:rPr>
        <w:t>обеспечение эффективной градостроительной деятельности</w:t>
      </w:r>
      <w:r w:rsidRPr="007B1749">
        <w:rPr>
          <w:color w:val="000000" w:themeColor="text1"/>
          <w:sz w:val="24"/>
          <w:szCs w:val="24"/>
        </w:rPr>
        <w:t xml:space="preserve">      </w:t>
      </w:r>
    </w:p>
    <w:p w:rsidR="00AF0A81" w:rsidRPr="007B1749" w:rsidRDefault="00AF0A81" w:rsidP="00BE370D">
      <w:pPr>
        <w:pStyle w:val="11"/>
        <w:numPr>
          <w:ilvl w:val="0"/>
          <w:numId w:val="2"/>
        </w:numPr>
        <w:tabs>
          <w:tab w:val="left" w:pos="0"/>
        </w:tabs>
        <w:autoSpaceDE w:val="0"/>
        <w:autoSpaceDN w:val="0"/>
        <w:adjustRightInd w:val="0"/>
        <w:spacing w:after="0"/>
        <w:ind w:left="0" w:firstLine="540"/>
        <w:jc w:val="both"/>
        <w:rPr>
          <w:rFonts w:ascii="Times New Roman" w:hAnsi="Times New Roman"/>
          <w:color w:val="000000" w:themeColor="text1"/>
          <w:sz w:val="24"/>
          <w:szCs w:val="24"/>
        </w:rPr>
      </w:pPr>
      <w:r w:rsidRPr="007B1749">
        <w:rPr>
          <w:color w:val="000000" w:themeColor="text1"/>
        </w:rPr>
        <w:t xml:space="preserve"> </w:t>
      </w:r>
      <w:r w:rsidRPr="007B1749">
        <w:rPr>
          <w:rFonts w:ascii="Times New Roman" w:hAnsi="Times New Roman"/>
          <w:color w:val="000000" w:themeColor="text1"/>
          <w:sz w:val="24"/>
          <w:szCs w:val="24"/>
        </w:rPr>
        <w:t>Создание условий для комфортного проживания и безопасного движения граждан по дворовым территориям многоквартирных домов.</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lang w:eastAsia="en-US"/>
        </w:rPr>
      </w:pPr>
      <w:r w:rsidRPr="007B1749">
        <w:rPr>
          <w:rFonts w:ascii="Times New Roman" w:hAnsi="Times New Roman"/>
          <w:color w:val="000000" w:themeColor="text1"/>
          <w:sz w:val="24"/>
          <w:lang w:eastAsia="en-US"/>
        </w:rPr>
        <w:t>8)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lang w:eastAsia="en-US"/>
        </w:rPr>
      </w:pPr>
      <w:r w:rsidRPr="007B1749">
        <w:rPr>
          <w:rFonts w:ascii="Times New Roman" w:hAnsi="Times New Roman"/>
          <w:color w:val="000000" w:themeColor="text1"/>
          <w:sz w:val="24"/>
          <w:lang w:eastAsia="en-US"/>
        </w:rPr>
        <w:t>9) Обеспечение освещения дворовых территорий, установка скамеек, урн для мусора.</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lang w:eastAsia="en-US"/>
        </w:rPr>
        <w:t>10) Обеспечение мероприятий по улучшению условий нахождения граждан в общественных местах.</w:t>
      </w:r>
    </w:p>
    <w:p w:rsidR="00AF0A81" w:rsidRPr="007B1749" w:rsidRDefault="00AF0A81" w:rsidP="00BE370D">
      <w:pPr>
        <w:pStyle w:val="11"/>
        <w:tabs>
          <w:tab w:val="left" w:pos="0"/>
        </w:tabs>
        <w:autoSpaceDE w:val="0"/>
        <w:autoSpaceDN w:val="0"/>
        <w:adjustRightInd w:val="0"/>
        <w:spacing w:after="0"/>
        <w:ind w:left="0"/>
        <w:jc w:val="both"/>
        <w:rPr>
          <w:rFonts w:ascii="Times New Roman" w:hAnsi="Times New Roman"/>
          <w:color w:val="000000" w:themeColor="text1"/>
          <w:sz w:val="24"/>
        </w:rPr>
      </w:pPr>
      <w:r w:rsidRPr="007B1749">
        <w:rPr>
          <w:rFonts w:ascii="Times New Roman" w:hAnsi="Times New Roman"/>
          <w:color w:val="000000" w:themeColor="text1"/>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rsidR="009E5712" w:rsidRPr="007B1749" w:rsidRDefault="009E5712"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Переселить 42 граждан из аварийного жилищного фонда;</w:t>
      </w:r>
    </w:p>
    <w:p w:rsidR="00AF0A81" w:rsidRPr="007B1749" w:rsidRDefault="00AF0A81"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повысить качество предоставляемых жилищно-коммунальных услуг;</w:t>
      </w:r>
    </w:p>
    <w:p w:rsidR="00AF0A81" w:rsidRPr="007B1749" w:rsidRDefault="00AF0A81"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осуществить снос ветхого и аварийного жилого фонда;</w:t>
      </w:r>
    </w:p>
    <w:p w:rsidR="00AF0A81" w:rsidRPr="007B1749" w:rsidRDefault="00AF0A81" w:rsidP="00BE370D">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предоставить 125 земельных участков отдельным категориям граждан с целью жилищного строительства;</w:t>
      </w:r>
    </w:p>
    <w:p w:rsidR="00AF0A81" w:rsidRPr="007B1749" w:rsidRDefault="00AF0A81" w:rsidP="00BE370D">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оформить право собственности на 15 муниципальных объектов;</w:t>
      </w:r>
    </w:p>
    <w:p w:rsidR="00AF0A81" w:rsidRPr="007B1749" w:rsidRDefault="00AF0A81" w:rsidP="00BE370D">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7B1749" w:rsidRDefault="00AF0A81" w:rsidP="00BE370D">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lastRenderedPageBreak/>
        <w:t>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7B1749" w:rsidRDefault="00AF0A81"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 продолжить газификацию г. Емва и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rsidR="00AF0A81" w:rsidRPr="007B1749" w:rsidRDefault="00AF0A81"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7B1749" w:rsidRDefault="00AF0A81" w:rsidP="00BE370D">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разработать градостроительную документацию, необходимую для принятия решений по развитию территорий </w:t>
      </w:r>
    </w:p>
    <w:p w:rsidR="00AF0A81" w:rsidRPr="007B1749" w:rsidRDefault="00AF0A81" w:rsidP="00BE370D">
      <w:pPr>
        <w:pStyle w:val="11"/>
        <w:numPr>
          <w:ilvl w:val="0"/>
          <w:numId w:val="3"/>
        </w:numPr>
        <w:tabs>
          <w:tab w:val="left" w:pos="851"/>
          <w:tab w:val="left" w:pos="993"/>
        </w:tabs>
        <w:autoSpaceDE w:val="0"/>
        <w:autoSpaceDN w:val="0"/>
        <w:adjustRightInd w:val="0"/>
        <w:ind w:left="0" w:firstLine="540"/>
        <w:jc w:val="both"/>
        <w:rPr>
          <w:rFonts w:ascii="Times New Roman" w:hAnsi="Times New Roman"/>
          <w:color w:val="000000" w:themeColor="text1"/>
          <w:sz w:val="24"/>
          <w:szCs w:val="24"/>
        </w:rPr>
      </w:pPr>
      <w:r w:rsidRPr="007B1749">
        <w:rPr>
          <w:color w:val="000000" w:themeColor="text1"/>
        </w:rPr>
        <w:t xml:space="preserve"> </w:t>
      </w:r>
      <w:r w:rsidRPr="007B1749">
        <w:rPr>
          <w:rFonts w:ascii="Times New Roman" w:hAnsi="Times New Roman"/>
          <w:color w:val="000000" w:themeColor="text1"/>
          <w:sz w:val="24"/>
          <w:szCs w:val="24"/>
        </w:rPr>
        <w:t>Обеспечить безопасными и комфортными условиями проживания жителей, улучшить эксплуатационные характеристики МКД, внешний вид жилых зданий, увеличить надежность функционирования систем инженерно-технического обеспечения.</w:t>
      </w:r>
    </w:p>
    <w:p w:rsidR="00AF0A81" w:rsidRPr="007B1749" w:rsidRDefault="00AF0A81" w:rsidP="00BE370D">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color w:val="000000" w:themeColor="text1"/>
          <w:sz w:val="24"/>
        </w:rPr>
      </w:pPr>
      <w:r w:rsidRPr="007B1749">
        <w:rPr>
          <w:rFonts w:ascii="Times New Roman" w:hAnsi="Times New Roman"/>
          <w:color w:val="000000" w:themeColor="text1"/>
          <w:sz w:val="24"/>
          <w:szCs w:val="24"/>
        </w:rPr>
        <w:t>Улучшить внешний вид города.</w:t>
      </w:r>
    </w:p>
    <w:p w:rsidR="00AF0A81" w:rsidRPr="007B1749" w:rsidRDefault="00AF0A81" w:rsidP="00BE370D">
      <w:pPr>
        <w:pStyle w:val="11"/>
        <w:widowControl w:val="0"/>
        <w:numPr>
          <w:ilvl w:val="0"/>
          <w:numId w:val="3"/>
        </w:numPr>
        <w:tabs>
          <w:tab w:val="left" w:pos="851"/>
          <w:tab w:val="left" w:pos="993"/>
        </w:tabs>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Улучшить санитарное состояние объектов благоустройства.</w:t>
      </w:r>
    </w:p>
    <w:p w:rsidR="00AF0A81" w:rsidRPr="007B1749" w:rsidRDefault="00AF0A81" w:rsidP="00BE370D">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Эффективно использовать средства, выделенные на обеспечение управления в сфере ЖКХ и благоустройства</w:t>
      </w:r>
    </w:p>
    <w:p w:rsidR="00AF0A81" w:rsidRPr="007B1749" w:rsidRDefault="00AF0A81" w:rsidP="00BE370D">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rsidR="00AF0A81" w:rsidRPr="007B1749" w:rsidRDefault="00AF0A81" w:rsidP="00BE370D">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Формирование благоприятной среды для проживания населения и их нахождения в общественных местах.</w:t>
      </w:r>
    </w:p>
    <w:p w:rsidR="00AF0A81" w:rsidRPr="007B1749" w:rsidRDefault="00AF0A81" w:rsidP="00BE370D">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Программы</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Программа реализуется в 2014 – 2020 годах. </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Программы</w:t>
      </w:r>
    </w:p>
    <w:p w:rsidR="00AF0A81" w:rsidRPr="007B1749" w:rsidRDefault="00AF0A81" w:rsidP="00BE370D">
      <w:pPr>
        <w:rPr>
          <w:rFonts w:ascii="Times New Roman" w:hAnsi="Times New Roman"/>
          <w:color w:val="000000" w:themeColor="text1"/>
          <w:sz w:val="24"/>
        </w:rPr>
      </w:pP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Перечень основных мероприятий Программы определен исходя из необходимости достижения ее цели и основных задач и сгруппирован в рамках задач, поставленных в 3 подпрограммах и 3-х долгосрочных целевых программах, в том числе:</w:t>
      </w:r>
    </w:p>
    <w:bookmarkStart w:id="1" w:name="Par491"/>
    <w:bookmarkEnd w:id="1"/>
    <w:p w:rsidR="00AF0A81" w:rsidRPr="007B1749" w:rsidRDefault="0038395F" w:rsidP="00BE370D">
      <w:pPr>
        <w:widowControl w:val="0"/>
        <w:autoSpaceDE w:val="0"/>
        <w:autoSpaceDN w:val="0"/>
        <w:adjustRightInd w:val="0"/>
        <w:ind w:firstLine="540"/>
        <w:jc w:val="both"/>
        <w:outlineLvl w:val="2"/>
        <w:rPr>
          <w:rFonts w:ascii="Times New Roman" w:hAnsi="Times New Roman"/>
          <w:color w:val="000000" w:themeColor="text1"/>
          <w:sz w:val="24"/>
          <w:u w:val="single"/>
        </w:rPr>
      </w:pPr>
      <w:r w:rsidRPr="007B1749">
        <w:rPr>
          <w:rFonts w:ascii="Times New Roman" w:hAnsi="Times New Roman"/>
          <w:color w:val="000000" w:themeColor="text1"/>
          <w:sz w:val="24"/>
          <w:u w:val="single"/>
        </w:rPr>
        <w:fldChar w:fldCharType="begin"/>
      </w:r>
      <w:r w:rsidR="00AF0A81" w:rsidRPr="007B1749">
        <w:rPr>
          <w:rFonts w:ascii="Times New Roman" w:hAnsi="Times New Roman"/>
          <w:color w:val="000000" w:themeColor="text1"/>
          <w:sz w:val="24"/>
          <w:u w:val="single"/>
        </w:rPr>
        <w:instrText xml:space="preserve">HYPERLINK \l Par956  </w:instrText>
      </w:r>
      <w:r w:rsidRPr="007B1749">
        <w:rPr>
          <w:rFonts w:ascii="Times New Roman" w:hAnsi="Times New Roman"/>
          <w:color w:val="000000" w:themeColor="text1"/>
          <w:sz w:val="24"/>
          <w:u w:val="single"/>
        </w:rPr>
        <w:fldChar w:fldCharType="separate"/>
      </w:r>
      <w:r w:rsidR="00AF0A81" w:rsidRPr="007B1749">
        <w:rPr>
          <w:rFonts w:ascii="Times New Roman" w:hAnsi="Times New Roman"/>
          <w:color w:val="000000" w:themeColor="text1"/>
          <w:sz w:val="24"/>
          <w:u w:val="single"/>
        </w:rPr>
        <w:t>Подпрограмма 1</w:t>
      </w:r>
      <w:r w:rsidRPr="007B1749">
        <w:rPr>
          <w:rFonts w:ascii="Times New Roman" w:hAnsi="Times New Roman"/>
          <w:color w:val="000000" w:themeColor="text1"/>
          <w:sz w:val="24"/>
          <w:u w:val="single"/>
        </w:rPr>
        <w:fldChar w:fldCharType="end"/>
      </w:r>
      <w:r w:rsidR="00AF0A81" w:rsidRPr="007B1749">
        <w:rPr>
          <w:rFonts w:ascii="Times New Roman" w:hAnsi="Times New Roman"/>
          <w:color w:val="000000" w:themeColor="text1"/>
          <w:sz w:val="24"/>
          <w:u w:val="single"/>
        </w:rPr>
        <w:t xml:space="preserve"> «Создание условий для обеспечения доступным и комфортным жильем населения».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rsidR="009E5712" w:rsidRPr="007B1749" w:rsidRDefault="009E5712"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расселить аварийный жилищный фонд, расположенный на территории ГП «Емва»;</w:t>
      </w:r>
    </w:p>
    <w:p w:rsidR="00AF0A81" w:rsidRPr="007B1749" w:rsidRDefault="00AF0A81" w:rsidP="00BE370D">
      <w:pPr>
        <w:pStyle w:val="ConsPlusTitle"/>
        <w:widowControl/>
        <w:jc w:val="both"/>
        <w:rPr>
          <w:b w:val="0"/>
          <w:bCs w:val="0"/>
          <w:color w:val="000000" w:themeColor="text1"/>
        </w:rPr>
      </w:pPr>
      <w:r w:rsidRPr="007B1749">
        <w:rPr>
          <w:color w:val="000000" w:themeColor="text1"/>
        </w:rPr>
        <w:t xml:space="preserve">         -  </w:t>
      </w:r>
      <w:r w:rsidRPr="007B1749">
        <w:rPr>
          <w:b w:val="0"/>
          <w:color w:val="000000" w:themeColor="text1"/>
        </w:rPr>
        <w:t xml:space="preserve">Снос домов, </w:t>
      </w:r>
      <w:r w:rsidRPr="007B1749">
        <w:rPr>
          <w:b w:val="0"/>
          <w:bCs w:val="0"/>
          <w:color w:val="000000" w:themeColor="text1"/>
        </w:rPr>
        <w:t>в связи с физическим износом в процессе эксплуатации.</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xml:space="preserve">-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w:t>
      </w:r>
      <w:r w:rsidRPr="007B1749">
        <w:rPr>
          <w:rFonts w:ascii="Times New Roman" w:hAnsi="Times New Roman"/>
          <w:color w:val="000000" w:themeColor="text1"/>
          <w:sz w:val="24"/>
        </w:rPr>
        <w:lastRenderedPageBreak/>
        <w:t>специализированных жилых помещений.</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p>
    <w:p w:rsidR="00AF0A81" w:rsidRPr="007B1749" w:rsidRDefault="00172D3D" w:rsidP="00BE370D">
      <w:pPr>
        <w:widowControl w:val="0"/>
        <w:autoSpaceDE w:val="0"/>
        <w:autoSpaceDN w:val="0"/>
        <w:adjustRightInd w:val="0"/>
        <w:ind w:firstLine="540"/>
        <w:jc w:val="both"/>
        <w:outlineLvl w:val="2"/>
        <w:rPr>
          <w:rFonts w:ascii="Times New Roman" w:hAnsi="Times New Roman"/>
          <w:color w:val="000000" w:themeColor="text1"/>
          <w:sz w:val="24"/>
          <w:u w:val="single"/>
        </w:rPr>
      </w:pPr>
      <w:hyperlink w:anchor="Par1768" w:history="1">
        <w:r w:rsidR="00AF0A81" w:rsidRPr="007B1749">
          <w:rPr>
            <w:rFonts w:ascii="Times New Roman" w:hAnsi="Times New Roman"/>
            <w:color w:val="000000" w:themeColor="text1"/>
            <w:sz w:val="24"/>
            <w:u w:val="single"/>
          </w:rPr>
          <w:t>Подпрограмма 2</w:t>
        </w:r>
      </w:hyperlink>
      <w:r w:rsidR="00AF0A81" w:rsidRPr="007B1749">
        <w:rPr>
          <w:rFonts w:ascii="Times New Roman" w:hAnsi="Times New Roman"/>
          <w:color w:val="000000" w:themeColor="text1"/>
          <w:sz w:val="24"/>
          <w:u w:val="single"/>
        </w:rPr>
        <w:t xml:space="preserve"> «Обеспечение качественными жилищно-коммунальными услугами населения» </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xml:space="preserve">Для решения задачи по повышению уровня газификации населенных пунктов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w:t>
      </w:r>
      <w:proofErr w:type="spellStart"/>
      <w:r w:rsidRPr="007B1749">
        <w:rPr>
          <w:rFonts w:ascii="Times New Roman" w:hAnsi="Times New Roman"/>
          <w:color w:val="000000" w:themeColor="text1"/>
          <w:sz w:val="24"/>
        </w:rPr>
        <w:t>внутрипоселковых</w:t>
      </w:r>
      <w:proofErr w:type="spellEnd"/>
      <w:r w:rsidRPr="007B1749">
        <w:rPr>
          <w:rFonts w:ascii="Times New Roman" w:hAnsi="Times New Roman"/>
          <w:color w:val="000000" w:themeColor="text1"/>
          <w:sz w:val="24"/>
        </w:rPr>
        <w:t xml:space="preserve"> газопроводов и переводу на природный газ жилого фонда.</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7B1749">
        <w:rPr>
          <w:rStyle w:val="apple-converted-space"/>
          <w:rFonts w:ascii="Times New Roman" w:hAnsi="Times New Roman"/>
          <w:color w:val="000000" w:themeColor="text1"/>
          <w:sz w:val="24"/>
        </w:rPr>
        <w:t> </w:t>
      </w:r>
      <w:r w:rsidRPr="007B1749">
        <w:rPr>
          <w:rFonts w:ascii="Times New Roman" w:hAnsi="Times New Roman"/>
          <w:color w:val="000000" w:themeColor="text1"/>
          <w:sz w:val="24"/>
        </w:rPr>
        <w:t xml:space="preserve">необходимо обеспечения инженерной инфраструктурой земельные участки,  предоставленные льготным категориям граждан. Для цели необходимо газифицировать улицы, расположенные по ул. 60 лет Октября и пер. Хвойный в г. Емва. </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 будет осуществляться путем реализации  муниципальной </w:t>
      </w:r>
      <w:hyperlink r:id="rId12" w:history="1">
        <w:r w:rsidRPr="007B1749">
          <w:rPr>
            <w:rFonts w:ascii="Times New Roman" w:hAnsi="Times New Roman"/>
            <w:color w:val="000000" w:themeColor="text1"/>
            <w:sz w:val="24"/>
          </w:rPr>
          <w:t>программы</w:t>
        </w:r>
      </w:hyperlink>
      <w:r w:rsidRPr="007B1749">
        <w:rPr>
          <w:rFonts w:ascii="Times New Roman" w:hAnsi="Times New Roman"/>
          <w:color w:val="000000" w:themeColor="text1"/>
          <w:sz w:val="24"/>
        </w:rPr>
        <w:t xml:space="preserve"> «Чистая вода в Княжпогостском районе на 2012 - 2016 годы».</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xml:space="preserve">Решение задачи по развитию систем коммунальной инфраструктуры, будет осуществляться путем реализации </w:t>
      </w:r>
      <w:r w:rsidRPr="007B1749">
        <w:rPr>
          <w:rFonts w:ascii="Times New Roman" w:hAnsi="Times New Roman"/>
          <w:bCs/>
          <w:color w:val="000000" w:themeColor="text1"/>
          <w:sz w:val="24"/>
        </w:rPr>
        <w:t>Программы комплексного развития систем коммунальной инфраструктуры муниципального образования МР «Княжпогостский» на  2011-</w:t>
      </w:r>
      <w:smartTag w:uri="urn:schemas-microsoft-com:office:smarttags" w:element="metricconverter">
        <w:smartTagPr>
          <w:attr w:name="ProductID" w:val="2020 г"/>
        </w:smartTagPr>
        <w:r w:rsidRPr="007B1749">
          <w:rPr>
            <w:rFonts w:ascii="Times New Roman" w:hAnsi="Times New Roman"/>
            <w:bCs/>
            <w:color w:val="000000" w:themeColor="text1"/>
            <w:sz w:val="24"/>
          </w:rPr>
          <w:t xml:space="preserve">2020 </w:t>
        </w:r>
        <w:proofErr w:type="spellStart"/>
        <w:r w:rsidRPr="007B1749">
          <w:rPr>
            <w:rFonts w:ascii="Times New Roman" w:hAnsi="Times New Roman"/>
            <w:bCs/>
            <w:color w:val="000000" w:themeColor="text1"/>
            <w:sz w:val="24"/>
          </w:rPr>
          <w:t>г</w:t>
        </w:r>
      </w:smartTag>
      <w:r w:rsidRPr="007B1749">
        <w:rPr>
          <w:rFonts w:ascii="Times New Roman" w:hAnsi="Times New Roman"/>
          <w:bCs/>
          <w:color w:val="000000" w:themeColor="text1"/>
          <w:sz w:val="24"/>
        </w:rPr>
        <w:t>.г</w:t>
      </w:r>
      <w:proofErr w:type="spellEnd"/>
      <w:r w:rsidRPr="007B1749">
        <w:rPr>
          <w:rFonts w:ascii="Times New Roman" w:hAnsi="Times New Roman"/>
          <w:bCs/>
          <w:color w:val="000000" w:themeColor="text1"/>
          <w:sz w:val="24"/>
        </w:rPr>
        <w:t>.</w:t>
      </w:r>
    </w:p>
    <w:p w:rsidR="00AF0A81" w:rsidRPr="007B1749" w:rsidRDefault="00172D3D" w:rsidP="00BE370D">
      <w:pPr>
        <w:widowControl w:val="0"/>
        <w:autoSpaceDE w:val="0"/>
        <w:autoSpaceDN w:val="0"/>
        <w:adjustRightInd w:val="0"/>
        <w:ind w:firstLine="540"/>
        <w:jc w:val="both"/>
        <w:outlineLvl w:val="2"/>
        <w:rPr>
          <w:rFonts w:ascii="Times New Roman" w:hAnsi="Times New Roman"/>
          <w:color w:val="000000" w:themeColor="text1"/>
          <w:sz w:val="24"/>
          <w:u w:val="single"/>
        </w:rPr>
      </w:pPr>
      <w:hyperlink w:anchor="Par1768" w:history="1">
        <w:r w:rsidR="00AF0A81" w:rsidRPr="007B1749">
          <w:rPr>
            <w:rFonts w:ascii="Times New Roman" w:hAnsi="Times New Roman"/>
            <w:color w:val="000000" w:themeColor="text1"/>
            <w:sz w:val="24"/>
            <w:u w:val="single"/>
          </w:rPr>
          <w:t>Подпрограмма 3</w:t>
        </w:r>
      </w:hyperlink>
      <w:r w:rsidR="00AF0A81" w:rsidRPr="007B1749">
        <w:rPr>
          <w:rFonts w:ascii="Times New Roman" w:hAnsi="Times New Roman"/>
          <w:color w:val="000000" w:themeColor="text1"/>
          <w:sz w:val="24"/>
          <w:u w:val="single"/>
        </w:rPr>
        <w:t xml:space="preserve"> «Градостроительная деятельность».</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Решению задачи по обеспечению эффективной градостроительной деятельности будут способствовать следующие основные мероприятия:</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-Разработка документации по планировке территории на территории муниципального района.</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u w:val="single"/>
        </w:rPr>
      </w:pPr>
      <w:r w:rsidRPr="007B1749">
        <w:rPr>
          <w:rFonts w:ascii="Times New Roman" w:hAnsi="Times New Roman"/>
          <w:color w:val="000000" w:themeColor="text1"/>
          <w:sz w:val="24"/>
          <w:u w:val="single"/>
        </w:rPr>
        <w:t>Подпрограмма 4 «Формирование городской среды»</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Решению задачи по обеспечению эффективности формирования городской среды будут способствовать следующие основные мероприятия:</w:t>
      </w:r>
    </w:p>
    <w:p w:rsidR="002605E2" w:rsidRPr="007B1749" w:rsidRDefault="002605E2" w:rsidP="002605E2">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Ремонт дорожного покрытия дворовых территорий многоквартирных домов, проездов к дворовым территориям многоквартирных домов муниципальных образований городских поселений «Емва» и «</w:t>
      </w:r>
      <w:proofErr w:type="spellStart"/>
      <w:r w:rsidRPr="007B1749">
        <w:rPr>
          <w:rFonts w:ascii="Times New Roman" w:hAnsi="Times New Roman"/>
          <w:color w:val="000000" w:themeColor="text1"/>
          <w:sz w:val="24"/>
        </w:rPr>
        <w:t>Синдор</w:t>
      </w:r>
      <w:proofErr w:type="spellEnd"/>
      <w:r w:rsidRPr="007B1749">
        <w:rPr>
          <w:rFonts w:ascii="Times New Roman" w:hAnsi="Times New Roman"/>
          <w:color w:val="000000" w:themeColor="text1"/>
          <w:sz w:val="24"/>
        </w:rPr>
        <w:t>»;</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Обеспечение освещения дворовых территорий, установка скамеек, урн для мусора.</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Обеспечение мероприятий по улучшению условий нахождения граждан в общественных местах.</w:t>
      </w:r>
    </w:p>
    <w:p w:rsidR="00AF0A81" w:rsidRPr="007B1749" w:rsidRDefault="00AF0A81" w:rsidP="00BE370D">
      <w:pPr>
        <w:jc w:val="both"/>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V. Основные меры правового регулирования в соответствующей</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Программы</w:t>
      </w:r>
    </w:p>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Основные меры правового регулирования Программы закреплены:</w:t>
      </w:r>
    </w:p>
    <w:p w:rsidR="00AF0A81" w:rsidRPr="007B1749" w:rsidRDefault="00172D3D" w:rsidP="00BE370D">
      <w:pPr>
        <w:autoSpaceDE w:val="0"/>
        <w:autoSpaceDN w:val="0"/>
        <w:adjustRightInd w:val="0"/>
        <w:ind w:firstLine="540"/>
        <w:jc w:val="both"/>
        <w:rPr>
          <w:rFonts w:ascii="Times New Roman" w:hAnsi="Times New Roman"/>
          <w:color w:val="000000" w:themeColor="text1"/>
          <w:sz w:val="24"/>
        </w:rPr>
      </w:pPr>
      <w:hyperlink r:id="rId13" w:history="1">
        <w:r w:rsidR="00AF0A81" w:rsidRPr="007B1749">
          <w:rPr>
            <w:rFonts w:ascii="Times New Roman" w:hAnsi="Times New Roman"/>
            <w:color w:val="000000" w:themeColor="text1"/>
            <w:sz w:val="24"/>
          </w:rPr>
          <w:t>Конституцией</w:t>
        </w:r>
      </w:hyperlink>
      <w:r w:rsidR="00AF0A81" w:rsidRPr="007B1749">
        <w:rPr>
          <w:rFonts w:ascii="Times New Roman" w:hAnsi="Times New Roman"/>
          <w:color w:val="000000" w:themeColor="text1"/>
          <w:sz w:val="24"/>
        </w:rPr>
        <w:t xml:space="preserve"> Российской Федерации;</w:t>
      </w:r>
    </w:p>
    <w:p w:rsidR="00AF0A81" w:rsidRPr="007B1749" w:rsidRDefault="00172D3D" w:rsidP="00BE370D">
      <w:pPr>
        <w:autoSpaceDE w:val="0"/>
        <w:autoSpaceDN w:val="0"/>
        <w:adjustRightInd w:val="0"/>
        <w:ind w:firstLine="540"/>
        <w:jc w:val="both"/>
        <w:rPr>
          <w:rFonts w:ascii="Times New Roman" w:hAnsi="Times New Roman"/>
          <w:color w:val="000000" w:themeColor="text1"/>
          <w:sz w:val="24"/>
        </w:rPr>
      </w:pPr>
      <w:hyperlink r:id="rId14" w:history="1">
        <w:r w:rsidR="00AF0A81" w:rsidRPr="007B1749">
          <w:rPr>
            <w:rFonts w:ascii="Times New Roman" w:hAnsi="Times New Roman"/>
            <w:color w:val="000000" w:themeColor="text1"/>
            <w:sz w:val="24"/>
          </w:rPr>
          <w:t>Конституцией</w:t>
        </w:r>
      </w:hyperlink>
      <w:r w:rsidR="00AF0A81" w:rsidRPr="007B1749">
        <w:rPr>
          <w:rFonts w:ascii="Times New Roman" w:hAnsi="Times New Roman"/>
          <w:color w:val="000000" w:themeColor="text1"/>
          <w:sz w:val="24"/>
        </w:rPr>
        <w:t xml:space="preserve"> Республики Коми;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Градостроительным </w:t>
      </w:r>
      <w:hyperlink r:id="rId15" w:history="1">
        <w:r w:rsidRPr="007B1749">
          <w:rPr>
            <w:rFonts w:ascii="Times New Roman" w:hAnsi="Times New Roman"/>
            <w:color w:val="000000" w:themeColor="text1"/>
            <w:sz w:val="24"/>
          </w:rPr>
          <w:t>кодексом</w:t>
        </w:r>
      </w:hyperlink>
      <w:r w:rsidRPr="007B1749">
        <w:rPr>
          <w:rFonts w:ascii="Times New Roman" w:hAnsi="Times New Roman"/>
          <w:color w:val="000000" w:themeColor="text1"/>
          <w:sz w:val="24"/>
        </w:rPr>
        <w:t xml:space="preserve"> Российской Федерации;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Земельным </w:t>
      </w:r>
      <w:hyperlink r:id="rId16" w:history="1">
        <w:r w:rsidRPr="007B1749">
          <w:rPr>
            <w:rFonts w:ascii="Times New Roman" w:hAnsi="Times New Roman"/>
            <w:color w:val="000000" w:themeColor="text1"/>
            <w:sz w:val="24"/>
          </w:rPr>
          <w:t>кодексом</w:t>
        </w:r>
      </w:hyperlink>
      <w:r w:rsidRPr="007B1749">
        <w:rPr>
          <w:rFonts w:ascii="Times New Roman" w:hAnsi="Times New Roman"/>
          <w:color w:val="000000" w:themeColor="text1"/>
          <w:sz w:val="24"/>
        </w:rPr>
        <w:t xml:space="preserve"> Российской Федерации;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Бюджетным кодексом Российской Федерации;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Жилищным </w:t>
      </w:r>
      <w:hyperlink r:id="rId17" w:history="1">
        <w:r w:rsidRPr="007B1749">
          <w:rPr>
            <w:rFonts w:ascii="Times New Roman" w:hAnsi="Times New Roman"/>
            <w:color w:val="000000" w:themeColor="text1"/>
            <w:sz w:val="24"/>
          </w:rPr>
          <w:t>кодексом</w:t>
        </w:r>
      </w:hyperlink>
      <w:r w:rsidRPr="007B1749">
        <w:rPr>
          <w:rFonts w:ascii="Times New Roman" w:hAnsi="Times New Roman"/>
          <w:color w:val="000000" w:themeColor="text1"/>
          <w:sz w:val="24"/>
        </w:rPr>
        <w:t xml:space="preserve"> Российской Федерации;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Федеральным </w:t>
      </w:r>
      <w:hyperlink r:id="rId18" w:history="1">
        <w:r w:rsidRPr="007B1749">
          <w:rPr>
            <w:rFonts w:ascii="Times New Roman" w:hAnsi="Times New Roman"/>
            <w:color w:val="000000" w:themeColor="text1"/>
            <w:sz w:val="24"/>
          </w:rPr>
          <w:t>законом</w:t>
        </w:r>
      </w:hyperlink>
      <w:r w:rsidRPr="007B1749">
        <w:rPr>
          <w:rFonts w:ascii="Times New Roman" w:hAnsi="Times New Roman"/>
          <w:color w:val="000000" w:themeColor="text1"/>
          <w:sz w:val="24"/>
        </w:rPr>
        <w:t xml:space="preserve"> «Об общих принципах организации местного самоуправления в Российской Федерации»;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Федеральным </w:t>
      </w:r>
      <w:hyperlink r:id="rId19" w:history="1">
        <w:r w:rsidRPr="007B1749">
          <w:rPr>
            <w:rFonts w:ascii="Times New Roman" w:hAnsi="Times New Roman"/>
            <w:color w:val="000000" w:themeColor="text1"/>
            <w:sz w:val="24"/>
          </w:rPr>
          <w:t>законом</w:t>
        </w:r>
      </w:hyperlink>
      <w:r w:rsidRPr="007B1749">
        <w:rPr>
          <w:rFonts w:ascii="Times New Roman" w:hAnsi="Times New Roman"/>
          <w:color w:val="000000" w:themeColor="text1"/>
          <w:sz w:val="24"/>
        </w:rPr>
        <w:t xml:space="preserve"> «О Фонде содействия реформированию жилищно-коммунального хозяйства»;</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Федеральным </w:t>
      </w:r>
      <w:hyperlink r:id="rId20" w:history="1">
        <w:r w:rsidRPr="007B1749">
          <w:rPr>
            <w:rFonts w:ascii="Times New Roman" w:hAnsi="Times New Roman"/>
            <w:color w:val="000000" w:themeColor="text1"/>
            <w:sz w:val="24"/>
          </w:rPr>
          <w:t>законом</w:t>
        </w:r>
      </w:hyperlink>
      <w:r w:rsidRPr="007B1749">
        <w:rPr>
          <w:rFonts w:ascii="Times New Roman" w:hAnsi="Times New Roman"/>
          <w:color w:val="000000" w:themeColor="text1"/>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Федеральным законом «О ветеранах»;</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Федеральным законом «О социальной защите инвалидов в Российской Федерации»;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мерами правового регулирования на региональном уровне являются следующие нормативные правовые акты Республики Коми:</w:t>
      </w:r>
    </w:p>
    <w:p w:rsidR="00AF0A81" w:rsidRPr="007B1749" w:rsidRDefault="00172D3D" w:rsidP="00BE370D">
      <w:pPr>
        <w:autoSpaceDE w:val="0"/>
        <w:autoSpaceDN w:val="0"/>
        <w:adjustRightInd w:val="0"/>
        <w:ind w:firstLine="540"/>
        <w:jc w:val="both"/>
        <w:rPr>
          <w:rFonts w:ascii="Times New Roman" w:hAnsi="Times New Roman"/>
          <w:color w:val="000000" w:themeColor="text1"/>
          <w:sz w:val="24"/>
        </w:rPr>
      </w:pPr>
      <w:hyperlink r:id="rId21" w:history="1">
        <w:r w:rsidR="00AF0A81" w:rsidRPr="007B1749">
          <w:rPr>
            <w:rFonts w:ascii="Times New Roman" w:hAnsi="Times New Roman"/>
            <w:color w:val="000000" w:themeColor="text1"/>
            <w:sz w:val="24"/>
          </w:rPr>
          <w:t>Закон</w:t>
        </w:r>
      </w:hyperlink>
      <w:r w:rsidR="00AF0A81" w:rsidRPr="007B1749">
        <w:rPr>
          <w:rFonts w:ascii="Times New Roman" w:hAnsi="Times New Roman"/>
          <w:color w:val="000000" w:themeColor="text1"/>
          <w:sz w:val="24"/>
        </w:rPr>
        <w:t xml:space="preserve"> Республики Коми «О некоторых вопросах в области градостроительной деятельности в Республике Коми»;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Закон Республики Коми «О некоторых вопросах в области земельных отношений»;</w:t>
      </w:r>
    </w:p>
    <w:p w:rsidR="00AF0A81" w:rsidRPr="007B1749" w:rsidRDefault="00172D3D" w:rsidP="00BE370D">
      <w:pPr>
        <w:autoSpaceDE w:val="0"/>
        <w:autoSpaceDN w:val="0"/>
        <w:adjustRightInd w:val="0"/>
        <w:ind w:firstLine="540"/>
        <w:jc w:val="both"/>
        <w:rPr>
          <w:rFonts w:ascii="Times New Roman" w:hAnsi="Times New Roman"/>
          <w:color w:val="000000" w:themeColor="text1"/>
          <w:sz w:val="24"/>
        </w:rPr>
      </w:pPr>
      <w:hyperlink r:id="rId22" w:history="1">
        <w:r w:rsidR="00AF0A81" w:rsidRPr="007B1749">
          <w:rPr>
            <w:rFonts w:ascii="Times New Roman" w:hAnsi="Times New Roman"/>
            <w:color w:val="000000" w:themeColor="text1"/>
            <w:sz w:val="24"/>
          </w:rPr>
          <w:t>постановление</w:t>
        </w:r>
      </w:hyperlink>
      <w:r w:rsidR="00AF0A81" w:rsidRPr="007B1749">
        <w:rPr>
          <w:rFonts w:ascii="Times New Roman" w:hAnsi="Times New Roman"/>
          <w:color w:val="000000" w:themeColor="text1"/>
          <w:sz w:val="24"/>
        </w:rPr>
        <w:t xml:space="preserve"> Правительства Республики Коми от 27 марта </w:t>
      </w:r>
      <w:smartTag w:uri="urn:schemas-microsoft-com:office:smarttags" w:element="metricconverter">
        <w:smartTagPr>
          <w:attr w:name="ProductID" w:val="2006 г"/>
        </w:smartTagPr>
        <w:r w:rsidR="00AF0A81" w:rsidRPr="007B1749">
          <w:rPr>
            <w:rFonts w:ascii="Times New Roman" w:hAnsi="Times New Roman"/>
            <w:color w:val="000000" w:themeColor="text1"/>
            <w:sz w:val="24"/>
          </w:rPr>
          <w:t>2006 г</w:t>
        </w:r>
      </w:smartTag>
      <w:r w:rsidR="00AF0A81" w:rsidRPr="007B1749">
        <w:rPr>
          <w:rFonts w:ascii="Times New Roman" w:hAnsi="Times New Roman"/>
          <w:color w:val="000000" w:themeColor="text1"/>
          <w:sz w:val="24"/>
        </w:rPr>
        <w:t>. N 45 «О Стратегии социально-экономического развития Республики Коми на период до 2020 года»;</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Реализация настоящей Программы осуществляется на основании контрактов с подрядными организациями. Определение подрядных организаций происходит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мерами правового регулирования на местном уровне являются следующие нормативные правовые акты:</w:t>
      </w:r>
    </w:p>
    <w:p w:rsidR="009E5712"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Муниципальная программа </w:t>
      </w:r>
      <w:r w:rsidR="009E5712" w:rsidRPr="007B1749">
        <w:rPr>
          <w:rFonts w:ascii="Times New Roman" w:hAnsi="Times New Roman"/>
          <w:color w:val="000000" w:themeColor="text1"/>
          <w:sz w:val="24"/>
        </w:rPr>
        <w:t>"Переселение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2025г.»</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bCs/>
          <w:color w:val="000000" w:themeColor="text1"/>
          <w:sz w:val="24"/>
        </w:rPr>
        <w:t>Программа комплексного развития систем коммунальной инфраструктуры муниципального образования МР «Княжпогостский» на  2011-</w:t>
      </w:r>
      <w:smartTag w:uri="urn:schemas-microsoft-com:office:smarttags" w:element="metricconverter">
        <w:smartTagPr>
          <w:attr w:name="ProductID" w:val="2020 г"/>
        </w:smartTagPr>
        <w:r w:rsidRPr="007B1749">
          <w:rPr>
            <w:rFonts w:ascii="Times New Roman" w:hAnsi="Times New Roman"/>
            <w:bCs/>
            <w:color w:val="000000" w:themeColor="text1"/>
            <w:sz w:val="24"/>
          </w:rPr>
          <w:t xml:space="preserve">2020 </w:t>
        </w:r>
        <w:proofErr w:type="spellStart"/>
        <w:r w:rsidRPr="007B1749">
          <w:rPr>
            <w:rFonts w:ascii="Times New Roman" w:hAnsi="Times New Roman"/>
            <w:bCs/>
            <w:color w:val="000000" w:themeColor="text1"/>
            <w:sz w:val="24"/>
          </w:rPr>
          <w:t>г</w:t>
        </w:r>
      </w:smartTag>
      <w:r w:rsidRPr="007B1749">
        <w:rPr>
          <w:rFonts w:ascii="Times New Roman" w:hAnsi="Times New Roman"/>
          <w:bCs/>
          <w:color w:val="000000" w:themeColor="text1"/>
          <w:sz w:val="24"/>
        </w:rPr>
        <w:t>.г</w:t>
      </w:r>
      <w:proofErr w:type="spellEnd"/>
      <w:r w:rsidRPr="007B1749">
        <w:rPr>
          <w:rFonts w:ascii="Times New Roman" w:hAnsi="Times New Roman"/>
          <w:bCs/>
          <w:color w:val="000000" w:themeColor="text1"/>
          <w:sz w:val="24"/>
        </w:rPr>
        <w:t>.</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Сведения об основных мерах правового регулирования по реализации программы представлены в таблице 3 к Программе.</w:t>
      </w:r>
    </w:p>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VI. Прогноз конечных результатов муниципальной программы.</w:t>
      </w:r>
    </w:p>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Перечень целевых индикаторов и показателей муниципальной программы</w:t>
      </w:r>
    </w:p>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Перечень показателей (целевых индикаторов) </w:t>
      </w:r>
      <w:hyperlink r:id="rId23" w:history="1">
        <w:r w:rsidRPr="007B1749">
          <w:rPr>
            <w:rFonts w:ascii="Times New Roman" w:hAnsi="Times New Roman"/>
            <w:color w:val="000000" w:themeColor="text1"/>
            <w:sz w:val="24"/>
            <w:u w:val="single"/>
          </w:rPr>
          <w:t>Подпрограммы 1</w:t>
        </w:r>
      </w:hyperlink>
      <w:r w:rsidRPr="007B1749">
        <w:rPr>
          <w:rFonts w:ascii="Times New Roman" w:hAnsi="Times New Roman"/>
          <w:color w:val="000000" w:themeColor="text1"/>
          <w:sz w:val="24"/>
        </w:rPr>
        <w:t>:</w:t>
      </w:r>
    </w:p>
    <w:p w:rsidR="009E5712" w:rsidRPr="007B1749" w:rsidRDefault="00566C7B" w:rsidP="00BE370D">
      <w:pPr>
        <w:pStyle w:val="afe"/>
        <w:numPr>
          <w:ilvl w:val="0"/>
          <w:numId w:val="30"/>
        </w:num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Расселенная площадь аварийных МКД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w:t>
      </w:r>
    </w:p>
    <w:p w:rsidR="00566C7B" w:rsidRPr="007B1749" w:rsidRDefault="00566C7B" w:rsidP="00BE370D">
      <w:pPr>
        <w:pStyle w:val="afe"/>
        <w:numPr>
          <w:ilvl w:val="0"/>
          <w:numId w:val="30"/>
        </w:num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Количество расселённых помещений аварийных  МКД (ед.);</w:t>
      </w:r>
    </w:p>
    <w:p w:rsidR="00566C7B" w:rsidRPr="007B1749" w:rsidRDefault="00566C7B" w:rsidP="00BE370D">
      <w:pPr>
        <w:pStyle w:val="afe"/>
        <w:numPr>
          <w:ilvl w:val="0"/>
          <w:numId w:val="30"/>
        </w:num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Количество переселённых жителей из аварийного жилищного фонда (чел);</w:t>
      </w:r>
    </w:p>
    <w:p w:rsidR="00566C7B" w:rsidRPr="007B1749" w:rsidRDefault="00566C7B" w:rsidP="00BE370D">
      <w:pPr>
        <w:pStyle w:val="afe"/>
        <w:numPr>
          <w:ilvl w:val="0"/>
          <w:numId w:val="30"/>
        </w:num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Количество снесённых аварийных домов (</w:t>
      </w:r>
      <w:proofErr w:type="spellStart"/>
      <w:r w:rsidRPr="007B1749">
        <w:rPr>
          <w:rFonts w:ascii="Times New Roman" w:hAnsi="Times New Roman"/>
          <w:color w:val="000000" w:themeColor="text1"/>
          <w:sz w:val="24"/>
        </w:rPr>
        <w:t>ед</w:t>
      </w:r>
      <w:proofErr w:type="spellEnd"/>
      <w:r w:rsidRPr="007B1749">
        <w:rPr>
          <w:rFonts w:ascii="Times New Roman" w:hAnsi="Times New Roman"/>
          <w:color w:val="000000" w:themeColor="text1"/>
          <w:sz w:val="24"/>
        </w:rPr>
        <w:t>);</w:t>
      </w:r>
    </w:p>
    <w:p w:rsidR="00566C7B" w:rsidRPr="007B1749" w:rsidRDefault="00566C7B"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5.</w:t>
      </w:r>
      <w:r w:rsidR="00AF0A81" w:rsidRPr="007B1749">
        <w:rPr>
          <w:rFonts w:ascii="Times New Roman" w:hAnsi="Times New Roman"/>
          <w:color w:val="000000" w:themeColor="text1"/>
          <w:sz w:val="24"/>
        </w:rPr>
        <w:t xml:space="preserve"> Количество сформированных и постановленных на государственный кадастровый учет земельных участков под многоквартирными жилыми домами (ед.);</w:t>
      </w:r>
    </w:p>
    <w:p w:rsidR="00AF0A81" w:rsidRPr="007B1749" w:rsidRDefault="00566C7B" w:rsidP="00BE370D">
      <w:pPr>
        <w:autoSpaceDE w:val="0"/>
        <w:autoSpaceDN w:val="0"/>
        <w:adjustRightInd w:val="0"/>
        <w:ind w:firstLine="540"/>
        <w:jc w:val="both"/>
        <w:rPr>
          <w:rFonts w:ascii="Times New Roman" w:hAnsi="Times New Roman"/>
          <w:color w:val="000000" w:themeColor="text1"/>
          <w:sz w:val="20"/>
          <w:szCs w:val="20"/>
        </w:rPr>
      </w:pPr>
      <w:r w:rsidRPr="007B1749">
        <w:rPr>
          <w:rFonts w:ascii="Times New Roman" w:hAnsi="Times New Roman"/>
          <w:color w:val="000000" w:themeColor="text1"/>
          <w:sz w:val="24"/>
        </w:rPr>
        <w:t>6</w:t>
      </w:r>
      <w:r w:rsidR="00AF0A81" w:rsidRPr="007B1749">
        <w:rPr>
          <w:rFonts w:ascii="Times New Roman" w:hAnsi="Times New Roman"/>
          <w:color w:val="000000" w:themeColor="text1"/>
          <w:sz w:val="24"/>
        </w:rPr>
        <w:t>.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00AF0A81" w:rsidRPr="007B1749">
        <w:rPr>
          <w:rFonts w:ascii="Times New Roman" w:hAnsi="Times New Roman"/>
          <w:color w:val="000000" w:themeColor="text1"/>
          <w:sz w:val="20"/>
          <w:szCs w:val="20"/>
        </w:rPr>
        <w:t xml:space="preserve"> </w:t>
      </w:r>
    </w:p>
    <w:p w:rsidR="00AF0A81" w:rsidRPr="007B1749" w:rsidRDefault="00566C7B"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7</w:t>
      </w:r>
      <w:r w:rsidR="00AF0A81" w:rsidRPr="007B1749">
        <w:rPr>
          <w:rFonts w:ascii="Times New Roman" w:hAnsi="Times New Roman"/>
          <w:color w:val="000000" w:themeColor="text1"/>
          <w:sz w:val="24"/>
        </w:rPr>
        <w:t>.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7B1749" w:rsidRDefault="00566C7B"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8</w:t>
      </w:r>
      <w:r w:rsidR="00AF0A81" w:rsidRPr="007B1749">
        <w:rPr>
          <w:rFonts w:ascii="Times New Roman" w:hAnsi="Times New Roman"/>
          <w:color w:val="000000" w:themeColor="text1"/>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Перечень показателей (целевых индикаторов) </w:t>
      </w:r>
      <w:hyperlink r:id="rId24" w:history="1">
        <w:r w:rsidRPr="007B1749">
          <w:rPr>
            <w:rFonts w:ascii="Times New Roman" w:hAnsi="Times New Roman"/>
            <w:color w:val="000000" w:themeColor="text1"/>
            <w:sz w:val="24"/>
            <w:u w:val="single"/>
          </w:rPr>
          <w:t>Подпрограммы 2</w:t>
        </w:r>
      </w:hyperlink>
      <w:r w:rsidRPr="007B1749">
        <w:rPr>
          <w:rFonts w:ascii="Times New Roman" w:hAnsi="Times New Roman"/>
          <w:color w:val="000000" w:themeColor="text1"/>
          <w:sz w:val="24"/>
        </w:rPr>
        <w:t>:</w:t>
      </w:r>
    </w:p>
    <w:p w:rsidR="00AF0A81" w:rsidRPr="007B1749" w:rsidRDefault="00AF0A81" w:rsidP="00BE370D">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Протяженность </w:t>
      </w:r>
      <w:proofErr w:type="spellStart"/>
      <w:r w:rsidRPr="007B1749">
        <w:rPr>
          <w:rFonts w:ascii="Times New Roman" w:hAnsi="Times New Roman"/>
          <w:color w:val="000000" w:themeColor="text1"/>
          <w:sz w:val="24"/>
          <w:szCs w:val="24"/>
        </w:rPr>
        <w:t>внутрипоселковых</w:t>
      </w:r>
      <w:proofErr w:type="spellEnd"/>
      <w:r w:rsidRPr="007B1749">
        <w:rPr>
          <w:rFonts w:ascii="Times New Roman" w:hAnsi="Times New Roman"/>
          <w:color w:val="000000" w:themeColor="text1"/>
          <w:sz w:val="24"/>
          <w:szCs w:val="24"/>
        </w:rPr>
        <w:t xml:space="preserve"> газопроводов (км);</w:t>
      </w:r>
    </w:p>
    <w:p w:rsidR="00AF0A81" w:rsidRPr="007B1749" w:rsidRDefault="00AF0A81" w:rsidP="00BE370D">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Доля уличной водопроводной сети нуждающейся в замене (процентов);</w:t>
      </w:r>
    </w:p>
    <w:p w:rsidR="00AF0A81" w:rsidRPr="007B1749" w:rsidRDefault="00AF0A81" w:rsidP="00BE370D">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7B1749">
          <w:rPr>
            <w:rFonts w:ascii="Times New Roman" w:hAnsi="Times New Roman"/>
            <w:color w:val="000000" w:themeColor="text1"/>
            <w:sz w:val="24"/>
            <w:szCs w:val="24"/>
          </w:rPr>
          <w:t>50 км</w:t>
        </w:r>
      </w:smartTag>
      <w:r w:rsidRPr="007B1749">
        <w:rPr>
          <w:rFonts w:ascii="Times New Roman" w:hAnsi="Times New Roman"/>
          <w:color w:val="000000" w:themeColor="text1"/>
          <w:sz w:val="24"/>
          <w:szCs w:val="24"/>
        </w:rPr>
        <w:t xml:space="preserve"> сетей).</w:t>
      </w:r>
    </w:p>
    <w:p w:rsidR="004E513F" w:rsidRPr="007B1749" w:rsidRDefault="004E513F" w:rsidP="00BE370D">
      <w:pPr>
        <w:pStyle w:val="11"/>
        <w:tabs>
          <w:tab w:val="left" w:pos="851"/>
        </w:tabs>
        <w:autoSpaceDE w:val="0"/>
        <w:autoSpaceDN w:val="0"/>
        <w:adjustRightInd w:val="0"/>
        <w:spacing w:after="0" w:line="240" w:lineRule="auto"/>
        <w:ind w:left="540"/>
        <w:jc w:val="both"/>
        <w:rPr>
          <w:rFonts w:ascii="Times New Roman" w:hAnsi="Times New Roman"/>
          <w:color w:val="000000" w:themeColor="text1"/>
          <w:sz w:val="24"/>
          <w:szCs w:val="24"/>
        </w:rPr>
      </w:pP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Перечень показателей (целевых индикаторов) </w:t>
      </w:r>
      <w:hyperlink r:id="rId25" w:history="1">
        <w:r w:rsidRPr="007B1749">
          <w:rPr>
            <w:rFonts w:ascii="Times New Roman" w:hAnsi="Times New Roman"/>
            <w:color w:val="000000" w:themeColor="text1"/>
            <w:sz w:val="24"/>
            <w:u w:val="single"/>
          </w:rPr>
          <w:t>Подпрограммы 3</w:t>
        </w:r>
      </w:hyperlink>
      <w:r w:rsidRPr="007B1749">
        <w:rPr>
          <w:rFonts w:ascii="Times New Roman" w:hAnsi="Times New Roman"/>
          <w:color w:val="000000" w:themeColor="text1"/>
          <w:sz w:val="24"/>
        </w:rPr>
        <w:t>:</w:t>
      </w:r>
    </w:p>
    <w:p w:rsidR="00AF0A81" w:rsidRPr="007B1749" w:rsidRDefault="00AF0A81" w:rsidP="00BE370D">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Количество откорректированных документов территориального планирования (ед.);</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Информация о составе и значениях показателей (индикаторов) отражается в таблице 1 к Программе.</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Перечень показателей (целевых индикаторов) </w:t>
      </w:r>
      <w:r w:rsidRPr="007B1749">
        <w:rPr>
          <w:rFonts w:ascii="Times New Roman" w:hAnsi="Times New Roman"/>
          <w:color w:val="000000" w:themeColor="text1"/>
          <w:sz w:val="24"/>
          <w:u w:val="single"/>
        </w:rPr>
        <w:t>Подпрограммы 4</w:t>
      </w:r>
      <w:r w:rsidRPr="007B1749">
        <w:rPr>
          <w:rFonts w:ascii="Times New Roman" w:hAnsi="Times New Roman"/>
          <w:color w:val="000000" w:themeColor="text1"/>
          <w:sz w:val="24"/>
        </w:rPr>
        <w:t>:</w:t>
      </w:r>
    </w:p>
    <w:p w:rsidR="00AF0A81" w:rsidRPr="007B1749" w:rsidRDefault="00AF0A81" w:rsidP="00BE370D">
      <w:pPr>
        <w:numPr>
          <w:ilvl w:val="0"/>
          <w:numId w:val="16"/>
        </w:numPr>
        <w:tabs>
          <w:tab w:val="left" w:pos="709"/>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Площадь дорожного покрытия дворовых территорий многоквартирных домов, на которых выполнен ремонт дорожного покрытия многоквартирных домов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w:t>
      </w:r>
    </w:p>
    <w:p w:rsidR="00AF0A81" w:rsidRPr="007B1749" w:rsidRDefault="00AF0A81" w:rsidP="00BE370D">
      <w:pPr>
        <w:numPr>
          <w:ilvl w:val="0"/>
          <w:numId w:val="16"/>
        </w:numPr>
        <w:tabs>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 (%);</w:t>
      </w:r>
    </w:p>
    <w:p w:rsidR="00AF0A81" w:rsidRPr="007B1749" w:rsidRDefault="00AF0A81" w:rsidP="00BE370D">
      <w:pPr>
        <w:numPr>
          <w:ilvl w:val="0"/>
          <w:numId w:val="16"/>
        </w:numPr>
        <w:tabs>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Количество установленных  скамеек и урн для мусора на дворовых территорий многоквартирных домов (шт.);</w:t>
      </w:r>
    </w:p>
    <w:p w:rsidR="00AF0A81" w:rsidRPr="007B1749" w:rsidRDefault="00AF0A81" w:rsidP="00BE370D">
      <w:pPr>
        <w:numPr>
          <w:ilvl w:val="0"/>
          <w:numId w:val="16"/>
        </w:numPr>
        <w:tabs>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Количество установленных светильников для обеспечения освещения дворовых территорий (шт.)</w:t>
      </w:r>
    </w:p>
    <w:p w:rsidR="00AF0A81" w:rsidRPr="007B1749" w:rsidRDefault="00AF0A81" w:rsidP="00BE370D">
      <w:pPr>
        <w:numPr>
          <w:ilvl w:val="0"/>
          <w:numId w:val="16"/>
        </w:numPr>
        <w:tabs>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Площадь благоустроенной территории мест общего пользования (шт.)</w:t>
      </w:r>
    </w:p>
    <w:p w:rsidR="00AF0A81" w:rsidRPr="007B1749" w:rsidRDefault="00AF0A81" w:rsidP="00BE370D">
      <w:pPr>
        <w:autoSpaceDE w:val="0"/>
        <w:autoSpaceDN w:val="0"/>
        <w:adjustRightInd w:val="0"/>
        <w:jc w:val="both"/>
        <w:rPr>
          <w:rFonts w:ascii="Times New Roman" w:hAnsi="Times New Roman"/>
          <w:color w:val="000000" w:themeColor="text1"/>
          <w:sz w:val="24"/>
        </w:rPr>
      </w:pPr>
    </w:p>
    <w:p w:rsidR="00AF0A81" w:rsidRPr="007B1749" w:rsidRDefault="00AF0A81" w:rsidP="00BE370D">
      <w:pPr>
        <w:widowControl w:val="0"/>
        <w:autoSpaceDE w:val="0"/>
        <w:autoSpaceDN w:val="0"/>
        <w:adjustRightInd w:val="0"/>
        <w:spacing w:after="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VII. Перечень и краткое описание подпрограмм</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rsidR="00AF0A81" w:rsidRPr="007B1749" w:rsidRDefault="00172D3D" w:rsidP="00BE370D">
      <w:pPr>
        <w:widowControl w:val="0"/>
        <w:autoSpaceDE w:val="0"/>
        <w:autoSpaceDN w:val="0"/>
        <w:adjustRightInd w:val="0"/>
        <w:ind w:firstLine="540"/>
        <w:jc w:val="both"/>
        <w:rPr>
          <w:rFonts w:ascii="Times New Roman" w:hAnsi="Times New Roman"/>
          <w:color w:val="000000" w:themeColor="text1"/>
          <w:sz w:val="24"/>
          <w:u w:val="single"/>
        </w:rPr>
      </w:pPr>
      <w:hyperlink w:anchor="Par956" w:history="1">
        <w:r w:rsidR="00AF0A81" w:rsidRPr="007B1749">
          <w:rPr>
            <w:rFonts w:ascii="Times New Roman" w:hAnsi="Times New Roman"/>
            <w:color w:val="000000" w:themeColor="text1"/>
            <w:sz w:val="24"/>
            <w:u w:val="single"/>
          </w:rPr>
          <w:t>Подпрограмма 1</w:t>
        </w:r>
      </w:hyperlink>
      <w:r w:rsidR="00AF0A81" w:rsidRPr="007B1749">
        <w:rPr>
          <w:rFonts w:ascii="Times New Roman" w:hAnsi="Times New Roman"/>
          <w:color w:val="000000" w:themeColor="text1"/>
          <w:sz w:val="24"/>
          <w:u w:val="single"/>
        </w:rPr>
        <w:t xml:space="preserve"> «Создание условий для обеспечения доступным и комфортным жильем населения».</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Цель </w:t>
      </w:r>
      <w:hyperlink w:anchor="Par956" w:history="1">
        <w:r w:rsidRPr="007B1749">
          <w:rPr>
            <w:rFonts w:ascii="Times New Roman" w:hAnsi="Times New Roman"/>
            <w:color w:val="000000" w:themeColor="text1"/>
            <w:sz w:val="24"/>
            <w:u w:val="single"/>
          </w:rPr>
          <w:t>Подпрограммы 1</w:t>
        </w:r>
      </w:hyperlink>
      <w:r w:rsidRPr="007B1749">
        <w:rPr>
          <w:rFonts w:ascii="Times New Roman" w:hAnsi="Times New Roman"/>
          <w:color w:val="000000" w:themeColor="text1"/>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Задачи </w:t>
      </w:r>
      <w:hyperlink w:anchor="Par956" w:history="1">
        <w:r w:rsidRPr="007B1749">
          <w:rPr>
            <w:rFonts w:ascii="Times New Roman" w:hAnsi="Times New Roman"/>
            <w:color w:val="000000" w:themeColor="text1"/>
            <w:sz w:val="24"/>
            <w:u w:val="single"/>
          </w:rPr>
          <w:t>Подпрограммы 1</w:t>
        </w:r>
      </w:hyperlink>
      <w:r w:rsidRPr="007B1749">
        <w:rPr>
          <w:rFonts w:ascii="Times New Roman" w:hAnsi="Times New Roman"/>
          <w:color w:val="000000" w:themeColor="text1"/>
          <w:sz w:val="24"/>
        </w:rPr>
        <w:t>:</w:t>
      </w:r>
    </w:p>
    <w:p w:rsidR="00AF0A81" w:rsidRPr="007B1749" w:rsidRDefault="00AF0A81" w:rsidP="00BE370D">
      <w:pPr>
        <w:pStyle w:val="11"/>
        <w:widowControl w:val="0"/>
        <w:numPr>
          <w:ilvl w:val="0"/>
          <w:numId w:val="6"/>
        </w:numPr>
        <w:autoSpaceDE w:val="0"/>
        <w:autoSpaceDN w:val="0"/>
        <w:adjustRightInd w:val="0"/>
        <w:spacing w:after="0" w:line="240" w:lineRule="auto"/>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Сокращение существующего аварийного жилого фонда.</w:t>
      </w:r>
    </w:p>
    <w:p w:rsidR="00AF0A81" w:rsidRPr="007B1749" w:rsidRDefault="00AF0A81" w:rsidP="00BE370D">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Обеспечение отдельных категорий граждан земельными участками в целях жилищного строительства;</w:t>
      </w:r>
    </w:p>
    <w:p w:rsidR="00AF0A81" w:rsidRPr="007B1749" w:rsidRDefault="00AF0A81" w:rsidP="00BE370D">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7B1749" w:rsidRDefault="00AF0A81" w:rsidP="00BE370D">
      <w:pPr>
        <w:pStyle w:val="24"/>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7B1749" w:rsidRDefault="00AF0A81" w:rsidP="00BE370D">
      <w:pPr>
        <w:pStyle w:val="11"/>
        <w:widowControl w:val="0"/>
        <w:tabs>
          <w:tab w:val="left" w:pos="851"/>
        </w:tabs>
        <w:autoSpaceDE w:val="0"/>
        <w:autoSpaceDN w:val="0"/>
        <w:adjustRightInd w:val="0"/>
        <w:spacing w:after="0" w:line="240" w:lineRule="auto"/>
        <w:ind w:left="540"/>
        <w:jc w:val="both"/>
        <w:rPr>
          <w:rFonts w:ascii="Times New Roman" w:hAnsi="Times New Roman"/>
          <w:color w:val="000000" w:themeColor="text1"/>
          <w:sz w:val="24"/>
          <w:szCs w:val="24"/>
        </w:rPr>
      </w:pPr>
    </w:p>
    <w:p w:rsidR="00AF0A81" w:rsidRPr="007B1749" w:rsidRDefault="00172D3D" w:rsidP="00BE370D">
      <w:pPr>
        <w:widowControl w:val="0"/>
        <w:autoSpaceDE w:val="0"/>
        <w:autoSpaceDN w:val="0"/>
        <w:adjustRightInd w:val="0"/>
        <w:ind w:firstLine="540"/>
        <w:jc w:val="both"/>
        <w:rPr>
          <w:rFonts w:ascii="Times New Roman" w:hAnsi="Times New Roman"/>
          <w:color w:val="000000" w:themeColor="text1"/>
          <w:sz w:val="24"/>
          <w:u w:val="single"/>
        </w:rPr>
      </w:pPr>
      <w:hyperlink w:anchor="Par1768" w:history="1">
        <w:r w:rsidR="00AF0A81" w:rsidRPr="007B1749">
          <w:rPr>
            <w:rFonts w:ascii="Times New Roman" w:hAnsi="Times New Roman"/>
            <w:color w:val="000000" w:themeColor="text1"/>
            <w:sz w:val="24"/>
            <w:u w:val="single"/>
          </w:rPr>
          <w:t>Подпрограмма 2</w:t>
        </w:r>
      </w:hyperlink>
      <w:r w:rsidR="00AF0A81" w:rsidRPr="007B1749">
        <w:rPr>
          <w:rFonts w:ascii="Times New Roman" w:hAnsi="Times New Roman"/>
          <w:color w:val="000000" w:themeColor="text1"/>
          <w:sz w:val="24"/>
          <w:u w:val="single"/>
        </w:rPr>
        <w:t xml:space="preserve"> «Обеспечение качественными жилищно-коммунальными услугами населения».</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Цель </w:t>
      </w:r>
      <w:hyperlink w:anchor="Par1462" w:history="1">
        <w:r w:rsidRPr="007B1749">
          <w:rPr>
            <w:rFonts w:ascii="Times New Roman" w:hAnsi="Times New Roman"/>
            <w:color w:val="000000" w:themeColor="text1"/>
            <w:sz w:val="24"/>
            <w:u w:val="single"/>
          </w:rPr>
          <w:t>Подпрограммы 2</w:t>
        </w:r>
      </w:hyperlink>
      <w:r w:rsidRPr="007B1749">
        <w:rPr>
          <w:rFonts w:ascii="Times New Roman" w:hAnsi="Times New Roman"/>
          <w:color w:val="000000" w:themeColor="text1"/>
          <w:sz w:val="24"/>
        </w:rPr>
        <w:t xml:space="preserve"> – повышение уровня благоустройства существующего жилищного фонда.</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Задачи Подпрограммы 2</w:t>
      </w:r>
      <w:r w:rsidRPr="007B1749">
        <w:rPr>
          <w:rFonts w:ascii="Times New Roman" w:hAnsi="Times New Roman"/>
          <w:color w:val="000000" w:themeColor="text1"/>
          <w:sz w:val="24"/>
        </w:rPr>
        <w:t>:</w:t>
      </w:r>
    </w:p>
    <w:p w:rsidR="00AF0A81" w:rsidRPr="007B1749" w:rsidRDefault="00AF0A81" w:rsidP="00BE370D">
      <w:pPr>
        <w:pStyle w:val="11"/>
        <w:widowControl w:val="0"/>
        <w:numPr>
          <w:ilvl w:val="0"/>
          <w:numId w:val="7"/>
        </w:numPr>
        <w:autoSpaceDE w:val="0"/>
        <w:autoSpaceDN w:val="0"/>
        <w:adjustRightInd w:val="0"/>
        <w:spacing w:after="0" w:line="240" w:lineRule="auto"/>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Строительство </w:t>
      </w:r>
      <w:proofErr w:type="spellStart"/>
      <w:r w:rsidRPr="007B1749">
        <w:rPr>
          <w:rFonts w:ascii="Times New Roman" w:hAnsi="Times New Roman"/>
          <w:color w:val="000000" w:themeColor="text1"/>
          <w:sz w:val="24"/>
          <w:szCs w:val="24"/>
        </w:rPr>
        <w:t>внутрипоселковых</w:t>
      </w:r>
      <w:proofErr w:type="spellEnd"/>
      <w:r w:rsidRPr="007B1749">
        <w:rPr>
          <w:rFonts w:ascii="Times New Roman" w:hAnsi="Times New Roman"/>
          <w:color w:val="000000" w:themeColor="text1"/>
          <w:sz w:val="24"/>
          <w:szCs w:val="24"/>
        </w:rPr>
        <w:t xml:space="preserve"> газопроводов.</w:t>
      </w:r>
    </w:p>
    <w:p w:rsidR="00AF0A81" w:rsidRPr="007B1749" w:rsidRDefault="00172D3D" w:rsidP="00BE370D">
      <w:pPr>
        <w:widowControl w:val="0"/>
        <w:autoSpaceDE w:val="0"/>
        <w:autoSpaceDN w:val="0"/>
        <w:adjustRightInd w:val="0"/>
        <w:ind w:firstLine="540"/>
        <w:jc w:val="both"/>
        <w:rPr>
          <w:rFonts w:ascii="Times New Roman" w:hAnsi="Times New Roman"/>
          <w:color w:val="000000" w:themeColor="text1"/>
          <w:sz w:val="24"/>
        </w:rPr>
      </w:pPr>
      <w:hyperlink w:anchor="Par1462" w:history="1">
        <w:r w:rsidR="00AF0A81" w:rsidRPr="007B1749">
          <w:rPr>
            <w:rFonts w:ascii="Times New Roman" w:hAnsi="Times New Roman"/>
            <w:color w:val="000000" w:themeColor="text1"/>
            <w:sz w:val="24"/>
            <w:u w:val="single"/>
          </w:rPr>
          <w:t>Подпрограмма 3</w:t>
        </w:r>
      </w:hyperlink>
      <w:r w:rsidR="00AF0A81" w:rsidRPr="007B1749">
        <w:rPr>
          <w:rFonts w:ascii="Times New Roman" w:hAnsi="Times New Roman"/>
          <w:color w:val="000000" w:themeColor="text1"/>
          <w:sz w:val="24"/>
          <w:u w:val="single"/>
        </w:rPr>
        <w:t xml:space="preserve"> «Градостроительная деятельность»</w:t>
      </w:r>
      <w:r w:rsidR="00AF0A81" w:rsidRPr="007B1749">
        <w:rPr>
          <w:rFonts w:ascii="Times New Roman" w:hAnsi="Times New Roman"/>
          <w:color w:val="000000" w:themeColor="text1"/>
          <w:sz w:val="24"/>
        </w:rPr>
        <w:t>.</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Цель </w:t>
      </w:r>
      <w:hyperlink w:anchor="Par1462" w:history="1">
        <w:r w:rsidRPr="007B1749">
          <w:rPr>
            <w:rFonts w:ascii="Times New Roman" w:hAnsi="Times New Roman"/>
            <w:color w:val="000000" w:themeColor="text1"/>
            <w:sz w:val="24"/>
            <w:u w:val="single"/>
          </w:rPr>
          <w:t>Подпрограммы 3</w:t>
        </w:r>
      </w:hyperlink>
      <w:r w:rsidRPr="007B1749">
        <w:rPr>
          <w:rFonts w:ascii="Times New Roman" w:hAnsi="Times New Roman"/>
          <w:color w:val="000000" w:themeColor="text1"/>
          <w:sz w:val="24"/>
        </w:rPr>
        <w:t xml:space="preserve"> - обеспечение эффективной градостроительной деятельности.</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Задачи </w:t>
      </w:r>
      <w:hyperlink w:anchor="Par1462" w:history="1">
        <w:r w:rsidRPr="007B1749">
          <w:rPr>
            <w:rFonts w:ascii="Times New Roman" w:hAnsi="Times New Roman"/>
            <w:color w:val="000000" w:themeColor="text1"/>
            <w:sz w:val="24"/>
            <w:u w:val="single"/>
          </w:rPr>
          <w:t>Подпрограммы 3</w:t>
        </w:r>
      </w:hyperlink>
      <w:r w:rsidRPr="007B1749">
        <w:rPr>
          <w:rFonts w:ascii="Times New Roman" w:hAnsi="Times New Roman"/>
          <w:color w:val="000000" w:themeColor="text1"/>
          <w:sz w:val="24"/>
        </w:rPr>
        <w:t>:</w:t>
      </w:r>
    </w:p>
    <w:p w:rsidR="006566D2" w:rsidRPr="007B1749" w:rsidRDefault="00AF0A81" w:rsidP="006566D2">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1. </w:t>
      </w:r>
      <w:r w:rsidR="006566D2" w:rsidRPr="007B1749">
        <w:rPr>
          <w:rFonts w:ascii="Times New Roman" w:hAnsi="Times New Roman"/>
          <w:color w:val="000000" w:themeColor="text1"/>
          <w:sz w:val="24"/>
        </w:rPr>
        <w:t>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территорий.</w:t>
      </w:r>
    </w:p>
    <w:p w:rsidR="00AF0A81" w:rsidRPr="007B1749" w:rsidRDefault="00AF0A81" w:rsidP="006566D2">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rsidR="00AF0A81" w:rsidRPr="007B1749" w:rsidRDefault="00172D3D" w:rsidP="00BE370D">
      <w:pPr>
        <w:widowControl w:val="0"/>
        <w:autoSpaceDE w:val="0"/>
        <w:autoSpaceDN w:val="0"/>
        <w:adjustRightInd w:val="0"/>
        <w:ind w:firstLine="540"/>
        <w:jc w:val="both"/>
        <w:rPr>
          <w:rFonts w:ascii="Times New Roman" w:hAnsi="Times New Roman"/>
          <w:color w:val="000000" w:themeColor="text1"/>
          <w:sz w:val="24"/>
        </w:rPr>
      </w:pPr>
      <w:hyperlink w:anchor="Par1462" w:history="1">
        <w:r w:rsidR="00AF0A81" w:rsidRPr="007B1749">
          <w:rPr>
            <w:rFonts w:ascii="Times New Roman" w:hAnsi="Times New Roman"/>
            <w:color w:val="000000" w:themeColor="text1"/>
            <w:sz w:val="24"/>
            <w:u w:val="single"/>
          </w:rPr>
          <w:t>Подпрограмма 4</w:t>
        </w:r>
      </w:hyperlink>
      <w:r w:rsidR="00AF0A81" w:rsidRPr="007B1749">
        <w:rPr>
          <w:rFonts w:ascii="Times New Roman" w:hAnsi="Times New Roman"/>
          <w:color w:val="000000" w:themeColor="text1"/>
          <w:sz w:val="24"/>
          <w:u w:val="single"/>
        </w:rPr>
        <w:t xml:space="preserve"> «Формирование городской среды»</w:t>
      </w:r>
      <w:r w:rsidR="00AF0A81" w:rsidRPr="007B1749">
        <w:rPr>
          <w:rFonts w:ascii="Times New Roman" w:hAnsi="Times New Roman"/>
          <w:color w:val="000000" w:themeColor="text1"/>
          <w:sz w:val="24"/>
        </w:rPr>
        <w:t>.</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Цель </w:t>
      </w:r>
      <w:hyperlink w:anchor="Par1462" w:history="1">
        <w:r w:rsidRPr="007B1749">
          <w:rPr>
            <w:rFonts w:ascii="Times New Roman" w:hAnsi="Times New Roman"/>
            <w:color w:val="000000" w:themeColor="text1"/>
            <w:sz w:val="24"/>
            <w:u w:val="single"/>
          </w:rPr>
          <w:t>Подпрограммы 4</w:t>
        </w:r>
      </w:hyperlink>
      <w:r w:rsidRPr="007B1749">
        <w:rPr>
          <w:rFonts w:ascii="Times New Roman" w:hAnsi="Times New Roman"/>
          <w:color w:val="000000" w:themeColor="text1"/>
          <w:sz w:val="24"/>
        </w:rPr>
        <w:t xml:space="preserve"> – реализация проектов по формированию городской среды.</w:t>
      </w:r>
    </w:p>
    <w:p w:rsidR="00AF0A81" w:rsidRPr="007B1749" w:rsidRDefault="00AF0A81" w:rsidP="00BE370D">
      <w:pPr>
        <w:autoSpaceDE w:val="0"/>
        <w:autoSpaceDN w:val="0"/>
        <w:adjustRightInd w:val="0"/>
        <w:ind w:firstLine="540"/>
        <w:jc w:val="both"/>
        <w:rPr>
          <w:color w:val="000000" w:themeColor="text1"/>
        </w:rPr>
      </w:pPr>
      <w:r w:rsidRPr="007B1749">
        <w:rPr>
          <w:rFonts w:ascii="Times New Roman" w:hAnsi="Times New Roman"/>
          <w:color w:val="000000" w:themeColor="text1"/>
          <w:sz w:val="24"/>
          <w:u w:val="single"/>
        </w:rPr>
        <w:t xml:space="preserve">Задачи </w:t>
      </w:r>
      <w:hyperlink w:anchor="Par1462" w:history="1">
        <w:r w:rsidRPr="007B1749">
          <w:rPr>
            <w:rFonts w:ascii="Times New Roman" w:hAnsi="Times New Roman"/>
            <w:color w:val="000000" w:themeColor="text1"/>
            <w:sz w:val="24"/>
            <w:u w:val="single"/>
          </w:rPr>
          <w:t>Подпрограммы 4</w:t>
        </w:r>
      </w:hyperlink>
      <w:r w:rsidRPr="007B1749">
        <w:rPr>
          <w:color w:val="000000" w:themeColor="text1"/>
        </w:rPr>
        <w:t>:</w:t>
      </w:r>
    </w:p>
    <w:p w:rsidR="002605E2" w:rsidRPr="007B1749" w:rsidRDefault="00AF0A81" w:rsidP="00BE370D">
      <w:pPr>
        <w:spacing w:before="120" w:after="12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 </w:t>
      </w:r>
      <w:r w:rsidR="002605E2" w:rsidRPr="007B1749">
        <w:rPr>
          <w:rFonts w:ascii="Times New Roman" w:hAnsi="Times New Roman"/>
          <w:color w:val="000000" w:themeColor="text1"/>
          <w:sz w:val="24"/>
        </w:rPr>
        <w:t>Ремонт дорожного покрытия дворовых территорий многоквартирных домов, проездов к дворовым территориям многоквартирных домов муниципальных образований городских поселений «Емва" и «</w:t>
      </w:r>
      <w:proofErr w:type="spellStart"/>
      <w:r w:rsidR="002605E2" w:rsidRPr="007B1749">
        <w:rPr>
          <w:rFonts w:ascii="Times New Roman" w:hAnsi="Times New Roman"/>
          <w:color w:val="000000" w:themeColor="text1"/>
          <w:sz w:val="24"/>
        </w:rPr>
        <w:t>Синдор</w:t>
      </w:r>
      <w:proofErr w:type="spellEnd"/>
      <w:r w:rsidR="002605E2" w:rsidRPr="007B1749">
        <w:rPr>
          <w:rFonts w:ascii="Times New Roman" w:hAnsi="Times New Roman"/>
          <w:color w:val="000000" w:themeColor="text1"/>
          <w:sz w:val="24"/>
        </w:rPr>
        <w:t>»</w:t>
      </w:r>
    </w:p>
    <w:p w:rsidR="00AF0A81" w:rsidRPr="007B1749" w:rsidRDefault="00AF0A81" w:rsidP="00BE370D">
      <w:pPr>
        <w:spacing w:before="120" w:after="120"/>
        <w:jc w:val="both"/>
        <w:rPr>
          <w:rFonts w:ascii="Times New Roman" w:hAnsi="Times New Roman"/>
          <w:color w:val="000000" w:themeColor="text1"/>
          <w:sz w:val="24"/>
        </w:rPr>
      </w:pPr>
      <w:r w:rsidRPr="007B1749">
        <w:rPr>
          <w:rFonts w:ascii="Times New Roman" w:hAnsi="Times New Roman"/>
          <w:color w:val="000000" w:themeColor="text1"/>
          <w:sz w:val="24"/>
        </w:rPr>
        <w:t>- Обеспечение освещения дворовых территорий, установка скамеек, урн для мусора.</w:t>
      </w:r>
    </w:p>
    <w:p w:rsidR="00AF0A81" w:rsidRPr="007B1749" w:rsidRDefault="00AF0A81" w:rsidP="00BE370D">
      <w:pPr>
        <w:spacing w:before="120" w:after="120"/>
        <w:jc w:val="both"/>
        <w:rPr>
          <w:rFonts w:ascii="Times New Roman" w:hAnsi="Times New Roman"/>
          <w:color w:val="000000" w:themeColor="text1"/>
          <w:sz w:val="24"/>
        </w:rPr>
      </w:pPr>
      <w:r w:rsidRPr="007B1749">
        <w:rPr>
          <w:rFonts w:ascii="Times New Roman" w:hAnsi="Times New Roman"/>
          <w:color w:val="000000" w:themeColor="text1"/>
          <w:sz w:val="24"/>
        </w:rPr>
        <w:t>- Обеспечение мероприятий по улучшению условий нахождения граждан в общественных местах.</w:t>
      </w:r>
    </w:p>
    <w:p w:rsidR="00AF0A81" w:rsidRPr="007B1749" w:rsidRDefault="00AF0A81" w:rsidP="00BE370D">
      <w:pPr>
        <w:spacing w:before="120" w:after="120"/>
        <w:jc w:val="center"/>
        <w:rPr>
          <w:rFonts w:ascii="Times New Roman" w:hAnsi="Times New Roman"/>
          <w:color w:val="000000" w:themeColor="text1"/>
          <w:sz w:val="24"/>
        </w:rPr>
      </w:pPr>
      <w:r w:rsidRPr="007B1749">
        <w:rPr>
          <w:rFonts w:ascii="Times New Roman" w:hAnsi="Times New Roman"/>
          <w:color w:val="000000" w:themeColor="text1"/>
          <w:sz w:val="24"/>
        </w:rPr>
        <w:t>VIII. Ресурсное обеспечение Программы</w:t>
      </w:r>
    </w:p>
    <w:p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1. Объем финансового обеспечения реализации Программы на 2014 – 2020 годы составит   </w:t>
      </w:r>
      <w:r w:rsidR="005620CF" w:rsidRPr="007B1749">
        <w:rPr>
          <w:rFonts w:ascii="Times New Roman" w:hAnsi="Times New Roman"/>
          <w:color w:val="000000" w:themeColor="text1"/>
          <w:sz w:val="24"/>
        </w:rPr>
        <w:t>778 002,470</w:t>
      </w:r>
      <w:r w:rsidRPr="007B1749">
        <w:rPr>
          <w:rFonts w:ascii="Times New Roman" w:hAnsi="Times New Roman"/>
          <w:color w:val="000000" w:themeColor="text1"/>
          <w:sz w:val="24"/>
        </w:rPr>
        <w:t xml:space="preserve"> тыс. рублей, в том числе:</w:t>
      </w:r>
    </w:p>
    <w:p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312 270,072 тыс. рублей;</w:t>
      </w:r>
    </w:p>
    <w:p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226 888,167 тыс. рублей;</w:t>
      </w:r>
    </w:p>
    <w:p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117 810,059 тыс. рублей;</w:t>
      </w:r>
    </w:p>
    <w:p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32 142,731  тыс. рублей;</w:t>
      </w:r>
    </w:p>
    <w:p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21 180,462 тыс. рублей;</w:t>
      </w:r>
    </w:p>
    <w:p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5620CF" w:rsidRPr="007B1749">
        <w:rPr>
          <w:rFonts w:ascii="Times New Roman" w:hAnsi="Times New Roman"/>
          <w:color w:val="000000" w:themeColor="text1"/>
          <w:sz w:val="24"/>
        </w:rPr>
        <w:t>47 532,640</w:t>
      </w:r>
      <w:r w:rsidRPr="007B1749">
        <w:rPr>
          <w:rFonts w:ascii="Times New Roman" w:hAnsi="Times New Roman"/>
          <w:color w:val="000000" w:themeColor="text1"/>
          <w:sz w:val="24"/>
        </w:rPr>
        <w:t xml:space="preserve"> тыс. рублей.</w:t>
      </w:r>
    </w:p>
    <w:p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DC303D" w:rsidRPr="007B1749">
        <w:rPr>
          <w:rFonts w:ascii="Times New Roman" w:hAnsi="Times New Roman"/>
          <w:color w:val="000000" w:themeColor="text1"/>
          <w:sz w:val="24"/>
        </w:rPr>
        <w:t>20 178,344</w:t>
      </w:r>
      <w:r w:rsidRPr="007B1749">
        <w:rPr>
          <w:rFonts w:ascii="Times New Roman" w:hAnsi="Times New Roman"/>
          <w:color w:val="000000" w:themeColor="text1"/>
          <w:sz w:val="24"/>
        </w:rPr>
        <w:t xml:space="preserve"> тыс. рублей</w:t>
      </w:r>
    </w:p>
    <w:p w:rsidR="004674C1" w:rsidRPr="007B1749" w:rsidRDefault="004674C1" w:rsidP="00BE370D">
      <w:pPr>
        <w:ind w:firstLine="567"/>
        <w:jc w:val="both"/>
        <w:rPr>
          <w:rFonts w:ascii="Times New Roman" w:hAnsi="Times New Roman"/>
          <w:color w:val="000000" w:themeColor="text1"/>
          <w:sz w:val="24"/>
        </w:rPr>
      </w:pP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осуществлять соответственно за счет средств федерального бюджета, республиканского бюджета Республики Коми и за счет средств местных бюджетов, в том числе:</w:t>
      </w:r>
    </w:p>
    <w:p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республиканского бюджета Республики Коми </w:t>
      </w:r>
      <w:r w:rsidR="00031778" w:rsidRPr="007B1749">
        <w:rPr>
          <w:rFonts w:ascii="Times New Roman" w:hAnsi="Times New Roman"/>
          <w:color w:val="000000" w:themeColor="text1"/>
          <w:sz w:val="24"/>
        </w:rPr>
        <w:t>283 593,615</w:t>
      </w:r>
      <w:r w:rsidRPr="007B1749">
        <w:rPr>
          <w:rFonts w:ascii="Times New Roman" w:hAnsi="Times New Roman"/>
          <w:color w:val="000000" w:themeColor="text1"/>
          <w:sz w:val="24"/>
        </w:rPr>
        <w:t xml:space="preserve"> тыс. рублей, в том числе:</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108 468,186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84 281,357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31 914,224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17 404,236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3 402,544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DC303D" w:rsidRPr="007B1749">
        <w:rPr>
          <w:rFonts w:ascii="Times New Roman" w:hAnsi="Times New Roman"/>
          <w:color w:val="000000" w:themeColor="text1"/>
          <w:sz w:val="24"/>
        </w:rPr>
        <w:t>3</w:t>
      </w:r>
      <w:r w:rsidR="005620CF" w:rsidRPr="007B1749">
        <w:rPr>
          <w:rFonts w:ascii="Times New Roman" w:hAnsi="Times New Roman"/>
          <w:color w:val="000000" w:themeColor="text1"/>
          <w:sz w:val="24"/>
        </w:rPr>
        <w:t>0</w:t>
      </w:r>
      <w:r w:rsidR="00DC303D" w:rsidRPr="007B1749">
        <w:rPr>
          <w:rFonts w:ascii="Times New Roman" w:hAnsi="Times New Roman"/>
          <w:color w:val="000000" w:themeColor="text1"/>
          <w:sz w:val="24"/>
        </w:rPr>
        <w:t> </w:t>
      </w:r>
      <w:r w:rsidR="005620CF" w:rsidRPr="007B1749">
        <w:rPr>
          <w:rFonts w:ascii="Times New Roman" w:hAnsi="Times New Roman"/>
          <w:color w:val="000000" w:themeColor="text1"/>
          <w:sz w:val="24"/>
        </w:rPr>
        <w:t>074</w:t>
      </w:r>
      <w:r w:rsidR="00DC303D" w:rsidRPr="007B1749">
        <w:rPr>
          <w:rFonts w:ascii="Times New Roman" w:hAnsi="Times New Roman"/>
          <w:color w:val="000000" w:themeColor="text1"/>
          <w:sz w:val="24"/>
        </w:rPr>
        <w:t>,</w:t>
      </w:r>
      <w:r w:rsidR="005620CF" w:rsidRPr="007B1749">
        <w:rPr>
          <w:rFonts w:ascii="Times New Roman" w:hAnsi="Times New Roman"/>
          <w:color w:val="000000" w:themeColor="text1"/>
          <w:sz w:val="24"/>
        </w:rPr>
        <w:t>715</w:t>
      </w:r>
      <w:r w:rsidRPr="007B1749">
        <w:rPr>
          <w:rFonts w:ascii="Times New Roman" w:hAnsi="Times New Roman"/>
          <w:color w:val="000000" w:themeColor="text1"/>
          <w:sz w:val="24"/>
        </w:rPr>
        <w:t xml:space="preserve"> тыс. рублей</w:t>
      </w:r>
    </w:p>
    <w:p w:rsidR="004674C1" w:rsidRPr="007B1749" w:rsidRDefault="004674C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2020 год – </w:t>
      </w:r>
      <w:r w:rsidR="00031778" w:rsidRPr="007B1749">
        <w:rPr>
          <w:rFonts w:ascii="Times New Roman" w:hAnsi="Times New Roman"/>
          <w:color w:val="000000" w:themeColor="text1"/>
          <w:sz w:val="24"/>
        </w:rPr>
        <w:t>8 048,354</w:t>
      </w:r>
      <w:r w:rsidRPr="007B1749">
        <w:rPr>
          <w:rFonts w:ascii="Times New Roman" w:hAnsi="Times New Roman"/>
          <w:color w:val="000000" w:themeColor="text1"/>
          <w:sz w:val="24"/>
        </w:rPr>
        <w:t xml:space="preserve"> тыс. рублей</w:t>
      </w:r>
    </w:p>
    <w:p w:rsidR="004674C1" w:rsidRPr="007B1749" w:rsidRDefault="004674C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p>
    <w:p w:rsidR="004674C1" w:rsidRPr="007B1749" w:rsidRDefault="004674C1" w:rsidP="00BE370D">
      <w:pPr>
        <w:jc w:val="both"/>
        <w:rPr>
          <w:rFonts w:ascii="Times New Roman" w:hAnsi="Times New Roman"/>
          <w:color w:val="000000" w:themeColor="text1"/>
          <w:sz w:val="24"/>
        </w:rPr>
      </w:pPr>
    </w:p>
    <w:p w:rsidR="004674C1" w:rsidRPr="007B1749" w:rsidRDefault="004674C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федерального бюджета </w:t>
      </w:r>
      <w:r w:rsidR="00031778" w:rsidRPr="007B1749">
        <w:rPr>
          <w:rFonts w:ascii="Times New Roman" w:hAnsi="Times New Roman"/>
          <w:color w:val="000000" w:themeColor="text1"/>
          <w:sz w:val="24"/>
        </w:rPr>
        <w:t>270 313,025</w:t>
      </w:r>
      <w:r w:rsidR="001A7F82" w:rsidRPr="007B1749">
        <w:rPr>
          <w:rFonts w:ascii="Times New Roman" w:hAnsi="Times New Roman"/>
          <w:color w:val="000000" w:themeColor="text1"/>
          <w:sz w:val="24"/>
        </w:rPr>
        <w:t xml:space="preserve"> </w:t>
      </w:r>
      <w:r w:rsidRPr="007B1749">
        <w:rPr>
          <w:rFonts w:ascii="Times New Roman" w:hAnsi="Times New Roman"/>
          <w:color w:val="000000" w:themeColor="text1"/>
          <w:sz w:val="24"/>
        </w:rPr>
        <w:t>тыс. рублей, в том числе:</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92 213,403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92 044,798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60 344,449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4 937,104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5 761,052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DC303D" w:rsidRPr="007B1749">
        <w:rPr>
          <w:rFonts w:ascii="Times New Roman" w:hAnsi="Times New Roman"/>
          <w:color w:val="000000" w:themeColor="text1"/>
          <w:sz w:val="24"/>
        </w:rPr>
        <w:t>8 763,052</w:t>
      </w:r>
      <w:r w:rsidRPr="007B1749">
        <w:rPr>
          <w:rFonts w:ascii="Times New Roman" w:hAnsi="Times New Roman"/>
          <w:color w:val="000000" w:themeColor="text1"/>
          <w:sz w:val="24"/>
        </w:rPr>
        <w:t xml:space="preserve"> тыс. рублей.</w:t>
      </w:r>
    </w:p>
    <w:p w:rsidR="004674C1" w:rsidRPr="007B1749" w:rsidRDefault="004674C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2020 год – </w:t>
      </w:r>
      <w:r w:rsidR="00031778" w:rsidRPr="007B1749">
        <w:rPr>
          <w:rFonts w:ascii="Times New Roman" w:hAnsi="Times New Roman"/>
          <w:color w:val="000000" w:themeColor="text1"/>
          <w:sz w:val="24"/>
        </w:rPr>
        <w:t>6 249,171</w:t>
      </w:r>
      <w:r w:rsidR="00DC303D" w:rsidRPr="007B1749">
        <w:rPr>
          <w:rFonts w:ascii="Times New Roman" w:hAnsi="Times New Roman"/>
          <w:color w:val="000000" w:themeColor="text1"/>
          <w:sz w:val="24"/>
        </w:rPr>
        <w:t xml:space="preserve"> тыс</w:t>
      </w:r>
      <w:r w:rsidRPr="007B1749">
        <w:rPr>
          <w:rFonts w:ascii="Times New Roman" w:hAnsi="Times New Roman"/>
          <w:color w:val="000000" w:themeColor="text1"/>
          <w:sz w:val="24"/>
        </w:rPr>
        <w:t>. рублей</w:t>
      </w:r>
    </w:p>
    <w:p w:rsidR="004674C1" w:rsidRPr="007B1749" w:rsidRDefault="004674C1" w:rsidP="00BE370D">
      <w:pPr>
        <w:jc w:val="both"/>
        <w:rPr>
          <w:rFonts w:ascii="Times New Roman" w:hAnsi="Times New Roman"/>
          <w:color w:val="000000" w:themeColor="text1"/>
          <w:sz w:val="24"/>
        </w:rPr>
      </w:pPr>
    </w:p>
    <w:p w:rsidR="004674C1" w:rsidRPr="007B1749" w:rsidRDefault="004674C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местных бюджетов </w:t>
      </w:r>
      <w:r w:rsidR="00031778" w:rsidRPr="007B1749">
        <w:rPr>
          <w:rFonts w:ascii="Times New Roman" w:hAnsi="Times New Roman"/>
          <w:color w:val="000000" w:themeColor="text1"/>
          <w:sz w:val="24"/>
        </w:rPr>
        <w:t>224 095,830</w:t>
      </w:r>
      <w:r w:rsidRPr="007B1749">
        <w:rPr>
          <w:rFonts w:ascii="Times New Roman" w:hAnsi="Times New Roman"/>
          <w:color w:val="000000" w:themeColor="text1"/>
          <w:sz w:val="24"/>
        </w:rPr>
        <w:t xml:space="preserve"> тыс. рублей, в том числе по годам:</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111 588,483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50 562,012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25 551,386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9 801,931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12 016,865 тыс. рублей;</w:t>
      </w:r>
    </w:p>
    <w:p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A53D36" w:rsidRPr="007B1749">
        <w:rPr>
          <w:rFonts w:ascii="Times New Roman" w:hAnsi="Times New Roman"/>
          <w:color w:val="000000" w:themeColor="text1"/>
          <w:sz w:val="24"/>
        </w:rPr>
        <w:t>8 694,873</w:t>
      </w:r>
      <w:r w:rsidRPr="007B1749">
        <w:rPr>
          <w:rFonts w:ascii="Times New Roman" w:hAnsi="Times New Roman"/>
          <w:color w:val="000000" w:themeColor="text1"/>
          <w:sz w:val="24"/>
        </w:rPr>
        <w:t xml:space="preserve"> тыс. рублей</w:t>
      </w:r>
    </w:p>
    <w:p w:rsidR="004674C1" w:rsidRPr="007B1749" w:rsidRDefault="004674C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2020 год – </w:t>
      </w:r>
      <w:r w:rsidR="00031778" w:rsidRPr="007B1749">
        <w:rPr>
          <w:rFonts w:ascii="Times New Roman" w:hAnsi="Times New Roman"/>
          <w:color w:val="000000" w:themeColor="text1"/>
          <w:sz w:val="24"/>
        </w:rPr>
        <w:t>5 880,819</w:t>
      </w:r>
      <w:r w:rsidRPr="007B1749">
        <w:rPr>
          <w:rFonts w:ascii="Times New Roman" w:hAnsi="Times New Roman"/>
          <w:color w:val="000000" w:themeColor="text1"/>
          <w:sz w:val="24"/>
        </w:rPr>
        <w:t xml:space="preserve"> тыс. рублей</w:t>
      </w:r>
    </w:p>
    <w:p w:rsidR="004674C1" w:rsidRPr="007B1749" w:rsidRDefault="004674C1" w:rsidP="00BE370D">
      <w:pPr>
        <w:jc w:val="both"/>
        <w:rPr>
          <w:rFonts w:ascii="Times New Roman" w:hAnsi="Times New Roman"/>
          <w:color w:val="000000" w:themeColor="text1"/>
          <w:sz w:val="24"/>
        </w:rPr>
      </w:pPr>
    </w:p>
    <w:p w:rsidR="00AF0A81" w:rsidRPr="007B1749" w:rsidRDefault="004674C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F0A81" w:rsidRPr="007B1749">
        <w:rPr>
          <w:rFonts w:ascii="Times New Roman" w:hAnsi="Times New Roman"/>
          <w:color w:val="000000" w:themeColor="text1"/>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юридических лиц на реализацию целей муниципальной программы приводится в приложении № 5 к Программе.                 </w:t>
      </w:r>
    </w:p>
    <w:p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p>
    <w:p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IX. Методика оценки эффективности Программы</w:t>
      </w:r>
    </w:p>
    <w:p w:rsidR="00AF0A81" w:rsidRPr="007B1749" w:rsidRDefault="00AF0A81" w:rsidP="00BE370D">
      <w:pPr>
        <w:autoSpaceDE w:val="0"/>
        <w:autoSpaceDN w:val="0"/>
        <w:adjustRightInd w:val="0"/>
        <w:jc w:val="center"/>
        <w:rPr>
          <w:rFonts w:ascii="Times New Roman" w:hAnsi="Times New Roman"/>
          <w:color w:val="000000" w:themeColor="text1"/>
          <w:sz w:val="24"/>
        </w:rPr>
      </w:pP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Методика оценки эффективности государственной Программы основана на следующих оценках:</w:t>
      </w:r>
    </w:p>
    <w:p w:rsidR="00AF0A81" w:rsidRPr="007B1749" w:rsidRDefault="00AF0A81" w:rsidP="00BE370D">
      <w:pPr>
        <w:autoSpaceDE w:val="0"/>
        <w:autoSpaceDN w:val="0"/>
        <w:adjustRightInd w:val="0"/>
        <w:spacing w:before="240" w:after="240"/>
        <w:ind w:firstLine="539"/>
        <w:jc w:val="both"/>
        <w:rPr>
          <w:rFonts w:ascii="Times New Roman" w:hAnsi="Times New Roman"/>
          <w:color w:val="000000" w:themeColor="text1"/>
          <w:sz w:val="24"/>
        </w:rPr>
      </w:pPr>
      <w:r w:rsidRPr="007B1749">
        <w:rPr>
          <w:rFonts w:ascii="Times New Roman" w:hAnsi="Times New Roman"/>
          <w:color w:val="000000" w:themeColor="text1"/>
          <w:sz w:val="24"/>
        </w:rPr>
        <w:t>1) оценка степени достижения целей и решения задач Программы;</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10"/>
          <w:sz w:val="24"/>
        </w:rPr>
        <w:drawing>
          <wp:inline distT="0" distB="0" distL="0" distR="0">
            <wp:extent cx="1837690" cy="2590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1837690" cy="259080"/>
                    </a:xfrm>
                    <a:prstGeom prst="rect">
                      <a:avLst/>
                    </a:prstGeom>
                    <a:noFill/>
                    <a:ln w="9525">
                      <a:noFill/>
                      <a:miter lim="800000"/>
                      <a:headEnd/>
                      <a:tailEnd/>
                    </a:ln>
                  </pic:spPr>
                </pic:pic>
              </a:graphicData>
            </a:graphic>
          </wp:inline>
        </w:drawing>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где:</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extent cx="267335" cy="2159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степень достижения целей (решения задач);</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extent cx="267335" cy="2159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степень достижения показателя (индикатора) Программы.</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N - количество показателей (индикаторов) Программы.</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Степень достижения показателя (индикатора) Программы рассчитывается по формуле:</w:t>
      </w:r>
    </w:p>
    <w:p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extent cx="845185" cy="2159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srcRect/>
                    <a:stretch>
                      <a:fillRect/>
                    </a:stretch>
                  </pic:blipFill>
                  <pic:spPr bwMode="auto">
                    <a:xfrm>
                      <a:off x="0" y="0"/>
                      <a:ext cx="845185" cy="215900"/>
                    </a:xfrm>
                    <a:prstGeom prst="rect">
                      <a:avLst/>
                    </a:prstGeom>
                    <a:noFill/>
                    <a:ln w="9525">
                      <a:noFill/>
                      <a:miter lim="800000"/>
                      <a:headEnd/>
                      <a:tailEnd/>
                    </a:ln>
                  </pic:spPr>
                </pic:pic>
              </a:graphicData>
            </a:graphic>
          </wp:inline>
        </w:drawing>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где:</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extent cx="189865" cy="198120"/>
            <wp:effectExtent l="19050" t="0" r="63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фактическое значение показателя (индикатора) Программы,</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extent cx="189865" cy="19812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или по формуле:</w:t>
      </w:r>
    </w:p>
    <w:p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extent cx="802005" cy="21590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srcRect/>
                    <a:stretch>
                      <a:fillRect/>
                    </a:stretch>
                  </pic:blipFill>
                  <pic:spPr bwMode="auto">
                    <a:xfrm>
                      <a:off x="0" y="0"/>
                      <a:ext cx="802005" cy="21590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(для показателей (индикаторов), желаемой тенденцией развития которых является снижение значений);</w:t>
      </w:r>
    </w:p>
    <w:p w:rsidR="00AF0A81" w:rsidRPr="007B1749" w:rsidRDefault="00AF0A81" w:rsidP="00BE370D">
      <w:pPr>
        <w:autoSpaceDE w:val="0"/>
        <w:autoSpaceDN w:val="0"/>
        <w:adjustRightInd w:val="0"/>
        <w:spacing w:before="240" w:after="240"/>
        <w:ind w:firstLine="539"/>
        <w:jc w:val="both"/>
        <w:rPr>
          <w:rFonts w:ascii="Times New Roman" w:hAnsi="Times New Roman"/>
          <w:color w:val="000000" w:themeColor="text1"/>
          <w:sz w:val="24"/>
        </w:rPr>
      </w:pPr>
      <w:r w:rsidRPr="007B1749">
        <w:rPr>
          <w:rFonts w:ascii="Times New Roman" w:hAnsi="Times New Roman"/>
          <w:color w:val="000000" w:themeColor="text1"/>
          <w:sz w:val="24"/>
        </w:rPr>
        <w:t>2) оценка степени соответствия запланированному уровню затрат и эффективности использования средств бюджета муниципального образования.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
    <w:p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extent cx="888365" cy="19812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cstate="print"/>
                    <a:srcRect/>
                    <a:stretch>
                      <a:fillRect/>
                    </a:stretch>
                  </pic:blipFill>
                  <pic:spPr bwMode="auto">
                    <a:xfrm>
                      <a:off x="0" y="0"/>
                      <a:ext cx="888365" cy="198120"/>
                    </a:xfrm>
                    <a:prstGeom prst="rect">
                      <a:avLst/>
                    </a:prstGeom>
                    <a:noFill/>
                    <a:ln w="9525">
                      <a:noFill/>
                      <a:miter lim="800000"/>
                      <a:headEnd/>
                      <a:tailEnd/>
                    </a:ln>
                  </pic:spPr>
                </pic:pic>
              </a:graphicData>
            </a:graphic>
          </wp:inline>
        </w:drawing>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где:</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extent cx="233045" cy="19812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4"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уровень финансирования реализации Программы,</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extent cx="233045" cy="198120"/>
            <wp:effectExtent l="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5"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фактический объем финансовых ресурсов, направленный на реализацию Программы,</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extent cx="233045" cy="198120"/>
            <wp:effectExtent l="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6"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плановый объем финансовых ресурсов на соответствующий отчетный период.</w:t>
      </w:r>
    </w:p>
    <w:p w:rsidR="00AF0A81" w:rsidRPr="007B1749" w:rsidRDefault="00AF0A81" w:rsidP="00BE370D">
      <w:pPr>
        <w:autoSpaceDE w:val="0"/>
        <w:autoSpaceDN w:val="0"/>
        <w:adjustRightInd w:val="0"/>
        <w:spacing w:before="240" w:after="240"/>
        <w:ind w:firstLine="539"/>
        <w:jc w:val="both"/>
        <w:rPr>
          <w:rFonts w:ascii="Times New Roman" w:hAnsi="Times New Roman"/>
          <w:color w:val="000000" w:themeColor="text1"/>
          <w:sz w:val="24"/>
        </w:rPr>
      </w:pPr>
      <w:r w:rsidRPr="007B1749">
        <w:rPr>
          <w:rFonts w:ascii="Times New Roman" w:hAnsi="Times New Roman"/>
          <w:color w:val="000000" w:themeColor="text1"/>
          <w:sz w:val="24"/>
        </w:rPr>
        <w:t>3) Эффективность реализации Программы рассчитывается по следующей формуле:</w:t>
      </w:r>
    </w:p>
    <w:p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extent cx="948690" cy="215900"/>
            <wp:effectExtent l="1905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7" cstate="print"/>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Вывод об эффективности (неэффективности) реализации Программы (Подпрограммы) определяется на основании следующих критериев:</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253"/>
      </w:tblGrid>
      <w:tr w:rsidR="007B1749" w:rsidRPr="007B1749" w:rsidTr="00AF0A81">
        <w:tc>
          <w:tcPr>
            <w:tcW w:w="5211" w:type="dxa"/>
          </w:tcPr>
          <w:p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Вывод об эффективности </w:t>
            </w:r>
          </w:p>
          <w:p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реализации Программы</w:t>
            </w:r>
          </w:p>
        </w:tc>
        <w:tc>
          <w:tcPr>
            <w:tcW w:w="4253" w:type="dxa"/>
          </w:tcPr>
          <w:p w:rsidR="00AF0A81" w:rsidRPr="007B1749" w:rsidRDefault="00AF0A81" w:rsidP="00BE370D">
            <w:pPr>
              <w:autoSpaceDE w:val="0"/>
              <w:autoSpaceDN w:val="0"/>
              <w:adjustRightInd w:val="0"/>
              <w:jc w:val="center"/>
              <w:rPr>
                <w:rFonts w:ascii="Times New Roman" w:hAnsi="Times New Roman"/>
                <w:color w:val="000000" w:themeColor="text1"/>
                <w:sz w:val="24"/>
                <w:vertAlign w:val="subscript"/>
              </w:rPr>
            </w:pPr>
            <w:r w:rsidRPr="007B1749">
              <w:rPr>
                <w:rFonts w:ascii="Times New Roman" w:hAnsi="Times New Roman"/>
                <w:color w:val="000000" w:themeColor="text1"/>
                <w:sz w:val="24"/>
              </w:rPr>
              <w:t xml:space="preserve">Критерий оценки эффективности, </w:t>
            </w:r>
            <w:proofErr w:type="spellStart"/>
            <w:r w:rsidRPr="007B1749">
              <w:rPr>
                <w:rFonts w:ascii="Times New Roman" w:hAnsi="Times New Roman"/>
                <w:color w:val="000000" w:themeColor="text1"/>
                <w:sz w:val="24"/>
              </w:rPr>
              <w:t>Э</w:t>
            </w:r>
            <w:r w:rsidRPr="007B1749">
              <w:rPr>
                <w:rFonts w:ascii="Times New Roman" w:hAnsi="Times New Roman"/>
                <w:color w:val="000000" w:themeColor="text1"/>
                <w:sz w:val="24"/>
                <w:vertAlign w:val="subscript"/>
              </w:rPr>
              <w:t>гп</w:t>
            </w:r>
            <w:proofErr w:type="spellEnd"/>
          </w:p>
        </w:tc>
      </w:tr>
      <w:tr w:rsidR="007B1749" w:rsidRPr="007B1749" w:rsidTr="00AF0A81">
        <w:tc>
          <w:tcPr>
            <w:tcW w:w="5211" w:type="dxa"/>
          </w:tcPr>
          <w:p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Неэффективная  </w:t>
            </w:r>
          </w:p>
        </w:tc>
        <w:tc>
          <w:tcPr>
            <w:tcW w:w="4253" w:type="dxa"/>
          </w:tcPr>
          <w:p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менее 0,5</w:t>
            </w:r>
          </w:p>
        </w:tc>
      </w:tr>
      <w:tr w:rsidR="007B1749" w:rsidRPr="007B1749" w:rsidTr="00AF0A81">
        <w:tc>
          <w:tcPr>
            <w:tcW w:w="5211" w:type="dxa"/>
          </w:tcPr>
          <w:p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Уровень эффективности удовлетворительный   </w:t>
            </w:r>
          </w:p>
        </w:tc>
        <w:tc>
          <w:tcPr>
            <w:tcW w:w="4253" w:type="dxa"/>
          </w:tcPr>
          <w:p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0,5 - 0,79</w:t>
            </w:r>
          </w:p>
        </w:tc>
      </w:tr>
      <w:tr w:rsidR="007B1749" w:rsidRPr="007B1749" w:rsidTr="00AF0A81">
        <w:tc>
          <w:tcPr>
            <w:tcW w:w="5211" w:type="dxa"/>
          </w:tcPr>
          <w:p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Эффективная</w:t>
            </w:r>
          </w:p>
        </w:tc>
        <w:tc>
          <w:tcPr>
            <w:tcW w:w="4253" w:type="dxa"/>
          </w:tcPr>
          <w:p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0,8 - 1</w:t>
            </w:r>
          </w:p>
        </w:tc>
      </w:tr>
      <w:tr w:rsidR="00AF0A81" w:rsidRPr="007B1749" w:rsidTr="00AF0A81">
        <w:tc>
          <w:tcPr>
            <w:tcW w:w="5211" w:type="dxa"/>
          </w:tcPr>
          <w:p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Высокоэффективная</w:t>
            </w:r>
          </w:p>
        </w:tc>
        <w:tc>
          <w:tcPr>
            <w:tcW w:w="4253" w:type="dxa"/>
          </w:tcPr>
          <w:p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более 1</w:t>
            </w:r>
          </w:p>
        </w:tc>
      </w:tr>
    </w:tbl>
    <w:p w:rsidR="00AF0A81" w:rsidRPr="007B1749" w:rsidRDefault="00AF0A81" w:rsidP="00BE370D">
      <w:pPr>
        <w:rPr>
          <w:rFonts w:ascii="Times New Roman" w:hAnsi="Times New Roman"/>
          <w:b/>
          <w:color w:val="000000" w:themeColor="text1"/>
          <w:sz w:val="24"/>
        </w:rPr>
      </w:pPr>
    </w:p>
    <w:p w:rsidR="00AF0A81" w:rsidRPr="007B1749" w:rsidRDefault="00AF0A81" w:rsidP="00BE370D">
      <w:pPr>
        <w:jc w:val="center"/>
        <w:rPr>
          <w:rFonts w:ascii="Times New Roman" w:hAnsi="Times New Roman"/>
          <w:b/>
          <w:color w:val="000000" w:themeColor="text1"/>
          <w:sz w:val="24"/>
        </w:rPr>
      </w:pP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Паспорт подпрограммы 1</w:t>
      </w:r>
    </w:p>
    <w:p w:rsidR="00AF0A81" w:rsidRPr="007B1749" w:rsidRDefault="00AF0A81" w:rsidP="00BE370D">
      <w:pPr>
        <w:contextualSpacing/>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«Создание условий для обеспечения доступным и комфортным </w:t>
      </w:r>
    </w:p>
    <w:p w:rsidR="00AF0A81" w:rsidRPr="007B1749" w:rsidRDefault="00AF0A81" w:rsidP="00BE370D">
      <w:pPr>
        <w:spacing w:after="120"/>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жильем населения </w:t>
      </w:r>
      <w:proofErr w:type="spellStart"/>
      <w:r w:rsidRPr="007B1749">
        <w:rPr>
          <w:rFonts w:ascii="Times New Roman" w:hAnsi="Times New Roman"/>
          <w:b/>
          <w:color w:val="000000" w:themeColor="text1"/>
          <w:sz w:val="24"/>
        </w:rPr>
        <w:t>Княжпогостского</w:t>
      </w:r>
      <w:proofErr w:type="spellEnd"/>
      <w:r w:rsidRPr="007B1749">
        <w:rPr>
          <w:rFonts w:ascii="Times New Roman" w:hAnsi="Times New Roman"/>
          <w:b/>
          <w:color w:val="000000" w:themeColor="text1"/>
          <w:sz w:val="24"/>
        </w:rPr>
        <w:t xml:space="preserve"> района»</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7349"/>
      </w:tblGrid>
      <w:tr w:rsidR="007B1749" w:rsidRPr="007B1749" w:rsidTr="00AF0A81">
        <w:trPr>
          <w:jc w:val="center"/>
        </w:trPr>
        <w:tc>
          <w:tcPr>
            <w:tcW w:w="2718"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Название подпрограммы 1</w:t>
            </w:r>
          </w:p>
        </w:tc>
        <w:tc>
          <w:tcPr>
            <w:tcW w:w="7349"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Создание условий для обеспечения доступным и комфортным жильем населения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(далее – Подпрограмма 1)</w:t>
            </w:r>
          </w:p>
        </w:tc>
      </w:tr>
      <w:tr w:rsidR="007B1749" w:rsidRPr="007B1749" w:rsidTr="00AF0A81">
        <w:trPr>
          <w:jc w:val="center"/>
        </w:trPr>
        <w:tc>
          <w:tcPr>
            <w:tcW w:w="2718" w:type="dxa"/>
          </w:tcPr>
          <w:p w:rsidR="00AF0A81" w:rsidRPr="007B1749" w:rsidRDefault="00AF0A81" w:rsidP="00BE370D">
            <w:pPr>
              <w:pStyle w:val="114"/>
              <w:shd w:val="clear" w:color="auto" w:fill="auto"/>
              <w:spacing w:line="240" w:lineRule="auto"/>
              <w:rPr>
                <w:color w:val="000000" w:themeColor="text1"/>
                <w:spacing w:val="0"/>
                <w:sz w:val="24"/>
                <w:szCs w:val="24"/>
              </w:rPr>
            </w:pPr>
            <w:r w:rsidRPr="007B1749">
              <w:rPr>
                <w:color w:val="000000" w:themeColor="text1"/>
                <w:spacing w:val="0"/>
                <w:sz w:val="24"/>
                <w:szCs w:val="24"/>
              </w:rPr>
              <w:t xml:space="preserve">Ответственный исполнитель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1</w:t>
            </w:r>
          </w:p>
        </w:tc>
        <w:tc>
          <w:tcPr>
            <w:tcW w:w="7349" w:type="dxa"/>
          </w:tcPr>
          <w:p w:rsidR="00AF0A81" w:rsidRPr="007B1749" w:rsidRDefault="008467AF" w:rsidP="00BE370D">
            <w:pPr>
              <w:rPr>
                <w:rFonts w:ascii="Times New Roman" w:hAnsi="Times New Roman"/>
                <w:color w:val="000000" w:themeColor="text1"/>
                <w:sz w:val="24"/>
              </w:rPr>
            </w:pPr>
            <w:r w:rsidRPr="007B1749">
              <w:rPr>
                <w:rFonts w:ascii="Times New Roman" w:hAnsi="Times New Roman"/>
                <w:bCs/>
                <w:color w:val="000000" w:themeColor="text1"/>
                <w:sz w:val="24"/>
              </w:rPr>
              <w:t>Управление архитектуры, строительства, жилищно-коммунального и дорожного хозяйства</w:t>
            </w:r>
            <w:r w:rsidR="00AF0A81" w:rsidRPr="007B1749">
              <w:rPr>
                <w:bCs/>
                <w:color w:val="000000" w:themeColor="text1"/>
                <w:sz w:val="24"/>
              </w:rPr>
              <w:t xml:space="preserve"> </w:t>
            </w:r>
            <w:r w:rsidR="00AF0A81" w:rsidRPr="007B1749">
              <w:rPr>
                <w:rFonts w:ascii="Times New Roman" w:hAnsi="Times New Roman"/>
                <w:bCs/>
                <w:color w:val="000000" w:themeColor="text1"/>
                <w:sz w:val="24"/>
              </w:rPr>
              <w:t>администрации муниципального района «Княжпогостский»</w:t>
            </w:r>
          </w:p>
        </w:tc>
      </w:tr>
      <w:tr w:rsidR="007B1749" w:rsidRPr="007B1749" w:rsidTr="00AF0A81">
        <w:trPr>
          <w:trHeight w:val="1005"/>
          <w:jc w:val="center"/>
        </w:trPr>
        <w:tc>
          <w:tcPr>
            <w:tcW w:w="2718" w:type="dxa"/>
          </w:tcPr>
          <w:p w:rsidR="00AF0A81" w:rsidRPr="007B1749" w:rsidRDefault="00AF0A81" w:rsidP="00BE370D">
            <w:pPr>
              <w:pStyle w:val="114"/>
              <w:shd w:val="clear" w:color="auto" w:fill="auto"/>
              <w:spacing w:line="240" w:lineRule="auto"/>
              <w:rPr>
                <w:rStyle w:val="30"/>
                <w:color w:val="000000" w:themeColor="text1"/>
                <w:spacing w:val="0"/>
                <w:sz w:val="24"/>
              </w:rPr>
            </w:pPr>
            <w:r w:rsidRPr="007B1749">
              <w:rPr>
                <w:rStyle w:val="30"/>
                <w:color w:val="000000" w:themeColor="text1"/>
                <w:spacing w:val="0"/>
                <w:sz w:val="24"/>
              </w:rPr>
              <w:t xml:space="preserve">Соисполнители </w:t>
            </w:r>
          </w:p>
          <w:p w:rsidR="00AF0A81" w:rsidRPr="007B1749" w:rsidRDefault="00AF0A81" w:rsidP="00BE370D">
            <w:pPr>
              <w:rPr>
                <w:rFonts w:ascii="Times New Roman" w:hAnsi="Times New Roman"/>
                <w:color w:val="000000" w:themeColor="text1"/>
                <w:sz w:val="24"/>
              </w:rPr>
            </w:pPr>
            <w:r w:rsidRPr="007B1749">
              <w:rPr>
                <w:rStyle w:val="30"/>
                <w:rFonts w:ascii="Times New Roman" w:hAnsi="Times New Roman"/>
                <w:color w:val="000000" w:themeColor="text1"/>
                <w:sz w:val="24"/>
              </w:rPr>
              <w:t>подпрограммы 1</w:t>
            </w:r>
          </w:p>
        </w:tc>
        <w:tc>
          <w:tcPr>
            <w:tcW w:w="7349"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Управление муниципальным имуществом, землями и природными ресурсами администрации муниципального района «Княжпогостский»; </w:t>
            </w:r>
            <w:proofErr w:type="spellStart"/>
            <w:r w:rsidR="008467AF" w:rsidRPr="007B1749">
              <w:rPr>
                <w:rFonts w:ascii="Times New Roman" w:hAnsi="Times New Roman"/>
                <w:color w:val="000000" w:themeColor="text1"/>
                <w:sz w:val="24"/>
              </w:rPr>
              <w:t>УАСЖКиДХ</w:t>
            </w:r>
            <w:proofErr w:type="spellEnd"/>
            <w:r w:rsidRPr="007B1749">
              <w:rPr>
                <w:rStyle w:val="4"/>
                <w:rFonts w:ascii="Times New Roman" w:hAnsi="Times New Roman"/>
                <w:color w:val="000000" w:themeColor="text1"/>
              </w:rPr>
              <w:t xml:space="preserve"> администрации муниципального района «Княжпогостский»; </w:t>
            </w:r>
            <w:r w:rsidRPr="007B1749">
              <w:rPr>
                <w:rFonts w:ascii="Times New Roman" w:hAnsi="Times New Roman"/>
                <w:color w:val="000000" w:themeColor="text1"/>
                <w:sz w:val="24"/>
              </w:rPr>
              <w:t>Политова Г.В.</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Управление образования администрации МР «Княжпогостский»;</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Администрации городских и сельских поселений</w:t>
            </w:r>
          </w:p>
        </w:tc>
      </w:tr>
      <w:tr w:rsidR="007B1749" w:rsidRPr="007B1749" w:rsidTr="00AF0A81">
        <w:trPr>
          <w:jc w:val="center"/>
        </w:trPr>
        <w:tc>
          <w:tcPr>
            <w:tcW w:w="2718"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Программно-целевые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инструменты подпрограммы 1</w:t>
            </w:r>
          </w:p>
        </w:tc>
        <w:tc>
          <w:tcPr>
            <w:tcW w:w="7349"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-сокращение существующего аварийного жилого фонда</w:t>
            </w:r>
          </w:p>
          <w:p w:rsidR="00194DAF" w:rsidRPr="007B1749" w:rsidRDefault="00194DAF" w:rsidP="00BE370D">
            <w:pPr>
              <w:rPr>
                <w:rFonts w:ascii="Times New Roman" w:hAnsi="Times New Roman"/>
                <w:bCs/>
                <w:color w:val="000000" w:themeColor="text1"/>
                <w:sz w:val="24"/>
              </w:rPr>
            </w:pPr>
            <w:r w:rsidRPr="007B1749">
              <w:rPr>
                <w:rFonts w:ascii="Times New Roman" w:hAnsi="Times New Roman"/>
                <w:color w:val="000000" w:themeColor="text1"/>
                <w:sz w:val="24"/>
              </w:rPr>
              <w:t>-</w:t>
            </w:r>
            <w:r w:rsidRPr="007B1749">
              <w:rPr>
                <w:rFonts w:ascii="Times New Roman" w:hAnsi="Times New Roman"/>
                <w:bCs/>
                <w:color w:val="000000" w:themeColor="text1"/>
                <w:sz w:val="24"/>
              </w:rPr>
              <w:t xml:space="preserve"> предоставление отдельным категориям граждан земельных участков для жилищного строительства; </w:t>
            </w:r>
          </w:p>
          <w:p w:rsidR="00194DAF" w:rsidRPr="007B1749" w:rsidRDefault="00194DAF"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обеспечение отдельных категорий граждан земельными участками и жилыми помещениями; </w:t>
            </w:r>
          </w:p>
        </w:tc>
      </w:tr>
      <w:tr w:rsidR="007B1749" w:rsidRPr="007B1749" w:rsidTr="00AF0A81">
        <w:trPr>
          <w:jc w:val="center"/>
        </w:trPr>
        <w:tc>
          <w:tcPr>
            <w:tcW w:w="2718"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Цель подпрограммы 1</w:t>
            </w:r>
          </w:p>
        </w:tc>
        <w:tc>
          <w:tcPr>
            <w:tcW w:w="7349"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7B1749" w:rsidRPr="007B1749" w:rsidTr="00AF0A81">
        <w:trPr>
          <w:jc w:val="center"/>
        </w:trPr>
        <w:tc>
          <w:tcPr>
            <w:tcW w:w="2718"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Задачи подпрограммы 1</w:t>
            </w:r>
          </w:p>
        </w:tc>
        <w:tc>
          <w:tcPr>
            <w:tcW w:w="7349" w:type="dxa"/>
          </w:tcPr>
          <w:p w:rsidR="006E31DF" w:rsidRPr="007B1749" w:rsidRDefault="00AF0A81" w:rsidP="00BE370D">
            <w:pPr>
              <w:jc w:val="both"/>
              <w:rPr>
                <w:rStyle w:val="afd"/>
                <w:rFonts w:ascii="Times New Roman" w:hAnsi="Times New Roman"/>
                <w:i w:val="0"/>
                <w:color w:val="000000" w:themeColor="text1"/>
                <w:sz w:val="24"/>
              </w:rPr>
            </w:pPr>
            <w:r w:rsidRPr="007B1749">
              <w:rPr>
                <w:rStyle w:val="afd"/>
                <w:rFonts w:ascii="Times New Roman" w:hAnsi="Times New Roman"/>
                <w:i w:val="0"/>
                <w:color w:val="000000" w:themeColor="text1"/>
                <w:sz w:val="24"/>
              </w:rPr>
              <w:t xml:space="preserve">- </w:t>
            </w:r>
            <w:r w:rsidR="006E31DF" w:rsidRPr="007B1749">
              <w:rPr>
                <w:rStyle w:val="afd"/>
                <w:rFonts w:ascii="Times New Roman" w:hAnsi="Times New Roman"/>
                <w:i w:val="0"/>
                <w:color w:val="000000" w:themeColor="text1"/>
                <w:sz w:val="24"/>
              </w:rPr>
              <w:t>расселение граждан из аварийного жилищного фонда</w:t>
            </w:r>
          </w:p>
          <w:p w:rsidR="00AF0A81" w:rsidRPr="007B1749" w:rsidRDefault="006E31DF" w:rsidP="00BE370D">
            <w:pPr>
              <w:jc w:val="both"/>
              <w:rPr>
                <w:rStyle w:val="afd"/>
                <w:rFonts w:ascii="Times New Roman" w:hAnsi="Times New Roman"/>
                <w:i w:val="0"/>
                <w:color w:val="000000" w:themeColor="text1"/>
                <w:sz w:val="24"/>
              </w:rPr>
            </w:pPr>
            <w:r w:rsidRPr="007B1749">
              <w:rPr>
                <w:rStyle w:val="afd"/>
                <w:rFonts w:ascii="Times New Roman" w:hAnsi="Times New Roman"/>
                <w:i w:val="0"/>
                <w:color w:val="000000" w:themeColor="text1"/>
                <w:sz w:val="24"/>
              </w:rPr>
              <w:t xml:space="preserve">- </w:t>
            </w:r>
            <w:r w:rsidR="00AF0A81" w:rsidRPr="007B1749">
              <w:rPr>
                <w:rStyle w:val="afd"/>
                <w:rFonts w:ascii="Times New Roman" w:hAnsi="Times New Roman"/>
                <w:i w:val="0"/>
                <w:color w:val="000000" w:themeColor="text1"/>
                <w:sz w:val="24"/>
              </w:rPr>
              <w:t xml:space="preserve">Снос </w:t>
            </w:r>
            <w:r w:rsidRPr="007B1749">
              <w:rPr>
                <w:rStyle w:val="afd"/>
                <w:rFonts w:ascii="Times New Roman" w:hAnsi="Times New Roman"/>
                <w:i w:val="0"/>
                <w:color w:val="000000" w:themeColor="text1"/>
                <w:sz w:val="24"/>
              </w:rPr>
              <w:t>3</w:t>
            </w:r>
            <w:r w:rsidR="00AF0A81" w:rsidRPr="007B1749">
              <w:rPr>
                <w:rStyle w:val="afd"/>
                <w:rFonts w:ascii="Times New Roman" w:hAnsi="Times New Roman"/>
                <w:i w:val="0"/>
                <w:color w:val="000000" w:themeColor="text1"/>
                <w:sz w:val="24"/>
              </w:rPr>
              <w:t xml:space="preserve"> домов, в связи с физическим износом в процессе эксплуатации</w:t>
            </w:r>
            <w:r w:rsidR="00846FAD" w:rsidRPr="007B1749">
              <w:rPr>
                <w:rStyle w:val="afd"/>
                <w:rFonts w:ascii="Times New Roman" w:hAnsi="Times New Roman"/>
                <w:i w:val="0"/>
                <w:color w:val="000000" w:themeColor="text1"/>
                <w:sz w:val="24"/>
              </w:rPr>
              <w:t xml:space="preserve"> </w:t>
            </w:r>
            <w:r w:rsidR="00AF0A81" w:rsidRPr="007B1749">
              <w:rPr>
                <w:rStyle w:val="afd"/>
                <w:rFonts w:ascii="Times New Roman" w:hAnsi="Times New Roman"/>
                <w:i w:val="0"/>
                <w:color w:val="000000" w:themeColor="text1"/>
                <w:sz w:val="24"/>
              </w:rPr>
              <w:t>в г. Емва</w:t>
            </w:r>
          </w:p>
          <w:p w:rsidR="00AF0A81" w:rsidRPr="007B1749" w:rsidRDefault="00AF0A81" w:rsidP="00BE370D">
            <w:pPr>
              <w:jc w:val="both"/>
              <w:rPr>
                <w:rStyle w:val="afd"/>
                <w:rFonts w:ascii="Times New Roman" w:hAnsi="Times New Roman"/>
                <w:i w:val="0"/>
                <w:color w:val="000000" w:themeColor="text1"/>
                <w:sz w:val="24"/>
              </w:rPr>
            </w:pPr>
            <w:r w:rsidRPr="007B1749">
              <w:rPr>
                <w:rFonts w:ascii="Times New Roman" w:hAnsi="Times New Roman"/>
                <w:color w:val="000000" w:themeColor="text1"/>
                <w:sz w:val="24"/>
              </w:rPr>
              <w:t>- обеспечение отдельных категорий граждан земельными участками в целях жилищного строительства и жилыми помещениями</w:t>
            </w:r>
          </w:p>
          <w:p w:rsidR="00AF0A81" w:rsidRPr="007B1749" w:rsidRDefault="00AF0A81" w:rsidP="00BE370D">
            <w:pPr>
              <w:pStyle w:val="ConsPlusTitle"/>
              <w:widowControl/>
              <w:jc w:val="both"/>
              <w:rPr>
                <w:color w:val="000000" w:themeColor="text1"/>
              </w:rPr>
            </w:pPr>
            <w:r w:rsidRPr="007B1749">
              <w:rPr>
                <w:b w:val="0"/>
                <w:color w:val="000000" w:themeColor="text1"/>
              </w:rPr>
              <w:t>- обеспечение отдельных категорий граждан земельными участками в целях жилищного строительства и жилыми помещениями</w:t>
            </w:r>
          </w:p>
        </w:tc>
      </w:tr>
      <w:tr w:rsidR="007B1749" w:rsidRPr="007B1749" w:rsidTr="00AF0A81">
        <w:trPr>
          <w:jc w:val="center"/>
        </w:trPr>
        <w:tc>
          <w:tcPr>
            <w:tcW w:w="2718"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Целевые индикаторы и показатели подпрограммы 1</w:t>
            </w:r>
          </w:p>
        </w:tc>
        <w:tc>
          <w:tcPr>
            <w:tcW w:w="7349" w:type="dxa"/>
          </w:tcPr>
          <w:p w:rsidR="006E31DF" w:rsidRPr="007B1749" w:rsidRDefault="006E31DF" w:rsidP="00BE370D">
            <w:pPr>
              <w:rPr>
                <w:rFonts w:ascii="Times New Roman" w:hAnsi="Times New Roman"/>
                <w:color w:val="000000" w:themeColor="text1"/>
                <w:sz w:val="24"/>
              </w:rPr>
            </w:pPr>
            <w:r w:rsidRPr="007B1749">
              <w:rPr>
                <w:rFonts w:ascii="Times New Roman" w:hAnsi="Times New Roman"/>
                <w:color w:val="000000" w:themeColor="text1"/>
                <w:sz w:val="24"/>
              </w:rPr>
              <w:t>Расселенная площадь аварийных МКД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w:t>
            </w:r>
          </w:p>
          <w:p w:rsidR="006E31DF" w:rsidRPr="007B1749" w:rsidRDefault="006E31DF"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расселённых помещений аварийных  МКД (ед.);</w:t>
            </w:r>
          </w:p>
          <w:p w:rsidR="006E31DF" w:rsidRPr="007B1749" w:rsidRDefault="006E31DF"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переселённых жителей из аварийного жилищного фонда (чел);</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Количество снесённых аварийных жилых домов (ед.) домов,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r w:rsidRPr="007B1749">
              <w:rPr>
                <w:rFonts w:ascii="Times New Roman" w:hAnsi="Times New Roman"/>
                <w:color w:val="000000" w:themeColor="text1"/>
                <w:sz w:val="24"/>
              </w:rPr>
              <w:t>шт</w:t>
            </w:r>
            <w:proofErr w:type="spellEnd"/>
            <w:r w:rsidRPr="007B1749">
              <w:rPr>
                <w:rFonts w:ascii="Times New Roman" w:hAnsi="Times New Roman"/>
                <w:color w:val="000000" w:themeColor="text1"/>
                <w:sz w:val="24"/>
              </w:rPr>
              <w:t>)</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сформированных и постановленных на государственный кадастровый учет земельных участков под муниципальными объектами (</w:t>
            </w:r>
            <w:proofErr w:type="spellStart"/>
            <w:r w:rsidRPr="007B1749">
              <w:rPr>
                <w:rFonts w:ascii="Times New Roman" w:hAnsi="Times New Roman"/>
                <w:color w:val="000000" w:themeColor="text1"/>
                <w:sz w:val="24"/>
              </w:rPr>
              <w:t>шт</w:t>
            </w:r>
            <w:proofErr w:type="spellEnd"/>
            <w:r w:rsidRPr="007B1749">
              <w:rPr>
                <w:rFonts w:ascii="Times New Roman" w:hAnsi="Times New Roman"/>
                <w:color w:val="000000" w:themeColor="text1"/>
                <w:sz w:val="24"/>
              </w:rPr>
              <w:t>)</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подготовленных паспортов муниципальных объектов (</w:t>
            </w:r>
            <w:proofErr w:type="spellStart"/>
            <w:r w:rsidRPr="007B1749">
              <w:rPr>
                <w:rFonts w:ascii="Times New Roman" w:hAnsi="Times New Roman"/>
                <w:color w:val="000000" w:themeColor="text1"/>
                <w:sz w:val="24"/>
              </w:rPr>
              <w:t>шт</w:t>
            </w:r>
            <w:proofErr w:type="spellEnd"/>
            <w:r w:rsidRPr="007B1749">
              <w:rPr>
                <w:rFonts w:ascii="Times New Roman" w:hAnsi="Times New Roman"/>
                <w:color w:val="000000" w:themeColor="text1"/>
                <w:sz w:val="24"/>
              </w:rPr>
              <w:t>)</w:t>
            </w:r>
          </w:p>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Количество земельных участков предоставленных отдельным категориям граждан (</w:t>
            </w:r>
            <w:proofErr w:type="spellStart"/>
            <w:r w:rsidRPr="007B1749">
              <w:rPr>
                <w:rFonts w:ascii="Times New Roman" w:hAnsi="Times New Roman"/>
                <w:color w:val="000000" w:themeColor="text1"/>
                <w:sz w:val="24"/>
              </w:rPr>
              <w:t>шт</w:t>
            </w:r>
            <w:proofErr w:type="spellEnd"/>
            <w:r w:rsidRPr="007B1749">
              <w:rPr>
                <w:rFonts w:ascii="Times New Roman" w:hAnsi="Times New Roman"/>
                <w:color w:val="000000" w:themeColor="text1"/>
                <w:sz w:val="24"/>
              </w:rPr>
              <w:t>)</w:t>
            </w:r>
          </w:p>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
        </w:tc>
      </w:tr>
      <w:tr w:rsidR="007B1749" w:rsidRPr="007B1749" w:rsidTr="00AF0A81">
        <w:trPr>
          <w:jc w:val="center"/>
        </w:trPr>
        <w:tc>
          <w:tcPr>
            <w:tcW w:w="2718"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Этапы и сроки реализации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1</w:t>
            </w:r>
          </w:p>
        </w:tc>
        <w:tc>
          <w:tcPr>
            <w:tcW w:w="7349"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2014-2020 годы</w:t>
            </w:r>
          </w:p>
        </w:tc>
      </w:tr>
      <w:tr w:rsidR="007B1749" w:rsidRPr="007B1749" w:rsidTr="00AF0A81">
        <w:trPr>
          <w:jc w:val="center"/>
        </w:trPr>
        <w:tc>
          <w:tcPr>
            <w:tcW w:w="2718" w:type="dxa"/>
          </w:tcPr>
          <w:p w:rsidR="00194DAF" w:rsidRPr="007B1749" w:rsidRDefault="00194DAF"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Объемы финансирования </w:t>
            </w:r>
          </w:p>
          <w:p w:rsidR="00194DAF" w:rsidRPr="007B1749" w:rsidRDefault="00194DAF"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1</w:t>
            </w:r>
          </w:p>
        </w:tc>
        <w:tc>
          <w:tcPr>
            <w:tcW w:w="7349" w:type="dxa"/>
          </w:tcPr>
          <w:p w:rsidR="00194DAF" w:rsidRPr="007B1749" w:rsidRDefault="00194DA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Общий объем средств, направленных на реализацию финансирования мероприятий подпрограммы 1 составит </w:t>
            </w:r>
            <w:r w:rsidR="005620CF" w:rsidRPr="007B1749">
              <w:rPr>
                <w:rFonts w:ascii="Times New Roman" w:hAnsi="Times New Roman"/>
                <w:color w:val="000000" w:themeColor="text1"/>
                <w:sz w:val="24"/>
              </w:rPr>
              <w:t>694 491,466</w:t>
            </w:r>
            <w:r w:rsidRPr="007B1749">
              <w:rPr>
                <w:rFonts w:ascii="Times New Roman" w:hAnsi="Times New Roman"/>
                <w:color w:val="000000" w:themeColor="text1"/>
                <w:sz w:val="24"/>
              </w:rPr>
              <w:t xml:space="preserve">тыс. руб. </w:t>
            </w:r>
          </w:p>
          <w:p w:rsidR="00194DAF" w:rsidRPr="007B1749" w:rsidRDefault="00194DAF" w:rsidP="00BE370D">
            <w:pPr>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за счет средств республиканского бюджета Республики Коми 264 272,253 тыс. рублей, в том числе по годам:</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108 168,186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79 866,718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31 314,224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–5 118,437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2 802,500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2019 год – 30 074,715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2020 год – 6 927,429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за счет средств федерального бюджета 270 313,025 тыс. рублей, в том числе:</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92 213,403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92 044,798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60 344,449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 4 937,104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5 761,052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2019 год – 8 763,052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2020 год – 6 249,171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за счет средств местных бюджетов 159 906,189 тыс. рублей, в том числе по годам:</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71 623,893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46 376,402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23 235,206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 7 173,737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5 250,417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 xml:space="preserve">2019 год – 4 823,430 тыс. рублей </w:t>
            </w:r>
          </w:p>
          <w:p w:rsidR="00194DAF" w:rsidRPr="007B1749" w:rsidRDefault="00EC72FD" w:rsidP="00EC72FD">
            <w:pPr>
              <w:autoSpaceDE w:val="0"/>
              <w:autoSpaceDN w:val="0"/>
              <w:adjustRightInd w:val="0"/>
              <w:spacing w:after="120"/>
              <w:jc w:val="both"/>
              <w:rPr>
                <w:rFonts w:ascii="Times New Roman" w:hAnsi="Times New Roman"/>
                <w:color w:val="000000" w:themeColor="text1"/>
                <w:sz w:val="24"/>
              </w:rPr>
            </w:pPr>
            <w:r w:rsidRPr="00EC72FD">
              <w:rPr>
                <w:rFonts w:ascii="Times New Roman" w:hAnsi="Times New Roman"/>
                <w:color w:val="000000" w:themeColor="text1"/>
                <w:sz w:val="24"/>
              </w:rPr>
              <w:t>2020 год – 1 423,104 тыс. рублей</w:t>
            </w:r>
          </w:p>
        </w:tc>
      </w:tr>
      <w:tr w:rsidR="00AF0A81" w:rsidRPr="007B1749" w:rsidTr="00AF0A81">
        <w:trPr>
          <w:jc w:val="center"/>
        </w:trPr>
        <w:tc>
          <w:tcPr>
            <w:tcW w:w="2718"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Ожидаемые результаты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подпрограммы 1</w:t>
            </w:r>
          </w:p>
        </w:tc>
        <w:tc>
          <w:tcPr>
            <w:tcW w:w="7349" w:type="dxa"/>
          </w:tcPr>
          <w:p w:rsidR="00AF0A81" w:rsidRPr="007B1749" w:rsidRDefault="00194DAF" w:rsidP="00BE370D">
            <w:pPr>
              <w:pStyle w:val="ConsPlusCell"/>
              <w:jc w:val="both"/>
              <w:rPr>
                <w:rFonts w:ascii="Times New Roman" w:hAnsi="Times New Roman" w:cs="Times New Roman"/>
                <w:color w:val="000000" w:themeColor="text1"/>
                <w:sz w:val="24"/>
              </w:rPr>
            </w:pPr>
            <w:r w:rsidRPr="007B1749">
              <w:rPr>
                <w:rFonts w:ascii="Times New Roman" w:hAnsi="Times New Roman" w:cs="Times New Roman"/>
                <w:color w:val="000000" w:themeColor="text1"/>
                <w:sz w:val="24"/>
              </w:rPr>
              <w:t>-</w:t>
            </w:r>
            <w:r w:rsidR="00AF0A81" w:rsidRPr="007B1749">
              <w:rPr>
                <w:rFonts w:ascii="Times New Roman" w:hAnsi="Times New Roman" w:cs="Times New Roman"/>
                <w:color w:val="000000" w:themeColor="text1"/>
                <w:sz w:val="24"/>
              </w:rPr>
              <w:t xml:space="preserve">снизить долю </w:t>
            </w:r>
            <w:r w:rsidRPr="007B1749">
              <w:rPr>
                <w:rFonts w:ascii="Times New Roman" w:hAnsi="Times New Roman" w:cs="Times New Roman"/>
                <w:color w:val="000000" w:themeColor="text1"/>
                <w:sz w:val="24"/>
              </w:rPr>
              <w:t>а</w:t>
            </w:r>
            <w:r w:rsidR="00AF0A81" w:rsidRPr="007B1749">
              <w:rPr>
                <w:rFonts w:ascii="Times New Roman" w:hAnsi="Times New Roman" w:cs="Times New Roman"/>
                <w:color w:val="000000" w:themeColor="text1"/>
                <w:sz w:val="24"/>
              </w:rPr>
              <w:t>варийного жилищного фонда, повысить качество предоставляемых жилищно-коммунальных услуг;</w:t>
            </w:r>
          </w:p>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-сократить существующий  аварийный жилой фонд. </w:t>
            </w:r>
          </w:p>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предоставить 125 земельных участков отдельным категориям граждан с целью жилищного строительства;</w:t>
            </w:r>
          </w:p>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оформить право собственности на 15 муниципальных объектов;</w:t>
            </w:r>
          </w:p>
          <w:p w:rsidR="00AF0A81" w:rsidRPr="007B1749" w:rsidRDefault="00AF0A81" w:rsidP="00BE370D">
            <w:pPr>
              <w:widowControl w:val="0"/>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7B1749" w:rsidRDefault="00AF0A81" w:rsidP="00BE370D">
            <w:pPr>
              <w:pStyle w:val="ConsPlusNonformat"/>
              <w:widowControl/>
              <w:jc w:val="both"/>
              <w:rPr>
                <w:rFonts w:ascii="Times New Roman" w:hAnsi="Times New Roman"/>
                <w:color w:val="000000" w:themeColor="text1"/>
              </w:rPr>
            </w:pPr>
            <w:r w:rsidRPr="007B1749">
              <w:rPr>
                <w:rFonts w:ascii="Times New Roman" w:hAnsi="Times New Roman"/>
                <w:color w:val="000000" w:themeColor="text1"/>
                <w:sz w:val="24"/>
              </w:rPr>
              <w:t>- 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r>
    </w:tbl>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I. Характеристика сферы реализации подпрограммы 1,</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описание основных проблем в указанной сфере</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и прогноз ее развития</w:t>
      </w:r>
    </w:p>
    <w:p w:rsidR="0091399B" w:rsidRPr="007B1749" w:rsidRDefault="0091399B" w:rsidP="00BE370D">
      <w:pPr>
        <w:widowControl w:val="0"/>
        <w:autoSpaceDE w:val="0"/>
        <w:autoSpaceDN w:val="0"/>
        <w:adjustRightInd w:val="0"/>
        <w:jc w:val="center"/>
        <w:rPr>
          <w:rFonts w:ascii="Times New Roman" w:hAnsi="Times New Roman"/>
          <w:color w:val="000000" w:themeColor="text1"/>
          <w:sz w:val="24"/>
        </w:rPr>
      </w:pPr>
    </w:p>
    <w:p w:rsidR="00A003CC" w:rsidRPr="007B1749" w:rsidRDefault="00A003CC" w:rsidP="00BE370D">
      <w:pPr>
        <w:pStyle w:val="afe"/>
        <w:numPr>
          <w:ilvl w:val="0"/>
          <w:numId w:val="29"/>
        </w:numPr>
        <w:tabs>
          <w:tab w:val="left" w:pos="627"/>
        </w:tabs>
        <w:ind w:left="0" w:firstLine="1074"/>
        <w:jc w:val="both"/>
        <w:rPr>
          <w:rFonts w:ascii="Times New Roman" w:hAnsi="Times New Roman"/>
          <w:color w:val="000000" w:themeColor="text1"/>
          <w:sz w:val="24"/>
        </w:rPr>
      </w:pPr>
      <w:r w:rsidRPr="007B1749">
        <w:rPr>
          <w:rFonts w:ascii="Times New Roman" w:hAnsi="Times New Roman"/>
          <w:color w:val="000000" w:themeColor="text1"/>
          <w:sz w:val="24"/>
        </w:rPr>
        <w:t xml:space="preserve">По состоянию на 1 января 2019 года жилищный фонд муниципального образования муниципальный район «Княжпогостский» составляет 631,96 тыс. кв. метров, из них  180,795 тыс.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 является ветхим и аварийным, что составляет 28,6%.</w:t>
      </w:r>
    </w:p>
    <w:p w:rsidR="00A003CC" w:rsidRPr="007B1749" w:rsidRDefault="00A003CC" w:rsidP="00BE370D">
      <w:pPr>
        <w:tabs>
          <w:tab w:val="left" w:pos="627"/>
        </w:tabs>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Общая площадь жилых помещений в 3 многоквартирных домах, признанных в установленном порядке аварийным и подлежащим сносу в связи с физическим износом в процессе их эксплуатации составляет 0,742 тыс.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 xml:space="preserve">. В данном жилфонде проживает 16 семей (42 человека).  </w:t>
      </w:r>
    </w:p>
    <w:p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Емва, и других населенных пунктов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w:t>
      </w:r>
    </w:p>
    <w:p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Большинство жителей, проживающих в аварийных домах, не имеют возможности самостоятельно приобрести или получить жилье по договору социального найма удовлетворительного качества.</w:t>
      </w:r>
    </w:p>
    <w:p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Органы местного самоуправления  из-за дефицита местных бюджетов не имеют возможности самостоятельно решать данные вопросы. </w:t>
      </w:r>
    </w:p>
    <w:p w:rsidR="00A003CC" w:rsidRPr="007B1749" w:rsidRDefault="00A003CC" w:rsidP="00BE370D">
      <w:pPr>
        <w:tabs>
          <w:tab w:val="left" w:pos="627"/>
        </w:tabs>
        <w:jc w:val="both"/>
        <w:rPr>
          <w:rFonts w:ascii="Times New Roman" w:hAnsi="Times New Roman"/>
          <w:color w:val="000000" w:themeColor="text1"/>
          <w:sz w:val="24"/>
        </w:rPr>
      </w:pPr>
      <w:r w:rsidRPr="007B1749">
        <w:rPr>
          <w:rFonts w:ascii="Times New Roman" w:hAnsi="Times New Roman"/>
          <w:color w:val="000000" w:themeColor="text1"/>
          <w:sz w:val="24"/>
        </w:rPr>
        <w:tab/>
        <w:t>Разработка Программы обусловлена необходимостью выработки  комплексного и системного  подходов  к решению проблемы обеспечения благоустроенным жильем граждан, проживающих в домах, признанных аварийными и подлежащими сносу.</w:t>
      </w:r>
    </w:p>
    <w:p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w:t>
      </w:r>
    </w:p>
    <w:p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Мероприятия Программы направлены  на осуществление предусмотренных Жилищным кодексом Российской Федерации полномочий органов местного самоуправления по обеспечению  условий для осуществления гражданами права на жилище и его безопасность. </w:t>
      </w:r>
    </w:p>
    <w:p w:rsidR="00A003CC" w:rsidRPr="007B1749" w:rsidRDefault="00A003CC"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Решение проблемы переселения граждан из аварийного муниципального жилого фонда невозможно без применения программно-целевого подхода, поскольку данная проблема требует комплексного подхода, объединения финансовых ресурсов и усилий органов власти всех уровней, ее решение невозможно в рамках одного финансового года и требует целевого финансирования в течение нескольких лет.</w:t>
      </w:r>
    </w:p>
    <w:p w:rsidR="00A003CC" w:rsidRPr="007B1749" w:rsidRDefault="00A003CC" w:rsidP="00BE370D">
      <w:pPr>
        <w:autoSpaceDE w:val="0"/>
        <w:autoSpaceDN w:val="0"/>
        <w:adjustRightInd w:val="0"/>
        <w:ind w:firstLine="709"/>
        <w:jc w:val="both"/>
        <w:rPr>
          <w:rFonts w:ascii="Times New Roman" w:hAnsi="Times New Roman"/>
          <w:color w:val="000000" w:themeColor="text1"/>
          <w:sz w:val="24"/>
        </w:rPr>
      </w:pPr>
    </w:p>
    <w:p w:rsidR="00A003CC" w:rsidRPr="007B1749" w:rsidRDefault="00A003CC" w:rsidP="00BE370D">
      <w:pPr>
        <w:pStyle w:val="afe"/>
        <w:numPr>
          <w:ilvl w:val="0"/>
          <w:numId w:val="12"/>
        </w:numPr>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Емва, и других населенных пунктов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В связи с этим необходимо снести 3аварийных жилых дома в г. Емва.</w:t>
      </w:r>
    </w:p>
    <w:p w:rsidR="00A003CC" w:rsidRPr="007B1749" w:rsidRDefault="00A003CC" w:rsidP="00BE370D">
      <w:pPr>
        <w:widowControl w:val="0"/>
        <w:autoSpaceDE w:val="0"/>
        <w:autoSpaceDN w:val="0"/>
        <w:adjustRightInd w:val="0"/>
        <w:jc w:val="both"/>
        <w:rPr>
          <w:rFonts w:ascii="Times New Roman" w:hAnsi="Times New Roman"/>
          <w:color w:val="000000" w:themeColor="text1"/>
          <w:sz w:val="24"/>
        </w:rPr>
      </w:pPr>
    </w:p>
    <w:p w:rsidR="00AF0A81" w:rsidRPr="007B1749" w:rsidRDefault="00AF0A81" w:rsidP="00BE370D">
      <w:pPr>
        <w:numPr>
          <w:ilvl w:val="0"/>
          <w:numId w:val="13"/>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Степень износа жилищного фонда МР «Княжпогостский» характеризуется следующими показателями:</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- 43,9 -  жилищного фонда имеет минимальный износ ( от 0 до 30%);</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- 24,7- жилищного фонда  имеет износ от 31 до 65%, требующий ремонта  либо реконструкции;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- 15,9 % жилищного фонда  имеет критическую  степень износа (свыше 70%).</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превышения сроков нормативной эксплуатации инженерных систем и конструктивных элементов домов резко возрастают объемы и стоимость текущих ремонтных работ</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соразмерно своим долям в праве общей собственности на это имущество.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Ежегодно, начиная с 2008 года по 2014 год, в МО МР Княжпогостский" утверждались муниципальные адресные программы по проведению капитального ремонта МКД.</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7B1749" w:rsidRDefault="00AF0A81" w:rsidP="00BE370D">
      <w:pPr>
        <w:numPr>
          <w:ilvl w:val="0"/>
          <w:numId w:val="10"/>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 и подлежащими сносу).</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rsidR="00AF0A81" w:rsidRPr="007B1749" w:rsidRDefault="00AF0A81" w:rsidP="00BE370D">
      <w:pPr>
        <w:spacing w:before="120"/>
        <w:ind w:firstLine="70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Также в 2016г.  администрацией МР «Княжпогостский» были сформированы и поставлены на государственный кадастровый учет  земельные участки по муниципальными объектами:</w:t>
      </w:r>
    </w:p>
    <w:p w:rsidR="00AF0A81" w:rsidRPr="007B1749" w:rsidRDefault="00AF0A81" w:rsidP="00BE370D">
      <w:pPr>
        <w:pStyle w:val="afe"/>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ДШИ в г. Емва</w:t>
      </w:r>
    </w:p>
    <w:p w:rsidR="00AF0A81" w:rsidRPr="007B1749" w:rsidRDefault="00AF0A81" w:rsidP="00BE370D">
      <w:pPr>
        <w:pStyle w:val="afe"/>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Гаражи по ул. Дзержинского в </w:t>
      </w:r>
      <w:proofErr w:type="spellStart"/>
      <w:r w:rsidRPr="007B1749">
        <w:rPr>
          <w:rFonts w:ascii="Times New Roman" w:hAnsi="Times New Roman"/>
          <w:color w:val="000000" w:themeColor="text1"/>
          <w:sz w:val="24"/>
        </w:rPr>
        <w:t>г.Емва</w:t>
      </w:r>
      <w:proofErr w:type="spellEnd"/>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Магазин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Объект незавершенного строительства (поликлиника) в г. Емва</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Ж/д тупик в г. Емва</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Спортплощадка (уличные тренажеры) в г. Емва</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Бывший пост ГАИ в г. Емва, ул. Дорожная</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Магазин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Дом культуры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Школа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Бывший пост ГАИ в г. Емва, Магистральный проезд</w:t>
      </w:r>
    </w:p>
    <w:p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27 земельных участков под МКД</w:t>
      </w:r>
    </w:p>
    <w:p w:rsidR="00AF0A81" w:rsidRPr="007B1749" w:rsidRDefault="00AF0A81" w:rsidP="00BE370D">
      <w:pPr>
        <w:ind w:left="720"/>
        <w:rPr>
          <w:rFonts w:ascii="Times New Roman" w:hAnsi="Times New Roman"/>
          <w:color w:val="000000" w:themeColor="text1"/>
          <w:sz w:val="24"/>
        </w:rPr>
      </w:pPr>
    </w:p>
    <w:p w:rsidR="00563B34" w:rsidRPr="007B1749" w:rsidRDefault="00563B34" w:rsidP="00BE370D">
      <w:pPr>
        <w:ind w:left="720"/>
        <w:rPr>
          <w:rFonts w:ascii="Times New Roman" w:hAnsi="Times New Roman"/>
          <w:color w:val="000000" w:themeColor="text1"/>
          <w:sz w:val="24"/>
        </w:rPr>
      </w:pPr>
      <w:r w:rsidRPr="007B1749">
        <w:rPr>
          <w:rFonts w:ascii="Times New Roman" w:hAnsi="Times New Roman"/>
          <w:color w:val="000000" w:themeColor="text1"/>
          <w:sz w:val="24"/>
        </w:rPr>
        <w:t>в 2017 году :</w:t>
      </w:r>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Здание пожарного депо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Иоссер</w:t>
      </w:r>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Дом культуры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Иоссер</w:t>
      </w:r>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под строительство социо-культурного центра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Чиньяворык</w:t>
      </w:r>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гараж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Гущина,7</w:t>
      </w:r>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склад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Сенюкова,56</w:t>
      </w:r>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столовая в п. </w:t>
      </w:r>
      <w:proofErr w:type="spellStart"/>
      <w:r w:rsidRPr="007B1749">
        <w:rPr>
          <w:rFonts w:ascii="Times New Roman" w:hAnsi="Times New Roman"/>
          <w:color w:val="000000" w:themeColor="text1"/>
          <w:sz w:val="24"/>
        </w:rPr>
        <w:t>Синдор</w:t>
      </w:r>
      <w:proofErr w:type="spellEnd"/>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котельная в </w:t>
      </w:r>
      <w:proofErr w:type="spellStart"/>
      <w:r w:rsidRPr="007B1749">
        <w:rPr>
          <w:rFonts w:ascii="Times New Roman" w:hAnsi="Times New Roman"/>
          <w:color w:val="000000" w:themeColor="text1"/>
          <w:sz w:val="24"/>
        </w:rPr>
        <w:t>м.Ачим</w:t>
      </w:r>
      <w:proofErr w:type="spellEnd"/>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гараж в </w:t>
      </w:r>
      <w:proofErr w:type="spellStart"/>
      <w:r w:rsidRPr="007B1749">
        <w:rPr>
          <w:rFonts w:ascii="Times New Roman" w:hAnsi="Times New Roman"/>
          <w:color w:val="000000" w:themeColor="text1"/>
          <w:sz w:val="24"/>
        </w:rPr>
        <w:t>м.Ачим</w:t>
      </w:r>
      <w:proofErr w:type="spellEnd"/>
    </w:p>
    <w:p w:rsidR="00563B34" w:rsidRPr="007B1749" w:rsidRDefault="00563B34" w:rsidP="00BE370D">
      <w:pPr>
        <w:pStyle w:val="afe"/>
        <w:numPr>
          <w:ilvl w:val="0"/>
          <w:numId w:val="23"/>
        </w:numPr>
        <w:rPr>
          <w:rFonts w:ascii="Times New Roman" w:hAnsi="Times New Roman"/>
          <w:color w:val="000000" w:themeColor="text1"/>
          <w:sz w:val="24"/>
        </w:rPr>
      </w:pP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Коммунистическая,7</w:t>
      </w:r>
    </w:p>
    <w:p w:rsidR="00563B34" w:rsidRPr="007B1749" w:rsidRDefault="00563B34" w:rsidP="00BE370D">
      <w:pPr>
        <w:pStyle w:val="afe"/>
        <w:numPr>
          <w:ilvl w:val="0"/>
          <w:numId w:val="23"/>
        </w:numPr>
        <w:rPr>
          <w:rFonts w:ascii="Times New Roman" w:hAnsi="Times New Roman"/>
          <w:color w:val="000000" w:themeColor="text1"/>
          <w:sz w:val="24"/>
        </w:rPr>
      </w:pP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Коммунистическая,9</w:t>
      </w:r>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с.Княжпогост</w:t>
      </w:r>
      <w:proofErr w:type="spellEnd"/>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п.Мещура</w:t>
      </w:r>
      <w:proofErr w:type="spellEnd"/>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с.Серегово</w:t>
      </w:r>
      <w:proofErr w:type="spellEnd"/>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с.Турья</w:t>
      </w:r>
      <w:proofErr w:type="spellEnd"/>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музей в </w:t>
      </w:r>
      <w:proofErr w:type="spellStart"/>
      <w:r w:rsidRPr="007B1749">
        <w:rPr>
          <w:rFonts w:ascii="Times New Roman" w:hAnsi="Times New Roman"/>
          <w:color w:val="000000" w:themeColor="text1"/>
          <w:sz w:val="24"/>
        </w:rPr>
        <w:t>с.Турья</w:t>
      </w:r>
      <w:proofErr w:type="spellEnd"/>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газопровод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xml:space="preserve"> (частично)</w:t>
      </w:r>
    </w:p>
    <w:p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33 з/у под МКД</w:t>
      </w:r>
    </w:p>
    <w:p w:rsidR="0090489F" w:rsidRPr="007B1749" w:rsidRDefault="0090489F" w:rsidP="00BE370D">
      <w:pPr>
        <w:spacing w:before="120"/>
        <w:ind w:firstLine="709"/>
        <w:rPr>
          <w:rFonts w:ascii="Times New Roman" w:hAnsi="Times New Roman"/>
          <w:color w:val="000000" w:themeColor="text1"/>
          <w:sz w:val="24"/>
        </w:rPr>
      </w:pPr>
      <w:r w:rsidRPr="007B1749">
        <w:rPr>
          <w:rFonts w:ascii="Times New Roman" w:hAnsi="Times New Roman"/>
          <w:color w:val="000000" w:themeColor="text1"/>
          <w:sz w:val="24"/>
        </w:rPr>
        <w:t>В 2018 году:</w:t>
      </w:r>
    </w:p>
    <w:p w:rsidR="0090489F" w:rsidRPr="007B1749" w:rsidRDefault="0090489F" w:rsidP="00BE370D">
      <w:pPr>
        <w:numPr>
          <w:ilvl w:val="0"/>
          <w:numId w:val="28"/>
        </w:numPr>
        <w:rPr>
          <w:rFonts w:ascii="Times New Roman" w:hAnsi="Times New Roman"/>
          <w:color w:val="000000" w:themeColor="text1"/>
          <w:sz w:val="24"/>
        </w:rPr>
      </w:pPr>
      <w:r w:rsidRPr="007B1749">
        <w:rPr>
          <w:rFonts w:ascii="Times New Roman" w:hAnsi="Times New Roman"/>
          <w:color w:val="000000" w:themeColor="text1"/>
          <w:sz w:val="24"/>
        </w:rPr>
        <w:t>здание АМР «Княжпогостский»</w:t>
      </w:r>
    </w:p>
    <w:p w:rsidR="0090489F" w:rsidRPr="007B1749" w:rsidRDefault="0090489F" w:rsidP="00BE370D">
      <w:pPr>
        <w:numPr>
          <w:ilvl w:val="0"/>
          <w:numId w:val="28"/>
        </w:numPr>
        <w:rPr>
          <w:rFonts w:ascii="Times New Roman" w:hAnsi="Times New Roman"/>
          <w:color w:val="000000" w:themeColor="text1"/>
          <w:sz w:val="24"/>
        </w:rPr>
      </w:pPr>
      <w:r w:rsidRPr="007B1749">
        <w:rPr>
          <w:rFonts w:ascii="Times New Roman" w:hAnsi="Times New Roman"/>
          <w:color w:val="000000" w:themeColor="text1"/>
          <w:sz w:val="24"/>
        </w:rPr>
        <w:t xml:space="preserve">железнодорожный тупик, ул. </w:t>
      </w:r>
      <w:proofErr w:type="spellStart"/>
      <w:r w:rsidRPr="007B1749">
        <w:rPr>
          <w:rFonts w:ascii="Times New Roman" w:hAnsi="Times New Roman"/>
          <w:color w:val="000000" w:themeColor="text1"/>
          <w:sz w:val="24"/>
        </w:rPr>
        <w:t>Сенюкова</w:t>
      </w:r>
      <w:proofErr w:type="spellEnd"/>
    </w:p>
    <w:p w:rsidR="0090489F" w:rsidRPr="007B1749" w:rsidRDefault="0090489F" w:rsidP="00BE370D">
      <w:pPr>
        <w:numPr>
          <w:ilvl w:val="0"/>
          <w:numId w:val="28"/>
        </w:numPr>
        <w:rPr>
          <w:rFonts w:ascii="Times New Roman" w:hAnsi="Times New Roman"/>
          <w:color w:val="000000" w:themeColor="text1"/>
          <w:sz w:val="24"/>
        </w:rPr>
      </w:pPr>
      <w:r w:rsidRPr="007B1749">
        <w:rPr>
          <w:rFonts w:ascii="Times New Roman" w:hAnsi="Times New Roman"/>
          <w:color w:val="000000" w:themeColor="text1"/>
          <w:sz w:val="24"/>
        </w:rPr>
        <w:t>газопровод г. Емва (частично)</w:t>
      </w:r>
    </w:p>
    <w:p w:rsidR="0090489F" w:rsidRPr="007B1749" w:rsidRDefault="0090489F" w:rsidP="00BE370D">
      <w:pPr>
        <w:numPr>
          <w:ilvl w:val="0"/>
          <w:numId w:val="28"/>
        </w:numPr>
        <w:rPr>
          <w:rFonts w:ascii="Times New Roman" w:hAnsi="Times New Roman"/>
          <w:color w:val="000000" w:themeColor="text1"/>
          <w:sz w:val="24"/>
        </w:rPr>
      </w:pPr>
      <w:r w:rsidRPr="007B1749">
        <w:rPr>
          <w:rFonts w:ascii="Times New Roman" w:hAnsi="Times New Roman"/>
          <w:color w:val="000000" w:themeColor="text1"/>
          <w:sz w:val="24"/>
        </w:rPr>
        <w:t>5 автомобильных дорог общего пользования</w:t>
      </w:r>
    </w:p>
    <w:p w:rsidR="0090489F" w:rsidRPr="007B1749" w:rsidRDefault="0090489F" w:rsidP="00BE370D">
      <w:pPr>
        <w:ind w:left="1069"/>
        <w:rPr>
          <w:rFonts w:ascii="Times New Roman" w:hAnsi="Times New Roman"/>
          <w:color w:val="000000" w:themeColor="text1"/>
          <w:sz w:val="24"/>
        </w:rPr>
      </w:pPr>
    </w:p>
    <w:p w:rsidR="00550C89" w:rsidRPr="007B1749" w:rsidRDefault="00550C89" w:rsidP="00550C89">
      <w:pPr>
        <w:ind w:left="709"/>
        <w:rPr>
          <w:rFonts w:ascii="Times New Roman" w:hAnsi="Times New Roman"/>
          <w:color w:val="000000" w:themeColor="text1"/>
          <w:sz w:val="24"/>
        </w:rPr>
      </w:pPr>
      <w:r w:rsidRPr="007B1749">
        <w:rPr>
          <w:rFonts w:ascii="Times New Roman" w:hAnsi="Times New Roman"/>
          <w:color w:val="000000" w:themeColor="text1"/>
          <w:sz w:val="24"/>
        </w:rPr>
        <w:tab/>
        <w:t>в 2019 году:</w:t>
      </w:r>
    </w:p>
    <w:p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Проведены работы по координатному описанию границ населенных пунктов – 11 населенных пунктов (с. Серегово,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Ляли, д. Ляли, д. </w:t>
      </w:r>
      <w:proofErr w:type="spellStart"/>
      <w:r w:rsidRPr="007B1749">
        <w:rPr>
          <w:rFonts w:ascii="Times New Roman" w:hAnsi="Times New Roman"/>
          <w:color w:val="000000" w:themeColor="text1"/>
          <w:sz w:val="24"/>
        </w:rPr>
        <w:t>Политовка</w:t>
      </w:r>
      <w:proofErr w:type="spellEnd"/>
      <w:r w:rsidRPr="007B1749">
        <w:rPr>
          <w:rFonts w:ascii="Times New Roman" w:hAnsi="Times New Roman"/>
          <w:color w:val="000000" w:themeColor="text1"/>
          <w:sz w:val="24"/>
        </w:rPr>
        <w:t xml:space="preserve">, д. </w:t>
      </w:r>
      <w:proofErr w:type="spellStart"/>
      <w:r w:rsidRPr="007B1749">
        <w:rPr>
          <w:rFonts w:ascii="Times New Roman" w:hAnsi="Times New Roman"/>
          <w:color w:val="000000" w:themeColor="text1"/>
          <w:sz w:val="24"/>
        </w:rPr>
        <w:t>Часадор</w:t>
      </w:r>
      <w:proofErr w:type="spellEnd"/>
      <w:r w:rsidRPr="007B1749">
        <w:rPr>
          <w:rFonts w:ascii="Times New Roman" w:hAnsi="Times New Roman"/>
          <w:color w:val="000000" w:themeColor="text1"/>
          <w:sz w:val="24"/>
        </w:rPr>
        <w:t xml:space="preserve">, д. Кошки, д. </w:t>
      </w:r>
      <w:proofErr w:type="spellStart"/>
      <w:r w:rsidRPr="007B1749">
        <w:rPr>
          <w:rFonts w:ascii="Times New Roman" w:hAnsi="Times New Roman"/>
          <w:color w:val="000000" w:themeColor="text1"/>
          <w:sz w:val="24"/>
        </w:rPr>
        <w:t>Козловка</w:t>
      </w:r>
      <w:proofErr w:type="spellEnd"/>
      <w:r w:rsidRPr="007B1749">
        <w:rPr>
          <w:rFonts w:ascii="Times New Roman" w:hAnsi="Times New Roman"/>
          <w:color w:val="000000" w:themeColor="text1"/>
          <w:sz w:val="24"/>
        </w:rPr>
        <w:t xml:space="preserve">, д. Верхняя </w:t>
      </w:r>
      <w:proofErr w:type="spellStart"/>
      <w:r w:rsidRPr="007B1749">
        <w:rPr>
          <w:rFonts w:ascii="Times New Roman" w:hAnsi="Times New Roman"/>
          <w:color w:val="000000" w:themeColor="text1"/>
          <w:sz w:val="24"/>
        </w:rPr>
        <w:t>Отла</w:t>
      </w:r>
      <w:proofErr w:type="spellEnd"/>
      <w:r w:rsidRPr="007B1749">
        <w:rPr>
          <w:rFonts w:ascii="Times New Roman" w:hAnsi="Times New Roman"/>
          <w:color w:val="000000" w:themeColor="text1"/>
          <w:sz w:val="24"/>
        </w:rPr>
        <w:t xml:space="preserve">, д. Средняя </w:t>
      </w:r>
      <w:proofErr w:type="spellStart"/>
      <w:r w:rsidRPr="007B1749">
        <w:rPr>
          <w:rFonts w:ascii="Times New Roman" w:hAnsi="Times New Roman"/>
          <w:color w:val="000000" w:themeColor="text1"/>
          <w:sz w:val="24"/>
        </w:rPr>
        <w:t>Отла</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Месъю</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Чиньяворык).</w:t>
      </w:r>
    </w:p>
    <w:p w:rsidR="00550C89" w:rsidRPr="007B1749" w:rsidRDefault="00550C89" w:rsidP="00550C89">
      <w:pPr>
        <w:jc w:val="both"/>
        <w:rPr>
          <w:rFonts w:ascii="Times New Roman" w:hAnsi="Times New Roman"/>
          <w:color w:val="000000" w:themeColor="text1"/>
          <w:sz w:val="24"/>
        </w:rPr>
      </w:pPr>
    </w:p>
    <w:p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Кадастровые работы по постановке на учет:</w:t>
      </w:r>
    </w:p>
    <w:p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- 26,8 га (невостребованные земельные доли), </w:t>
      </w:r>
    </w:p>
    <w:p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- 3 земельных участка из земель с/х назначения в районе с. Серегово для организации  аукциона на право аренды земельных участков, </w:t>
      </w:r>
    </w:p>
    <w:p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- 2 земельных участка под кладбищами  (с. Серёгово и д. Кошки).</w:t>
      </w:r>
    </w:p>
    <w:p w:rsidR="00550C89" w:rsidRPr="007B1749" w:rsidRDefault="00550C89" w:rsidP="00550C89">
      <w:pPr>
        <w:jc w:val="both"/>
        <w:rPr>
          <w:rFonts w:ascii="Times New Roman" w:hAnsi="Times New Roman"/>
          <w:color w:val="000000" w:themeColor="text1"/>
          <w:sz w:val="24"/>
        </w:rPr>
      </w:pPr>
    </w:p>
    <w:p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Кадастровые работы по разделу земельных участков:</w:t>
      </w:r>
    </w:p>
    <w:p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ДШИ Дзержинского, 74, </w:t>
      </w:r>
    </w:p>
    <w:p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вечерняя школа Первомайская, 1б.</w:t>
      </w:r>
    </w:p>
    <w:p w:rsidR="00550C89" w:rsidRPr="007B1749" w:rsidRDefault="00550C89" w:rsidP="00550C89">
      <w:pPr>
        <w:jc w:val="both"/>
        <w:rPr>
          <w:rFonts w:ascii="Times New Roman" w:hAnsi="Times New Roman"/>
          <w:color w:val="000000" w:themeColor="text1"/>
          <w:sz w:val="24"/>
        </w:rPr>
      </w:pPr>
    </w:p>
    <w:p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Постановка на учет охранной зоны газораспределительной сети объекта «Газопровод высокого давления от завода КМЗ до ГРПШ-6 в м. Северный»</w:t>
      </w:r>
    </w:p>
    <w:p w:rsidR="00550C89" w:rsidRPr="007B1749" w:rsidRDefault="00550C89" w:rsidP="00550C89">
      <w:pPr>
        <w:tabs>
          <w:tab w:val="left" w:pos="915"/>
        </w:tabs>
        <w:rPr>
          <w:rFonts w:ascii="Times New Roman" w:hAnsi="Times New Roman"/>
          <w:color w:val="000000" w:themeColor="text1"/>
          <w:sz w:val="24"/>
        </w:rPr>
      </w:pPr>
    </w:p>
    <w:p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Администрацией  МР «Княжпогостский» была проведена паспортизация муниципального объекта: </w:t>
      </w:r>
    </w:p>
    <w:p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в 2017 году – 4 объекта</w:t>
      </w:r>
    </w:p>
    <w:p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1.  объект Коммунистическая,11 (2 объекта)</w:t>
      </w:r>
    </w:p>
    <w:p w:rsidR="0090489F" w:rsidRPr="007B1749" w:rsidRDefault="0090489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r w:rsidR="00F26835" w:rsidRPr="007B1749">
        <w:rPr>
          <w:rFonts w:ascii="Times New Roman" w:hAnsi="Times New Roman"/>
          <w:color w:val="000000" w:themeColor="text1"/>
          <w:sz w:val="24"/>
        </w:rPr>
        <w:t xml:space="preserve"> </w:t>
      </w:r>
      <w:r w:rsidRPr="007B1749">
        <w:rPr>
          <w:rFonts w:ascii="Times New Roman" w:hAnsi="Times New Roman"/>
          <w:color w:val="000000" w:themeColor="text1"/>
          <w:sz w:val="24"/>
        </w:rPr>
        <w:t>2. Первомайская, 26 (2 объекта)</w:t>
      </w:r>
    </w:p>
    <w:p w:rsidR="0090489F" w:rsidRPr="007B1749" w:rsidRDefault="0090489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3. подъезд к переправе </w:t>
      </w:r>
      <w:proofErr w:type="spellStart"/>
      <w:r w:rsidRPr="007B1749">
        <w:rPr>
          <w:rFonts w:ascii="Times New Roman" w:hAnsi="Times New Roman"/>
          <w:color w:val="000000" w:themeColor="text1"/>
          <w:sz w:val="24"/>
        </w:rPr>
        <w:t>Ветью</w:t>
      </w:r>
      <w:proofErr w:type="spellEnd"/>
    </w:p>
    <w:p w:rsidR="0090489F" w:rsidRPr="007B1749" w:rsidRDefault="0090489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4. подъезд к д. Луг</w:t>
      </w:r>
    </w:p>
    <w:p w:rsidR="0090489F" w:rsidRPr="007B1749" w:rsidRDefault="0090489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в 2018 году – 6 объектов.</w:t>
      </w:r>
    </w:p>
    <w:p w:rsidR="00A01F60" w:rsidRPr="007B1749" w:rsidRDefault="00A01F60" w:rsidP="00BE370D">
      <w:pPr>
        <w:ind w:left="851"/>
        <w:rPr>
          <w:rFonts w:ascii="Times New Roman" w:hAnsi="Times New Roman"/>
          <w:color w:val="000000" w:themeColor="text1"/>
          <w:sz w:val="24"/>
        </w:rPr>
      </w:pPr>
      <w:r w:rsidRPr="007B1749">
        <w:rPr>
          <w:rFonts w:ascii="Times New Roman" w:hAnsi="Times New Roman"/>
          <w:color w:val="000000" w:themeColor="text1"/>
          <w:sz w:val="24"/>
        </w:rPr>
        <w:t>1. здание АМР «Княжпогостский»</w:t>
      </w:r>
    </w:p>
    <w:p w:rsidR="00A01F60" w:rsidRPr="007B1749" w:rsidRDefault="00A01F60"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2. железнодорожный тупик, ул. </w:t>
      </w:r>
      <w:proofErr w:type="spellStart"/>
      <w:r w:rsidRPr="007B1749">
        <w:rPr>
          <w:rFonts w:ascii="Times New Roman" w:hAnsi="Times New Roman"/>
          <w:color w:val="000000" w:themeColor="text1"/>
          <w:sz w:val="24"/>
        </w:rPr>
        <w:t>Сенюкова</w:t>
      </w:r>
      <w:proofErr w:type="spellEnd"/>
    </w:p>
    <w:p w:rsidR="00A01F60" w:rsidRPr="007B1749" w:rsidRDefault="00A01F60"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3.газопровод г. Емва (частично)</w:t>
      </w:r>
    </w:p>
    <w:p w:rsidR="00A01F60" w:rsidRPr="007B1749" w:rsidRDefault="00A01F60"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4. досуговый центр «Шошка» (2 объекта)</w:t>
      </w:r>
    </w:p>
    <w:p w:rsidR="00550C89" w:rsidRPr="007B1749" w:rsidRDefault="00A01F60" w:rsidP="00550C89">
      <w:pPr>
        <w:ind w:left="709"/>
        <w:jc w:val="both"/>
        <w:rPr>
          <w:rFonts w:ascii="Times New Roman" w:hAnsi="Times New Roman"/>
          <w:color w:val="000000" w:themeColor="text1"/>
          <w:sz w:val="24"/>
        </w:rPr>
      </w:pPr>
      <w:r w:rsidRPr="007B1749">
        <w:rPr>
          <w:rFonts w:ascii="Times New Roman" w:hAnsi="Times New Roman"/>
          <w:color w:val="000000" w:themeColor="text1"/>
          <w:sz w:val="24"/>
        </w:rPr>
        <w:t xml:space="preserve">   5. пер. Хвойный, 13г (материальный склад)</w:t>
      </w:r>
      <w:r w:rsidR="00550C89" w:rsidRPr="007B1749">
        <w:rPr>
          <w:rFonts w:ascii="Times New Roman" w:hAnsi="Times New Roman"/>
          <w:color w:val="000000" w:themeColor="text1"/>
          <w:sz w:val="24"/>
        </w:rPr>
        <w:t xml:space="preserve"> </w:t>
      </w:r>
    </w:p>
    <w:p w:rsidR="00550C89" w:rsidRPr="007B1749" w:rsidRDefault="00550C89" w:rsidP="00550C89">
      <w:pPr>
        <w:ind w:left="709"/>
        <w:jc w:val="both"/>
        <w:rPr>
          <w:rFonts w:ascii="Times New Roman" w:hAnsi="Times New Roman"/>
          <w:color w:val="000000" w:themeColor="text1"/>
          <w:sz w:val="24"/>
        </w:rPr>
      </w:pPr>
    </w:p>
    <w:p w:rsidR="00550C89" w:rsidRPr="007B1749" w:rsidRDefault="00550C89" w:rsidP="00550C89">
      <w:pPr>
        <w:ind w:left="709"/>
        <w:jc w:val="both"/>
        <w:rPr>
          <w:rFonts w:ascii="Times New Roman" w:hAnsi="Times New Roman"/>
          <w:color w:val="000000" w:themeColor="text1"/>
          <w:sz w:val="24"/>
        </w:rPr>
      </w:pPr>
      <w:r w:rsidRPr="007B1749">
        <w:rPr>
          <w:rFonts w:ascii="Times New Roman" w:hAnsi="Times New Roman"/>
          <w:color w:val="000000" w:themeColor="text1"/>
          <w:sz w:val="24"/>
        </w:rPr>
        <w:t>в 2019 году</w:t>
      </w:r>
    </w:p>
    <w:p w:rsidR="00550C89" w:rsidRPr="007B1749" w:rsidRDefault="00550C89" w:rsidP="00550C89">
      <w:pPr>
        <w:pStyle w:val="afe"/>
        <w:numPr>
          <w:ilvl w:val="0"/>
          <w:numId w:val="32"/>
        </w:numPr>
        <w:rPr>
          <w:rFonts w:ascii="Times New Roman" w:hAnsi="Times New Roman"/>
          <w:bCs/>
          <w:color w:val="000000" w:themeColor="text1"/>
          <w:sz w:val="24"/>
        </w:rPr>
      </w:pPr>
      <w:r w:rsidRPr="007B1749">
        <w:rPr>
          <w:rFonts w:ascii="Times New Roman" w:hAnsi="Times New Roman"/>
          <w:bCs/>
          <w:color w:val="000000" w:themeColor="text1"/>
          <w:sz w:val="24"/>
        </w:rPr>
        <w:t xml:space="preserve">Автомобильная дорога «Подъезд к д. Половники», </w:t>
      </w:r>
    </w:p>
    <w:p w:rsidR="00550C89" w:rsidRPr="007B1749" w:rsidRDefault="00550C89" w:rsidP="00550C89">
      <w:pPr>
        <w:pStyle w:val="afe"/>
        <w:numPr>
          <w:ilvl w:val="0"/>
          <w:numId w:val="32"/>
        </w:numPr>
        <w:rPr>
          <w:rFonts w:ascii="Times New Roman" w:hAnsi="Times New Roman"/>
          <w:bCs/>
          <w:color w:val="000000" w:themeColor="text1"/>
          <w:sz w:val="24"/>
        </w:rPr>
      </w:pPr>
      <w:r w:rsidRPr="007B1749">
        <w:rPr>
          <w:rFonts w:ascii="Times New Roman" w:hAnsi="Times New Roman"/>
          <w:bCs/>
          <w:color w:val="000000" w:themeColor="text1"/>
          <w:sz w:val="24"/>
        </w:rPr>
        <w:t xml:space="preserve">автомобильная дорога «с. </w:t>
      </w:r>
      <w:proofErr w:type="spellStart"/>
      <w:r w:rsidRPr="007B1749">
        <w:rPr>
          <w:rFonts w:ascii="Times New Roman" w:hAnsi="Times New Roman"/>
          <w:bCs/>
          <w:color w:val="000000" w:themeColor="text1"/>
          <w:sz w:val="24"/>
        </w:rPr>
        <w:t>Княжпогост</w:t>
      </w:r>
      <w:proofErr w:type="spellEnd"/>
      <w:r w:rsidRPr="007B1749">
        <w:rPr>
          <w:rFonts w:ascii="Times New Roman" w:hAnsi="Times New Roman"/>
          <w:bCs/>
          <w:color w:val="000000" w:themeColor="text1"/>
          <w:sz w:val="24"/>
        </w:rPr>
        <w:t xml:space="preserve"> – д. </w:t>
      </w:r>
      <w:proofErr w:type="spellStart"/>
      <w:r w:rsidRPr="007B1749">
        <w:rPr>
          <w:rFonts w:ascii="Times New Roman" w:hAnsi="Times New Roman"/>
          <w:bCs/>
          <w:color w:val="000000" w:themeColor="text1"/>
          <w:sz w:val="24"/>
        </w:rPr>
        <w:t>Удор</w:t>
      </w:r>
      <w:proofErr w:type="spellEnd"/>
      <w:r w:rsidRPr="007B1749">
        <w:rPr>
          <w:rFonts w:ascii="Times New Roman" w:hAnsi="Times New Roman"/>
          <w:bCs/>
          <w:color w:val="000000" w:themeColor="text1"/>
          <w:sz w:val="24"/>
        </w:rPr>
        <w:t>»</w:t>
      </w:r>
    </w:p>
    <w:p w:rsidR="00550C89" w:rsidRPr="007B1749" w:rsidRDefault="00550C89" w:rsidP="00550C89">
      <w:pPr>
        <w:pStyle w:val="afe"/>
        <w:numPr>
          <w:ilvl w:val="0"/>
          <w:numId w:val="32"/>
        </w:numPr>
        <w:rPr>
          <w:rFonts w:ascii="Times New Roman" w:hAnsi="Times New Roman"/>
          <w:bCs/>
          <w:color w:val="000000" w:themeColor="text1"/>
          <w:sz w:val="24"/>
        </w:rPr>
      </w:pPr>
      <w:proofErr w:type="spellStart"/>
      <w:r w:rsidRPr="007B1749">
        <w:rPr>
          <w:rFonts w:ascii="Times New Roman" w:hAnsi="Times New Roman"/>
          <w:bCs/>
          <w:color w:val="000000" w:themeColor="text1"/>
          <w:sz w:val="24"/>
        </w:rPr>
        <w:t>с.Шошка</w:t>
      </w:r>
      <w:proofErr w:type="spellEnd"/>
      <w:r w:rsidRPr="007B1749">
        <w:rPr>
          <w:rFonts w:ascii="Times New Roman" w:hAnsi="Times New Roman"/>
          <w:bCs/>
          <w:color w:val="000000" w:themeColor="text1"/>
          <w:sz w:val="24"/>
        </w:rPr>
        <w:t xml:space="preserve"> Центральная,23 – 2 объекта</w:t>
      </w:r>
    </w:p>
    <w:p w:rsidR="00550C89" w:rsidRPr="007B1749" w:rsidRDefault="00550C89" w:rsidP="00550C89">
      <w:pPr>
        <w:ind w:left="709"/>
        <w:jc w:val="both"/>
        <w:rPr>
          <w:rFonts w:ascii="Times New Roman" w:hAnsi="Times New Roman"/>
          <w:color w:val="000000" w:themeColor="text1"/>
          <w:sz w:val="24"/>
        </w:rPr>
      </w:pPr>
    </w:p>
    <w:p w:rsidR="00A01F60" w:rsidRPr="007B1749" w:rsidRDefault="00A01F60" w:rsidP="00BE370D">
      <w:pPr>
        <w:ind w:left="709"/>
        <w:rPr>
          <w:rFonts w:ascii="Times New Roman" w:hAnsi="Times New Roman"/>
          <w:color w:val="000000" w:themeColor="text1"/>
          <w:sz w:val="24"/>
        </w:rPr>
      </w:pPr>
    </w:p>
    <w:p w:rsidR="00A01F60" w:rsidRPr="007B1749" w:rsidRDefault="00A01F60" w:rsidP="00BE370D">
      <w:pPr>
        <w:ind w:left="709"/>
        <w:jc w:val="both"/>
        <w:rPr>
          <w:rFonts w:ascii="Times New Roman" w:hAnsi="Times New Roman"/>
          <w:color w:val="000000" w:themeColor="text1"/>
          <w:sz w:val="24"/>
        </w:rPr>
      </w:pPr>
    </w:p>
    <w:p w:rsidR="00AF0A81" w:rsidRPr="007B1749" w:rsidRDefault="00AF0A81" w:rsidP="00BE370D">
      <w:pPr>
        <w:numPr>
          <w:ilvl w:val="0"/>
          <w:numId w:val="11"/>
        </w:numPr>
        <w:spacing w:before="240"/>
        <w:ind w:left="0" w:firstLine="0"/>
        <w:jc w:val="both"/>
        <w:rPr>
          <w:rFonts w:ascii="Times New Roman" w:hAnsi="Times New Roman"/>
          <w:color w:val="000000" w:themeColor="text1"/>
          <w:sz w:val="24"/>
        </w:rPr>
      </w:pPr>
      <w:r w:rsidRPr="007B1749">
        <w:rPr>
          <w:rFonts w:ascii="Georgia" w:hAnsi="Georgia"/>
          <w:color w:val="000000" w:themeColor="text1"/>
          <w:sz w:val="22"/>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sidRPr="007B1749">
        <w:rPr>
          <w:rFonts w:ascii="Georgia" w:hAnsi="Georgia"/>
          <w:color w:val="000000" w:themeColor="text1"/>
          <w:sz w:val="24"/>
          <w:shd w:val="clear" w:color="auto" w:fill="FFFFFF"/>
        </w:rPr>
        <w:t>.</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1) гражданам, подвергшимся воздействию радиации вследствие катастрофы на Чернобыльской АЭС;</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5) ветеранам боевых действий;</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6)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7) молодым специалистам, возраст которых на дату подачи запроса о предоставлении земельных участков не превышает 35 лет, имеющим высшее (среднее, начальное) </w:t>
      </w:r>
      <w:r w:rsidRPr="007B1749">
        <w:rPr>
          <w:rFonts w:ascii="Times New Roman" w:hAnsi="Times New Roman"/>
          <w:color w:val="000000" w:themeColor="text1"/>
          <w:sz w:val="24"/>
        </w:rPr>
        <w:lastRenderedPageBreak/>
        <w:t>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8) инвалидам I и II групп, гражданам, имеющим детей-инвалидов.</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По состоянию на 1 октября 2013г. количество многодетных семей, зарегистрированных в ГБУ РК «ЦЗН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2014 году: 8 участков.</w:t>
      </w:r>
    </w:p>
    <w:p w:rsidR="0090489F" w:rsidRPr="007B1749" w:rsidRDefault="0090489F" w:rsidP="00BE370D">
      <w:pPr>
        <w:numPr>
          <w:ilvl w:val="0"/>
          <w:numId w:val="27"/>
        </w:numPr>
        <w:jc w:val="both"/>
        <w:rPr>
          <w:rFonts w:ascii="Times New Roman" w:hAnsi="Times New Roman"/>
          <w:color w:val="000000" w:themeColor="text1"/>
          <w:sz w:val="24"/>
        </w:rPr>
      </w:pPr>
      <w:r w:rsidRPr="007B1749">
        <w:rPr>
          <w:rFonts w:ascii="Times New Roman" w:hAnsi="Times New Roman"/>
          <w:color w:val="000000" w:themeColor="text1"/>
          <w:sz w:val="24"/>
        </w:rPr>
        <w:t>году: 2 участка.</w:t>
      </w:r>
    </w:p>
    <w:p w:rsidR="0090489F" w:rsidRPr="007B1749" w:rsidRDefault="0090489F" w:rsidP="00BE370D">
      <w:pPr>
        <w:pStyle w:val="af6"/>
        <w:spacing w:before="0" w:beforeAutospacing="0" w:after="0" w:afterAutospacing="0"/>
        <w:jc w:val="both"/>
        <w:textAlignment w:val="baseline"/>
        <w:rPr>
          <w:color w:val="000000" w:themeColor="text1"/>
        </w:rPr>
      </w:pPr>
      <w:r w:rsidRPr="007B1749">
        <w:rPr>
          <w:color w:val="000000" w:themeColor="text1"/>
        </w:rPr>
        <w:t xml:space="preserve">          2017 году: 16 участков.</w:t>
      </w:r>
    </w:p>
    <w:p w:rsidR="0090489F" w:rsidRPr="007B1749" w:rsidRDefault="0090489F" w:rsidP="00BE370D">
      <w:pPr>
        <w:pStyle w:val="af6"/>
        <w:spacing w:before="0" w:beforeAutospacing="0" w:after="0" w:afterAutospacing="0"/>
        <w:jc w:val="both"/>
        <w:textAlignment w:val="baseline"/>
        <w:rPr>
          <w:color w:val="000000" w:themeColor="text1"/>
        </w:rPr>
      </w:pPr>
      <w:r w:rsidRPr="007B1749">
        <w:rPr>
          <w:color w:val="000000" w:themeColor="text1"/>
        </w:rPr>
        <w:t xml:space="preserve">         2018 году: 3 участка</w:t>
      </w:r>
    </w:p>
    <w:p w:rsidR="00550C89" w:rsidRPr="007B1749" w:rsidRDefault="00550C89" w:rsidP="00550C89">
      <w:pPr>
        <w:pStyle w:val="af6"/>
        <w:spacing w:before="0" w:beforeAutospacing="0" w:after="0" w:afterAutospacing="0"/>
        <w:ind w:left="709"/>
        <w:jc w:val="both"/>
        <w:textAlignment w:val="baseline"/>
        <w:rPr>
          <w:color w:val="000000" w:themeColor="text1"/>
        </w:rPr>
      </w:pPr>
      <w:r w:rsidRPr="007B1749">
        <w:rPr>
          <w:color w:val="000000" w:themeColor="text1"/>
        </w:rPr>
        <w:t>2019 году 9 участков</w:t>
      </w:r>
    </w:p>
    <w:p w:rsidR="00D578C4" w:rsidRPr="007B1749" w:rsidRDefault="00550C89" w:rsidP="00550C89">
      <w:pPr>
        <w:pStyle w:val="afe"/>
        <w:ind w:left="0" w:firstLine="502"/>
        <w:jc w:val="both"/>
        <w:rPr>
          <w:rFonts w:ascii="Times New Roman" w:hAnsi="Times New Roman"/>
          <w:color w:val="000000" w:themeColor="text1"/>
          <w:sz w:val="24"/>
        </w:rPr>
      </w:pPr>
      <w:r w:rsidRPr="007B1749">
        <w:rPr>
          <w:rFonts w:ascii="Times New Roman" w:hAnsi="Times New Roman"/>
          <w:color w:val="000000" w:themeColor="text1"/>
          <w:sz w:val="24"/>
        </w:rPr>
        <w:t>По состоянию на 01.01.2019г.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9</w:t>
      </w:r>
    </w:p>
    <w:p w:rsidR="00550C89" w:rsidRPr="007B1749" w:rsidRDefault="00550C89" w:rsidP="00550C89">
      <w:pPr>
        <w:pStyle w:val="afe"/>
        <w:ind w:left="0" w:firstLine="502"/>
        <w:jc w:val="both"/>
        <w:rPr>
          <w:rFonts w:ascii="Times New Roman" w:hAnsi="Times New Roman"/>
          <w:color w:val="000000" w:themeColor="text1"/>
          <w:sz w:val="24"/>
        </w:rPr>
      </w:pPr>
    </w:p>
    <w:p w:rsidR="00D578C4" w:rsidRPr="007B1749" w:rsidRDefault="00D578C4" w:rsidP="00BE370D">
      <w:pPr>
        <w:widowControl w:val="0"/>
        <w:autoSpaceDE w:val="0"/>
        <w:autoSpaceDN w:val="0"/>
        <w:adjustRightInd w:val="0"/>
        <w:spacing w:before="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rsidR="00D578C4" w:rsidRPr="007B1749" w:rsidRDefault="00D578C4"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rsidR="00D578C4" w:rsidRPr="007B1749" w:rsidRDefault="00D578C4"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подпрограммы 1. Прогноз развития соответствующей сферы</w:t>
      </w:r>
    </w:p>
    <w:p w:rsidR="00D578C4" w:rsidRPr="007B1749" w:rsidRDefault="00D578C4" w:rsidP="00BE370D">
      <w:pPr>
        <w:widowControl w:val="0"/>
        <w:autoSpaceDE w:val="0"/>
        <w:autoSpaceDN w:val="0"/>
        <w:adjustRightInd w:val="0"/>
        <w:spacing w:after="12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w:t>
      </w:r>
      <w:r w:rsidRPr="007B1749">
        <w:rPr>
          <w:rFonts w:ascii="Times New Roman" w:hAnsi="Times New Roman"/>
          <w:color w:val="000000" w:themeColor="text1"/>
        </w:rPr>
        <w:t xml:space="preserve"> </w:t>
      </w:r>
      <w:r w:rsidRPr="007B1749">
        <w:rPr>
          <w:rFonts w:ascii="Times New Roman" w:hAnsi="Times New Roman"/>
          <w:color w:val="000000" w:themeColor="text1"/>
          <w:sz w:val="24"/>
        </w:rPr>
        <w:t>реализация адресной программы «Переселение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p>
    <w:p w:rsidR="00D578C4" w:rsidRPr="007B1749" w:rsidRDefault="00D578C4" w:rsidP="00BE370D">
      <w:pPr>
        <w:autoSpaceDE w:val="0"/>
        <w:autoSpaceDN w:val="0"/>
        <w:adjustRightInd w:val="0"/>
        <w:ind w:firstLine="540"/>
        <w:jc w:val="both"/>
        <w:rPr>
          <w:rFonts w:ascii="Times New Roman" w:hAnsi="Times New Roman"/>
          <w:bCs/>
          <w:color w:val="000000" w:themeColor="text1"/>
          <w:sz w:val="24"/>
        </w:rPr>
      </w:pPr>
      <w:r w:rsidRPr="007B1749">
        <w:rPr>
          <w:rFonts w:ascii="Times New Roman" w:hAnsi="Times New Roman"/>
          <w:color w:val="000000" w:themeColor="text1"/>
          <w:sz w:val="24"/>
        </w:rPr>
        <w:t xml:space="preserve"> 2) </w:t>
      </w:r>
      <w:r w:rsidRPr="007B1749">
        <w:rPr>
          <w:rFonts w:ascii="Times New Roman" w:hAnsi="Times New Roman"/>
          <w:bCs/>
          <w:color w:val="000000" w:themeColor="text1"/>
          <w:sz w:val="24"/>
        </w:rPr>
        <w:t>формирование земельных участков под многоквартирными жилыми домами и муниципальными объектами, паспортизация муниципальных объектов;</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bCs/>
          <w:color w:val="000000" w:themeColor="text1"/>
          <w:sz w:val="24"/>
        </w:rPr>
        <w:t>3) обеспечение отдельных категорий граждан земельными участками с целью жилищного строительства и жилыми помещениями.</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показателями по задаче  «Создание условий для обеспечения доступным и комфортным жильем населения (задача 1) являются:</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снизить долю аварийного жилищного фонда, повысить качество предоставляемых жилищно-коммунальных услуг;</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-сократить существующий  аварийный жилой фонд</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49 человек;</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Количество снесённых аварийных жилых домов.</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Основная цель задачи 1 является обеспечение жильем граждан, проживающих в муниципальном аварийном жилищном фонде путем:</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приобретения на вторичном рынке жилья г. Емва.</w:t>
      </w:r>
    </w:p>
    <w:p w:rsidR="00D578C4" w:rsidRPr="007B1749" w:rsidRDefault="00D578C4" w:rsidP="00BE370D">
      <w:pPr>
        <w:pStyle w:val="ConsPlusTitle"/>
        <w:widowControl/>
        <w:jc w:val="both"/>
        <w:rPr>
          <w:color w:val="000000" w:themeColor="text1"/>
        </w:rPr>
      </w:pPr>
      <w:r w:rsidRPr="007B1749">
        <w:rPr>
          <w:b w:val="0"/>
          <w:color w:val="000000" w:themeColor="text1"/>
        </w:rPr>
        <w:t xml:space="preserve">         -осуществление сноса домов, </w:t>
      </w:r>
      <w:r w:rsidRPr="007B1749">
        <w:rPr>
          <w:b w:val="0"/>
          <w:bCs w:val="0"/>
          <w:color w:val="000000" w:themeColor="text1"/>
        </w:rPr>
        <w:t>в связи с физическим износом в процессе их эксплуатации</w:t>
      </w:r>
      <w:r w:rsidRPr="007B1749">
        <w:rPr>
          <w:color w:val="000000" w:themeColor="text1"/>
        </w:rPr>
        <w:t>.</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показателями по задаче «</w:t>
      </w:r>
      <w:r w:rsidRPr="007B1749">
        <w:rPr>
          <w:rFonts w:ascii="Times New Roman" w:hAnsi="Times New Roman"/>
          <w:bCs/>
          <w:color w:val="000000" w:themeColor="text1"/>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7B1749">
        <w:rPr>
          <w:rFonts w:ascii="Times New Roman" w:hAnsi="Times New Roman"/>
          <w:color w:val="000000" w:themeColor="text1"/>
          <w:sz w:val="24"/>
        </w:rPr>
        <w:t>» (задача 3) являются:</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количество сформированных и постановленных на государственный кадастровый учет земельных участков под многоквартирными жилыми домами;</w:t>
      </w:r>
    </w:p>
    <w:p w:rsidR="00D578C4" w:rsidRPr="007B1749" w:rsidRDefault="00D578C4" w:rsidP="00BE370D">
      <w:pPr>
        <w:autoSpaceDE w:val="0"/>
        <w:autoSpaceDN w:val="0"/>
        <w:adjustRightInd w:val="0"/>
        <w:ind w:firstLine="540"/>
        <w:jc w:val="both"/>
        <w:rPr>
          <w:rFonts w:ascii="Times New Roman" w:hAnsi="Times New Roman"/>
          <w:bCs/>
          <w:color w:val="000000" w:themeColor="text1"/>
          <w:sz w:val="24"/>
        </w:rPr>
      </w:pPr>
      <w:r w:rsidRPr="007B1749">
        <w:rPr>
          <w:rFonts w:ascii="Times New Roman" w:hAnsi="Times New Roman"/>
          <w:color w:val="000000" w:themeColor="text1"/>
          <w:sz w:val="24"/>
        </w:rPr>
        <w:t>- количество сформированных и постановленных на государственный кадастровый учет земельных участков</w:t>
      </w:r>
      <w:r w:rsidRPr="007B1749">
        <w:rPr>
          <w:rFonts w:ascii="Times New Roman" w:hAnsi="Times New Roman"/>
          <w:bCs/>
          <w:color w:val="000000" w:themeColor="text1"/>
          <w:sz w:val="24"/>
        </w:rPr>
        <w:t xml:space="preserve"> муниципальными объектами;</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bCs/>
          <w:color w:val="000000" w:themeColor="text1"/>
          <w:sz w:val="24"/>
        </w:rPr>
        <w:t>- количество подготовленных паспортов муниципальных объектов</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целями задачи 3 являются:</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оформление прав собственности на объекты муниципальной собственности.</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показателями по задаче «</w:t>
      </w:r>
      <w:r w:rsidRPr="007B1749">
        <w:rPr>
          <w:rFonts w:ascii="Times New Roman" w:hAnsi="Times New Roman"/>
          <w:bCs/>
          <w:color w:val="000000" w:themeColor="text1"/>
          <w:sz w:val="24"/>
        </w:rPr>
        <w:t>Обеспечение отдельных категорий граждан земельными участками с целью жилищного строительства и жилыми помещениями</w:t>
      </w:r>
      <w:r w:rsidRPr="007B1749">
        <w:rPr>
          <w:rFonts w:ascii="Times New Roman" w:hAnsi="Times New Roman"/>
          <w:color w:val="000000" w:themeColor="text1"/>
          <w:sz w:val="24"/>
        </w:rPr>
        <w:t>» (задача 4) являются:</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количество земельных участков предоставленных отдельным категориям граждан с целью жилищного строительства;</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D578C4" w:rsidRPr="007B1749" w:rsidRDefault="00D578C4"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Основной целью задачи 4 является улучшение жилищных условий отдельных категорий граждан. </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Реализация к 2020 году данных мероприятий позволит: </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предоставить 125 земельных участков отдельным категориям граждан с целью жилищного строительства.</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оформить право собственности на 15 муниципальных объектов;</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обеспечить 35детей-сирот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p>
    <w:p w:rsidR="00D578C4" w:rsidRPr="007B1749" w:rsidRDefault="00D578C4" w:rsidP="00BE370D">
      <w:pPr>
        <w:widowControl w:val="0"/>
        <w:autoSpaceDE w:val="0"/>
        <w:autoSpaceDN w:val="0"/>
        <w:adjustRightInd w:val="0"/>
        <w:spacing w:before="120" w:after="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подпрограммы 1.</w:t>
      </w:r>
    </w:p>
    <w:p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Программа реализуется в 2014 - 2020 годах. </w:t>
      </w:r>
    </w:p>
    <w:p w:rsidR="00D578C4" w:rsidRPr="007B1749" w:rsidRDefault="00D578C4" w:rsidP="00BE370D">
      <w:pPr>
        <w:spacing w:before="120" w:after="120"/>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подпрограммы 1.</w:t>
      </w:r>
    </w:p>
    <w:p w:rsidR="00D578C4" w:rsidRPr="007B1749" w:rsidRDefault="00172D3D" w:rsidP="00BE370D">
      <w:pPr>
        <w:widowControl w:val="0"/>
        <w:autoSpaceDE w:val="0"/>
        <w:autoSpaceDN w:val="0"/>
        <w:adjustRightInd w:val="0"/>
        <w:ind w:firstLine="540"/>
        <w:jc w:val="both"/>
        <w:rPr>
          <w:rFonts w:ascii="Times New Roman" w:hAnsi="Times New Roman"/>
          <w:color w:val="000000" w:themeColor="text1"/>
          <w:sz w:val="24"/>
        </w:rPr>
      </w:pPr>
      <w:hyperlink w:anchor="Par4220" w:history="1">
        <w:r w:rsidR="00D578C4" w:rsidRPr="007B1749">
          <w:rPr>
            <w:rFonts w:ascii="Times New Roman" w:hAnsi="Times New Roman"/>
            <w:color w:val="000000" w:themeColor="text1"/>
            <w:sz w:val="24"/>
          </w:rPr>
          <w:t>Перечень</w:t>
        </w:r>
      </w:hyperlink>
      <w:r w:rsidR="00D578C4" w:rsidRPr="007B1749">
        <w:rPr>
          <w:rFonts w:ascii="Times New Roman" w:hAnsi="Times New Roman"/>
          <w:color w:val="000000" w:themeColor="text1"/>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
    <w:p w:rsidR="00D578C4" w:rsidRPr="007B1749" w:rsidRDefault="00D578C4"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Решению задачи 3 «</w:t>
      </w:r>
      <w:r w:rsidRPr="007B1749">
        <w:rPr>
          <w:rFonts w:ascii="Times New Roman" w:hAnsi="Times New Roman"/>
          <w:bCs/>
          <w:color w:val="000000" w:themeColor="text1"/>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7B1749">
        <w:rPr>
          <w:rFonts w:ascii="Times New Roman" w:hAnsi="Times New Roman"/>
          <w:color w:val="000000" w:themeColor="text1"/>
          <w:sz w:val="24"/>
        </w:rPr>
        <w:t>» будут способствовать следующие основные мероприятия:</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1) подготовка нормативных документов для проведения работ по межеванию земельных </w:t>
      </w:r>
      <w:r w:rsidRPr="007B1749">
        <w:rPr>
          <w:rFonts w:ascii="Times New Roman" w:hAnsi="Times New Roman"/>
          <w:color w:val="000000" w:themeColor="text1"/>
          <w:sz w:val="24"/>
        </w:rPr>
        <w:lastRenderedPageBreak/>
        <w:t>участков под многоквартирными жилыми домами и постановки их на государственный кадастровый учет;</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2) проведение межевых работ и постановка земельных участков под многоквартирными жилыми домами на государственный кадастровый учет.</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4) проведение межевых работ и постановка земельных участков под муниципальными объектами на государственный кадастровый учет;</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5) </w:t>
      </w:r>
      <w:r w:rsidRPr="007B1749">
        <w:rPr>
          <w:rFonts w:ascii="Times New Roman" w:hAnsi="Times New Roman"/>
          <w:bCs/>
          <w:color w:val="000000" w:themeColor="text1"/>
          <w:sz w:val="24"/>
        </w:rPr>
        <w:t>паспортизация муниципальных объектов.</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3. Решению задачи 4 «</w:t>
      </w:r>
      <w:r w:rsidRPr="007B1749">
        <w:rPr>
          <w:rFonts w:ascii="Times New Roman" w:hAnsi="Times New Roman"/>
          <w:bCs/>
          <w:color w:val="000000" w:themeColor="text1"/>
          <w:sz w:val="24"/>
        </w:rPr>
        <w:t>Обеспечение отдельных категорий граждан земельными участками с целью жилищного строительства и жилыми помещениями</w:t>
      </w:r>
      <w:r w:rsidRPr="007B1749">
        <w:rPr>
          <w:rFonts w:ascii="Times New Roman" w:hAnsi="Times New Roman"/>
          <w:color w:val="000000" w:themeColor="text1"/>
          <w:sz w:val="24"/>
        </w:rPr>
        <w:t>» будут способствовать следующие основные мероприятия:</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1) разработка нормативно-правовой базы регламентирующей порядок предоставления земельных участков льготным категориям граждан;</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2) проведение работ по межеванию земельных участков и постановки их на государственный кадастровый учет;</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3) формирование и учет граждан имеющих право на получение земельных участков.</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4) осуществление полномочий по обеспечению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p>
    <w:p w:rsidR="00D578C4" w:rsidRPr="007B1749" w:rsidRDefault="00D578C4"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IV. Основные меры правового регулирования в соответствующей</w:t>
      </w:r>
    </w:p>
    <w:p w:rsidR="00D578C4" w:rsidRPr="007B1749" w:rsidRDefault="00D578C4"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подпрограммы 1</w:t>
      </w:r>
    </w:p>
    <w:p w:rsidR="00D578C4" w:rsidRPr="007B1749" w:rsidRDefault="00D578C4" w:rsidP="00BE370D">
      <w:pPr>
        <w:widowControl w:val="0"/>
        <w:autoSpaceDE w:val="0"/>
        <w:autoSpaceDN w:val="0"/>
        <w:adjustRightInd w:val="0"/>
        <w:jc w:val="center"/>
        <w:rPr>
          <w:rFonts w:ascii="Times New Roman" w:hAnsi="Times New Roman"/>
          <w:color w:val="000000" w:themeColor="text1"/>
          <w:sz w:val="24"/>
        </w:rPr>
      </w:pPr>
    </w:p>
    <w:p w:rsidR="00D578C4" w:rsidRPr="007B1749" w:rsidRDefault="00D578C4"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Жилищный кодекс РФ, Бюджетный кодекс Российской Федерации, Федеральный закон № 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rsidR="00D578C4" w:rsidRPr="007B1749" w:rsidRDefault="00D578C4" w:rsidP="00BE370D">
      <w:pPr>
        <w:widowControl w:val="0"/>
        <w:autoSpaceDE w:val="0"/>
        <w:autoSpaceDN w:val="0"/>
        <w:adjustRightInd w:val="0"/>
        <w:spacing w:before="120" w:after="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V. Прогноз конечных результатов подпрограммы 1.</w:t>
      </w:r>
    </w:p>
    <w:p w:rsidR="00D578C4" w:rsidRPr="007B1749" w:rsidRDefault="00D578C4"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Перечень целевых индикаторов и показателей муниципальной подпрограммы 1</w:t>
      </w:r>
    </w:p>
    <w:p w:rsidR="00D578C4" w:rsidRPr="007B1749" w:rsidRDefault="00D578C4" w:rsidP="00BE370D">
      <w:pPr>
        <w:widowControl w:val="0"/>
        <w:autoSpaceDE w:val="0"/>
        <w:autoSpaceDN w:val="0"/>
        <w:adjustRightInd w:val="0"/>
        <w:spacing w:before="120" w:after="120"/>
        <w:ind w:firstLine="709"/>
        <w:outlineLvl w:val="2"/>
        <w:rPr>
          <w:rFonts w:ascii="Times New Roman" w:hAnsi="Times New Roman"/>
          <w:color w:val="000000" w:themeColor="text1"/>
          <w:sz w:val="24"/>
        </w:rPr>
      </w:pPr>
      <w:r w:rsidRPr="007B1749">
        <w:rPr>
          <w:rFonts w:ascii="Times New Roman" w:hAnsi="Times New Roman"/>
          <w:color w:val="000000" w:themeColor="text1"/>
          <w:sz w:val="24"/>
        </w:rPr>
        <w:t xml:space="preserve">Прогноз конечных результатов и перечень целевых индикаторов подпрограммы 1  приводится в приложении 1 к Программе. </w:t>
      </w:r>
    </w:p>
    <w:p w:rsidR="00AF0A81" w:rsidRPr="007B1749" w:rsidRDefault="00AF0A81" w:rsidP="00BE370D">
      <w:pPr>
        <w:widowControl w:val="0"/>
        <w:autoSpaceDE w:val="0"/>
        <w:autoSpaceDN w:val="0"/>
        <w:adjustRightInd w:val="0"/>
        <w:spacing w:before="120" w:after="12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 Ресурсное обеспечение подпрограммы 1</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реализации мероприятий подпрограммы 1 осуществляется за счет средств местного бюджета, республиканского бюджета Республики Коми, средств федерального бюджета.</w:t>
      </w:r>
    </w:p>
    <w:p w:rsidR="004372CC" w:rsidRPr="007B1749" w:rsidRDefault="004372CC" w:rsidP="00BE370D">
      <w:pPr>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Прогнозируемый объем финансирования подпрограммы 1 в 2014 – 2020 годах составляет </w:t>
      </w:r>
      <w:r w:rsidR="005620CF" w:rsidRPr="007B1749">
        <w:rPr>
          <w:rFonts w:ascii="Times New Roman" w:hAnsi="Times New Roman"/>
          <w:color w:val="000000" w:themeColor="text1"/>
          <w:sz w:val="24"/>
        </w:rPr>
        <w:t>694 491,466</w:t>
      </w:r>
      <w:r w:rsidR="001274B8" w:rsidRPr="007B1749">
        <w:rPr>
          <w:rFonts w:ascii="Times New Roman" w:hAnsi="Times New Roman"/>
          <w:color w:val="000000" w:themeColor="text1"/>
          <w:sz w:val="24"/>
        </w:rPr>
        <w:t xml:space="preserve"> </w:t>
      </w:r>
      <w:r w:rsidRPr="007B1749">
        <w:rPr>
          <w:rFonts w:ascii="Times New Roman" w:hAnsi="Times New Roman"/>
          <w:color w:val="000000" w:themeColor="text1"/>
          <w:sz w:val="24"/>
        </w:rPr>
        <w:t>тыс. руб. в том числе:</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272 005,482 тыс. руб.;</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218 287,918 тыс. руб.;</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114 893,879 тыс. руб.;</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17 229,278 тыс. руб.;</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13 814,013 тыс. руб.;</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614372" w:rsidRPr="007B1749">
        <w:rPr>
          <w:rFonts w:ascii="Times New Roman" w:hAnsi="Times New Roman"/>
          <w:color w:val="000000" w:themeColor="text1"/>
          <w:sz w:val="24"/>
        </w:rPr>
        <w:t>43 661,197</w:t>
      </w:r>
      <w:r w:rsidRPr="007B1749">
        <w:rPr>
          <w:rFonts w:ascii="Times New Roman" w:hAnsi="Times New Roman"/>
          <w:color w:val="000000" w:themeColor="text1"/>
          <w:sz w:val="24"/>
        </w:rPr>
        <w:t xml:space="preserve"> тыс. руб.</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D578C4" w:rsidRPr="007B1749">
        <w:rPr>
          <w:rFonts w:ascii="Times New Roman" w:hAnsi="Times New Roman"/>
          <w:color w:val="000000" w:themeColor="text1"/>
          <w:sz w:val="24"/>
        </w:rPr>
        <w:t>14 599,704</w:t>
      </w:r>
      <w:r w:rsidRPr="007B1749">
        <w:rPr>
          <w:rFonts w:ascii="Times New Roman" w:hAnsi="Times New Roman"/>
          <w:color w:val="000000" w:themeColor="text1"/>
          <w:sz w:val="24"/>
        </w:rPr>
        <w:t xml:space="preserve"> тыс. руб.</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Финансирование </w:t>
      </w:r>
      <w:r w:rsidR="00DA3347" w:rsidRPr="007B1749">
        <w:rPr>
          <w:rFonts w:ascii="Times New Roman" w:hAnsi="Times New Roman"/>
          <w:color w:val="000000" w:themeColor="text1"/>
          <w:sz w:val="24"/>
        </w:rPr>
        <w:t>под</w:t>
      </w:r>
      <w:r w:rsidRPr="007B1749">
        <w:rPr>
          <w:rFonts w:ascii="Times New Roman" w:hAnsi="Times New Roman"/>
          <w:color w:val="000000" w:themeColor="text1"/>
          <w:sz w:val="24"/>
        </w:rPr>
        <w:t xml:space="preserve">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w:t>
      </w:r>
      <w:r w:rsidRPr="007B1749">
        <w:rPr>
          <w:rFonts w:ascii="Times New Roman" w:hAnsi="Times New Roman"/>
          <w:color w:val="000000" w:themeColor="text1"/>
          <w:sz w:val="24"/>
        </w:rPr>
        <w:lastRenderedPageBreak/>
        <w:t>том числе:</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республиканского бюджета Республики Коми </w:t>
      </w:r>
      <w:r w:rsidR="001274B8" w:rsidRPr="007B1749">
        <w:rPr>
          <w:rFonts w:ascii="Times New Roman" w:hAnsi="Times New Roman"/>
          <w:color w:val="000000" w:themeColor="text1"/>
          <w:sz w:val="24"/>
        </w:rPr>
        <w:t>264 272,253</w:t>
      </w:r>
      <w:r w:rsidRPr="007B1749">
        <w:rPr>
          <w:rFonts w:ascii="Times New Roman" w:hAnsi="Times New Roman"/>
          <w:color w:val="000000" w:themeColor="text1"/>
          <w:sz w:val="24"/>
        </w:rPr>
        <w:t xml:space="preserve"> тыс. рублей, в том числе по годам:</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108 168,186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79 866,718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31 314,224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–5 118,437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2 802,500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614372" w:rsidRPr="007B1749">
        <w:rPr>
          <w:rFonts w:ascii="Times New Roman" w:hAnsi="Times New Roman"/>
          <w:color w:val="000000" w:themeColor="text1"/>
          <w:sz w:val="24"/>
        </w:rPr>
        <w:t>30 074,715</w:t>
      </w:r>
      <w:r w:rsidRPr="007B1749">
        <w:rPr>
          <w:rFonts w:ascii="Times New Roman" w:hAnsi="Times New Roman"/>
          <w:color w:val="000000" w:themeColor="text1"/>
          <w:sz w:val="24"/>
        </w:rPr>
        <w:t xml:space="preserve">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1274B8" w:rsidRPr="007B1749">
        <w:rPr>
          <w:rFonts w:ascii="Times New Roman" w:hAnsi="Times New Roman"/>
          <w:color w:val="000000" w:themeColor="text1"/>
          <w:sz w:val="24"/>
        </w:rPr>
        <w:t>6 927,429</w:t>
      </w:r>
      <w:r w:rsidRPr="007B1749">
        <w:rPr>
          <w:rFonts w:ascii="Times New Roman" w:hAnsi="Times New Roman"/>
          <w:color w:val="000000" w:themeColor="text1"/>
          <w:sz w:val="24"/>
        </w:rPr>
        <w:t xml:space="preserve">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p>
    <w:p w:rsidR="004372CC" w:rsidRPr="007B1749" w:rsidRDefault="004372CC" w:rsidP="00BE370D">
      <w:pPr>
        <w:widowControl w:val="0"/>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федерального бюджета </w:t>
      </w:r>
      <w:r w:rsidR="00031778" w:rsidRPr="007B1749">
        <w:rPr>
          <w:rFonts w:ascii="Times New Roman" w:hAnsi="Times New Roman"/>
          <w:color w:val="000000" w:themeColor="text1"/>
          <w:sz w:val="24"/>
        </w:rPr>
        <w:t>270 313,025</w:t>
      </w:r>
      <w:r w:rsidR="00991CE4" w:rsidRPr="007B1749">
        <w:rPr>
          <w:rFonts w:ascii="Times New Roman" w:hAnsi="Times New Roman"/>
          <w:color w:val="000000" w:themeColor="text1"/>
          <w:sz w:val="24"/>
        </w:rPr>
        <w:t xml:space="preserve"> </w:t>
      </w:r>
      <w:r w:rsidRPr="007B1749">
        <w:rPr>
          <w:rFonts w:ascii="Times New Roman" w:hAnsi="Times New Roman"/>
          <w:color w:val="000000" w:themeColor="text1"/>
          <w:sz w:val="24"/>
        </w:rPr>
        <w:t>тыс. рублей, в том числе:</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92 213,403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92 044,798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60 344,449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4 937,104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5 761,052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991CE4" w:rsidRPr="007B1749">
        <w:rPr>
          <w:rFonts w:ascii="Times New Roman" w:hAnsi="Times New Roman"/>
          <w:color w:val="000000" w:themeColor="text1"/>
          <w:sz w:val="24"/>
        </w:rPr>
        <w:t>8 763,052</w:t>
      </w:r>
      <w:r w:rsidRPr="007B1749">
        <w:rPr>
          <w:rFonts w:ascii="Times New Roman" w:hAnsi="Times New Roman"/>
          <w:color w:val="000000" w:themeColor="text1"/>
          <w:sz w:val="24"/>
        </w:rPr>
        <w:t xml:space="preserve">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1274B8" w:rsidRPr="007B1749">
        <w:rPr>
          <w:rFonts w:ascii="Times New Roman" w:hAnsi="Times New Roman"/>
          <w:color w:val="000000" w:themeColor="text1"/>
          <w:sz w:val="24"/>
        </w:rPr>
        <w:t>6 249,171</w:t>
      </w:r>
      <w:r w:rsidRPr="007B1749">
        <w:rPr>
          <w:rFonts w:ascii="Times New Roman" w:hAnsi="Times New Roman"/>
          <w:color w:val="000000" w:themeColor="text1"/>
          <w:sz w:val="24"/>
        </w:rPr>
        <w:t xml:space="preserve">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p>
    <w:p w:rsidR="004372CC" w:rsidRPr="007B1749" w:rsidRDefault="004372CC"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местных бюджетов </w:t>
      </w:r>
      <w:r w:rsidR="006E31DF" w:rsidRPr="007B1749">
        <w:rPr>
          <w:rFonts w:ascii="Times New Roman" w:hAnsi="Times New Roman"/>
          <w:color w:val="000000" w:themeColor="text1"/>
          <w:sz w:val="24"/>
          <w:szCs w:val="16"/>
        </w:rPr>
        <w:t>159 906,189</w:t>
      </w:r>
      <w:r w:rsidRPr="007B1749">
        <w:rPr>
          <w:rFonts w:ascii="Times New Roman" w:hAnsi="Times New Roman"/>
          <w:color w:val="000000" w:themeColor="text1"/>
          <w:sz w:val="24"/>
          <w:szCs w:val="16"/>
        </w:rPr>
        <w:t xml:space="preserve"> </w:t>
      </w:r>
      <w:r w:rsidRPr="007B1749">
        <w:rPr>
          <w:rFonts w:ascii="Times New Roman" w:hAnsi="Times New Roman"/>
          <w:color w:val="000000" w:themeColor="text1"/>
          <w:sz w:val="24"/>
        </w:rPr>
        <w:t>тыс. рублей, в том числе по годам:</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71 623,893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46 376,402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23 235,206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7 173,737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5 250,417 тыс. рублей;</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082725" w:rsidRPr="007B1749">
        <w:rPr>
          <w:rFonts w:ascii="Times New Roman" w:hAnsi="Times New Roman"/>
          <w:color w:val="000000" w:themeColor="text1"/>
          <w:sz w:val="24"/>
        </w:rPr>
        <w:t>4 823,430</w:t>
      </w:r>
      <w:r w:rsidRPr="007B1749">
        <w:rPr>
          <w:rFonts w:ascii="Times New Roman" w:hAnsi="Times New Roman"/>
          <w:color w:val="000000" w:themeColor="text1"/>
          <w:sz w:val="24"/>
        </w:rPr>
        <w:t xml:space="preserve"> тыс. рублей </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082725" w:rsidRPr="007B1749">
        <w:rPr>
          <w:rFonts w:ascii="Times New Roman" w:hAnsi="Times New Roman"/>
          <w:color w:val="000000" w:themeColor="text1"/>
          <w:sz w:val="24"/>
        </w:rPr>
        <w:t>1 423,104</w:t>
      </w:r>
      <w:r w:rsidRPr="007B1749">
        <w:rPr>
          <w:rFonts w:ascii="Times New Roman" w:hAnsi="Times New Roman"/>
          <w:color w:val="000000" w:themeColor="text1"/>
          <w:sz w:val="24"/>
        </w:rPr>
        <w:t xml:space="preserve"> тыс. рублей </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p>
    <w:p w:rsidR="00AF0A81" w:rsidRPr="007B1749" w:rsidRDefault="00172D3D" w:rsidP="00BE370D">
      <w:pPr>
        <w:widowControl w:val="0"/>
        <w:autoSpaceDE w:val="0"/>
        <w:autoSpaceDN w:val="0"/>
        <w:adjustRightInd w:val="0"/>
        <w:ind w:firstLine="540"/>
        <w:jc w:val="both"/>
        <w:rPr>
          <w:rFonts w:ascii="Times New Roman" w:hAnsi="Times New Roman"/>
          <w:color w:val="000000" w:themeColor="text1"/>
          <w:sz w:val="24"/>
        </w:rPr>
      </w:pPr>
      <w:hyperlink w:anchor="Par5972" w:history="1">
        <w:r w:rsidR="00AF0A81" w:rsidRPr="007B1749">
          <w:rPr>
            <w:rFonts w:ascii="Times New Roman" w:hAnsi="Times New Roman"/>
            <w:color w:val="000000" w:themeColor="text1"/>
            <w:sz w:val="24"/>
          </w:rPr>
          <w:t>Ресурсное обеспечение</w:t>
        </w:r>
      </w:hyperlink>
      <w:r w:rsidR="00AF0A81" w:rsidRPr="007B1749">
        <w:rPr>
          <w:rFonts w:ascii="Times New Roman" w:hAnsi="Times New Roman"/>
          <w:color w:val="000000" w:themeColor="text1"/>
          <w:sz w:val="24"/>
        </w:rPr>
        <w:t xml:space="preserve"> подпрограммы 1 в разрезе главных распорядителей средств, а также по годам реализации Программы приводится в приложении 4 к Программе.</w:t>
      </w:r>
    </w:p>
    <w:p w:rsidR="00AF0A81" w:rsidRPr="007B1749" w:rsidRDefault="00AF0A81" w:rsidP="00BE370D">
      <w:pPr>
        <w:widowControl w:val="0"/>
        <w:autoSpaceDE w:val="0"/>
        <w:autoSpaceDN w:val="0"/>
        <w:adjustRightInd w:val="0"/>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VII. Методика оценки эффективности подпрограммы 1</w:t>
      </w:r>
    </w:p>
    <w:p w:rsidR="00AF0A81" w:rsidRPr="007B1749" w:rsidRDefault="00AF0A81" w:rsidP="00BE370D">
      <w:pPr>
        <w:widowControl w:val="0"/>
        <w:autoSpaceDE w:val="0"/>
        <w:autoSpaceDN w:val="0"/>
        <w:adjustRightInd w:val="0"/>
        <w:rPr>
          <w:rFonts w:ascii="Times New Roman" w:hAnsi="Times New Roman"/>
          <w:color w:val="000000" w:themeColor="text1"/>
          <w:sz w:val="24"/>
        </w:rPr>
      </w:pP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7B1749">
          <w:rPr>
            <w:rFonts w:ascii="Times New Roman" w:hAnsi="Times New Roman"/>
            <w:color w:val="000000" w:themeColor="text1"/>
            <w:sz w:val="24"/>
          </w:rPr>
          <w:t>разделе IX</w:t>
        </w:r>
      </w:hyperlink>
      <w:r w:rsidRPr="007B1749">
        <w:rPr>
          <w:rFonts w:ascii="Times New Roman" w:hAnsi="Times New Roman"/>
          <w:color w:val="000000" w:themeColor="text1"/>
          <w:sz w:val="24"/>
        </w:rPr>
        <w:t xml:space="preserve"> «Методика оценки эффективности Программы» Программы.</w:t>
      </w:r>
    </w:p>
    <w:p w:rsidR="00AF0A81" w:rsidRPr="007B1749" w:rsidRDefault="00AF0A81" w:rsidP="00BE370D">
      <w:pPr>
        <w:rPr>
          <w:rFonts w:ascii="Times New Roman" w:hAnsi="Times New Roman"/>
          <w:b/>
          <w:color w:val="000000" w:themeColor="text1"/>
          <w:sz w:val="24"/>
        </w:rPr>
      </w:pP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Паспорт подпрограммы 2</w:t>
      </w: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«Обеспечение качественными жилищно-коммунальными услугами населения»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7653"/>
      </w:tblGrid>
      <w:tr w:rsidR="007B1749" w:rsidRPr="007B1749" w:rsidTr="002605E2">
        <w:trPr>
          <w:trHeight w:val="727"/>
          <w:jc w:val="center"/>
        </w:trPr>
        <w:tc>
          <w:tcPr>
            <w:tcW w:w="2553"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Название подпрограммы 2</w:t>
            </w:r>
          </w:p>
        </w:tc>
        <w:tc>
          <w:tcPr>
            <w:tcW w:w="7653"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качественными жилищно-коммунальными услугами населения (далее – подпрограмма 2)</w:t>
            </w:r>
          </w:p>
        </w:tc>
      </w:tr>
      <w:tr w:rsidR="007B1749" w:rsidRPr="007B1749" w:rsidTr="00AF0A81">
        <w:trPr>
          <w:jc w:val="center"/>
        </w:trPr>
        <w:tc>
          <w:tcPr>
            <w:tcW w:w="2553" w:type="dxa"/>
          </w:tcPr>
          <w:p w:rsidR="00AF0A81" w:rsidRPr="007B1749" w:rsidRDefault="00AF0A81" w:rsidP="00BE370D">
            <w:pPr>
              <w:pStyle w:val="114"/>
              <w:shd w:val="clear" w:color="auto" w:fill="auto"/>
              <w:spacing w:line="240" w:lineRule="auto"/>
              <w:rPr>
                <w:color w:val="000000" w:themeColor="text1"/>
                <w:spacing w:val="0"/>
                <w:sz w:val="24"/>
                <w:szCs w:val="24"/>
              </w:rPr>
            </w:pPr>
            <w:r w:rsidRPr="007B1749">
              <w:rPr>
                <w:color w:val="000000" w:themeColor="text1"/>
                <w:spacing w:val="0"/>
                <w:sz w:val="24"/>
                <w:szCs w:val="24"/>
              </w:rPr>
              <w:t xml:space="preserve">Ответственный исполнитель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2</w:t>
            </w:r>
          </w:p>
        </w:tc>
        <w:tc>
          <w:tcPr>
            <w:tcW w:w="7653" w:type="dxa"/>
          </w:tcPr>
          <w:p w:rsidR="00AF0A81" w:rsidRPr="007B1749" w:rsidRDefault="00AF0A81" w:rsidP="00BE370D">
            <w:pPr>
              <w:jc w:val="both"/>
              <w:rPr>
                <w:rFonts w:ascii="Times New Roman" w:hAnsi="Times New Roman"/>
                <w:color w:val="000000" w:themeColor="text1"/>
                <w:sz w:val="24"/>
              </w:rPr>
            </w:pPr>
            <w:r w:rsidRPr="007B1749">
              <w:rPr>
                <w:rStyle w:val="4"/>
                <w:rFonts w:ascii="Times New Roman" w:hAnsi="Times New Roman"/>
                <w:color w:val="000000" w:themeColor="text1"/>
                <w:sz w:val="24"/>
                <w:szCs w:val="24"/>
              </w:rPr>
              <w:t>Администрация городского поселения «Емва»</w:t>
            </w:r>
            <w:r w:rsidR="002605E2" w:rsidRPr="007B1749">
              <w:rPr>
                <w:rStyle w:val="4"/>
                <w:rFonts w:ascii="Times New Roman" w:hAnsi="Times New Roman"/>
                <w:color w:val="000000" w:themeColor="text1"/>
                <w:sz w:val="24"/>
                <w:szCs w:val="24"/>
              </w:rPr>
              <w:t xml:space="preserve"> и «</w:t>
            </w:r>
            <w:proofErr w:type="spellStart"/>
            <w:r w:rsidR="002605E2" w:rsidRPr="007B1749">
              <w:rPr>
                <w:rStyle w:val="4"/>
                <w:rFonts w:ascii="Times New Roman" w:hAnsi="Times New Roman"/>
                <w:color w:val="000000" w:themeColor="text1"/>
                <w:sz w:val="24"/>
                <w:szCs w:val="24"/>
              </w:rPr>
              <w:t>Синдор</w:t>
            </w:r>
            <w:proofErr w:type="spellEnd"/>
            <w:r w:rsidR="002605E2" w:rsidRPr="007B1749">
              <w:rPr>
                <w:rStyle w:val="4"/>
                <w:rFonts w:ascii="Times New Roman" w:hAnsi="Times New Roman"/>
                <w:color w:val="000000" w:themeColor="text1"/>
                <w:sz w:val="24"/>
                <w:szCs w:val="24"/>
              </w:rPr>
              <w:t>»</w:t>
            </w:r>
          </w:p>
          <w:p w:rsidR="00AF0A81" w:rsidRPr="007B1749" w:rsidRDefault="008467AF" w:rsidP="00BE370D">
            <w:pPr>
              <w:jc w:val="both"/>
              <w:rPr>
                <w:rFonts w:ascii="Times New Roman" w:hAnsi="Times New Roman"/>
                <w:color w:val="000000" w:themeColor="text1"/>
              </w:rPr>
            </w:pPr>
            <w:proofErr w:type="spellStart"/>
            <w:r w:rsidRPr="007B1749">
              <w:rPr>
                <w:rFonts w:ascii="Times New Roman" w:hAnsi="Times New Roman"/>
                <w:color w:val="000000" w:themeColor="text1"/>
                <w:sz w:val="24"/>
              </w:rPr>
              <w:t>УАСЖКиДХ</w:t>
            </w:r>
            <w:proofErr w:type="spellEnd"/>
            <w:r w:rsidR="00AF0A81" w:rsidRPr="007B1749">
              <w:rPr>
                <w:rStyle w:val="4"/>
                <w:rFonts w:ascii="Times New Roman" w:hAnsi="Times New Roman"/>
                <w:color w:val="000000" w:themeColor="text1"/>
              </w:rPr>
              <w:t xml:space="preserve"> администрации муниципального района «Княжпогостский»</w:t>
            </w:r>
          </w:p>
          <w:p w:rsidR="00AF0A81" w:rsidRPr="007B1749" w:rsidRDefault="00AF0A81" w:rsidP="00BE370D">
            <w:pPr>
              <w:jc w:val="both"/>
              <w:rPr>
                <w:rFonts w:ascii="Times New Roman" w:hAnsi="Times New Roman"/>
                <w:color w:val="000000" w:themeColor="text1"/>
                <w:sz w:val="24"/>
              </w:rPr>
            </w:pPr>
          </w:p>
        </w:tc>
      </w:tr>
      <w:tr w:rsidR="007B1749" w:rsidRPr="007B1749" w:rsidTr="00AF0A81">
        <w:trPr>
          <w:jc w:val="center"/>
        </w:trPr>
        <w:tc>
          <w:tcPr>
            <w:tcW w:w="2553" w:type="dxa"/>
          </w:tcPr>
          <w:p w:rsidR="00AF0A81" w:rsidRPr="007B1749" w:rsidRDefault="00AF0A81" w:rsidP="00BE370D">
            <w:pPr>
              <w:pStyle w:val="114"/>
              <w:shd w:val="clear" w:color="auto" w:fill="auto"/>
              <w:spacing w:line="240" w:lineRule="auto"/>
              <w:rPr>
                <w:rStyle w:val="30"/>
                <w:color w:val="000000" w:themeColor="text1"/>
                <w:spacing w:val="0"/>
                <w:sz w:val="24"/>
              </w:rPr>
            </w:pPr>
            <w:r w:rsidRPr="007B1749">
              <w:rPr>
                <w:rStyle w:val="30"/>
                <w:color w:val="000000" w:themeColor="text1"/>
                <w:spacing w:val="0"/>
                <w:sz w:val="24"/>
              </w:rPr>
              <w:t xml:space="preserve">Соисполнители </w:t>
            </w:r>
          </w:p>
          <w:p w:rsidR="00AF0A81" w:rsidRPr="007B1749" w:rsidRDefault="00AF0A81" w:rsidP="00BE370D">
            <w:pPr>
              <w:rPr>
                <w:rFonts w:ascii="Times New Roman" w:hAnsi="Times New Roman"/>
                <w:color w:val="000000" w:themeColor="text1"/>
                <w:sz w:val="24"/>
              </w:rPr>
            </w:pPr>
            <w:r w:rsidRPr="007B1749">
              <w:rPr>
                <w:rStyle w:val="30"/>
                <w:rFonts w:ascii="Times New Roman" w:hAnsi="Times New Roman"/>
                <w:color w:val="000000" w:themeColor="text1"/>
                <w:sz w:val="24"/>
              </w:rPr>
              <w:t>подпрограммы 2</w:t>
            </w:r>
          </w:p>
        </w:tc>
        <w:tc>
          <w:tcPr>
            <w:tcW w:w="7653" w:type="dxa"/>
          </w:tcPr>
          <w:p w:rsidR="00AF0A81" w:rsidRPr="007B1749" w:rsidRDefault="008467AF" w:rsidP="00BE370D">
            <w:pPr>
              <w:pStyle w:val="1"/>
              <w:jc w:val="both"/>
              <w:rPr>
                <w:rStyle w:val="afd"/>
                <w:rFonts w:ascii="Times New Roman" w:hAnsi="Times New Roman"/>
                <w:b w:val="0"/>
                <w:i w:val="0"/>
                <w:color w:val="000000" w:themeColor="text1"/>
              </w:rPr>
            </w:pPr>
            <w:r w:rsidRPr="007B1749">
              <w:rPr>
                <w:rFonts w:ascii="Times New Roman" w:hAnsi="Times New Roman"/>
                <w:b w:val="0"/>
                <w:bCs w:val="0"/>
                <w:color w:val="000000" w:themeColor="text1"/>
              </w:rPr>
              <w:t>Управление архитектуры, строительства, жилищно-коммунального и дорожного хозяйства</w:t>
            </w:r>
            <w:r w:rsidR="00AF0A81" w:rsidRPr="007B1749">
              <w:rPr>
                <w:rFonts w:ascii="Times New Roman" w:hAnsi="Times New Roman"/>
                <w:b w:val="0"/>
                <w:bCs w:val="0"/>
                <w:color w:val="000000" w:themeColor="text1"/>
              </w:rPr>
              <w:t xml:space="preserve"> администрации муниципального района «Княжпогостский»;</w:t>
            </w:r>
            <w:r w:rsidR="00AF0A81" w:rsidRPr="007B1749">
              <w:rPr>
                <w:bCs w:val="0"/>
                <w:color w:val="000000" w:themeColor="text1"/>
              </w:rPr>
              <w:t xml:space="preserve"> </w:t>
            </w:r>
            <w:r w:rsidR="00AF0A81" w:rsidRPr="007B1749">
              <w:rPr>
                <w:rStyle w:val="afd"/>
                <w:rFonts w:ascii="Times New Roman" w:hAnsi="Times New Roman"/>
                <w:b w:val="0"/>
                <w:i w:val="0"/>
                <w:color w:val="000000" w:themeColor="text1"/>
              </w:rPr>
              <w:t>администрации поселений</w:t>
            </w:r>
          </w:p>
        </w:tc>
      </w:tr>
      <w:tr w:rsidR="007B1749" w:rsidRPr="007B1749" w:rsidTr="00AF0A81">
        <w:trPr>
          <w:jc w:val="center"/>
        </w:trPr>
        <w:tc>
          <w:tcPr>
            <w:tcW w:w="2553"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Программно-целевые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инструменты подпрограммы 2</w:t>
            </w:r>
          </w:p>
        </w:tc>
        <w:tc>
          <w:tcPr>
            <w:tcW w:w="7653" w:type="dxa"/>
          </w:tcPr>
          <w:p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b/>
                <w:bCs/>
                <w:color w:val="000000" w:themeColor="text1"/>
                <w:sz w:val="24"/>
              </w:rPr>
              <w:t xml:space="preserve">- </w:t>
            </w:r>
            <w:r w:rsidRPr="007B1749">
              <w:rPr>
                <w:rFonts w:ascii="Times New Roman" w:hAnsi="Times New Roman"/>
                <w:color w:val="000000" w:themeColor="text1"/>
                <w:sz w:val="24"/>
              </w:rPr>
              <w:t>газификация населённых пунктов</w:t>
            </w:r>
          </w:p>
          <w:p w:rsidR="00AF0A81" w:rsidRPr="007B1749" w:rsidRDefault="00AF0A81" w:rsidP="00BE370D">
            <w:pPr>
              <w:jc w:val="both"/>
              <w:rPr>
                <w:rFonts w:ascii="Times New Roman" w:hAnsi="Times New Roman"/>
                <w:bCs/>
                <w:color w:val="000000" w:themeColor="text1"/>
                <w:sz w:val="24"/>
              </w:rPr>
            </w:pPr>
            <w:r w:rsidRPr="007B1749">
              <w:rPr>
                <w:rFonts w:ascii="Times New Roman" w:hAnsi="Times New Roman"/>
                <w:color w:val="000000" w:themeColor="text1"/>
                <w:sz w:val="24"/>
              </w:rPr>
              <w:t xml:space="preserve">- </w:t>
            </w:r>
            <w:r w:rsidRPr="007B1749">
              <w:rPr>
                <w:rFonts w:ascii="Times New Roman" w:hAnsi="Times New Roman"/>
                <w:bCs/>
                <w:color w:val="000000" w:themeColor="text1"/>
                <w:sz w:val="24"/>
              </w:rPr>
              <w:t>Программа комплексного развития систем коммунальной инфраструктуры муниципального образования МР "Княжпогостский на  2011-</w:t>
            </w:r>
            <w:smartTag w:uri="urn:schemas-microsoft-com:office:smarttags" w:element="metricconverter">
              <w:smartTagPr>
                <w:attr w:name="ProductID" w:val="2020 г"/>
              </w:smartTagPr>
              <w:r w:rsidRPr="007B1749">
                <w:rPr>
                  <w:rFonts w:ascii="Times New Roman" w:hAnsi="Times New Roman"/>
                  <w:bCs/>
                  <w:color w:val="000000" w:themeColor="text1"/>
                  <w:sz w:val="24"/>
                </w:rPr>
                <w:t xml:space="preserve">2020 </w:t>
              </w:r>
              <w:proofErr w:type="spellStart"/>
              <w:r w:rsidRPr="007B1749">
                <w:rPr>
                  <w:rFonts w:ascii="Times New Roman" w:hAnsi="Times New Roman"/>
                  <w:bCs/>
                  <w:color w:val="000000" w:themeColor="text1"/>
                  <w:sz w:val="24"/>
                </w:rPr>
                <w:t>г</w:t>
              </w:r>
            </w:smartTag>
            <w:r w:rsidRPr="007B1749">
              <w:rPr>
                <w:rFonts w:ascii="Times New Roman" w:hAnsi="Times New Roman"/>
                <w:bCs/>
                <w:color w:val="000000" w:themeColor="text1"/>
                <w:sz w:val="24"/>
              </w:rPr>
              <w:t>.г</w:t>
            </w:r>
            <w:proofErr w:type="spellEnd"/>
            <w:r w:rsidRPr="007B1749">
              <w:rPr>
                <w:rFonts w:ascii="Times New Roman" w:hAnsi="Times New Roman"/>
                <w:bCs/>
                <w:color w:val="000000" w:themeColor="text1"/>
                <w:sz w:val="24"/>
              </w:rPr>
              <w:t>.</w:t>
            </w:r>
          </w:p>
          <w:p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bCs/>
                <w:color w:val="000000" w:themeColor="text1"/>
                <w:sz w:val="24"/>
              </w:rPr>
              <w:lastRenderedPageBreak/>
              <w:t xml:space="preserve">- «Реализация совместно с Фондом развития моногородов  </w:t>
            </w:r>
            <w:r w:rsidRPr="007B1749">
              <w:rPr>
                <w:rFonts w:ascii="Times New Roman" w:hAnsi="Times New Roman"/>
                <w:bCs/>
                <w:iCs/>
                <w:color w:val="000000" w:themeColor="text1"/>
                <w:sz w:val="24"/>
              </w:rPr>
              <w:t>бизнес-планов в  сфере жилищно-коммунального хозяйства</w:t>
            </w:r>
          </w:p>
        </w:tc>
      </w:tr>
      <w:tr w:rsidR="007B1749" w:rsidRPr="007B1749" w:rsidTr="00AF0A81">
        <w:trPr>
          <w:jc w:val="center"/>
        </w:trPr>
        <w:tc>
          <w:tcPr>
            <w:tcW w:w="2553"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Цель подпрограммы 2</w:t>
            </w:r>
          </w:p>
        </w:tc>
        <w:tc>
          <w:tcPr>
            <w:tcW w:w="7653"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населения района качественными жилищно-коммунальными услугами</w:t>
            </w:r>
          </w:p>
        </w:tc>
      </w:tr>
      <w:tr w:rsidR="007B1749" w:rsidRPr="007B1749" w:rsidTr="00AF0A81">
        <w:trPr>
          <w:jc w:val="center"/>
        </w:trPr>
        <w:tc>
          <w:tcPr>
            <w:tcW w:w="2553"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Задачи подпрограммы 2</w:t>
            </w:r>
          </w:p>
        </w:tc>
        <w:tc>
          <w:tcPr>
            <w:tcW w:w="7653" w:type="dxa"/>
          </w:tcPr>
          <w:p w:rsidR="00AF0A81" w:rsidRPr="007B1749" w:rsidRDefault="00AF0A81" w:rsidP="00BE370D">
            <w:pPr>
              <w:pStyle w:val="ConsPlusCell"/>
              <w:jc w:val="both"/>
              <w:rPr>
                <w:rFonts w:ascii="Times New Roman" w:hAnsi="Times New Roman" w:cs="Times New Roman"/>
                <w:color w:val="000000" w:themeColor="text1"/>
                <w:sz w:val="24"/>
                <w:szCs w:val="24"/>
              </w:rPr>
            </w:pPr>
            <w:r w:rsidRPr="007B1749">
              <w:rPr>
                <w:rFonts w:ascii="Times New Roman" w:hAnsi="Times New Roman" w:cs="Times New Roman"/>
                <w:color w:val="000000" w:themeColor="text1"/>
                <w:sz w:val="24"/>
                <w:szCs w:val="24"/>
              </w:rPr>
              <w:t xml:space="preserve">- повышение уровня газификации населенных пунктов </w:t>
            </w:r>
            <w:proofErr w:type="spellStart"/>
            <w:r w:rsidRPr="007B1749">
              <w:rPr>
                <w:rFonts w:ascii="Times New Roman" w:hAnsi="Times New Roman" w:cs="Times New Roman"/>
                <w:color w:val="000000" w:themeColor="text1"/>
                <w:sz w:val="24"/>
                <w:szCs w:val="24"/>
              </w:rPr>
              <w:t>Княжпогостского</w:t>
            </w:r>
            <w:proofErr w:type="spellEnd"/>
            <w:r w:rsidRPr="007B1749">
              <w:rPr>
                <w:rFonts w:ascii="Times New Roman" w:hAnsi="Times New Roman" w:cs="Times New Roman"/>
                <w:color w:val="000000" w:themeColor="text1"/>
                <w:sz w:val="24"/>
                <w:szCs w:val="24"/>
              </w:rPr>
              <w:t xml:space="preserve"> района и создание на  этой основе условий для повышения уровня жизнеобеспечения и благосостояния населения;</w:t>
            </w:r>
          </w:p>
          <w:p w:rsidR="00AF0A81" w:rsidRPr="007B1749" w:rsidRDefault="00AF0A81" w:rsidP="00BE370D">
            <w:pPr>
              <w:pStyle w:val="ConsPlusCell"/>
              <w:jc w:val="both"/>
              <w:rPr>
                <w:color w:val="000000" w:themeColor="text1"/>
              </w:rPr>
            </w:pPr>
            <w:r w:rsidRPr="007B1749">
              <w:rPr>
                <w:rFonts w:ascii="Times New Roman" w:hAnsi="Times New Roman" w:cs="Times New Roman"/>
                <w:color w:val="000000" w:themeColor="text1"/>
                <w:sz w:val="24"/>
                <w:szCs w:val="24"/>
              </w:rPr>
              <w:t>- развитие систем коммунальной инфраструктуры;</w:t>
            </w:r>
          </w:p>
        </w:tc>
      </w:tr>
      <w:tr w:rsidR="007B1749" w:rsidRPr="007B1749" w:rsidTr="00AF0A81">
        <w:trPr>
          <w:jc w:val="center"/>
        </w:trPr>
        <w:tc>
          <w:tcPr>
            <w:tcW w:w="2553"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Целевые индикаторы и показатели подпрограммы 2</w:t>
            </w:r>
          </w:p>
        </w:tc>
        <w:tc>
          <w:tcPr>
            <w:tcW w:w="7653"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Протяженность </w:t>
            </w:r>
            <w:proofErr w:type="spellStart"/>
            <w:r w:rsidRPr="007B1749">
              <w:rPr>
                <w:rFonts w:ascii="Times New Roman" w:hAnsi="Times New Roman"/>
                <w:color w:val="000000" w:themeColor="text1"/>
                <w:sz w:val="24"/>
              </w:rPr>
              <w:t>внутрипоселковых</w:t>
            </w:r>
            <w:proofErr w:type="spellEnd"/>
            <w:r w:rsidRPr="007B1749">
              <w:rPr>
                <w:rFonts w:ascii="Times New Roman" w:hAnsi="Times New Roman"/>
                <w:color w:val="000000" w:themeColor="text1"/>
                <w:sz w:val="24"/>
              </w:rPr>
              <w:t xml:space="preserve"> газопроводов (км)</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газифицируемых квартир всего (муниципальных) (</w:t>
            </w:r>
            <w:proofErr w:type="spellStart"/>
            <w:r w:rsidRPr="007B1749">
              <w:rPr>
                <w:rFonts w:ascii="Times New Roman" w:hAnsi="Times New Roman"/>
                <w:color w:val="000000" w:themeColor="text1"/>
                <w:sz w:val="24"/>
              </w:rPr>
              <w:t>ед</w:t>
            </w:r>
            <w:proofErr w:type="spellEnd"/>
            <w:r w:rsidRPr="007B1749">
              <w:rPr>
                <w:rFonts w:ascii="Times New Roman" w:hAnsi="Times New Roman"/>
                <w:color w:val="000000" w:themeColor="text1"/>
                <w:sz w:val="24"/>
              </w:rPr>
              <w:t>)</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Доля уличной водопроводной сети нуждающейся в замене (процентов)</w:t>
            </w:r>
          </w:p>
          <w:p w:rsidR="00AF0A81" w:rsidRPr="007B1749" w:rsidRDefault="00AF0A81" w:rsidP="00BE370D">
            <w:pPr>
              <w:rPr>
                <w:rFonts w:ascii="Times New Roman" w:hAnsi="Times New Roman"/>
                <w:color w:val="000000" w:themeColor="text1"/>
                <w:sz w:val="20"/>
              </w:rPr>
            </w:pPr>
            <w:r w:rsidRPr="007B1749">
              <w:rPr>
                <w:rFonts w:ascii="Times New Roman" w:hAnsi="Times New Roman"/>
                <w:color w:val="000000" w:themeColor="text1"/>
                <w:sz w:val="24"/>
              </w:rPr>
              <w:t>Число аварий в системах водоснабжения (число аварий в год)</w:t>
            </w:r>
          </w:p>
        </w:tc>
      </w:tr>
      <w:tr w:rsidR="007B1749" w:rsidRPr="007B1749" w:rsidTr="00AF0A81">
        <w:trPr>
          <w:jc w:val="center"/>
        </w:trPr>
        <w:tc>
          <w:tcPr>
            <w:tcW w:w="2553"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Этапы и сроки реализации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2</w:t>
            </w:r>
          </w:p>
        </w:tc>
        <w:tc>
          <w:tcPr>
            <w:tcW w:w="7653" w:type="dxa"/>
          </w:tcPr>
          <w:p w:rsidR="00AF0A81" w:rsidRPr="007B1749" w:rsidRDefault="00AF0A81" w:rsidP="00BE370D">
            <w:pPr>
              <w:rPr>
                <w:rFonts w:ascii="Times New Roman" w:hAnsi="Times New Roman"/>
                <w:color w:val="000000" w:themeColor="text1"/>
                <w:sz w:val="20"/>
              </w:rPr>
            </w:pPr>
            <w:r w:rsidRPr="007B1749">
              <w:rPr>
                <w:rFonts w:ascii="Times New Roman" w:hAnsi="Times New Roman"/>
                <w:color w:val="000000" w:themeColor="text1"/>
                <w:sz w:val="24"/>
              </w:rPr>
              <w:t>2014 -2020 годы</w:t>
            </w:r>
          </w:p>
        </w:tc>
      </w:tr>
      <w:tr w:rsidR="007B1749" w:rsidRPr="007B1749" w:rsidTr="00AF0A81">
        <w:trPr>
          <w:jc w:val="center"/>
        </w:trPr>
        <w:tc>
          <w:tcPr>
            <w:tcW w:w="2553" w:type="dxa"/>
          </w:tcPr>
          <w:p w:rsidR="004372CC" w:rsidRPr="007B1749" w:rsidRDefault="004372CC"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Объемы финансирования </w:t>
            </w:r>
          </w:p>
          <w:p w:rsidR="004372CC" w:rsidRPr="007B1749" w:rsidRDefault="004372CC"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2</w:t>
            </w:r>
          </w:p>
        </w:tc>
        <w:tc>
          <w:tcPr>
            <w:tcW w:w="7653" w:type="dxa"/>
          </w:tcPr>
          <w:p w:rsidR="004372CC" w:rsidRPr="007B1749" w:rsidRDefault="004372CC"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Общий объем средств, направленных на реализацию финансирования мероприятий подпрограммы 2 составит </w:t>
            </w:r>
            <w:r w:rsidR="005C0FC9" w:rsidRPr="007B1749">
              <w:rPr>
                <w:rFonts w:ascii="Times New Roman" w:hAnsi="Times New Roman"/>
                <w:color w:val="000000" w:themeColor="text1"/>
                <w:sz w:val="24"/>
              </w:rPr>
              <w:t>65 182,184</w:t>
            </w:r>
            <w:r w:rsidRPr="007B1749">
              <w:rPr>
                <w:rFonts w:ascii="Times New Roman" w:hAnsi="Times New Roman"/>
                <w:color w:val="000000" w:themeColor="text1"/>
                <w:sz w:val="24"/>
              </w:rPr>
              <w:t xml:space="preserve"> тыс. руб. </w:t>
            </w:r>
          </w:p>
          <w:p w:rsidR="004372CC" w:rsidRPr="007B1749" w:rsidRDefault="004372CC" w:rsidP="00BE370D">
            <w:pPr>
              <w:rPr>
                <w:rFonts w:ascii="Times New Roman" w:hAnsi="Times New Roman"/>
                <w:color w:val="000000" w:themeColor="text1"/>
                <w:sz w:val="24"/>
              </w:rPr>
            </w:pPr>
            <w:r w:rsidRPr="007B1749">
              <w:rPr>
                <w:rFonts w:ascii="Times New Roman" w:hAnsi="Times New Roman"/>
                <w:color w:val="000000" w:themeColor="text1"/>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за счет средств республиканского бюджета Республики Коми 5 914,639 тыс. рублей, в том числе:</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300,000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4 414,639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600,000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 0,000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600,000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2019 год – 0,000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2020 год – 0,000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за счет средств местного бюджета 59 267,545 тыс. рублей, в том числе:</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39 714,590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3 988,610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2 005,180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 1 227,565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4 296,615 тыс. рублей;</w:t>
            </w:r>
          </w:p>
          <w:p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2019 год – 3 871,443 тыс. рублей</w:t>
            </w:r>
          </w:p>
          <w:p w:rsidR="004372CC" w:rsidRPr="007B1749"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2020 год – 4 163,541 тыс. рублей</w:t>
            </w:r>
          </w:p>
        </w:tc>
      </w:tr>
      <w:tr w:rsidR="00AF0A81" w:rsidRPr="007B1749" w:rsidTr="00AF0A81">
        <w:trPr>
          <w:jc w:val="center"/>
        </w:trPr>
        <w:tc>
          <w:tcPr>
            <w:tcW w:w="2553"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Ожидаемые результаты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подпрограммы 2</w:t>
            </w:r>
          </w:p>
        </w:tc>
        <w:tc>
          <w:tcPr>
            <w:tcW w:w="7653" w:type="dxa"/>
          </w:tcPr>
          <w:p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 газифицировать земельные участки, расположенные ул. 60 лет Октября и пер. Хвойный в г. Емва  </w:t>
            </w:r>
          </w:p>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7B1749" w:rsidRDefault="00AF0A81" w:rsidP="00BE370D">
            <w:pPr>
              <w:autoSpaceDE w:val="0"/>
              <w:autoSpaceDN w:val="0"/>
              <w:adjustRightInd w:val="0"/>
              <w:jc w:val="both"/>
              <w:rPr>
                <w:rFonts w:ascii="Times New Roman" w:hAnsi="Times New Roman"/>
                <w:color w:val="000000" w:themeColor="text1"/>
                <w:sz w:val="20"/>
              </w:rPr>
            </w:pPr>
            <w:r w:rsidRPr="007B1749">
              <w:rPr>
                <w:rFonts w:ascii="Times New Roman" w:hAnsi="Times New Roman"/>
                <w:color w:val="000000" w:themeColor="text1"/>
                <w:sz w:val="24"/>
              </w:rPr>
              <w:t xml:space="preserve">- создать комфортные условия проживания граждан в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w:t>
            </w:r>
          </w:p>
        </w:tc>
      </w:tr>
    </w:tbl>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I. Характеристика сферы реализации подпрограммы 2,</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описание основных проблем в указанной сфере</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и прогноз ее развития</w:t>
      </w:r>
    </w:p>
    <w:p w:rsidR="00AF0A81" w:rsidRPr="007B1749" w:rsidRDefault="00AF0A81" w:rsidP="00BE370D">
      <w:pPr>
        <w:jc w:val="center"/>
        <w:rPr>
          <w:rFonts w:ascii="Times New Roman" w:hAnsi="Times New Roman"/>
          <w:color w:val="000000" w:themeColor="text1"/>
          <w:sz w:val="24"/>
        </w:rPr>
      </w:pP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u w:val="single"/>
        </w:rPr>
        <w:t>Водоснабжение</w:t>
      </w:r>
      <w:r w:rsidRPr="007B1749">
        <w:rPr>
          <w:rFonts w:ascii="Times New Roman" w:hAnsi="Times New Roman"/>
          <w:color w:val="000000" w:themeColor="text1"/>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 поверхностных  водозабора.  Эксплуатирующим предприятием является АО «</w:t>
      </w:r>
      <w:proofErr w:type="spellStart"/>
      <w:r w:rsidRPr="007B1749">
        <w:rPr>
          <w:rFonts w:ascii="Times New Roman" w:hAnsi="Times New Roman"/>
          <w:color w:val="000000" w:themeColor="text1"/>
          <w:sz w:val="24"/>
        </w:rPr>
        <w:t>Княжпогостская</w:t>
      </w:r>
      <w:proofErr w:type="spellEnd"/>
      <w:r w:rsidRPr="007B1749">
        <w:rPr>
          <w:rFonts w:ascii="Times New Roman" w:hAnsi="Times New Roman"/>
          <w:color w:val="000000" w:themeColor="text1"/>
          <w:sz w:val="24"/>
        </w:rPr>
        <w:t xml:space="preserve"> тепло-энергетическая компания»</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Поверхностные водозаборы имеются  в г. Емва.</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Характеристика водозабора в г. Емва.</w:t>
      </w:r>
    </w:p>
    <w:p w:rsidR="00504AF0" w:rsidRPr="007B1749" w:rsidRDefault="00504AF0" w:rsidP="00504AF0">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Производительность поверхностного водозабора 5000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 xml:space="preserve">, 8 скважин общей производительностью 955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Сооружения водоподготовки - очистная установка типа "Струя", производительность - 2400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Насосная станция I подъема оборудована тремя насосами ЭЦВ-12-160-100, которые обеспечивают потребности города в воде объемом 5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 Мощность установленных насосов в настоящее время достаточна для удовлетворения необходимой потребность города в воде. Уровень износа водозабора и магистрального водовода приближается к 100%.</w:t>
      </w:r>
    </w:p>
    <w:p w:rsidR="00504AF0" w:rsidRPr="007B1749" w:rsidRDefault="00504AF0" w:rsidP="00504AF0">
      <w:pPr>
        <w:autoSpaceDE w:val="0"/>
        <w:autoSpaceDN w:val="0"/>
        <w:adjustRightInd w:val="0"/>
        <w:ind w:firstLine="629"/>
        <w:jc w:val="both"/>
        <w:rPr>
          <w:rFonts w:ascii="Times New Roman" w:hAnsi="Times New Roman"/>
          <w:strike/>
          <w:color w:val="000000" w:themeColor="text1"/>
          <w:sz w:val="24"/>
        </w:rPr>
      </w:pPr>
      <w:r w:rsidRPr="007B1749">
        <w:rPr>
          <w:rFonts w:ascii="Times New Roman" w:hAnsi="Times New Roman"/>
          <w:color w:val="000000" w:themeColor="text1"/>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которые требуют замены.</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Подземными источниками водоснабжения  на территории МР «Княжпогостский» являются 21 скважина. Эксплуатирующим предприятием является АО «</w:t>
      </w:r>
      <w:proofErr w:type="spellStart"/>
      <w:r w:rsidRPr="007B1749">
        <w:rPr>
          <w:rFonts w:ascii="Times New Roman" w:hAnsi="Times New Roman"/>
          <w:color w:val="000000" w:themeColor="text1"/>
          <w:sz w:val="24"/>
        </w:rPr>
        <w:t>Княжпогостская</w:t>
      </w:r>
      <w:proofErr w:type="spellEnd"/>
      <w:r w:rsidRPr="007B1749">
        <w:rPr>
          <w:rFonts w:ascii="Times New Roman" w:hAnsi="Times New Roman"/>
          <w:color w:val="000000" w:themeColor="text1"/>
          <w:sz w:val="24"/>
        </w:rPr>
        <w:t xml:space="preserve"> тепло-энергетическая компания»</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Общая производительность скважин составляет 2,5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 xml:space="preserve">/сутки (общий дебит 11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Общее водопотребление на хозяйственно-питьевые нужды района составляет 5980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Протяженность уличных водопроводных сетей составляет  72,9 км, в том числе нуждающихся в замене – 23,7 км.</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проблемами водоснабжения муниципального образования являются:</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rsidR="00504AF0" w:rsidRPr="007B1749" w:rsidRDefault="00504AF0" w:rsidP="00504AF0">
      <w:pPr>
        <w:autoSpaceDE w:val="0"/>
        <w:autoSpaceDN w:val="0"/>
        <w:adjustRightInd w:val="0"/>
        <w:ind w:firstLine="629"/>
        <w:jc w:val="both"/>
        <w:rPr>
          <w:rFonts w:ascii="Times New Roman" w:hAnsi="Times New Roman"/>
          <w:strike/>
          <w:color w:val="000000" w:themeColor="text1"/>
          <w:sz w:val="16"/>
          <w:szCs w:val="16"/>
        </w:rPr>
      </w:pPr>
      <w:r w:rsidRPr="007B1749">
        <w:rPr>
          <w:rFonts w:ascii="Times New Roman" w:hAnsi="Times New Roman"/>
          <w:color w:val="000000" w:themeColor="text1"/>
          <w:sz w:val="24"/>
        </w:rPr>
        <w:t xml:space="preserve">Первоочередными объектами, подлежащими модернизации является реконструкция водозабора в г. Емва с восстановлением его пропускной способности, реконструкция водоводов 2Д - </w:t>
      </w:r>
      <w:smartTag w:uri="urn:schemas-microsoft-com:office:smarttags" w:element="metricconverter">
        <w:smartTagPr>
          <w:attr w:name="ProductID" w:val="400 мм"/>
        </w:smartTagPr>
        <w:r w:rsidRPr="007B1749">
          <w:rPr>
            <w:rFonts w:ascii="Times New Roman" w:hAnsi="Times New Roman"/>
            <w:color w:val="000000" w:themeColor="text1"/>
            <w:sz w:val="24"/>
          </w:rPr>
          <w:t>400 мм</w:t>
        </w:r>
      </w:smartTag>
      <w:r w:rsidRPr="007B1749">
        <w:rPr>
          <w:rFonts w:ascii="Times New Roman" w:hAnsi="Times New Roman"/>
          <w:color w:val="000000" w:themeColor="text1"/>
          <w:sz w:val="24"/>
        </w:rPr>
        <w:t xml:space="preserve"> (2,5 x 2) в г. Емва.</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проблемами водоснабжения на территории муниципального образования являются:</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значительный износ трубопроводов водоснабжения и технологического оборудования на территории района;</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не соответствие современным технологиям процесса водоподготовки (очистки воды) в г. Емва,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Ракпас</w:t>
      </w:r>
      <w:proofErr w:type="spellEnd"/>
      <w:r w:rsidRPr="007B1749">
        <w:rPr>
          <w:rFonts w:ascii="Times New Roman" w:hAnsi="Times New Roman"/>
          <w:color w:val="000000" w:themeColor="text1"/>
          <w:sz w:val="24"/>
        </w:rPr>
        <w:t xml:space="preserve">, с. Серегово,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Тракт,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Вожаель</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Чернореченский, с. Шошка.</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не соответствие современным требованиям существующей насосной станция 1-го подъема воды в г. Емва;</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моральный и физический износ  водозабора с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в г. Емва;</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значительный износ трубопроводов водоснабжения и технологического оборудования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Ракпас</w:t>
      </w:r>
      <w:proofErr w:type="spellEnd"/>
      <w:r w:rsidRPr="007B1749">
        <w:rPr>
          <w:rFonts w:ascii="Times New Roman" w:hAnsi="Times New Roman"/>
          <w:color w:val="000000" w:themeColor="text1"/>
          <w:sz w:val="24"/>
        </w:rPr>
        <w:t>;</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
    <w:p w:rsidR="00504AF0" w:rsidRPr="007B1749" w:rsidRDefault="00504AF0" w:rsidP="00504AF0">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u w:val="single"/>
        </w:rPr>
        <w:t>Водоотведение</w:t>
      </w:r>
      <w:r w:rsidRPr="007B1749">
        <w:rPr>
          <w:rFonts w:ascii="Times New Roman" w:hAnsi="Times New Roman"/>
          <w:color w:val="000000" w:themeColor="text1"/>
          <w:sz w:val="24"/>
          <w:szCs w:val="24"/>
        </w:rPr>
        <w:t xml:space="preserve">. В населенных пунктах района действуют с разной степенью эффективности канализационные очистные сооружения (КОС): в г. Емва,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Ракпас</w:t>
      </w:r>
      <w:proofErr w:type="spellEnd"/>
      <w:r w:rsidRPr="007B1749">
        <w:rPr>
          <w:rFonts w:ascii="Times New Roman" w:hAnsi="Times New Roman"/>
          <w:color w:val="000000" w:themeColor="text1"/>
          <w:sz w:val="24"/>
          <w:szCs w:val="24"/>
        </w:rPr>
        <w:t xml:space="preserve">, с. Шошка,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Иоссер,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Чиньяворык, </w:t>
      </w:r>
      <w:proofErr w:type="spellStart"/>
      <w:r w:rsidRPr="007B1749">
        <w:rPr>
          <w:rFonts w:ascii="Times New Roman" w:hAnsi="Times New Roman"/>
          <w:color w:val="000000" w:themeColor="text1"/>
          <w:sz w:val="24"/>
          <w:szCs w:val="24"/>
        </w:rPr>
        <w:t>пгт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Синдор</w:t>
      </w:r>
      <w:proofErr w:type="spellEnd"/>
      <w:r w:rsidRPr="007B1749">
        <w:rPr>
          <w:rFonts w:ascii="Times New Roman" w:hAnsi="Times New Roman"/>
          <w:color w:val="000000" w:themeColor="text1"/>
          <w:sz w:val="24"/>
          <w:szCs w:val="24"/>
        </w:rPr>
        <w:t>.</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В г. Емва существует централизованная система хозяйственно-бытовой канализации. </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Система канализации представляет собой комплекс инженерных сооружений и процессов, условно разделенных на четыре составляющих:</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Сброс сточных вод после биологической очистки производится в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в </w:t>
      </w:r>
      <w:smartTag w:uri="urn:schemas-microsoft-com:office:smarttags" w:element="metricconverter">
        <w:smartTagPr>
          <w:attr w:name="ProductID" w:val="46 км"/>
        </w:smartTagPr>
        <w:r w:rsidRPr="007B1749">
          <w:rPr>
            <w:rFonts w:ascii="Times New Roman" w:hAnsi="Times New Roman"/>
            <w:color w:val="000000" w:themeColor="text1"/>
            <w:sz w:val="24"/>
          </w:rPr>
          <w:t>46 км</w:t>
        </w:r>
      </w:smartTag>
      <w:r w:rsidRPr="007B1749">
        <w:rPr>
          <w:rFonts w:ascii="Times New Roman" w:hAnsi="Times New Roman"/>
          <w:color w:val="000000" w:themeColor="text1"/>
          <w:sz w:val="24"/>
        </w:rPr>
        <w:t xml:space="preserve"> от устья. </w:t>
      </w:r>
      <w:r w:rsidRPr="007B1749">
        <w:rPr>
          <w:rFonts w:ascii="Times New Roman" w:hAnsi="Times New Roman"/>
          <w:color w:val="000000" w:themeColor="text1"/>
          <w:sz w:val="24"/>
        </w:rPr>
        <w:lastRenderedPageBreak/>
        <w:t>Сгущенный осадок вывозится на отработанный песчаный карьер. Ливневая канализация отсутствует.</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неорганизованное поступление в сети канализации стоков ливневых и талых вод при отсутствии  системы ливневой канализации ;</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обработка и утилизация осадков сточных вод.</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7B1749">
          <w:rPr>
            <w:rFonts w:ascii="Times New Roman" w:hAnsi="Times New Roman"/>
            <w:color w:val="000000" w:themeColor="text1"/>
            <w:sz w:val="24"/>
          </w:rPr>
          <w:t>23,5 км</w:t>
        </w:r>
      </w:smartTag>
      <w:r w:rsidRPr="007B1749">
        <w:rPr>
          <w:rFonts w:ascii="Times New Roman" w:hAnsi="Times New Roman"/>
          <w:color w:val="000000" w:themeColor="text1"/>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7B1749">
          <w:rPr>
            <w:rFonts w:ascii="Times New Roman" w:hAnsi="Times New Roman"/>
            <w:color w:val="000000" w:themeColor="text1"/>
            <w:sz w:val="24"/>
          </w:rPr>
          <w:t>170 м</w:t>
        </w:r>
      </w:smartTag>
      <w:r w:rsidRPr="007B1749">
        <w:rPr>
          <w:rFonts w:ascii="Times New Roman" w:hAnsi="Times New Roman"/>
          <w:color w:val="000000" w:themeColor="text1"/>
          <w:sz w:val="24"/>
        </w:rPr>
        <w:t xml:space="preserve"> в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Мощности системы водоотведения на настоящий момент задействованы на 80-85%%. </w:t>
      </w:r>
    </w:p>
    <w:p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Сети водоотведения выполнены в основном из чугунных и стальных труб. Технологическая схема очистки обеспечивает качество очищенных сточных вод в соответствии с современными нормативными требованиями.</w:t>
      </w:r>
    </w:p>
    <w:p w:rsidR="00504AF0" w:rsidRPr="007B1749" w:rsidRDefault="00504AF0" w:rsidP="00504AF0">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Ракпас</w:t>
      </w:r>
      <w:proofErr w:type="spellEnd"/>
      <w:r w:rsidRPr="007B1749">
        <w:rPr>
          <w:rFonts w:ascii="Times New Roman" w:hAnsi="Times New Roman"/>
          <w:color w:val="000000" w:themeColor="text1"/>
          <w:sz w:val="24"/>
          <w:szCs w:val="24"/>
        </w:rPr>
        <w:t xml:space="preserve"> очистные сооружения биологической очистки проектной пропускной мощностью 200 м³/сутки.</w:t>
      </w:r>
    </w:p>
    <w:p w:rsidR="00504AF0" w:rsidRPr="007B1749" w:rsidRDefault="00504AF0" w:rsidP="00504AF0">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Чиньяворык, тип очистных физико-химические с биологической доочисткой, производительностью 75 м³/сутки</w:t>
      </w:r>
    </w:p>
    <w:p w:rsidR="00504AF0" w:rsidRPr="007B1749" w:rsidRDefault="00504AF0" w:rsidP="00504AF0">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Иоссер, тип сооружении и степень очистки септик, производительность 110  м³/сутки.</w:t>
      </w:r>
    </w:p>
    <w:p w:rsidR="00504AF0" w:rsidRPr="007B1749" w:rsidRDefault="00504AF0" w:rsidP="00504AF0">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В с. Шошка, тип очистных биологические, максимальная мощность 100 м³/сутки.</w:t>
      </w:r>
    </w:p>
    <w:p w:rsidR="00504AF0" w:rsidRPr="007B1749" w:rsidRDefault="00504AF0" w:rsidP="00504AF0">
      <w:pPr>
        <w:pStyle w:val="22"/>
        <w:spacing w:after="0" w:line="240" w:lineRule="auto"/>
        <w:ind w:left="0"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В </w:t>
      </w:r>
      <w:proofErr w:type="spellStart"/>
      <w:r w:rsidRPr="007B1749">
        <w:rPr>
          <w:rFonts w:ascii="Times New Roman" w:hAnsi="Times New Roman"/>
          <w:color w:val="000000" w:themeColor="text1"/>
          <w:sz w:val="24"/>
        </w:rPr>
        <w:t>пгт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Синдор</w:t>
      </w:r>
      <w:proofErr w:type="spellEnd"/>
      <w:r w:rsidRPr="007B1749">
        <w:rPr>
          <w:rFonts w:ascii="Times New Roman" w:hAnsi="Times New Roman"/>
          <w:color w:val="000000" w:themeColor="text1"/>
          <w:sz w:val="24"/>
        </w:rPr>
        <w:t xml:space="preserve"> очистка канализационных стоков производится канализационными очистными сооружениями </w:t>
      </w:r>
      <w:proofErr w:type="spellStart"/>
      <w:r w:rsidRPr="007B1749">
        <w:rPr>
          <w:rFonts w:ascii="Times New Roman" w:hAnsi="Times New Roman"/>
          <w:color w:val="000000" w:themeColor="text1"/>
          <w:sz w:val="24"/>
        </w:rPr>
        <w:t>Синдорского</w:t>
      </w:r>
      <w:proofErr w:type="spellEnd"/>
      <w:r w:rsidRPr="007B1749">
        <w:rPr>
          <w:rFonts w:ascii="Times New Roman" w:hAnsi="Times New Roman"/>
          <w:color w:val="000000" w:themeColor="text1"/>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rsidR="004372CC" w:rsidRPr="007B1749" w:rsidRDefault="004372CC" w:rsidP="00BE370D">
      <w:pPr>
        <w:pStyle w:val="22"/>
        <w:spacing w:after="0" w:line="240" w:lineRule="auto"/>
        <w:ind w:left="0" w:firstLine="629"/>
        <w:jc w:val="both"/>
        <w:rPr>
          <w:rFonts w:ascii="Times New Roman" w:hAnsi="Times New Roman"/>
          <w:color w:val="000000" w:themeColor="text1"/>
          <w:sz w:val="24"/>
        </w:rPr>
      </w:pPr>
    </w:p>
    <w:p w:rsidR="004372CC" w:rsidRPr="007B1749" w:rsidRDefault="004372CC" w:rsidP="00BE370D">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u w:val="single"/>
        </w:rPr>
        <w:t>Теплоснабжение</w:t>
      </w:r>
      <w:r w:rsidRPr="007B1749">
        <w:rPr>
          <w:rFonts w:ascii="Times New Roman" w:hAnsi="Times New Roman"/>
          <w:color w:val="000000" w:themeColor="text1"/>
          <w:sz w:val="24"/>
          <w:szCs w:val="24"/>
        </w:rPr>
        <w:t xml:space="preserve">. </w:t>
      </w:r>
    </w:p>
    <w:p w:rsidR="004372CC" w:rsidRPr="007B1749" w:rsidRDefault="004372CC" w:rsidP="00BE370D">
      <w:pPr>
        <w:ind w:firstLine="629"/>
        <w:jc w:val="both"/>
        <w:rPr>
          <w:rFonts w:ascii="Times New Roman" w:hAnsi="Times New Roman"/>
          <w:snapToGrid w:val="0"/>
          <w:color w:val="000000" w:themeColor="text1"/>
          <w:sz w:val="24"/>
        </w:rPr>
      </w:pPr>
      <w:r w:rsidRPr="007B1749">
        <w:rPr>
          <w:rFonts w:ascii="Times New Roman" w:hAnsi="Times New Roman"/>
          <w:snapToGrid w:val="0"/>
          <w:color w:val="000000" w:themeColor="text1"/>
          <w:sz w:val="24"/>
        </w:rPr>
        <w:t xml:space="preserve">Все котельные и тепловые сети в настоящее время находятся в собственности и эксплуатируются </w:t>
      </w:r>
      <w:r w:rsidRPr="007B1749">
        <w:rPr>
          <w:rFonts w:ascii="Times New Roman" w:hAnsi="Times New Roman"/>
          <w:color w:val="000000" w:themeColor="text1"/>
          <w:sz w:val="24"/>
        </w:rPr>
        <w:t>АО «</w:t>
      </w:r>
      <w:proofErr w:type="spellStart"/>
      <w:r w:rsidRPr="007B1749">
        <w:rPr>
          <w:rFonts w:ascii="Times New Roman" w:hAnsi="Times New Roman"/>
          <w:color w:val="000000" w:themeColor="text1"/>
          <w:sz w:val="24"/>
        </w:rPr>
        <w:t>Княжпогостская</w:t>
      </w:r>
      <w:proofErr w:type="spellEnd"/>
      <w:r w:rsidRPr="007B1749">
        <w:rPr>
          <w:rFonts w:ascii="Times New Roman" w:hAnsi="Times New Roman"/>
          <w:color w:val="000000" w:themeColor="text1"/>
          <w:sz w:val="24"/>
        </w:rPr>
        <w:t xml:space="preserve"> тепло-энергетическая компания».</w:t>
      </w:r>
      <w:r w:rsidRPr="007B1749">
        <w:rPr>
          <w:rFonts w:ascii="Times New Roman" w:hAnsi="Times New Roman"/>
          <w:snapToGrid w:val="0"/>
          <w:color w:val="000000" w:themeColor="text1"/>
          <w:sz w:val="24"/>
        </w:rPr>
        <w:t xml:space="preserve"> </w:t>
      </w:r>
    </w:p>
    <w:p w:rsidR="004372CC" w:rsidRPr="007B1749" w:rsidRDefault="004372CC" w:rsidP="00BE370D">
      <w:pPr>
        <w:ind w:firstLine="567"/>
        <w:jc w:val="both"/>
        <w:rPr>
          <w:rFonts w:ascii="Times New Roman" w:hAnsi="Times New Roman"/>
          <w:color w:val="000000" w:themeColor="text1"/>
          <w:sz w:val="24"/>
        </w:rPr>
      </w:pPr>
      <w:r w:rsidRPr="007B1749">
        <w:rPr>
          <w:rFonts w:ascii="Times New Roman" w:hAnsi="Times New Roman"/>
          <w:bCs/>
          <w:color w:val="000000" w:themeColor="text1"/>
          <w:sz w:val="24"/>
          <w:lang w:eastAsia="ar-SA"/>
        </w:rPr>
        <w:t xml:space="preserve">Основным видом топлива </w:t>
      </w:r>
      <w:r w:rsidRPr="007B1749">
        <w:rPr>
          <w:rFonts w:ascii="Times New Roman" w:hAnsi="Times New Roman"/>
          <w:color w:val="000000" w:themeColor="text1"/>
          <w:sz w:val="24"/>
        </w:rPr>
        <w:t>систем теплоснабжения</w:t>
      </w:r>
      <w:r w:rsidRPr="007B1749">
        <w:rPr>
          <w:rFonts w:ascii="Times New Roman" w:hAnsi="Times New Roman"/>
          <w:bCs/>
          <w:color w:val="000000" w:themeColor="text1"/>
          <w:sz w:val="24"/>
          <w:lang w:eastAsia="ar-SA"/>
        </w:rPr>
        <w:t xml:space="preserve"> муниципального образования является природный газ и уголь – от общего количества потребляемого топлива природный газ составляет 85,7%.</w:t>
      </w:r>
      <w:r w:rsidRPr="007B1749">
        <w:rPr>
          <w:rFonts w:ascii="Times New Roman" w:hAnsi="Times New Roman"/>
          <w:color w:val="000000" w:themeColor="text1"/>
          <w:sz w:val="24"/>
        </w:rPr>
        <w:t xml:space="preserve"> Из 20 котельных: 4 котельных работает на газе, 16 котельных – на угле. Резервным топливом на угольных котельных являются дрова.</w:t>
      </w:r>
    </w:p>
    <w:p w:rsidR="004372CC" w:rsidRPr="007B1749" w:rsidRDefault="004372CC" w:rsidP="00BE370D">
      <w:pPr>
        <w:ind w:firstLine="567"/>
        <w:jc w:val="both"/>
        <w:rPr>
          <w:rFonts w:ascii="Times New Roman" w:hAnsi="Times New Roman"/>
          <w:bCs/>
          <w:color w:val="000000" w:themeColor="text1"/>
          <w:sz w:val="24"/>
          <w:lang w:eastAsia="ar-SA"/>
        </w:rPr>
      </w:pPr>
      <w:r w:rsidRPr="007B1749">
        <w:rPr>
          <w:rFonts w:ascii="Times New Roman" w:hAnsi="Times New Roman"/>
          <w:bCs/>
          <w:color w:val="000000" w:themeColor="text1"/>
          <w:sz w:val="24"/>
          <w:lang w:eastAsia="ar-SA"/>
        </w:rPr>
        <w:t xml:space="preserve">Суммарная тепловая мощность составляет </w:t>
      </w:r>
      <w:r w:rsidRPr="007B1749">
        <w:rPr>
          <w:rFonts w:ascii="Times New Roman" w:hAnsi="Times New Roman"/>
          <w:color w:val="000000" w:themeColor="text1"/>
          <w:sz w:val="24"/>
        </w:rPr>
        <w:t xml:space="preserve">125,24 </w:t>
      </w:r>
      <w:r w:rsidRPr="007B1749">
        <w:rPr>
          <w:rFonts w:ascii="Times New Roman" w:hAnsi="Times New Roman"/>
          <w:bCs/>
          <w:color w:val="000000" w:themeColor="text1"/>
          <w:sz w:val="24"/>
          <w:lang w:eastAsia="ar-SA"/>
        </w:rPr>
        <w:t>Гкал/час</w:t>
      </w:r>
      <w:r w:rsidRPr="007B1749">
        <w:rPr>
          <w:rFonts w:ascii="Times New Roman" w:hAnsi="Times New Roman"/>
          <w:color w:val="000000" w:themeColor="text1"/>
          <w:sz w:val="24"/>
        </w:rPr>
        <w:t xml:space="preserve">, в т. числе газовых 104,7 Гкал/час.  Общая подключенная нагрузка, рассчитанная на температуру (-39 </w:t>
      </w:r>
      <w:r w:rsidRPr="007B1749">
        <w:rPr>
          <w:rFonts w:ascii="Times New Roman" w:hAnsi="Times New Roman"/>
          <w:color w:val="000000" w:themeColor="text1"/>
          <w:sz w:val="24"/>
          <w:vertAlign w:val="superscript"/>
        </w:rPr>
        <w:t>0</w:t>
      </w:r>
      <w:r w:rsidRPr="007B1749">
        <w:rPr>
          <w:rFonts w:ascii="Times New Roman" w:hAnsi="Times New Roman"/>
          <w:color w:val="000000" w:themeColor="text1"/>
          <w:sz w:val="24"/>
        </w:rPr>
        <w:t xml:space="preserve">С), составила 57,92 Гкал/час, в т. числе газовых 48,39 Гкал/час. </w:t>
      </w:r>
      <w:r w:rsidRPr="007B1749">
        <w:rPr>
          <w:rFonts w:ascii="Times New Roman" w:hAnsi="Times New Roman"/>
          <w:bCs/>
          <w:color w:val="000000" w:themeColor="text1"/>
          <w:sz w:val="24"/>
          <w:lang w:eastAsia="ar-SA"/>
        </w:rPr>
        <w:t xml:space="preserve">Тепловые сети котельных работают изолированно. </w:t>
      </w:r>
    </w:p>
    <w:p w:rsidR="004372CC" w:rsidRPr="007B1749" w:rsidRDefault="004372CC" w:rsidP="00BE370D">
      <w:pPr>
        <w:ind w:firstLine="567"/>
        <w:jc w:val="both"/>
        <w:rPr>
          <w:rFonts w:ascii="Times New Roman" w:hAnsi="Times New Roman"/>
          <w:bCs/>
          <w:color w:val="000000" w:themeColor="text1"/>
          <w:sz w:val="24"/>
          <w:lang w:eastAsia="ar-SA"/>
        </w:rPr>
      </w:pPr>
      <w:r w:rsidRPr="007B1749">
        <w:rPr>
          <w:rFonts w:ascii="Times New Roman" w:hAnsi="Times New Roman"/>
          <w:bCs/>
          <w:color w:val="000000" w:themeColor="text1"/>
          <w:sz w:val="24"/>
          <w:lang w:eastAsia="ar-SA"/>
        </w:rPr>
        <w:t xml:space="preserve">Протяженность тепловых сетей в двухтрубном измерении составляет 84,4 км. Основной способ прокладки сетей в настоящее время – </w:t>
      </w:r>
      <w:proofErr w:type="spellStart"/>
      <w:r w:rsidRPr="007B1749">
        <w:rPr>
          <w:rFonts w:ascii="Times New Roman" w:hAnsi="Times New Roman"/>
          <w:bCs/>
          <w:color w:val="000000" w:themeColor="text1"/>
          <w:sz w:val="24"/>
          <w:lang w:eastAsia="ar-SA"/>
        </w:rPr>
        <w:t>бесканальный</w:t>
      </w:r>
      <w:proofErr w:type="spellEnd"/>
      <w:r w:rsidRPr="007B1749">
        <w:rPr>
          <w:rFonts w:ascii="Times New Roman" w:hAnsi="Times New Roman"/>
          <w:bCs/>
          <w:color w:val="000000" w:themeColor="text1"/>
          <w:sz w:val="24"/>
          <w:lang w:eastAsia="ar-SA"/>
        </w:rPr>
        <w:t xml:space="preserve">. Средний диаметр труб – </w:t>
      </w:r>
      <w:smartTag w:uri="urn:schemas-microsoft-com:office:smarttags" w:element="metricconverter">
        <w:smartTagPr>
          <w:attr w:name="ProductID" w:val="200 мм"/>
        </w:smartTagPr>
        <w:r w:rsidRPr="007B1749">
          <w:rPr>
            <w:rFonts w:ascii="Times New Roman" w:hAnsi="Times New Roman"/>
            <w:bCs/>
            <w:color w:val="000000" w:themeColor="text1"/>
            <w:sz w:val="24"/>
            <w:lang w:eastAsia="ar-SA"/>
          </w:rPr>
          <w:t>200 мм</w:t>
        </w:r>
      </w:smartTag>
      <w:r w:rsidRPr="007B1749">
        <w:rPr>
          <w:rFonts w:ascii="Times New Roman" w:hAnsi="Times New Roman"/>
          <w:bCs/>
          <w:color w:val="000000" w:themeColor="text1"/>
          <w:sz w:val="24"/>
          <w:lang w:eastAsia="ar-SA"/>
        </w:rPr>
        <w:t>.</w:t>
      </w:r>
    </w:p>
    <w:p w:rsidR="004372CC" w:rsidRPr="007B1749" w:rsidRDefault="004372CC" w:rsidP="00BE370D">
      <w:pPr>
        <w:ind w:firstLine="629"/>
        <w:jc w:val="both"/>
        <w:rPr>
          <w:rFonts w:ascii="Times New Roman" w:hAnsi="Times New Roman"/>
          <w:color w:val="000000" w:themeColor="text1"/>
          <w:sz w:val="24"/>
        </w:rPr>
      </w:pPr>
      <w:r w:rsidRPr="007B1749">
        <w:rPr>
          <w:rFonts w:ascii="Times New Roman" w:hAnsi="Times New Roman"/>
          <w:bCs/>
          <w:color w:val="000000" w:themeColor="text1"/>
          <w:sz w:val="24"/>
          <w:lang w:eastAsia="ar-SA"/>
        </w:rPr>
        <w:t xml:space="preserve">Актуальной проблемой транспортировки тепловой энергии являются потери в тепловых сетях </w:t>
      </w:r>
      <w:r w:rsidRPr="007B1749">
        <w:rPr>
          <w:rFonts w:ascii="Times New Roman" w:hAnsi="Times New Roman"/>
          <w:color w:val="000000" w:themeColor="text1"/>
          <w:sz w:val="24"/>
        </w:rPr>
        <w:t>которые составляют 52 тыс. Гкал, что соответствует 20,0 %.</w:t>
      </w:r>
    </w:p>
    <w:p w:rsidR="004372CC" w:rsidRPr="007B1749" w:rsidRDefault="004372CC" w:rsidP="00BE370D">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Распределение нагрузки по угольным и газовым котельным:</w:t>
      </w:r>
    </w:p>
    <w:tbl>
      <w:tblPr>
        <w:tblW w:w="9367" w:type="dxa"/>
        <w:tblInd w:w="94" w:type="dxa"/>
        <w:tblLayout w:type="fixed"/>
        <w:tblLook w:val="0000" w:firstRow="0" w:lastRow="0" w:firstColumn="0" w:lastColumn="0" w:noHBand="0" w:noVBand="0"/>
      </w:tblPr>
      <w:tblGrid>
        <w:gridCol w:w="5394"/>
        <w:gridCol w:w="952"/>
        <w:gridCol w:w="1539"/>
        <w:gridCol w:w="1482"/>
      </w:tblGrid>
      <w:tr w:rsidR="007B1749" w:rsidRPr="007B1749" w:rsidTr="004372CC">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rsidR="004372CC" w:rsidRPr="007B1749" w:rsidRDefault="004372CC" w:rsidP="00BE370D">
            <w:pPr>
              <w:jc w:val="center"/>
              <w:rPr>
                <w:rFonts w:ascii="Times New Roman" w:hAnsi="Times New Roman"/>
                <w:b/>
                <w:bCs/>
                <w:color w:val="000000" w:themeColor="text1"/>
                <w:sz w:val="20"/>
                <w:szCs w:val="20"/>
              </w:rPr>
            </w:pPr>
            <w:r w:rsidRPr="007B1749">
              <w:rPr>
                <w:rFonts w:ascii="Times New Roman" w:hAnsi="Times New Roman"/>
                <w:b/>
                <w:bCs/>
                <w:color w:val="000000" w:themeColor="text1"/>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rsidR="004372CC" w:rsidRPr="007B1749" w:rsidRDefault="004372CC" w:rsidP="00BE370D">
            <w:pPr>
              <w:rPr>
                <w:rFonts w:ascii="Times New Roman" w:hAnsi="Times New Roman"/>
                <w:b/>
                <w:bCs/>
                <w:color w:val="000000" w:themeColor="text1"/>
                <w:sz w:val="20"/>
                <w:szCs w:val="20"/>
              </w:rPr>
            </w:pPr>
          </w:p>
        </w:tc>
        <w:tc>
          <w:tcPr>
            <w:tcW w:w="1539" w:type="dxa"/>
            <w:tcBorders>
              <w:top w:val="single" w:sz="4" w:space="0" w:color="auto"/>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Уголь</w:t>
            </w:r>
          </w:p>
        </w:tc>
        <w:tc>
          <w:tcPr>
            <w:tcW w:w="1482" w:type="dxa"/>
            <w:tcBorders>
              <w:top w:val="single" w:sz="4" w:space="0" w:color="auto"/>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Газ</w:t>
            </w:r>
          </w:p>
        </w:tc>
      </w:tr>
      <w:tr w:rsidR="007B1749" w:rsidRPr="007B1749" w:rsidTr="004372CC">
        <w:trPr>
          <w:trHeight w:val="121"/>
        </w:trPr>
        <w:tc>
          <w:tcPr>
            <w:tcW w:w="5394" w:type="dxa"/>
            <w:tcBorders>
              <w:top w:val="nil"/>
              <w:left w:val="single" w:sz="4" w:space="0" w:color="auto"/>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952" w:type="dxa"/>
            <w:tcBorders>
              <w:top w:val="single" w:sz="4" w:space="0" w:color="auto"/>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1539" w:type="dxa"/>
            <w:tcBorders>
              <w:top w:val="single" w:sz="4" w:space="0" w:color="auto"/>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1482" w:type="dxa"/>
            <w:tcBorders>
              <w:top w:val="single" w:sz="4" w:space="0" w:color="auto"/>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r>
      <w:tr w:rsidR="007B1749" w:rsidRPr="007B1749" w:rsidTr="004372CC">
        <w:trPr>
          <w:trHeight w:val="168"/>
        </w:trPr>
        <w:tc>
          <w:tcPr>
            <w:tcW w:w="5394" w:type="dxa"/>
            <w:tcBorders>
              <w:top w:val="nil"/>
              <w:left w:val="single" w:sz="4" w:space="0" w:color="auto"/>
              <w:bottom w:val="single" w:sz="4" w:space="0" w:color="auto"/>
              <w:right w:val="single" w:sz="4" w:space="0" w:color="auto"/>
            </w:tcBorders>
            <w:vAlign w:val="center"/>
          </w:tcPr>
          <w:p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ед</w:t>
            </w:r>
            <w:proofErr w:type="spellEnd"/>
          </w:p>
        </w:tc>
        <w:tc>
          <w:tcPr>
            <w:tcW w:w="1539"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19</w:t>
            </w:r>
          </w:p>
        </w:tc>
        <w:tc>
          <w:tcPr>
            <w:tcW w:w="148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r>
      <w:tr w:rsidR="007B1749" w:rsidRPr="007B1749" w:rsidTr="004372CC">
        <w:trPr>
          <w:trHeight w:val="214"/>
        </w:trPr>
        <w:tc>
          <w:tcPr>
            <w:tcW w:w="5394" w:type="dxa"/>
            <w:tcBorders>
              <w:top w:val="nil"/>
              <w:left w:val="single" w:sz="4" w:space="0" w:color="auto"/>
              <w:bottom w:val="single" w:sz="4" w:space="0" w:color="auto"/>
              <w:right w:val="single" w:sz="4" w:space="0" w:color="auto"/>
            </w:tcBorders>
            <w:vAlign w:val="center"/>
          </w:tcPr>
          <w:p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отапливаемых жилых зданий</w:t>
            </w:r>
          </w:p>
        </w:tc>
        <w:tc>
          <w:tcPr>
            <w:tcW w:w="95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ед</w:t>
            </w:r>
            <w:proofErr w:type="spellEnd"/>
          </w:p>
        </w:tc>
        <w:tc>
          <w:tcPr>
            <w:tcW w:w="1539"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187 </w:t>
            </w:r>
          </w:p>
        </w:tc>
        <w:tc>
          <w:tcPr>
            <w:tcW w:w="148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417</w:t>
            </w:r>
          </w:p>
        </w:tc>
      </w:tr>
      <w:tr w:rsidR="007B1749" w:rsidRPr="007B1749" w:rsidTr="004372CC">
        <w:trPr>
          <w:trHeight w:val="260"/>
        </w:trPr>
        <w:tc>
          <w:tcPr>
            <w:tcW w:w="5394" w:type="dxa"/>
            <w:tcBorders>
              <w:top w:val="nil"/>
              <w:left w:val="single" w:sz="4" w:space="0" w:color="auto"/>
              <w:bottom w:val="single" w:sz="4" w:space="0" w:color="auto"/>
              <w:right w:val="single" w:sz="4" w:space="0" w:color="auto"/>
            </w:tcBorders>
            <w:vAlign w:val="center"/>
          </w:tcPr>
          <w:p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м3</w:t>
            </w:r>
          </w:p>
        </w:tc>
        <w:tc>
          <w:tcPr>
            <w:tcW w:w="1539"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95119,05</w:t>
            </w:r>
          </w:p>
        </w:tc>
        <w:tc>
          <w:tcPr>
            <w:tcW w:w="148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799252,05</w:t>
            </w:r>
          </w:p>
        </w:tc>
      </w:tr>
      <w:tr w:rsidR="007B1749" w:rsidRPr="007B1749" w:rsidTr="004372CC">
        <w:trPr>
          <w:trHeight w:val="264"/>
        </w:trPr>
        <w:tc>
          <w:tcPr>
            <w:tcW w:w="5394" w:type="dxa"/>
            <w:tcBorders>
              <w:top w:val="nil"/>
              <w:left w:val="single" w:sz="4" w:space="0" w:color="auto"/>
              <w:bottom w:val="single" w:sz="4" w:space="0" w:color="auto"/>
              <w:right w:val="single" w:sz="4" w:space="0" w:color="auto"/>
            </w:tcBorders>
            <w:vAlign w:val="center"/>
          </w:tcPr>
          <w:p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ед</w:t>
            </w:r>
            <w:proofErr w:type="spellEnd"/>
          </w:p>
        </w:tc>
        <w:tc>
          <w:tcPr>
            <w:tcW w:w="1539"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46</w:t>
            </w:r>
          </w:p>
        </w:tc>
        <w:tc>
          <w:tcPr>
            <w:tcW w:w="148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102</w:t>
            </w:r>
          </w:p>
        </w:tc>
      </w:tr>
      <w:tr w:rsidR="007B1749" w:rsidRPr="007B1749" w:rsidTr="004372CC">
        <w:trPr>
          <w:trHeight w:val="139"/>
        </w:trPr>
        <w:tc>
          <w:tcPr>
            <w:tcW w:w="5394" w:type="dxa"/>
            <w:tcBorders>
              <w:top w:val="nil"/>
              <w:left w:val="single" w:sz="4" w:space="0" w:color="auto"/>
              <w:bottom w:val="single" w:sz="4" w:space="0" w:color="auto"/>
              <w:right w:val="single" w:sz="4" w:space="0" w:color="auto"/>
            </w:tcBorders>
            <w:vAlign w:val="center"/>
          </w:tcPr>
          <w:p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м3</w:t>
            </w:r>
          </w:p>
        </w:tc>
        <w:tc>
          <w:tcPr>
            <w:tcW w:w="1539"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86002</w:t>
            </w:r>
          </w:p>
        </w:tc>
        <w:tc>
          <w:tcPr>
            <w:tcW w:w="148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405421</w:t>
            </w:r>
          </w:p>
        </w:tc>
      </w:tr>
      <w:tr w:rsidR="004372CC" w:rsidRPr="007B1749" w:rsidTr="004372CC">
        <w:trPr>
          <w:trHeight w:val="186"/>
        </w:trPr>
        <w:tc>
          <w:tcPr>
            <w:tcW w:w="5394" w:type="dxa"/>
            <w:tcBorders>
              <w:top w:val="nil"/>
              <w:left w:val="single" w:sz="4" w:space="0" w:color="auto"/>
              <w:bottom w:val="single" w:sz="4" w:space="0" w:color="auto"/>
              <w:right w:val="single" w:sz="4" w:space="0" w:color="auto"/>
            </w:tcBorders>
            <w:vAlign w:val="center"/>
          </w:tcPr>
          <w:p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Сут</w:t>
            </w:r>
            <w:proofErr w:type="spellEnd"/>
            <w:r w:rsidRPr="007B1749">
              <w:rPr>
                <w:rFonts w:ascii="Times New Roman" w:hAnsi="Times New Roman"/>
                <w:color w:val="000000" w:themeColor="text1"/>
                <w:sz w:val="20"/>
                <w:szCs w:val="20"/>
              </w:rPr>
              <w:t>.</w:t>
            </w:r>
          </w:p>
        </w:tc>
        <w:tc>
          <w:tcPr>
            <w:tcW w:w="1539"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261 </w:t>
            </w:r>
          </w:p>
        </w:tc>
        <w:tc>
          <w:tcPr>
            <w:tcW w:w="1482" w:type="dxa"/>
            <w:tcBorders>
              <w:top w:val="nil"/>
              <w:left w:val="nil"/>
              <w:bottom w:val="single" w:sz="4" w:space="0" w:color="auto"/>
              <w:right w:val="single" w:sz="4" w:space="0" w:color="auto"/>
            </w:tcBorders>
            <w:vAlign w:val="center"/>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261 </w:t>
            </w:r>
          </w:p>
        </w:tc>
      </w:tr>
    </w:tbl>
    <w:p w:rsidR="004372CC" w:rsidRPr="007B1749" w:rsidRDefault="004372CC" w:rsidP="00BE370D">
      <w:pPr>
        <w:ind w:firstLine="629"/>
        <w:jc w:val="both"/>
        <w:rPr>
          <w:rFonts w:ascii="Times New Roman" w:hAnsi="Times New Roman"/>
          <w:color w:val="000000" w:themeColor="text1"/>
          <w:sz w:val="24"/>
        </w:rPr>
      </w:pPr>
    </w:p>
    <w:p w:rsidR="004372CC" w:rsidRPr="007B1749" w:rsidRDefault="004372CC"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и муниципальные предприятия потребляют 17 % тепловой энергии в общей структуре </w:t>
      </w:r>
      <w:proofErr w:type="spellStart"/>
      <w:r w:rsidRPr="007B1749">
        <w:rPr>
          <w:rFonts w:ascii="Times New Roman" w:hAnsi="Times New Roman"/>
          <w:color w:val="000000" w:themeColor="text1"/>
          <w:sz w:val="24"/>
        </w:rPr>
        <w:t>потребления.Прочие</w:t>
      </w:r>
      <w:proofErr w:type="spellEnd"/>
      <w:r w:rsidRPr="007B1749">
        <w:rPr>
          <w:rFonts w:ascii="Times New Roman" w:hAnsi="Times New Roman"/>
          <w:color w:val="000000" w:themeColor="text1"/>
          <w:sz w:val="24"/>
        </w:rPr>
        <w:t xml:space="preserve"> потребители используют от общего потребления тепловой энергии 11 % </w:t>
      </w:r>
    </w:p>
    <w:p w:rsidR="004372CC" w:rsidRPr="007B1749" w:rsidRDefault="004372CC" w:rsidP="00BE370D">
      <w:pPr>
        <w:ind w:firstLine="629"/>
        <w:jc w:val="both"/>
        <w:rPr>
          <w:rFonts w:ascii="Times New Roman" w:hAnsi="Times New Roman"/>
          <w:color w:val="000000" w:themeColor="text1"/>
          <w:sz w:val="24"/>
        </w:rPr>
      </w:pPr>
    </w:p>
    <w:p w:rsidR="004372CC" w:rsidRPr="007B1749" w:rsidRDefault="004372CC" w:rsidP="00BE370D">
      <w:pPr>
        <w:ind w:firstLine="567"/>
        <w:jc w:val="both"/>
        <w:rPr>
          <w:rFonts w:ascii="Times New Roman" w:hAnsi="Times New Roman"/>
          <w:iCs/>
          <w:color w:val="000000" w:themeColor="text1"/>
          <w:sz w:val="24"/>
        </w:rPr>
      </w:pPr>
      <w:r w:rsidRPr="007B1749">
        <w:rPr>
          <w:rFonts w:ascii="Times New Roman" w:hAnsi="Times New Roman"/>
          <w:iCs/>
          <w:color w:val="000000" w:themeColor="text1"/>
          <w:sz w:val="24"/>
        </w:rPr>
        <w:lastRenderedPageBreak/>
        <w:t xml:space="preserve">Таким образом, подключенная нагрузка составляет 46,24 % от установленной мощности. </w:t>
      </w:r>
    </w:p>
    <w:p w:rsidR="004372CC" w:rsidRPr="007B1749" w:rsidRDefault="004372CC" w:rsidP="00BE370D">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7B1749">
        <w:rPr>
          <w:rFonts w:ascii="Times New Roman" w:hAnsi="Times New Roman"/>
          <w:color w:val="000000" w:themeColor="text1"/>
          <w:sz w:val="24"/>
          <w:szCs w:val="24"/>
        </w:rPr>
        <w:t>химводоподготовки</w:t>
      </w:r>
      <w:proofErr w:type="spellEnd"/>
      <w:r w:rsidRPr="007B1749">
        <w:rPr>
          <w:rFonts w:ascii="Times New Roman" w:hAnsi="Times New Roman"/>
          <w:color w:val="000000" w:themeColor="text1"/>
          <w:sz w:val="24"/>
          <w:szCs w:val="24"/>
        </w:rPr>
        <w:t xml:space="preserve"> и деаэрации, сжигающие топливо с низкими технико-экономическими показателями и выработавшие свой ресурс.</w:t>
      </w:r>
    </w:p>
    <w:p w:rsidR="004372CC" w:rsidRPr="007B1749" w:rsidRDefault="004372CC" w:rsidP="00BE370D">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
    <w:p w:rsidR="004372CC" w:rsidRPr="007B1749" w:rsidRDefault="004372CC"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Также одной из основных  проблем функционирования систем теплоснабжения населенных пунктов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нормативными на 5 - 25 процентов, и  их </w:t>
      </w:r>
      <w:proofErr w:type="spellStart"/>
      <w:r w:rsidRPr="007B1749">
        <w:rPr>
          <w:rFonts w:ascii="Times New Roman" w:hAnsi="Times New Roman"/>
          <w:color w:val="000000" w:themeColor="text1"/>
          <w:sz w:val="24"/>
        </w:rPr>
        <w:t>разрегулированностью</w:t>
      </w:r>
      <w:proofErr w:type="spellEnd"/>
      <w:r w:rsidRPr="007B1749">
        <w:rPr>
          <w:rFonts w:ascii="Times New Roman" w:hAnsi="Times New Roman"/>
          <w:color w:val="000000" w:themeColor="text1"/>
          <w:sz w:val="24"/>
        </w:rPr>
        <w:t>. Общая протяженность магистральных и квартальных тепловых сетей района составляет 73,4 км, при этом средний износ тепловых сетей - 65 процентов.</w:t>
      </w:r>
    </w:p>
    <w:p w:rsidR="004372CC" w:rsidRPr="007B1749" w:rsidRDefault="004372CC"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 Возникновение вышеуказанных проблем обусловлено хроническим недофинансированием, как системы теплоснабжения, так и всей системы коммунальной инфраструктуры района.</w:t>
      </w:r>
    </w:p>
    <w:p w:rsidR="004372CC" w:rsidRPr="007B1749" w:rsidRDefault="004372CC" w:rsidP="00BE370D">
      <w:pPr>
        <w:ind w:firstLine="567"/>
        <w:jc w:val="both"/>
        <w:rPr>
          <w:rFonts w:ascii="Times New Roman" w:hAnsi="Times New Roman"/>
          <w:iCs/>
          <w:color w:val="000000" w:themeColor="text1"/>
          <w:sz w:val="24"/>
        </w:rPr>
      </w:pPr>
      <w:r w:rsidRPr="007B1749">
        <w:rPr>
          <w:rFonts w:ascii="Times New Roman" w:hAnsi="Times New Roman"/>
          <w:iCs/>
          <w:color w:val="000000" w:themeColor="text1"/>
          <w:sz w:val="24"/>
        </w:rPr>
        <w:t>В целом, АО «</w:t>
      </w:r>
      <w:proofErr w:type="spellStart"/>
      <w:r w:rsidRPr="007B1749">
        <w:rPr>
          <w:rFonts w:ascii="Times New Roman" w:hAnsi="Times New Roman"/>
          <w:iCs/>
          <w:color w:val="000000" w:themeColor="text1"/>
          <w:sz w:val="24"/>
        </w:rPr>
        <w:t>Княжпогостская</w:t>
      </w:r>
      <w:proofErr w:type="spellEnd"/>
      <w:r w:rsidRPr="007B1749">
        <w:rPr>
          <w:rFonts w:ascii="Times New Roman" w:hAnsi="Times New Roman"/>
          <w:iCs/>
          <w:color w:val="000000" w:themeColor="text1"/>
          <w:sz w:val="24"/>
        </w:rPr>
        <w:t xml:space="preserve"> тепло-энергетическая компания»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г. Емва, </w:t>
      </w:r>
      <w:proofErr w:type="spellStart"/>
      <w:r w:rsidRPr="007B1749">
        <w:rPr>
          <w:rFonts w:ascii="Times New Roman" w:hAnsi="Times New Roman"/>
          <w:iCs/>
          <w:color w:val="000000" w:themeColor="text1"/>
          <w:sz w:val="24"/>
        </w:rPr>
        <w:t>пгт</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Синдор,пст</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Ракпас</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пст</w:t>
      </w:r>
      <w:proofErr w:type="spellEnd"/>
      <w:r w:rsidRPr="007B1749">
        <w:rPr>
          <w:rFonts w:ascii="Times New Roman" w:hAnsi="Times New Roman"/>
          <w:iCs/>
          <w:color w:val="000000" w:themeColor="text1"/>
          <w:sz w:val="24"/>
        </w:rPr>
        <w:t xml:space="preserve"> Тракт. </w:t>
      </w:r>
    </w:p>
    <w:p w:rsidR="00AF0A81" w:rsidRPr="007B1749" w:rsidRDefault="00AF0A81" w:rsidP="00BE370D">
      <w:pPr>
        <w:ind w:firstLine="629"/>
        <w:jc w:val="center"/>
        <w:rPr>
          <w:rFonts w:ascii="Times New Roman" w:hAnsi="Times New Roman"/>
          <w:color w:val="000000" w:themeColor="text1"/>
          <w:sz w:val="24"/>
        </w:rPr>
      </w:pPr>
    </w:p>
    <w:p w:rsidR="00AF0A81" w:rsidRPr="007B1749" w:rsidRDefault="00AF0A81" w:rsidP="00BE370D">
      <w:pPr>
        <w:widowControl w:val="0"/>
        <w:autoSpaceDE w:val="0"/>
        <w:autoSpaceDN w:val="0"/>
        <w:adjustRightInd w:val="0"/>
        <w:ind w:firstLine="629"/>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rsidR="00AF0A81" w:rsidRPr="007B1749" w:rsidRDefault="00AF0A81" w:rsidP="00BE370D">
      <w:pPr>
        <w:widowControl w:val="0"/>
        <w:autoSpaceDE w:val="0"/>
        <w:autoSpaceDN w:val="0"/>
        <w:adjustRightInd w:val="0"/>
        <w:ind w:firstLine="629"/>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подпрограммы 2. Прогноз развития соответствующей сферы</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приоритетами и целями муниципальной политики в области обеспечения населения района качественными жилищно-коммунальными услугами являются: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газификация населенных пунктов муниципального района;</w:t>
      </w:r>
    </w:p>
    <w:p w:rsidR="00AF0A81" w:rsidRPr="007B1749" w:rsidRDefault="00AF0A81" w:rsidP="00BE370D">
      <w:pPr>
        <w:autoSpaceDE w:val="0"/>
        <w:autoSpaceDN w:val="0"/>
        <w:adjustRightInd w:val="0"/>
        <w:ind w:firstLine="540"/>
        <w:jc w:val="both"/>
        <w:rPr>
          <w:rFonts w:ascii="Times New Roman" w:hAnsi="Times New Roman"/>
          <w:bCs/>
          <w:color w:val="000000" w:themeColor="text1"/>
          <w:sz w:val="24"/>
        </w:rPr>
      </w:pPr>
      <w:r w:rsidRPr="007B1749">
        <w:rPr>
          <w:rFonts w:ascii="Times New Roman" w:hAnsi="Times New Roman"/>
          <w:color w:val="000000" w:themeColor="text1"/>
          <w:sz w:val="24"/>
        </w:rPr>
        <w:t xml:space="preserve">2) </w:t>
      </w:r>
      <w:r w:rsidRPr="007B1749">
        <w:rPr>
          <w:rFonts w:ascii="Times New Roman" w:hAnsi="Times New Roman"/>
          <w:bCs/>
          <w:color w:val="000000" w:themeColor="text1"/>
          <w:sz w:val="24"/>
        </w:rPr>
        <w:t>реализация программы по комплексному развитию коммунальной инфраструктуры.</w:t>
      </w:r>
    </w:p>
    <w:p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 по задаче «Газификация населенных пунктов муниципального района» (задача 1) являются:</w:t>
      </w:r>
    </w:p>
    <w:p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xml:space="preserve">- Протяженность </w:t>
      </w:r>
      <w:proofErr w:type="spellStart"/>
      <w:r w:rsidRPr="007B1749">
        <w:rPr>
          <w:rFonts w:ascii="Times New Roman" w:hAnsi="Times New Roman"/>
          <w:color w:val="000000" w:themeColor="text1"/>
          <w:sz w:val="24"/>
        </w:rPr>
        <w:t>внутрипоселковых</w:t>
      </w:r>
      <w:proofErr w:type="spellEnd"/>
      <w:r w:rsidRPr="007B1749">
        <w:rPr>
          <w:rFonts w:ascii="Times New Roman" w:hAnsi="Times New Roman"/>
          <w:color w:val="000000" w:themeColor="text1"/>
          <w:sz w:val="24"/>
        </w:rPr>
        <w:t xml:space="preserve"> газопроводов;</w:t>
      </w:r>
    </w:p>
    <w:p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Основная цель задачи 1 является газоснабжение населенных пунктов муниципального района, проживающих в муниципальном аварийном жилищном фонде путем:</w:t>
      </w:r>
    </w:p>
    <w:p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xml:space="preserve">строительства </w:t>
      </w:r>
      <w:proofErr w:type="spellStart"/>
      <w:r w:rsidRPr="007B1749">
        <w:rPr>
          <w:rFonts w:ascii="Times New Roman" w:hAnsi="Times New Roman"/>
          <w:color w:val="000000" w:themeColor="text1"/>
          <w:sz w:val="24"/>
        </w:rPr>
        <w:t>внутрипоселковых</w:t>
      </w:r>
      <w:proofErr w:type="spellEnd"/>
      <w:r w:rsidRPr="007B1749">
        <w:rPr>
          <w:rFonts w:ascii="Times New Roman" w:hAnsi="Times New Roman"/>
          <w:color w:val="000000" w:themeColor="text1"/>
          <w:sz w:val="24"/>
        </w:rPr>
        <w:t xml:space="preserve"> газопроводов в не газифицированных населенных пунктах;</w:t>
      </w:r>
    </w:p>
    <w:p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строительство газопроводов в частично газифицированных населенных пунктах:</w:t>
      </w:r>
    </w:p>
    <w:p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Доля уличной водопроводной сети нуждающейся в замене;</w:t>
      </w:r>
    </w:p>
    <w:p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Число аварий в системе водоснабжения.</w:t>
      </w:r>
    </w:p>
    <w:p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 показателем по задаче «</w:t>
      </w:r>
      <w:r w:rsidRPr="007B1749">
        <w:rPr>
          <w:rFonts w:ascii="Times New Roman" w:hAnsi="Times New Roman"/>
          <w:bCs/>
          <w:color w:val="000000" w:themeColor="text1"/>
          <w:sz w:val="24"/>
        </w:rPr>
        <w:t>Реализация программы по комплексному развитию коммунальной инфраструктуры</w:t>
      </w:r>
      <w:r w:rsidRPr="007B1749">
        <w:rPr>
          <w:rFonts w:ascii="Times New Roman" w:hAnsi="Times New Roman"/>
          <w:color w:val="000000" w:themeColor="text1"/>
          <w:sz w:val="24"/>
        </w:rPr>
        <w:t>» (задача 3) является: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Удельный расход электрической энергии на перекачку и очистку сточных вод;</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Удельный расход электрической энергии на отпуск тепловой энергии в сеть;</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 Доля потерь тепловой энергии при ее передаче по тепловым сетям; </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Уровень потерь воды к объему воды, отпущенной в сеть;</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 Доля обеспеченности населения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 системой водоотведения.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rsidR="00AF0A81" w:rsidRPr="007B1749" w:rsidRDefault="00AF0A81"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Реализация к 2020 году данных мероприятий позволит: </w:t>
      </w: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продолжить газификацию г. Емва и газифицировать улицы, расположенные по ул. 60 лет Октября и пер. Хвойный в г. Емва. </w:t>
      </w:r>
    </w:p>
    <w:p w:rsidR="00AF0A81" w:rsidRPr="007B1749" w:rsidRDefault="00AF0A81" w:rsidP="00BE370D">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AF0A81" w:rsidRPr="007B1749" w:rsidRDefault="00AF0A81" w:rsidP="00BE370D">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7B1749" w:rsidRDefault="00AF0A81" w:rsidP="00BE370D">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создать комфортные условия проживания граждан в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w:t>
      </w:r>
    </w:p>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подпрограммы 2</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Программа реализуется в 2014 - 2020 годах. </w:t>
      </w:r>
    </w:p>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подпрограммы 2.</w:t>
      </w:r>
    </w:p>
    <w:p w:rsidR="00AF0A81" w:rsidRPr="007B1749" w:rsidRDefault="00AF0A81" w:rsidP="00BE370D">
      <w:pPr>
        <w:jc w:val="center"/>
        <w:rPr>
          <w:rFonts w:ascii="Times New Roman" w:hAnsi="Times New Roman"/>
          <w:color w:val="000000" w:themeColor="text1"/>
          <w:sz w:val="24"/>
        </w:rPr>
      </w:pPr>
    </w:p>
    <w:p w:rsidR="00AF0A81" w:rsidRPr="007B1749" w:rsidRDefault="00172D3D" w:rsidP="00BE370D">
      <w:pPr>
        <w:widowControl w:val="0"/>
        <w:autoSpaceDE w:val="0"/>
        <w:autoSpaceDN w:val="0"/>
        <w:adjustRightInd w:val="0"/>
        <w:ind w:firstLine="540"/>
        <w:jc w:val="both"/>
        <w:rPr>
          <w:rFonts w:ascii="Times New Roman" w:hAnsi="Times New Roman"/>
          <w:color w:val="000000" w:themeColor="text1"/>
          <w:sz w:val="24"/>
        </w:rPr>
      </w:pPr>
      <w:hyperlink w:anchor="Par4220" w:history="1">
        <w:r w:rsidR="00AF0A81" w:rsidRPr="007B1749">
          <w:rPr>
            <w:rFonts w:ascii="Times New Roman" w:hAnsi="Times New Roman"/>
            <w:color w:val="000000" w:themeColor="text1"/>
            <w:sz w:val="24"/>
          </w:rPr>
          <w:t>Перечень</w:t>
        </w:r>
      </w:hyperlink>
      <w:r w:rsidR="00AF0A81" w:rsidRPr="007B1749">
        <w:rPr>
          <w:rFonts w:ascii="Times New Roman" w:hAnsi="Times New Roman"/>
          <w:color w:val="000000" w:themeColor="text1"/>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Решению задачи 1 «Газификация населенных пунктов муниципального района» будут способствовать следующие основные мероприятия:</w:t>
      </w:r>
    </w:p>
    <w:p w:rsidR="00AF0A81" w:rsidRPr="007B1749" w:rsidRDefault="00AF0A81" w:rsidP="00BE370D">
      <w:pPr>
        <w:tabs>
          <w:tab w:val="left" w:pos="993"/>
        </w:tabs>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1) строительство сетей газоснабжения в г. Емва;</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2. Решению задачи 3 «</w:t>
      </w:r>
      <w:r w:rsidRPr="007B1749">
        <w:rPr>
          <w:rFonts w:ascii="Times New Roman" w:hAnsi="Times New Roman"/>
          <w:bCs/>
          <w:color w:val="000000" w:themeColor="text1"/>
          <w:sz w:val="24"/>
        </w:rPr>
        <w:t>Реализация программы по комплексному развитию коммунальной инфраструктуры</w:t>
      </w:r>
      <w:r w:rsidRPr="007B1749">
        <w:rPr>
          <w:rFonts w:ascii="Times New Roman" w:hAnsi="Times New Roman"/>
          <w:color w:val="000000" w:themeColor="text1"/>
          <w:sz w:val="24"/>
        </w:rPr>
        <w:t>» будут способствовать следующие основные мероприятия:</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1) установка систем учета тепловой и электрической энергии;</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2) внедрение частотных преобразователей на сетевых насосах, установленных в котельных и тепловых пунктах;</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3) ремонт тепловых сетей с использованием энергоэффективных технологий тепловой изоляции;</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4) строительство модульной газовой котельной в </w:t>
      </w:r>
      <w:proofErr w:type="spellStart"/>
      <w:r w:rsidRPr="007B1749">
        <w:rPr>
          <w:rFonts w:ascii="Times New Roman" w:hAnsi="Times New Roman"/>
          <w:color w:val="000000" w:themeColor="text1"/>
          <w:sz w:val="24"/>
        </w:rPr>
        <w:t>пгт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Синдор</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Ракпас</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5) бурение скважины для технологических нужд котельной ПМК в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6) внедрение полипропиленовых труб на системах водоснабжения;</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7) установка приборов учета на водозаборных и водоочистных сооружениях;</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8) строительство канализационных очистных сооружений в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w:t>
      </w:r>
    </w:p>
    <w:p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9) устройство водоочистных станций в с. Серегово,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Ракпас</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Тракт, с. Шошка,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Черноречеснкий</w:t>
      </w:r>
      <w:proofErr w:type="spellEnd"/>
      <w:r w:rsidRPr="007B1749">
        <w:rPr>
          <w:rFonts w:ascii="Times New Roman" w:hAnsi="Times New Roman"/>
          <w:color w:val="000000" w:themeColor="text1"/>
          <w:sz w:val="24"/>
        </w:rPr>
        <w:t>.</w:t>
      </w:r>
    </w:p>
    <w:p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IV. Основные меры правового регулирования в соответствующей</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подпрограммы 2</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Указ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p>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V. Прогноз конечных результатов подпрограммы 2.</w:t>
      </w: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Перечень целевых индикаторов и показателей подпрограммы 2</w:t>
      </w: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p>
    <w:p w:rsidR="00AF0A81" w:rsidRPr="007B1749" w:rsidRDefault="00AF0A81" w:rsidP="00BE370D">
      <w:pPr>
        <w:widowControl w:val="0"/>
        <w:autoSpaceDE w:val="0"/>
        <w:autoSpaceDN w:val="0"/>
        <w:adjustRightInd w:val="0"/>
        <w:ind w:firstLine="709"/>
        <w:outlineLvl w:val="2"/>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Прогноз конечных результатов и перечень целевых индикаторов подпрограммы 2  приводится в приложении 1 к Программе. </w:t>
      </w:r>
    </w:p>
    <w:p w:rsidR="00AF0A81" w:rsidRPr="007B1749" w:rsidRDefault="00AF0A81" w:rsidP="00BE370D">
      <w:pPr>
        <w:widowControl w:val="0"/>
        <w:autoSpaceDE w:val="0"/>
        <w:autoSpaceDN w:val="0"/>
        <w:adjustRightInd w:val="0"/>
        <w:rPr>
          <w:color w:val="000000" w:themeColor="text1"/>
        </w:rPr>
      </w:pP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 Ресурсное обеспечение подпрограммы 2</w:t>
      </w:r>
    </w:p>
    <w:p w:rsidR="00AF0A81" w:rsidRPr="007B1749" w:rsidRDefault="00AF0A81" w:rsidP="00BE370D">
      <w:pPr>
        <w:widowControl w:val="0"/>
        <w:autoSpaceDE w:val="0"/>
        <w:autoSpaceDN w:val="0"/>
        <w:adjustRightInd w:val="0"/>
        <w:rPr>
          <w:rFonts w:ascii="Times New Roman" w:hAnsi="Times New Roman"/>
          <w:color w:val="000000" w:themeColor="text1"/>
          <w:sz w:val="24"/>
        </w:rPr>
      </w:pP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реализации подпрограммы 2 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p>
    <w:p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Прогнозируемый объем финансирования подпрограммы 2 в 2014 – 2020 годах составляет </w:t>
      </w:r>
      <w:r w:rsidR="005C0FC9" w:rsidRPr="007B1749">
        <w:rPr>
          <w:rFonts w:ascii="Times New Roman" w:hAnsi="Times New Roman"/>
          <w:color w:val="000000" w:themeColor="text1"/>
          <w:sz w:val="24"/>
        </w:rPr>
        <w:t>65 182,184</w:t>
      </w:r>
      <w:r w:rsidRPr="007B1749">
        <w:rPr>
          <w:rFonts w:ascii="Times New Roman" w:hAnsi="Times New Roman"/>
          <w:color w:val="000000" w:themeColor="text1"/>
          <w:sz w:val="24"/>
        </w:rPr>
        <w:t xml:space="preserve"> тыс. рублей, в том числе:</w:t>
      </w:r>
    </w:p>
    <w:p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40 014,590 тыс. рублей;</w:t>
      </w:r>
    </w:p>
    <w:p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8 403,249 тыс. рублей;</w:t>
      </w:r>
    </w:p>
    <w:p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2 605,180 тыс. рублей;</w:t>
      </w:r>
    </w:p>
    <w:p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1 227,565тыс. рублей;</w:t>
      </w:r>
    </w:p>
    <w:p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4 896,615 тыс. рублей;</w:t>
      </w:r>
    </w:p>
    <w:p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4D45C1" w:rsidRPr="007B1749">
        <w:rPr>
          <w:rFonts w:ascii="Times New Roman" w:hAnsi="Times New Roman"/>
          <w:color w:val="000000" w:themeColor="text1"/>
          <w:sz w:val="24"/>
        </w:rPr>
        <w:t>3 871</w:t>
      </w:r>
      <w:r w:rsidRPr="007B1749">
        <w:rPr>
          <w:rFonts w:ascii="Times New Roman" w:hAnsi="Times New Roman"/>
          <w:color w:val="000000" w:themeColor="text1"/>
          <w:sz w:val="24"/>
        </w:rPr>
        <w:t>,</w:t>
      </w:r>
      <w:r w:rsidR="00BB05C5" w:rsidRPr="007B1749">
        <w:rPr>
          <w:rFonts w:ascii="Times New Roman" w:hAnsi="Times New Roman"/>
          <w:color w:val="000000" w:themeColor="text1"/>
          <w:sz w:val="24"/>
        </w:rPr>
        <w:t>443</w:t>
      </w:r>
      <w:r w:rsidRPr="007B1749">
        <w:rPr>
          <w:rFonts w:ascii="Times New Roman" w:hAnsi="Times New Roman"/>
          <w:color w:val="000000" w:themeColor="text1"/>
          <w:sz w:val="24"/>
        </w:rPr>
        <w:t xml:space="preserve"> тыс. рублей</w:t>
      </w:r>
    </w:p>
    <w:p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BB05C5" w:rsidRPr="007B1749">
        <w:rPr>
          <w:rFonts w:ascii="Times New Roman" w:hAnsi="Times New Roman"/>
          <w:color w:val="000000" w:themeColor="text1"/>
          <w:sz w:val="24"/>
        </w:rPr>
        <w:t>4 163,541</w:t>
      </w:r>
      <w:r w:rsidRPr="007B1749">
        <w:rPr>
          <w:rFonts w:ascii="Times New Roman" w:hAnsi="Times New Roman"/>
          <w:color w:val="000000" w:themeColor="text1"/>
          <w:sz w:val="24"/>
        </w:rPr>
        <w:t xml:space="preserve"> тыс. рублей</w:t>
      </w:r>
    </w:p>
    <w:p w:rsidR="004372CC" w:rsidRPr="007B1749" w:rsidRDefault="004372CC"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за счет средств республиканского бюджета Республики Коми 5 914,639 тыс. рублей, в том числе:</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300,000 тыс. рублей;</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4 414,639 тыс. рублей;</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600,000 тыс. рублей;</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0,000 тыс. рублей;</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600,000 тыс. рублей;</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2019 год – 0,000 тыс. рублей</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2020 год – 0,000 тыс. рублей</w:t>
      </w:r>
    </w:p>
    <w:p w:rsidR="004372CC" w:rsidRPr="007B1749" w:rsidRDefault="004372CC"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местного бюджета </w:t>
      </w:r>
      <w:r w:rsidR="005C0FC9" w:rsidRPr="007B1749">
        <w:rPr>
          <w:rFonts w:ascii="Times New Roman" w:hAnsi="Times New Roman"/>
          <w:color w:val="000000" w:themeColor="text1"/>
          <w:sz w:val="24"/>
        </w:rPr>
        <w:t>59 267,545</w:t>
      </w:r>
      <w:r w:rsidRPr="007B1749">
        <w:rPr>
          <w:rFonts w:ascii="Times New Roman" w:hAnsi="Times New Roman"/>
          <w:color w:val="000000" w:themeColor="text1"/>
          <w:sz w:val="24"/>
        </w:rPr>
        <w:t xml:space="preserve"> тыс. рублей, в том числе:</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39 714,590 тыс. рублей;</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3 988,610 тыс. рублей;</w:t>
      </w:r>
    </w:p>
    <w:p w:rsidR="004372CC" w:rsidRPr="007B1749" w:rsidRDefault="004372CC" w:rsidP="00BE370D">
      <w:pPr>
        <w:ind w:firstLine="567"/>
        <w:rPr>
          <w:rFonts w:ascii="Times New Roman" w:hAnsi="Times New Roman"/>
          <w:color w:val="000000" w:themeColor="text1"/>
          <w:sz w:val="24"/>
        </w:rPr>
      </w:pPr>
      <w:r w:rsidRPr="007B1749">
        <w:rPr>
          <w:rFonts w:ascii="Times New Roman" w:hAnsi="Times New Roman"/>
          <w:color w:val="000000" w:themeColor="text1"/>
          <w:sz w:val="24"/>
        </w:rPr>
        <w:t>2016 год – 2 005,180 тыс. рублей</w:t>
      </w:r>
    </w:p>
    <w:p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1 227,565 тыс. рублей;</w:t>
      </w:r>
    </w:p>
    <w:p w:rsidR="004372CC" w:rsidRPr="007B1749" w:rsidRDefault="004372CC" w:rsidP="00BE370D">
      <w:pPr>
        <w:widowControl w:val="0"/>
        <w:autoSpaceDE w:val="0"/>
        <w:autoSpaceDN w:val="0"/>
        <w:adjustRightInd w:val="0"/>
        <w:ind w:firstLine="567"/>
        <w:rPr>
          <w:rFonts w:ascii="Times New Roman" w:hAnsi="Times New Roman"/>
          <w:color w:val="000000" w:themeColor="text1"/>
          <w:sz w:val="24"/>
        </w:rPr>
      </w:pPr>
      <w:r w:rsidRPr="007B1749">
        <w:rPr>
          <w:rFonts w:ascii="Times New Roman" w:hAnsi="Times New Roman"/>
          <w:color w:val="000000" w:themeColor="text1"/>
          <w:sz w:val="24"/>
        </w:rPr>
        <w:t>2018 год –  4 296,615 тыс. рублей;</w:t>
      </w:r>
    </w:p>
    <w:p w:rsidR="004372CC" w:rsidRPr="007B1749" w:rsidRDefault="004372CC" w:rsidP="00BE370D">
      <w:pPr>
        <w:widowControl w:val="0"/>
        <w:autoSpaceDE w:val="0"/>
        <w:autoSpaceDN w:val="0"/>
        <w:adjustRightInd w:val="0"/>
        <w:ind w:firstLine="567"/>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D27360" w:rsidRPr="007B1749">
        <w:rPr>
          <w:rFonts w:ascii="Times New Roman" w:hAnsi="Times New Roman"/>
          <w:color w:val="000000" w:themeColor="text1"/>
          <w:sz w:val="24"/>
        </w:rPr>
        <w:t>3 871,443</w:t>
      </w:r>
      <w:r w:rsidRPr="007B1749">
        <w:rPr>
          <w:rFonts w:ascii="Times New Roman" w:hAnsi="Times New Roman"/>
          <w:color w:val="000000" w:themeColor="text1"/>
          <w:sz w:val="24"/>
        </w:rPr>
        <w:t xml:space="preserve"> тыс. рублей</w:t>
      </w:r>
    </w:p>
    <w:p w:rsidR="004372CC" w:rsidRPr="007B1749" w:rsidRDefault="004372CC" w:rsidP="00BE370D">
      <w:pPr>
        <w:widowControl w:val="0"/>
        <w:autoSpaceDE w:val="0"/>
        <w:autoSpaceDN w:val="0"/>
        <w:adjustRightInd w:val="0"/>
        <w:ind w:firstLine="567"/>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D27360" w:rsidRPr="007B1749">
        <w:rPr>
          <w:rFonts w:ascii="Times New Roman" w:hAnsi="Times New Roman"/>
          <w:color w:val="000000" w:themeColor="text1"/>
          <w:sz w:val="24"/>
        </w:rPr>
        <w:t>4 163,541 т</w:t>
      </w:r>
      <w:r w:rsidRPr="007B1749">
        <w:rPr>
          <w:rFonts w:ascii="Times New Roman" w:hAnsi="Times New Roman"/>
          <w:color w:val="000000" w:themeColor="text1"/>
          <w:sz w:val="24"/>
        </w:rPr>
        <w:t>ыс. рублей</w:t>
      </w:r>
    </w:p>
    <w:p w:rsidR="00AF0A81" w:rsidRPr="007B1749" w:rsidRDefault="00AF0A81" w:rsidP="00BE370D">
      <w:pPr>
        <w:widowControl w:val="0"/>
        <w:autoSpaceDE w:val="0"/>
        <w:autoSpaceDN w:val="0"/>
        <w:adjustRightInd w:val="0"/>
        <w:rPr>
          <w:rFonts w:ascii="Times New Roman" w:hAnsi="Times New Roman"/>
          <w:color w:val="000000" w:themeColor="text1"/>
          <w:sz w:val="24"/>
        </w:rPr>
      </w:pPr>
    </w:p>
    <w:p w:rsidR="00AF0A81" w:rsidRPr="007B1749" w:rsidRDefault="00AF0A81" w:rsidP="00BE370D">
      <w:pPr>
        <w:widowControl w:val="0"/>
        <w:autoSpaceDE w:val="0"/>
        <w:autoSpaceDN w:val="0"/>
        <w:adjustRightInd w:val="0"/>
        <w:rPr>
          <w:rFonts w:ascii="Times New Roman" w:hAnsi="Times New Roman"/>
          <w:color w:val="000000" w:themeColor="text1"/>
          <w:sz w:val="24"/>
        </w:rPr>
      </w:pPr>
    </w:p>
    <w:p w:rsidR="00AF0A81" w:rsidRPr="007B1749" w:rsidRDefault="00172D3D" w:rsidP="00BE370D">
      <w:pPr>
        <w:widowControl w:val="0"/>
        <w:autoSpaceDE w:val="0"/>
        <w:autoSpaceDN w:val="0"/>
        <w:adjustRightInd w:val="0"/>
        <w:ind w:firstLine="540"/>
        <w:jc w:val="both"/>
        <w:rPr>
          <w:rFonts w:ascii="Times New Roman" w:hAnsi="Times New Roman"/>
          <w:color w:val="000000" w:themeColor="text1"/>
          <w:sz w:val="24"/>
        </w:rPr>
      </w:pPr>
      <w:hyperlink w:anchor="Par5972" w:history="1">
        <w:r w:rsidR="00AF0A81" w:rsidRPr="007B1749">
          <w:rPr>
            <w:rFonts w:ascii="Times New Roman" w:hAnsi="Times New Roman"/>
            <w:color w:val="000000" w:themeColor="text1"/>
            <w:sz w:val="24"/>
          </w:rPr>
          <w:t>Ресурсное обеспечение</w:t>
        </w:r>
      </w:hyperlink>
      <w:r w:rsidR="00AF0A81" w:rsidRPr="007B1749">
        <w:rPr>
          <w:rFonts w:ascii="Times New Roman" w:hAnsi="Times New Roman"/>
          <w:color w:val="000000" w:themeColor="text1"/>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VII. Методика оценки эффективности подпрограммы 2</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7B1749">
          <w:rPr>
            <w:rFonts w:ascii="Times New Roman" w:hAnsi="Times New Roman"/>
            <w:color w:val="000000" w:themeColor="text1"/>
            <w:sz w:val="24"/>
          </w:rPr>
          <w:t>разделе IX</w:t>
        </w:r>
      </w:hyperlink>
      <w:r w:rsidRPr="007B1749">
        <w:rPr>
          <w:rFonts w:ascii="Times New Roman" w:hAnsi="Times New Roman"/>
          <w:color w:val="000000" w:themeColor="text1"/>
          <w:sz w:val="24"/>
        </w:rPr>
        <w:t xml:space="preserve"> «Методика оценки эффективности Программы» Программы.</w:t>
      </w:r>
    </w:p>
    <w:p w:rsidR="00B07099" w:rsidRPr="007B1749" w:rsidRDefault="00B07099" w:rsidP="00BE370D">
      <w:pPr>
        <w:widowControl w:val="0"/>
        <w:autoSpaceDE w:val="0"/>
        <w:autoSpaceDN w:val="0"/>
        <w:adjustRightInd w:val="0"/>
        <w:ind w:firstLine="540"/>
        <w:jc w:val="both"/>
        <w:rPr>
          <w:rFonts w:ascii="Times New Roman" w:hAnsi="Times New Roman"/>
          <w:color w:val="000000" w:themeColor="text1"/>
          <w:sz w:val="24"/>
        </w:rPr>
      </w:pPr>
    </w:p>
    <w:p w:rsidR="00B07099" w:rsidRPr="007B1749" w:rsidRDefault="00B07099" w:rsidP="00BE370D">
      <w:pPr>
        <w:widowControl w:val="0"/>
        <w:autoSpaceDE w:val="0"/>
        <w:autoSpaceDN w:val="0"/>
        <w:adjustRightInd w:val="0"/>
        <w:ind w:firstLine="540"/>
        <w:jc w:val="both"/>
        <w:rPr>
          <w:rFonts w:ascii="Times New Roman" w:hAnsi="Times New Roman"/>
          <w:color w:val="000000" w:themeColor="text1"/>
          <w:sz w:val="24"/>
        </w:rPr>
      </w:pPr>
    </w:p>
    <w:p w:rsidR="00B07099" w:rsidRPr="007B1749" w:rsidRDefault="00B07099" w:rsidP="00BE370D">
      <w:pPr>
        <w:widowControl w:val="0"/>
        <w:autoSpaceDE w:val="0"/>
        <w:autoSpaceDN w:val="0"/>
        <w:adjustRightInd w:val="0"/>
        <w:ind w:firstLine="540"/>
        <w:jc w:val="both"/>
        <w:rPr>
          <w:rFonts w:ascii="Times New Roman" w:hAnsi="Times New Roman"/>
          <w:color w:val="000000" w:themeColor="text1"/>
          <w:sz w:val="24"/>
        </w:rPr>
      </w:pPr>
    </w:p>
    <w:p w:rsidR="0010771E" w:rsidRPr="007B1749" w:rsidRDefault="0010771E" w:rsidP="00BE370D">
      <w:pPr>
        <w:widowControl w:val="0"/>
        <w:autoSpaceDE w:val="0"/>
        <w:autoSpaceDN w:val="0"/>
        <w:adjustRightInd w:val="0"/>
        <w:ind w:firstLine="540"/>
        <w:jc w:val="both"/>
        <w:rPr>
          <w:rFonts w:ascii="Times New Roman" w:hAnsi="Times New Roman"/>
          <w:color w:val="000000" w:themeColor="text1"/>
          <w:sz w:val="24"/>
        </w:rPr>
      </w:pPr>
    </w:p>
    <w:p w:rsidR="0010771E" w:rsidRPr="007B1749" w:rsidRDefault="0010771E" w:rsidP="00BE370D">
      <w:pPr>
        <w:widowControl w:val="0"/>
        <w:autoSpaceDE w:val="0"/>
        <w:autoSpaceDN w:val="0"/>
        <w:adjustRightInd w:val="0"/>
        <w:ind w:firstLine="540"/>
        <w:jc w:val="both"/>
        <w:rPr>
          <w:rFonts w:ascii="Times New Roman" w:hAnsi="Times New Roman"/>
          <w:color w:val="000000" w:themeColor="text1"/>
          <w:sz w:val="24"/>
        </w:rPr>
      </w:pPr>
    </w:p>
    <w:p w:rsidR="00B07099" w:rsidRPr="007B1749" w:rsidRDefault="00B07099" w:rsidP="00BE370D">
      <w:pPr>
        <w:widowControl w:val="0"/>
        <w:autoSpaceDE w:val="0"/>
        <w:autoSpaceDN w:val="0"/>
        <w:adjustRightInd w:val="0"/>
        <w:ind w:firstLine="540"/>
        <w:jc w:val="both"/>
        <w:rPr>
          <w:rFonts w:ascii="Times New Roman" w:hAnsi="Times New Roman"/>
          <w:color w:val="000000" w:themeColor="text1"/>
          <w:sz w:val="24"/>
        </w:rPr>
      </w:pPr>
    </w:p>
    <w:p w:rsidR="00AF0A81" w:rsidRPr="007B1749" w:rsidRDefault="008E410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П</w:t>
      </w:r>
      <w:r w:rsidR="00AF0A81" w:rsidRPr="007B1749">
        <w:rPr>
          <w:rFonts w:ascii="Times New Roman" w:hAnsi="Times New Roman"/>
          <w:b/>
          <w:color w:val="000000" w:themeColor="text1"/>
          <w:sz w:val="24"/>
        </w:rPr>
        <w:t>аспорт подпрограммы 3</w:t>
      </w: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«Градостроительная деятельность»</w:t>
      </w:r>
    </w:p>
    <w:p w:rsidR="00AF0A81" w:rsidRPr="007B1749" w:rsidRDefault="00AF0A81" w:rsidP="00BE370D">
      <w:pPr>
        <w:jc w:val="center"/>
        <w:rPr>
          <w:rFonts w:ascii="Times New Roman" w:hAnsi="Times New Roman"/>
          <w:b/>
          <w:i/>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8"/>
        <w:gridCol w:w="6578"/>
      </w:tblGrid>
      <w:tr w:rsidR="007B1749" w:rsidRPr="007B1749" w:rsidTr="00AF0A81">
        <w:tc>
          <w:tcPr>
            <w:tcW w:w="365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Название подпрограммы 3</w:t>
            </w:r>
          </w:p>
        </w:tc>
        <w:tc>
          <w:tcPr>
            <w:tcW w:w="6662"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Градостроительная деятельность (далее – подпрограмма 3)</w:t>
            </w:r>
          </w:p>
        </w:tc>
      </w:tr>
      <w:tr w:rsidR="007B1749" w:rsidRPr="007B1749" w:rsidTr="00AF0A81">
        <w:tc>
          <w:tcPr>
            <w:tcW w:w="3652" w:type="dxa"/>
          </w:tcPr>
          <w:p w:rsidR="00AF0A81" w:rsidRPr="007B1749" w:rsidRDefault="00AF0A81" w:rsidP="00BE370D">
            <w:pPr>
              <w:pStyle w:val="114"/>
              <w:shd w:val="clear" w:color="auto" w:fill="auto"/>
              <w:spacing w:line="240" w:lineRule="auto"/>
              <w:rPr>
                <w:color w:val="000000" w:themeColor="text1"/>
                <w:spacing w:val="0"/>
                <w:sz w:val="24"/>
                <w:szCs w:val="24"/>
              </w:rPr>
            </w:pPr>
            <w:r w:rsidRPr="007B1749">
              <w:rPr>
                <w:color w:val="000000" w:themeColor="text1"/>
                <w:spacing w:val="0"/>
                <w:sz w:val="24"/>
                <w:szCs w:val="24"/>
              </w:rPr>
              <w:lastRenderedPageBreak/>
              <w:t xml:space="preserve">Ответственный исполнитель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3</w:t>
            </w:r>
          </w:p>
        </w:tc>
        <w:tc>
          <w:tcPr>
            <w:tcW w:w="6662" w:type="dxa"/>
          </w:tcPr>
          <w:p w:rsidR="00AF0A81" w:rsidRPr="007B1749" w:rsidRDefault="008467AF" w:rsidP="00BE370D">
            <w:pPr>
              <w:jc w:val="both"/>
              <w:rPr>
                <w:rFonts w:ascii="Times New Roman" w:hAnsi="Times New Roman"/>
                <w:color w:val="000000" w:themeColor="text1"/>
                <w:sz w:val="24"/>
              </w:rPr>
            </w:pPr>
            <w:r w:rsidRPr="007B1749">
              <w:rPr>
                <w:rStyle w:val="30"/>
                <w:rFonts w:ascii="Times New Roman" w:hAnsi="Times New Roman"/>
                <w:color w:val="000000" w:themeColor="text1"/>
                <w:spacing w:val="0"/>
                <w:sz w:val="24"/>
              </w:rPr>
              <w:t>Управление архитектуры, строительства, жилищно-коммунального и дорожного хозяйства</w:t>
            </w:r>
            <w:r w:rsidR="00AF0A81" w:rsidRPr="007B1749">
              <w:rPr>
                <w:rStyle w:val="30"/>
                <w:rFonts w:ascii="Times New Roman" w:hAnsi="Times New Roman"/>
                <w:color w:val="000000" w:themeColor="text1"/>
                <w:spacing w:val="0"/>
                <w:sz w:val="24"/>
              </w:rPr>
              <w:t xml:space="preserve"> администрации муниципального района «Княжпогостский»</w:t>
            </w:r>
          </w:p>
        </w:tc>
      </w:tr>
      <w:tr w:rsidR="007B1749" w:rsidRPr="007B1749" w:rsidTr="00AF0A81">
        <w:tc>
          <w:tcPr>
            <w:tcW w:w="3652" w:type="dxa"/>
          </w:tcPr>
          <w:p w:rsidR="00AF0A81" w:rsidRPr="007B1749" w:rsidRDefault="00AF0A81" w:rsidP="00BE370D">
            <w:pPr>
              <w:pStyle w:val="114"/>
              <w:shd w:val="clear" w:color="auto" w:fill="auto"/>
              <w:spacing w:line="240" w:lineRule="auto"/>
              <w:rPr>
                <w:rStyle w:val="30"/>
                <w:color w:val="000000" w:themeColor="text1"/>
                <w:spacing w:val="0"/>
                <w:sz w:val="24"/>
              </w:rPr>
            </w:pPr>
            <w:r w:rsidRPr="007B1749">
              <w:rPr>
                <w:rStyle w:val="30"/>
                <w:color w:val="000000" w:themeColor="text1"/>
                <w:spacing w:val="0"/>
                <w:sz w:val="24"/>
              </w:rPr>
              <w:t xml:space="preserve">Соисполнители </w:t>
            </w:r>
          </w:p>
          <w:p w:rsidR="00AF0A81" w:rsidRPr="007B1749" w:rsidRDefault="00AF0A81" w:rsidP="00BE370D">
            <w:pPr>
              <w:rPr>
                <w:rFonts w:ascii="Times New Roman" w:hAnsi="Times New Roman"/>
                <w:color w:val="000000" w:themeColor="text1"/>
                <w:sz w:val="24"/>
              </w:rPr>
            </w:pPr>
            <w:r w:rsidRPr="007B1749">
              <w:rPr>
                <w:rStyle w:val="30"/>
                <w:rFonts w:ascii="Times New Roman" w:hAnsi="Times New Roman"/>
                <w:color w:val="000000" w:themeColor="text1"/>
                <w:sz w:val="24"/>
              </w:rPr>
              <w:t>подпрограммы 3</w:t>
            </w:r>
          </w:p>
        </w:tc>
        <w:tc>
          <w:tcPr>
            <w:tcW w:w="6662" w:type="dxa"/>
          </w:tcPr>
          <w:p w:rsidR="00AF0A81" w:rsidRPr="007B1749" w:rsidRDefault="00AF0A81" w:rsidP="00BE370D">
            <w:pPr>
              <w:pStyle w:val="114"/>
              <w:shd w:val="clear" w:color="auto" w:fill="auto"/>
              <w:tabs>
                <w:tab w:val="left" w:pos="293"/>
              </w:tabs>
              <w:spacing w:line="240" w:lineRule="auto"/>
              <w:ind w:right="157"/>
              <w:jc w:val="both"/>
              <w:rPr>
                <w:color w:val="000000" w:themeColor="text1"/>
                <w:spacing w:val="0"/>
                <w:sz w:val="24"/>
                <w:szCs w:val="24"/>
              </w:rPr>
            </w:pPr>
            <w:r w:rsidRPr="007B1749">
              <w:rPr>
                <w:color w:val="000000" w:themeColor="text1"/>
                <w:spacing w:val="0"/>
                <w:sz w:val="24"/>
                <w:szCs w:val="24"/>
              </w:rPr>
              <w:t>Администрации поселений</w:t>
            </w:r>
          </w:p>
        </w:tc>
      </w:tr>
      <w:tr w:rsidR="007B1749" w:rsidRPr="007B1749" w:rsidTr="00AF0A81">
        <w:tc>
          <w:tcPr>
            <w:tcW w:w="3652" w:type="dxa"/>
          </w:tcPr>
          <w:p w:rsidR="00594386" w:rsidRPr="007B1749" w:rsidRDefault="00594386" w:rsidP="00594386">
            <w:pPr>
              <w:rPr>
                <w:rFonts w:ascii="Times New Roman" w:hAnsi="Times New Roman"/>
                <w:color w:val="000000" w:themeColor="text1"/>
                <w:sz w:val="24"/>
              </w:rPr>
            </w:pPr>
            <w:r w:rsidRPr="007B1749">
              <w:rPr>
                <w:rFonts w:ascii="Times New Roman" w:hAnsi="Times New Roman"/>
                <w:color w:val="000000" w:themeColor="text1"/>
                <w:sz w:val="24"/>
              </w:rPr>
              <w:t xml:space="preserve">Программно-целевые </w:t>
            </w:r>
          </w:p>
          <w:p w:rsidR="00594386" w:rsidRPr="007B1749" w:rsidRDefault="00594386" w:rsidP="00594386">
            <w:pPr>
              <w:rPr>
                <w:rFonts w:ascii="Times New Roman" w:hAnsi="Times New Roman"/>
                <w:color w:val="000000" w:themeColor="text1"/>
                <w:sz w:val="24"/>
              </w:rPr>
            </w:pPr>
            <w:r w:rsidRPr="007B1749">
              <w:rPr>
                <w:rFonts w:ascii="Times New Roman" w:hAnsi="Times New Roman"/>
                <w:color w:val="000000" w:themeColor="text1"/>
                <w:sz w:val="24"/>
              </w:rPr>
              <w:t>инструменты подпрограммы 3</w:t>
            </w:r>
          </w:p>
        </w:tc>
        <w:tc>
          <w:tcPr>
            <w:tcW w:w="6662" w:type="dxa"/>
          </w:tcPr>
          <w:p w:rsidR="00594386" w:rsidRPr="007B1749" w:rsidRDefault="00594386" w:rsidP="00594386">
            <w:pPr>
              <w:pStyle w:val="ConsPlusTitle"/>
              <w:widowControl/>
              <w:jc w:val="both"/>
              <w:rPr>
                <w:b w:val="0"/>
                <w:color w:val="000000" w:themeColor="text1"/>
              </w:rPr>
            </w:pPr>
            <w:r w:rsidRPr="007B1749">
              <w:rPr>
                <w:b w:val="0"/>
                <w:color w:val="000000" w:themeColor="text1"/>
              </w:rPr>
              <w:t>- Градостроительный кодекс Российской Федерации от 29.12.2004г. № 190-ФЗ;</w:t>
            </w:r>
          </w:p>
          <w:p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«Серёгово», утверждённый решением Совета муниципального района «Княжпогостский» от 21.09.2018г. № 283;</w:t>
            </w:r>
          </w:p>
          <w:p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xml:space="preserve">- Генеральный план муниципального образования сельского поселения «Тракт», утверждённый решением Совета муниципального района «Княжпогостский» от 24.12.2018г. № 305; </w:t>
            </w:r>
          </w:p>
          <w:p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«Иоссер», утверждённый решением Совета муниципального района «Княжпогостский» от 21.09.2018г. № 285;</w:t>
            </w:r>
          </w:p>
          <w:p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«Чиньяворык», утверждённый решением Совета муниципального района «Княжпогостский» от 24.12.2018г. № 306;</w:t>
            </w:r>
          </w:p>
          <w:p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«Шошка», утверждённый решением Совета муниципального района «Княжпогостский» от 21.09.2018г. № 287;</w:t>
            </w:r>
          </w:p>
          <w:p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утверждённый решением Совета муниципального района «Княжпогостский» от 21.09.2018г. № 288;</w:t>
            </w:r>
          </w:p>
          <w:p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«Мещура», утверждённый решением Совета муниципального района «Княжпогостский» от 21.09.2018г. № 289;</w:t>
            </w:r>
          </w:p>
        </w:tc>
      </w:tr>
      <w:tr w:rsidR="007B1749" w:rsidRPr="007B1749" w:rsidTr="00AF0A81">
        <w:tc>
          <w:tcPr>
            <w:tcW w:w="3652" w:type="dxa"/>
          </w:tcPr>
          <w:p w:rsidR="00594386" w:rsidRPr="007B1749" w:rsidRDefault="00594386" w:rsidP="00594386">
            <w:pPr>
              <w:rPr>
                <w:rFonts w:ascii="Times New Roman" w:hAnsi="Times New Roman"/>
                <w:color w:val="000000" w:themeColor="text1"/>
                <w:sz w:val="24"/>
              </w:rPr>
            </w:pPr>
            <w:r w:rsidRPr="007B1749">
              <w:rPr>
                <w:rFonts w:ascii="Times New Roman" w:hAnsi="Times New Roman"/>
                <w:color w:val="000000" w:themeColor="text1"/>
                <w:sz w:val="24"/>
              </w:rPr>
              <w:t>Цель Подпрограммы 3</w:t>
            </w:r>
          </w:p>
        </w:tc>
        <w:tc>
          <w:tcPr>
            <w:tcW w:w="6662" w:type="dxa"/>
          </w:tcPr>
          <w:p w:rsidR="00594386" w:rsidRPr="007B1749" w:rsidRDefault="00594386" w:rsidP="00594386">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обеспечение эффективной градостроительной деятельности </w:t>
            </w:r>
          </w:p>
        </w:tc>
      </w:tr>
      <w:tr w:rsidR="007B1749" w:rsidRPr="007B1749" w:rsidTr="00AF0A81">
        <w:tc>
          <w:tcPr>
            <w:tcW w:w="3652" w:type="dxa"/>
          </w:tcPr>
          <w:p w:rsidR="00594386" w:rsidRPr="007B1749" w:rsidRDefault="00594386" w:rsidP="00594386">
            <w:pPr>
              <w:rPr>
                <w:rFonts w:ascii="Times New Roman" w:hAnsi="Times New Roman"/>
                <w:color w:val="000000" w:themeColor="text1"/>
                <w:sz w:val="24"/>
              </w:rPr>
            </w:pPr>
            <w:r w:rsidRPr="007B1749">
              <w:rPr>
                <w:rFonts w:ascii="Times New Roman" w:hAnsi="Times New Roman"/>
                <w:color w:val="000000" w:themeColor="text1"/>
                <w:sz w:val="24"/>
              </w:rPr>
              <w:t>Задачи Подпрограммы 3</w:t>
            </w:r>
          </w:p>
        </w:tc>
        <w:tc>
          <w:tcPr>
            <w:tcW w:w="6662" w:type="dxa"/>
          </w:tcPr>
          <w:p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w:t>
            </w:r>
          </w:p>
        </w:tc>
      </w:tr>
      <w:tr w:rsidR="007B1749" w:rsidRPr="007B1749" w:rsidTr="00AF0A81">
        <w:tc>
          <w:tcPr>
            <w:tcW w:w="365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Целевые индикаторы и показатели Подпрограммы3 </w:t>
            </w:r>
          </w:p>
        </w:tc>
        <w:tc>
          <w:tcPr>
            <w:tcW w:w="6662"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Количество разработанной документации по планировке территории</w:t>
            </w:r>
          </w:p>
        </w:tc>
      </w:tr>
      <w:tr w:rsidR="007B1749" w:rsidRPr="007B1749" w:rsidTr="00AF0A81">
        <w:tc>
          <w:tcPr>
            <w:tcW w:w="365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Этапы и сроки реализации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3</w:t>
            </w:r>
          </w:p>
        </w:tc>
        <w:tc>
          <w:tcPr>
            <w:tcW w:w="6662"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2014 -2020 годы</w:t>
            </w:r>
          </w:p>
        </w:tc>
      </w:tr>
      <w:tr w:rsidR="007B1749" w:rsidRPr="007B1749" w:rsidTr="00AF0A81">
        <w:tc>
          <w:tcPr>
            <w:tcW w:w="365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Объемы финансирования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3</w:t>
            </w:r>
          </w:p>
        </w:tc>
        <w:tc>
          <w:tcPr>
            <w:tcW w:w="6662"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Общий объем средств, направленных на реализацию финансирования мероприятий подпрограммы 3 в 2014-2020г. составит </w:t>
            </w:r>
            <w:r w:rsidR="00415E23" w:rsidRPr="007B1749">
              <w:rPr>
                <w:rFonts w:ascii="Times New Roman" w:hAnsi="Times New Roman"/>
                <w:color w:val="000000" w:themeColor="text1"/>
                <w:sz w:val="24"/>
              </w:rPr>
              <w:t>2 377,932</w:t>
            </w:r>
            <w:r w:rsidRPr="007B1749">
              <w:rPr>
                <w:rFonts w:ascii="Times New Roman" w:hAnsi="Times New Roman"/>
                <w:color w:val="000000" w:themeColor="text1"/>
                <w:sz w:val="24"/>
              </w:rPr>
              <w:t xml:space="preserve"> тыс. руб. </w:t>
            </w:r>
          </w:p>
          <w:p w:rsidR="00415E23" w:rsidRPr="007B1749" w:rsidRDefault="00415E23" w:rsidP="00BE370D">
            <w:pPr>
              <w:jc w:val="both"/>
              <w:rPr>
                <w:rFonts w:ascii="Times New Roman" w:hAnsi="Times New Roman"/>
                <w:color w:val="000000" w:themeColor="text1"/>
                <w:sz w:val="24"/>
              </w:rPr>
            </w:pPr>
            <w:r w:rsidRPr="007B1749">
              <w:rPr>
                <w:rFonts w:ascii="Times New Roman" w:hAnsi="Times New Roman"/>
                <w:color w:val="000000" w:themeColor="text1"/>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за счет средств республиканского бюджета Республики Коми 1 120,925 тыс. рублей, в том числе:</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2014 год – 00,000 тыс. рублей;</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2015 год – 00,000 тыс. рублей;</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lastRenderedPageBreak/>
              <w:t>2016 год – 00,000 тыс. рублей;</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2017 год – 00,000 тыс. рублей;</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2018 год – 00,000 тыс. рублей;</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2019 год – 00,000 тыс. рублей</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2020 год – 1 120,925 тыс. рублей</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за счет средств местного бюджета 1 257,007 тыс. рублей, в том числе:</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2014 год – 250,000 тыс. руб.;</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2015 год – 197,000 тыс. руб.;</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2016 год – 311,000 тыс. руб.;</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2017 год – 35,000 тыс. руб.;</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2018 год – 169,833 тыс. руб.;</w:t>
            </w:r>
          </w:p>
          <w:p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 xml:space="preserve">2019 год – 00,000 тыс. руб. </w:t>
            </w:r>
          </w:p>
          <w:p w:rsidR="00AF0A81" w:rsidRPr="007B1749"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2020 год – 294,174 тыс. рублей</w:t>
            </w:r>
          </w:p>
        </w:tc>
      </w:tr>
      <w:tr w:rsidR="00AF0A81" w:rsidRPr="007B1749" w:rsidTr="00AF0A81">
        <w:tc>
          <w:tcPr>
            <w:tcW w:w="365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Ожидаемые результаты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подпрограммы</w:t>
            </w:r>
          </w:p>
        </w:tc>
        <w:tc>
          <w:tcPr>
            <w:tcW w:w="6662"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формирование градостроительной документации, необходимой для принятия решений по развитию территорий </w:t>
            </w:r>
          </w:p>
        </w:tc>
      </w:tr>
    </w:tbl>
    <w:p w:rsidR="00AF0A81" w:rsidRPr="007B1749" w:rsidRDefault="00AF0A81" w:rsidP="00BE370D">
      <w:pPr>
        <w:rPr>
          <w:rFonts w:ascii="Times New Roman" w:hAnsi="Times New Roman"/>
          <w:color w:val="000000" w:themeColor="text1"/>
          <w:sz w:val="16"/>
        </w:rPr>
      </w:pP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I. Характеристика сферы реализации подпрограммы 3,</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описание основных проблем в указанной сфере</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и прогноз ее развития</w:t>
      </w:r>
    </w:p>
    <w:p w:rsidR="00AF0A81" w:rsidRPr="007B1749" w:rsidRDefault="00AF0A81" w:rsidP="00BE370D">
      <w:pPr>
        <w:ind w:firstLine="547"/>
        <w:jc w:val="both"/>
        <w:rPr>
          <w:rFonts w:ascii="Times New Roman" w:hAnsi="Times New Roman"/>
          <w:color w:val="000000" w:themeColor="text1"/>
          <w:sz w:val="24"/>
        </w:rPr>
      </w:pPr>
      <w:r w:rsidRPr="007B1749">
        <w:rPr>
          <w:rFonts w:ascii="Times New Roman" w:hAnsi="Times New Roman"/>
          <w:color w:val="000000" w:themeColor="text1"/>
          <w:sz w:val="24"/>
        </w:rPr>
        <w:t>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муниципальных образований для того, чтобы иметь возможность решать вопросы земельно-имущественных отношений и разрешать на своей территории новое строительство и реконструкцию объектов разного функционального назначения.</w:t>
      </w:r>
    </w:p>
    <w:p w:rsidR="00AF0A81" w:rsidRPr="007B1749" w:rsidRDefault="00AF0A81" w:rsidP="00BE370D">
      <w:pPr>
        <w:ind w:firstLine="547"/>
        <w:jc w:val="both"/>
        <w:rPr>
          <w:rFonts w:ascii="Times New Roman" w:hAnsi="Times New Roman"/>
          <w:color w:val="000000" w:themeColor="text1"/>
          <w:sz w:val="24"/>
        </w:rPr>
      </w:pPr>
      <w:r w:rsidRPr="007B1749">
        <w:rPr>
          <w:rFonts w:ascii="Times New Roman" w:hAnsi="Times New Roman"/>
          <w:color w:val="000000" w:themeColor="text1"/>
          <w:sz w:val="24"/>
        </w:rPr>
        <w:t>Согласно ст.18 Гр Кодекса к документам территориального планирования следует относить:</w:t>
      </w:r>
    </w:p>
    <w:p w:rsidR="00AF0A81" w:rsidRPr="007B1749" w:rsidRDefault="00AF0A81" w:rsidP="00BE370D">
      <w:pPr>
        <w:pStyle w:val="11"/>
        <w:numPr>
          <w:ilvl w:val="0"/>
          <w:numId w:val="8"/>
        </w:numPr>
        <w:spacing w:after="0" w:line="240" w:lineRule="auto"/>
        <w:jc w:val="both"/>
        <w:rPr>
          <w:rFonts w:ascii="Times New Roman" w:hAnsi="Times New Roman"/>
          <w:color w:val="000000" w:themeColor="text1"/>
          <w:sz w:val="24"/>
          <w:szCs w:val="24"/>
          <w:lang w:eastAsia="ru-RU"/>
        </w:rPr>
      </w:pPr>
      <w:r w:rsidRPr="007B1749">
        <w:rPr>
          <w:rFonts w:ascii="Times New Roman" w:hAnsi="Times New Roman"/>
          <w:color w:val="000000" w:themeColor="text1"/>
          <w:sz w:val="24"/>
          <w:szCs w:val="24"/>
          <w:lang w:eastAsia="ru-RU"/>
        </w:rPr>
        <w:t>схемы территориального планирования муниципальных районов;</w:t>
      </w:r>
    </w:p>
    <w:p w:rsidR="00AF0A81" w:rsidRPr="007B1749" w:rsidRDefault="00AF0A81" w:rsidP="00BE370D">
      <w:pPr>
        <w:ind w:firstLine="539"/>
        <w:jc w:val="both"/>
        <w:rPr>
          <w:rFonts w:ascii="Times New Roman" w:hAnsi="Times New Roman"/>
          <w:vanish/>
          <w:color w:val="000000" w:themeColor="text1"/>
          <w:sz w:val="24"/>
        </w:rPr>
      </w:pPr>
      <w:r w:rsidRPr="007B1749">
        <w:rPr>
          <w:rFonts w:ascii="Times New Roman" w:hAnsi="Times New Roman"/>
          <w:vanish/>
          <w:color w:val="000000" w:themeColor="text1"/>
          <w:sz w:val="24"/>
        </w:rPr>
        <w:t> </w:t>
      </w:r>
    </w:p>
    <w:p w:rsidR="00AF0A81" w:rsidRPr="007B1749" w:rsidRDefault="00AF0A81" w:rsidP="00BE370D">
      <w:pPr>
        <w:ind w:firstLine="539"/>
        <w:jc w:val="both"/>
        <w:rPr>
          <w:rFonts w:ascii="Times New Roman" w:hAnsi="Times New Roman"/>
          <w:color w:val="000000" w:themeColor="text1"/>
          <w:sz w:val="24"/>
        </w:rPr>
      </w:pPr>
      <w:r w:rsidRPr="007B1749">
        <w:rPr>
          <w:rFonts w:ascii="Times New Roman" w:hAnsi="Times New Roman"/>
          <w:color w:val="000000" w:themeColor="text1"/>
          <w:sz w:val="24"/>
        </w:rPr>
        <w:t>2) генеральные планы поселений;</w:t>
      </w:r>
    </w:p>
    <w:p w:rsidR="00AF0A81" w:rsidRPr="007B1749" w:rsidRDefault="00AF0A81" w:rsidP="00BE370D">
      <w:pPr>
        <w:ind w:firstLine="539"/>
        <w:jc w:val="both"/>
        <w:rPr>
          <w:rFonts w:ascii="Times New Roman" w:hAnsi="Times New Roman"/>
          <w:vanish/>
          <w:color w:val="000000" w:themeColor="text1"/>
          <w:sz w:val="24"/>
        </w:rPr>
      </w:pPr>
      <w:r w:rsidRPr="007B1749">
        <w:rPr>
          <w:rFonts w:ascii="Times New Roman" w:hAnsi="Times New Roman"/>
          <w:vanish/>
          <w:color w:val="000000" w:themeColor="text1"/>
          <w:sz w:val="24"/>
        </w:rPr>
        <w:t> </w:t>
      </w:r>
    </w:p>
    <w:p w:rsidR="00AF0A81" w:rsidRPr="007B1749" w:rsidRDefault="00AF0A81" w:rsidP="00BE370D">
      <w:pPr>
        <w:ind w:firstLine="539"/>
        <w:jc w:val="both"/>
        <w:rPr>
          <w:rFonts w:ascii="Times New Roman" w:hAnsi="Times New Roman"/>
          <w:color w:val="000000" w:themeColor="text1"/>
          <w:sz w:val="24"/>
        </w:rPr>
      </w:pPr>
      <w:r w:rsidRPr="007B1749">
        <w:rPr>
          <w:rFonts w:ascii="Times New Roman" w:hAnsi="Times New Roman"/>
          <w:color w:val="000000" w:themeColor="text1"/>
          <w:sz w:val="24"/>
        </w:rPr>
        <w:t>3) генеральные планы городских округов.</w:t>
      </w:r>
    </w:p>
    <w:p w:rsidR="00AF0A81" w:rsidRPr="007B1749" w:rsidRDefault="00AF0A81" w:rsidP="00BE370D">
      <w:pPr>
        <w:ind w:firstLine="539"/>
        <w:jc w:val="both"/>
        <w:rPr>
          <w:rFonts w:ascii="Times New Roman" w:hAnsi="Times New Roman"/>
          <w:color w:val="000000" w:themeColor="text1"/>
          <w:sz w:val="24"/>
        </w:rPr>
      </w:pPr>
      <w:r w:rsidRPr="007B1749">
        <w:rPr>
          <w:rFonts w:ascii="Times New Roman" w:hAnsi="Times New Roman"/>
          <w:color w:val="000000" w:themeColor="text1"/>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
    <w:p w:rsidR="00594386" w:rsidRPr="007B1749" w:rsidRDefault="00594386" w:rsidP="00594386">
      <w:pPr>
        <w:ind w:firstLine="709"/>
        <w:jc w:val="both"/>
        <w:rPr>
          <w:rFonts w:ascii="Times New Roman" w:hAnsi="Times New Roman"/>
          <w:color w:val="000000" w:themeColor="text1"/>
          <w:sz w:val="24"/>
        </w:rPr>
      </w:pPr>
      <w:bookmarkStart w:id="2" w:name="Par1749"/>
      <w:bookmarkEnd w:id="2"/>
      <w:r w:rsidRPr="007B1749">
        <w:rPr>
          <w:rFonts w:ascii="Times New Roman" w:hAnsi="Times New Roman"/>
          <w:color w:val="000000" w:themeColor="text1"/>
          <w:sz w:val="24"/>
        </w:rPr>
        <w:t>По состоянию на 01 января 2020 года разработаны генеральные планы и правила землепользования и застройки 2 муниципальных образований городских поселений ГП «Емва» и ГП «</w:t>
      </w:r>
      <w:proofErr w:type="spellStart"/>
      <w:r w:rsidRPr="007B1749">
        <w:rPr>
          <w:rFonts w:ascii="Times New Roman" w:hAnsi="Times New Roman"/>
          <w:color w:val="000000" w:themeColor="text1"/>
          <w:sz w:val="24"/>
        </w:rPr>
        <w:t>Синдор</w:t>
      </w:r>
      <w:proofErr w:type="spellEnd"/>
      <w:r w:rsidRPr="007B1749">
        <w:rPr>
          <w:rFonts w:ascii="Times New Roman" w:hAnsi="Times New Roman"/>
          <w:color w:val="000000" w:themeColor="text1"/>
          <w:sz w:val="24"/>
        </w:rPr>
        <w:t>» и 7 муниципальных образований сельских поселений: СП «Серёгово», СП «Тракт», СП «Иоссер», СП «Шошка», СП «Мещура», СП «Чиньяворык», СП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xml:space="preserve">». </w:t>
      </w:r>
    </w:p>
    <w:p w:rsidR="00594386" w:rsidRPr="007B1749" w:rsidRDefault="00594386" w:rsidP="00594386">
      <w:pPr>
        <w:ind w:firstLine="540"/>
        <w:jc w:val="both"/>
        <w:rPr>
          <w:rFonts w:ascii="Times New Roman" w:hAnsi="Times New Roman"/>
          <w:color w:val="000000" w:themeColor="text1"/>
          <w:sz w:val="24"/>
        </w:rPr>
      </w:pPr>
      <w:r w:rsidRPr="007B1749">
        <w:rPr>
          <w:rFonts w:ascii="Times New Roman" w:hAnsi="Times New Roman"/>
          <w:color w:val="000000" w:themeColor="text1"/>
          <w:sz w:val="24"/>
        </w:rPr>
        <w:t>Подготовка проекта генерального плана, в том числе проекта о внесении изменений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594386" w:rsidRPr="007B1749" w:rsidRDefault="00594386" w:rsidP="00594386">
      <w:pPr>
        <w:ind w:firstLine="540"/>
        <w:jc w:val="both"/>
        <w:rPr>
          <w:rFonts w:ascii="Verdana" w:hAnsi="Verdana"/>
          <w:color w:val="000000" w:themeColor="text1"/>
          <w:sz w:val="21"/>
          <w:szCs w:val="21"/>
        </w:rPr>
      </w:pPr>
      <w:r w:rsidRPr="007B1749">
        <w:rPr>
          <w:rFonts w:ascii="Times New Roman" w:hAnsi="Times New Roman"/>
          <w:color w:val="000000" w:themeColor="text1"/>
          <w:sz w:val="24"/>
        </w:rPr>
        <w:t>Подготовка проекта правил землепользования и застройки, в том числе проекта о внесении изменений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p>
    <w:p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подпрограммы 3. Прогноз развития соответствующей сферы</w:t>
      </w:r>
    </w:p>
    <w:p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rsidR="00594386" w:rsidRPr="007B1749" w:rsidRDefault="00594386" w:rsidP="00594386">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Основными приоритетами и целями муниципальной политики в области развития градостроительной деятельности являются:</w:t>
      </w:r>
    </w:p>
    <w:p w:rsidR="00594386" w:rsidRPr="007B1749" w:rsidRDefault="00594386" w:rsidP="00594386">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обеспечение муниципальных образований документами территориального планирования и градостроительного зонирования.</w:t>
      </w:r>
    </w:p>
    <w:p w:rsidR="00594386" w:rsidRPr="007B1749" w:rsidRDefault="00594386" w:rsidP="00594386">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 по задаче «Разработка и корректировка документов территориального планирования и документов градостроительного зонирования муниципальных образований» являются:</w:t>
      </w:r>
    </w:p>
    <w:p w:rsidR="00594386" w:rsidRPr="007B1749" w:rsidRDefault="00594386" w:rsidP="00594386">
      <w:pPr>
        <w:ind w:firstLine="709"/>
        <w:rPr>
          <w:rFonts w:ascii="Times New Roman" w:hAnsi="Times New Roman"/>
          <w:color w:val="000000" w:themeColor="text1"/>
          <w:sz w:val="24"/>
        </w:rPr>
      </w:pPr>
      <w:r w:rsidRPr="007B1749">
        <w:rPr>
          <w:rFonts w:ascii="Times New Roman" w:hAnsi="Times New Roman"/>
          <w:color w:val="000000" w:themeColor="text1"/>
          <w:sz w:val="24"/>
        </w:rPr>
        <w:t>- Количество откорректированных документов территориального планирования и документов градостроительного зонирования.</w:t>
      </w:r>
    </w:p>
    <w:p w:rsidR="00594386" w:rsidRPr="007B1749" w:rsidRDefault="00594386" w:rsidP="00594386">
      <w:pPr>
        <w:ind w:firstLine="709"/>
        <w:rPr>
          <w:rFonts w:ascii="Times New Roman" w:hAnsi="Times New Roman"/>
          <w:color w:val="000000" w:themeColor="text1"/>
          <w:sz w:val="24"/>
        </w:rPr>
      </w:pPr>
    </w:p>
    <w:p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подпрограммы 3.</w:t>
      </w:r>
    </w:p>
    <w:p w:rsidR="00594386" w:rsidRPr="007B1749" w:rsidRDefault="00594386" w:rsidP="00594386">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Программа реализуется в 2014 - 2020 годах. </w:t>
      </w:r>
    </w:p>
    <w:p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p>
    <w:p w:rsidR="00594386" w:rsidRPr="007B1749" w:rsidRDefault="00594386" w:rsidP="00594386">
      <w:pPr>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подпрограммы 3.</w:t>
      </w:r>
    </w:p>
    <w:p w:rsidR="00594386" w:rsidRPr="007B1749" w:rsidRDefault="00172D3D" w:rsidP="00594386">
      <w:pPr>
        <w:widowControl w:val="0"/>
        <w:autoSpaceDE w:val="0"/>
        <w:autoSpaceDN w:val="0"/>
        <w:adjustRightInd w:val="0"/>
        <w:ind w:firstLine="540"/>
        <w:jc w:val="both"/>
        <w:rPr>
          <w:rFonts w:ascii="Times New Roman" w:hAnsi="Times New Roman"/>
          <w:color w:val="000000" w:themeColor="text1"/>
          <w:sz w:val="24"/>
        </w:rPr>
      </w:pPr>
      <w:hyperlink r:id="rId38" w:anchor="Par4220" w:history="1">
        <w:r w:rsidR="00594386" w:rsidRPr="007B1749">
          <w:rPr>
            <w:rStyle w:val="a9"/>
            <w:rFonts w:ascii="Times New Roman" w:hAnsi="Times New Roman"/>
            <w:color w:val="000000" w:themeColor="text1"/>
            <w:sz w:val="24"/>
            <w:u w:val="none"/>
          </w:rPr>
          <w:t>Перечень</w:t>
        </w:r>
      </w:hyperlink>
      <w:r w:rsidR="00594386" w:rsidRPr="007B1749">
        <w:rPr>
          <w:rFonts w:ascii="Times New Roman" w:hAnsi="Times New Roman"/>
          <w:color w:val="000000" w:themeColor="text1"/>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
    <w:p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Решению задачи «Обеспечение муниципальных образований документами территориального планирования и градостроительного зонирования» будут способствовать следующие основные мероприятия:</w:t>
      </w:r>
    </w:p>
    <w:p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консультационно-информационное обеспечение органов местного самоуправления поселений при разработке и корректировке документов территориального планирования и градостроительного зонирования;</w:t>
      </w:r>
    </w:p>
    <w:p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 проведение конкурсов на разработку проектов по внесению изменений в документы территориального планирования и градостроительного зонирования.</w:t>
      </w:r>
    </w:p>
    <w:p w:rsidR="00594386" w:rsidRPr="007B1749" w:rsidRDefault="00594386" w:rsidP="00594386">
      <w:pPr>
        <w:widowControl w:val="0"/>
        <w:autoSpaceDE w:val="0"/>
        <w:autoSpaceDN w:val="0"/>
        <w:adjustRightInd w:val="0"/>
        <w:rPr>
          <w:rFonts w:ascii="Times New Roman" w:hAnsi="Times New Roman"/>
          <w:color w:val="000000" w:themeColor="text1"/>
          <w:sz w:val="24"/>
        </w:rPr>
      </w:pPr>
    </w:p>
    <w:p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bookmarkStart w:id="3" w:name="Par1739"/>
      <w:bookmarkEnd w:id="3"/>
      <w:r w:rsidRPr="007B1749">
        <w:rPr>
          <w:rFonts w:ascii="Times New Roman" w:hAnsi="Times New Roman"/>
          <w:color w:val="000000" w:themeColor="text1"/>
          <w:sz w:val="24"/>
        </w:rPr>
        <w:t>IV. Основные меры правового регулирования в соответствующей</w:t>
      </w:r>
    </w:p>
    <w:p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подпрограммы 3</w:t>
      </w:r>
    </w:p>
    <w:p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Градостроительная деятельность на территории муниципального района «Княжпогостский» осуществляется в соответствии с Градостроительным </w:t>
      </w:r>
      <w:hyperlink r:id="rId39" w:history="1">
        <w:r w:rsidRPr="007B1749">
          <w:rPr>
            <w:rStyle w:val="a9"/>
            <w:rFonts w:ascii="Times New Roman" w:hAnsi="Times New Roman"/>
            <w:color w:val="000000" w:themeColor="text1"/>
            <w:sz w:val="24"/>
            <w:u w:val="none"/>
          </w:rPr>
          <w:t>кодексом</w:t>
        </w:r>
      </w:hyperlink>
      <w:r w:rsidRPr="007B1749">
        <w:rPr>
          <w:rFonts w:ascii="Times New Roman" w:hAnsi="Times New Roman"/>
          <w:color w:val="000000" w:themeColor="text1"/>
          <w:sz w:val="24"/>
        </w:rPr>
        <w:t xml:space="preserve"> Российской Федерации, Земельным </w:t>
      </w:r>
      <w:hyperlink r:id="rId40" w:history="1">
        <w:r w:rsidRPr="007B1749">
          <w:rPr>
            <w:rStyle w:val="a9"/>
            <w:rFonts w:ascii="Times New Roman" w:hAnsi="Times New Roman"/>
            <w:color w:val="000000" w:themeColor="text1"/>
            <w:sz w:val="24"/>
            <w:u w:val="none"/>
          </w:rPr>
          <w:t>кодексом</w:t>
        </w:r>
      </w:hyperlink>
      <w:r w:rsidRPr="007B1749">
        <w:rPr>
          <w:rFonts w:ascii="Times New Roman" w:hAnsi="Times New Roman"/>
          <w:color w:val="000000" w:themeColor="text1"/>
          <w:sz w:val="24"/>
        </w:rPr>
        <w:t xml:space="preserve"> Российской Федерации.</w:t>
      </w:r>
    </w:p>
    <w:p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p>
    <w:p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bookmarkStart w:id="4" w:name="Par1744"/>
      <w:bookmarkEnd w:id="4"/>
      <w:r w:rsidRPr="007B1749">
        <w:rPr>
          <w:rFonts w:ascii="Times New Roman" w:hAnsi="Times New Roman"/>
          <w:color w:val="000000" w:themeColor="text1"/>
          <w:sz w:val="24"/>
        </w:rPr>
        <w:t>V. Прогноз конечных результатов муниципальной программы.</w:t>
      </w:r>
    </w:p>
    <w:p w:rsidR="00594386" w:rsidRPr="007B1749" w:rsidRDefault="00594386" w:rsidP="00594386">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Перечень целевых индикаторов и показателей муниципальной программы</w:t>
      </w:r>
    </w:p>
    <w:p w:rsidR="00594386" w:rsidRPr="007B1749" w:rsidRDefault="00594386" w:rsidP="00594386">
      <w:pPr>
        <w:widowControl w:val="0"/>
        <w:autoSpaceDE w:val="0"/>
        <w:autoSpaceDN w:val="0"/>
        <w:adjustRightInd w:val="0"/>
        <w:ind w:firstLine="709"/>
        <w:jc w:val="both"/>
        <w:outlineLvl w:val="2"/>
        <w:rPr>
          <w:rFonts w:ascii="Times New Roman" w:hAnsi="Times New Roman"/>
          <w:color w:val="000000" w:themeColor="text1"/>
          <w:sz w:val="24"/>
        </w:rPr>
      </w:pPr>
      <w:r w:rsidRPr="007B1749">
        <w:rPr>
          <w:rFonts w:ascii="Times New Roman" w:hAnsi="Times New Roman"/>
          <w:color w:val="000000" w:themeColor="text1"/>
          <w:sz w:val="24"/>
        </w:rPr>
        <w:t xml:space="preserve">Прогноз конечных результатов и перечень целевых индикаторов подпрограммы 3  приводится в приложении 1 к Программе. </w:t>
      </w:r>
    </w:p>
    <w:p w:rsidR="00594386" w:rsidRPr="007B1749" w:rsidRDefault="00594386" w:rsidP="00594386">
      <w:pPr>
        <w:widowControl w:val="0"/>
        <w:autoSpaceDE w:val="0"/>
        <w:autoSpaceDN w:val="0"/>
        <w:adjustRightInd w:val="0"/>
        <w:ind w:firstLine="709"/>
        <w:outlineLvl w:val="2"/>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 Ресурсное обеспечение подпрограммы 3</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Обеспечение реализации подпрограммы 3 </w:t>
      </w:r>
      <w:r w:rsidR="00D40F7A" w:rsidRPr="007B1749">
        <w:rPr>
          <w:rFonts w:ascii="Times New Roman" w:hAnsi="Times New Roman"/>
          <w:color w:val="000000" w:themeColor="text1"/>
          <w:sz w:val="24"/>
        </w:rPr>
        <w:t>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r w:rsidRPr="007B1749">
        <w:rPr>
          <w:rFonts w:ascii="Times New Roman" w:hAnsi="Times New Roman"/>
          <w:color w:val="000000" w:themeColor="text1"/>
          <w:sz w:val="24"/>
        </w:rPr>
        <w:t>.</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Прогнозируемый объем финансирования подпрограммы 3 в 2014 - 2020 годах составляет </w:t>
      </w:r>
      <w:r w:rsidR="00415E23" w:rsidRPr="007B1749">
        <w:rPr>
          <w:rFonts w:ascii="Times New Roman" w:hAnsi="Times New Roman"/>
          <w:color w:val="000000" w:themeColor="text1"/>
          <w:sz w:val="24"/>
        </w:rPr>
        <w:t>2</w:t>
      </w:r>
      <w:r w:rsidR="00D40F7A" w:rsidRPr="007B1749">
        <w:rPr>
          <w:rFonts w:ascii="Times New Roman" w:hAnsi="Times New Roman"/>
          <w:color w:val="000000" w:themeColor="text1"/>
          <w:sz w:val="24"/>
        </w:rPr>
        <w:t xml:space="preserve"> </w:t>
      </w:r>
      <w:r w:rsidR="00415E23" w:rsidRPr="007B1749">
        <w:rPr>
          <w:rFonts w:ascii="Times New Roman" w:hAnsi="Times New Roman"/>
          <w:color w:val="000000" w:themeColor="text1"/>
          <w:sz w:val="24"/>
        </w:rPr>
        <w:t>377,932</w:t>
      </w:r>
      <w:r w:rsidRPr="007B1749">
        <w:rPr>
          <w:rFonts w:ascii="Times New Roman" w:hAnsi="Times New Roman"/>
          <w:color w:val="000000" w:themeColor="text1"/>
          <w:sz w:val="24"/>
        </w:rPr>
        <w:t xml:space="preserve"> тыс. рублей, в том числе:</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 за счет средств местного бюджета</w:t>
      </w:r>
    </w:p>
    <w:p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250,000 тыс. руб.;</w:t>
      </w:r>
    </w:p>
    <w:p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2015 год – </w:t>
      </w:r>
      <w:r w:rsidRPr="007B1749">
        <w:rPr>
          <w:rFonts w:ascii="Times New Roman" w:hAnsi="Times New Roman"/>
          <w:color w:val="000000" w:themeColor="text1"/>
          <w:sz w:val="24"/>
          <w:szCs w:val="20"/>
        </w:rPr>
        <w:t>197,000</w:t>
      </w:r>
      <w:r w:rsidRPr="007B1749">
        <w:rPr>
          <w:rFonts w:ascii="Times New Roman" w:hAnsi="Times New Roman"/>
          <w:color w:val="000000" w:themeColor="text1"/>
          <w:sz w:val="24"/>
        </w:rPr>
        <w:t xml:space="preserve"> тыс. руб.;</w:t>
      </w:r>
    </w:p>
    <w:p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311,000 тыс. руб.;</w:t>
      </w:r>
    </w:p>
    <w:p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2017 год – </w:t>
      </w:r>
      <w:r w:rsidR="00797495" w:rsidRPr="007B1749">
        <w:rPr>
          <w:rFonts w:ascii="Times New Roman" w:hAnsi="Times New Roman"/>
          <w:color w:val="000000" w:themeColor="text1"/>
          <w:sz w:val="24"/>
        </w:rPr>
        <w:t>35</w:t>
      </w:r>
      <w:r w:rsidRPr="007B1749">
        <w:rPr>
          <w:rFonts w:ascii="Times New Roman" w:hAnsi="Times New Roman"/>
          <w:color w:val="000000" w:themeColor="text1"/>
          <w:sz w:val="24"/>
        </w:rPr>
        <w:t>,000 тыс. руб.;</w:t>
      </w:r>
    </w:p>
    <w:p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1</w:t>
      </w:r>
      <w:r w:rsidR="000134C1" w:rsidRPr="007B1749">
        <w:rPr>
          <w:rFonts w:ascii="Times New Roman" w:hAnsi="Times New Roman"/>
          <w:color w:val="000000" w:themeColor="text1"/>
          <w:sz w:val="24"/>
        </w:rPr>
        <w:t>69</w:t>
      </w:r>
      <w:r w:rsidRPr="007B1749">
        <w:rPr>
          <w:rFonts w:ascii="Times New Roman" w:hAnsi="Times New Roman"/>
          <w:color w:val="000000" w:themeColor="text1"/>
          <w:sz w:val="24"/>
        </w:rPr>
        <w:t>,</w:t>
      </w:r>
      <w:r w:rsidR="000134C1" w:rsidRPr="007B1749">
        <w:rPr>
          <w:rFonts w:ascii="Times New Roman" w:hAnsi="Times New Roman"/>
          <w:color w:val="000000" w:themeColor="text1"/>
          <w:sz w:val="24"/>
        </w:rPr>
        <w:t>833</w:t>
      </w:r>
      <w:r w:rsidRPr="007B1749">
        <w:rPr>
          <w:rFonts w:ascii="Times New Roman" w:hAnsi="Times New Roman"/>
          <w:color w:val="000000" w:themeColor="text1"/>
          <w:sz w:val="24"/>
        </w:rPr>
        <w:t xml:space="preserve"> тыс. руб.;</w:t>
      </w:r>
    </w:p>
    <w:p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00,000 тыс. руб. </w:t>
      </w:r>
    </w:p>
    <w:p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146E52" w:rsidRPr="007B1749">
        <w:rPr>
          <w:rFonts w:ascii="Times New Roman" w:hAnsi="Times New Roman"/>
          <w:color w:val="000000" w:themeColor="text1"/>
          <w:sz w:val="24"/>
        </w:rPr>
        <w:t>1 415,099</w:t>
      </w:r>
      <w:r w:rsidRPr="007B1749">
        <w:rPr>
          <w:rFonts w:ascii="Times New Roman" w:hAnsi="Times New Roman"/>
          <w:color w:val="000000" w:themeColor="text1"/>
          <w:sz w:val="24"/>
        </w:rPr>
        <w:t xml:space="preserve"> тыс. руб.</w:t>
      </w:r>
    </w:p>
    <w:p w:rsidR="00D40F7A" w:rsidRPr="007B1749" w:rsidRDefault="00D40F7A" w:rsidP="00BE370D">
      <w:pPr>
        <w:ind w:firstLine="567"/>
        <w:jc w:val="both"/>
        <w:rPr>
          <w:rFonts w:ascii="Times New Roman" w:hAnsi="Times New Roman"/>
          <w:color w:val="000000" w:themeColor="text1"/>
          <w:sz w:val="24"/>
        </w:rPr>
      </w:pPr>
    </w:p>
    <w:p w:rsidR="00D40F7A" w:rsidRPr="007B1749" w:rsidRDefault="00D40F7A"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республиканского бюджета Республики Коми </w:t>
      </w:r>
      <w:r w:rsidR="00146E52" w:rsidRPr="007B1749">
        <w:rPr>
          <w:rFonts w:ascii="Times New Roman" w:hAnsi="Times New Roman"/>
          <w:color w:val="000000" w:themeColor="text1"/>
          <w:sz w:val="24"/>
        </w:rPr>
        <w:t>1 120,925</w:t>
      </w:r>
      <w:r w:rsidRPr="007B1749">
        <w:rPr>
          <w:rFonts w:ascii="Times New Roman" w:hAnsi="Times New Roman"/>
          <w:color w:val="000000" w:themeColor="text1"/>
          <w:sz w:val="24"/>
        </w:rPr>
        <w:t xml:space="preserve"> тыс. рублей, в том числе:</w:t>
      </w:r>
    </w:p>
    <w:p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00,000 тыс. рублей;</w:t>
      </w:r>
    </w:p>
    <w:p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2015 год – 00,000 тыс. рублей;</w:t>
      </w:r>
    </w:p>
    <w:p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00,000 тыс. рублей;</w:t>
      </w:r>
    </w:p>
    <w:p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00,000 тыс. рублей;</w:t>
      </w:r>
    </w:p>
    <w:p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00,000 тыс. рублей;</w:t>
      </w:r>
    </w:p>
    <w:p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2019 год – 00,000 тыс. рублей</w:t>
      </w:r>
    </w:p>
    <w:p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146E52" w:rsidRPr="007B1749">
        <w:rPr>
          <w:rFonts w:ascii="Times New Roman" w:hAnsi="Times New Roman"/>
          <w:color w:val="000000" w:themeColor="text1"/>
          <w:sz w:val="24"/>
        </w:rPr>
        <w:t>1 120,925</w:t>
      </w:r>
      <w:r w:rsidRPr="007B1749">
        <w:rPr>
          <w:rFonts w:ascii="Times New Roman" w:hAnsi="Times New Roman"/>
          <w:color w:val="000000" w:themeColor="text1"/>
          <w:sz w:val="24"/>
        </w:rPr>
        <w:t xml:space="preserve"> тыс. рублей</w:t>
      </w:r>
    </w:p>
    <w:p w:rsidR="00D40F7A" w:rsidRPr="007B1749" w:rsidRDefault="00D40F7A"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местного бюджета </w:t>
      </w:r>
      <w:r w:rsidR="00146E52" w:rsidRPr="007B1749">
        <w:rPr>
          <w:rFonts w:ascii="Times New Roman" w:hAnsi="Times New Roman"/>
          <w:color w:val="000000" w:themeColor="text1"/>
          <w:sz w:val="24"/>
        </w:rPr>
        <w:t>1 257,007</w:t>
      </w:r>
      <w:r w:rsidRPr="007B1749">
        <w:rPr>
          <w:rFonts w:ascii="Times New Roman" w:hAnsi="Times New Roman"/>
          <w:color w:val="000000" w:themeColor="text1"/>
          <w:sz w:val="24"/>
        </w:rPr>
        <w:t xml:space="preserve"> тыс. рублей, в том числе:</w:t>
      </w:r>
    </w:p>
    <w:p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250,000 тыс. руб.;</w:t>
      </w:r>
    </w:p>
    <w:p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2015 год – </w:t>
      </w:r>
      <w:r w:rsidRPr="007B1749">
        <w:rPr>
          <w:rFonts w:ascii="Times New Roman" w:hAnsi="Times New Roman"/>
          <w:color w:val="000000" w:themeColor="text1"/>
          <w:sz w:val="24"/>
          <w:szCs w:val="20"/>
        </w:rPr>
        <w:t>197,000</w:t>
      </w:r>
      <w:r w:rsidRPr="007B1749">
        <w:rPr>
          <w:rFonts w:ascii="Times New Roman" w:hAnsi="Times New Roman"/>
          <w:color w:val="000000" w:themeColor="text1"/>
          <w:sz w:val="24"/>
        </w:rPr>
        <w:t xml:space="preserve"> тыс. руб.;</w:t>
      </w:r>
    </w:p>
    <w:p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311,000 тыс. руб.;</w:t>
      </w:r>
    </w:p>
    <w:p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35,000 тыс. руб.;</w:t>
      </w:r>
    </w:p>
    <w:p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169,833 тыс. руб.;</w:t>
      </w:r>
    </w:p>
    <w:p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00,000 тыс. руб. </w:t>
      </w:r>
    </w:p>
    <w:p w:rsidR="00D40F7A" w:rsidRPr="007B1749" w:rsidRDefault="00D40F7A" w:rsidP="00BE370D">
      <w:pPr>
        <w:widowControl w:val="0"/>
        <w:autoSpaceDE w:val="0"/>
        <w:autoSpaceDN w:val="0"/>
        <w:adjustRightInd w:val="0"/>
        <w:ind w:firstLine="567"/>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5D0A5B" w:rsidRPr="007B1749">
        <w:rPr>
          <w:rFonts w:ascii="Times New Roman" w:hAnsi="Times New Roman"/>
          <w:color w:val="000000" w:themeColor="text1"/>
          <w:sz w:val="24"/>
        </w:rPr>
        <w:t>294,174</w:t>
      </w:r>
      <w:r w:rsidRPr="007B1749">
        <w:rPr>
          <w:rFonts w:ascii="Times New Roman" w:hAnsi="Times New Roman"/>
          <w:color w:val="000000" w:themeColor="text1"/>
          <w:sz w:val="24"/>
        </w:rPr>
        <w:t xml:space="preserve"> тыс. рублей</w:t>
      </w:r>
    </w:p>
    <w:p w:rsidR="00D40F7A" w:rsidRPr="007B1749" w:rsidRDefault="00D40F7A" w:rsidP="00BE370D">
      <w:pPr>
        <w:ind w:firstLine="567"/>
        <w:jc w:val="both"/>
        <w:rPr>
          <w:rFonts w:ascii="Times New Roman" w:hAnsi="Times New Roman"/>
          <w:color w:val="000000" w:themeColor="text1"/>
          <w:sz w:val="24"/>
        </w:rPr>
      </w:pPr>
    </w:p>
    <w:p w:rsidR="00AF0A81" w:rsidRPr="007B1749" w:rsidRDefault="00172D3D" w:rsidP="00BE370D">
      <w:pPr>
        <w:widowControl w:val="0"/>
        <w:autoSpaceDE w:val="0"/>
        <w:autoSpaceDN w:val="0"/>
        <w:adjustRightInd w:val="0"/>
        <w:ind w:firstLine="540"/>
        <w:jc w:val="both"/>
        <w:rPr>
          <w:rFonts w:ascii="Times New Roman" w:hAnsi="Times New Roman"/>
          <w:color w:val="000000" w:themeColor="text1"/>
          <w:sz w:val="24"/>
        </w:rPr>
      </w:pPr>
      <w:hyperlink w:anchor="Par5972" w:history="1">
        <w:r w:rsidR="00AF0A81" w:rsidRPr="007B1749">
          <w:rPr>
            <w:rFonts w:ascii="Times New Roman" w:hAnsi="Times New Roman"/>
            <w:color w:val="000000" w:themeColor="text1"/>
            <w:sz w:val="24"/>
          </w:rPr>
          <w:t>Ресурсное обеспечение</w:t>
        </w:r>
      </w:hyperlink>
      <w:r w:rsidR="00AF0A81" w:rsidRPr="007B1749">
        <w:rPr>
          <w:rFonts w:ascii="Times New Roman" w:hAnsi="Times New Roman"/>
          <w:color w:val="000000" w:themeColor="text1"/>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bookmarkStart w:id="5" w:name="Par1760"/>
      <w:bookmarkEnd w:id="5"/>
      <w:r w:rsidRPr="007B1749">
        <w:rPr>
          <w:rFonts w:ascii="Times New Roman" w:hAnsi="Times New Roman"/>
          <w:color w:val="000000" w:themeColor="text1"/>
          <w:sz w:val="24"/>
        </w:rPr>
        <w:t>VII. Методика оценки эффективности подпрограммы 3.</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7B1749">
          <w:rPr>
            <w:rFonts w:ascii="Times New Roman" w:hAnsi="Times New Roman"/>
            <w:color w:val="000000" w:themeColor="text1"/>
            <w:sz w:val="24"/>
          </w:rPr>
          <w:t>разделе IX</w:t>
        </w:r>
      </w:hyperlink>
      <w:r w:rsidRPr="007B1749">
        <w:rPr>
          <w:rFonts w:ascii="Times New Roman" w:hAnsi="Times New Roman"/>
          <w:color w:val="000000" w:themeColor="text1"/>
          <w:sz w:val="24"/>
        </w:rPr>
        <w:t xml:space="preserve"> «Методика оценки эффективности Программы» Программы.</w:t>
      </w:r>
    </w:p>
    <w:p w:rsidR="004372CC" w:rsidRPr="007B1749" w:rsidRDefault="004372CC" w:rsidP="00BE370D">
      <w:pPr>
        <w:rPr>
          <w:rFonts w:ascii="Times New Roman" w:hAnsi="Times New Roman"/>
          <w:b/>
          <w:color w:val="000000" w:themeColor="text1"/>
          <w:sz w:val="24"/>
        </w:rPr>
      </w:pPr>
    </w:p>
    <w:p w:rsidR="004372CC" w:rsidRPr="007B1749" w:rsidRDefault="004372CC" w:rsidP="00BE370D">
      <w:pPr>
        <w:jc w:val="center"/>
        <w:rPr>
          <w:rFonts w:ascii="Times New Roman" w:hAnsi="Times New Roman"/>
          <w:b/>
          <w:color w:val="000000" w:themeColor="text1"/>
          <w:sz w:val="24"/>
        </w:rPr>
      </w:pP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Паспорт подпрограммы 4</w:t>
      </w:r>
    </w:p>
    <w:p w:rsidR="00AF0A81" w:rsidRPr="007B1749" w:rsidRDefault="00AF0A81" w:rsidP="00BE370D">
      <w:pPr>
        <w:contextualSpacing/>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«Формирование городской среды»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7794"/>
      </w:tblGrid>
      <w:tr w:rsidR="007B1749" w:rsidRPr="007B1749" w:rsidTr="00AF0A81">
        <w:trPr>
          <w:jc w:val="center"/>
        </w:trPr>
        <w:tc>
          <w:tcPr>
            <w:tcW w:w="241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Название подпрограммы 4</w:t>
            </w:r>
          </w:p>
        </w:tc>
        <w:tc>
          <w:tcPr>
            <w:tcW w:w="7794"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«Формирование городской среды» (далее – Подпрограмма 4)</w:t>
            </w:r>
          </w:p>
        </w:tc>
      </w:tr>
      <w:tr w:rsidR="007B1749" w:rsidRPr="007B1749" w:rsidTr="00AF0A81">
        <w:trPr>
          <w:jc w:val="center"/>
        </w:trPr>
        <w:tc>
          <w:tcPr>
            <w:tcW w:w="2412" w:type="dxa"/>
          </w:tcPr>
          <w:p w:rsidR="00AF0A81" w:rsidRPr="007B1749" w:rsidRDefault="00AF0A81" w:rsidP="00BE370D">
            <w:pPr>
              <w:pStyle w:val="114"/>
              <w:shd w:val="clear" w:color="auto" w:fill="auto"/>
              <w:spacing w:line="240" w:lineRule="auto"/>
              <w:rPr>
                <w:color w:val="000000" w:themeColor="text1"/>
                <w:spacing w:val="0"/>
                <w:sz w:val="24"/>
                <w:szCs w:val="24"/>
              </w:rPr>
            </w:pPr>
            <w:r w:rsidRPr="007B1749">
              <w:rPr>
                <w:color w:val="000000" w:themeColor="text1"/>
                <w:spacing w:val="0"/>
                <w:sz w:val="24"/>
                <w:szCs w:val="24"/>
              </w:rPr>
              <w:t xml:space="preserve">Ответственный исполнитель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4</w:t>
            </w:r>
          </w:p>
        </w:tc>
        <w:tc>
          <w:tcPr>
            <w:tcW w:w="7794" w:type="dxa"/>
          </w:tcPr>
          <w:p w:rsidR="00AF0A81" w:rsidRPr="007B1749" w:rsidRDefault="008467AF" w:rsidP="00BE370D">
            <w:pPr>
              <w:rPr>
                <w:rFonts w:ascii="Times New Roman" w:hAnsi="Times New Roman"/>
                <w:color w:val="000000" w:themeColor="text1"/>
              </w:rPr>
            </w:pPr>
            <w:r w:rsidRPr="007B1749">
              <w:rPr>
                <w:rStyle w:val="4"/>
                <w:rFonts w:ascii="Times New Roman" w:hAnsi="Times New Roman"/>
                <w:color w:val="000000" w:themeColor="text1"/>
                <w:spacing w:val="0"/>
                <w:sz w:val="24"/>
                <w:szCs w:val="24"/>
              </w:rPr>
              <w:t xml:space="preserve">Отдел жилищно-коммунального хозяйства </w:t>
            </w:r>
            <w:proofErr w:type="spellStart"/>
            <w:r w:rsidRPr="007B1749">
              <w:rPr>
                <w:rStyle w:val="4"/>
                <w:rFonts w:ascii="Times New Roman" w:hAnsi="Times New Roman"/>
                <w:color w:val="000000" w:themeColor="text1"/>
                <w:spacing w:val="0"/>
                <w:sz w:val="24"/>
                <w:szCs w:val="24"/>
              </w:rPr>
              <w:t>УАСЖКиДХ</w:t>
            </w:r>
            <w:proofErr w:type="spellEnd"/>
            <w:r w:rsidR="00AF0A81" w:rsidRPr="007B1749">
              <w:rPr>
                <w:rStyle w:val="4"/>
                <w:rFonts w:ascii="Times New Roman" w:hAnsi="Times New Roman"/>
                <w:color w:val="000000" w:themeColor="text1"/>
                <w:spacing w:val="0"/>
                <w:sz w:val="24"/>
                <w:szCs w:val="24"/>
              </w:rPr>
              <w:t xml:space="preserve"> администрации муниципального района «Княжпогостский»</w:t>
            </w:r>
          </w:p>
        </w:tc>
      </w:tr>
      <w:tr w:rsidR="007B1749" w:rsidRPr="007B1749" w:rsidTr="00AF0A81">
        <w:trPr>
          <w:jc w:val="center"/>
        </w:trPr>
        <w:tc>
          <w:tcPr>
            <w:tcW w:w="2412" w:type="dxa"/>
          </w:tcPr>
          <w:p w:rsidR="00AF0A81" w:rsidRPr="007B1749" w:rsidRDefault="00AF0A81" w:rsidP="00BE370D">
            <w:pPr>
              <w:pStyle w:val="114"/>
              <w:shd w:val="clear" w:color="auto" w:fill="auto"/>
              <w:spacing w:line="240" w:lineRule="auto"/>
              <w:rPr>
                <w:rStyle w:val="30"/>
                <w:color w:val="000000" w:themeColor="text1"/>
                <w:spacing w:val="0"/>
                <w:sz w:val="24"/>
              </w:rPr>
            </w:pPr>
            <w:r w:rsidRPr="007B1749">
              <w:rPr>
                <w:rStyle w:val="30"/>
                <w:color w:val="000000" w:themeColor="text1"/>
                <w:spacing w:val="0"/>
                <w:sz w:val="24"/>
              </w:rPr>
              <w:t xml:space="preserve">Соисполнители </w:t>
            </w:r>
          </w:p>
          <w:p w:rsidR="00AF0A81" w:rsidRPr="007B1749" w:rsidRDefault="00AF0A81" w:rsidP="00BE370D">
            <w:pPr>
              <w:rPr>
                <w:rFonts w:ascii="Times New Roman" w:hAnsi="Times New Roman"/>
                <w:color w:val="000000" w:themeColor="text1"/>
                <w:sz w:val="24"/>
              </w:rPr>
            </w:pPr>
            <w:r w:rsidRPr="007B1749">
              <w:rPr>
                <w:rStyle w:val="30"/>
                <w:rFonts w:ascii="Times New Roman" w:hAnsi="Times New Roman"/>
                <w:color w:val="000000" w:themeColor="text1"/>
                <w:sz w:val="24"/>
              </w:rPr>
              <w:t>подпрограммы 4</w:t>
            </w:r>
          </w:p>
        </w:tc>
        <w:tc>
          <w:tcPr>
            <w:tcW w:w="7794" w:type="dxa"/>
          </w:tcPr>
          <w:p w:rsidR="00AF0A81" w:rsidRPr="007B1749" w:rsidRDefault="00AF0A81" w:rsidP="00BE370D">
            <w:pPr>
              <w:pStyle w:val="114"/>
              <w:shd w:val="clear" w:color="auto" w:fill="auto"/>
              <w:tabs>
                <w:tab w:val="left" w:pos="293"/>
              </w:tabs>
              <w:spacing w:line="240" w:lineRule="auto"/>
              <w:ind w:right="157"/>
              <w:jc w:val="both"/>
              <w:rPr>
                <w:rStyle w:val="30"/>
                <w:color w:val="000000" w:themeColor="text1"/>
                <w:sz w:val="24"/>
              </w:rPr>
            </w:pPr>
            <w:r w:rsidRPr="007B1749">
              <w:rPr>
                <w:rStyle w:val="30"/>
                <w:color w:val="000000" w:themeColor="text1"/>
                <w:spacing w:val="0"/>
                <w:sz w:val="24"/>
              </w:rPr>
              <w:t xml:space="preserve">Администрация </w:t>
            </w:r>
            <w:r w:rsidRPr="007B1749">
              <w:rPr>
                <w:rStyle w:val="30"/>
                <w:color w:val="000000" w:themeColor="text1"/>
                <w:sz w:val="24"/>
              </w:rPr>
              <w:t>поселени</w:t>
            </w:r>
            <w:r w:rsidR="004372CC" w:rsidRPr="007B1749">
              <w:rPr>
                <w:rStyle w:val="30"/>
                <w:color w:val="000000" w:themeColor="text1"/>
                <w:sz w:val="24"/>
              </w:rPr>
              <w:t>й</w:t>
            </w:r>
          </w:p>
          <w:p w:rsidR="00AF0A81" w:rsidRPr="007B1749" w:rsidRDefault="00AF0A81" w:rsidP="00BE370D">
            <w:pPr>
              <w:pStyle w:val="114"/>
              <w:shd w:val="clear" w:color="auto" w:fill="auto"/>
              <w:tabs>
                <w:tab w:val="left" w:pos="293"/>
              </w:tabs>
              <w:spacing w:line="240" w:lineRule="auto"/>
              <w:ind w:right="157"/>
              <w:jc w:val="both"/>
              <w:rPr>
                <w:color w:val="000000" w:themeColor="text1"/>
                <w:spacing w:val="0"/>
                <w:sz w:val="24"/>
                <w:szCs w:val="24"/>
              </w:rPr>
            </w:pPr>
            <w:r w:rsidRPr="007B1749">
              <w:rPr>
                <w:rStyle w:val="30"/>
                <w:color w:val="000000" w:themeColor="text1"/>
                <w:sz w:val="24"/>
              </w:rPr>
              <w:t>Управляющие организации</w:t>
            </w:r>
          </w:p>
        </w:tc>
      </w:tr>
      <w:tr w:rsidR="007B1749" w:rsidRPr="007B1749" w:rsidTr="00AF0A81">
        <w:trPr>
          <w:jc w:val="center"/>
        </w:trPr>
        <w:tc>
          <w:tcPr>
            <w:tcW w:w="241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Программно-целевые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инструменты подпрограммы 4</w:t>
            </w:r>
          </w:p>
        </w:tc>
        <w:tc>
          <w:tcPr>
            <w:tcW w:w="7794" w:type="dxa"/>
          </w:tcPr>
          <w:p w:rsidR="00AF0A81" w:rsidRPr="007B1749" w:rsidRDefault="00AF0A81" w:rsidP="00BE370D">
            <w:pPr>
              <w:jc w:val="both"/>
              <w:rPr>
                <w:rFonts w:ascii="Times New Roman" w:hAnsi="Times New Roman"/>
                <w:color w:val="000000" w:themeColor="text1"/>
                <w:sz w:val="24"/>
              </w:rPr>
            </w:pPr>
            <w:r w:rsidRPr="007B1749">
              <w:rPr>
                <w:rFonts w:ascii="Times New Roman" w:eastAsia="MS Mincho" w:hAnsi="Times New Roman"/>
                <w:bCs/>
                <w:color w:val="000000" w:themeColor="text1"/>
                <w:sz w:val="24"/>
                <w:lang w:eastAsia="ja-JP"/>
              </w:rPr>
              <w:t>Реализация проектов по формированию городской среды</w:t>
            </w:r>
          </w:p>
        </w:tc>
      </w:tr>
      <w:tr w:rsidR="007B1749" w:rsidRPr="007B1749" w:rsidTr="00AF0A81">
        <w:trPr>
          <w:jc w:val="center"/>
        </w:trPr>
        <w:tc>
          <w:tcPr>
            <w:tcW w:w="241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Цель подпрограммы 4</w:t>
            </w:r>
          </w:p>
        </w:tc>
        <w:tc>
          <w:tcPr>
            <w:tcW w:w="7794"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Формирование благоприятной среды для проживания населения</w:t>
            </w:r>
          </w:p>
        </w:tc>
      </w:tr>
      <w:tr w:rsidR="007B1749" w:rsidRPr="007B1749" w:rsidTr="00AF0A81">
        <w:trPr>
          <w:jc w:val="center"/>
        </w:trPr>
        <w:tc>
          <w:tcPr>
            <w:tcW w:w="241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Задачи подпрограммы 4</w:t>
            </w:r>
          </w:p>
        </w:tc>
        <w:tc>
          <w:tcPr>
            <w:tcW w:w="7794"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Реализация проектов по благоустройству дворовых территорий многоквартирных домов, </w:t>
            </w:r>
            <w:proofErr w:type="spellStart"/>
            <w:r w:rsidRPr="007B1749">
              <w:rPr>
                <w:rFonts w:ascii="Times New Roman" w:hAnsi="Times New Roman"/>
                <w:color w:val="000000" w:themeColor="text1"/>
                <w:sz w:val="24"/>
              </w:rPr>
              <w:t>софинансируемых</w:t>
            </w:r>
            <w:proofErr w:type="spellEnd"/>
            <w:r w:rsidRPr="007B1749">
              <w:rPr>
                <w:rFonts w:ascii="Times New Roman" w:hAnsi="Times New Roman"/>
                <w:color w:val="000000" w:themeColor="text1"/>
                <w:sz w:val="24"/>
              </w:rPr>
              <w:t xml:space="preserve"> за счет субсидии в 201</w:t>
            </w:r>
            <w:r w:rsidR="004372CC" w:rsidRPr="007B1749">
              <w:rPr>
                <w:rFonts w:ascii="Times New Roman" w:hAnsi="Times New Roman"/>
                <w:color w:val="000000" w:themeColor="text1"/>
                <w:sz w:val="24"/>
              </w:rPr>
              <w:t>9</w:t>
            </w:r>
            <w:r w:rsidRPr="007B1749">
              <w:rPr>
                <w:rFonts w:ascii="Times New Roman" w:hAnsi="Times New Roman"/>
                <w:color w:val="000000" w:themeColor="text1"/>
                <w:sz w:val="24"/>
              </w:rPr>
              <w:t xml:space="preserve"> году, включающих в себя: ремонт дворовых проездов, обеспечение освещения дворовых территорий, установка скамеек, урн для мусора</w:t>
            </w:r>
          </w:p>
        </w:tc>
      </w:tr>
      <w:tr w:rsidR="007B1749" w:rsidRPr="007B1749" w:rsidTr="00AF0A81">
        <w:trPr>
          <w:jc w:val="center"/>
        </w:trPr>
        <w:tc>
          <w:tcPr>
            <w:tcW w:w="241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Целевые индикаторы и показатели подпрограммы 4</w:t>
            </w:r>
          </w:p>
        </w:tc>
        <w:tc>
          <w:tcPr>
            <w:tcW w:w="7794" w:type="dxa"/>
          </w:tcPr>
          <w:p w:rsidR="00AF0A81" w:rsidRPr="007B1749" w:rsidRDefault="00AF0A81" w:rsidP="00BE370D">
            <w:pPr>
              <w:tabs>
                <w:tab w:val="left" w:pos="316"/>
              </w:tabs>
              <w:rPr>
                <w:rFonts w:ascii="Times New Roman" w:hAnsi="Times New Roman"/>
                <w:color w:val="000000" w:themeColor="text1"/>
                <w:sz w:val="24"/>
              </w:rPr>
            </w:pPr>
            <w:r w:rsidRPr="007B1749">
              <w:rPr>
                <w:rFonts w:ascii="Times New Roman" w:hAnsi="Times New Roman"/>
                <w:color w:val="000000" w:themeColor="text1"/>
                <w:sz w:val="24"/>
              </w:rPr>
              <w:t>1.</w:t>
            </w:r>
            <w:r w:rsidRPr="007B1749">
              <w:rPr>
                <w:rFonts w:ascii="Times New Roman" w:hAnsi="Times New Roman"/>
                <w:color w:val="000000" w:themeColor="text1"/>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w:t>
            </w:r>
          </w:p>
          <w:p w:rsidR="00AF0A81" w:rsidRPr="007B1749" w:rsidRDefault="00AF0A81" w:rsidP="00BE370D">
            <w:pPr>
              <w:tabs>
                <w:tab w:val="left" w:pos="316"/>
              </w:tabs>
              <w:rPr>
                <w:rFonts w:ascii="Times New Roman" w:hAnsi="Times New Roman"/>
                <w:color w:val="000000" w:themeColor="text1"/>
                <w:sz w:val="24"/>
              </w:rPr>
            </w:pPr>
            <w:r w:rsidRPr="007B1749">
              <w:rPr>
                <w:rFonts w:ascii="Times New Roman" w:hAnsi="Times New Roman"/>
                <w:color w:val="000000" w:themeColor="text1"/>
                <w:sz w:val="24"/>
              </w:rPr>
              <w:t>2.</w:t>
            </w:r>
            <w:r w:rsidRPr="007B1749">
              <w:rPr>
                <w:rFonts w:ascii="Times New Roman" w:hAnsi="Times New Roman"/>
                <w:color w:val="000000" w:themeColor="text1"/>
                <w:sz w:val="24"/>
              </w:rPr>
              <w:tab/>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 (%);</w:t>
            </w:r>
          </w:p>
          <w:p w:rsidR="00AF0A81" w:rsidRPr="007B1749" w:rsidRDefault="00AF0A81" w:rsidP="00BE370D">
            <w:pPr>
              <w:tabs>
                <w:tab w:val="left" w:pos="316"/>
              </w:tabs>
              <w:rPr>
                <w:rFonts w:ascii="Times New Roman" w:hAnsi="Times New Roman"/>
                <w:color w:val="000000" w:themeColor="text1"/>
                <w:sz w:val="24"/>
              </w:rPr>
            </w:pPr>
            <w:r w:rsidRPr="007B1749">
              <w:rPr>
                <w:rFonts w:ascii="Times New Roman" w:hAnsi="Times New Roman"/>
                <w:color w:val="000000" w:themeColor="text1"/>
                <w:sz w:val="24"/>
              </w:rPr>
              <w:t>3.</w:t>
            </w:r>
            <w:r w:rsidRPr="007B1749">
              <w:rPr>
                <w:rFonts w:ascii="Times New Roman" w:hAnsi="Times New Roman"/>
                <w:color w:val="000000" w:themeColor="text1"/>
                <w:sz w:val="24"/>
              </w:rPr>
              <w:tab/>
              <w:t>Количество установленных  скамеек и урн для мусора на дворовых территорий многоквартирных домов (шт.);</w:t>
            </w:r>
          </w:p>
          <w:p w:rsidR="00AF0A81" w:rsidRPr="007B1749" w:rsidRDefault="00AF0A81" w:rsidP="00BE370D">
            <w:pPr>
              <w:tabs>
                <w:tab w:val="left" w:pos="316"/>
              </w:tabs>
              <w:jc w:val="both"/>
              <w:rPr>
                <w:rFonts w:ascii="Times New Roman" w:hAnsi="Times New Roman"/>
                <w:color w:val="000000" w:themeColor="text1"/>
                <w:sz w:val="24"/>
              </w:rPr>
            </w:pPr>
            <w:r w:rsidRPr="007B1749">
              <w:rPr>
                <w:rFonts w:ascii="Times New Roman" w:hAnsi="Times New Roman"/>
                <w:color w:val="000000" w:themeColor="text1"/>
                <w:sz w:val="24"/>
              </w:rPr>
              <w:t>4.</w:t>
            </w:r>
            <w:r w:rsidRPr="007B1749">
              <w:rPr>
                <w:rFonts w:ascii="Times New Roman" w:hAnsi="Times New Roman"/>
                <w:color w:val="000000" w:themeColor="text1"/>
                <w:sz w:val="24"/>
              </w:rPr>
              <w:tab/>
              <w:t>Количество установленных фонарных столбов для обеспечения освещения дворовых территорий (шт.)</w:t>
            </w:r>
          </w:p>
          <w:p w:rsidR="00AF0A81" w:rsidRPr="007B1749" w:rsidRDefault="00AF0A81" w:rsidP="00BE370D">
            <w:pPr>
              <w:tabs>
                <w:tab w:val="left" w:pos="316"/>
              </w:tabs>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5.</w:t>
            </w:r>
            <w:r w:rsidRPr="007B1749">
              <w:rPr>
                <w:rFonts w:ascii="Times New Roman" w:hAnsi="Times New Roman"/>
                <w:color w:val="000000" w:themeColor="text1"/>
                <w:sz w:val="24"/>
              </w:rPr>
              <w:tab/>
              <w:t>Площадь благоустроенной территории мест общего пользования (шт.)</w:t>
            </w:r>
          </w:p>
        </w:tc>
      </w:tr>
      <w:tr w:rsidR="007B1749" w:rsidRPr="007B1749" w:rsidTr="00AF0A81">
        <w:trPr>
          <w:jc w:val="center"/>
        </w:trPr>
        <w:tc>
          <w:tcPr>
            <w:tcW w:w="241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Этапы и сроки реализации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4</w:t>
            </w:r>
          </w:p>
        </w:tc>
        <w:tc>
          <w:tcPr>
            <w:tcW w:w="7794"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2017</w:t>
            </w:r>
            <w:r w:rsidR="00046624" w:rsidRPr="007B1749">
              <w:rPr>
                <w:rFonts w:ascii="Times New Roman" w:hAnsi="Times New Roman"/>
                <w:color w:val="000000" w:themeColor="text1"/>
                <w:sz w:val="24"/>
              </w:rPr>
              <w:t>-2020</w:t>
            </w:r>
            <w:r w:rsidRPr="007B1749">
              <w:rPr>
                <w:rFonts w:ascii="Times New Roman" w:hAnsi="Times New Roman"/>
                <w:color w:val="000000" w:themeColor="text1"/>
                <w:sz w:val="24"/>
              </w:rPr>
              <w:t xml:space="preserve"> год</w:t>
            </w:r>
          </w:p>
        </w:tc>
      </w:tr>
      <w:tr w:rsidR="007B1749" w:rsidRPr="007B1749" w:rsidTr="00AF0A81">
        <w:trPr>
          <w:jc w:val="center"/>
        </w:trPr>
        <w:tc>
          <w:tcPr>
            <w:tcW w:w="241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Объемы финансирования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4</w:t>
            </w:r>
          </w:p>
        </w:tc>
        <w:tc>
          <w:tcPr>
            <w:tcW w:w="7794" w:type="dxa"/>
          </w:tcPr>
          <w:p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Общий объем средств, направленных на реализацию финансирования мероприятий подпрограммы 4 составит 1</w:t>
            </w:r>
            <w:r w:rsidR="000134C1" w:rsidRPr="007B1749">
              <w:rPr>
                <w:rFonts w:ascii="Times New Roman" w:hAnsi="Times New Roman"/>
                <w:color w:val="000000" w:themeColor="text1"/>
                <w:sz w:val="24"/>
              </w:rPr>
              <w:t>5</w:t>
            </w:r>
            <w:r w:rsidR="00C5395D" w:rsidRPr="007B1749">
              <w:rPr>
                <w:rFonts w:ascii="Times New Roman" w:hAnsi="Times New Roman"/>
                <w:color w:val="000000" w:themeColor="text1"/>
                <w:sz w:val="24"/>
              </w:rPr>
              <w:t> 9</w:t>
            </w:r>
            <w:r w:rsidRPr="007B1749">
              <w:rPr>
                <w:rFonts w:ascii="Times New Roman" w:hAnsi="Times New Roman"/>
                <w:color w:val="000000" w:themeColor="text1"/>
                <w:sz w:val="24"/>
              </w:rPr>
              <w:t xml:space="preserve">50,888 тыс. руб.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осуществлять из местного бюджета и республиканского бюджета Республики Коми, в том числе:</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за счет средств республиканского бюджета Республики Коми 12 285,799 тыс. рублей, в том числе по годам:</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2014 год – 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2015 год – 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2016 год – 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2017 год – 12 285,799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2018 год – 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2019 год – 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2020 год – 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за счет средств местных бюджетов 3 665,089 тыс. рублей, в том числе по годам:</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2014 год – 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2015 год – 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2016 год – 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2017 год – 1 365,089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2018 год – 2 300,000 тыс. рублей;</w:t>
            </w:r>
          </w:p>
          <w:p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2019 год – 0,000 тыс. рублей;</w:t>
            </w:r>
          </w:p>
          <w:p w:rsidR="00AF0A81" w:rsidRPr="007B1749"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2020 год – 0,00 тыс. рублей</w:t>
            </w:r>
          </w:p>
        </w:tc>
      </w:tr>
      <w:tr w:rsidR="00AF0A81" w:rsidRPr="007B1749" w:rsidTr="00AF0A81">
        <w:trPr>
          <w:jc w:val="center"/>
        </w:trPr>
        <w:tc>
          <w:tcPr>
            <w:tcW w:w="2412"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Ожидаемые результаты </w:t>
            </w:r>
          </w:p>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подпрограммы 1</w:t>
            </w:r>
          </w:p>
        </w:tc>
        <w:tc>
          <w:tcPr>
            <w:tcW w:w="7794" w:type="dxa"/>
          </w:tcPr>
          <w:p w:rsidR="00AF0A81" w:rsidRPr="007B1749" w:rsidRDefault="00AF0A81" w:rsidP="00BE370D">
            <w:pPr>
              <w:pStyle w:val="ConsPlusCell"/>
              <w:jc w:val="both"/>
              <w:rPr>
                <w:rFonts w:ascii="Times New Roman" w:hAnsi="Times New Roman" w:cs="Times New Roman"/>
                <w:color w:val="000000" w:themeColor="text1"/>
                <w:sz w:val="24"/>
              </w:rPr>
            </w:pPr>
            <w:r w:rsidRPr="007B1749">
              <w:rPr>
                <w:rFonts w:ascii="Times New Roman" w:hAnsi="Times New Roman" w:cs="Times New Roman"/>
                <w:color w:val="000000" w:themeColor="text1"/>
                <w:sz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4"/>
              </w:rPr>
              <w:t>- Формирование благоприятной среды для проживания населения</w:t>
            </w:r>
            <w:r w:rsidRPr="007B1749">
              <w:rPr>
                <w:rFonts w:ascii="Times New Roman" w:hAnsi="Times New Roman"/>
                <w:color w:val="000000" w:themeColor="text1"/>
                <w:sz w:val="20"/>
                <w:szCs w:val="20"/>
              </w:rPr>
              <w:t xml:space="preserve"> </w:t>
            </w:r>
            <w:r w:rsidRPr="007B1749">
              <w:rPr>
                <w:rFonts w:ascii="Times New Roman" w:hAnsi="Times New Roman"/>
                <w:color w:val="000000" w:themeColor="text1"/>
                <w:sz w:val="24"/>
                <w:szCs w:val="20"/>
              </w:rPr>
              <w:t>и нахождения граждан в общественных местах</w:t>
            </w:r>
          </w:p>
        </w:tc>
      </w:tr>
    </w:tbl>
    <w:p w:rsidR="00AF0A81" w:rsidRPr="007B1749" w:rsidRDefault="00AF0A81" w:rsidP="00BE370D">
      <w:pPr>
        <w:jc w:val="center"/>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I. Характеристика сферы реализации подпрограммы 4,</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описание основных проблем в указанной сфере</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и прогноз ее развития</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 xml:space="preserve">В муниципальном образовании городского поселения «Емва», расположенном на территории </w:t>
      </w:r>
      <w:proofErr w:type="spellStart"/>
      <w:r w:rsidRPr="007B1749">
        <w:rPr>
          <w:rFonts w:ascii="Times New Roman" w:hAnsi="Times New Roman"/>
          <w:color w:val="000000" w:themeColor="text1"/>
          <w:sz w:val="24"/>
        </w:rPr>
        <w:t>Княжпогостского</w:t>
      </w:r>
      <w:proofErr w:type="spellEnd"/>
      <w:r w:rsidRPr="007B1749">
        <w:rPr>
          <w:rFonts w:ascii="Times New Roman" w:hAnsi="Times New Roman"/>
          <w:color w:val="000000" w:themeColor="text1"/>
          <w:sz w:val="24"/>
        </w:rPr>
        <w:t xml:space="preserve">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ежегодная планомерная посадка новых зеленых насаждений.</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 xml:space="preserve">В связи с увеличением количества личного транспорта горожан, созданием мест для парковки </w:t>
      </w:r>
      <w:r w:rsidRPr="007B1749">
        <w:rPr>
          <w:rFonts w:ascii="Times New Roman" w:hAnsi="Times New Roman"/>
          <w:color w:val="000000" w:themeColor="text1"/>
          <w:sz w:val="24"/>
        </w:rPr>
        <w:lastRenderedPageBreak/>
        <w:t>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В настоящее время в муниципальном образовании городского поселения «Емва» существующее дорожное покрытие дворовых территорий почти на 55% имеет неудовлетворительное состояние и требует ремонта.</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 xml:space="preserve">Обеспечение повышения уровня благоустроенности дворовых территорий (обеспечение освещения дворовых территорий, установка скамеек, урн для мусора) является одним из приоритетных направлений социально-экономического развития муниципального образования </w:t>
      </w:r>
      <w:proofErr w:type="spellStart"/>
      <w:r w:rsidRPr="007B1749">
        <w:rPr>
          <w:rFonts w:ascii="Times New Roman" w:hAnsi="Times New Roman"/>
          <w:color w:val="000000" w:themeColor="text1"/>
          <w:sz w:val="24"/>
        </w:rPr>
        <w:t>гп</w:t>
      </w:r>
      <w:proofErr w:type="spellEnd"/>
      <w:r w:rsidRPr="007B1749">
        <w:rPr>
          <w:rFonts w:ascii="Times New Roman" w:hAnsi="Times New Roman"/>
          <w:color w:val="000000" w:themeColor="text1"/>
          <w:sz w:val="24"/>
        </w:rPr>
        <w:t xml:space="preserve"> «Емва».</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Собственники жилых помещений в многоквартирных домах только за счет собственных средств не в состоянии финансировать ремонт дорожного покрытия дворовых территорий</w:t>
      </w:r>
      <w:r w:rsidRPr="007B1749">
        <w:rPr>
          <w:rFonts w:ascii="Times New Roman" w:hAnsi="Times New Roman"/>
          <w:color w:val="000000" w:themeColor="text1"/>
          <w:sz w:val="24"/>
        </w:rPr>
        <w:tab/>
        <w:t>многоквартирных</w:t>
      </w:r>
      <w:r w:rsidRPr="007B1749">
        <w:rPr>
          <w:rFonts w:ascii="Times New Roman" w:hAnsi="Times New Roman"/>
          <w:color w:val="000000" w:themeColor="text1"/>
          <w:sz w:val="24"/>
        </w:rPr>
        <w:tab/>
        <w:t>домов,</w:t>
      </w:r>
      <w:r w:rsidRPr="007B1749">
        <w:rPr>
          <w:rFonts w:ascii="Times New Roman" w:hAnsi="Times New Roman"/>
          <w:color w:val="000000" w:themeColor="text1"/>
          <w:sz w:val="24"/>
        </w:rPr>
        <w:tab/>
        <w:t>проездов</w:t>
      </w:r>
      <w:r w:rsidRPr="007B1749">
        <w:rPr>
          <w:rFonts w:ascii="Times New Roman" w:hAnsi="Times New Roman"/>
          <w:color w:val="000000" w:themeColor="text1"/>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Таким образом, эффективное решение задачи ремонта дорожного покрытия дворовых территорий</w:t>
      </w:r>
      <w:r w:rsidRPr="007B1749">
        <w:rPr>
          <w:rFonts w:ascii="Times New Roman" w:hAnsi="Times New Roman"/>
          <w:color w:val="000000" w:themeColor="text1"/>
          <w:sz w:val="24"/>
        </w:rPr>
        <w:tab/>
        <w:t>многоквартирных</w:t>
      </w:r>
      <w:r w:rsidRPr="007B1749">
        <w:rPr>
          <w:rFonts w:ascii="Times New Roman" w:hAnsi="Times New Roman"/>
          <w:color w:val="000000" w:themeColor="text1"/>
          <w:sz w:val="24"/>
        </w:rPr>
        <w:tab/>
        <w:t>домов,</w:t>
      </w:r>
      <w:r w:rsidRPr="007B1749">
        <w:rPr>
          <w:rFonts w:ascii="Times New Roman" w:hAnsi="Times New Roman"/>
          <w:color w:val="000000" w:themeColor="text1"/>
          <w:sz w:val="24"/>
        </w:rPr>
        <w:tab/>
        <w:t xml:space="preserve"> проездов</w:t>
      </w:r>
      <w:r w:rsidRPr="007B1749">
        <w:rPr>
          <w:rFonts w:ascii="Times New Roman" w:hAnsi="Times New Roman"/>
          <w:color w:val="000000" w:themeColor="text1"/>
          <w:sz w:val="24"/>
        </w:rPr>
        <w:tab/>
        <w:t>к дворовым территориям многоквартирных домов без использования программно-целевого подхода не представляется возможным.</w:t>
      </w:r>
    </w:p>
    <w:p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
    <w:p w:rsidR="00AF0A81" w:rsidRPr="007B1749" w:rsidRDefault="00AF0A81" w:rsidP="00BE370D">
      <w:pPr>
        <w:widowControl w:val="0"/>
        <w:autoSpaceDE w:val="0"/>
        <w:autoSpaceDN w:val="0"/>
        <w:adjustRightInd w:val="0"/>
        <w:spacing w:before="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подпрограммы 1. Прогноз развития соответствующей сферы</w:t>
      </w:r>
    </w:p>
    <w:p w:rsidR="00AF0A81" w:rsidRPr="007B1749" w:rsidRDefault="00AF0A81" w:rsidP="00BE370D">
      <w:pPr>
        <w:widowControl w:val="0"/>
        <w:autoSpaceDE w:val="0"/>
        <w:autoSpaceDN w:val="0"/>
        <w:adjustRightInd w:val="0"/>
        <w:spacing w:after="12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приоритетами и целями муниципальной политики в области Реализация проектов по формированию городской среды являются:</w:t>
      </w:r>
    </w:p>
    <w:p w:rsidR="00AF0A81" w:rsidRPr="007B1749" w:rsidRDefault="00AF0A81" w:rsidP="00BE370D">
      <w:pPr>
        <w:widowControl w:val="0"/>
        <w:autoSpaceDE w:val="0"/>
        <w:autoSpaceDN w:val="0"/>
        <w:adjustRightInd w:val="0"/>
        <w:ind w:firstLine="540"/>
        <w:jc w:val="both"/>
        <w:outlineLvl w:val="1"/>
        <w:rPr>
          <w:rFonts w:ascii="Times New Roman" w:hAnsi="Times New Roman"/>
          <w:color w:val="000000" w:themeColor="text1"/>
          <w:sz w:val="24"/>
        </w:rPr>
      </w:pPr>
      <w:r w:rsidRPr="007B1749">
        <w:rPr>
          <w:rFonts w:ascii="Times New Roman" w:hAnsi="Times New Roman"/>
          <w:color w:val="000000" w:themeColor="text1"/>
          <w:sz w:val="24"/>
        </w:rPr>
        <w:t>1)</w:t>
      </w:r>
      <w:r w:rsidRPr="007B1749">
        <w:rPr>
          <w:rFonts w:ascii="Times New Roman" w:hAnsi="Times New Roman"/>
          <w:color w:val="000000" w:themeColor="text1"/>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rsidR="00AF0A81" w:rsidRPr="007B1749" w:rsidRDefault="00AF0A81" w:rsidP="00BE370D">
      <w:pPr>
        <w:widowControl w:val="0"/>
        <w:autoSpaceDE w:val="0"/>
        <w:autoSpaceDN w:val="0"/>
        <w:adjustRightInd w:val="0"/>
        <w:ind w:firstLine="540"/>
        <w:jc w:val="both"/>
        <w:outlineLvl w:val="1"/>
        <w:rPr>
          <w:rFonts w:ascii="Times New Roman" w:hAnsi="Times New Roman"/>
          <w:color w:val="000000" w:themeColor="text1"/>
          <w:sz w:val="24"/>
        </w:rPr>
      </w:pPr>
      <w:r w:rsidRPr="007B1749">
        <w:rPr>
          <w:rFonts w:ascii="Times New Roman" w:hAnsi="Times New Roman"/>
          <w:color w:val="000000" w:themeColor="text1"/>
          <w:sz w:val="24"/>
        </w:rPr>
        <w:t>2)</w:t>
      </w:r>
      <w:r w:rsidRPr="007B1749">
        <w:rPr>
          <w:rFonts w:ascii="Times New Roman" w:hAnsi="Times New Roman"/>
          <w:color w:val="000000" w:themeColor="text1"/>
          <w:sz w:val="24"/>
        </w:rPr>
        <w:tab/>
        <w:t>Повышение уровня благоустройства дворовых территорий многоквартирных домов.</w:t>
      </w:r>
    </w:p>
    <w:p w:rsidR="00AF0A81" w:rsidRPr="007B1749" w:rsidRDefault="00AF0A81" w:rsidP="00BE370D">
      <w:pPr>
        <w:widowControl w:val="0"/>
        <w:autoSpaceDE w:val="0"/>
        <w:autoSpaceDN w:val="0"/>
        <w:adjustRightInd w:val="0"/>
        <w:ind w:firstLine="540"/>
        <w:jc w:val="both"/>
        <w:outlineLvl w:val="1"/>
        <w:rPr>
          <w:rFonts w:ascii="Times New Roman" w:hAnsi="Times New Roman"/>
          <w:color w:val="000000" w:themeColor="text1"/>
          <w:sz w:val="24"/>
        </w:rPr>
      </w:pPr>
      <w:r w:rsidRPr="007B1749">
        <w:rPr>
          <w:rFonts w:ascii="Times New Roman" w:hAnsi="Times New Roman"/>
          <w:color w:val="000000" w:themeColor="text1"/>
          <w:sz w:val="24"/>
        </w:rPr>
        <w:t>3)</w:t>
      </w:r>
      <w:r w:rsidRPr="007B1749">
        <w:rPr>
          <w:rFonts w:ascii="Times New Roman" w:hAnsi="Times New Roman"/>
          <w:color w:val="000000" w:themeColor="text1"/>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rsidR="00AF0A81" w:rsidRPr="007B1749" w:rsidRDefault="00AF0A81" w:rsidP="00BE370D">
      <w:pPr>
        <w:widowControl w:val="0"/>
        <w:autoSpaceDE w:val="0"/>
        <w:autoSpaceDN w:val="0"/>
        <w:adjustRightInd w:val="0"/>
        <w:ind w:firstLine="540"/>
        <w:jc w:val="both"/>
        <w:outlineLvl w:val="1"/>
        <w:rPr>
          <w:rFonts w:ascii="Times New Roman" w:hAnsi="Times New Roman"/>
          <w:color w:val="000000" w:themeColor="text1"/>
          <w:sz w:val="24"/>
        </w:rPr>
      </w:pPr>
      <w:r w:rsidRPr="007B1749">
        <w:rPr>
          <w:rFonts w:ascii="Times New Roman" w:hAnsi="Times New Roman"/>
          <w:color w:val="000000" w:themeColor="text1"/>
          <w:sz w:val="24"/>
        </w:rPr>
        <w:t>4)  Создание комфортных условий нахождения населения в общественных местах.</w:t>
      </w:r>
    </w:p>
    <w:p w:rsidR="00AF0A81" w:rsidRPr="007B1749" w:rsidRDefault="00AF0A81" w:rsidP="00BE370D">
      <w:pPr>
        <w:widowControl w:val="0"/>
        <w:autoSpaceDE w:val="0"/>
        <w:autoSpaceDN w:val="0"/>
        <w:adjustRightInd w:val="0"/>
        <w:spacing w:before="120" w:after="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подпрограммы 4.</w:t>
      </w:r>
    </w:p>
    <w:p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Программа реализуется в 2017</w:t>
      </w:r>
      <w:r w:rsidR="00A17AA1" w:rsidRPr="007B1749">
        <w:rPr>
          <w:rFonts w:ascii="Times New Roman" w:hAnsi="Times New Roman"/>
          <w:color w:val="000000" w:themeColor="text1"/>
          <w:sz w:val="24"/>
        </w:rPr>
        <w:t>-2020</w:t>
      </w:r>
      <w:r w:rsidRPr="007B1749">
        <w:rPr>
          <w:rFonts w:ascii="Times New Roman" w:hAnsi="Times New Roman"/>
          <w:color w:val="000000" w:themeColor="text1"/>
          <w:sz w:val="24"/>
        </w:rPr>
        <w:t xml:space="preserve"> году. </w:t>
      </w:r>
    </w:p>
    <w:p w:rsidR="00AF0A81" w:rsidRPr="007B1749" w:rsidRDefault="00AF0A81" w:rsidP="00BE370D">
      <w:pPr>
        <w:spacing w:before="120" w:after="120"/>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подпрограммы 4.</w:t>
      </w:r>
    </w:p>
    <w:p w:rsidR="00AF0A81" w:rsidRPr="007B1749" w:rsidRDefault="00172D3D" w:rsidP="00BE370D">
      <w:pPr>
        <w:widowControl w:val="0"/>
        <w:autoSpaceDE w:val="0"/>
        <w:autoSpaceDN w:val="0"/>
        <w:adjustRightInd w:val="0"/>
        <w:ind w:firstLine="540"/>
        <w:jc w:val="both"/>
        <w:rPr>
          <w:rFonts w:ascii="Times New Roman" w:hAnsi="Times New Roman"/>
          <w:color w:val="000000" w:themeColor="text1"/>
          <w:sz w:val="24"/>
        </w:rPr>
      </w:pPr>
      <w:hyperlink w:anchor="Par4220" w:history="1">
        <w:r w:rsidR="00AF0A81" w:rsidRPr="007B1749">
          <w:rPr>
            <w:rFonts w:ascii="Times New Roman" w:hAnsi="Times New Roman"/>
            <w:color w:val="000000" w:themeColor="text1"/>
            <w:sz w:val="24"/>
          </w:rPr>
          <w:t>Перечень</w:t>
        </w:r>
      </w:hyperlink>
      <w:r w:rsidR="00AF0A81" w:rsidRPr="007B1749">
        <w:rPr>
          <w:rFonts w:ascii="Times New Roman" w:hAnsi="Times New Roman"/>
          <w:color w:val="000000" w:themeColor="text1"/>
          <w:sz w:val="24"/>
        </w:rPr>
        <w:t xml:space="preserve"> основных мероприятий подпрограммы 4, обеспечивающих решение задач подпрограммы 4,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
    <w:p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Решению задачи по обеспечению эффективности формирования городской среды будут способствовать следующие основные мероприятия:</w:t>
      </w:r>
    </w:p>
    <w:p w:rsidR="00AF0A81" w:rsidRPr="007B1749" w:rsidRDefault="00AF0A81"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7B1749" w:rsidRDefault="00AF0A81"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Обеспечение освещения дворовых территорий, установка скамеек, урн для мусора.</w:t>
      </w:r>
    </w:p>
    <w:p w:rsidR="00AF0A81" w:rsidRPr="007B1749" w:rsidRDefault="00AF0A81"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Обеспечение мероприятий по улучшению условий нахождения граждан в общественных местах.</w:t>
      </w:r>
    </w:p>
    <w:p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V. Основные меры правового регулирования в соответствующей</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подпрограммы 4</w:t>
      </w:r>
    </w:p>
    <w:p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Жилищный кодекс РФ, Бюджетный кодекс Российской Федерации, Реализация настоящей Программы осуществляется на основании контрактов с подрядными организациями. Определение подрядных организаций происходит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p>
    <w:p w:rsidR="00AF0A81" w:rsidRPr="007B1749" w:rsidRDefault="00AF0A81" w:rsidP="00BE370D">
      <w:pPr>
        <w:widowControl w:val="0"/>
        <w:autoSpaceDE w:val="0"/>
        <w:autoSpaceDN w:val="0"/>
        <w:adjustRightInd w:val="0"/>
        <w:ind w:firstLine="540"/>
        <w:jc w:val="center"/>
        <w:rPr>
          <w:rFonts w:ascii="Times New Roman" w:hAnsi="Times New Roman"/>
          <w:color w:val="000000" w:themeColor="text1"/>
          <w:sz w:val="24"/>
        </w:rPr>
      </w:pPr>
      <w:r w:rsidRPr="007B1749">
        <w:rPr>
          <w:rFonts w:ascii="Times New Roman" w:hAnsi="Times New Roman"/>
          <w:color w:val="000000" w:themeColor="text1"/>
          <w:sz w:val="24"/>
        </w:rPr>
        <w:t>V. Прогноз конечных результатов подпрограммы 4.</w:t>
      </w: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Перечень целевых индикаторов и показателей муниципальной подпрограммы 4</w:t>
      </w:r>
    </w:p>
    <w:p w:rsidR="00AF0A81" w:rsidRPr="007B1749" w:rsidRDefault="00AF0A81" w:rsidP="00BE370D">
      <w:pPr>
        <w:widowControl w:val="0"/>
        <w:autoSpaceDE w:val="0"/>
        <w:autoSpaceDN w:val="0"/>
        <w:adjustRightInd w:val="0"/>
        <w:spacing w:before="120" w:after="120"/>
        <w:ind w:firstLine="709"/>
        <w:outlineLvl w:val="2"/>
        <w:rPr>
          <w:rFonts w:ascii="Times New Roman" w:hAnsi="Times New Roman"/>
          <w:color w:val="000000" w:themeColor="text1"/>
          <w:sz w:val="24"/>
        </w:rPr>
      </w:pPr>
      <w:r w:rsidRPr="007B1749">
        <w:rPr>
          <w:rFonts w:ascii="Times New Roman" w:hAnsi="Times New Roman"/>
          <w:color w:val="000000" w:themeColor="text1"/>
          <w:sz w:val="24"/>
        </w:rPr>
        <w:t xml:space="preserve">Прогноз конечных результатов и перечень целевых индикаторов подпрограммы 4  приводится в приложении 1 к Программе. </w:t>
      </w:r>
    </w:p>
    <w:p w:rsidR="00AF0A81" w:rsidRPr="007B1749" w:rsidRDefault="00AF0A81" w:rsidP="00BE370D">
      <w:pPr>
        <w:widowControl w:val="0"/>
        <w:autoSpaceDE w:val="0"/>
        <w:autoSpaceDN w:val="0"/>
        <w:adjustRightInd w:val="0"/>
        <w:spacing w:before="120" w:after="12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 Ресурсное обеспечение подпрограммы 4</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реализации подпрограммы 4 осуществляется за счет средств местного бюджета и республиканского бюджета Республики Коми.</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Прогнозируемый объем финансиров</w:t>
      </w:r>
      <w:r w:rsidR="00F75367" w:rsidRPr="007B1749">
        <w:rPr>
          <w:rFonts w:ascii="Times New Roman" w:hAnsi="Times New Roman"/>
          <w:color w:val="000000" w:themeColor="text1"/>
          <w:sz w:val="24"/>
        </w:rPr>
        <w:t>ания подпрограммы 1 в 2014 - 2020</w:t>
      </w:r>
      <w:r w:rsidRPr="007B1749">
        <w:rPr>
          <w:rFonts w:ascii="Times New Roman" w:hAnsi="Times New Roman"/>
          <w:color w:val="000000" w:themeColor="text1"/>
          <w:sz w:val="24"/>
        </w:rPr>
        <w:t xml:space="preserve"> годах составляет 1</w:t>
      </w:r>
      <w:r w:rsidR="000134C1" w:rsidRPr="007B1749">
        <w:rPr>
          <w:rFonts w:ascii="Times New Roman" w:hAnsi="Times New Roman"/>
          <w:color w:val="000000" w:themeColor="text1"/>
          <w:sz w:val="24"/>
        </w:rPr>
        <w:t>5</w:t>
      </w:r>
      <w:r w:rsidRPr="007B1749">
        <w:rPr>
          <w:rFonts w:ascii="Times New Roman" w:hAnsi="Times New Roman"/>
          <w:color w:val="000000" w:themeColor="text1"/>
          <w:sz w:val="24"/>
        </w:rPr>
        <w:t xml:space="preserve"> </w:t>
      </w:r>
      <w:r w:rsidR="00C5395D" w:rsidRPr="007B1749">
        <w:rPr>
          <w:rFonts w:ascii="Times New Roman" w:hAnsi="Times New Roman"/>
          <w:color w:val="000000" w:themeColor="text1"/>
          <w:sz w:val="24"/>
        </w:rPr>
        <w:t>9</w:t>
      </w:r>
      <w:r w:rsidRPr="007B1749">
        <w:rPr>
          <w:rFonts w:ascii="Times New Roman" w:hAnsi="Times New Roman"/>
          <w:color w:val="000000" w:themeColor="text1"/>
          <w:sz w:val="24"/>
        </w:rPr>
        <w:t>50,888 тыс. руб. в том числе:</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0,00 тыс. руб.;</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0,00 тыс. руб.;</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0,00 тыс. руб.;</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13 650,888 тыс. руб.;</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2018 год – </w:t>
      </w:r>
      <w:r w:rsidR="000134C1" w:rsidRPr="007B1749">
        <w:rPr>
          <w:rFonts w:ascii="Times New Roman" w:hAnsi="Times New Roman"/>
          <w:color w:val="000000" w:themeColor="text1"/>
          <w:sz w:val="24"/>
        </w:rPr>
        <w:t xml:space="preserve">2 </w:t>
      </w:r>
      <w:r w:rsidR="00C5395D" w:rsidRPr="007B1749">
        <w:rPr>
          <w:rFonts w:ascii="Times New Roman" w:hAnsi="Times New Roman"/>
          <w:color w:val="000000" w:themeColor="text1"/>
          <w:sz w:val="24"/>
        </w:rPr>
        <w:t>3</w:t>
      </w:r>
      <w:r w:rsidR="000134C1" w:rsidRPr="007B1749">
        <w:rPr>
          <w:rFonts w:ascii="Times New Roman" w:hAnsi="Times New Roman"/>
          <w:color w:val="000000" w:themeColor="text1"/>
          <w:sz w:val="24"/>
        </w:rPr>
        <w:t>0</w:t>
      </w:r>
      <w:r w:rsidRPr="007B1749">
        <w:rPr>
          <w:rFonts w:ascii="Times New Roman" w:hAnsi="Times New Roman"/>
          <w:color w:val="000000" w:themeColor="text1"/>
          <w:sz w:val="24"/>
        </w:rPr>
        <w:t>0,00 тыс. руб.;</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2019 год – 0,00 тыс. руб.</w:t>
      </w:r>
    </w:p>
    <w:p w:rsidR="001D0613" w:rsidRPr="007B1749" w:rsidRDefault="001D0613"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2020 год – 0,00 тыс. руб.</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осуществлять из местного бюджета и республиканского бюджета Республики Коми, в том числе:</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за счет средств республиканского бюджета Республики Коми 12 285,799 тыс. рублей, в том числе по годам:</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12 285,799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2019 год – 0,00 тыс. рублей</w:t>
      </w:r>
    </w:p>
    <w:p w:rsidR="004F4D23" w:rsidRPr="007B1749" w:rsidRDefault="004F4D23"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2020 год – 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местных бюджетов </w:t>
      </w:r>
      <w:r w:rsidR="000134C1" w:rsidRPr="007B1749">
        <w:rPr>
          <w:rFonts w:ascii="Times New Roman" w:hAnsi="Times New Roman"/>
          <w:color w:val="000000" w:themeColor="text1"/>
          <w:sz w:val="24"/>
        </w:rPr>
        <w:t>3</w:t>
      </w:r>
      <w:r w:rsidRPr="007B1749">
        <w:rPr>
          <w:rFonts w:ascii="Times New Roman" w:hAnsi="Times New Roman"/>
          <w:color w:val="000000" w:themeColor="text1"/>
          <w:sz w:val="24"/>
        </w:rPr>
        <w:t> </w:t>
      </w:r>
      <w:r w:rsidR="00894E8C" w:rsidRPr="007B1749">
        <w:rPr>
          <w:rFonts w:ascii="Times New Roman" w:hAnsi="Times New Roman"/>
          <w:color w:val="000000" w:themeColor="text1"/>
          <w:sz w:val="24"/>
        </w:rPr>
        <w:t>6</w:t>
      </w:r>
      <w:r w:rsidRPr="007B1749">
        <w:rPr>
          <w:rFonts w:ascii="Times New Roman" w:hAnsi="Times New Roman"/>
          <w:color w:val="000000" w:themeColor="text1"/>
          <w:sz w:val="24"/>
        </w:rPr>
        <w:t>65,089 тыс. рублей, в том числе по годам:</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1 365,089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2018 год – </w:t>
      </w:r>
      <w:r w:rsidR="000134C1" w:rsidRPr="007B1749">
        <w:rPr>
          <w:rFonts w:ascii="Times New Roman" w:hAnsi="Times New Roman"/>
          <w:color w:val="000000" w:themeColor="text1"/>
          <w:sz w:val="24"/>
        </w:rPr>
        <w:t xml:space="preserve">2 </w:t>
      </w:r>
      <w:r w:rsidR="00894E8C" w:rsidRPr="007B1749">
        <w:rPr>
          <w:rFonts w:ascii="Times New Roman" w:hAnsi="Times New Roman"/>
          <w:color w:val="000000" w:themeColor="text1"/>
          <w:sz w:val="24"/>
        </w:rPr>
        <w:t>3</w:t>
      </w:r>
      <w:r w:rsidR="000134C1" w:rsidRPr="007B1749">
        <w:rPr>
          <w:rFonts w:ascii="Times New Roman" w:hAnsi="Times New Roman"/>
          <w:color w:val="000000" w:themeColor="text1"/>
          <w:sz w:val="24"/>
        </w:rPr>
        <w:t>0</w:t>
      </w:r>
      <w:r w:rsidRPr="007B1749">
        <w:rPr>
          <w:rFonts w:ascii="Times New Roman" w:hAnsi="Times New Roman"/>
          <w:color w:val="000000" w:themeColor="text1"/>
          <w:sz w:val="24"/>
        </w:rPr>
        <w:t>0,000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2019</w:t>
      </w:r>
      <w:r w:rsidR="001D0613" w:rsidRPr="007B1749">
        <w:rPr>
          <w:rFonts w:ascii="Times New Roman" w:hAnsi="Times New Roman"/>
          <w:color w:val="000000" w:themeColor="text1"/>
          <w:sz w:val="24"/>
        </w:rPr>
        <w:t xml:space="preserve"> год – 0,000 тыс. рублей;</w:t>
      </w:r>
    </w:p>
    <w:p w:rsidR="001D0613" w:rsidRPr="007B1749" w:rsidRDefault="001D0613"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2020 год – 0,00 тыс. рублей</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Ресурсное обеспечение</w:t>
      </w:r>
      <w:r w:rsidRPr="007B1749">
        <w:rPr>
          <w:rFonts w:ascii="Times New Roman" w:hAnsi="Times New Roman"/>
          <w:color w:val="000000" w:themeColor="text1"/>
          <w:sz w:val="22"/>
        </w:rPr>
        <w:t xml:space="preserve"> </w:t>
      </w:r>
      <w:r w:rsidRPr="007B1749">
        <w:rPr>
          <w:rFonts w:ascii="Times New Roman" w:hAnsi="Times New Roman"/>
          <w:color w:val="000000" w:themeColor="text1"/>
          <w:sz w:val="24"/>
        </w:rPr>
        <w:t>подпрограммы 1 в разрезе главных распорядителей средств, а также по годам реализации Программы приводится в приложении 4 к Программе.</w:t>
      </w:r>
    </w:p>
    <w:p w:rsidR="00AF0A81" w:rsidRPr="007B1749" w:rsidRDefault="00AF0A81" w:rsidP="00BE370D">
      <w:pPr>
        <w:widowControl w:val="0"/>
        <w:autoSpaceDE w:val="0"/>
        <w:autoSpaceDN w:val="0"/>
        <w:adjustRightInd w:val="0"/>
        <w:rPr>
          <w:rFonts w:ascii="Times New Roman" w:hAnsi="Times New Roman"/>
          <w:color w:val="000000" w:themeColor="text1"/>
          <w:sz w:val="24"/>
        </w:rPr>
      </w:pPr>
    </w:p>
    <w:p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VII. Методика оценки эффективности подпрограммы 4</w:t>
      </w:r>
    </w:p>
    <w:p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Оценка эффективности реализации подпрограммы 4 производится в соответствии с методикой оценки эффективности реализации Программы, изложенной в </w:t>
      </w:r>
      <w:hyperlink w:anchor="Par897" w:history="1">
        <w:r w:rsidRPr="007B1749">
          <w:rPr>
            <w:rFonts w:ascii="Times New Roman" w:hAnsi="Times New Roman"/>
            <w:color w:val="000000" w:themeColor="text1"/>
            <w:sz w:val="24"/>
          </w:rPr>
          <w:t>разделе IX</w:t>
        </w:r>
      </w:hyperlink>
      <w:r w:rsidRPr="007B1749">
        <w:rPr>
          <w:rFonts w:ascii="Times New Roman" w:hAnsi="Times New Roman"/>
          <w:color w:val="000000" w:themeColor="text1"/>
          <w:sz w:val="24"/>
        </w:rPr>
        <w:t xml:space="preserve"> «Методика оценки эффективности Программы» Программы.</w:t>
      </w:r>
    </w:p>
    <w:p w:rsidR="00AF0A81" w:rsidRPr="007B1749" w:rsidRDefault="00AF0A81" w:rsidP="00BE370D">
      <w:pPr>
        <w:rPr>
          <w:rFonts w:ascii="Times New Roman" w:hAnsi="Times New Roman"/>
          <w:color w:val="000000" w:themeColor="text1"/>
          <w:sz w:val="24"/>
        </w:rPr>
        <w:sectPr w:rsidR="00AF0A81" w:rsidRPr="007B1749" w:rsidSect="0020299A">
          <w:headerReference w:type="default" r:id="rId41"/>
          <w:footerReference w:type="default" r:id="rId42"/>
          <w:pgSz w:w="11906" w:h="16838"/>
          <w:pgMar w:top="567" w:right="566" w:bottom="284" w:left="1134" w:header="510" w:footer="510" w:gutter="0"/>
          <w:cols w:space="708"/>
          <w:titlePg/>
          <w:docGrid w:linePitch="381"/>
        </w:sectPr>
      </w:pPr>
    </w:p>
    <w:p w:rsidR="00AF0A81" w:rsidRPr="007B1749" w:rsidRDefault="00AF0A81" w:rsidP="00BE370D">
      <w:pPr>
        <w:jc w:val="right"/>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    Приложение № 1 к Программе</w:t>
      </w:r>
    </w:p>
    <w:p w:rsidR="00AF0A81" w:rsidRPr="007B1749" w:rsidRDefault="00AF0A81" w:rsidP="00BE370D">
      <w:pPr>
        <w:jc w:val="right"/>
        <w:rPr>
          <w:rFonts w:ascii="Times New Roman" w:hAnsi="Times New Roman"/>
          <w:color w:val="000000" w:themeColor="text1"/>
          <w:sz w:val="24"/>
        </w:rPr>
      </w:pP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Сведения о показателях (индикаторах) муниципальной программы, подпрограмм муниципальной программы и их значения</w:t>
      </w:r>
    </w:p>
    <w:p w:rsidR="00AF0A81" w:rsidRPr="007B1749" w:rsidRDefault="00AF0A81" w:rsidP="00BE370D">
      <w:pPr>
        <w:jc w:val="center"/>
        <w:rPr>
          <w:rFonts w:ascii="Times New Roman" w:hAnsi="Times New Roman"/>
          <w:color w:val="000000" w:themeColor="text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558"/>
        <w:gridCol w:w="1142"/>
        <w:gridCol w:w="766"/>
        <w:gridCol w:w="766"/>
        <w:gridCol w:w="866"/>
        <w:gridCol w:w="766"/>
        <w:gridCol w:w="766"/>
        <w:gridCol w:w="766"/>
        <w:gridCol w:w="700"/>
      </w:tblGrid>
      <w:tr w:rsidR="007B1749" w:rsidRPr="007B1749" w:rsidTr="00235C0E">
        <w:trPr>
          <w:trHeight w:val="397"/>
        </w:trPr>
        <w:tc>
          <w:tcPr>
            <w:tcW w:w="303" w:type="pct"/>
            <w:vMerge w:val="restart"/>
            <w:shd w:val="clear" w:color="auto" w:fill="auto"/>
            <w:vAlign w:val="center"/>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 п/п</w:t>
            </w:r>
          </w:p>
        </w:tc>
        <w:tc>
          <w:tcPr>
            <w:tcW w:w="1752" w:type="pct"/>
            <w:vMerge w:val="restart"/>
            <w:shd w:val="clear" w:color="auto" w:fill="auto"/>
            <w:vAlign w:val="center"/>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Показатель (индикатор)</w:t>
            </w:r>
          </w:p>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наименование</w:t>
            </w:r>
          </w:p>
        </w:tc>
        <w:tc>
          <w:tcPr>
            <w:tcW w:w="520" w:type="pct"/>
            <w:vMerge w:val="restart"/>
            <w:shd w:val="clear" w:color="auto" w:fill="auto"/>
            <w:vAlign w:val="center"/>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Ед. измерения</w:t>
            </w:r>
          </w:p>
        </w:tc>
        <w:tc>
          <w:tcPr>
            <w:tcW w:w="349" w:type="pct"/>
          </w:tcPr>
          <w:p w:rsidR="004372CC" w:rsidRPr="007B1749" w:rsidRDefault="004372CC" w:rsidP="00BE370D">
            <w:pPr>
              <w:jc w:val="center"/>
              <w:rPr>
                <w:rFonts w:ascii="Times New Roman" w:hAnsi="Times New Roman"/>
                <w:color w:val="000000" w:themeColor="text1"/>
                <w:sz w:val="20"/>
              </w:rPr>
            </w:pPr>
          </w:p>
        </w:tc>
        <w:tc>
          <w:tcPr>
            <w:tcW w:w="2077" w:type="pct"/>
            <w:gridSpan w:val="6"/>
            <w:shd w:val="clear" w:color="auto" w:fill="auto"/>
            <w:vAlign w:val="center"/>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Значения показателей</w:t>
            </w:r>
          </w:p>
        </w:tc>
      </w:tr>
      <w:tr w:rsidR="007B1749" w:rsidRPr="007B1749" w:rsidTr="00235C0E">
        <w:trPr>
          <w:trHeight w:val="397"/>
        </w:trPr>
        <w:tc>
          <w:tcPr>
            <w:tcW w:w="303" w:type="pct"/>
            <w:vMerge/>
            <w:shd w:val="clear" w:color="auto" w:fill="auto"/>
            <w:vAlign w:val="center"/>
          </w:tcPr>
          <w:p w:rsidR="004372CC" w:rsidRPr="007B1749" w:rsidRDefault="004372CC" w:rsidP="00BE370D">
            <w:pPr>
              <w:jc w:val="center"/>
              <w:rPr>
                <w:rFonts w:ascii="Times New Roman" w:hAnsi="Times New Roman"/>
                <w:color w:val="000000" w:themeColor="text1"/>
                <w:sz w:val="20"/>
              </w:rPr>
            </w:pPr>
          </w:p>
        </w:tc>
        <w:tc>
          <w:tcPr>
            <w:tcW w:w="1752" w:type="pct"/>
            <w:vMerge/>
            <w:shd w:val="clear" w:color="auto" w:fill="auto"/>
            <w:vAlign w:val="center"/>
          </w:tcPr>
          <w:p w:rsidR="004372CC" w:rsidRPr="007B1749" w:rsidRDefault="004372CC" w:rsidP="00BE370D">
            <w:pPr>
              <w:jc w:val="center"/>
              <w:rPr>
                <w:rFonts w:ascii="Times New Roman" w:hAnsi="Times New Roman"/>
                <w:color w:val="000000" w:themeColor="text1"/>
                <w:sz w:val="20"/>
              </w:rPr>
            </w:pPr>
          </w:p>
        </w:tc>
        <w:tc>
          <w:tcPr>
            <w:tcW w:w="520" w:type="pct"/>
            <w:vMerge/>
            <w:shd w:val="clear" w:color="auto" w:fill="auto"/>
            <w:vAlign w:val="center"/>
          </w:tcPr>
          <w:p w:rsidR="004372CC" w:rsidRPr="007B1749" w:rsidRDefault="004372CC" w:rsidP="00BE370D">
            <w:pPr>
              <w:jc w:val="center"/>
              <w:rPr>
                <w:rFonts w:ascii="Times New Roman" w:hAnsi="Times New Roman"/>
                <w:color w:val="000000" w:themeColor="text1"/>
                <w:sz w:val="20"/>
              </w:rPr>
            </w:pPr>
          </w:p>
        </w:tc>
        <w:tc>
          <w:tcPr>
            <w:tcW w:w="349" w:type="pct"/>
            <w:shd w:val="clear" w:color="auto" w:fill="auto"/>
            <w:vAlign w:val="center"/>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2014</w:t>
            </w:r>
          </w:p>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49" w:type="pct"/>
            <w:shd w:val="clear" w:color="auto" w:fill="auto"/>
            <w:vAlign w:val="center"/>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2015</w:t>
            </w:r>
          </w:p>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94" w:type="pct"/>
            <w:shd w:val="clear" w:color="auto" w:fill="auto"/>
            <w:vAlign w:val="center"/>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2016</w:t>
            </w:r>
          </w:p>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49" w:type="pct"/>
            <w:shd w:val="clear" w:color="auto" w:fill="auto"/>
            <w:vAlign w:val="center"/>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2017</w:t>
            </w:r>
          </w:p>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49" w:type="pct"/>
            <w:shd w:val="clear" w:color="auto" w:fill="auto"/>
            <w:vAlign w:val="center"/>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2018</w:t>
            </w:r>
          </w:p>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19" w:type="pct"/>
            <w:shd w:val="clear" w:color="auto" w:fill="auto"/>
            <w:vAlign w:val="center"/>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2019</w:t>
            </w:r>
          </w:p>
          <w:p w:rsidR="004372CC" w:rsidRPr="007B1749" w:rsidRDefault="00BE370D"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19" w:type="pct"/>
            <w:vAlign w:val="center"/>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2020</w:t>
            </w:r>
          </w:p>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план</w:t>
            </w:r>
          </w:p>
        </w:tc>
      </w:tr>
      <w:tr w:rsidR="007B1749" w:rsidRPr="007B1749" w:rsidTr="00235C0E">
        <w:trPr>
          <w:trHeight w:val="397"/>
        </w:trPr>
        <w:tc>
          <w:tcPr>
            <w:tcW w:w="303" w:type="pct"/>
            <w:shd w:val="clear" w:color="auto" w:fill="auto"/>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1</w:t>
            </w:r>
          </w:p>
        </w:tc>
        <w:tc>
          <w:tcPr>
            <w:tcW w:w="1752" w:type="pct"/>
            <w:shd w:val="clear" w:color="auto" w:fill="auto"/>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2</w:t>
            </w:r>
          </w:p>
        </w:tc>
        <w:tc>
          <w:tcPr>
            <w:tcW w:w="520" w:type="pct"/>
            <w:shd w:val="clear" w:color="auto" w:fill="auto"/>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3</w:t>
            </w:r>
          </w:p>
        </w:tc>
        <w:tc>
          <w:tcPr>
            <w:tcW w:w="349" w:type="pct"/>
            <w:shd w:val="clear" w:color="auto" w:fill="auto"/>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4</w:t>
            </w:r>
          </w:p>
        </w:tc>
        <w:tc>
          <w:tcPr>
            <w:tcW w:w="349" w:type="pct"/>
            <w:shd w:val="clear" w:color="auto" w:fill="auto"/>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5</w:t>
            </w:r>
          </w:p>
        </w:tc>
        <w:tc>
          <w:tcPr>
            <w:tcW w:w="394" w:type="pct"/>
            <w:shd w:val="clear" w:color="auto" w:fill="auto"/>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6</w:t>
            </w:r>
          </w:p>
        </w:tc>
        <w:tc>
          <w:tcPr>
            <w:tcW w:w="349" w:type="pct"/>
            <w:shd w:val="clear" w:color="auto" w:fill="auto"/>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24"/>
              </w:rPr>
              <w:t>7</w:t>
            </w:r>
          </w:p>
        </w:tc>
        <w:tc>
          <w:tcPr>
            <w:tcW w:w="349" w:type="pct"/>
            <w:shd w:val="clear" w:color="auto" w:fill="auto"/>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24"/>
              </w:rPr>
              <w:t>8</w:t>
            </w:r>
          </w:p>
        </w:tc>
        <w:tc>
          <w:tcPr>
            <w:tcW w:w="319" w:type="pct"/>
            <w:shd w:val="clear" w:color="auto" w:fill="auto"/>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24"/>
              </w:rPr>
              <w:t>9</w:t>
            </w:r>
          </w:p>
        </w:tc>
        <w:tc>
          <w:tcPr>
            <w:tcW w:w="319" w:type="pct"/>
            <w:vAlign w:val="center"/>
          </w:tcPr>
          <w:p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24"/>
              </w:rPr>
              <w:t>10</w:t>
            </w:r>
          </w:p>
        </w:tc>
      </w:tr>
      <w:tr w:rsidR="007B1749" w:rsidRPr="007B1749" w:rsidTr="000D7369">
        <w:tc>
          <w:tcPr>
            <w:tcW w:w="5000" w:type="pct"/>
            <w:gridSpan w:val="10"/>
          </w:tcPr>
          <w:p w:rsidR="004372CC" w:rsidRPr="007B1749" w:rsidRDefault="004372CC" w:rsidP="00BE370D">
            <w:pPr>
              <w:spacing w:before="120" w:after="120"/>
              <w:jc w:val="center"/>
              <w:rPr>
                <w:rFonts w:ascii="Times New Roman" w:hAnsi="Times New Roman"/>
                <w:b/>
                <w:i/>
                <w:color w:val="000000" w:themeColor="text1"/>
                <w:sz w:val="20"/>
              </w:rPr>
            </w:pPr>
            <w:r w:rsidRPr="007B1749">
              <w:rPr>
                <w:rFonts w:ascii="Times New Roman" w:hAnsi="Times New Roman"/>
                <w:b/>
                <w:i/>
                <w:color w:val="000000" w:themeColor="text1"/>
                <w:sz w:val="20"/>
              </w:rPr>
              <w:t>Муниципальная программа «Развитие жилищного строительства и жилищно-коммунального хозяйства в Княжпогостском районе»</w:t>
            </w:r>
          </w:p>
        </w:tc>
      </w:tr>
      <w:tr w:rsidR="007B1749" w:rsidRPr="007B1749" w:rsidTr="000D7369">
        <w:trPr>
          <w:trHeight w:val="373"/>
        </w:trPr>
        <w:tc>
          <w:tcPr>
            <w:tcW w:w="5000" w:type="pct"/>
            <w:gridSpan w:val="10"/>
          </w:tcPr>
          <w:p w:rsidR="004372CC" w:rsidRPr="007B1749" w:rsidRDefault="004372CC" w:rsidP="00BE370D">
            <w:pPr>
              <w:spacing w:before="120" w:after="120"/>
              <w:jc w:val="center"/>
              <w:rPr>
                <w:rFonts w:ascii="Times New Roman" w:hAnsi="Times New Roman"/>
                <w:b/>
                <w:i/>
                <w:color w:val="000000" w:themeColor="text1"/>
                <w:sz w:val="20"/>
              </w:rPr>
            </w:pPr>
            <w:r w:rsidRPr="007B1749">
              <w:rPr>
                <w:rFonts w:ascii="Times New Roman" w:hAnsi="Times New Roman"/>
                <w:b/>
                <w:i/>
                <w:color w:val="000000" w:themeColor="text1"/>
                <w:sz w:val="20"/>
              </w:rPr>
              <w:t>Подпрограмма 1 «Создание условий для обеспечения доступным и комфортным жильем населения»</w:t>
            </w:r>
          </w:p>
        </w:tc>
      </w:tr>
      <w:tr w:rsidR="007B1749" w:rsidRPr="007B1749" w:rsidTr="00235C0E">
        <w:trPr>
          <w:trHeight w:val="284"/>
        </w:trPr>
        <w:tc>
          <w:tcPr>
            <w:tcW w:w="303"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1.1.1.</w:t>
            </w:r>
          </w:p>
        </w:tc>
        <w:tc>
          <w:tcPr>
            <w:tcW w:w="1752" w:type="pct"/>
            <w:shd w:val="clear" w:color="auto" w:fill="auto"/>
          </w:tcPr>
          <w:p w:rsidR="004372CC" w:rsidRPr="007B1749" w:rsidRDefault="004372CC" w:rsidP="00BE370D">
            <w:pPr>
              <w:rPr>
                <w:rFonts w:ascii="Times New Roman" w:hAnsi="Times New Roman"/>
                <w:color w:val="000000" w:themeColor="text1"/>
                <w:sz w:val="20"/>
              </w:rPr>
            </w:pPr>
            <w:r w:rsidRPr="007B1749">
              <w:rPr>
                <w:rFonts w:ascii="Times New Roman" w:hAnsi="Times New Roman"/>
                <w:color w:val="000000" w:themeColor="text1"/>
                <w:sz w:val="20"/>
              </w:rPr>
              <w:t>Расселенная площадь аварийных МКД</w:t>
            </w:r>
          </w:p>
        </w:tc>
        <w:tc>
          <w:tcPr>
            <w:tcW w:w="520" w:type="pct"/>
            <w:shd w:val="clear" w:color="auto" w:fill="auto"/>
          </w:tcPr>
          <w:p w:rsidR="004372CC" w:rsidRPr="007B1749" w:rsidRDefault="004372CC" w:rsidP="00BE370D">
            <w:pPr>
              <w:jc w:val="center"/>
              <w:rPr>
                <w:rFonts w:ascii="Times New Roman" w:hAnsi="Times New Roman"/>
                <w:color w:val="000000" w:themeColor="text1"/>
                <w:sz w:val="20"/>
              </w:rPr>
            </w:pPr>
            <w:proofErr w:type="spellStart"/>
            <w:r w:rsidRPr="007B1749">
              <w:rPr>
                <w:rFonts w:ascii="Times New Roman" w:hAnsi="Times New Roman"/>
                <w:color w:val="000000" w:themeColor="text1"/>
                <w:sz w:val="20"/>
              </w:rPr>
              <w:t>кв.м</w:t>
            </w:r>
            <w:proofErr w:type="spellEnd"/>
            <w:r w:rsidRPr="007B1749">
              <w:rPr>
                <w:rFonts w:ascii="Times New Roman" w:hAnsi="Times New Roman"/>
                <w:color w:val="000000" w:themeColor="text1"/>
                <w:sz w:val="20"/>
              </w:rPr>
              <w:t>.</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3703,0</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2873,5</w:t>
            </w:r>
          </w:p>
        </w:tc>
        <w:tc>
          <w:tcPr>
            <w:tcW w:w="394"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4149,90</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lang w:val="en-US"/>
              </w:rPr>
              <w:t>553</w:t>
            </w:r>
            <w:r w:rsidRPr="007B1749">
              <w:rPr>
                <w:rFonts w:ascii="Times New Roman" w:hAnsi="Times New Roman"/>
                <w:color w:val="000000" w:themeColor="text1"/>
                <w:sz w:val="20"/>
              </w:rPr>
              <w:t>,6</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shd w:val="clear" w:color="auto" w:fill="auto"/>
          </w:tcPr>
          <w:p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158,1</w:t>
            </w:r>
          </w:p>
        </w:tc>
        <w:tc>
          <w:tcPr>
            <w:tcW w:w="319" w:type="pct"/>
          </w:tcPr>
          <w:p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583,9</w:t>
            </w:r>
          </w:p>
        </w:tc>
      </w:tr>
      <w:tr w:rsidR="007B1749" w:rsidRPr="007B1749" w:rsidTr="00235C0E">
        <w:trPr>
          <w:trHeight w:val="284"/>
        </w:trPr>
        <w:tc>
          <w:tcPr>
            <w:tcW w:w="303"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1.1.2.</w:t>
            </w:r>
          </w:p>
        </w:tc>
        <w:tc>
          <w:tcPr>
            <w:tcW w:w="1752" w:type="pct"/>
            <w:shd w:val="clear" w:color="auto" w:fill="auto"/>
          </w:tcPr>
          <w:p w:rsidR="004372CC" w:rsidRPr="007B1749" w:rsidRDefault="004372CC" w:rsidP="00BE370D">
            <w:pPr>
              <w:rPr>
                <w:rFonts w:ascii="Times New Roman" w:hAnsi="Times New Roman"/>
                <w:color w:val="000000" w:themeColor="text1"/>
                <w:sz w:val="20"/>
              </w:rPr>
            </w:pPr>
            <w:r w:rsidRPr="007B1749">
              <w:rPr>
                <w:rFonts w:ascii="Times New Roman" w:hAnsi="Times New Roman"/>
                <w:color w:val="000000" w:themeColor="text1"/>
                <w:sz w:val="20"/>
              </w:rPr>
              <w:t>Количество расселенных помещений аварийных МКД</w:t>
            </w:r>
          </w:p>
        </w:tc>
        <w:tc>
          <w:tcPr>
            <w:tcW w:w="520"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ед.</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112</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76</w:t>
            </w:r>
          </w:p>
        </w:tc>
        <w:tc>
          <w:tcPr>
            <w:tcW w:w="394"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114</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17</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shd w:val="clear" w:color="auto" w:fill="auto"/>
          </w:tcPr>
          <w:p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4</w:t>
            </w:r>
          </w:p>
        </w:tc>
        <w:tc>
          <w:tcPr>
            <w:tcW w:w="319" w:type="pct"/>
          </w:tcPr>
          <w:p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12</w:t>
            </w:r>
          </w:p>
        </w:tc>
      </w:tr>
      <w:tr w:rsidR="007B1749" w:rsidRPr="007B1749" w:rsidTr="00235C0E">
        <w:trPr>
          <w:trHeight w:val="284"/>
        </w:trPr>
        <w:tc>
          <w:tcPr>
            <w:tcW w:w="303"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1.1.3.</w:t>
            </w:r>
          </w:p>
        </w:tc>
        <w:tc>
          <w:tcPr>
            <w:tcW w:w="1752" w:type="pct"/>
            <w:shd w:val="clear" w:color="auto" w:fill="auto"/>
          </w:tcPr>
          <w:p w:rsidR="004372CC" w:rsidRPr="007B1749" w:rsidRDefault="004372CC" w:rsidP="00BE370D">
            <w:pPr>
              <w:rPr>
                <w:rFonts w:ascii="Times New Roman" w:hAnsi="Times New Roman"/>
                <w:color w:val="000000" w:themeColor="text1"/>
                <w:sz w:val="20"/>
              </w:rPr>
            </w:pPr>
            <w:r w:rsidRPr="007B1749">
              <w:rPr>
                <w:rFonts w:ascii="Times New Roman" w:hAnsi="Times New Roman"/>
                <w:color w:val="000000" w:themeColor="text1"/>
                <w:sz w:val="20"/>
              </w:rPr>
              <w:t>Количество переселенных жителей из аварийного жилищного фонда</w:t>
            </w:r>
          </w:p>
        </w:tc>
        <w:tc>
          <w:tcPr>
            <w:tcW w:w="520"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чел.</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254</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156</w:t>
            </w:r>
          </w:p>
        </w:tc>
        <w:tc>
          <w:tcPr>
            <w:tcW w:w="394"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248</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29</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shd w:val="clear" w:color="auto" w:fill="auto"/>
          </w:tcPr>
          <w:p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8</w:t>
            </w:r>
          </w:p>
        </w:tc>
        <w:tc>
          <w:tcPr>
            <w:tcW w:w="319" w:type="pct"/>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34</w:t>
            </w:r>
          </w:p>
        </w:tc>
      </w:tr>
      <w:tr w:rsidR="007B1749" w:rsidRPr="007B1749" w:rsidTr="00235C0E">
        <w:trPr>
          <w:trHeight w:val="284"/>
        </w:trPr>
        <w:tc>
          <w:tcPr>
            <w:tcW w:w="303" w:type="pct"/>
            <w:shd w:val="clear" w:color="auto" w:fill="auto"/>
          </w:tcPr>
          <w:p w:rsidR="004372CC" w:rsidRPr="007B1749" w:rsidRDefault="004372CC" w:rsidP="00BE370D">
            <w:pPr>
              <w:jc w:val="center"/>
              <w:rPr>
                <w:rFonts w:ascii="Times New Roman" w:hAnsi="Times New Roman"/>
                <w:color w:val="000000" w:themeColor="text1"/>
                <w:sz w:val="18"/>
              </w:rPr>
            </w:pPr>
            <w:r w:rsidRPr="007B1749">
              <w:rPr>
                <w:rFonts w:ascii="Times New Roman" w:hAnsi="Times New Roman"/>
                <w:color w:val="000000" w:themeColor="text1"/>
                <w:sz w:val="20"/>
              </w:rPr>
              <w:t>1.1.</w:t>
            </w:r>
            <w:r w:rsidR="00FD6D8C" w:rsidRPr="007B1749">
              <w:rPr>
                <w:rFonts w:ascii="Times New Roman" w:hAnsi="Times New Roman"/>
                <w:color w:val="000000" w:themeColor="text1"/>
                <w:sz w:val="18"/>
              </w:rPr>
              <w:t>4</w:t>
            </w:r>
          </w:p>
        </w:tc>
        <w:tc>
          <w:tcPr>
            <w:tcW w:w="1752" w:type="pct"/>
            <w:shd w:val="clear" w:color="auto" w:fill="auto"/>
          </w:tcPr>
          <w:p w:rsidR="004372CC" w:rsidRPr="007B1749" w:rsidRDefault="004372CC"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0"/>
              </w:rPr>
              <w:t>Количество снесённых аварийных жилых домов</w:t>
            </w:r>
            <w:r w:rsidRPr="007B1749">
              <w:rPr>
                <w:rFonts w:ascii="Times New Roman" w:hAnsi="Times New Roman"/>
                <w:color w:val="000000" w:themeColor="text1"/>
                <w:sz w:val="24"/>
              </w:rPr>
              <w:t xml:space="preserve"> </w:t>
            </w:r>
          </w:p>
        </w:tc>
        <w:tc>
          <w:tcPr>
            <w:tcW w:w="520"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ед</w:t>
            </w:r>
            <w:r w:rsidRPr="007B1749">
              <w:rPr>
                <w:rFonts w:ascii="Times New Roman" w:hAnsi="Times New Roman"/>
                <w:color w:val="000000" w:themeColor="text1"/>
                <w:sz w:val="20"/>
              </w:rPr>
              <w:t>.</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w:t>
            </w:r>
          </w:p>
        </w:tc>
        <w:tc>
          <w:tcPr>
            <w:tcW w:w="394"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24</w:t>
            </w:r>
          </w:p>
        </w:tc>
        <w:tc>
          <w:tcPr>
            <w:tcW w:w="319" w:type="pct"/>
            <w:shd w:val="clear" w:color="auto" w:fill="auto"/>
          </w:tcPr>
          <w:p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19</w:t>
            </w:r>
          </w:p>
        </w:tc>
        <w:tc>
          <w:tcPr>
            <w:tcW w:w="319" w:type="pct"/>
          </w:tcPr>
          <w:p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3</w:t>
            </w:r>
          </w:p>
        </w:tc>
      </w:tr>
      <w:tr w:rsidR="007B1749" w:rsidRPr="007B1749" w:rsidTr="00235C0E">
        <w:trPr>
          <w:trHeight w:val="284"/>
        </w:trPr>
        <w:tc>
          <w:tcPr>
            <w:tcW w:w="303" w:type="pct"/>
            <w:shd w:val="clear" w:color="auto" w:fill="auto"/>
          </w:tcPr>
          <w:p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1.1.5</w:t>
            </w:r>
          </w:p>
        </w:tc>
        <w:tc>
          <w:tcPr>
            <w:tcW w:w="1752" w:type="pct"/>
            <w:shd w:val="clear" w:color="auto" w:fill="auto"/>
          </w:tcPr>
          <w:p w:rsidR="00FD6D8C" w:rsidRPr="007B1749" w:rsidRDefault="00FD6D8C" w:rsidP="00BE370D">
            <w:pPr>
              <w:autoSpaceDE w:val="0"/>
              <w:autoSpaceDN w:val="0"/>
              <w:adjustRightInd w:val="0"/>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Общая площадь ветхого и аварийного</w:t>
            </w:r>
            <w:r w:rsidR="00A04A97" w:rsidRPr="007B1749">
              <w:rPr>
                <w:rFonts w:ascii="Times New Roman" w:hAnsi="Times New Roman"/>
                <w:color w:val="000000" w:themeColor="text1"/>
                <w:sz w:val="20"/>
                <w:szCs w:val="20"/>
              </w:rPr>
              <w:t xml:space="preserve"> жилищного фонда</w:t>
            </w:r>
          </w:p>
        </w:tc>
        <w:tc>
          <w:tcPr>
            <w:tcW w:w="520" w:type="pct"/>
            <w:shd w:val="clear" w:color="auto" w:fill="auto"/>
          </w:tcPr>
          <w:p w:rsidR="00FD6D8C" w:rsidRPr="007B1749" w:rsidRDefault="00DA4DFB"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тыс.кв.м</w:t>
            </w:r>
            <w:proofErr w:type="spellEnd"/>
            <w:r w:rsidRPr="007B1749">
              <w:rPr>
                <w:rFonts w:ascii="Times New Roman" w:hAnsi="Times New Roman"/>
                <w:color w:val="000000" w:themeColor="text1"/>
                <w:sz w:val="20"/>
                <w:szCs w:val="20"/>
              </w:rPr>
              <w:t>.</w:t>
            </w:r>
          </w:p>
        </w:tc>
        <w:tc>
          <w:tcPr>
            <w:tcW w:w="349" w:type="pct"/>
            <w:shd w:val="clear" w:color="auto" w:fill="auto"/>
          </w:tcPr>
          <w:p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83,4</w:t>
            </w:r>
          </w:p>
        </w:tc>
        <w:tc>
          <w:tcPr>
            <w:tcW w:w="349" w:type="pct"/>
            <w:shd w:val="clear" w:color="auto" w:fill="auto"/>
          </w:tcPr>
          <w:p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83,2</w:t>
            </w:r>
          </w:p>
        </w:tc>
        <w:tc>
          <w:tcPr>
            <w:tcW w:w="349" w:type="pct"/>
            <w:shd w:val="clear" w:color="auto" w:fill="auto"/>
          </w:tcPr>
          <w:p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83,</w:t>
            </w:r>
            <w:r w:rsidR="00B07099" w:rsidRPr="007B1749">
              <w:rPr>
                <w:rFonts w:ascii="Times New Roman" w:hAnsi="Times New Roman"/>
                <w:color w:val="000000" w:themeColor="text1"/>
                <w:sz w:val="20"/>
                <w:szCs w:val="20"/>
              </w:rPr>
              <w:t>0</w:t>
            </w:r>
          </w:p>
        </w:tc>
        <w:tc>
          <w:tcPr>
            <w:tcW w:w="319" w:type="pct"/>
            <w:shd w:val="clear" w:color="auto" w:fill="auto"/>
          </w:tcPr>
          <w:p w:rsidR="00FD6D8C" w:rsidRPr="007B1749" w:rsidRDefault="00463203"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80,0</w:t>
            </w:r>
          </w:p>
        </w:tc>
        <w:tc>
          <w:tcPr>
            <w:tcW w:w="319" w:type="pct"/>
          </w:tcPr>
          <w:p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w:t>
            </w:r>
            <w:r w:rsidR="00463203" w:rsidRPr="007B1749">
              <w:rPr>
                <w:rFonts w:ascii="Times New Roman" w:hAnsi="Times New Roman"/>
                <w:color w:val="000000" w:themeColor="text1"/>
                <w:sz w:val="20"/>
                <w:szCs w:val="20"/>
              </w:rPr>
              <w:t>0</w:t>
            </w:r>
            <w:r w:rsidRPr="007B1749">
              <w:rPr>
                <w:rFonts w:ascii="Times New Roman" w:hAnsi="Times New Roman"/>
                <w:color w:val="000000" w:themeColor="text1"/>
                <w:sz w:val="20"/>
                <w:szCs w:val="20"/>
              </w:rPr>
              <w:t>,</w:t>
            </w:r>
            <w:r w:rsidR="00B07099" w:rsidRPr="007B1749">
              <w:rPr>
                <w:rFonts w:ascii="Times New Roman" w:hAnsi="Times New Roman"/>
                <w:color w:val="000000" w:themeColor="text1"/>
                <w:sz w:val="20"/>
                <w:szCs w:val="20"/>
              </w:rPr>
              <w:t>0</w:t>
            </w:r>
          </w:p>
        </w:tc>
      </w:tr>
      <w:tr w:rsidR="007B1749" w:rsidRPr="007B1749" w:rsidTr="00235C0E">
        <w:trPr>
          <w:trHeight w:val="284"/>
        </w:trPr>
        <w:tc>
          <w:tcPr>
            <w:tcW w:w="303"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szCs w:val="20"/>
              </w:rPr>
              <w:t>1.2.1.</w:t>
            </w:r>
          </w:p>
        </w:tc>
        <w:tc>
          <w:tcPr>
            <w:tcW w:w="1752" w:type="pct"/>
            <w:shd w:val="clear" w:color="auto" w:fill="auto"/>
          </w:tcPr>
          <w:p w:rsidR="004372CC" w:rsidRPr="007B1749" w:rsidRDefault="004372CC" w:rsidP="00BE370D">
            <w:pPr>
              <w:autoSpaceDE w:val="0"/>
              <w:autoSpaceDN w:val="0"/>
              <w:adjustRightInd w:val="0"/>
              <w:jc w:val="both"/>
              <w:rPr>
                <w:rFonts w:ascii="Times New Roman" w:hAnsi="Times New Roman"/>
                <w:color w:val="000000" w:themeColor="text1"/>
                <w:sz w:val="20"/>
              </w:rPr>
            </w:pPr>
            <w:r w:rsidRPr="007B1749">
              <w:rPr>
                <w:rFonts w:ascii="Times New Roman" w:hAnsi="Times New Roman"/>
                <w:color w:val="000000" w:themeColor="text1"/>
                <w:sz w:val="20"/>
                <w:szCs w:val="20"/>
              </w:rPr>
              <w:t>Количество домов, планируемых к проведению капитального ремонта</w:t>
            </w:r>
          </w:p>
        </w:tc>
        <w:tc>
          <w:tcPr>
            <w:tcW w:w="520"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ед.</w:t>
            </w:r>
          </w:p>
        </w:tc>
        <w:tc>
          <w:tcPr>
            <w:tcW w:w="349"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15</w:t>
            </w:r>
          </w:p>
        </w:tc>
        <w:tc>
          <w:tcPr>
            <w:tcW w:w="349"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15</w:t>
            </w:r>
          </w:p>
        </w:tc>
        <w:tc>
          <w:tcPr>
            <w:tcW w:w="394"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10</w:t>
            </w:r>
          </w:p>
        </w:tc>
        <w:tc>
          <w:tcPr>
            <w:tcW w:w="349"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0</w:t>
            </w:r>
          </w:p>
        </w:tc>
        <w:tc>
          <w:tcPr>
            <w:tcW w:w="349"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0</w:t>
            </w:r>
          </w:p>
        </w:tc>
        <w:tc>
          <w:tcPr>
            <w:tcW w:w="319"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r>
      <w:tr w:rsidR="007B1749" w:rsidRPr="007B1749" w:rsidTr="00235C0E">
        <w:trPr>
          <w:trHeight w:val="284"/>
        </w:trPr>
        <w:tc>
          <w:tcPr>
            <w:tcW w:w="303" w:type="pct"/>
            <w:shd w:val="clear" w:color="auto" w:fill="auto"/>
          </w:tcPr>
          <w:p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szCs w:val="20"/>
              </w:rPr>
              <w:t>1.2.2.</w:t>
            </w:r>
          </w:p>
        </w:tc>
        <w:tc>
          <w:tcPr>
            <w:tcW w:w="1752" w:type="pct"/>
            <w:shd w:val="clear" w:color="auto" w:fill="auto"/>
          </w:tcPr>
          <w:p w:rsidR="004372CC" w:rsidRPr="007B1749" w:rsidRDefault="004372CC" w:rsidP="00BE370D">
            <w:pPr>
              <w:autoSpaceDE w:val="0"/>
              <w:autoSpaceDN w:val="0"/>
              <w:adjustRightInd w:val="0"/>
              <w:jc w:val="both"/>
              <w:rPr>
                <w:rFonts w:ascii="Times New Roman" w:hAnsi="Times New Roman"/>
                <w:color w:val="000000" w:themeColor="text1"/>
                <w:sz w:val="20"/>
              </w:rPr>
            </w:pPr>
            <w:r w:rsidRPr="007B1749">
              <w:rPr>
                <w:rFonts w:ascii="Times New Roman" w:hAnsi="Times New Roman"/>
                <w:color w:val="000000" w:themeColor="text1"/>
                <w:sz w:val="20"/>
                <w:szCs w:val="20"/>
              </w:rPr>
              <w:t>Площадь домов, планируемых к проведению капитального ремонта</w:t>
            </w:r>
          </w:p>
        </w:tc>
        <w:tc>
          <w:tcPr>
            <w:tcW w:w="520" w:type="pct"/>
            <w:shd w:val="clear" w:color="auto" w:fill="auto"/>
          </w:tcPr>
          <w:p w:rsidR="004372CC" w:rsidRPr="007B1749" w:rsidRDefault="004372CC" w:rsidP="00BE370D">
            <w:pPr>
              <w:jc w:val="center"/>
              <w:rPr>
                <w:rFonts w:ascii="Times New Roman" w:hAnsi="Times New Roman"/>
                <w:color w:val="000000" w:themeColor="text1"/>
                <w:sz w:val="24"/>
              </w:rPr>
            </w:pPr>
            <w:proofErr w:type="spellStart"/>
            <w:r w:rsidRPr="007B1749">
              <w:rPr>
                <w:rFonts w:ascii="Times New Roman" w:hAnsi="Times New Roman"/>
                <w:color w:val="000000" w:themeColor="text1"/>
                <w:sz w:val="20"/>
                <w:szCs w:val="20"/>
              </w:rPr>
              <w:t>тыс.кв.м</w:t>
            </w:r>
            <w:proofErr w:type="spellEnd"/>
            <w:r w:rsidRPr="007B1749">
              <w:rPr>
                <w:rFonts w:ascii="Times New Roman" w:hAnsi="Times New Roman"/>
                <w:color w:val="000000" w:themeColor="text1"/>
                <w:sz w:val="20"/>
                <w:szCs w:val="20"/>
              </w:rPr>
              <w:t>.</w:t>
            </w:r>
          </w:p>
        </w:tc>
        <w:tc>
          <w:tcPr>
            <w:tcW w:w="349"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5,8</w:t>
            </w:r>
          </w:p>
        </w:tc>
        <w:tc>
          <w:tcPr>
            <w:tcW w:w="349"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5,8</w:t>
            </w:r>
          </w:p>
        </w:tc>
        <w:tc>
          <w:tcPr>
            <w:tcW w:w="394"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10</w:t>
            </w:r>
          </w:p>
        </w:tc>
        <w:tc>
          <w:tcPr>
            <w:tcW w:w="349"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0</w:t>
            </w:r>
          </w:p>
        </w:tc>
        <w:tc>
          <w:tcPr>
            <w:tcW w:w="349" w:type="pct"/>
            <w:shd w:val="clear" w:color="auto" w:fill="auto"/>
          </w:tcPr>
          <w:p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0</w:t>
            </w:r>
          </w:p>
        </w:tc>
        <w:tc>
          <w:tcPr>
            <w:tcW w:w="319"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r>
      <w:tr w:rsidR="007B1749" w:rsidRPr="007B1749" w:rsidTr="00235C0E">
        <w:trPr>
          <w:trHeight w:val="284"/>
        </w:trPr>
        <w:tc>
          <w:tcPr>
            <w:tcW w:w="303"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1.3.1.</w:t>
            </w:r>
          </w:p>
        </w:tc>
        <w:tc>
          <w:tcPr>
            <w:tcW w:w="1752" w:type="pct"/>
            <w:shd w:val="clear" w:color="auto" w:fill="auto"/>
          </w:tcPr>
          <w:p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520"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240</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240</w:t>
            </w:r>
          </w:p>
        </w:tc>
        <w:tc>
          <w:tcPr>
            <w:tcW w:w="394"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33</w:t>
            </w:r>
          </w:p>
        </w:tc>
        <w:tc>
          <w:tcPr>
            <w:tcW w:w="349"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19" w:type="pct"/>
            <w:shd w:val="clear" w:color="auto" w:fill="auto"/>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19" w:type="pct"/>
          </w:tcPr>
          <w:p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r>
      <w:tr w:rsidR="007B1749" w:rsidRPr="007B1749" w:rsidTr="00235C0E">
        <w:trPr>
          <w:trHeight w:val="284"/>
        </w:trPr>
        <w:tc>
          <w:tcPr>
            <w:tcW w:w="303" w:type="pct"/>
            <w:shd w:val="clear" w:color="auto" w:fill="auto"/>
          </w:tcPr>
          <w:p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1.3.2</w:t>
            </w:r>
          </w:p>
        </w:tc>
        <w:tc>
          <w:tcPr>
            <w:tcW w:w="1752" w:type="pct"/>
            <w:shd w:val="clear" w:color="auto" w:fill="auto"/>
          </w:tcPr>
          <w:p w:rsidR="00241EDB" w:rsidRPr="007B1749" w:rsidRDefault="00241EDB"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Доля многоквартирных домов, расположенных на земельных участка, в отношении которых осуществлён государственный кадастровый учёт</w:t>
            </w:r>
          </w:p>
        </w:tc>
        <w:tc>
          <w:tcPr>
            <w:tcW w:w="520" w:type="pct"/>
            <w:shd w:val="clear" w:color="auto" w:fill="auto"/>
          </w:tcPr>
          <w:p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32</w:t>
            </w:r>
          </w:p>
        </w:tc>
        <w:tc>
          <w:tcPr>
            <w:tcW w:w="349" w:type="pct"/>
            <w:shd w:val="clear" w:color="auto" w:fill="auto"/>
          </w:tcPr>
          <w:p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35</w:t>
            </w:r>
          </w:p>
        </w:tc>
        <w:tc>
          <w:tcPr>
            <w:tcW w:w="349" w:type="pct"/>
            <w:shd w:val="clear" w:color="auto" w:fill="auto"/>
          </w:tcPr>
          <w:p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40</w:t>
            </w:r>
          </w:p>
        </w:tc>
        <w:tc>
          <w:tcPr>
            <w:tcW w:w="319" w:type="pct"/>
            <w:shd w:val="clear" w:color="auto" w:fill="auto"/>
          </w:tcPr>
          <w:p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19" w:type="pct"/>
          </w:tcPr>
          <w:p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r>
      <w:tr w:rsidR="007B1749" w:rsidRPr="007B1749" w:rsidTr="00235C0E">
        <w:trPr>
          <w:trHeight w:val="284"/>
        </w:trPr>
        <w:tc>
          <w:tcPr>
            <w:tcW w:w="303"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1.3.3.</w:t>
            </w:r>
          </w:p>
        </w:tc>
        <w:tc>
          <w:tcPr>
            <w:tcW w:w="1752" w:type="pct"/>
            <w:shd w:val="clear" w:color="auto" w:fill="auto"/>
          </w:tcPr>
          <w:p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520"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16</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31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19" w:type="pct"/>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r>
      <w:tr w:rsidR="007B1749" w:rsidRPr="007B1749" w:rsidTr="00235C0E">
        <w:trPr>
          <w:trHeight w:val="284"/>
        </w:trPr>
        <w:tc>
          <w:tcPr>
            <w:tcW w:w="303"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1.3.4.</w:t>
            </w:r>
          </w:p>
        </w:tc>
        <w:tc>
          <w:tcPr>
            <w:tcW w:w="1752" w:type="pct"/>
            <w:shd w:val="clear" w:color="auto" w:fill="auto"/>
          </w:tcPr>
          <w:p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w:t>
            </w:r>
            <w:r w:rsidRPr="007B1749">
              <w:rPr>
                <w:rFonts w:ascii="Times New Roman" w:hAnsi="Times New Roman"/>
                <w:bCs/>
                <w:color w:val="000000" w:themeColor="text1"/>
                <w:sz w:val="20"/>
                <w:szCs w:val="20"/>
              </w:rPr>
              <w:t xml:space="preserve"> подготовленных паспортов муниципальных объектов</w:t>
            </w:r>
          </w:p>
        </w:tc>
        <w:tc>
          <w:tcPr>
            <w:tcW w:w="520"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6</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szCs w:val="20"/>
              </w:rPr>
              <w:t>6</w:t>
            </w:r>
          </w:p>
        </w:tc>
        <w:tc>
          <w:tcPr>
            <w:tcW w:w="31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c>
          <w:tcPr>
            <w:tcW w:w="319" w:type="pct"/>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r>
      <w:tr w:rsidR="007B1749" w:rsidRPr="007B1749" w:rsidTr="00235C0E">
        <w:trPr>
          <w:trHeight w:val="284"/>
        </w:trPr>
        <w:tc>
          <w:tcPr>
            <w:tcW w:w="303"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1.3.5.</w:t>
            </w:r>
          </w:p>
        </w:tc>
        <w:tc>
          <w:tcPr>
            <w:tcW w:w="1752" w:type="pct"/>
            <w:shd w:val="clear" w:color="auto" w:fill="auto"/>
          </w:tcPr>
          <w:p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Площадь земельных участков, предоставленных для строительства в расчёте на 10 тыс. человек населения - всего</w:t>
            </w:r>
          </w:p>
        </w:tc>
        <w:tc>
          <w:tcPr>
            <w:tcW w:w="520"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га</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2,7</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3,0</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3,0</w:t>
            </w:r>
          </w:p>
        </w:tc>
        <w:tc>
          <w:tcPr>
            <w:tcW w:w="31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3,0</w:t>
            </w:r>
          </w:p>
        </w:tc>
        <w:tc>
          <w:tcPr>
            <w:tcW w:w="319" w:type="pct"/>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3,0</w:t>
            </w:r>
          </w:p>
        </w:tc>
      </w:tr>
      <w:tr w:rsidR="007B1749" w:rsidRPr="007B1749" w:rsidTr="00235C0E">
        <w:trPr>
          <w:trHeight w:val="284"/>
        </w:trPr>
        <w:tc>
          <w:tcPr>
            <w:tcW w:w="303"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1.3.6.</w:t>
            </w:r>
          </w:p>
        </w:tc>
        <w:tc>
          <w:tcPr>
            <w:tcW w:w="1752" w:type="pct"/>
            <w:shd w:val="clear" w:color="auto" w:fill="auto"/>
          </w:tcPr>
          <w:p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расчёте на 10 тыс. человек населения </w:t>
            </w:r>
          </w:p>
        </w:tc>
        <w:tc>
          <w:tcPr>
            <w:tcW w:w="520"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га</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2,13</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2,7</w:t>
            </w:r>
          </w:p>
        </w:tc>
        <w:tc>
          <w:tcPr>
            <w:tcW w:w="31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2,7</w:t>
            </w:r>
          </w:p>
        </w:tc>
        <w:tc>
          <w:tcPr>
            <w:tcW w:w="319" w:type="pct"/>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2,7</w:t>
            </w:r>
          </w:p>
        </w:tc>
      </w:tr>
      <w:tr w:rsidR="007B1749" w:rsidRPr="007B1749" w:rsidTr="00235C0E">
        <w:trPr>
          <w:trHeight w:val="284"/>
        </w:trPr>
        <w:tc>
          <w:tcPr>
            <w:tcW w:w="303"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1.4.1.</w:t>
            </w:r>
          </w:p>
        </w:tc>
        <w:tc>
          <w:tcPr>
            <w:tcW w:w="1752" w:type="pct"/>
            <w:shd w:val="clear" w:color="auto" w:fill="auto"/>
          </w:tcPr>
          <w:p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земельных участков предоставленных отдельным категориям граждан с целью жилищного строительства</w:t>
            </w:r>
          </w:p>
        </w:tc>
        <w:tc>
          <w:tcPr>
            <w:tcW w:w="520"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394"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17</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11</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4</w:t>
            </w:r>
          </w:p>
        </w:tc>
        <w:tc>
          <w:tcPr>
            <w:tcW w:w="31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19" w:type="pct"/>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r>
      <w:tr w:rsidR="007B1749" w:rsidRPr="007B1749" w:rsidTr="00235C0E">
        <w:trPr>
          <w:trHeight w:val="284"/>
        </w:trPr>
        <w:tc>
          <w:tcPr>
            <w:tcW w:w="303"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1.5.1.</w:t>
            </w:r>
          </w:p>
        </w:tc>
        <w:tc>
          <w:tcPr>
            <w:tcW w:w="1752" w:type="pct"/>
            <w:shd w:val="clear" w:color="auto" w:fill="auto"/>
          </w:tcPr>
          <w:p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520"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чел.</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94"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1</w:t>
            </w:r>
          </w:p>
        </w:tc>
        <w:tc>
          <w:tcPr>
            <w:tcW w:w="31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19" w:type="pct"/>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r>
      <w:tr w:rsidR="007B1749" w:rsidRPr="007B1749" w:rsidTr="00235C0E">
        <w:trPr>
          <w:trHeight w:val="703"/>
        </w:trPr>
        <w:tc>
          <w:tcPr>
            <w:tcW w:w="303"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1.6.1</w:t>
            </w:r>
          </w:p>
        </w:tc>
        <w:tc>
          <w:tcPr>
            <w:tcW w:w="1752" w:type="pct"/>
            <w:shd w:val="clear" w:color="auto" w:fill="auto"/>
          </w:tcPr>
          <w:p w:rsidR="00713279" w:rsidRDefault="00235C0E" w:rsidP="00235C0E">
            <w:pPr>
              <w:jc w:val="both"/>
              <w:rPr>
                <w:rFonts w:ascii="Times New Roman" w:hAnsi="Times New Roman"/>
                <w:sz w:val="20"/>
                <w:szCs w:val="20"/>
              </w:rPr>
            </w:pPr>
            <w:r w:rsidRPr="00713279">
              <w:rPr>
                <w:rFonts w:ascii="Times New Roman" w:hAnsi="Times New Roman"/>
                <w:sz w:val="20"/>
                <w:szCs w:val="20"/>
              </w:rPr>
              <w:t xml:space="preserve">Количество детей-сирот и детей, оставшихся без попечения родителей, лиц из числа детей-сирот и детей, оставшихся </w:t>
            </w:r>
          </w:p>
          <w:p w:rsidR="00235C0E" w:rsidRPr="00713279" w:rsidRDefault="00235C0E" w:rsidP="00235C0E">
            <w:pPr>
              <w:jc w:val="both"/>
              <w:rPr>
                <w:rFonts w:ascii="Times New Roman" w:hAnsi="Times New Roman"/>
                <w:sz w:val="20"/>
                <w:szCs w:val="20"/>
              </w:rPr>
            </w:pPr>
            <w:r w:rsidRPr="00713279">
              <w:rPr>
                <w:rFonts w:ascii="Times New Roman" w:hAnsi="Times New Roman"/>
                <w:sz w:val="20"/>
                <w:szCs w:val="20"/>
              </w:rPr>
              <w:t>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20"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чел.</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9</w:t>
            </w:r>
          </w:p>
        </w:tc>
        <w:tc>
          <w:tcPr>
            <w:tcW w:w="394"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9</w:t>
            </w:r>
          </w:p>
        </w:tc>
        <w:tc>
          <w:tcPr>
            <w:tcW w:w="349" w:type="pct"/>
            <w:shd w:val="clear" w:color="auto" w:fill="auto"/>
          </w:tcPr>
          <w:p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8</w:t>
            </w:r>
          </w:p>
        </w:tc>
        <w:tc>
          <w:tcPr>
            <w:tcW w:w="319" w:type="pct"/>
            <w:shd w:val="clear" w:color="auto" w:fill="auto"/>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18</w:t>
            </w:r>
          </w:p>
        </w:tc>
        <w:tc>
          <w:tcPr>
            <w:tcW w:w="319" w:type="pct"/>
          </w:tcPr>
          <w:p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12</w:t>
            </w:r>
          </w:p>
        </w:tc>
      </w:tr>
      <w:tr w:rsidR="007B1749" w:rsidRPr="007B1749" w:rsidTr="00235C0E">
        <w:trPr>
          <w:trHeight w:val="533"/>
        </w:trPr>
        <w:tc>
          <w:tcPr>
            <w:tcW w:w="303" w:type="pct"/>
            <w:shd w:val="clear" w:color="auto" w:fill="auto"/>
          </w:tcPr>
          <w:p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1.7.1</w:t>
            </w:r>
          </w:p>
        </w:tc>
        <w:tc>
          <w:tcPr>
            <w:tcW w:w="1752" w:type="pct"/>
            <w:shd w:val="clear" w:color="auto" w:fill="auto"/>
          </w:tcPr>
          <w:p w:rsidR="00FD6D8C" w:rsidRPr="007B1749" w:rsidRDefault="00FD6D8C"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Общая площадь жилых помещений, приходящаяся в среднем на одного жителя, - всего</w:t>
            </w:r>
          </w:p>
        </w:tc>
        <w:tc>
          <w:tcPr>
            <w:tcW w:w="520" w:type="pct"/>
            <w:shd w:val="clear" w:color="auto" w:fill="auto"/>
          </w:tcPr>
          <w:p w:rsidR="00FD6D8C" w:rsidRPr="007B1749" w:rsidRDefault="00FD6D8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кв.м</w:t>
            </w:r>
            <w:proofErr w:type="spellEnd"/>
            <w:r w:rsidRPr="007B1749">
              <w:rPr>
                <w:rFonts w:ascii="Times New Roman" w:hAnsi="Times New Roman"/>
                <w:color w:val="000000" w:themeColor="text1"/>
                <w:sz w:val="20"/>
                <w:szCs w:val="20"/>
              </w:rPr>
              <w:t>.</w:t>
            </w:r>
          </w:p>
        </w:tc>
        <w:tc>
          <w:tcPr>
            <w:tcW w:w="349" w:type="pct"/>
            <w:shd w:val="clear" w:color="auto" w:fill="auto"/>
          </w:tcPr>
          <w:p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31,9</w:t>
            </w:r>
          </w:p>
        </w:tc>
        <w:tc>
          <w:tcPr>
            <w:tcW w:w="349" w:type="pct"/>
            <w:shd w:val="clear" w:color="auto" w:fill="auto"/>
          </w:tcPr>
          <w:p w:rsidR="00FD6D8C" w:rsidRPr="007B1749" w:rsidRDefault="00FD6D8C" w:rsidP="00BE370D">
            <w:pPr>
              <w:jc w:val="center"/>
              <w:rPr>
                <w:color w:val="000000" w:themeColor="text1"/>
              </w:rPr>
            </w:pPr>
            <w:r w:rsidRPr="007B1749">
              <w:rPr>
                <w:rFonts w:ascii="Times New Roman" w:hAnsi="Times New Roman"/>
                <w:color w:val="000000" w:themeColor="text1"/>
                <w:sz w:val="20"/>
                <w:szCs w:val="20"/>
              </w:rPr>
              <w:t>31,9</w:t>
            </w:r>
          </w:p>
        </w:tc>
        <w:tc>
          <w:tcPr>
            <w:tcW w:w="349" w:type="pct"/>
            <w:shd w:val="clear" w:color="auto" w:fill="auto"/>
          </w:tcPr>
          <w:p w:rsidR="00FD6D8C" w:rsidRPr="007B1749" w:rsidRDefault="00FD6D8C" w:rsidP="00BE370D">
            <w:pPr>
              <w:jc w:val="center"/>
              <w:rPr>
                <w:color w:val="000000" w:themeColor="text1"/>
              </w:rPr>
            </w:pPr>
            <w:r w:rsidRPr="007B1749">
              <w:rPr>
                <w:rFonts w:ascii="Times New Roman" w:hAnsi="Times New Roman"/>
                <w:color w:val="000000" w:themeColor="text1"/>
                <w:sz w:val="20"/>
                <w:szCs w:val="20"/>
              </w:rPr>
              <w:t>31,9</w:t>
            </w:r>
          </w:p>
        </w:tc>
        <w:tc>
          <w:tcPr>
            <w:tcW w:w="319" w:type="pct"/>
            <w:shd w:val="clear" w:color="auto" w:fill="auto"/>
          </w:tcPr>
          <w:p w:rsidR="00FD6D8C" w:rsidRPr="007B1749" w:rsidRDefault="00FD6D8C" w:rsidP="00BE370D">
            <w:pPr>
              <w:jc w:val="center"/>
              <w:rPr>
                <w:color w:val="000000" w:themeColor="text1"/>
              </w:rPr>
            </w:pPr>
            <w:r w:rsidRPr="007B1749">
              <w:rPr>
                <w:rFonts w:ascii="Times New Roman" w:hAnsi="Times New Roman"/>
                <w:color w:val="000000" w:themeColor="text1"/>
                <w:sz w:val="20"/>
                <w:szCs w:val="20"/>
              </w:rPr>
              <w:t>31,9</w:t>
            </w:r>
          </w:p>
        </w:tc>
        <w:tc>
          <w:tcPr>
            <w:tcW w:w="319" w:type="pct"/>
          </w:tcPr>
          <w:p w:rsidR="00FD6D8C" w:rsidRPr="007B1749" w:rsidRDefault="00FD6D8C" w:rsidP="00BE370D">
            <w:pPr>
              <w:jc w:val="center"/>
              <w:rPr>
                <w:color w:val="000000" w:themeColor="text1"/>
              </w:rPr>
            </w:pPr>
            <w:r w:rsidRPr="007B1749">
              <w:rPr>
                <w:rFonts w:ascii="Times New Roman" w:hAnsi="Times New Roman"/>
                <w:color w:val="000000" w:themeColor="text1"/>
                <w:sz w:val="20"/>
                <w:szCs w:val="20"/>
              </w:rPr>
              <w:t>31,9</w:t>
            </w:r>
          </w:p>
        </w:tc>
      </w:tr>
      <w:tr w:rsidR="007B1749" w:rsidRPr="007B1749" w:rsidTr="00BE370D">
        <w:trPr>
          <w:trHeight w:val="267"/>
        </w:trPr>
        <w:tc>
          <w:tcPr>
            <w:tcW w:w="5000" w:type="pct"/>
            <w:gridSpan w:val="10"/>
            <w:shd w:val="clear" w:color="auto" w:fill="auto"/>
          </w:tcPr>
          <w:p w:rsidR="00B624A9" w:rsidRPr="007B1749" w:rsidRDefault="00B624A9" w:rsidP="00BE370D">
            <w:pPr>
              <w:spacing w:before="120" w:after="120"/>
              <w:jc w:val="center"/>
              <w:rPr>
                <w:rFonts w:ascii="Times New Roman" w:hAnsi="Times New Roman"/>
                <w:b/>
                <w:i/>
                <w:color w:val="000000" w:themeColor="text1"/>
                <w:sz w:val="24"/>
              </w:rPr>
            </w:pPr>
            <w:r w:rsidRPr="007B1749">
              <w:rPr>
                <w:rFonts w:ascii="Times New Roman" w:hAnsi="Times New Roman"/>
                <w:b/>
                <w:i/>
                <w:color w:val="000000" w:themeColor="text1"/>
                <w:sz w:val="24"/>
              </w:rPr>
              <w:t>Подпрограмма 2 «Обеспечение качественными жилищно-коммунальными услугами населения»</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2.1.1.</w:t>
            </w:r>
          </w:p>
        </w:tc>
        <w:tc>
          <w:tcPr>
            <w:tcW w:w="1752" w:type="pct"/>
            <w:shd w:val="clear" w:color="auto" w:fill="auto"/>
          </w:tcPr>
          <w:p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0"/>
              </w:rPr>
              <w:t xml:space="preserve">Протяженность </w:t>
            </w:r>
            <w:proofErr w:type="spellStart"/>
            <w:r w:rsidRPr="007B1749">
              <w:rPr>
                <w:rFonts w:ascii="Times New Roman" w:hAnsi="Times New Roman"/>
                <w:color w:val="000000" w:themeColor="text1"/>
                <w:sz w:val="20"/>
              </w:rPr>
              <w:t>внутрипоселковых</w:t>
            </w:r>
            <w:proofErr w:type="spellEnd"/>
            <w:r w:rsidRPr="007B1749">
              <w:rPr>
                <w:rFonts w:ascii="Times New Roman" w:hAnsi="Times New Roman"/>
                <w:color w:val="000000" w:themeColor="text1"/>
                <w:sz w:val="20"/>
              </w:rPr>
              <w:t xml:space="preserve"> газопроводов</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км</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3,3</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5,0</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4"/>
              </w:rPr>
              <w:t>0</w:t>
            </w:r>
          </w:p>
        </w:tc>
        <w:tc>
          <w:tcPr>
            <w:tcW w:w="349" w:type="pct"/>
            <w:shd w:val="clear" w:color="auto" w:fill="auto"/>
          </w:tcPr>
          <w:p w:rsidR="00B624A9" w:rsidRPr="007B1749" w:rsidRDefault="00B624A9" w:rsidP="00BE370D">
            <w:pPr>
              <w:jc w:val="center"/>
              <w:rPr>
                <w:rFonts w:ascii="Times New Roman" w:hAnsi="Times New Roman"/>
                <w:color w:val="000000" w:themeColor="text1"/>
                <w:sz w:val="24"/>
              </w:rPr>
            </w:pPr>
            <w:r w:rsidRPr="007B1749">
              <w:rPr>
                <w:rFonts w:ascii="Times New Roman" w:hAnsi="Times New Roman"/>
                <w:color w:val="000000" w:themeColor="text1"/>
                <w:sz w:val="24"/>
              </w:rPr>
              <w:t>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shd w:val="clear" w:color="auto" w:fill="auto"/>
          </w:tcPr>
          <w:p w:rsidR="00B624A9" w:rsidRPr="007B1749" w:rsidRDefault="004D0067" w:rsidP="00BE370D">
            <w:pPr>
              <w:jc w:val="center"/>
              <w:rPr>
                <w:rFonts w:ascii="Times New Roman" w:hAnsi="Times New Roman"/>
                <w:color w:val="000000" w:themeColor="text1"/>
                <w:sz w:val="20"/>
              </w:rPr>
            </w:pPr>
            <w:r>
              <w:rPr>
                <w:rFonts w:ascii="Times New Roman" w:hAnsi="Times New Roman"/>
                <w:color w:val="000000" w:themeColor="text1"/>
                <w:sz w:val="20"/>
              </w:rPr>
              <w:t>0</w:t>
            </w:r>
            <w:bookmarkStart w:id="6" w:name="_GoBack"/>
            <w:bookmarkEnd w:id="6"/>
          </w:p>
        </w:tc>
        <w:tc>
          <w:tcPr>
            <w:tcW w:w="319" w:type="pct"/>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12,0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2.1.2.</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газифицируемых квартир всего (муниципальных)</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155 (131)</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362 (362)</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2.2.1.</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Удельный вес проб воды, отбор которой произведен из водопроводной сети и которая не отвечает </w:t>
            </w:r>
            <w:proofErr w:type="spellStart"/>
            <w:r w:rsidRPr="007B1749">
              <w:rPr>
                <w:rFonts w:ascii="Times New Roman" w:hAnsi="Times New Roman"/>
                <w:color w:val="000000" w:themeColor="text1"/>
                <w:sz w:val="20"/>
                <w:szCs w:val="20"/>
              </w:rPr>
              <w:t>санитарно</w:t>
            </w:r>
            <w:proofErr w:type="spellEnd"/>
            <w:r w:rsidRPr="007B1749">
              <w:rPr>
                <w:rFonts w:ascii="Times New Roman" w:hAnsi="Times New Roman"/>
                <w:color w:val="000000" w:themeColor="text1"/>
                <w:sz w:val="20"/>
                <w:szCs w:val="20"/>
              </w:rPr>
              <w:t xml:space="preserve"> гигиеническим нормативам по санитарно-химическим показателям</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процентов</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31,2</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27,1</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25,7</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20,0</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18,0</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16,0</w:t>
            </w:r>
          </w:p>
        </w:tc>
      </w:tr>
      <w:tr w:rsidR="007B1749" w:rsidRPr="007B1749" w:rsidTr="00235C0E">
        <w:trPr>
          <w:trHeight w:val="284"/>
        </w:trPr>
        <w:tc>
          <w:tcPr>
            <w:tcW w:w="303" w:type="pct"/>
            <w:shd w:val="clear" w:color="auto" w:fill="auto"/>
          </w:tcPr>
          <w:p w:rsidR="00B624A9" w:rsidRPr="007B1749" w:rsidRDefault="00B624A9" w:rsidP="00BE370D">
            <w:pPr>
              <w:pStyle w:val="11"/>
              <w:spacing w:after="0" w:line="240" w:lineRule="auto"/>
              <w:ind w:left="0"/>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2.2.2</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процентов</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0,6</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0,3</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2.2.3.</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Доля уличной водопроводной сети нуждающейся в замене</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процентов</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34,7</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25,6</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50,74</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53,5</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28,0</w:t>
            </w:r>
          </w:p>
        </w:tc>
        <w:tc>
          <w:tcPr>
            <w:tcW w:w="319" w:type="pct"/>
            <w:shd w:val="clear" w:color="auto" w:fill="auto"/>
          </w:tcPr>
          <w:p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28,2</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r w:rsidR="00EF1957">
              <w:rPr>
                <w:rFonts w:ascii="Times New Roman" w:hAnsi="Times New Roman"/>
                <w:color w:val="000000" w:themeColor="text1"/>
                <w:sz w:val="20"/>
                <w:szCs w:val="20"/>
                <w:lang w:val="en-US"/>
              </w:rPr>
              <w:t>5</w:t>
            </w:r>
            <w:r w:rsidRPr="007B1749">
              <w:rPr>
                <w:rFonts w:ascii="Times New Roman" w:hAnsi="Times New Roman"/>
                <w:color w:val="000000" w:themeColor="text1"/>
                <w:sz w:val="20"/>
                <w:szCs w:val="20"/>
              </w:rPr>
              <w:t>,0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2.2.4.</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Число аварий в системах водоснабжения</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число аварий в год на </w:t>
            </w:r>
          </w:p>
          <w:p w:rsidR="00B624A9" w:rsidRPr="007B1749" w:rsidRDefault="00B624A9" w:rsidP="00BE370D">
            <w:pPr>
              <w:jc w:val="center"/>
              <w:rPr>
                <w:rFonts w:ascii="Times New Roman" w:hAnsi="Times New Roman"/>
                <w:color w:val="000000" w:themeColor="text1"/>
                <w:sz w:val="20"/>
                <w:szCs w:val="20"/>
              </w:rPr>
            </w:pPr>
            <w:smartTag w:uri="urn:schemas-microsoft-com:office:smarttags" w:element="metricconverter">
              <w:smartTagPr>
                <w:attr w:name="ProductID" w:val="50 км"/>
              </w:smartTagPr>
              <w:r w:rsidRPr="007B1749">
                <w:rPr>
                  <w:rFonts w:ascii="Times New Roman" w:hAnsi="Times New Roman"/>
                  <w:color w:val="000000" w:themeColor="text1"/>
                  <w:sz w:val="20"/>
                  <w:szCs w:val="20"/>
                </w:rPr>
                <w:t>50 км</w:t>
              </w:r>
            </w:smartTag>
            <w:r w:rsidRPr="007B1749">
              <w:rPr>
                <w:rFonts w:ascii="Times New Roman" w:hAnsi="Times New Roman"/>
                <w:color w:val="000000" w:themeColor="text1"/>
                <w:sz w:val="20"/>
                <w:szCs w:val="20"/>
              </w:rPr>
              <w:t xml:space="preserve"> сетей</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2.3.1.</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удельный расход электрической энергии на перекачку и очистку сточных вод.</w:t>
            </w:r>
          </w:p>
          <w:p w:rsidR="00B624A9" w:rsidRPr="007B1749" w:rsidRDefault="00B624A9" w:rsidP="00BE370D">
            <w:pPr>
              <w:rPr>
                <w:rFonts w:ascii="Times New Roman" w:hAnsi="Times New Roman"/>
                <w:color w:val="000000" w:themeColor="text1"/>
                <w:sz w:val="20"/>
                <w:szCs w:val="20"/>
              </w:rPr>
            </w:pP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кВт.ч</w:t>
            </w:r>
            <w:proofErr w:type="spellEnd"/>
            <w:r w:rsidRPr="007B1749">
              <w:rPr>
                <w:rFonts w:ascii="Times New Roman" w:hAnsi="Times New Roman"/>
                <w:color w:val="000000" w:themeColor="text1"/>
                <w:sz w:val="20"/>
                <w:szCs w:val="20"/>
              </w:rPr>
              <w:t>/м3</w:t>
            </w:r>
          </w:p>
          <w:p w:rsidR="00B624A9" w:rsidRPr="007B1749" w:rsidRDefault="00B624A9" w:rsidP="00BE370D">
            <w:pPr>
              <w:jc w:val="center"/>
              <w:rPr>
                <w:rFonts w:ascii="Times New Roman" w:hAnsi="Times New Roman"/>
                <w:color w:val="000000" w:themeColor="text1"/>
                <w:sz w:val="20"/>
                <w:szCs w:val="20"/>
              </w:rPr>
            </w:pP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868</w:t>
            </w:r>
          </w:p>
        </w:tc>
        <w:tc>
          <w:tcPr>
            <w:tcW w:w="349" w:type="pct"/>
            <w:shd w:val="clear" w:color="auto" w:fill="auto"/>
          </w:tcPr>
          <w:p w:rsidR="00B624A9" w:rsidRPr="007B1749" w:rsidRDefault="00B624A9" w:rsidP="00BE370D">
            <w:pPr>
              <w:jc w:val="center"/>
              <w:rPr>
                <w:color w:val="000000" w:themeColor="text1"/>
                <w:sz w:val="20"/>
                <w:szCs w:val="20"/>
              </w:rPr>
            </w:pPr>
            <w:r w:rsidRPr="007B1749">
              <w:rPr>
                <w:rFonts w:ascii="Times New Roman" w:hAnsi="Times New Roman"/>
                <w:color w:val="000000" w:themeColor="text1"/>
                <w:sz w:val="20"/>
                <w:szCs w:val="20"/>
              </w:rPr>
              <w:t>850</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850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830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840</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840</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830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2.3.2</w:t>
            </w:r>
          </w:p>
        </w:tc>
        <w:tc>
          <w:tcPr>
            <w:tcW w:w="1752" w:type="pct"/>
            <w:shd w:val="clear" w:color="auto" w:fill="auto"/>
          </w:tcPr>
          <w:p w:rsidR="00B624A9" w:rsidRPr="007B1749" w:rsidRDefault="00B624A9" w:rsidP="00BE370D">
            <w:pPr>
              <w:autoSpaceDE w:val="0"/>
              <w:autoSpaceDN w:val="0"/>
              <w:adjustRightInd w:val="0"/>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Удельный расход электрической энергии на отпуск тепловой энергии в сеть;</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кВт.ч</w:t>
            </w:r>
            <w:proofErr w:type="spellEnd"/>
            <w:r w:rsidRPr="007B1749">
              <w:rPr>
                <w:rFonts w:ascii="Times New Roman" w:hAnsi="Times New Roman"/>
                <w:color w:val="000000" w:themeColor="text1"/>
                <w:sz w:val="20"/>
                <w:szCs w:val="20"/>
              </w:rPr>
              <w:t>/Гкал</w:t>
            </w:r>
          </w:p>
          <w:p w:rsidR="00B624A9" w:rsidRPr="007B1749" w:rsidRDefault="00B624A9" w:rsidP="00BE370D">
            <w:pPr>
              <w:jc w:val="center"/>
              <w:rPr>
                <w:rFonts w:ascii="Times New Roman" w:hAnsi="Times New Roman"/>
                <w:color w:val="000000" w:themeColor="text1"/>
                <w:sz w:val="20"/>
                <w:szCs w:val="20"/>
              </w:rPr>
            </w:pP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51,1</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48</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47</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46</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44</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44</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2.3.3</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Доля потерь тепловой энергии при ее передаче по тепловым сетям</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12</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2.3.4.</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уровень потерь воды к объему воды, отпущенной в сеть</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7,12</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6</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25,5</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28</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28</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2.4.1</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реализованных малых проектов в сфере благоустройства</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szCs w:val="22"/>
              </w:rPr>
              <w:t>-</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r>
      <w:tr w:rsidR="007B1749" w:rsidRPr="007B1749" w:rsidTr="000D7369">
        <w:tc>
          <w:tcPr>
            <w:tcW w:w="5000" w:type="pct"/>
            <w:gridSpan w:val="10"/>
          </w:tcPr>
          <w:p w:rsidR="00B624A9" w:rsidRPr="007B1749" w:rsidRDefault="00B624A9" w:rsidP="00BE370D">
            <w:pPr>
              <w:spacing w:before="120" w:after="120"/>
              <w:jc w:val="center"/>
              <w:rPr>
                <w:rFonts w:ascii="Times New Roman" w:hAnsi="Times New Roman"/>
                <w:b/>
                <w:i/>
                <w:color w:val="000000" w:themeColor="text1"/>
                <w:sz w:val="24"/>
              </w:rPr>
            </w:pPr>
            <w:r w:rsidRPr="007B1749">
              <w:rPr>
                <w:rFonts w:ascii="Times New Roman" w:hAnsi="Times New Roman"/>
                <w:b/>
                <w:i/>
                <w:color w:val="000000" w:themeColor="text1"/>
                <w:sz w:val="24"/>
              </w:rPr>
              <w:t>Подпрограмма 3 «Градостроительная деятельность»</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 xml:space="preserve">3.1.1. </w:t>
            </w:r>
          </w:p>
        </w:tc>
        <w:tc>
          <w:tcPr>
            <w:tcW w:w="1752" w:type="pct"/>
            <w:shd w:val="clear" w:color="auto" w:fill="auto"/>
          </w:tcPr>
          <w:p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4"/>
              </w:rPr>
              <w:t>Количество разработанной документации по планировке территории</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ед.</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4"/>
              </w:rPr>
              <w:t>-</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4"/>
              </w:rPr>
              <w:t>1</w:t>
            </w:r>
          </w:p>
        </w:tc>
        <w:tc>
          <w:tcPr>
            <w:tcW w:w="349" w:type="pct"/>
            <w:shd w:val="clear" w:color="auto" w:fill="auto"/>
          </w:tcPr>
          <w:p w:rsidR="00B624A9" w:rsidRPr="007B1749" w:rsidRDefault="00B624A9" w:rsidP="00BE370D">
            <w:pPr>
              <w:jc w:val="center"/>
              <w:rPr>
                <w:rFonts w:ascii="Times New Roman" w:hAnsi="Times New Roman"/>
                <w:color w:val="000000" w:themeColor="text1"/>
                <w:sz w:val="24"/>
              </w:rPr>
            </w:pPr>
            <w:r w:rsidRPr="007B1749">
              <w:rPr>
                <w:rFonts w:ascii="Times New Roman" w:hAnsi="Times New Roman"/>
                <w:color w:val="000000" w:themeColor="text1"/>
                <w:sz w:val="24"/>
              </w:rPr>
              <w:t>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w:t>
            </w:r>
          </w:p>
        </w:tc>
        <w:tc>
          <w:tcPr>
            <w:tcW w:w="319" w:type="pct"/>
            <w:shd w:val="clear" w:color="auto" w:fill="auto"/>
          </w:tcPr>
          <w:p w:rsidR="00B624A9" w:rsidRPr="007B1749" w:rsidRDefault="00594386"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tcPr>
          <w:p w:rsidR="00B624A9" w:rsidRPr="007B1749" w:rsidRDefault="00594386"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3.1.2.</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откорректированных документов территориального планирования</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rsidR="00B624A9" w:rsidRPr="007B1749" w:rsidRDefault="00594386"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shd w:val="clear" w:color="auto" w:fill="auto"/>
          </w:tcPr>
          <w:p w:rsidR="00B624A9" w:rsidRPr="007B1749" w:rsidRDefault="00594386"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rsidR="00B624A9" w:rsidRPr="007B1749" w:rsidRDefault="00594386"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3.1.3.</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Доля информационного обеспечения градостроительной деятельности</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25</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r>
      <w:tr w:rsidR="007B1749" w:rsidRPr="007B1749" w:rsidTr="000D7369">
        <w:trPr>
          <w:trHeight w:val="284"/>
        </w:trPr>
        <w:tc>
          <w:tcPr>
            <w:tcW w:w="5000" w:type="pct"/>
            <w:gridSpan w:val="10"/>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4  «Формирование городской среды»</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4.1.1. </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 xml:space="preserve">Площадь дорожного покрытия дворовых территорий </w:t>
            </w:r>
            <w:r w:rsidRPr="007B1749">
              <w:rPr>
                <w:rFonts w:ascii="Times New Roman" w:hAnsi="Times New Roman"/>
                <w:color w:val="000000" w:themeColor="text1"/>
                <w:sz w:val="20"/>
              </w:rPr>
              <w:lastRenderedPageBreak/>
              <w:t>многоквартирных домов, на которых выполнен ремонт дорожного покрытия многоквартирных домов</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lastRenderedPageBreak/>
              <w:t>кв.м</w:t>
            </w:r>
            <w:proofErr w:type="spellEnd"/>
            <w:r w:rsidRPr="007B1749">
              <w:rPr>
                <w:rFonts w:ascii="Times New Roman" w:hAnsi="Times New Roman"/>
                <w:color w:val="000000" w:themeColor="text1"/>
                <w:sz w:val="20"/>
                <w:szCs w:val="20"/>
              </w:rPr>
              <w:t>.</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p w:rsidR="00B624A9" w:rsidRPr="007B1749" w:rsidRDefault="00B624A9" w:rsidP="00BE370D">
            <w:pPr>
              <w:jc w:val="center"/>
              <w:rPr>
                <w:rFonts w:ascii="Times New Roman" w:hAnsi="Times New Roman"/>
                <w:color w:val="000000" w:themeColor="text1"/>
                <w:sz w:val="20"/>
                <w:szCs w:val="20"/>
              </w:rPr>
            </w:pP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7700,2</w:t>
            </w:r>
          </w:p>
        </w:tc>
        <w:tc>
          <w:tcPr>
            <w:tcW w:w="349" w:type="pct"/>
            <w:shd w:val="clear" w:color="auto" w:fill="auto"/>
            <w:vAlign w:val="center"/>
          </w:tcPr>
          <w:p w:rsidR="00B624A9" w:rsidRPr="007B1749" w:rsidRDefault="00B624A9" w:rsidP="00BE370D">
            <w:pPr>
              <w:jc w:val="center"/>
              <w:rPr>
                <w:rFonts w:ascii="Times New Roman" w:hAnsi="Times New Roman"/>
                <w:color w:val="000000" w:themeColor="text1"/>
                <w:sz w:val="20"/>
                <w:szCs w:val="20"/>
                <w:lang w:val="en-US"/>
              </w:rPr>
            </w:pPr>
            <w:r w:rsidRPr="007B1749">
              <w:rPr>
                <w:rFonts w:ascii="Times New Roman" w:hAnsi="Times New Roman"/>
                <w:color w:val="000000" w:themeColor="text1"/>
                <w:sz w:val="20"/>
                <w:szCs w:val="20"/>
                <w:lang w:val="en-US"/>
              </w:rPr>
              <w:t>1763</w:t>
            </w:r>
          </w:p>
        </w:tc>
        <w:tc>
          <w:tcPr>
            <w:tcW w:w="319" w:type="pct"/>
            <w:shd w:val="clear" w:color="auto" w:fill="auto"/>
          </w:tcPr>
          <w:p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1828.6</w:t>
            </w:r>
          </w:p>
        </w:tc>
        <w:tc>
          <w:tcPr>
            <w:tcW w:w="319" w:type="pct"/>
          </w:tcPr>
          <w:p w:rsidR="00B624A9" w:rsidRPr="00EF1957" w:rsidRDefault="00EF1957" w:rsidP="00BE370D">
            <w:pPr>
              <w:jc w:val="center"/>
              <w:rPr>
                <w:rFonts w:ascii="Times New Roman" w:hAnsi="Times New Roman"/>
                <w:color w:val="000000" w:themeColor="text1"/>
                <w:lang w:val="en-US"/>
              </w:rPr>
            </w:pPr>
            <w:r w:rsidRPr="00EF1957">
              <w:rPr>
                <w:rFonts w:ascii="Times New Roman" w:hAnsi="Times New Roman"/>
                <w:color w:val="000000" w:themeColor="text1"/>
                <w:sz w:val="20"/>
                <w:szCs w:val="18"/>
                <w:lang w:val="en-US"/>
              </w:rPr>
              <w:t>1500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4.1.2.</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5133</w:t>
            </w:r>
          </w:p>
        </w:tc>
        <w:tc>
          <w:tcPr>
            <w:tcW w:w="349" w:type="pct"/>
            <w:shd w:val="clear" w:color="auto" w:fill="auto"/>
            <w:vAlign w:val="center"/>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4.1.3.</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Количество установленных   скамеек и урн для мусора на дворовых территорий многоквартирных домов</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165</w:t>
            </w:r>
          </w:p>
        </w:tc>
        <w:tc>
          <w:tcPr>
            <w:tcW w:w="349" w:type="pct"/>
            <w:shd w:val="clear" w:color="auto" w:fill="auto"/>
            <w:vAlign w:val="center"/>
          </w:tcPr>
          <w:p w:rsidR="00B624A9" w:rsidRPr="007B1749" w:rsidRDefault="00B624A9" w:rsidP="00BE370D">
            <w:pPr>
              <w:jc w:val="center"/>
              <w:rPr>
                <w:rFonts w:ascii="Times New Roman" w:hAnsi="Times New Roman"/>
                <w:color w:val="000000" w:themeColor="text1"/>
                <w:sz w:val="20"/>
                <w:szCs w:val="20"/>
                <w:lang w:val="en-US"/>
              </w:rPr>
            </w:pPr>
            <w:r w:rsidRPr="007B1749">
              <w:rPr>
                <w:rFonts w:ascii="Times New Roman" w:hAnsi="Times New Roman"/>
                <w:color w:val="000000" w:themeColor="text1"/>
                <w:sz w:val="20"/>
                <w:szCs w:val="20"/>
                <w:lang w:val="en-US"/>
              </w:rPr>
              <w:t>75</w:t>
            </w:r>
          </w:p>
        </w:tc>
        <w:tc>
          <w:tcPr>
            <w:tcW w:w="319" w:type="pct"/>
            <w:shd w:val="clear" w:color="auto" w:fill="auto"/>
          </w:tcPr>
          <w:p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12</w:t>
            </w:r>
          </w:p>
        </w:tc>
        <w:tc>
          <w:tcPr>
            <w:tcW w:w="319" w:type="pct"/>
          </w:tcPr>
          <w:p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15</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4.1.4</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Количество установленных светильников для обеспечения освещения дворовых территорий</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w:t>
            </w:r>
          </w:p>
        </w:tc>
        <w:tc>
          <w:tcPr>
            <w:tcW w:w="349" w:type="pct"/>
            <w:shd w:val="clear" w:color="auto" w:fill="auto"/>
            <w:vAlign w:val="center"/>
          </w:tcPr>
          <w:p w:rsidR="00B624A9" w:rsidRPr="007B1749" w:rsidRDefault="00B624A9" w:rsidP="00BE370D">
            <w:pPr>
              <w:jc w:val="center"/>
              <w:rPr>
                <w:rFonts w:ascii="Times New Roman" w:hAnsi="Times New Roman"/>
                <w:color w:val="000000" w:themeColor="text1"/>
                <w:sz w:val="20"/>
                <w:szCs w:val="20"/>
                <w:lang w:val="en-US"/>
              </w:rPr>
            </w:pPr>
            <w:r w:rsidRPr="007B1749">
              <w:rPr>
                <w:rFonts w:ascii="Times New Roman" w:hAnsi="Times New Roman"/>
                <w:color w:val="000000" w:themeColor="text1"/>
                <w:sz w:val="20"/>
                <w:szCs w:val="20"/>
                <w:lang w:val="en-US"/>
              </w:rPr>
              <w:t>6</w:t>
            </w:r>
          </w:p>
        </w:tc>
        <w:tc>
          <w:tcPr>
            <w:tcW w:w="319" w:type="pct"/>
            <w:shd w:val="clear" w:color="auto" w:fill="auto"/>
          </w:tcPr>
          <w:p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0</w:t>
            </w:r>
          </w:p>
        </w:tc>
        <w:tc>
          <w:tcPr>
            <w:tcW w:w="319" w:type="pct"/>
          </w:tcPr>
          <w:p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4.1.5</w:t>
            </w:r>
          </w:p>
        </w:tc>
        <w:tc>
          <w:tcPr>
            <w:tcW w:w="1752" w:type="pct"/>
            <w:shd w:val="clear" w:color="auto" w:fill="auto"/>
          </w:tcPr>
          <w:p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0"/>
              </w:rPr>
              <w:t xml:space="preserve">Площадь благоустроенной территории мест общего пользования </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кв.м</w:t>
            </w:r>
            <w:proofErr w:type="spellEnd"/>
            <w:r w:rsidRPr="007B1749">
              <w:rPr>
                <w:rFonts w:ascii="Times New Roman" w:hAnsi="Times New Roman"/>
                <w:color w:val="000000" w:themeColor="text1"/>
                <w:sz w:val="20"/>
                <w:szCs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1260</w:t>
            </w:r>
          </w:p>
        </w:tc>
        <w:tc>
          <w:tcPr>
            <w:tcW w:w="349" w:type="pct"/>
            <w:shd w:val="clear" w:color="auto" w:fill="auto"/>
            <w:vAlign w:val="center"/>
          </w:tcPr>
          <w:p w:rsidR="00B624A9" w:rsidRPr="007B1749" w:rsidRDefault="00B624A9" w:rsidP="00BE370D">
            <w:pPr>
              <w:jc w:val="center"/>
              <w:rPr>
                <w:rFonts w:ascii="Times New Roman" w:hAnsi="Times New Roman"/>
                <w:color w:val="000000" w:themeColor="text1"/>
                <w:sz w:val="20"/>
                <w:szCs w:val="20"/>
                <w:lang w:val="en-US"/>
              </w:rPr>
            </w:pPr>
            <w:r w:rsidRPr="007B1749">
              <w:rPr>
                <w:rFonts w:ascii="Times New Roman" w:hAnsi="Times New Roman"/>
                <w:color w:val="000000" w:themeColor="text1"/>
                <w:sz w:val="20"/>
                <w:szCs w:val="20"/>
                <w:lang w:val="en-US"/>
              </w:rPr>
              <w:t>4955</w:t>
            </w:r>
            <w:r w:rsidRPr="007B1749">
              <w:rPr>
                <w:rFonts w:ascii="Times New Roman" w:hAnsi="Times New Roman"/>
                <w:color w:val="000000" w:themeColor="text1"/>
                <w:sz w:val="20"/>
                <w:szCs w:val="20"/>
              </w:rPr>
              <w:t>,</w:t>
            </w:r>
            <w:r w:rsidRPr="007B1749">
              <w:rPr>
                <w:rFonts w:ascii="Times New Roman" w:hAnsi="Times New Roman"/>
                <w:color w:val="000000" w:themeColor="text1"/>
                <w:sz w:val="20"/>
                <w:szCs w:val="20"/>
                <w:lang w:val="en-US"/>
              </w:rPr>
              <w:t>5</w:t>
            </w:r>
          </w:p>
        </w:tc>
        <w:tc>
          <w:tcPr>
            <w:tcW w:w="319" w:type="pct"/>
            <w:shd w:val="clear" w:color="auto" w:fill="auto"/>
          </w:tcPr>
          <w:p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4071</w:t>
            </w:r>
          </w:p>
        </w:tc>
        <w:tc>
          <w:tcPr>
            <w:tcW w:w="319" w:type="pct"/>
          </w:tcPr>
          <w:p w:rsidR="00B624A9" w:rsidRPr="007B1749" w:rsidRDefault="00EF1957"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lang w:val="en-US"/>
              </w:rPr>
              <w:t>2</w:t>
            </w:r>
            <w:r w:rsidR="00B624A9" w:rsidRPr="007B1749">
              <w:rPr>
                <w:rFonts w:ascii="Times New Roman" w:hAnsi="Times New Roman"/>
                <w:color w:val="000000" w:themeColor="text1"/>
                <w:sz w:val="20"/>
                <w:szCs w:val="20"/>
              </w:rPr>
              <w:t>000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4.1.6</w:t>
            </w:r>
          </w:p>
        </w:tc>
        <w:tc>
          <w:tcPr>
            <w:tcW w:w="1752" w:type="pct"/>
            <w:shd w:val="clear" w:color="auto" w:fill="auto"/>
          </w:tcPr>
          <w:p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0"/>
              </w:rPr>
              <w:t>Доля дорожного покрытия мест общего пользования, на которых выполнен ремонт, от общего числа запланированных</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vAlign w:val="center"/>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19"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r>
      <w:tr w:rsidR="007B174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4.1.7</w:t>
            </w:r>
          </w:p>
        </w:tc>
        <w:tc>
          <w:tcPr>
            <w:tcW w:w="1752" w:type="pct"/>
            <w:shd w:val="clear" w:color="auto" w:fill="auto"/>
          </w:tcPr>
          <w:p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Количество установленных   скамеек и урн для мусора на местах общего пользования</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vAlign w:val="center"/>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w:t>
            </w:r>
          </w:p>
        </w:tc>
        <w:tc>
          <w:tcPr>
            <w:tcW w:w="319" w:type="pct"/>
            <w:shd w:val="clear" w:color="auto" w:fill="auto"/>
          </w:tcPr>
          <w:p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5</w:t>
            </w:r>
          </w:p>
        </w:tc>
        <w:tc>
          <w:tcPr>
            <w:tcW w:w="319" w:type="pct"/>
          </w:tcPr>
          <w:p w:rsidR="00B624A9" w:rsidRPr="007B1749" w:rsidRDefault="00EF1957"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lang w:val="en-US"/>
              </w:rPr>
              <w:t>5</w:t>
            </w:r>
          </w:p>
        </w:tc>
      </w:tr>
      <w:tr w:rsidR="00B624A9" w:rsidRPr="007B1749" w:rsidTr="00235C0E">
        <w:trPr>
          <w:trHeight w:val="284"/>
        </w:trPr>
        <w:tc>
          <w:tcPr>
            <w:tcW w:w="303"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4.1.8</w:t>
            </w:r>
          </w:p>
        </w:tc>
        <w:tc>
          <w:tcPr>
            <w:tcW w:w="1752" w:type="pct"/>
            <w:shd w:val="clear" w:color="auto" w:fill="auto"/>
          </w:tcPr>
          <w:p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0"/>
              </w:rPr>
              <w:t>Количество установленных светильников для обеспечения освещения мест общего пользования</w:t>
            </w:r>
          </w:p>
        </w:tc>
        <w:tc>
          <w:tcPr>
            <w:tcW w:w="520" w:type="pct"/>
            <w:shd w:val="clear" w:color="auto" w:fill="auto"/>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vAlign w:val="center"/>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w:t>
            </w:r>
          </w:p>
        </w:tc>
        <w:tc>
          <w:tcPr>
            <w:tcW w:w="319" w:type="pct"/>
            <w:shd w:val="clear" w:color="auto" w:fill="auto"/>
          </w:tcPr>
          <w:p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6</w:t>
            </w:r>
          </w:p>
        </w:tc>
        <w:tc>
          <w:tcPr>
            <w:tcW w:w="319" w:type="pct"/>
          </w:tcPr>
          <w:p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w:t>
            </w:r>
          </w:p>
        </w:tc>
      </w:tr>
    </w:tbl>
    <w:p w:rsidR="00AF0A81" w:rsidRPr="007B1749" w:rsidRDefault="00AF0A81" w:rsidP="00BE370D">
      <w:pPr>
        <w:rPr>
          <w:rFonts w:ascii="Times New Roman" w:hAnsi="Times New Roman"/>
          <w:color w:val="000000" w:themeColor="text1"/>
          <w:sz w:val="20"/>
        </w:rPr>
      </w:pPr>
    </w:p>
    <w:p w:rsidR="00AF0A81" w:rsidRPr="00713279" w:rsidRDefault="00594386" w:rsidP="00713279">
      <w:pPr>
        <w:jc w:val="right"/>
        <w:rPr>
          <w:rFonts w:ascii="Times New Roman" w:hAnsi="Times New Roman"/>
          <w:color w:val="000000" w:themeColor="text1"/>
          <w:sz w:val="24"/>
        </w:rPr>
      </w:pPr>
      <w:r w:rsidRPr="007B1749">
        <w:rPr>
          <w:rFonts w:ascii="Times New Roman" w:hAnsi="Times New Roman"/>
          <w:color w:val="000000" w:themeColor="text1"/>
          <w:sz w:val="24"/>
        </w:rPr>
        <w:t>П</w:t>
      </w:r>
      <w:r w:rsidR="00AF0A81" w:rsidRPr="007B1749">
        <w:rPr>
          <w:rFonts w:ascii="Times New Roman" w:hAnsi="Times New Roman"/>
          <w:color w:val="000000" w:themeColor="text1"/>
          <w:sz w:val="24"/>
        </w:rPr>
        <w:t>риложение № 2 к Программе</w:t>
      </w:r>
    </w:p>
    <w:p w:rsidR="00AF0A81" w:rsidRPr="007B1749" w:rsidRDefault="00AF0A81" w:rsidP="00BE370D">
      <w:pPr>
        <w:jc w:val="center"/>
        <w:rPr>
          <w:rFonts w:ascii="Times New Roman" w:hAnsi="Times New Roman"/>
          <w:color w:val="000000" w:themeColor="text1"/>
          <w:sz w:val="20"/>
        </w:rPr>
      </w:pPr>
      <w:r w:rsidRPr="007B1749">
        <w:rPr>
          <w:rFonts w:ascii="Times New Roman" w:hAnsi="Times New Roman"/>
          <w:b/>
          <w:color w:val="000000" w:themeColor="text1"/>
          <w:sz w:val="24"/>
        </w:rPr>
        <w:t>Перечень ведомственных целевых программ и основных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1801"/>
        <w:gridCol w:w="1602"/>
        <w:gridCol w:w="1017"/>
        <w:gridCol w:w="1017"/>
        <w:gridCol w:w="1727"/>
        <w:gridCol w:w="1805"/>
        <w:gridCol w:w="1331"/>
      </w:tblGrid>
      <w:tr w:rsidR="007B1749" w:rsidRPr="007B1749" w:rsidTr="00713279">
        <w:trPr>
          <w:trHeight w:val="1682"/>
        </w:trPr>
        <w:tc>
          <w:tcPr>
            <w:tcW w:w="213" w:type="pct"/>
            <w:vAlign w:val="center"/>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п/п</w:t>
            </w:r>
          </w:p>
        </w:tc>
        <w:tc>
          <w:tcPr>
            <w:tcW w:w="837" w:type="pct"/>
            <w:vAlign w:val="center"/>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Номер и наименование основного мероприятия</w:t>
            </w:r>
          </w:p>
        </w:tc>
        <w:tc>
          <w:tcPr>
            <w:tcW w:w="745" w:type="pct"/>
            <w:vAlign w:val="center"/>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Ответственный исполнитель основного мероприятия</w:t>
            </w:r>
          </w:p>
        </w:tc>
        <w:tc>
          <w:tcPr>
            <w:tcW w:w="472" w:type="pct"/>
            <w:vAlign w:val="center"/>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Срок начала реализации</w:t>
            </w:r>
          </w:p>
        </w:tc>
        <w:tc>
          <w:tcPr>
            <w:tcW w:w="472" w:type="pct"/>
            <w:vAlign w:val="center"/>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Срок окончания реализации</w:t>
            </w:r>
          </w:p>
        </w:tc>
        <w:tc>
          <w:tcPr>
            <w:tcW w:w="803" w:type="pct"/>
            <w:vAlign w:val="center"/>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Ожидаемый непосредственный результат (краткое описание)</w:t>
            </w:r>
          </w:p>
        </w:tc>
        <w:tc>
          <w:tcPr>
            <w:tcW w:w="764" w:type="pct"/>
            <w:vAlign w:val="center"/>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Последствия не реализации основного мероприятия</w:t>
            </w:r>
          </w:p>
        </w:tc>
        <w:tc>
          <w:tcPr>
            <w:tcW w:w="693" w:type="pct"/>
            <w:vAlign w:val="center"/>
          </w:tcPr>
          <w:p w:rsidR="00AF0A81" w:rsidRPr="007B1749" w:rsidRDefault="00AF0A81" w:rsidP="00713279">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Связь с показателями муниципальной программы, подпрограммы</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837"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745"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w:t>
            </w:r>
          </w:p>
        </w:tc>
        <w:tc>
          <w:tcPr>
            <w:tcW w:w="80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6</w:t>
            </w:r>
          </w:p>
        </w:tc>
        <w:tc>
          <w:tcPr>
            <w:tcW w:w="764"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w:t>
            </w: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w:t>
            </w:r>
          </w:p>
        </w:tc>
      </w:tr>
      <w:tr w:rsidR="007B1749" w:rsidRPr="007B1749" w:rsidTr="000D7369">
        <w:tc>
          <w:tcPr>
            <w:tcW w:w="5000" w:type="pct"/>
            <w:gridSpan w:val="8"/>
          </w:tcPr>
          <w:p w:rsidR="00AF0A81" w:rsidRPr="007B1749" w:rsidRDefault="00AF0A81" w:rsidP="00BE370D">
            <w:pPr>
              <w:jc w:val="center"/>
              <w:rPr>
                <w:rFonts w:ascii="Times New Roman" w:hAnsi="Times New Roman"/>
                <w:b/>
                <w:i/>
                <w:color w:val="000000" w:themeColor="text1"/>
                <w:sz w:val="20"/>
                <w:szCs w:val="20"/>
              </w:rPr>
            </w:pPr>
            <w:r w:rsidRPr="007B1749">
              <w:rPr>
                <w:rFonts w:ascii="Times New Roman" w:hAnsi="Times New Roman"/>
                <w:b/>
                <w:i/>
                <w:color w:val="000000" w:themeColor="text1"/>
                <w:sz w:val="20"/>
                <w:szCs w:val="20"/>
              </w:rPr>
              <w:t>Подпрограмма 1 «Создание условий для обеспечения доступным и комфортным жильем населения»</w:t>
            </w:r>
          </w:p>
        </w:tc>
      </w:tr>
      <w:tr w:rsidR="007B1749" w:rsidRPr="007B1749" w:rsidTr="00713279">
        <w:tc>
          <w:tcPr>
            <w:tcW w:w="213" w:type="pct"/>
          </w:tcPr>
          <w:p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1.1.</w:t>
            </w:r>
          </w:p>
        </w:tc>
        <w:tc>
          <w:tcPr>
            <w:tcW w:w="837" w:type="pct"/>
          </w:tcPr>
          <w:p w:rsidR="008269FA" w:rsidRPr="007B1749" w:rsidRDefault="008269FA" w:rsidP="008269FA">
            <w:pPr>
              <w:pStyle w:val="ConsPlusTitle"/>
              <w:widowControl/>
              <w:rPr>
                <w:b w:val="0"/>
                <w:color w:val="000000" w:themeColor="text1"/>
                <w:sz w:val="20"/>
                <w:szCs w:val="20"/>
              </w:rPr>
            </w:pPr>
            <w:r w:rsidRPr="007B1749">
              <w:rPr>
                <w:b w:val="0"/>
                <w:color w:val="000000" w:themeColor="text1"/>
                <w:sz w:val="20"/>
                <w:szCs w:val="20"/>
              </w:rPr>
              <w:t>Адресная программа «</w:t>
            </w:r>
            <w:r w:rsidRPr="007B1749">
              <w:rPr>
                <w:b w:val="0"/>
                <w:bCs w:val="0"/>
                <w:color w:val="000000" w:themeColor="text1"/>
                <w:sz w:val="20"/>
                <w:szCs w:val="20"/>
              </w:rPr>
              <w:t>«Переселение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p>
        </w:tc>
        <w:tc>
          <w:tcPr>
            <w:tcW w:w="745" w:type="pct"/>
          </w:tcPr>
          <w:p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администрация МР «Княжпогостский» (Управление архитектуры, строительства, жилищно-коммунального и дорожного хозяйства)</w:t>
            </w:r>
          </w:p>
        </w:tc>
        <w:tc>
          <w:tcPr>
            <w:tcW w:w="472" w:type="pct"/>
          </w:tcPr>
          <w:p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2019</w:t>
            </w:r>
          </w:p>
        </w:tc>
        <w:tc>
          <w:tcPr>
            <w:tcW w:w="472" w:type="pct"/>
          </w:tcPr>
          <w:p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2025</w:t>
            </w:r>
          </w:p>
        </w:tc>
        <w:tc>
          <w:tcPr>
            <w:tcW w:w="803" w:type="pct"/>
          </w:tcPr>
          <w:p w:rsidR="008269FA" w:rsidRPr="007B1749" w:rsidRDefault="008269FA" w:rsidP="008269FA">
            <w:pPr>
              <w:pStyle w:val="ConsPlusNonformat"/>
              <w:widowControl/>
              <w:rPr>
                <w:rFonts w:ascii="Times New Roman" w:hAnsi="Times New Roman" w:cs="Times New Roman"/>
                <w:color w:val="000000" w:themeColor="text1"/>
              </w:rPr>
            </w:pPr>
            <w:r w:rsidRPr="007B1749">
              <w:rPr>
                <w:rFonts w:ascii="Times New Roman" w:hAnsi="Times New Roman" w:cs="Times New Roman"/>
                <w:color w:val="000000" w:themeColor="text1"/>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42 человек;</w:t>
            </w:r>
          </w:p>
          <w:p w:rsidR="008269FA" w:rsidRPr="007B1749" w:rsidRDefault="008269FA" w:rsidP="008269FA">
            <w:pPr>
              <w:pStyle w:val="ConsPlusNonformat"/>
              <w:widowControl/>
              <w:rPr>
                <w:rFonts w:ascii="Times New Roman" w:hAnsi="Times New Roman" w:cs="Times New Roman"/>
                <w:color w:val="000000" w:themeColor="text1"/>
              </w:rPr>
            </w:pPr>
            <w:r w:rsidRPr="007B1749">
              <w:rPr>
                <w:rFonts w:ascii="Times New Roman" w:hAnsi="Times New Roman" w:cs="Times New Roman"/>
                <w:color w:val="000000" w:themeColor="text1"/>
              </w:rPr>
              <w:t xml:space="preserve">-приобретение 16 жилых помещений на вторичном рынке жилья г. Емва для расселения </w:t>
            </w:r>
            <w:r w:rsidRPr="007B1749">
              <w:rPr>
                <w:rFonts w:ascii="Times New Roman" w:hAnsi="Times New Roman" w:cs="Times New Roman"/>
                <w:color w:val="000000" w:themeColor="text1"/>
              </w:rPr>
              <w:lastRenderedPageBreak/>
              <w:t>порядка 742,0 кв. м. площади аварийного жилищного фонда;</w:t>
            </w:r>
          </w:p>
        </w:tc>
        <w:tc>
          <w:tcPr>
            <w:tcW w:w="764" w:type="pct"/>
          </w:tcPr>
          <w:p w:rsidR="008269FA" w:rsidRPr="007B1749" w:rsidRDefault="008269FA" w:rsidP="008269FA">
            <w:pPr>
              <w:tabs>
                <w:tab w:val="left" w:pos="627"/>
              </w:tabs>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 xml:space="preserve">- ухудшение качества предоставляемых коммунальных услуг и внешнего облика районного центра г. </w:t>
            </w:r>
            <w:proofErr w:type="spellStart"/>
            <w:r w:rsidRPr="007B1749">
              <w:rPr>
                <w:rFonts w:ascii="Times New Roman" w:hAnsi="Times New Roman"/>
                <w:color w:val="000000" w:themeColor="text1"/>
                <w:sz w:val="20"/>
                <w:szCs w:val="20"/>
              </w:rPr>
              <w:t>Емвы</w:t>
            </w:r>
            <w:proofErr w:type="spellEnd"/>
            <w:r w:rsidRPr="007B1749">
              <w:rPr>
                <w:rFonts w:ascii="Times New Roman" w:hAnsi="Times New Roman"/>
                <w:color w:val="000000" w:themeColor="text1"/>
                <w:sz w:val="20"/>
                <w:szCs w:val="20"/>
              </w:rPr>
              <w:t xml:space="preserve">, и других населенных пунктов </w:t>
            </w:r>
            <w:proofErr w:type="spellStart"/>
            <w:r w:rsidRPr="007B1749">
              <w:rPr>
                <w:rFonts w:ascii="Times New Roman" w:hAnsi="Times New Roman"/>
                <w:color w:val="000000" w:themeColor="text1"/>
                <w:sz w:val="20"/>
                <w:szCs w:val="20"/>
              </w:rPr>
              <w:t>Княжпогостского</w:t>
            </w:r>
            <w:proofErr w:type="spellEnd"/>
            <w:r w:rsidRPr="007B1749">
              <w:rPr>
                <w:rFonts w:ascii="Times New Roman" w:hAnsi="Times New Roman"/>
                <w:color w:val="000000" w:themeColor="text1"/>
                <w:sz w:val="20"/>
                <w:szCs w:val="20"/>
              </w:rPr>
              <w:t xml:space="preserve"> района</w:t>
            </w:r>
          </w:p>
          <w:p w:rsidR="008269FA" w:rsidRPr="007B1749" w:rsidRDefault="008269FA" w:rsidP="008269FA">
            <w:pPr>
              <w:jc w:val="center"/>
              <w:rPr>
                <w:rFonts w:ascii="Times New Roman" w:hAnsi="Times New Roman"/>
                <w:color w:val="000000" w:themeColor="text1"/>
                <w:sz w:val="20"/>
                <w:szCs w:val="20"/>
              </w:rPr>
            </w:pPr>
          </w:p>
        </w:tc>
        <w:tc>
          <w:tcPr>
            <w:tcW w:w="693" w:type="pct"/>
          </w:tcPr>
          <w:p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1.1.1, 1.1.2, 1.1.3, 1.1.4,1.1.5</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1.2.</w:t>
            </w:r>
          </w:p>
        </w:tc>
        <w:tc>
          <w:tcPr>
            <w:tcW w:w="837" w:type="pct"/>
          </w:tcPr>
          <w:p w:rsidR="0071327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Программа по проведению капитального ремонта жилищного фонда на территории </w:t>
            </w:r>
          </w:p>
          <w:p w:rsidR="00713279" w:rsidRDefault="00713279" w:rsidP="00BE370D">
            <w:pPr>
              <w:rPr>
                <w:rFonts w:ascii="Times New Roman" w:hAnsi="Times New Roman"/>
                <w:bCs/>
                <w:color w:val="000000" w:themeColor="text1"/>
                <w:sz w:val="20"/>
                <w:szCs w:val="20"/>
              </w:rPr>
            </w:pP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bCs/>
                <w:color w:val="000000" w:themeColor="text1"/>
                <w:sz w:val="20"/>
                <w:szCs w:val="20"/>
              </w:rPr>
              <w:t>муниципального района  «Княжпогостский» на 2014-2016 годы</w:t>
            </w:r>
          </w:p>
        </w:tc>
        <w:tc>
          <w:tcPr>
            <w:tcW w:w="745" w:type="pct"/>
          </w:tcPr>
          <w:p w:rsidR="00AF0A81" w:rsidRPr="007B1749" w:rsidRDefault="008467AF"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УАСЖКиДХ</w:t>
            </w:r>
            <w:proofErr w:type="spellEnd"/>
            <w:r w:rsidR="00AF0A81" w:rsidRPr="007B1749">
              <w:rPr>
                <w:rFonts w:ascii="Times New Roman" w:hAnsi="Times New Roman"/>
                <w:color w:val="000000" w:themeColor="text1"/>
                <w:sz w:val="20"/>
                <w:szCs w:val="20"/>
              </w:rPr>
              <w:t>, поселения МР «Княжпогостский»</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w:t>
            </w:r>
            <w:r w:rsidR="004372CC" w:rsidRPr="007B1749">
              <w:rPr>
                <w:rFonts w:ascii="Times New Roman" w:hAnsi="Times New Roman"/>
                <w:color w:val="000000" w:themeColor="text1"/>
                <w:sz w:val="20"/>
                <w:szCs w:val="20"/>
              </w:rPr>
              <w:t>16</w:t>
            </w:r>
          </w:p>
        </w:tc>
        <w:tc>
          <w:tcPr>
            <w:tcW w:w="803" w:type="pct"/>
          </w:tcPr>
          <w:p w:rsidR="00AF0A81" w:rsidRPr="007B1749" w:rsidRDefault="00AF0A81" w:rsidP="00BE370D">
            <w:pPr>
              <w:pStyle w:val="ConsPlusCell"/>
              <w:rPr>
                <w:rFonts w:ascii="Times New Roman" w:hAnsi="Times New Roman" w:cs="Times New Roman"/>
                <w:color w:val="000000" w:themeColor="text1"/>
              </w:rPr>
            </w:pPr>
            <w:r w:rsidRPr="007B1749">
              <w:rPr>
                <w:rFonts w:ascii="Times New Roman" w:hAnsi="Times New Roman" w:cs="Times New Roman"/>
                <w:color w:val="000000" w:themeColor="text1"/>
              </w:rPr>
              <w:t>- улучшение условий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tc>
        <w:tc>
          <w:tcPr>
            <w:tcW w:w="764" w:type="pct"/>
          </w:tcPr>
          <w:p w:rsidR="00AF0A81" w:rsidRPr="007B1749" w:rsidRDefault="00AF0A81" w:rsidP="00BE370D">
            <w:pPr>
              <w:pStyle w:val="ConsPlusNormal"/>
              <w:widowControl/>
              <w:ind w:firstLine="0"/>
              <w:jc w:val="both"/>
              <w:rPr>
                <w:rFonts w:ascii="Times New Roman" w:hAnsi="Times New Roman" w:cs="Times New Roman"/>
                <w:color w:val="000000" w:themeColor="text1"/>
              </w:rPr>
            </w:pPr>
            <w:r w:rsidRPr="007B1749">
              <w:rPr>
                <w:rFonts w:ascii="Times New Roman" w:hAnsi="Times New Roman" w:cs="Times New Roman"/>
                <w:color w:val="000000" w:themeColor="text1"/>
              </w:rPr>
              <w:t>- ухудшение технического состояния жилых зданий, увеличение объемов и стоимости текущих ремонтных работ инженерных систем и конструктивных элементов домов.</w:t>
            </w:r>
          </w:p>
          <w:p w:rsidR="00AF0A81" w:rsidRPr="007B1749" w:rsidRDefault="00AF0A81" w:rsidP="00BE370D">
            <w:pPr>
              <w:pStyle w:val="ConsPlusNormal"/>
              <w:widowControl/>
              <w:ind w:firstLine="0"/>
              <w:jc w:val="both"/>
              <w:rPr>
                <w:rFonts w:ascii="Times New Roman" w:hAnsi="Times New Roman" w:cs="Times New Roman"/>
                <w:color w:val="000000" w:themeColor="text1"/>
              </w:rPr>
            </w:pPr>
          </w:p>
          <w:p w:rsidR="00AF0A81" w:rsidRPr="007B1749" w:rsidRDefault="00AF0A81" w:rsidP="00BE370D">
            <w:pPr>
              <w:pStyle w:val="ConsPlusNormal"/>
              <w:widowControl/>
              <w:ind w:firstLine="0"/>
              <w:jc w:val="both"/>
              <w:rPr>
                <w:rFonts w:ascii="Times New Roman" w:hAnsi="Times New Roman" w:cs="Times New Roman"/>
                <w:color w:val="000000" w:themeColor="text1"/>
              </w:rPr>
            </w:pP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1.2.1, 1.2.2</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w:t>
            </w:r>
          </w:p>
        </w:tc>
        <w:tc>
          <w:tcPr>
            <w:tcW w:w="837" w:type="pct"/>
          </w:tcPr>
          <w:p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745"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управление муниципальным имуществом, землями и природными ресурсами</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w:t>
            </w:r>
            <w:r w:rsidR="004372CC" w:rsidRPr="007B1749">
              <w:rPr>
                <w:rFonts w:ascii="Times New Roman" w:hAnsi="Times New Roman"/>
                <w:color w:val="000000" w:themeColor="text1"/>
                <w:sz w:val="20"/>
                <w:szCs w:val="20"/>
              </w:rPr>
              <w:t>20</w:t>
            </w:r>
          </w:p>
        </w:tc>
        <w:tc>
          <w:tcPr>
            <w:tcW w:w="803"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w:t>
            </w:r>
          </w:p>
        </w:tc>
        <w:tc>
          <w:tcPr>
            <w:tcW w:w="764"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отсутствие финансовой поддержки за счет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 (ст.14 ФЗ №185-ФЗ)</w:t>
            </w: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1.3.1, 1.1.1, 1.1.2, 1.1.3, 1.2.1, 1.2.2 </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1.4. </w:t>
            </w:r>
          </w:p>
        </w:tc>
        <w:tc>
          <w:tcPr>
            <w:tcW w:w="837"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tc>
        <w:tc>
          <w:tcPr>
            <w:tcW w:w="745"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управление муниципальным имуществом, землями и природными ресурсами</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предоставление 45 земельных участков отдельным категориям граждан с целью жилищного строительства</w:t>
            </w:r>
          </w:p>
        </w:tc>
        <w:tc>
          <w:tcPr>
            <w:tcW w:w="764" w:type="pct"/>
          </w:tcPr>
          <w:p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нарушение прав отдельных категорий граждан на приобретение в собственность бесплатно земельного участка в целях жилищного строительства (п. 2 ст. 28 Земельного кодекса </w:t>
            </w:r>
            <w:r w:rsidRPr="007B1749">
              <w:rPr>
                <w:rFonts w:ascii="Times New Roman" w:hAnsi="Times New Roman"/>
                <w:color w:val="000000" w:themeColor="text1"/>
                <w:sz w:val="20"/>
                <w:szCs w:val="20"/>
              </w:rPr>
              <w:lastRenderedPageBreak/>
              <w:t>Российской Федерации, Закона Республики Коми № 59-РЗ «О некоторых вопросов в области земельных отношений»)</w:t>
            </w: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1.4.1</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837" w:type="pct"/>
          </w:tcPr>
          <w:p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45"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управление муниципальным имуществом, землями и природными ресурсами администрация МР «Княжпогостский», Политова Г.В.</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обеспечение жильем 3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64" w:type="pct"/>
          </w:tcPr>
          <w:p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нарушение прав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1.5.1</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1.6.</w:t>
            </w:r>
          </w:p>
        </w:tc>
        <w:tc>
          <w:tcPr>
            <w:tcW w:w="837" w:type="pct"/>
          </w:tcPr>
          <w:p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745"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администрация МР «Княжпогостский» (Управление образования, </w:t>
            </w:r>
            <w:proofErr w:type="spellStart"/>
            <w:r w:rsidRPr="007B1749">
              <w:rPr>
                <w:rFonts w:ascii="Times New Roman" w:hAnsi="Times New Roman"/>
                <w:color w:val="000000" w:themeColor="text1"/>
                <w:sz w:val="20"/>
                <w:szCs w:val="20"/>
              </w:rPr>
              <w:t>УМИЗиПР</w:t>
            </w:r>
            <w:proofErr w:type="spellEnd"/>
            <w:r w:rsidRPr="007B1749">
              <w:rPr>
                <w:rFonts w:ascii="Times New Roman" w:hAnsi="Times New Roman"/>
                <w:color w:val="000000" w:themeColor="text1"/>
                <w:sz w:val="20"/>
                <w:szCs w:val="20"/>
              </w:rPr>
              <w:t>)</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обеспечение жильем 28 детей-сирот и детей, оставшихся без попечения родителей, лиц из числа детей-сирот и детей, оставшихся без попечения родителей</w:t>
            </w:r>
          </w:p>
        </w:tc>
        <w:tc>
          <w:tcPr>
            <w:tcW w:w="764" w:type="pct"/>
          </w:tcPr>
          <w:p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1.6.1</w:t>
            </w:r>
          </w:p>
        </w:tc>
      </w:tr>
      <w:tr w:rsidR="007B1749" w:rsidRPr="007B1749" w:rsidTr="000D7369">
        <w:tc>
          <w:tcPr>
            <w:tcW w:w="5000" w:type="pct"/>
            <w:gridSpan w:val="8"/>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2 «Обеспечение качественными жилищно-коммунальными услугами населения»</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2.1.</w:t>
            </w:r>
          </w:p>
        </w:tc>
        <w:tc>
          <w:tcPr>
            <w:tcW w:w="837"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Газификация населенных пунктов </w:t>
            </w:r>
          </w:p>
        </w:tc>
        <w:tc>
          <w:tcPr>
            <w:tcW w:w="745"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администрации </w:t>
            </w:r>
          </w:p>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поселений</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продолжение работы по газификации г. Емва и газификация не менее 2 сельских населенных пунктов</w:t>
            </w:r>
          </w:p>
        </w:tc>
        <w:tc>
          <w:tcPr>
            <w:tcW w:w="764" w:type="pct"/>
          </w:tcPr>
          <w:p w:rsidR="00AF0A81" w:rsidRPr="007B1749" w:rsidRDefault="00AF0A81" w:rsidP="00BE370D">
            <w:pPr>
              <w:rPr>
                <w:rFonts w:ascii="Times New Roman" w:hAnsi="Times New Roman"/>
                <w:color w:val="000000" w:themeColor="text1"/>
                <w:sz w:val="20"/>
                <w:szCs w:val="20"/>
              </w:rPr>
            </w:pP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2.1.1, 2.1.2</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w:t>
            </w:r>
          </w:p>
        </w:tc>
        <w:tc>
          <w:tcPr>
            <w:tcW w:w="837"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Обеспечение населения </w:t>
            </w:r>
            <w:r w:rsidRPr="007B1749">
              <w:rPr>
                <w:rFonts w:ascii="Times New Roman" w:hAnsi="Times New Roman"/>
                <w:color w:val="000000" w:themeColor="text1"/>
                <w:sz w:val="20"/>
                <w:szCs w:val="20"/>
              </w:rPr>
              <w:lastRenderedPageBreak/>
              <w:t>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745"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 xml:space="preserve">администрации </w:t>
            </w:r>
          </w:p>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поселений</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w:t>
            </w:r>
            <w:r w:rsidR="004372CC" w:rsidRPr="007B1749">
              <w:rPr>
                <w:rFonts w:ascii="Times New Roman" w:hAnsi="Times New Roman"/>
                <w:color w:val="000000" w:themeColor="text1"/>
                <w:sz w:val="20"/>
                <w:szCs w:val="20"/>
              </w:rPr>
              <w:t>20</w:t>
            </w:r>
          </w:p>
        </w:tc>
        <w:tc>
          <w:tcPr>
            <w:tcW w:w="803" w:type="pct"/>
          </w:tcPr>
          <w:p w:rsidR="00AF0A81" w:rsidRPr="007B1749" w:rsidRDefault="00AF0A81" w:rsidP="00BE370D">
            <w:pPr>
              <w:autoSpaceDE w:val="0"/>
              <w:autoSpaceDN w:val="0"/>
              <w:adjustRightInd w:val="0"/>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увеличение доли населения, </w:t>
            </w:r>
            <w:r w:rsidRPr="007B1749">
              <w:rPr>
                <w:rFonts w:ascii="Times New Roman" w:hAnsi="Times New Roman"/>
                <w:color w:val="000000" w:themeColor="text1"/>
                <w:sz w:val="20"/>
                <w:szCs w:val="20"/>
              </w:rPr>
              <w:lastRenderedPageBreak/>
              <w:t xml:space="preserve">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39,4 процента до 25,7 процента к 2016 году; </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764"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 xml:space="preserve">- снижение уровня износа </w:t>
            </w:r>
            <w:r w:rsidRPr="007B1749">
              <w:rPr>
                <w:rFonts w:ascii="Times New Roman" w:hAnsi="Times New Roman"/>
                <w:color w:val="000000" w:themeColor="text1"/>
                <w:sz w:val="20"/>
                <w:szCs w:val="20"/>
              </w:rPr>
              <w:lastRenderedPageBreak/>
              <w:t>водозабора и водоводов на 100%;</w:t>
            </w:r>
          </w:p>
          <w:p w:rsidR="00AF0A81" w:rsidRPr="007B1749" w:rsidRDefault="00AF0A81" w:rsidP="00BE370D">
            <w:pPr>
              <w:autoSpaceDE w:val="0"/>
              <w:autoSpaceDN w:val="0"/>
              <w:adjustRightInd w:val="0"/>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неудовлетворительное качество питьевой воды </w:t>
            </w:r>
          </w:p>
          <w:p w:rsidR="00AF0A81" w:rsidRPr="007B1749" w:rsidRDefault="00AF0A81" w:rsidP="00BE370D">
            <w:pPr>
              <w:jc w:val="center"/>
              <w:rPr>
                <w:rFonts w:ascii="Times New Roman" w:hAnsi="Times New Roman"/>
                <w:color w:val="000000" w:themeColor="text1"/>
                <w:sz w:val="20"/>
                <w:szCs w:val="20"/>
              </w:rPr>
            </w:pP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2.2.1, 2.2.2, 2.2.3, 2.2.4</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w:t>
            </w:r>
          </w:p>
        </w:tc>
        <w:tc>
          <w:tcPr>
            <w:tcW w:w="837"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7B1749">
                <w:rPr>
                  <w:rFonts w:ascii="Times New Roman" w:hAnsi="Times New Roman"/>
                  <w:color w:val="000000" w:themeColor="text1"/>
                  <w:sz w:val="20"/>
                  <w:szCs w:val="20"/>
                </w:rPr>
                <w:t xml:space="preserve">2020 </w:t>
              </w:r>
              <w:proofErr w:type="spellStart"/>
              <w:r w:rsidRPr="007B1749">
                <w:rPr>
                  <w:rFonts w:ascii="Times New Roman" w:hAnsi="Times New Roman"/>
                  <w:color w:val="000000" w:themeColor="text1"/>
                  <w:sz w:val="20"/>
                  <w:szCs w:val="20"/>
                </w:rPr>
                <w:t>г</w:t>
              </w:r>
            </w:smartTag>
            <w:r w:rsidRPr="007B1749">
              <w:rPr>
                <w:rFonts w:ascii="Times New Roman" w:hAnsi="Times New Roman"/>
                <w:color w:val="000000" w:themeColor="text1"/>
                <w:sz w:val="20"/>
                <w:szCs w:val="20"/>
              </w:rPr>
              <w:t>.г</w:t>
            </w:r>
            <w:proofErr w:type="spellEnd"/>
            <w:r w:rsidRPr="007B1749">
              <w:rPr>
                <w:rFonts w:ascii="Times New Roman" w:hAnsi="Times New Roman"/>
                <w:color w:val="000000" w:themeColor="text1"/>
                <w:sz w:val="20"/>
                <w:szCs w:val="20"/>
              </w:rPr>
              <w:t>.</w:t>
            </w:r>
          </w:p>
        </w:tc>
        <w:tc>
          <w:tcPr>
            <w:tcW w:w="745"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администрация МР, администрации поселений</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rsidR="00AF0A81" w:rsidRPr="007B1749" w:rsidRDefault="00AF0A81" w:rsidP="00BE370D">
            <w:pPr>
              <w:autoSpaceDE w:val="0"/>
              <w:autoSpaceDN w:val="0"/>
              <w:adjustRightInd w:val="0"/>
              <w:rPr>
                <w:rFonts w:ascii="Times New Roman" w:hAnsi="Times New Roman"/>
                <w:color w:val="000000" w:themeColor="text1"/>
                <w:sz w:val="20"/>
                <w:szCs w:val="20"/>
              </w:rPr>
            </w:pPr>
            <w:r w:rsidRPr="007B1749">
              <w:rPr>
                <w:rFonts w:ascii="Times New Roman" w:hAnsi="Times New Roman"/>
                <w:color w:val="000000" w:themeColor="text1"/>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rsidR="00AF0A81" w:rsidRPr="007B1749" w:rsidRDefault="00AF0A81" w:rsidP="00BE370D">
            <w:pPr>
              <w:autoSpaceDE w:val="0"/>
              <w:autoSpaceDN w:val="0"/>
              <w:adjustRightInd w:val="0"/>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создание комфортных условий проживания граждан в м. </w:t>
            </w:r>
            <w:proofErr w:type="spellStart"/>
            <w:r w:rsidRPr="007B1749">
              <w:rPr>
                <w:rFonts w:ascii="Times New Roman" w:hAnsi="Times New Roman"/>
                <w:color w:val="000000" w:themeColor="text1"/>
                <w:sz w:val="20"/>
                <w:szCs w:val="20"/>
              </w:rPr>
              <w:t>Ачим</w:t>
            </w:r>
            <w:proofErr w:type="spellEnd"/>
            <w:r w:rsidRPr="007B1749">
              <w:rPr>
                <w:rFonts w:ascii="Times New Roman" w:hAnsi="Times New Roman"/>
                <w:color w:val="000000" w:themeColor="text1"/>
                <w:sz w:val="20"/>
                <w:szCs w:val="20"/>
              </w:rPr>
              <w:t xml:space="preserve"> г. Емва;</w:t>
            </w:r>
          </w:p>
        </w:tc>
        <w:tc>
          <w:tcPr>
            <w:tcW w:w="764"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увеличение потерь тепловой и электрической энергии, утечек водных ресурсов</w:t>
            </w: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2.3.1, 2.3.2</w:t>
            </w:r>
          </w:p>
        </w:tc>
      </w:tr>
      <w:tr w:rsidR="007B1749" w:rsidRPr="007B1749" w:rsidTr="004F5F12">
        <w:trPr>
          <w:trHeight w:val="225"/>
        </w:trPr>
        <w:tc>
          <w:tcPr>
            <w:tcW w:w="5000" w:type="pct"/>
            <w:gridSpan w:val="8"/>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3 «Градостроительная деятельность»</w:t>
            </w:r>
          </w:p>
        </w:tc>
      </w:tr>
      <w:tr w:rsidR="007B1749"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w:t>
            </w:r>
          </w:p>
        </w:tc>
        <w:tc>
          <w:tcPr>
            <w:tcW w:w="837"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rPr>
              <w:t xml:space="preserve">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w:t>
            </w:r>
            <w:r w:rsidRPr="007B1749">
              <w:rPr>
                <w:rFonts w:ascii="Times New Roman" w:hAnsi="Times New Roman"/>
                <w:color w:val="000000" w:themeColor="text1"/>
                <w:sz w:val="20"/>
              </w:rPr>
              <w:lastRenderedPageBreak/>
              <w:t>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
        </w:tc>
        <w:tc>
          <w:tcPr>
            <w:tcW w:w="745"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 xml:space="preserve">администрации </w:t>
            </w:r>
          </w:p>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поселений</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tc>
        <w:tc>
          <w:tcPr>
            <w:tcW w:w="764"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отсутствие комплексного подхода к решению системной застройки поселений, развитию коммунальной инфраструктуры</w:t>
            </w: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3.1.1, 3.1.2</w:t>
            </w:r>
          </w:p>
        </w:tc>
      </w:tr>
      <w:tr w:rsidR="007B1749" w:rsidRPr="007B1749" w:rsidTr="000D7369">
        <w:tc>
          <w:tcPr>
            <w:tcW w:w="5000" w:type="pct"/>
            <w:gridSpan w:val="8"/>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4  «Формирование городской среды»</w:t>
            </w:r>
          </w:p>
        </w:tc>
      </w:tr>
      <w:tr w:rsidR="00AF0A81" w:rsidRPr="007B1749" w:rsidTr="00713279">
        <w:tc>
          <w:tcPr>
            <w:tcW w:w="21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w:t>
            </w:r>
          </w:p>
        </w:tc>
        <w:tc>
          <w:tcPr>
            <w:tcW w:w="837"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Реализация проектов по формированию городской среды</w:t>
            </w:r>
          </w:p>
          <w:p w:rsidR="00AF0A81" w:rsidRPr="007B1749" w:rsidRDefault="00AF0A81" w:rsidP="00BE370D">
            <w:pPr>
              <w:rPr>
                <w:rFonts w:ascii="Times New Roman" w:hAnsi="Times New Roman"/>
                <w:color w:val="000000" w:themeColor="text1"/>
                <w:sz w:val="20"/>
                <w:szCs w:val="20"/>
              </w:rPr>
            </w:pPr>
          </w:p>
          <w:p w:rsidR="00AF0A81" w:rsidRPr="007B1749" w:rsidRDefault="00AF0A81" w:rsidP="00BE370D">
            <w:pPr>
              <w:rPr>
                <w:rFonts w:ascii="Times New Roman" w:hAnsi="Times New Roman"/>
                <w:color w:val="000000" w:themeColor="text1"/>
                <w:sz w:val="20"/>
                <w:szCs w:val="20"/>
              </w:rPr>
            </w:pPr>
          </w:p>
          <w:p w:rsidR="00AF0A81" w:rsidRPr="007B1749" w:rsidRDefault="00AF0A81" w:rsidP="00BE370D">
            <w:pPr>
              <w:rPr>
                <w:rFonts w:ascii="Times New Roman" w:hAnsi="Times New Roman"/>
                <w:color w:val="000000" w:themeColor="text1"/>
                <w:sz w:val="20"/>
                <w:szCs w:val="20"/>
              </w:rPr>
            </w:pPr>
          </w:p>
        </w:tc>
        <w:tc>
          <w:tcPr>
            <w:tcW w:w="745" w:type="pct"/>
          </w:tcPr>
          <w:p w:rsidR="00AF0A81" w:rsidRPr="007B1749" w:rsidRDefault="008467AF"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УАСЖКиДХ</w:t>
            </w:r>
            <w:proofErr w:type="spellEnd"/>
            <w:r w:rsidR="00AF0A81" w:rsidRPr="007B1749">
              <w:rPr>
                <w:rFonts w:ascii="Times New Roman" w:hAnsi="Times New Roman"/>
                <w:color w:val="000000" w:themeColor="text1"/>
                <w:sz w:val="20"/>
                <w:szCs w:val="20"/>
              </w:rPr>
              <w:t xml:space="preserve"> администрации МР «Княжпогостский», администрация городского поселения «Емва»</w:t>
            </w:r>
            <w:r w:rsidR="00C87833" w:rsidRPr="007B1749">
              <w:rPr>
                <w:rFonts w:ascii="Times New Roman" w:hAnsi="Times New Roman"/>
                <w:color w:val="000000" w:themeColor="text1"/>
                <w:sz w:val="20"/>
                <w:szCs w:val="20"/>
              </w:rPr>
              <w:t>, «</w:t>
            </w:r>
            <w:proofErr w:type="spellStart"/>
            <w:r w:rsidR="00C87833" w:rsidRPr="007B1749">
              <w:rPr>
                <w:rFonts w:ascii="Times New Roman" w:hAnsi="Times New Roman"/>
                <w:color w:val="000000" w:themeColor="text1"/>
                <w:sz w:val="20"/>
                <w:szCs w:val="20"/>
              </w:rPr>
              <w:t>Синдор</w:t>
            </w:r>
            <w:proofErr w:type="spellEnd"/>
            <w:r w:rsidR="00C87833" w:rsidRPr="007B1749">
              <w:rPr>
                <w:rFonts w:ascii="Times New Roman" w:hAnsi="Times New Roman"/>
                <w:color w:val="000000" w:themeColor="text1"/>
                <w:sz w:val="20"/>
                <w:szCs w:val="20"/>
              </w:rPr>
              <w:t>», СП «Чиньяворык»</w:t>
            </w:r>
          </w:p>
          <w:p w:rsidR="00AF0A81" w:rsidRPr="007B1749" w:rsidRDefault="00AF0A81" w:rsidP="00BE370D">
            <w:pPr>
              <w:jc w:val="center"/>
              <w:rPr>
                <w:rFonts w:ascii="Times New Roman" w:hAnsi="Times New Roman"/>
                <w:color w:val="000000" w:themeColor="text1"/>
                <w:sz w:val="20"/>
                <w:szCs w:val="20"/>
              </w:rPr>
            </w:pP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2017</w:t>
            </w:r>
          </w:p>
        </w:tc>
        <w:tc>
          <w:tcPr>
            <w:tcW w:w="472"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w:t>
            </w:r>
            <w:r w:rsidR="004372CC" w:rsidRPr="007B1749">
              <w:rPr>
                <w:rFonts w:ascii="Times New Roman" w:hAnsi="Times New Roman"/>
                <w:color w:val="000000" w:themeColor="text1"/>
                <w:sz w:val="20"/>
                <w:szCs w:val="20"/>
              </w:rPr>
              <w:t>20</w:t>
            </w:r>
          </w:p>
        </w:tc>
        <w:tc>
          <w:tcPr>
            <w:tcW w:w="803"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Улучшение внешнего вида</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города;</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Увеличение уровня</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освещенности придомовой территории МКД;</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-Улучшение технического состояния дорожного покрытия дворовых территорий многоквартирных домов, проездов к дворовым</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территориям многоквартирных</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домов.</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Формирование благоприятной</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среды для проживания</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населения</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-Создание условий для комфортного нахождения граждан в местах общего пользования</w:t>
            </w:r>
          </w:p>
        </w:tc>
        <w:tc>
          <w:tcPr>
            <w:tcW w:w="764" w:type="pct"/>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Ухудшение условий для проживания граждан</w:t>
            </w:r>
          </w:p>
        </w:tc>
        <w:tc>
          <w:tcPr>
            <w:tcW w:w="693" w:type="pct"/>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4.1.1, 4.1.2, 4.1.3, 4.1.4, 4.1.5</w:t>
            </w:r>
          </w:p>
        </w:tc>
      </w:tr>
    </w:tbl>
    <w:p w:rsidR="00AF0A81" w:rsidRPr="007B1749" w:rsidRDefault="00AF0A81" w:rsidP="00BE370D">
      <w:pPr>
        <w:rPr>
          <w:rFonts w:ascii="Times New Roman" w:hAnsi="Times New Roman"/>
          <w:b/>
          <w:color w:val="000000" w:themeColor="text1"/>
          <w:sz w:val="24"/>
        </w:rPr>
      </w:pPr>
    </w:p>
    <w:p w:rsidR="005205E2" w:rsidRPr="007B1749" w:rsidRDefault="005205E2" w:rsidP="00BE370D">
      <w:pPr>
        <w:rPr>
          <w:rFonts w:ascii="Times New Roman" w:hAnsi="Times New Roman"/>
          <w:color w:val="000000" w:themeColor="text1"/>
          <w:sz w:val="20"/>
        </w:rPr>
      </w:pPr>
    </w:p>
    <w:p w:rsidR="000D7369" w:rsidRPr="007B1749" w:rsidRDefault="00AF0A81" w:rsidP="00BE370D">
      <w:pPr>
        <w:jc w:val="right"/>
        <w:rPr>
          <w:rFonts w:ascii="Times New Roman" w:hAnsi="Times New Roman"/>
          <w:color w:val="000000" w:themeColor="text1"/>
          <w:sz w:val="24"/>
        </w:rPr>
      </w:pPr>
      <w:r w:rsidRPr="007B1749">
        <w:rPr>
          <w:rFonts w:ascii="Times New Roman" w:hAnsi="Times New Roman"/>
          <w:color w:val="000000" w:themeColor="text1"/>
          <w:sz w:val="24"/>
        </w:rPr>
        <w:t>Приложение № 3 к Программе</w:t>
      </w:r>
    </w:p>
    <w:p w:rsidR="00AF0A81" w:rsidRPr="007B1749" w:rsidRDefault="000D7369" w:rsidP="00BE370D">
      <w:pPr>
        <w:jc w:val="center"/>
        <w:rPr>
          <w:rFonts w:ascii="Times New Roman" w:hAnsi="Times New Roman"/>
          <w:b/>
          <w:color w:val="000000" w:themeColor="text1"/>
          <w:sz w:val="24"/>
        </w:rPr>
      </w:pPr>
      <w:r w:rsidRPr="007B1749">
        <w:rPr>
          <w:rFonts w:ascii="Times New Roman" w:hAnsi="Times New Roman"/>
          <w:color w:val="000000" w:themeColor="text1"/>
          <w:sz w:val="24"/>
        </w:rPr>
        <w:t>С</w:t>
      </w:r>
      <w:r w:rsidR="00AF0A81" w:rsidRPr="007B1749">
        <w:rPr>
          <w:rFonts w:ascii="Times New Roman" w:hAnsi="Times New Roman"/>
          <w:b/>
          <w:color w:val="000000" w:themeColor="text1"/>
          <w:sz w:val="24"/>
        </w:rPr>
        <w:t>ведения</w:t>
      </w: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об основных мерах правового урегулирования в сфере </w:t>
      </w:r>
    </w:p>
    <w:p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реализации муниципальной программы</w:t>
      </w:r>
    </w:p>
    <w:p w:rsidR="00AF0A81" w:rsidRPr="007B1749" w:rsidRDefault="00AF0A81" w:rsidP="00BE370D">
      <w:pPr>
        <w:jc w:val="center"/>
        <w:rPr>
          <w:rFonts w:ascii="Times New Roman" w:hAnsi="Times New Roman"/>
          <w:color w:val="000000" w:themeColor="text1"/>
          <w:sz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1"/>
        <w:gridCol w:w="2200"/>
        <w:gridCol w:w="3538"/>
        <w:gridCol w:w="1906"/>
        <w:gridCol w:w="1449"/>
        <w:gridCol w:w="36"/>
      </w:tblGrid>
      <w:tr w:rsidR="007B1749" w:rsidRPr="007B1749" w:rsidTr="005205E2">
        <w:trPr>
          <w:gridAfter w:val="1"/>
          <w:wAfter w:w="36" w:type="dxa"/>
          <w:jc w:val="center"/>
        </w:trPr>
        <w:tc>
          <w:tcPr>
            <w:tcW w:w="761"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п\п</w:t>
            </w:r>
          </w:p>
        </w:tc>
        <w:tc>
          <w:tcPr>
            <w:tcW w:w="2200" w:type="dxa"/>
          </w:tcPr>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Вид</w:t>
            </w:r>
          </w:p>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нормативно-правового акта</w:t>
            </w:r>
          </w:p>
        </w:tc>
        <w:tc>
          <w:tcPr>
            <w:tcW w:w="3538"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Основные положения нормативно-правового акта</w:t>
            </w:r>
          </w:p>
        </w:tc>
        <w:tc>
          <w:tcPr>
            <w:tcW w:w="1906"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Ответственный исполнитель и соисполнитель</w:t>
            </w:r>
          </w:p>
        </w:tc>
        <w:tc>
          <w:tcPr>
            <w:tcW w:w="1449" w:type="dxa"/>
          </w:tcPr>
          <w:p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Ожидаемые сроки принятия</w:t>
            </w:r>
          </w:p>
        </w:tc>
      </w:tr>
      <w:tr w:rsidR="007B1749" w:rsidRPr="007B1749" w:rsidTr="005205E2">
        <w:trPr>
          <w:gridAfter w:val="1"/>
          <w:wAfter w:w="36" w:type="dxa"/>
          <w:jc w:val="center"/>
        </w:trPr>
        <w:tc>
          <w:tcPr>
            <w:tcW w:w="761" w:type="dxa"/>
          </w:tcPr>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1</w:t>
            </w:r>
          </w:p>
        </w:tc>
        <w:tc>
          <w:tcPr>
            <w:tcW w:w="2200" w:type="dxa"/>
          </w:tcPr>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2</w:t>
            </w:r>
          </w:p>
        </w:tc>
        <w:tc>
          <w:tcPr>
            <w:tcW w:w="3538" w:type="dxa"/>
          </w:tcPr>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3</w:t>
            </w:r>
          </w:p>
        </w:tc>
        <w:tc>
          <w:tcPr>
            <w:tcW w:w="1906" w:type="dxa"/>
          </w:tcPr>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4</w:t>
            </w:r>
          </w:p>
        </w:tc>
        <w:tc>
          <w:tcPr>
            <w:tcW w:w="1449" w:type="dxa"/>
          </w:tcPr>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5</w:t>
            </w:r>
          </w:p>
        </w:tc>
      </w:tr>
      <w:tr w:rsidR="007B1749" w:rsidRPr="007B1749" w:rsidTr="00AF0A81">
        <w:trPr>
          <w:gridAfter w:val="1"/>
          <w:wAfter w:w="36" w:type="dxa"/>
          <w:jc w:val="center"/>
        </w:trPr>
        <w:tc>
          <w:tcPr>
            <w:tcW w:w="9854" w:type="dxa"/>
            <w:gridSpan w:val="5"/>
          </w:tcPr>
          <w:p w:rsidR="00AF0A81" w:rsidRPr="007B1749" w:rsidRDefault="00AF0A81" w:rsidP="00BE370D">
            <w:pPr>
              <w:jc w:val="center"/>
              <w:rPr>
                <w:rFonts w:ascii="Times New Roman" w:hAnsi="Times New Roman"/>
                <w:b/>
                <w:i/>
                <w:color w:val="000000" w:themeColor="text1"/>
                <w:sz w:val="20"/>
              </w:rPr>
            </w:pPr>
            <w:r w:rsidRPr="007B1749">
              <w:rPr>
                <w:rFonts w:ascii="Times New Roman" w:hAnsi="Times New Roman"/>
                <w:b/>
                <w:i/>
                <w:color w:val="000000" w:themeColor="text1"/>
                <w:sz w:val="20"/>
              </w:rPr>
              <w:t xml:space="preserve">Подпрограмма 1 «Создание условий для обеспечения доступным и </w:t>
            </w:r>
          </w:p>
          <w:p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b/>
                <w:i/>
                <w:color w:val="000000" w:themeColor="text1"/>
                <w:sz w:val="20"/>
              </w:rPr>
              <w:t>комфортным жильем населения»</w:t>
            </w:r>
          </w:p>
        </w:tc>
      </w:tr>
      <w:tr w:rsidR="007B1749" w:rsidRPr="007B1749" w:rsidTr="005205E2">
        <w:trPr>
          <w:gridAfter w:val="1"/>
          <w:wAfter w:w="36" w:type="dxa"/>
          <w:jc w:val="center"/>
        </w:trPr>
        <w:tc>
          <w:tcPr>
            <w:tcW w:w="761" w:type="dxa"/>
          </w:tcPr>
          <w:p w:rsidR="005C4120" w:rsidRPr="007B1749" w:rsidRDefault="005C4120" w:rsidP="005C4120">
            <w:pPr>
              <w:rPr>
                <w:rFonts w:ascii="Times New Roman" w:hAnsi="Times New Roman"/>
                <w:color w:val="000000" w:themeColor="text1"/>
                <w:sz w:val="24"/>
              </w:rPr>
            </w:pPr>
            <w:r w:rsidRPr="007B1749">
              <w:rPr>
                <w:rFonts w:ascii="Times New Roman" w:hAnsi="Times New Roman"/>
                <w:color w:val="000000" w:themeColor="text1"/>
                <w:sz w:val="24"/>
              </w:rPr>
              <w:lastRenderedPageBreak/>
              <w:t>1</w:t>
            </w:r>
          </w:p>
        </w:tc>
        <w:tc>
          <w:tcPr>
            <w:tcW w:w="2200" w:type="dxa"/>
          </w:tcPr>
          <w:p w:rsidR="005C4120" w:rsidRPr="007B1749" w:rsidRDefault="005C4120" w:rsidP="005C4120">
            <w:pPr>
              <w:rPr>
                <w:rFonts w:ascii="Times New Roman" w:hAnsi="Times New Roman"/>
                <w:color w:val="000000" w:themeColor="text1"/>
                <w:sz w:val="20"/>
                <w:szCs w:val="20"/>
              </w:rPr>
            </w:pPr>
            <w:r w:rsidRPr="007B1749">
              <w:rPr>
                <w:rFonts w:ascii="Times New Roman" w:hAnsi="Times New Roman"/>
                <w:color w:val="000000" w:themeColor="text1"/>
                <w:sz w:val="20"/>
                <w:szCs w:val="20"/>
              </w:rPr>
              <w:t>постановление администрации муниципального района «Княжпогостский»</w:t>
            </w:r>
          </w:p>
        </w:tc>
        <w:tc>
          <w:tcPr>
            <w:tcW w:w="3538" w:type="dxa"/>
          </w:tcPr>
          <w:p w:rsidR="005C4120" w:rsidRPr="007B1749" w:rsidRDefault="005C4120" w:rsidP="005C4120">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Об утверждении  адресной программы </w:t>
            </w:r>
            <w:r w:rsidRPr="007B1749">
              <w:rPr>
                <w:rFonts w:ascii="Times New Roman" w:hAnsi="Times New Roman"/>
                <w:bCs/>
                <w:color w:val="000000" w:themeColor="text1"/>
                <w:sz w:val="20"/>
                <w:szCs w:val="20"/>
              </w:rPr>
              <w:t>«Переселение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p>
        </w:tc>
        <w:tc>
          <w:tcPr>
            <w:tcW w:w="1906" w:type="dxa"/>
          </w:tcPr>
          <w:p w:rsidR="005C4120" w:rsidRPr="007B1749" w:rsidRDefault="005C4120" w:rsidP="005C4120">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Управление архитектуры, строительства, жилищно-коммунального и дорожного хозяйства </w:t>
            </w:r>
          </w:p>
        </w:tc>
        <w:tc>
          <w:tcPr>
            <w:tcW w:w="1449" w:type="dxa"/>
          </w:tcPr>
          <w:p w:rsidR="005C4120" w:rsidRPr="007B1749" w:rsidRDefault="005C4120" w:rsidP="005C4120">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100 от 01.04.2019г. </w:t>
            </w:r>
          </w:p>
        </w:tc>
      </w:tr>
      <w:tr w:rsidR="007B1749" w:rsidRPr="007B1749" w:rsidTr="005205E2">
        <w:trPr>
          <w:jc w:val="center"/>
        </w:trPr>
        <w:tc>
          <w:tcPr>
            <w:tcW w:w="761" w:type="dxa"/>
          </w:tcPr>
          <w:p w:rsidR="00AF0A81" w:rsidRPr="007B1749" w:rsidRDefault="004E02B4"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2200" w:type="dxa"/>
          </w:tcPr>
          <w:p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постановление администрации муниципального района «Княжпогостский»</w:t>
            </w:r>
          </w:p>
        </w:tc>
        <w:tc>
          <w:tcPr>
            <w:tcW w:w="3538" w:type="dxa"/>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Об утверждении ведомственной целевой программы по проведению капитального ремонта жилищного фонда на территории </w:t>
            </w:r>
            <w:r w:rsidRPr="007B1749">
              <w:rPr>
                <w:rFonts w:ascii="Times New Roman" w:hAnsi="Times New Roman"/>
                <w:bCs/>
                <w:color w:val="000000" w:themeColor="text1"/>
                <w:sz w:val="20"/>
                <w:szCs w:val="20"/>
              </w:rPr>
              <w:t>муниципального района  «Княжпогостский» на 2014-2016 годы</w:t>
            </w:r>
          </w:p>
        </w:tc>
        <w:tc>
          <w:tcPr>
            <w:tcW w:w="1906" w:type="dxa"/>
          </w:tcPr>
          <w:p w:rsidR="00AF0A81" w:rsidRPr="007B1749" w:rsidRDefault="008467AF" w:rsidP="00BE370D">
            <w:pP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УАСЖКиДХ</w:t>
            </w:r>
            <w:proofErr w:type="spellEnd"/>
          </w:p>
        </w:tc>
        <w:tc>
          <w:tcPr>
            <w:tcW w:w="1485" w:type="dxa"/>
            <w:gridSpan w:val="2"/>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4 квартал 2013г., </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1 квартал 2014г.</w:t>
            </w:r>
          </w:p>
        </w:tc>
      </w:tr>
      <w:tr w:rsidR="007B1749" w:rsidRPr="007B1749" w:rsidTr="005205E2">
        <w:trPr>
          <w:jc w:val="center"/>
        </w:trPr>
        <w:tc>
          <w:tcPr>
            <w:tcW w:w="761" w:type="dxa"/>
          </w:tcPr>
          <w:p w:rsidR="00AF0A81" w:rsidRPr="007B1749" w:rsidRDefault="004E02B4"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2200" w:type="dxa"/>
          </w:tcPr>
          <w:p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постановление администрации муниципального района «Княжпогостский»</w:t>
            </w:r>
          </w:p>
        </w:tc>
        <w:tc>
          <w:tcPr>
            <w:tcW w:w="3538" w:type="dxa"/>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Об утверждении графика проведения работ по формированию и проведению государственного кадастрового учета земельных участков на 2013-20</w:t>
            </w:r>
            <w:r w:rsidR="004372CC" w:rsidRPr="007B1749">
              <w:rPr>
                <w:rFonts w:ascii="Times New Roman" w:hAnsi="Times New Roman"/>
                <w:color w:val="000000" w:themeColor="text1"/>
                <w:sz w:val="20"/>
                <w:szCs w:val="20"/>
              </w:rPr>
              <w:t>20</w:t>
            </w:r>
            <w:r w:rsidRPr="007B1749">
              <w:rPr>
                <w:rFonts w:ascii="Times New Roman" w:hAnsi="Times New Roman"/>
                <w:color w:val="000000" w:themeColor="text1"/>
                <w:sz w:val="20"/>
                <w:szCs w:val="20"/>
              </w:rPr>
              <w:t xml:space="preserve"> года</w:t>
            </w:r>
          </w:p>
        </w:tc>
        <w:tc>
          <w:tcPr>
            <w:tcW w:w="1906" w:type="dxa"/>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Управление муниципальным имуществом, землями и природными ресурсами</w:t>
            </w:r>
          </w:p>
        </w:tc>
        <w:tc>
          <w:tcPr>
            <w:tcW w:w="1485" w:type="dxa"/>
            <w:gridSpan w:val="2"/>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4 квартал 2013г.</w:t>
            </w:r>
          </w:p>
        </w:tc>
      </w:tr>
      <w:tr w:rsidR="007B1749" w:rsidRPr="007B1749" w:rsidTr="00AF0A81">
        <w:trPr>
          <w:jc w:val="center"/>
        </w:trPr>
        <w:tc>
          <w:tcPr>
            <w:tcW w:w="9890" w:type="dxa"/>
            <w:gridSpan w:val="6"/>
          </w:tcPr>
          <w:p w:rsidR="00AF0A81" w:rsidRPr="007B1749" w:rsidRDefault="00AF0A81" w:rsidP="00BE370D">
            <w:pPr>
              <w:jc w:val="center"/>
              <w:rPr>
                <w:rFonts w:ascii="Times New Roman" w:hAnsi="Times New Roman"/>
                <w:b/>
                <w:i/>
                <w:color w:val="000000" w:themeColor="text1"/>
                <w:sz w:val="20"/>
                <w:szCs w:val="20"/>
              </w:rPr>
            </w:pPr>
            <w:r w:rsidRPr="007B1749">
              <w:rPr>
                <w:rFonts w:ascii="Times New Roman" w:hAnsi="Times New Roman"/>
                <w:b/>
                <w:i/>
                <w:color w:val="000000" w:themeColor="text1"/>
                <w:sz w:val="20"/>
                <w:szCs w:val="20"/>
              </w:rPr>
              <w:t>Подпрограмма 2 «Обеспечение качественными жилищно-коммунальными</w:t>
            </w:r>
          </w:p>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b/>
                <w:i/>
                <w:color w:val="000000" w:themeColor="text1"/>
                <w:sz w:val="20"/>
                <w:szCs w:val="20"/>
              </w:rPr>
              <w:t>услугами населения»</w:t>
            </w:r>
          </w:p>
        </w:tc>
      </w:tr>
      <w:tr w:rsidR="007B1749" w:rsidRPr="007B1749" w:rsidTr="005205E2">
        <w:trPr>
          <w:jc w:val="center"/>
        </w:trPr>
        <w:tc>
          <w:tcPr>
            <w:tcW w:w="761" w:type="dxa"/>
          </w:tcPr>
          <w:p w:rsidR="00AF0A81" w:rsidRPr="007B1749" w:rsidRDefault="004E02B4"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c>
          <w:tcPr>
            <w:tcW w:w="2200" w:type="dxa"/>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постановление администрации муниципального района «Княжпогостский»</w:t>
            </w:r>
          </w:p>
        </w:tc>
        <w:tc>
          <w:tcPr>
            <w:tcW w:w="3538" w:type="dxa"/>
          </w:tcPr>
          <w:p w:rsidR="00AF0A81" w:rsidRPr="007B1749" w:rsidRDefault="00AF0A81" w:rsidP="00BE370D">
            <w:pPr>
              <w:autoSpaceDE w:val="0"/>
              <w:autoSpaceDN w:val="0"/>
              <w:adjustRightInd w:val="0"/>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Об утверждении долгосрочной муниципальной целевой программы «Чистая вода в Княжпогостском районе на 2012 - 2016 годы»</w:t>
            </w:r>
          </w:p>
        </w:tc>
        <w:tc>
          <w:tcPr>
            <w:tcW w:w="1906" w:type="dxa"/>
          </w:tcPr>
          <w:p w:rsidR="00AF0A81" w:rsidRPr="007B1749" w:rsidRDefault="008467AF" w:rsidP="00BE370D">
            <w:pP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УАСЖКиДХ</w:t>
            </w:r>
            <w:proofErr w:type="spellEnd"/>
          </w:p>
        </w:tc>
        <w:tc>
          <w:tcPr>
            <w:tcW w:w="1485" w:type="dxa"/>
            <w:gridSpan w:val="2"/>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144 от 20.03.2012г.</w:t>
            </w:r>
          </w:p>
        </w:tc>
      </w:tr>
      <w:tr w:rsidR="007B1749" w:rsidRPr="007B1749" w:rsidTr="005205E2">
        <w:trPr>
          <w:jc w:val="center"/>
        </w:trPr>
        <w:tc>
          <w:tcPr>
            <w:tcW w:w="761" w:type="dxa"/>
          </w:tcPr>
          <w:p w:rsidR="00AF0A81" w:rsidRPr="007B1749" w:rsidRDefault="004E02B4"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w:t>
            </w:r>
          </w:p>
        </w:tc>
        <w:tc>
          <w:tcPr>
            <w:tcW w:w="2200" w:type="dxa"/>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Решение Совета</w:t>
            </w:r>
          </w:p>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муниципального района «Княжпогостский»                                                                            </w:t>
            </w:r>
          </w:p>
        </w:tc>
        <w:tc>
          <w:tcPr>
            <w:tcW w:w="3538" w:type="dxa"/>
          </w:tcPr>
          <w:p w:rsidR="00AF0A81" w:rsidRPr="007B1749" w:rsidRDefault="00AF0A81" w:rsidP="00BE370D">
            <w:pPr>
              <w:autoSpaceDE w:val="0"/>
              <w:autoSpaceDN w:val="0"/>
              <w:adjustRightInd w:val="0"/>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Об утверждении Программы комплексного развития систем коммунальной инфраструктуры </w:t>
            </w:r>
            <w:proofErr w:type="spellStart"/>
            <w:r w:rsidRPr="007B1749">
              <w:rPr>
                <w:rFonts w:ascii="Times New Roman" w:hAnsi="Times New Roman"/>
                <w:color w:val="000000" w:themeColor="text1"/>
                <w:sz w:val="20"/>
                <w:szCs w:val="20"/>
              </w:rPr>
              <w:t>Княжпогостского</w:t>
            </w:r>
            <w:proofErr w:type="spellEnd"/>
            <w:r w:rsidRPr="007B1749">
              <w:rPr>
                <w:rFonts w:ascii="Times New Roman" w:hAnsi="Times New Roman"/>
                <w:color w:val="000000" w:themeColor="text1"/>
                <w:sz w:val="20"/>
                <w:szCs w:val="20"/>
              </w:rPr>
              <w:t xml:space="preserve"> района на 2011 - 2020 годы</w:t>
            </w:r>
          </w:p>
        </w:tc>
        <w:tc>
          <w:tcPr>
            <w:tcW w:w="1906" w:type="dxa"/>
          </w:tcPr>
          <w:p w:rsidR="00AF0A81" w:rsidRPr="007B1749" w:rsidRDefault="008467AF" w:rsidP="00BE370D">
            <w:pP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УАСЖКиДХ</w:t>
            </w:r>
            <w:proofErr w:type="spellEnd"/>
            <w:r w:rsidR="00AF0A81" w:rsidRPr="007B1749">
              <w:rPr>
                <w:rFonts w:ascii="Times New Roman" w:hAnsi="Times New Roman"/>
                <w:color w:val="000000" w:themeColor="text1"/>
                <w:sz w:val="20"/>
                <w:szCs w:val="20"/>
              </w:rPr>
              <w:t>, администрации поселений</w:t>
            </w:r>
          </w:p>
        </w:tc>
        <w:tc>
          <w:tcPr>
            <w:tcW w:w="1485" w:type="dxa"/>
            <w:gridSpan w:val="2"/>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43 от  27.04.2011г.  </w:t>
            </w:r>
          </w:p>
        </w:tc>
      </w:tr>
      <w:tr w:rsidR="007B1749" w:rsidRPr="007B1749" w:rsidTr="00AF0A81">
        <w:trPr>
          <w:jc w:val="center"/>
        </w:trPr>
        <w:tc>
          <w:tcPr>
            <w:tcW w:w="9890" w:type="dxa"/>
            <w:gridSpan w:val="6"/>
          </w:tcPr>
          <w:p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3 «Градостроительная деятельность»</w:t>
            </w:r>
          </w:p>
        </w:tc>
      </w:tr>
      <w:tr w:rsidR="007B1749" w:rsidRPr="007B1749" w:rsidTr="00BE370D">
        <w:trPr>
          <w:jc w:val="center"/>
        </w:trPr>
        <w:tc>
          <w:tcPr>
            <w:tcW w:w="761" w:type="dxa"/>
          </w:tcPr>
          <w:p w:rsidR="00AF0A81" w:rsidRPr="007B1749" w:rsidRDefault="004E02B4"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6</w:t>
            </w:r>
          </w:p>
        </w:tc>
        <w:tc>
          <w:tcPr>
            <w:tcW w:w="2200" w:type="dxa"/>
          </w:tcPr>
          <w:p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постановление администрации муниципального района «Княжпогостский»</w:t>
            </w:r>
          </w:p>
        </w:tc>
        <w:tc>
          <w:tcPr>
            <w:tcW w:w="3538" w:type="dxa"/>
          </w:tcPr>
          <w:p w:rsidR="00AF0A81" w:rsidRPr="007B1749" w:rsidRDefault="00AF0A81" w:rsidP="00BE370D">
            <w:pPr>
              <w:autoSpaceDE w:val="0"/>
              <w:autoSpaceDN w:val="0"/>
              <w:adjustRightInd w:val="0"/>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rsidR="00AF0A81" w:rsidRPr="007B1749" w:rsidRDefault="00AF0A81" w:rsidP="00BE370D">
            <w:pPr>
              <w:rPr>
                <w:rFonts w:ascii="Times New Roman" w:hAnsi="Times New Roman"/>
                <w:color w:val="000000" w:themeColor="text1"/>
                <w:sz w:val="20"/>
                <w:szCs w:val="20"/>
              </w:rPr>
            </w:pPr>
          </w:p>
        </w:tc>
        <w:tc>
          <w:tcPr>
            <w:tcW w:w="1906" w:type="dxa"/>
          </w:tcPr>
          <w:p w:rsidR="00AF0A81" w:rsidRPr="007B1749" w:rsidRDefault="008467AF"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Управление архитектуры, строительства, жилищно-коммунального и дорожного хозяйства</w:t>
            </w:r>
          </w:p>
        </w:tc>
        <w:tc>
          <w:tcPr>
            <w:tcW w:w="1485" w:type="dxa"/>
            <w:gridSpan w:val="2"/>
            <w:shd w:val="clear" w:color="auto" w:fill="auto"/>
          </w:tcPr>
          <w:p w:rsidR="00AF0A81" w:rsidRPr="007B1749" w:rsidRDefault="00AF0A81" w:rsidP="00BE370D">
            <w:pPr>
              <w:autoSpaceDE w:val="0"/>
              <w:autoSpaceDN w:val="0"/>
              <w:adjustRightInd w:val="0"/>
              <w:rPr>
                <w:rFonts w:ascii="Times New Roman" w:hAnsi="Times New Roman"/>
                <w:color w:val="000000" w:themeColor="text1"/>
                <w:sz w:val="20"/>
                <w:szCs w:val="20"/>
              </w:rPr>
            </w:pPr>
            <w:r w:rsidRPr="007B1749">
              <w:rPr>
                <w:rFonts w:ascii="Times New Roman" w:hAnsi="Times New Roman"/>
                <w:color w:val="000000" w:themeColor="text1"/>
                <w:sz w:val="20"/>
                <w:szCs w:val="20"/>
              </w:rPr>
              <w:t>№ 367 от 08.06.2011</w:t>
            </w:r>
          </w:p>
          <w:p w:rsidR="00AF0A81" w:rsidRPr="007B1749" w:rsidRDefault="00AF0A81" w:rsidP="00BE370D">
            <w:pPr>
              <w:rPr>
                <w:rFonts w:ascii="Times New Roman" w:hAnsi="Times New Roman"/>
                <w:color w:val="000000" w:themeColor="text1"/>
                <w:sz w:val="20"/>
                <w:szCs w:val="20"/>
              </w:rPr>
            </w:pPr>
          </w:p>
        </w:tc>
      </w:tr>
    </w:tbl>
    <w:p w:rsidR="000D7369" w:rsidRPr="007B1749" w:rsidRDefault="000D7369" w:rsidP="00BE370D">
      <w:pPr>
        <w:rPr>
          <w:rFonts w:ascii="Times New Roman" w:hAnsi="Times New Roman"/>
          <w:color w:val="000000" w:themeColor="text1"/>
          <w:szCs w:val="28"/>
        </w:rPr>
        <w:sectPr w:rsidR="000D7369" w:rsidRPr="007B1749" w:rsidSect="00713279">
          <w:footerReference w:type="default" r:id="rId43"/>
          <w:pgSz w:w="11906" w:h="16838"/>
          <w:pgMar w:top="284" w:right="425" w:bottom="414" w:left="709" w:header="567" w:footer="567" w:gutter="0"/>
          <w:cols w:space="708"/>
          <w:titlePg/>
          <w:docGrid w:linePitch="381"/>
        </w:sectPr>
      </w:pPr>
      <w:bookmarkStart w:id="7" w:name="RANGE!A1:K112"/>
      <w:bookmarkStart w:id="8" w:name="RANGE!A1:K108"/>
      <w:bookmarkStart w:id="9" w:name="RANGE!A1:L56"/>
      <w:bookmarkStart w:id="10" w:name="RANGE!A1:L120"/>
      <w:bookmarkEnd w:id="7"/>
      <w:bookmarkEnd w:id="8"/>
      <w:bookmarkEnd w:id="9"/>
      <w:bookmarkEnd w:id="10"/>
    </w:p>
    <w:tbl>
      <w:tblPr>
        <w:tblW w:w="5000" w:type="pct"/>
        <w:tblLook w:val="04A0" w:firstRow="1" w:lastRow="0" w:firstColumn="1" w:lastColumn="0" w:noHBand="0" w:noVBand="1"/>
      </w:tblPr>
      <w:tblGrid>
        <w:gridCol w:w="1676"/>
        <w:gridCol w:w="1291"/>
        <w:gridCol w:w="977"/>
        <w:gridCol w:w="2595"/>
        <w:gridCol w:w="753"/>
        <w:gridCol w:w="774"/>
        <w:gridCol w:w="882"/>
        <w:gridCol w:w="655"/>
        <w:gridCol w:w="966"/>
        <w:gridCol w:w="966"/>
        <w:gridCol w:w="866"/>
        <w:gridCol w:w="801"/>
        <w:gridCol w:w="936"/>
        <w:gridCol w:w="936"/>
        <w:gridCol w:w="936"/>
      </w:tblGrid>
      <w:tr w:rsidR="00DF7402" w:rsidRPr="00DF7402" w:rsidTr="00DF7402">
        <w:trPr>
          <w:trHeight w:val="315"/>
        </w:trPr>
        <w:tc>
          <w:tcPr>
            <w:tcW w:w="3801" w:type="pct"/>
            <w:gridSpan w:val="10"/>
            <w:vMerge w:val="restart"/>
            <w:tcBorders>
              <w:top w:val="nil"/>
              <w:left w:val="nil"/>
              <w:bottom w:val="nil"/>
              <w:right w:val="nil"/>
            </w:tcBorders>
            <w:shd w:val="clear" w:color="auto" w:fill="auto"/>
            <w:noWrap/>
            <w:vAlign w:val="center"/>
            <w:hideMark/>
          </w:tcPr>
          <w:p w:rsidR="00DF7402" w:rsidRPr="00DF7402" w:rsidRDefault="00DF7402" w:rsidP="00DF7402">
            <w:pPr>
              <w:rPr>
                <w:rFonts w:ascii="Times New Roman" w:hAnsi="Times New Roman"/>
                <w:sz w:val="20"/>
                <w:szCs w:val="20"/>
              </w:rPr>
            </w:pPr>
            <w:bookmarkStart w:id="11" w:name="RANGE!A1:O50"/>
            <w:bookmarkEnd w:id="11"/>
          </w:p>
        </w:tc>
        <w:tc>
          <w:tcPr>
            <w:tcW w:w="1199" w:type="pct"/>
            <w:gridSpan w:val="5"/>
            <w:tcBorders>
              <w:top w:val="nil"/>
              <w:left w:val="nil"/>
              <w:bottom w:val="nil"/>
              <w:right w:val="nil"/>
            </w:tcBorders>
            <w:shd w:val="clear" w:color="auto" w:fill="auto"/>
            <w:noWrap/>
            <w:vAlign w:val="center"/>
            <w:hideMark/>
          </w:tcPr>
          <w:p w:rsidR="00DF7402" w:rsidRPr="00DF7402" w:rsidRDefault="00DF7402" w:rsidP="00DF7402">
            <w:pPr>
              <w:jc w:val="right"/>
              <w:rPr>
                <w:rFonts w:ascii="Times New Roman" w:hAnsi="Times New Roman"/>
                <w:color w:val="000000"/>
                <w:sz w:val="13"/>
                <w:szCs w:val="13"/>
              </w:rPr>
            </w:pPr>
            <w:r w:rsidRPr="00DF7402">
              <w:rPr>
                <w:rFonts w:ascii="Times New Roman" w:hAnsi="Times New Roman"/>
                <w:color w:val="000000"/>
                <w:sz w:val="13"/>
                <w:szCs w:val="13"/>
              </w:rPr>
              <w:t xml:space="preserve"> </w:t>
            </w:r>
            <w:r w:rsidRPr="00DF7402">
              <w:rPr>
                <w:rFonts w:ascii="Times New Roman" w:hAnsi="Times New Roman"/>
                <w:color w:val="000000"/>
                <w:sz w:val="24"/>
              </w:rPr>
              <w:t xml:space="preserve">    Приложение № 3 </w:t>
            </w:r>
          </w:p>
        </w:tc>
      </w:tr>
      <w:tr w:rsidR="00DF7402" w:rsidRPr="00DF7402" w:rsidTr="00DF7402">
        <w:trPr>
          <w:trHeight w:val="315"/>
        </w:trPr>
        <w:tc>
          <w:tcPr>
            <w:tcW w:w="3801" w:type="pct"/>
            <w:gridSpan w:val="10"/>
            <w:vMerge/>
            <w:tcBorders>
              <w:top w:val="nil"/>
              <w:left w:val="nil"/>
              <w:bottom w:val="nil"/>
              <w:right w:val="nil"/>
            </w:tcBorders>
            <w:vAlign w:val="center"/>
            <w:hideMark/>
          </w:tcPr>
          <w:p w:rsidR="00DF7402" w:rsidRPr="00DF7402" w:rsidRDefault="00DF7402" w:rsidP="00DF7402">
            <w:pPr>
              <w:rPr>
                <w:rFonts w:ascii="Times New Roman" w:hAnsi="Times New Roman"/>
                <w:sz w:val="20"/>
                <w:szCs w:val="20"/>
              </w:rPr>
            </w:pPr>
          </w:p>
        </w:tc>
        <w:tc>
          <w:tcPr>
            <w:tcW w:w="1199" w:type="pct"/>
            <w:gridSpan w:val="5"/>
            <w:tcBorders>
              <w:top w:val="nil"/>
              <w:left w:val="nil"/>
              <w:bottom w:val="nil"/>
              <w:right w:val="nil"/>
            </w:tcBorders>
            <w:shd w:val="clear" w:color="auto" w:fill="auto"/>
            <w:noWrap/>
            <w:vAlign w:val="center"/>
            <w:hideMark/>
          </w:tcPr>
          <w:p w:rsidR="00DF7402" w:rsidRPr="00DF7402" w:rsidRDefault="00DF7402" w:rsidP="00DF7402">
            <w:pPr>
              <w:jc w:val="right"/>
              <w:rPr>
                <w:rFonts w:ascii="Times New Roman" w:hAnsi="Times New Roman"/>
                <w:color w:val="000000"/>
                <w:sz w:val="24"/>
              </w:rPr>
            </w:pPr>
            <w:r w:rsidRPr="00DF7402">
              <w:rPr>
                <w:rFonts w:ascii="Times New Roman" w:hAnsi="Times New Roman"/>
                <w:color w:val="000000"/>
                <w:sz w:val="24"/>
              </w:rPr>
              <w:t xml:space="preserve">к постановлению администрации </w:t>
            </w:r>
          </w:p>
        </w:tc>
      </w:tr>
      <w:tr w:rsidR="00DF7402" w:rsidRPr="00DF7402" w:rsidTr="00DF7402">
        <w:trPr>
          <w:trHeight w:val="315"/>
        </w:trPr>
        <w:tc>
          <w:tcPr>
            <w:tcW w:w="3801" w:type="pct"/>
            <w:gridSpan w:val="10"/>
            <w:vMerge/>
            <w:tcBorders>
              <w:top w:val="nil"/>
              <w:left w:val="nil"/>
              <w:bottom w:val="nil"/>
              <w:right w:val="nil"/>
            </w:tcBorders>
            <w:vAlign w:val="center"/>
            <w:hideMark/>
          </w:tcPr>
          <w:p w:rsidR="00DF7402" w:rsidRPr="00DF7402" w:rsidRDefault="00DF7402" w:rsidP="00DF7402">
            <w:pPr>
              <w:rPr>
                <w:rFonts w:ascii="Times New Roman" w:hAnsi="Times New Roman"/>
                <w:sz w:val="20"/>
                <w:szCs w:val="20"/>
              </w:rPr>
            </w:pPr>
          </w:p>
        </w:tc>
        <w:tc>
          <w:tcPr>
            <w:tcW w:w="1199" w:type="pct"/>
            <w:gridSpan w:val="5"/>
            <w:tcBorders>
              <w:top w:val="nil"/>
              <w:left w:val="nil"/>
              <w:bottom w:val="nil"/>
              <w:right w:val="nil"/>
            </w:tcBorders>
            <w:shd w:val="clear" w:color="auto" w:fill="auto"/>
            <w:noWrap/>
            <w:vAlign w:val="center"/>
            <w:hideMark/>
          </w:tcPr>
          <w:p w:rsidR="00DF7402" w:rsidRPr="00DF7402" w:rsidRDefault="00DF7402" w:rsidP="00DF7402">
            <w:pPr>
              <w:jc w:val="right"/>
              <w:rPr>
                <w:rFonts w:ascii="Times New Roman" w:hAnsi="Times New Roman"/>
                <w:color w:val="000000"/>
                <w:sz w:val="24"/>
              </w:rPr>
            </w:pPr>
            <w:r w:rsidRPr="00DF7402">
              <w:rPr>
                <w:rFonts w:ascii="Times New Roman" w:hAnsi="Times New Roman"/>
                <w:color w:val="000000"/>
                <w:sz w:val="24"/>
              </w:rPr>
              <w:t xml:space="preserve">МР "Княжпогостский" </w:t>
            </w:r>
          </w:p>
        </w:tc>
      </w:tr>
      <w:tr w:rsidR="00DF7402" w:rsidRPr="00DF7402" w:rsidTr="00DF7402">
        <w:trPr>
          <w:trHeight w:val="315"/>
        </w:trPr>
        <w:tc>
          <w:tcPr>
            <w:tcW w:w="3801" w:type="pct"/>
            <w:gridSpan w:val="10"/>
            <w:vMerge/>
            <w:tcBorders>
              <w:top w:val="nil"/>
              <w:left w:val="nil"/>
              <w:bottom w:val="nil"/>
              <w:right w:val="nil"/>
            </w:tcBorders>
            <w:vAlign w:val="center"/>
            <w:hideMark/>
          </w:tcPr>
          <w:p w:rsidR="00DF7402" w:rsidRPr="00DF7402" w:rsidRDefault="00DF7402" w:rsidP="00DF7402">
            <w:pPr>
              <w:rPr>
                <w:rFonts w:ascii="Times New Roman" w:hAnsi="Times New Roman"/>
                <w:sz w:val="20"/>
                <w:szCs w:val="20"/>
              </w:rPr>
            </w:pPr>
          </w:p>
        </w:tc>
        <w:tc>
          <w:tcPr>
            <w:tcW w:w="1199" w:type="pct"/>
            <w:gridSpan w:val="5"/>
            <w:tcBorders>
              <w:top w:val="nil"/>
              <w:left w:val="nil"/>
              <w:bottom w:val="nil"/>
              <w:right w:val="nil"/>
            </w:tcBorders>
            <w:shd w:val="clear" w:color="auto" w:fill="auto"/>
            <w:noWrap/>
            <w:vAlign w:val="center"/>
            <w:hideMark/>
          </w:tcPr>
          <w:p w:rsidR="00DF7402" w:rsidRPr="00DF7402" w:rsidRDefault="00DF7402" w:rsidP="00DF7402">
            <w:pPr>
              <w:jc w:val="right"/>
              <w:rPr>
                <w:rFonts w:ascii="Times New Roman" w:hAnsi="Times New Roman"/>
                <w:color w:val="000000"/>
                <w:sz w:val="24"/>
              </w:rPr>
            </w:pPr>
            <w:r w:rsidRPr="00DF7402">
              <w:rPr>
                <w:rFonts w:ascii="Times New Roman" w:hAnsi="Times New Roman"/>
                <w:color w:val="000000"/>
                <w:sz w:val="24"/>
              </w:rPr>
              <w:t xml:space="preserve">от    03.02. 2020г. №45    </w:t>
            </w:r>
          </w:p>
        </w:tc>
      </w:tr>
      <w:tr w:rsidR="00DF7402" w:rsidRPr="00DF7402" w:rsidTr="00DF7402">
        <w:trPr>
          <w:trHeight w:val="315"/>
        </w:trPr>
        <w:tc>
          <w:tcPr>
            <w:tcW w:w="3801" w:type="pct"/>
            <w:gridSpan w:val="10"/>
            <w:vMerge/>
            <w:tcBorders>
              <w:top w:val="nil"/>
              <w:left w:val="nil"/>
              <w:bottom w:val="nil"/>
              <w:right w:val="nil"/>
            </w:tcBorders>
            <w:vAlign w:val="center"/>
            <w:hideMark/>
          </w:tcPr>
          <w:p w:rsidR="00DF7402" w:rsidRPr="00DF7402" w:rsidRDefault="00DF7402" w:rsidP="00DF7402">
            <w:pPr>
              <w:rPr>
                <w:rFonts w:ascii="Times New Roman" w:hAnsi="Times New Roman"/>
                <w:sz w:val="20"/>
                <w:szCs w:val="20"/>
              </w:rPr>
            </w:pPr>
          </w:p>
        </w:tc>
        <w:tc>
          <w:tcPr>
            <w:tcW w:w="1199" w:type="pct"/>
            <w:gridSpan w:val="5"/>
            <w:tcBorders>
              <w:top w:val="nil"/>
              <w:left w:val="nil"/>
              <w:bottom w:val="nil"/>
              <w:right w:val="nil"/>
            </w:tcBorders>
            <w:shd w:val="clear" w:color="auto" w:fill="auto"/>
            <w:noWrap/>
            <w:vAlign w:val="center"/>
            <w:hideMark/>
          </w:tcPr>
          <w:p w:rsidR="00DF7402" w:rsidRPr="00DF7402" w:rsidRDefault="00DF7402" w:rsidP="00DF7402">
            <w:pPr>
              <w:jc w:val="right"/>
              <w:rPr>
                <w:rFonts w:ascii="Times New Roman" w:hAnsi="Times New Roman"/>
                <w:color w:val="000000"/>
                <w:sz w:val="24"/>
              </w:rPr>
            </w:pPr>
            <w:r w:rsidRPr="00DF7402">
              <w:rPr>
                <w:rFonts w:ascii="Times New Roman" w:hAnsi="Times New Roman"/>
                <w:color w:val="000000"/>
                <w:sz w:val="24"/>
              </w:rPr>
              <w:t>Приложение № 4 к Программе</w:t>
            </w:r>
          </w:p>
        </w:tc>
      </w:tr>
      <w:tr w:rsidR="00DF7402" w:rsidRPr="00DF7402" w:rsidTr="00DF7402">
        <w:trPr>
          <w:trHeight w:val="300"/>
        </w:trPr>
        <w:tc>
          <w:tcPr>
            <w:tcW w:w="868" w:type="pct"/>
            <w:gridSpan w:val="2"/>
            <w:vMerge w:val="restart"/>
            <w:tcBorders>
              <w:top w:val="nil"/>
              <w:left w:val="nil"/>
              <w:bottom w:val="nil"/>
              <w:right w:val="nil"/>
            </w:tcBorders>
            <w:shd w:val="clear" w:color="auto" w:fill="auto"/>
            <w:noWrap/>
            <w:vAlign w:val="center"/>
            <w:hideMark/>
          </w:tcPr>
          <w:p w:rsidR="00DF7402" w:rsidRPr="00DF7402" w:rsidRDefault="00DF7402" w:rsidP="00DF7402">
            <w:pPr>
              <w:jc w:val="right"/>
              <w:rPr>
                <w:rFonts w:ascii="Times New Roman" w:hAnsi="Times New Roman"/>
                <w:color w:val="000000"/>
                <w:sz w:val="24"/>
              </w:rPr>
            </w:pPr>
          </w:p>
        </w:tc>
        <w:tc>
          <w:tcPr>
            <w:tcW w:w="3673" w:type="pct"/>
            <w:gridSpan w:val="11"/>
            <w:tcBorders>
              <w:top w:val="nil"/>
              <w:left w:val="nil"/>
              <w:bottom w:val="nil"/>
              <w:right w:val="nil"/>
            </w:tcBorders>
            <w:shd w:val="clear" w:color="auto" w:fill="auto"/>
            <w:vAlign w:val="center"/>
            <w:hideMark/>
          </w:tcPr>
          <w:p w:rsidR="00DF7402" w:rsidRPr="00DF7402" w:rsidRDefault="00DF7402" w:rsidP="00DF7402">
            <w:pPr>
              <w:jc w:val="center"/>
              <w:rPr>
                <w:rFonts w:ascii="Times New Roman" w:hAnsi="Times New Roman"/>
                <w:color w:val="000000"/>
                <w:sz w:val="20"/>
                <w:szCs w:val="20"/>
              </w:rPr>
            </w:pPr>
            <w:r w:rsidRPr="00DF7402">
              <w:rPr>
                <w:rFonts w:ascii="Times New Roman" w:hAnsi="Times New Roman"/>
                <w:color w:val="000000"/>
                <w:sz w:val="20"/>
                <w:szCs w:val="20"/>
              </w:rPr>
              <w:t>РЕСУРСНОЕ ОБЕСПЕЧЕНИЕ РЕАЛИЗАЦИИ МУНИЦИПАЛЬНОЙ ПРОГРАММЫ ЗА СЧЕТ СРЕДСТВ</w:t>
            </w:r>
          </w:p>
        </w:tc>
        <w:tc>
          <w:tcPr>
            <w:tcW w:w="232" w:type="pct"/>
            <w:vMerge w:val="restart"/>
            <w:tcBorders>
              <w:top w:val="nil"/>
              <w:left w:val="nil"/>
              <w:bottom w:val="nil"/>
              <w:right w:val="nil"/>
            </w:tcBorders>
            <w:shd w:val="clear" w:color="auto" w:fill="auto"/>
            <w:vAlign w:val="center"/>
            <w:hideMark/>
          </w:tcPr>
          <w:p w:rsidR="00DF7402" w:rsidRPr="00DF7402" w:rsidRDefault="00DF7402" w:rsidP="00DF7402">
            <w:pPr>
              <w:jc w:val="center"/>
              <w:rPr>
                <w:rFonts w:ascii="Times New Roman" w:hAnsi="Times New Roman"/>
                <w:color w:val="000000"/>
                <w:sz w:val="20"/>
                <w:szCs w:val="20"/>
              </w:rPr>
            </w:pPr>
          </w:p>
        </w:tc>
        <w:tc>
          <w:tcPr>
            <w:tcW w:w="228" w:type="pct"/>
            <w:vMerge w:val="restart"/>
            <w:tcBorders>
              <w:top w:val="nil"/>
              <w:left w:val="nil"/>
              <w:bottom w:val="nil"/>
              <w:right w:val="nil"/>
            </w:tcBorders>
            <w:shd w:val="clear" w:color="auto" w:fill="auto"/>
            <w:vAlign w:val="center"/>
            <w:hideMark/>
          </w:tcPr>
          <w:p w:rsidR="00DF7402" w:rsidRPr="00DF7402" w:rsidRDefault="00DF7402" w:rsidP="00DF7402">
            <w:pPr>
              <w:rPr>
                <w:rFonts w:ascii="Times New Roman" w:hAnsi="Times New Roman"/>
                <w:sz w:val="20"/>
                <w:szCs w:val="20"/>
              </w:rPr>
            </w:pPr>
          </w:p>
        </w:tc>
      </w:tr>
      <w:tr w:rsidR="00DF7402" w:rsidRPr="00DF7402" w:rsidTr="00DF7402">
        <w:trPr>
          <w:trHeight w:val="300"/>
        </w:trPr>
        <w:tc>
          <w:tcPr>
            <w:tcW w:w="868" w:type="pct"/>
            <w:gridSpan w:val="2"/>
            <w:vMerge/>
            <w:tcBorders>
              <w:top w:val="nil"/>
              <w:left w:val="nil"/>
              <w:bottom w:val="nil"/>
              <w:right w:val="nil"/>
            </w:tcBorders>
            <w:vAlign w:val="center"/>
            <w:hideMark/>
          </w:tcPr>
          <w:p w:rsidR="00DF7402" w:rsidRPr="00DF7402" w:rsidRDefault="00DF7402" w:rsidP="00DF7402">
            <w:pPr>
              <w:rPr>
                <w:rFonts w:ascii="Times New Roman" w:hAnsi="Times New Roman"/>
                <w:color w:val="000000"/>
                <w:sz w:val="24"/>
              </w:rPr>
            </w:pPr>
          </w:p>
        </w:tc>
        <w:tc>
          <w:tcPr>
            <w:tcW w:w="3673" w:type="pct"/>
            <w:gridSpan w:val="11"/>
            <w:tcBorders>
              <w:top w:val="nil"/>
              <w:left w:val="nil"/>
              <w:bottom w:val="nil"/>
              <w:right w:val="nil"/>
            </w:tcBorders>
            <w:shd w:val="clear" w:color="auto" w:fill="auto"/>
            <w:vAlign w:val="center"/>
            <w:hideMark/>
          </w:tcPr>
          <w:p w:rsidR="00DF7402" w:rsidRPr="00DF7402" w:rsidRDefault="00DF7402" w:rsidP="00DF7402">
            <w:pPr>
              <w:jc w:val="center"/>
              <w:rPr>
                <w:rFonts w:ascii="Times New Roman" w:hAnsi="Times New Roman"/>
                <w:color w:val="000000"/>
                <w:sz w:val="20"/>
                <w:szCs w:val="20"/>
              </w:rPr>
            </w:pPr>
            <w:r w:rsidRPr="00DF7402">
              <w:rPr>
                <w:rFonts w:ascii="Times New Roman" w:hAnsi="Times New Roman"/>
                <w:color w:val="000000"/>
                <w:sz w:val="20"/>
                <w:szCs w:val="20"/>
              </w:rPr>
              <w:t xml:space="preserve">ФЕДЕРАЛЬНОГО БЮДЖЕТА, РЕСПУБЛИКАНСКОГО БЮДЖЕТА РЕСПУБЛИКИ КОМИ, БЮДЖЕТА </w:t>
            </w:r>
          </w:p>
        </w:tc>
        <w:tc>
          <w:tcPr>
            <w:tcW w:w="232" w:type="pct"/>
            <w:vMerge/>
            <w:tcBorders>
              <w:top w:val="nil"/>
              <w:left w:val="nil"/>
              <w:bottom w:val="nil"/>
              <w:right w:val="nil"/>
            </w:tcBorders>
            <w:vAlign w:val="center"/>
            <w:hideMark/>
          </w:tcPr>
          <w:p w:rsidR="00DF7402" w:rsidRPr="00DF7402" w:rsidRDefault="00DF7402" w:rsidP="00DF7402">
            <w:pPr>
              <w:rPr>
                <w:rFonts w:ascii="Times New Roman" w:hAnsi="Times New Roman"/>
                <w:color w:val="000000"/>
                <w:sz w:val="20"/>
                <w:szCs w:val="20"/>
              </w:rPr>
            </w:pPr>
          </w:p>
        </w:tc>
        <w:tc>
          <w:tcPr>
            <w:tcW w:w="228" w:type="pct"/>
            <w:vMerge/>
            <w:tcBorders>
              <w:top w:val="nil"/>
              <w:left w:val="nil"/>
              <w:bottom w:val="nil"/>
              <w:right w:val="nil"/>
            </w:tcBorders>
            <w:vAlign w:val="center"/>
            <w:hideMark/>
          </w:tcPr>
          <w:p w:rsidR="00DF7402" w:rsidRPr="00DF7402" w:rsidRDefault="00DF7402" w:rsidP="00DF7402">
            <w:pPr>
              <w:rPr>
                <w:rFonts w:ascii="Times New Roman" w:hAnsi="Times New Roman"/>
                <w:sz w:val="20"/>
                <w:szCs w:val="20"/>
              </w:rPr>
            </w:pPr>
          </w:p>
        </w:tc>
      </w:tr>
      <w:tr w:rsidR="00DF7402" w:rsidRPr="00DF7402" w:rsidTr="00DF7402">
        <w:trPr>
          <w:trHeight w:val="300"/>
        </w:trPr>
        <w:tc>
          <w:tcPr>
            <w:tcW w:w="868" w:type="pct"/>
            <w:gridSpan w:val="2"/>
            <w:vMerge/>
            <w:tcBorders>
              <w:top w:val="nil"/>
              <w:left w:val="nil"/>
              <w:bottom w:val="nil"/>
              <w:right w:val="nil"/>
            </w:tcBorders>
            <w:vAlign w:val="center"/>
            <w:hideMark/>
          </w:tcPr>
          <w:p w:rsidR="00DF7402" w:rsidRPr="00DF7402" w:rsidRDefault="00DF7402" w:rsidP="00DF7402">
            <w:pPr>
              <w:rPr>
                <w:rFonts w:ascii="Times New Roman" w:hAnsi="Times New Roman"/>
                <w:color w:val="000000"/>
                <w:sz w:val="24"/>
              </w:rPr>
            </w:pPr>
          </w:p>
        </w:tc>
        <w:tc>
          <w:tcPr>
            <w:tcW w:w="3673" w:type="pct"/>
            <w:gridSpan w:val="11"/>
            <w:tcBorders>
              <w:top w:val="nil"/>
              <w:left w:val="nil"/>
              <w:bottom w:val="nil"/>
              <w:right w:val="nil"/>
            </w:tcBorders>
            <w:shd w:val="clear" w:color="auto" w:fill="auto"/>
            <w:vAlign w:val="center"/>
            <w:hideMark/>
          </w:tcPr>
          <w:p w:rsidR="00DF7402" w:rsidRPr="00DF7402" w:rsidRDefault="00DF7402" w:rsidP="00DF7402">
            <w:pPr>
              <w:jc w:val="center"/>
              <w:rPr>
                <w:rFonts w:ascii="Times New Roman" w:hAnsi="Times New Roman"/>
                <w:color w:val="000000"/>
                <w:sz w:val="20"/>
                <w:szCs w:val="20"/>
              </w:rPr>
            </w:pPr>
            <w:r w:rsidRPr="00DF7402">
              <w:rPr>
                <w:rFonts w:ascii="Times New Roman" w:hAnsi="Times New Roman"/>
                <w:color w:val="000000"/>
                <w:sz w:val="20"/>
                <w:szCs w:val="20"/>
              </w:rPr>
              <w:t>МО МР "КНЯЖПОГОСТСКИЙ" (ТЫС. РУБ.)</w:t>
            </w:r>
          </w:p>
        </w:tc>
        <w:tc>
          <w:tcPr>
            <w:tcW w:w="232" w:type="pct"/>
            <w:vMerge/>
            <w:tcBorders>
              <w:top w:val="nil"/>
              <w:left w:val="nil"/>
              <w:bottom w:val="nil"/>
              <w:right w:val="nil"/>
            </w:tcBorders>
            <w:vAlign w:val="center"/>
            <w:hideMark/>
          </w:tcPr>
          <w:p w:rsidR="00DF7402" w:rsidRPr="00DF7402" w:rsidRDefault="00DF7402" w:rsidP="00DF7402">
            <w:pPr>
              <w:rPr>
                <w:rFonts w:ascii="Times New Roman" w:hAnsi="Times New Roman"/>
                <w:color w:val="000000"/>
                <w:sz w:val="20"/>
                <w:szCs w:val="20"/>
              </w:rPr>
            </w:pPr>
          </w:p>
        </w:tc>
        <w:tc>
          <w:tcPr>
            <w:tcW w:w="228" w:type="pct"/>
            <w:vMerge/>
            <w:tcBorders>
              <w:top w:val="nil"/>
              <w:left w:val="nil"/>
              <w:bottom w:val="nil"/>
              <w:right w:val="nil"/>
            </w:tcBorders>
            <w:vAlign w:val="center"/>
            <w:hideMark/>
          </w:tcPr>
          <w:p w:rsidR="00DF7402" w:rsidRPr="00DF7402" w:rsidRDefault="00DF7402" w:rsidP="00DF7402">
            <w:pPr>
              <w:rPr>
                <w:rFonts w:ascii="Times New Roman" w:hAnsi="Times New Roman"/>
                <w:sz w:val="20"/>
                <w:szCs w:val="20"/>
              </w:rPr>
            </w:pPr>
          </w:p>
        </w:tc>
      </w:tr>
      <w:tr w:rsidR="00DF7402" w:rsidRPr="00DF7402" w:rsidTr="00DF7402">
        <w:trPr>
          <w:trHeight w:val="315"/>
        </w:trPr>
        <w:tc>
          <w:tcPr>
            <w:tcW w:w="4540" w:type="pct"/>
            <w:gridSpan w:val="13"/>
            <w:tcBorders>
              <w:top w:val="nil"/>
              <w:left w:val="nil"/>
              <w:bottom w:val="single" w:sz="8" w:space="0" w:color="auto"/>
              <w:right w:val="nil"/>
            </w:tcBorders>
            <w:shd w:val="clear" w:color="auto" w:fill="auto"/>
            <w:noWrap/>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32" w:type="pct"/>
            <w:tcBorders>
              <w:top w:val="nil"/>
              <w:left w:val="nil"/>
              <w:bottom w:val="nil"/>
              <w:right w:val="nil"/>
            </w:tcBorders>
            <w:shd w:val="clear" w:color="auto" w:fill="auto"/>
            <w:vAlign w:val="center"/>
            <w:hideMark/>
          </w:tcPr>
          <w:p w:rsidR="00DF7402" w:rsidRPr="00DF7402" w:rsidRDefault="00DF7402" w:rsidP="00DF7402">
            <w:pPr>
              <w:rPr>
                <w:rFonts w:ascii="Times New Roman" w:hAnsi="Times New Roman"/>
                <w:color w:val="000000"/>
                <w:sz w:val="20"/>
                <w:szCs w:val="20"/>
              </w:rPr>
            </w:pPr>
          </w:p>
        </w:tc>
        <w:tc>
          <w:tcPr>
            <w:tcW w:w="228" w:type="pct"/>
            <w:tcBorders>
              <w:top w:val="nil"/>
              <w:left w:val="nil"/>
              <w:bottom w:val="nil"/>
              <w:right w:val="nil"/>
            </w:tcBorders>
            <w:shd w:val="clear" w:color="auto" w:fill="auto"/>
            <w:vAlign w:val="center"/>
            <w:hideMark/>
          </w:tcPr>
          <w:p w:rsidR="00DF7402" w:rsidRPr="00DF7402" w:rsidRDefault="00DF7402" w:rsidP="00DF7402">
            <w:pPr>
              <w:rPr>
                <w:rFonts w:ascii="Times New Roman" w:hAnsi="Times New Roman"/>
                <w:sz w:val="20"/>
                <w:szCs w:val="20"/>
              </w:rPr>
            </w:pPr>
          </w:p>
        </w:tc>
      </w:tr>
      <w:tr w:rsidR="00DF7402" w:rsidRPr="00DF7402" w:rsidTr="00DF7402">
        <w:trPr>
          <w:trHeight w:val="1155"/>
        </w:trPr>
        <w:tc>
          <w:tcPr>
            <w:tcW w:w="57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Статус</w:t>
            </w:r>
          </w:p>
        </w:tc>
        <w:tc>
          <w:tcPr>
            <w:tcW w:w="52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8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Ответственный исполнитель, соисполнители, заказчик - координатор</w:t>
            </w:r>
          </w:p>
        </w:tc>
        <w:tc>
          <w:tcPr>
            <w:tcW w:w="1151" w:type="pct"/>
            <w:gridSpan w:val="4"/>
            <w:tcBorders>
              <w:top w:val="single" w:sz="8" w:space="0" w:color="auto"/>
              <w:left w:val="nil"/>
              <w:bottom w:val="single" w:sz="8" w:space="0" w:color="auto"/>
              <w:right w:val="nil"/>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Код бюджетной классификации</w:t>
            </w:r>
          </w:p>
        </w:tc>
        <w:tc>
          <w:tcPr>
            <w:tcW w:w="189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Расходы (</w:t>
            </w:r>
            <w:proofErr w:type="spellStart"/>
            <w:r w:rsidRPr="00DF7402">
              <w:rPr>
                <w:rFonts w:ascii="Times New Roman" w:hAnsi="Times New Roman"/>
                <w:b/>
                <w:bCs/>
                <w:color w:val="000000"/>
                <w:sz w:val="13"/>
                <w:szCs w:val="13"/>
              </w:rPr>
              <w:t>тыс.руб</w:t>
            </w:r>
            <w:proofErr w:type="spellEnd"/>
            <w:r w:rsidRPr="00DF7402">
              <w:rPr>
                <w:rFonts w:ascii="Times New Roman" w:hAnsi="Times New Roman"/>
                <w:b/>
                <w:bCs/>
                <w:color w:val="000000"/>
                <w:sz w:val="13"/>
                <w:szCs w:val="13"/>
              </w:rPr>
              <w:t>.), годы</w:t>
            </w:r>
          </w:p>
        </w:tc>
      </w:tr>
      <w:tr w:rsidR="00DF7402" w:rsidRPr="00DF7402" w:rsidTr="00DF7402">
        <w:trPr>
          <w:trHeight w:val="315"/>
        </w:trPr>
        <w:tc>
          <w:tcPr>
            <w:tcW w:w="572" w:type="pct"/>
            <w:vMerge/>
            <w:tcBorders>
              <w:top w:val="single" w:sz="8" w:space="0" w:color="auto"/>
              <w:left w:val="single" w:sz="8" w:space="0" w:color="auto"/>
              <w:bottom w:val="single" w:sz="8" w:space="0" w:color="000000"/>
              <w:right w:val="single" w:sz="8" w:space="0" w:color="auto"/>
            </w:tcBorders>
            <w:vAlign w:val="center"/>
            <w:hideMark/>
          </w:tcPr>
          <w:p w:rsidR="00DF7402" w:rsidRPr="00DF7402" w:rsidRDefault="00DF7402" w:rsidP="00DF7402">
            <w:pPr>
              <w:rPr>
                <w:rFonts w:ascii="Times New Roman" w:hAnsi="Times New Roman"/>
                <w:b/>
                <w:bCs/>
                <w:color w:val="000000"/>
                <w:sz w:val="13"/>
                <w:szCs w:val="13"/>
              </w:rPr>
            </w:pPr>
          </w:p>
        </w:tc>
        <w:tc>
          <w:tcPr>
            <w:tcW w:w="520" w:type="pct"/>
            <w:gridSpan w:val="2"/>
            <w:vMerge/>
            <w:tcBorders>
              <w:top w:val="single" w:sz="8" w:space="0" w:color="auto"/>
              <w:left w:val="single" w:sz="8" w:space="0" w:color="auto"/>
              <w:bottom w:val="single" w:sz="8" w:space="0" w:color="000000"/>
              <w:right w:val="single" w:sz="8" w:space="0" w:color="000000"/>
            </w:tcBorders>
            <w:vAlign w:val="center"/>
            <w:hideMark/>
          </w:tcPr>
          <w:p w:rsidR="00DF7402" w:rsidRPr="00DF7402" w:rsidRDefault="00DF7402" w:rsidP="00DF7402">
            <w:pPr>
              <w:rPr>
                <w:rFonts w:ascii="Times New Roman" w:hAnsi="Times New Roman"/>
                <w:b/>
                <w:bCs/>
                <w:color w:val="000000"/>
                <w:sz w:val="13"/>
                <w:szCs w:val="13"/>
              </w:rPr>
            </w:pPr>
          </w:p>
        </w:tc>
        <w:tc>
          <w:tcPr>
            <w:tcW w:w="859" w:type="pct"/>
            <w:vMerge/>
            <w:tcBorders>
              <w:top w:val="single" w:sz="8" w:space="0" w:color="auto"/>
              <w:left w:val="single" w:sz="8" w:space="0" w:color="auto"/>
              <w:bottom w:val="single" w:sz="8" w:space="0" w:color="000000"/>
              <w:right w:val="single" w:sz="8" w:space="0" w:color="auto"/>
            </w:tcBorders>
            <w:vAlign w:val="center"/>
            <w:hideMark/>
          </w:tcPr>
          <w:p w:rsidR="00DF7402" w:rsidRPr="00DF7402" w:rsidRDefault="00DF7402" w:rsidP="00DF7402">
            <w:pPr>
              <w:rPr>
                <w:rFonts w:ascii="Times New Roman" w:hAnsi="Times New Roman"/>
                <w:b/>
                <w:bCs/>
                <w:color w:val="000000"/>
                <w:sz w:val="13"/>
                <w:szCs w:val="13"/>
              </w:rPr>
            </w:pPr>
          </w:p>
        </w:tc>
        <w:tc>
          <w:tcPr>
            <w:tcW w:w="284"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ГРБС</w:t>
            </w:r>
          </w:p>
        </w:tc>
        <w:tc>
          <w:tcPr>
            <w:tcW w:w="290"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proofErr w:type="spellStart"/>
            <w:r w:rsidRPr="00DF7402">
              <w:rPr>
                <w:rFonts w:ascii="Times New Roman" w:hAnsi="Times New Roman"/>
                <w:b/>
                <w:bCs/>
                <w:color w:val="000000"/>
                <w:sz w:val="13"/>
                <w:szCs w:val="13"/>
              </w:rPr>
              <w:t>Рз</w:t>
            </w:r>
            <w:proofErr w:type="spellEnd"/>
            <w:r w:rsidRPr="00DF7402">
              <w:rPr>
                <w:rFonts w:ascii="Times New Roman" w:hAnsi="Times New Roman"/>
                <w:b/>
                <w:bCs/>
                <w:color w:val="000000"/>
                <w:sz w:val="13"/>
                <w:szCs w:val="13"/>
              </w:rPr>
              <w:t xml:space="preserve">, </w:t>
            </w:r>
            <w:proofErr w:type="spellStart"/>
            <w:r w:rsidRPr="00DF7402">
              <w:rPr>
                <w:rFonts w:ascii="Times New Roman" w:hAnsi="Times New Roman"/>
                <w:b/>
                <w:bCs/>
                <w:color w:val="000000"/>
                <w:sz w:val="13"/>
                <w:szCs w:val="13"/>
              </w:rPr>
              <w:t>Пр</w:t>
            </w:r>
            <w:proofErr w:type="spellEnd"/>
          </w:p>
        </w:tc>
        <w:tc>
          <w:tcPr>
            <w:tcW w:w="324"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ЦСР</w:t>
            </w:r>
          </w:p>
        </w:tc>
        <w:tc>
          <w:tcPr>
            <w:tcW w:w="253"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ВР</w:t>
            </w:r>
          </w:p>
        </w:tc>
        <w:tc>
          <w:tcPr>
            <w:tcW w:w="350" w:type="pct"/>
            <w:tcBorders>
              <w:top w:val="nil"/>
              <w:left w:val="nil"/>
              <w:bottom w:val="single" w:sz="8" w:space="0" w:color="auto"/>
              <w:right w:val="single" w:sz="8" w:space="0" w:color="auto"/>
            </w:tcBorders>
            <w:shd w:val="clear" w:color="000000" w:fill="FFFFFF"/>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2014г.</w:t>
            </w:r>
          </w:p>
        </w:tc>
        <w:tc>
          <w:tcPr>
            <w:tcW w:w="350"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2015г.</w:t>
            </w:r>
          </w:p>
        </w:tc>
        <w:tc>
          <w:tcPr>
            <w:tcW w:w="240"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2016г.</w:t>
            </w:r>
          </w:p>
        </w:tc>
        <w:tc>
          <w:tcPr>
            <w:tcW w:w="215"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2017г.</w:t>
            </w:r>
          </w:p>
        </w:tc>
        <w:tc>
          <w:tcPr>
            <w:tcW w:w="285"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2018г.</w:t>
            </w:r>
          </w:p>
        </w:tc>
        <w:tc>
          <w:tcPr>
            <w:tcW w:w="232"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2019г.</w:t>
            </w:r>
          </w:p>
        </w:tc>
        <w:tc>
          <w:tcPr>
            <w:tcW w:w="228"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2020г</w:t>
            </w:r>
          </w:p>
        </w:tc>
      </w:tr>
      <w:tr w:rsidR="00DF7402" w:rsidRPr="00DF7402" w:rsidTr="00DF7402">
        <w:trPr>
          <w:trHeight w:val="315"/>
        </w:trPr>
        <w:tc>
          <w:tcPr>
            <w:tcW w:w="572" w:type="pct"/>
            <w:tcBorders>
              <w:top w:val="nil"/>
              <w:left w:val="single" w:sz="8" w:space="0" w:color="auto"/>
              <w:bottom w:val="single" w:sz="8" w:space="0" w:color="auto"/>
              <w:right w:val="nil"/>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w:t>
            </w:r>
          </w:p>
        </w:tc>
        <w:tc>
          <w:tcPr>
            <w:tcW w:w="859"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w:t>
            </w:r>
          </w:p>
        </w:tc>
        <w:tc>
          <w:tcPr>
            <w:tcW w:w="284"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 </w:t>
            </w:r>
          </w:p>
        </w:tc>
        <w:tc>
          <w:tcPr>
            <w:tcW w:w="290"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 </w:t>
            </w:r>
          </w:p>
        </w:tc>
        <w:tc>
          <w:tcPr>
            <w:tcW w:w="324"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 </w:t>
            </w:r>
          </w:p>
        </w:tc>
        <w:tc>
          <w:tcPr>
            <w:tcW w:w="253"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 </w:t>
            </w:r>
          </w:p>
        </w:tc>
        <w:tc>
          <w:tcPr>
            <w:tcW w:w="350" w:type="pct"/>
            <w:tcBorders>
              <w:top w:val="nil"/>
              <w:left w:val="nil"/>
              <w:bottom w:val="single" w:sz="8" w:space="0" w:color="auto"/>
              <w:right w:val="single" w:sz="8" w:space="0" w:color="auto"/>
            </w:tcBorders>
            <w:shd w:val="clear" w:color="000000" w:fill="FFFFFF"/>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4</w:t>
            </w:r>
          </w:p>
        </w:tc>
        <w:tc>
          <w:tcPr>
            <w:tcW w:w="350"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5</w:t>
            </w:r>
          </w:p>
        </w:tc>
        <w:tc>
          <w:tcPr>
            <w:tcW w:w="240"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w:t>
            </w:r>
          </w:p>
        </w:tc>
        <w:tc>
          <w:tcPr>
            <w:tcW w:w="215"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7</w:t>
            </w:r>
          </w:p>
        </w:tc>
        <w:tc>
          <w:tcPr>
            <w:tcW w:w="285" w:type="pct"/>
            <w:tcBorders>
              <w:top w:val="nil"/>
              <w:left w:val="nil"/>
              <w:bottom w:val="single" w:sz="8" w:space="0" w:color="auto"/>
              <w:right w:val="single" w:sz="8" w:space="0" w:color="auto"/>
            </w:tcBorders>
            <w:shd w:val="clear" w:color="auto" w:fill="auto"/>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w:t>
            </w:r>
          </w:p>
        </w:tc>
        <w:tc>
          <w:tcPr>
            <w:tcW w:w="232"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9</w:t>
            </w:r>
          </w:p>
        </w:tc>
        <w:tc>
          <w:tcPr>
            <w:tcW w:w="228"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w:t>
            </w:r>
          </w:p>
        </w:tc>
      </w:tr>
      <w:tr w:rsidR="00DF7402" w:rsidRPr="00DF7402" w:rsidTr="00DF7402">
        <w:trPr>
          <w:trHeight w:val="2070"/>
        </w:trPr>
        <w:tc>
          <w:tcPr>
            <w:tcW w:w="572" w:type="pct"/>
            <w:tcBorders>
              <w:top w:val="nil"/>
              <w:left w:val="single" w:sz="8" w:space="0" w:color="auto"/>
              <w:bottom w:val="nil"/>
              <w:right w:val="nil"/>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Муниципальная программа</w:t>
            </w:r>
          </w:p>
        </w:tc>
        <w:tc>
          <w:tcPr>
            <w:tcW w:w="520"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xml:space="preserve">Развитие жилищного строительства и жилищно-коммунального хозяйства в Княжпогостском районе </w:t>
            </w:r>
          </w:p>
        </w:tc>
        <w:tc>
          <w:tcPr>
            <w:tcW w:w="859"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управление  муниципальным имуществом, землями и природными ресурсами; ; отдел социально-экономического развития и потребительского рынка; Управление образованием, администрации поселений МР "Княжпогостский"</w:t>
            </w:r>
          </w:p>
        </w:tc>
        <w:tc>
          <w:tcPr>
            <w:tcW w:w="284"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290"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324"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03 0 00 00000</w:t>
            </w:r>
          </w:p>
        </w:tc>
        <w:tc>
          <w:tcPr>
            <w:tcW w:w="253" w:type="pct"/>
            <w:tcBorders>
              <w:top w:val="nil"/>
              <w:left w:val="nil"/>
              <w:bottom w:val="single" w:sz="8" w:space="0" w:color="auto"/>
              <w:right w:val="single" w:sz="8" w:space="0" w:color="auto"/>
            </w:tcBorders>
            <w:shd w:val="clear" w:color="000000" w:fill="BFBFBF"/>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35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F7402" w:rsidRPr="00DF7402" w:rsidRDefault="00DF7402" w:rsidP="00DF7402">
            <w:pPr>
              <w:jc w:val="center"/>
              <w:rPr>
                <w:rFonts w:ascii="Times New Roman" w:hAnsi="Times New Roman"/>
                <w:sz w:val="13"/>
                <w:szCs w:val="13"/>
              </w:rPr>
            </w:pPr>
            <w:r w:rsidRPr="00DF7402">
              <w:rPr>
                <w:rFonts w:ascii="Times New Roman" w:hAnsi="Times New Roman"/>
                <w:sz w:val="13"/>
                <w:szCs w:val="13"/>
              </w:rPr>
              <w:t>312 270,067</w:t>
            </w:r>
          </w:p>
        </w:tc>
        <w:tc>
          <w:tcPr>
            <w:tcW w:w="350" w:type="pct"/>
            <w:tcBorders>
              <w:top w:val="nil"/>
              <w:left w:val="nil"/>
              <w:bottom w:val="single" w:sz="8" w:space="0" w:color="auto"/>
              <w:right w:val="single" w:sz="8" w:space="0" w:color="auto"/>
            </w:tcBorders>
            <w:shd w:val="clear" w:color="000000" w:fill="BFBFBF"/>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226 888,167</w:t>
            </w:r>
          </w:p>
        </w:tc>
        <w:tc>
          <w:tcPr>
            <w:tcW w:w="240" w:type="pct"/>
            <w:tcBorders>
              <w:top w:val="nil"/>
              <w:left w:val="nil"/>
              <w:bottom w:val="single" w:sz="8" w:space="0" w:color="auto"/>
              <w:right w:val="single" w:sz="8" w:space="0" w:color="auto"/>
            </w:tcBorders>
            <w:shd w:val="clear" w:color="000000" w:fill="BFBFBF"/>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117 810,059</w:t>
            </w:r>
          </w:p>
        </w:tc>
        <w:tc>
          <w:tcPr>
            <w:tcW w:w="215" w:type="pct"/>
            <w:tcBorders>
              <w:top w:val="nil"/>
              <w:left w:val="nil"/>
              <w:bottom w:val="single" w:sz="8" w:space="0" w:color="auto"/>
              <w:right w:val="single" w:sz="8" w:space="0" w:color="auto"/>
            </w:tcBorders>
            <w:shd w:val="clear" w:color="000000" w:fill="BFBFBF"/>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32 142,731</w:t>
            </w:r>
          </w:p>
        </w:tc>
        <w:tc>
          <w:tcPr>
            <w:tcW w:w="28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F7402" w:rsidRPr="00DF7402" w:rsidRDefault="00DF7402" w:rsidP="00DF7402">
            <w:pPr>
              <w:jc w:val="center"/>
              <w:rPr>
                <w:rFonts w:ascii="Times New Roman" w:hAnsi="Times New Roman"/>
                <w:sz w:val="13"/>
                <w:szCs w:val="13"/>
              </w:rPr>
            </w:pPr>
            <w:r w:rsidRPr="00DF7402">
              <w:rPr>
                <w:rFonts w:ascii="Times New Roman" w:hAnsi="Times New Roman"/>
                <w:sz w:val="13"/>
                <w:szCs w:val="13"/>
              </w:rPr>
              <w:t>21 180,462</w:t>
            </w:r>
          </w:p>
        </w:tc>
        <w:tc>
          <w:tcPr>
            <w:tcW w:w="232" w:type="pct"/>
            <w:tcBorders>
              <w:top w:val="single" w:sz="4" w:space="0" w:color="auto"/>
              <w:left w:val="nil"/>
              <w:bottom w:val="single" w:sz="4" w:space="0" w:color="auto"/>
              <w:right w:val="single" w:sz="4" w:space="0" w:color="auto"/>
            </w:tcBorders>
            <w:shd w:val="clear" w:color="000000" w:fill="92D050"/>
            <w:noWrap/>
            <w:vAlign w:val="center"/>
            <w:hideMark/>
          </w:tcPr>
          <w:p w:rsidR="00DF7402" w:rsidRPr="00DF7402" w:rsidRDefault="00DF7402" w:rsidP="00DF7402">
            <w:pPr>
              <w:jc w:val="center"/>
              <w:rPr>
                <w:rFonts w:ascii="Times New Roman" w:hAnsi="Times New Roman"/>
                <w:sz w:val="13"/>
                <w:szCs w:val="13"/>
              </w:rPr>
            </w:pPr>
            <w:r w:rsidRPr="00DF7402">
              <w:rPr>
                <w:rFonts w:ascii="Times New Roman" w:hAnsi="Times New Roman"/>
                <w:sz w:val="13"/>
                <w:szCs w:val="13"/>
              </w:rPr>
              <w:t>47 532,640</w:t>
            </w:r>
          </w:p>
        </w:tc>
        <w:tc>
          <w:tcPr>
            <w:tcW w:w="228" w:type="pct"/>
            <w:tcBorders>
              <w:top w:val="single" w:sz="4" w:space="0" w:color="auto"/>
              <w:left w:val="nil"/>
              <w:bottom w:val="single" w:sz="4" w:space="0" w:color="auto"/>
              <w:right w:val="single" w:sz="4" w:space="0" w:color="auto"/>
            </w:tcBorders>
            <w:shd w:val="clear" w:color="000000" w:fill="BFBFBF"/>
            <w:noWrap/>
            <w:vAlign w:val="center"/>
            <w:hideMark/>
          </w:tcPr>
          <w:p w:rsidR="00DF7402" w:rsidRPr="00DF7402" w:rsidRDefault="00DF7402" w:rsidP="00DF7402">
            <w:pPr>
              <w:jc w:val="center"/>
              <w:rPr>
                <w:rFonts w:ascii="Times New Roman" w:hAnsi="Times New Roman"/>
                <w:sz w:val="13"/>
                <w:szCs w:val="13"/>
              </w:rPr>
            </w:pPr>
            <w:r w:rsidRPr="00DF7402">
              <w:rPr>
                <w:rFonts w:ascii="Times New Roman" w:hAnsi="Times New Roman"/>
                <w:sz w:val="13"/>
                <w:szCs w:val="13"/>
              </w:rPr>
              <w:t>20 178,344</w:t>
            </w:r>
          </w:p>
        </w:tc>
      </w:tr>
      <w:tr w:rsidR="00DF7402" w:rsidRPr="00DF7402" w:rsidTr="00DF7402">
        <w:trPr>
          <w:trHeight w:val="1665"/>
        </w:trPr>
        <w:tc>
          <w:tcPr>
            <w:tcW w:w="572" w:type="pct"/>
            <w:tcBorders>
              <w:top w:val="single" w:sz="8" w:space="0" w:color="auto"/>
              <w:left w:val="single" w:sz="8" w:space="0" w:color="auto"/>
              <w:bottom w:val="nil"/>
              <w:right w:val="nil"/>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Подпрограмма 1</w:t>
            </w:r>
          </w:p>
        </w:tc>
        <w:tc>
          <w:tcPr>
            <w:tcW w:w="520"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Создание условий для обеспечения доступным и комфортным жильем населения</w:t>
            </w:r>
          </w:p>
        </w:tc>
        <w:tc>
          <w:tcPr>
            <w:tcW w:w="859"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 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управление  муниципальным имуществом, землями и природными ресурсами; Управление образования; администрации поселений МР "Княжпогостский"</w:t>
            </w:r>
          </w:p>
        </w:tc>
        <w:tc>
          <w:tcPr>
            <w:tcW w:w="284"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290"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324" w:type="pct"/>
            <w:tcBorders>
              <w:top w:val="nil"/>
              <w:left w:val="nil"/>
              <w:bottom w:val="nil"/>
              <w:right w:val="single" w:sz="8" w:space="0" w:color="auto"/>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03 1 00 00000</w:t>
            </w:r>
          </w:p>
        </w:tc>
        <w:tc>
          <w:tcPr>
            <w:tcW w:w="253" w:type="pct"/>
            <w:tcBorders>
              <w:top w:val="nil"/>
              <w:left w:val="nil"/>
              <w:bottom w:val="single" w:sz="8" w:space="0" w:color="auto"/>
              <w:right w:val="single" w:sz="8" w:space="0" w:color="auto"/>
            </w:tcBorders>
            <w:shd w:val="clear" w:color="000000" w:fill="BFBFBF"/>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350" w:type="pct"/>
            <w:tcBorders>
              <w:top w:val="nil"/>
              <w:left w:val="single" w:sz="4" w:space="0" w:color="auto"/>
              <w:bottom w:val="single" w:sz="4" w:space="0" w:color="auto"/>
              <w:right w:val="single" w:sz="4" w:space="0" w:color="auto"/>
            </w:tcBorders>
            <w:shd w:val="clear" w:color="000000" w:fill="BFBFBF"/>
            <w:noWrap/>
            <w:vAlign w:val="center"/>
            <w:hideMark/>
          </w:tcPr>
          <w:p w:rsidR="00DF7402" w:rsidRPr="00DF7402" w:rsidRDefault="00DF7402" w:rsidP="00DF7402">
            <w:pPr>
              <w:jc w:val="center"/>
              <w:rPr>
                <w:rFonts w:ascii="Times New Roman" w:hAnsi="Times New Roman"/>
                <w:sz w:val="13"/>
                <w:szCs w:val="13"/>
              </w:rPr>
            </w:pPr>
            <w:r w:rsidRPr="00DF7402">
              <w:rPr>
                <w:rFonts w:ascii="Times New Roman" w:hAnsi="Times New Roman"/>
                <w:sz w:val="13"/>
                <w:szCs w:val="13"/>
              </w:rPr>
              <w:t>111 588,483</w:t>
            </w:r>
          </w:p>
        </w:tc>
        <w:tc>
          <w:tcPr>
            <w:tcW w:w="350" w:type="pct"/>
            <w:tcBorders>
              <w:top w:val="nil"/>
              <w:left w:val="nil"/>
              <w:bottom w:val="single" w:sz="8" w:space="0" w:color="auto"/>
              <w:right w:val="single" w:sz="8" w:space="0" w:color="auto"/>
            </w:tcBorders>
            <w:shd w:val="clear" w:color="000000" w:fill="BFBFBF"/>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218 287,92</w:t>
            </w:r>
          </w:p>
        </w:tc>
        <w:tc>
          <w:tcPr>
            <w:tcW w:w="240" w:type="pct"/>
            <w:tcBorders>
              <w:top w:val="nil"/>
              <w:left w:val="nil"/>
              <w:bottom w:val="single" w:sz="8" w:space="0" w:color="auto"/>
              <w:right w:val="single" w:sz="8" w:space="0" w:color="auto"/>
            </w:tcBorders>
            <w:shd w:val="clear" w:color="000000" w:fill="BFBFBF"/>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114 893,88</w:t>
            </w:r>
          </w:p>
        </w:tc>
        <w:tc>
          <w:tcPr>
            <w:tcW w:w="215" w:type="pct"/>
            <w:tcBorders>
              <w:top w:val="nil"/>
              <w:left w:val="nil"/>
              <w:bottom w:val="single" w:sz="8" w:space="0" w:color="auto"/>
              <w:right w:val="single" w:sz="8" w:space="0" w:color="auto"/>
            </w:tcBorders>
            <w:shd w:val="clear" w:color="000000" w:fill="BFBFBF"/>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17 229,278</w:t>
            </w:r>
          </w:p>
        </w:tc>
        <w:tc>
          <w:tcPr>
            <w:tcW w:w="285" w:type="pct"/>
            <w:tcBorders>
              <w:top w:val="nil"/>
              <w:left w:val="single" w:sz="4" w:space="0" w:color="auto"/>
              <w:bottom w:val="single" w:sz="4" w:space="0" w:color="auto"/>
              <w:right w:val="single" w:sz="4" w:space="0" w:color="auto"/>
            </w:tcBorders>
            <w:shd w:val="clear" w:color="000000" w:fill="BFBFBF"/>
            <w:noWrap/>
            <w:vAlign w:val="center"/>
            <w:hideMark/>
          </w:tcPr>
          <w:p w:rsidR="00DF7402" w:rsidRPr="00DF7402" w:rsidRDefault="00DF7402" w:rsidP="00DF7402">
            <w:pPr>
              <w:jc w:val="center"/>
              <w:rPr>
                <w:rFonts w:ascii="Times New Roman" w:hAnsi="Times New Roman"/>
                <w:sz w:val="16"/>
                <w:szCs w:val="16"/>
              </w:rPr>
            </w:pPr>
            <w:r w:rsidRPr="00DF7402">
              <w:rPr>
                <w:rFonts w:ascii="Times New Roman" w:hAnsi="Times New Roman"/>
                <w:sz w:val="16"/>
                <w:szCs w:val="16"/>
              </w:rPr>
              <w:t>13 814,013</w:t>
            </w:r>
          </w:p>
        </w:tc>
        <w:tc>
          <w:tcPr>
            <w:tcW w:w="232" w:type="pct"/>
            <w:tcBorders>
              <w:top w:val="nil"/>
              <w:left w:val="nil"/>
              <w:bottom w:val="single" w:sz="4" w:space="0" w:color="auto"/>
              <w:right w:val="single" w:sz="4" w:space="0" w:color="auto"/>
            </w:tcBorders>
            <w:shd w:val="clear" w:color="000000" w:fill="92D050"/>
            <w:noWrap/>
            <w:vAlign w:val="center"/>
            <w:hideMark/>
          </w:tcPr>
          <w:p w:rsidR="00DF7402" w:rsidRPr="00DF7402" w:rsidRDefault="00DF7402" w:rsidP="00DF7402">
            <w:pPr>
              <w:jc w:val="center"/>
              <w:rPr>
                <w:rFonts w:ascii="Times New Roman" w:hAnsi="Times New Roman"/>
                <w:sz w:val="16"/>
                <w:szCs w:val="16"/>
              </w:rPr>
            </w:pPr>
            <w:r w:rsidRPr="00DF7402">
              <w:rPr>
                <w:rFonts w:ascii="Times New Roman" w:hAnsi="Times New Roman"/>
                <w:sz w:val="16"/>
                <w:szCs w:val="16"/>
              </w:rPr>
              <w:t>43 661,197</w:t>
            </w:r>
          </w:p>
        </w:tc>
        <w:tc>
          <w:tcPr>
            <w:tcW w:w="228" w:type="pct"/>
            <w:tcBorders>
              <w:top w:val="nil"/>
              <w:left w:val="nil"/>
              <w:bottom w:val="single" w:sz="4" w:space="0" w:color="auto"/>
              <w:right w:val="single" w:sz="4" w:space="0" w:color="auto"/>
            </w:tcBorders>
            <w:shd w:val="clear" w:color="000000" w:fill="BFBFBF"/>
            <w:noWrap/>
            <w:vAlign w:val="center"/>
            <w:hideMark/>
          </w:tcPr>
          <w:p w:rsidR="00DF7402" w:rsidRPr="00DF7402" w:rsidRDefault="00DF7402" w:rsidP="00DF7402">
            <w:pPr>
              <w:jc w:val="center"/>
              <w:rPr>
                <w:rFonts w:ascii="Times New Roman" w:hAnsi="Times New Roman"/>
                <w:sz w:val="16"/>
                <w:szCs w:val="16"/>
              </w:rPr>
            </w:pPr>
            <w:r w:rsidRPr="00DF7402">
              <w:rPr>
                <w:rFonts w:ascii="Times New Roman" w:hAnsi="Times New Roman"/>
                <w:sz w:val="16"/>
                <w:szCs w:val="16"/>
              </w:rPr>
              <w:t>14 599,704</w:t>
            </w:r>
          </w:p>
        </w:tc>
      </w:tr>
      <w:tr w:rsidR="00DF7402" w:rsidRPr="00DF7402" w:rsidTr="00DF7402">
        <w:trPr>
          <w:trHeight w:val="1710"/>
        </w:trPr>
        <w:tc>
          <w:tcPr>
            <w:tcW w:w="572" w:type="pct"/>
            <w:tcBorders>
              <w:top w:val="single" w:sz="8" w:space="0" w:color="auto"/>
              <w:left w:val="single" w:sz="8" w:space="0" w:color="auto"/>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1.1</w:t>
            </w:r>
          </w:p>
        </w:tc>
        <w:tc>
          <w:tcPr>
            <w:tcW w:w="520" w:type="pct"/>
            <w:gridSpan w:val="2"/>
            <w:tcBorders>
              <w:top w:val="single" w:sz="8" w:space="0" w:color="auto"/>
              <w:left w:val="nil"/>
              <w:bottom w:val="nil"/>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 II этап 2014-2015г., III этап 2015-2016г.,  IV этап 2016-2017г., V этап 2017г. (до 1 сентября 2017 г.))</w:t>
            </w:r>
          </w:p>
        </w:tc>
        <w:tc>
          <w:tcPr>
            <w:tcW w:w="859" w:type="pct"/>
            <w:tcBorders>
              <w:top w:val="nil"/>
              <w:left w:val="nil"/>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управление  муниципальным имуществом, землями и природными ресурсами; администрации поселений МР "Княжпогостский"</w:t>
            </w:r>
          </w:p>
        </w:tc>
        <w:tc>
          <w:tcPr>
            <w:tcW w:w="284" w:type="pct"/>
            <w:tcBorders>
              <w:top w:val="nil"/>
              <w:left w:val="nil"/>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923, 963</w:t>
            </w:r>
          </w:p>
        </w:tc>
        <w:tc>
          <w:tcPr>
            <w:tcW w:w="290" w:type="pct"/>
            <w:tcBorders>
              <w:top w:val="nil"/>
              <w:left w:val="nil"/>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0501</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xml:space="preserve">03 1 1А 00000         03 1 1А 09502        03 1 1А 09602      03 1 1А 09603      03 1 1А S9602 </w:t>
            </w:r>
          </w:p>
        </w:tc>
        <w:tc>
          <w:tcPr>
            <w:tcW w:w="253" w:type="pct"/>
            <w:tcBorders>
              <w:top w:val="nil"/>
              <w:left w:val="nil"/>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400</w:t>
            </w:r>
          </w:p>
        </w:tc>
        <w:tc>
          <w:tcPr>
            <w:tcW w:w="350" w:type="pct"/>
            <w:tcBorders>
              <w:top w:val="single" w:sz="8" w:space="0" w:color="auto"/>
              <w:left w:val="nil"/>
              <w:bottom w:val="nil"/>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217999,890</w:t>
            </w:r>
          </w:p>
        </w:tc>
        <w:tc>
          <w:tcPr>
            <w:tcW w:w="350" w:type="pct"/>
            <w:tcBorders>
              <w:top w:val="nil"/>
              <w:left w:val="nil"/>
              <w:bottom w:val="nil"/>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200 519,00</w:t>
            </w:r>
          </w:p>
        </w:tc>
        <w:tc>
          <w:tcPr>
            <w:tcW w:w="240" w:type="pct"/>
            <w:tcBorders>
              <w:top w:val="nil"/>
              <w:left w:val="nil"/>
              <w:bottom w:val="nil"/>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100 247,18</w:t>
            </w:r>
          </w:p>
        </w:tc>
        <w:tc>
          <w:tcPr>
            <w:tcW w:w="215" w:type="pct"/>
            <w:tcBorders>
              <w:top w:val="nil"/>
              <w:left w:val="nil"/>
              <w:bottom w:val="nil"/>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8300,974  1042,837    724,400       370,208      6163,529</w:t>
            </w:r>
          </w:p>
        </w:tc>
        <w:tc>
          <w:tcPr>
            <w:tcW w:w="285" w:type="pct"/>
            <w:tcBorders>
              <w:top w:val="single" w:sz="8" w:space="0" w:color="auto"/>
              <w:left w:val="nil"/>
              <w:bottom w:val="nil"/>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single" w:sz="8" w:space="0" w:color="auto"/>
              <w:left w:val="nil"/>
              <w:bottom w:val="nil"/>
              <w:right w:val="single" w:sz="8" w:space="0" w:color="auto"/>
            </w:tcBorders>
            <w:shd w:val="clear" w:color="000000" w:fill="92D05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single" w:sz="8" w:space="0" w:color="auto"/>
              <w:left w:val="nil"/>
              <w:bottom w:val="nil"/>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0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lastRenderedPageBreak/>
              <w:t>Основное мероприятие 1.2</w:t>
            </w:r>
          </w:p>
        </w:tc>
        <w:tc>
          <w:tcPr>
            <w:tcW w:w="520" w:type="pct"/>
            <w:gridSpan w:val="2"/>
            <w:tcBorders>
              <w:top w:val="single" w:sz="4" w:space="0" w:color="auto"/>
              <w:left w:val="nil"/>
              <w:bottom w:val="single" w:sz="4" w:space="0" w:color="auto"/>
              <w:right w:val="single" w:sz="4" w:space="0" w:color="auto"/>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w:t>
            </w:r>
            <w:proofErr w:type="spellStart"/>
            <w:r w:rsidRPr="00DF7402">
              <w:rPr>
                <w:rFonts w:ascii="Times New Roman" w:hAnsi="Times New Roman"/>
                <w:b/>
                <w:bCs/>
                <w:color w:val="000000"/>
                <w:sz w:val="13"/>
                <w:szCs w:val="13"/>
              </w:rPr>
              <w:t>УАСЖКиДХ</w:t>
            </w:r>
            <w:proofErr w:type="spellEnd"/>
            <w:r w:rsidRPr="00DF7402">
              <w:rPr>
                <w:rFonts w:ascii="Times New Roman" w:hAnsi="Times New Roman"/>
                <w:b/>
                <w:bCs/>
                <w:color w:val="000000"/>
                <w:sz w:val="13"/>
                <w:szCs w:val="13"/>
              </w:rPr>
              <w:t>; администрации поселений МР "Княжпогостский"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923</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1 1Б S9601</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200</w:t>
            </w:r>
          </w:p>
        </w:tc>
        <w:tc>
          <w:tcPr>
            <w:tcW w:w="350" w:type="pct"/>
            <w:tcBorders>
              <w:top w:val="nil"/>
              <w:left w:val="nil"/>
              <w:bottom w:val="single" w:sz="4" w:space="0" w:color="auto"/>
              <w:right w:val="single" w:sz="4"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6 652,84</w:t>
            </w:r>
          </w:p>
        </w:tc>
        <w:tc>
          <w:tcPr>
            <w:tcW w:w="350" w:type="pct"/>
            <w:tcBorders>
              <w:top w:val="single" w:sz="4" w:space="0" w:color="auto"/>
              <w:left w:val="nil"/>
              <w:bottom w:val="single" w:sz="4" w:space="0" w:color="auto"/>
              <w:right w:val="single" w:sz="4"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5 000,00</w:t>
            </w:r>
          </w:p>
        </w:tc>
        <w:tc>
          <w:tcPr>
            <w:tcW w:w="240" w:type="pct"/>
            <w:tcBorders>
              <w:top w:val="single" w:sz="4" w:space="0" w:color="auto"/>
              <w:left w:val="nil"/>
              <w:bottom w:val="single" w:sz="4" w:space="0" w:color="auto"/>
              <w:right w:val="single" w:sz="4"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2 364,38</w:t>
            </w:r>
          </w:p>
        </w:tc>
        <w:tc>
          <w:tcPr>
            <w:tcW w:w="215" w:type="pct"/>
            <w:tcBorders>
              <w:top w:val="nil"/>
              <w:left w:val="nil"/>
              <w:bottom w:val="single" w:sz="4" w:space="0" w:color="auto"/>
              <w:right w:val="single" w:sz="4"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4" w:space="0" w:color="auto"/>
              <w:right w:val="single" w:sz="4"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4" w:space="0" w:color="auto"/>
              <w:right w:val="single" w:sz="4"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4" w:space="0" w:color="auto"/>
              <w:right w:val="single" w:sz="4"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530"/>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1.3</w:t>
            </w:r>
          </w:p>
        </w:tc>
        <w:tc>
          <w:tcPr>
            <w:tcW w:w="520" w:type="pct"/>
            <w:gridSpan w:val="2"/>
            <w:tcBorders>
              <w:top w:val="nil"/>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 определение рыночной стоимости объектов недвижимости</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Исполнитель</w:t>
            </w:r>
            <w:r w:rsidRPr="00DF7402">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963</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0113</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1 1В 00000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200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600,99</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514,463</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637,987</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584</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471,093</w:t>
            </w:r>
          </w:p>
        </w:tc>
        <w:tc>
          <w:tcPr>
            <w:tcW w:w="232" w:type="pct"/>
            <w:tcBorders>
              <w:top w:val="nil"/>
              <w:left w:val="nil"/>
              <w:bottom w:val="single" w:sz="8" w:space="0" w:color="auto"/>
              <w:right w:val="single" w:sz="8" w:space="0" w:color="auto"/>
            </w:tcBorders>
            <w:shd w:val="clear" w:color="000000" w:fill="92D05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814,162</w:t>
            </w:r>
          </w:p>
        </w:tc>
        <w:tc>
          <w:tcPr>
            <w:tcW w:w="228"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1000</w:t>
            </w:r>
          </w:p>
        </w:tc>
      </w:tr>
      <w:tr w:rsidR="00DF7402" w:rsidRPr="00DF7402" w:rsidTr="00DF7402">
        <w:trPr>
          <w:trHeight w:val="1095"/>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1.4</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Предоставление земельных участков отдельным категориям граждан</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Исполнители</w:t>
            </w:r>
            <w:r w:rsidRPr="00DF7402">
              <w:rPr>
                <w:rFonts w:ascii="Times New Roman" w:hAnsi="Times New Roman"/>
                <w:color w:val="000000"/>
                <w:sz w:val="13"/>
                <w:szCs w:val="13"/>
              </w:rPr>
              <w:t xml:space="preserve"> - управление муниципальным имуществом, землями и природными ресурсами; администрации поселений МР "Княжпогостский"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1003</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1 1Г 00000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106,315</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56</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70</w:t>
            </w:r>
          </w:p>
        </w:tc>
        <w:tc>
          <w:tcPr>
            <w:tcW w:w="228"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100</w:t>
            </w:r>
          </w:p>
        </w:tc>
      </w:tr>
      <w:tr w:rsidR="00DF7402" w:rsidRPr="00DF7402" w:rsidTr="00DF7402">
        <w:trPr>
          <w:trHeight w:val="1245"/>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1.5</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Содержание муниципального жилищного фонда</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Исполнители</w:t>
            </w:r>
            <w:r w:rsidRPr="00DF7402">
              <w:rPr>
                <w:rFonts w:ascii="Times New Roman" w:hAnsi="Times New Roman"/>
                <w:color w:val="000000"/>
                <w:sz w:val="13"/>
                <w:szCs w:val="13"/>
              </w:rPr>
              <w:t xml:space="preserve"> - управление муниципальным имуществом, землями и природными ресурсами; отдел жилищно-коммунального хозяйства</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200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350"/>
        </w:trPr>
        <w:tc>
          <w:tcPr>
            <w:tcW w:w="572" w:type="pct"/>
            <w:tcBorders>
              <w:top w:val="nil"/>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1.6</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Субвенция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Исполнитель </w:t>
            </w:r>
            <w:r w:rsidRPr="00DF7402">
              <w:rPr>
                <w:rFonts w:ascii="Times New Roman" w:hAnsi="Times New Roman"/>
                <w:color w:val="000000"/>
                <w:sz w:val="13"/>
                <w:szCs w:val="13"/>
              </w:rPr>
              <w:t xml:space="preserve"> - сотрудник АМР "Княжпогостский", ответственный за данное направление, Управление образования, УМИЗ и ПР</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963</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1003</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1 1Д 00000       03 1 1Д 51350         03 1 1Д 51760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300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1 026,10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948,1</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733,068</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744,804</w:t>
            </w:r>
          </w:p>
        </w:tc>
        <w:tc>
          <w:tcPr>
            <w:tcW w:w="285"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834,498   834,498</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834,498    834,498</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834,5</w:t>
            </w:r>
          </w:p>
        </w:tc>
      </w:tr>
      <w:tr w:rsidR="00DF7402" w:rsidRPr="00DF7402" w:rsidTr="00DF7402">
        <w:trPr>
          <w:trHeight w:val="2025"/>
        </w:trPr>
        <w:tc>
          <w:tcPr>
            <w:tcW w:w="572" w:type="pct"/>
            <w:tcBorders>
              <w:top w:val="single" w:sz="8" w:space="0" w:color="auto"/>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1.7</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Исполнитель</w:t>
            </w:r>
            <w:r w:rsidRPr="00DF7402">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963</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1004</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1 1Е 73030                 03 1 1Е R0820        03 1 1К R0820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400</w:t>
            </w:r>
          </w:p>
        </w:tc>
        <w:tc>
          <w:tcPr>
            <w:tcW w:w="350"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987,1                          344,2</w:t>
            </w:r>
          </w:p>
        </w:tc>
        <w:tc>
          <w:tcPr>
            <w:tcW w:w="350"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5861,7           3380,4</w:t>
            </w:r>
          </w:p>
        </w:tc>
        <w:tc>
          <w:tcPr>
            <w:tcW w:w="240"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8084                                                       1911,3</w:t>
            </w:r>
          </w:p>
        </w:tc>
        <w:tc>
          <w:tcPr>
            <w:tcW w:w="215"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 xml:space="preserve">3 351,20                4 192,30         </w:t>
            </w:r>
          </w:p>
        </w:tc>
        <w:tc>
          <w:tcPr>
            <w:tcW w:w="285"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1048,800     1753,744    4092,056</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2965,230            10134,369</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5598,170        6743,930</w:t>
            </w:r>
          </w:p>
        </w:tc>
      </w:tr>
      <w:tr w:rsidR="00DF7402" w:rsidRPr="00DF7402" w:rsidTr="00DF7402">
        <w:trPr>
          <w:trHeight w:val="1470"/>
        </w:trPr>
        <w:tc>
          <w:tcPr>
            <w:tcW w:w="572" w:type="pct"/>
            <w:tcBorders>
              <w:top w:val="single" w:sz="8" w:space="0" w:color="auto"/>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1.8</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Исполнитель</w:t>
            </w:r>
            <w:r w:rsidRPr="00DF7402">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1 501,50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215"/>
        </w:trPr>
        <w:tc>
          <w:tcPr>
            <w:tcW w:w="572" w:type="pct"/>
            <w:tcBorders>
              <w:top w:val="nil"/>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lastRenderedPageBreak/>
              <w:t>Основное мероприятие 1.9</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Исполнитель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управление муниципальным имуществом, землями и природными ресурсами</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24 520,56</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245"/>
        </w:trPr>
        <w:tc>
          <w:tcPr>
            <w:tcW w:w="572" w:type="pct"/>
            <w:tcBorders>
              <w:top w:val="single" w:sz="8" w:space="0" w:color="auto"/>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1.10</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Переселение граждан из неперспективных населенных пунктов</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отдел социально-экономического развития, предпринимательства и потребительского рынка</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963</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0501</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1 1И 00000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400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18 372,30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1 864,26</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809,65</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245"/>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1.11</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Снос аварийных  домов,</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Исполнители-</w:t>
            </w:r>
            <w:r w:rsidRPr="00DF7402">
              <w:rPr>
                <w:rFonts w:ascii="Times New Roman" w:hAnsi="Times New Roman"/>
                <w:color w:val="000000"/>
                <w:sz w:val="13"/>
                <w:szCs w:val="13"/>
              </w:rPr>
              <w:t>администрации поселений МР "Княжпогостский"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0501</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1 1М 64571</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0,00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1179,324</w:t>
            </w:r>
          </w:p>
        </w:tc>
        <w:tc>
          <w:tcPr>
            <w:tcW w:w="232" w:type="pct"/>
            <w:tcBorders>
              <w:top w:val="nil"/>
              <w:left w:val="nil"/>
              <w:bottom w:val="single" w:sz="8" w:space="0" w:color="auto"/>
              <w:right w:val="single" w:sz="8" w:space="0" w:color="auto"/>
            </w:tcBorders>
            <w:shd w:val="clear" w:color="000000" w:fill="92D05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2831,81</w:t>
            </w:r>
          </w:p>
        </w:tc>
        <w:tc>
          <w:tcPr>
            <w:tcW w:w="228"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300</w:t>
            </w:r>
          </w:p>
        </w:tc>
      </w:tr>
      <w:tr w:rsidR="00DF7402" w:rsidRPr="00DF7402" w:rsidTr="00DF7402">
        <w:trPr>
          <w:trHeight w:val="1245"/>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1.12</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Приобретение, строительство муниципального жилищного фонда</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Исполнители-</w:t>
            </w:r>
            <w:r w:rsidRPr="00DF7402">
              <w:rPr>
                <w:rFonts w:ascii="Times New Roman" w:hAnsi="Times New Roman"/>
                <w:color w:val="000000"/>
                <w:sz w:val="13"/>
                <w:szCs w:val="13"/>
              </w:rPr>
              <w:t>УМИЗ и ПР АМР "Княжпогостский"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0501</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1 1Н 00000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0,00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3600,000</w:t>
            </w:r>
          </w:p>
        </w:tc>
        <w:tc>
          <w:tcPr>
            <w:tcW w:w="232" w:type="pct"/>
            <w:tcBorders>
              <w:top w:val="nil"/>
              <w:left w:val="nil"/>
              <w:bottom w:val="single" w:sz="8" w:space="0" w:color="auto"/>
              <w:right w:val="single" w:sz="8" w:space="0" w:color="auto"/>
            </w:tcBorders>
            <w:shd w:val="clear" w:color="000000" w:fill="92D05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800,000</w:t>
            </w:r>
          </w:p>
        </w:tc>
        <w:tc>
          <w:tcPr>
            <w:tcW w:w="228"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0,000</w:t>
            </w:r>
          </w:p>
        </w:tc>
      </w:tr>
      <w:tr w:rsidR="00DF7402" w:rsidRPr="00DF7402" w:rsidTr="00DF7402">
        <w:trPr>
          <w:trHeight w:val="1245"/>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1.13</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Обеспечение мероприятий по расселению непригодного для проживания жилищного фонда</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Исполнители-</w:t>
            </w:r>
            <w:proofErr w:type="spellStart"/>
            <w:r w:rsidRPr="00DF7402">
              <w:rPr>
                <w:rFonts w:ascii="Times New Roman" w:hAnsi="Times New Roman"/>
                <w:b/>
                <w:bCs/>
                <w:color w:val="000000"/>
                <w:sz w:val="13"/>
                <w:szCs w:val="13"/>
              </w:rPr>
              <w:t>УАСЖКиДХ</w:t>
            </w:r>
            <w:proofErr w:type="spellEnd"/>
            <w:r w:rsidRPr="00DF7402">
              <w:rPr>
                <w:rFonts w:ascii="Times New Roman" w:hAnsi="Times New Roman"/>
                <w:b/>
                <w:bCs/>
                <w:color w:val="000000"/>
                <w:sz w:val="13"/>
                <w:szCs w:val="13"/>
              </w:rPr>
              <w:t xml:space="preserve">, </w:t>
            </w:r>
            <w:r w:rsidRPr="00DF7402">
              <w:rPr>
                <w:rFonts w:ascii="Times New Roman" w:hAnsi="Times New Roman"/>
                <w:color w:val="000000"/>
                <w:sz w:val="13"/>
                <w:szCs w:val="13"/>
              </w:rPr>
              <w:t>УМИЗ и ПР АМР "Княжпогостский"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0501</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xml:space="preserve">03 1 F3 67483       03 1 F3 67484      03 1 F3 S6748     </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0,00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0,000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23 096,678         972,492           307,458</w:t>
            </w:r>
          </w:p>
        </w:tc>
        <w:tc>
          <w:tcPr>
            <w:tcW w:w="228"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23,104</w:t>
            </w:r>
          </w:p>
        </w:tc>
      </w:tr>
      <w:tr w:rsidR="00DF7402" w:rsidRPr="00DF7402" w:rsidTr="00DF7402">
        <w:trPr>
          <w:trHeight w:val="2025"/>
        </w:trPr>
        <w:tc>
          <w:tcPr>
            <w:tcW w:w="572" w:type="pct"/>
            <w:tcBorders>
              <w:top w:val="nil"/>
              <w:left w:val="single" w:sz="8" w:space="0" w:color="auto"/>
              <w:bottom w:val="single" w:sz="8" w:space="0" w:color="auto"/>
              <w:right w:val="nil"/>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Подпрограмма 2</w:t>
            </w:r>
          </w:p>
        </w:tc>
        <w:tc>
          <w:tcPr>
            <w:tcW w:w="520"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Обеспечение качественными жилищно-коммунальными услугами населения</w:t>
            </w:r>
          </w:p>
        </w:tc>
        <w:tc>
          <w:tcPr>
            <w:tcW w:w="859"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управление  муниципальным имуществом, землями и природными ресурсами;  администрации поселений МР "Княжпогостский"</w:t>
            </w:r>
          </w:p>
        </w:tc>
        <w:tc>
          <w:tcPr>
            <w:tcW w:w="284"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290"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324"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03 2 00 00000</w:t>
            </w:r>
          </w:p>
        </w:tc>
        <w:tc>
          <w:tcPr>
            <w:tcW w:w="253"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350"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40 014,59</w:t>
            </w:r>
          </w:p>
        </w:tc>
        <w:tc>
          <w:tcPr>
            <w:tcW w:w="350"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8 403,25</w:t>
            </w:r>
          </w:p>
        </w:tc>
        <w:tc>
          <w:tcPr>
            <w:tcW w:w="240"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2 605,18</w:t>
            </w:r>
          </w:p>
        </w:tc>
        <w:tc>
          <w:tcPr>
            <w:tcW w:w="215"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1 227,565</w:t>
            </w:r>
          </w:p>
        </w:tc>
        <w:tc>
          <w:tcPr>
            <w:tcW w:w="285"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4896,615</w:t>
            </w:r>
          </w:p>
        </w:tc>
        <w:tc>
          <w:tcPr>
            <w:tcW w:w="232" w:type="pct"/>
            <w:tcBorders>
              <w:top w:val="nil"/>
              <w:left w:val="nil"/>
              <w:bottom w:val="single" w:sz="8" w:space="0" w:color="auto"/>
              <w:right w:val="single" w:sz="8" w:space="0" w:color="auto"/>
            </w:tcBorders>
            <w:shd w:val="clear" w:color="000000" w:fill="BFBFBF"/>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3871,443</w:t>
            </w:r>
          </w:p>
        </w:tc>
        <w:tc>
          <w:tcPr>
            <w:tcW w:w="228" w:type="pct"/>
            <w:tcBorders>
              <w:top w:val="nil"/>
              <w:left w:val="nil"/>
              <w:bottom w:val="single" w:sz="8" w:space="0" w:color="auto"/>
              <w:right w:val="single" w:sz="8" w:space="0" w:color="auto"/>
            </w:tcBorders>
            <w:shd w:val="clear" w:color="000000" w:fill="BFBFBF"/>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4163,541</w:t>
            </w:r>
          </w:p>
        </w:tc>
      </w:tr>
      <w:tr w:rsidR="00DF7402" w:rsidRPr="00DF7402" w:rsidTr="00DF7402">
        <w:trPr>
          <w:trHeight w:val="1050"/>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2.1</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 xml:space="preserve">Газификация населенных пунктов </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администрации поселений МР «Княжпогостский»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992</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502</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2 2А 64509</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500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1 923,10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168</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75</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71,32</w:t>
            </w:r>
          </w:p>
        </w:tc>
        <w:tc>
          <w:tcPr>
            <w:tcW w:w="232" w:type="pct"/>
            <w:tcBorders>
              <w:top w:val="nil"/>
              <w:left w:val="nil"/>
              <w:bottom w:val="single" w:sz="8" w:space="0" w:color="auto"/>
              <w:right w:val="single" w:sz="8" w:space="0" w:color="auto"/>
            </w:tcBorders>
            <w:shd w:val="clear" w:color="000000" w:fill="92D05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050"/>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lastRenderedPageBreak/>
              <w:t>Основное мероприятие 2.2</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Исполнитель  -  </w:t>
            </w:r>
            <w:proofErr w:type="spellStart"/>
            <w:r w:rsidRPr="00DF7402">
              <w:rPr>
                <w:rFonts w:ascii="Times New Roman" w:hAnsi="Times New Roman"/>
                <w:b/>
                <w:bCs/>
                <w:color w:val="000000"/>
                <w:sz w:val="13"/>
                <w:szCs w:val="13"/>
              </w:rPr>
              <w:t>УАСЖКиДХ</w:t>
            </w:r>
            <w:proofErr w:type="spellEnd"/>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10 000,00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3 366,20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975"/>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2.3</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Оплата коммунальных услуг по муниципальному жилищному фонду</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Исполнитель</w:t>
            </w:r>
            <w:r w:rsidRPr="00DF7402">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963</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0501</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2 2В 00000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200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65,86</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354,51</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613,38</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474,30</w:t>
            </w:r>
          </w:p>
        </w:tc>
        <w:tc>
          <w:tcPr>
            <w:tcW w:w="285"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613,372          26,810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807,002</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1043,46</w:t>
            </w:r>
          </w:p>
        </w:tc>
      </w:tr>
      <w:tr w:rsidR="00DF7402" w:rsidRPr="00DF7402" w:rsidTr="00DF7402">
        <w:trPr>
          <w:trHeight w:val="675"/>
        </w:trPr>
        <w:tc>
          <w:tcPr>
            <w:tcW w:w="572" w:type="pct"/>
            <w:tcBorders>
              <w:top w:val="nil"/>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2.4</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Реализация народных проектов в сфере благоустройства, прошедших отбор в рамках проекта "Народный бюджет"</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Исполнитель </w:t>
            </w:r>
            <w:r w:rsidRPr="00DF7402">
              <w:rPr>
                <w:rFonts w:ascii="Times New Roman" w:hAnsi="Times New Roman"/>
                <w:color w:val="000000"/>
                <w:sz w:val="13"/>
                <w:szCs w:val="13"/>
              </w:rPr>
              <w:t xml:space="preserve"> - администрации поселений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992</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0503</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2 2E 00000 03 2 2Е S2480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500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333,33</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999,9</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666,8</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666,6</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108,868</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611,111</w:t>
            </w:r>
          </w:p>
        </w:tc>
      </w:tr>
      <w:tr w:rsidR="00DF7402" w:rsidRPr="00DF7402" w:rsidTr="00DF7402">
        <w:trPr>
          <w:trHeight w:val="810"/>
        </w:trPr>
        <w:tc>
          <w:tcPr>
            <w:tcW w:w="572" w:type="pct"/>
            <w:tcBorders>
              <w:top w:val="single" w:sz="8" w:space="0" w:color="auto"/>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2.5</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Модернизация и ремонт коммунальных систем инженерной инфраструктуры и другого имущества</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Исполнитель -  </w:t>
            </w:r>
            <w:proofErr w:type="spellStart"/>
            <w:r w:rsidRPr="00DF7402">
              <w:rPr>
                <w:rFonts w:ascii="Times New Roman" w:hAnsi="Times New Roman"/>
                <w:b/>
                <w:bCs/>
                <w:color w:val="000000"/>
                <w:sz w:val="13"/>
                <w:szCs w:val="13"/>
              </w:rPr>
              <w:t>УАСЖКиДХ</w:t>
            </w:r>
            <w:proofErr w:type="spellEnd"/>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0502</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i/>
                <w:iCs/>
                <w:color w:val="000000"/>
                <w:sz w:val="13"/>
                <w:szCs w:val="13"/>
              </w:rPr>
            </w:pPr>
            <w:r w:rsidRPr="00DF7402">
              <w:rPr>
                <w:rFonts w:ascii="Times New Roman" w:hAnsi="Times New Roman"/>
                <w:i/>
                <w:iCs/>
                <w:color w:val="000000"/>
                <w:sz w:val="13"/>
                <w:szCs w:val="13"/>
              </w:rPr>
              <w:t>03 2 2Ж 00000            03 2 2Ж 64572</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20 000,00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753,265</w:t>
            </w:r>
          </w:p>
        </w:tc>
        <w:tc>
          <w:tcPr>
            <w:tcW w:w="285"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1153,190    590,000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466,823</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095"/>
        </w:trPr>
        <w:tc>
          <w:tcPr>
            <w:tcW w:w="572" w:type="pct"/>
            <w:tcBorders>
              <w:top w:val="single" w:sz="8" w:space="0" w:color="auto"/>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2.6</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Подготовка и перевод на природный газ муниципального жилищного фонда</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администрации поселений МР «Княжпогостский»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7 692,30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3 514,64</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795"/>
        </w:trPr>
        <w:tc>
          <w:tcPr>
            <w:tcW w:w="572" w:type="pct"/>
            <w:tcBorders>
              <w:top w:val="single" w:sz="8" w:space="0" w:color="auto"/>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2.7</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Приведение в нормативное состояние канализационных и инженерных сетей, находящихся в муниципальной собственности</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Исполнитель -  </w:t>
            </w:r>
            <w:proofErr w:type="spellStart"/>
            <w:r w:rsidRPr="00DF7402">
              <w:rPr>
                <w:rFonts w:ascii="Times New Roman" w:hAnsi="Times New Roman"/>
                <w:b/>
                <w:bCs/>
                <w:color w:val="000000"/>
                <w:sz w:val="13"/>
                <w:szCs w:val="13"/>
              </w:rPr>
              <w:t>УАСЖКиДХ</w:t>
            </w:r>
            <w:proofErr w:type="spellEnd"/>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0502</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2 2Д 00000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200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1 250,00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690,073</w:t>
            </w:r>
          </w:p>
        </w:tc>
        <w:tc>
          <w:tcPr>
            <w:tcW w:w="232" w:type="pct"/>
            <w:tcBorders>
              <w:top w:val="nil"/>
              <w:left w:val="nil"/>
              <w:bottom w:val="single" w:sz="8" w:space="0" w:color="auto"/>
              <w:right w:val="single" w:sz="8" w:space="0" w:color="auto"/>
            </w:tcBorders>
            <w:shd w:val="clear" w:color="000000" w:fill="92D05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825"/>
        </w:trPr>
        <w:tc>
          <w:tcPr>
            <w:tcW w:w="572" w:type="pct"/>
            <w:tcBorders>
              <w:top w:val="single" w:sz="8" w:space="0" w:color="auto"/>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2.8</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Приведение ремонтных работ по канализационным инженерным сетям</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Исполнитель -  </w:t>
            </w:r>
            <w:proofErr w:type="spellStart"/>
            <w:r w:rsidRPr="00DF7402">
              <w:rPr>
                <w:rFonts w:ascii="Times New Roman" w:hAnsi="Times New Roman"/>
                <w:b/>
                <w:bCs/>
                <w:color w:val="000000"/>
                <w:sz w:val="13"/>
                <w:szCs w:val="13"/>
              </w:rPr>
              <w:t>УАСЖКиДХ</w:t>
            </w:r>
            <w:proofErr w:type="spellEnd"/>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0502</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2 2Д 64572</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500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77,142</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825"/>
        </w:trPr>
        <w:tc>
          <w:tcPr>
            <w:tcW w:w="572" w:type="pct"/>
            <w:tcBorders>
              <w:top w:val="single" w:sz="8" w:space="0" w:color="auto"/>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2.9</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Разработка и утверждение схем водоснабжения, водоотведения</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Исполнитель</w:t>
            </w:r>
            <w:r w:rsidRPr="00DF7402">
              <w:rPr>
                <w:rFonts w:ascii="Times New Roman" w:hAnsi="Times New Roman"/>
                <w:color w:val="000000"/>
                <w:sz w:val="13"/>
                <w:szCs w:val="13"/>
              </w:rPr>
              <w:t xml:space="preserve"> - </w:t>
            </w:r>
            <w:proofErr w:type="spellStart"/>
            <w:r w:rsidRPr="00DF7402">
              <w:rPr>
                <w:rFonts w:ascii="Times New Roman" w:hAnsi="Times New Roman"/>
                <w:color w:val="000000"/>
                <w:sz w:val="13"/>
                <w:szCs w:val="13"/>
              </w:rPr>
              <w:t>УМИЗиПР</w:t>
            </w:r>
            <w:proofErr w:type="spellEnd"/>
            <w:r w:rsidRPr="00DF7402">
              <w:rPr>
                <w:rFonts w:ascii="Times New Roman" w:hAnsi="Times New Roman"/>
                <w:color w:val="000000"/>
                <w:sz w:val="13"/>
                <w:szCs w:val="13"/>
              </w:rPr>
              <w:t xml:space="preserve">, </w:t>
            </w:r>
            <w:proofErr w:type="spellStart"/>
            <w:r w:rsidRPr="00DF7402">
              <w:rPr>
                <w:rFonts w:ascii="Times New Roman" w:hAnsi="Times New Roman"/>
                <w:color w:val="000000"/>
                <w:sz w:val="13"/>
                <w:szCs w:val="13"/>
              </w:rPr>
              <w:t>УАСЖКиДХ</w:t>
            </w:r>
            <w:proofErr w:type="spellEnd"/>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0502</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2 2И 00000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200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247,000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825"/>
        </w:trPr>
        <w:tc>
          <w:tcPr>
            <w:tcW w:w="572" w:type="pct"/>
            <w:tcBorders>
              <w:top w:val="single" w:sz="8" w:space="0" w:color="auto"/>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2.10</w:t>
            </w:r>
          </w:p>
        </w:tc>
        <w:tc>
          <w:tcPr>
            <w:tcW w:w="520"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Содержание объектов муниципальной собственности</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Исполнитель</w:t>
            </w:r>
            <w:r w:rsidRPr="00DF7402">
              <w:rPr>
                <w:rFonts w:ascii="Times New Roman" w:hAnsi="Times New Roman"/>
                <w:color w:val="000000"/>
                <w:sz w:val="13"/>
                <w:szCs w:val="13"/>
              </w:rPr>
              <w:t xml:space="preserve"> - </w:t>
            </w:r>
            <w:proofErr w:type="spellStart"/>
            <w:r w:rsidRPr="00DF7402">
              <w:rPr>
                <w:rFonts w:ascii="Times New Roman" w:hAnsi="Times New Roman"/>
                <w:color w:val="000000"/>
                <w:sz w:val="13"/>
                <w:szCs w:val="13"/>
              </w:rPr>
              <w:t>УМИЗиПР</w:t>
            </w:r>
            <w:proofErr w:type="spellEnd"/>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0502</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2 2К 00000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200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1085,250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2164,608</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2508,970</w:t>
            </w:r>
          </w:p>
        </w:tc>
      </w:tr>
      <w:tr w:rsidR="00DF7402" w:rsidRPr="00DF7402" w:rsidTr="00DF7402">
        <w:trPr>
          <w:trHeight w:val="1110"/>
        </w:trPr>
        <w:tc>
          <w:tcPr>
            <w:tcW w:w="572" w:type="pct"/>
            <w:tcBorders>
              <w:top w:val="single" w:sz="8" w:space="0" w:color="auto"/>
              <w:left w:val="single" w:sz="8" w:space="0" w:color="auto"/>
              <w:bottom w:val="nil"/>
              <w:right w:val="nil"/>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Подпрограмма 3</w:t>
            </w:r>
          </w:p>
        </w:tc>
        <w:tc>
          <w:tcPr>
            <w:tcW w:w="520" w:type="pct"/>
            <w:gridSpan w:val="2"/>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DF7402" w:rsidRPr="00DF7402" w:rsidRDefault="00DF7402" w:rsidP="00DF7402">
            <w:pP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Градостроительная деятельность</w:t>
            </w:r>
          </w:p>
        </w:tc>
        <w:tc>
          <w:tcPr>
            <w:tcW w:w="859"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администрации поселений МР «Княжпогостский»</w:t>
            </w:r>
          </w:p>
        </w:tc>
        <w:tc>
          <w:tcPr>
            <w:tcW w:w="284" w:type="pct"/>
            <w:tcBorders>
              <w:top w:val="nil"/>
              <w:left w:val="nil"/>
              <w:bottom w:val="single" w:sz="8" w:space="0" w:color="auto"/>
              <w:right w:val="single" w:sz="8" w:space="0" w:color="auto"/>
            </w:tcBorders>
            <w:shd w:val="clear" w:color="000000" w:fill="D8D8D8"/>
            <w:noWrap/>
            <w:vAlign w:val="center"/>
            <w:hideMark/>
          </w:tcPr>
          <w:p w:rsidR="00DF7402" w:rsidRPr="00DF7402" w:rsidRDefault="00DF7402" w:rsidP="00DF7402">
            <w:pPr>
              <w:jc w:val="cente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290" w:type="pct"/>
            <w:tcBorders>
              <w:top w:val="nil"/>
              <w:left w:val="nil"/>
              <w:bottom w:val="single" w:sz="8" w:space="0" w:color="auto"/>
              <w:right w:val="single" w:sz="8" w:space="0" w:color="auto"/>
            </w:tcBorders>
            <w:shd w:val="clear" w:color="000000" w:fill="D8D8D8"/>
            <w:noWrap/>
            <w:vAlign w:val="center"/>
            <w:hideMark/>
          </w:tcPr>
          <w:p w:rsidR="00DF7402" w:rsidRPr="00DF7402" w:rsidRDefault="00DF7402" w:rsidP="00DF7402">
            <w:pPr>
              <w:jc w:val="cente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324" w:type="pct"/>
            <w:tcBorders>
              <w:top w:val="nil"/>
              <w:left w:val="nil"/>
              <w:bottom w:val="single" w:sz="8" w:space="0" w:color="auto"/>
              <w:right w:val="single" w:sz="8" w:space="0" w:color="auto"/>
            </w:tcBorders>
            <w:shd w:val="clear" w:color="000000" w:fill="D8D8D8"/>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03 3 00 00000</w:t>
            </w:r>
          </w:p>
        </w:tc>
        <w:tc>
          <w:tcPr>
            <w:tcW w:w="253" w:type="pct"/>
            <w:tcBorders>
              <w:top w:val="nil"/>
              <w:left w:val="nil"/>
              <w:bottom w:val="single" w:sz="8" w:space="0" w:color="auto"/>
              <w:right w:val="single" w:sz="8" w:space="0" w:color="auto"/>
            </w:tcBorders>
            <w:shd w:val="clear" w:color="000000" w:fill="D8D8D8"/>
            <w:noWrap/>
            <w:vAlign w:val="center"/>
            <w:hideMark/>
          </w:tcPr>
          <w:p w:rsidR="00DF7402" w:rsidRPr="00DF7402" w:rsidRDefault="00DF7402" w:rsidP="00DF7402">
            <w:pPr>
              <w:jc w:val="center"/>
              <w:rPr>
                <w:rFonts w:ascii="Times New Roman" w:hAnsi="Times New Roman"/>
                <w:b/>
                <w:bCs/>
                <w:i/>
                <w:iCs/>
                <w:color w:val="000000"/>
                <w:sz w:val="13"/>
                <w:szCs w:val="13"/>
                <w:u w:val="single"/>
              </w:rPr>
            </w:pPr>
            <w:r w:rsidRPr="00DF7402">
              <w:rPr>
                <w:rFonts w:ascii="Times New Roman" w:hAnsi="Times New Roman"/>
                <w:b/>
                <w:bCs/>
                <w:i/>
                <w:iCs/>
                <w:color w:val="000000"/>
                <w:sz w:val="13"/>
                <w:szCs w:val="13"/>
                <w:u w:val="single"/>
              </w:rPr>
              <w:t> </w:t>
            </w:r>
          </w:p>
        </w:tc>
        <w:tc>
          <w:tcPr>
            <w:tcW w:w="350"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250</w:t>
            </w:r>
          </w:p>
        </w:tc>
        <w:tc>
          <w:tcPr>
            <w:tcW w:w="350"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197</w:t>
            </w:r>
          </w:p>
        </w:tc>
        <w:tc>
          <w:tcPr>
            <w:tcW w:w="240"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311</w:t>
            </w:r>
          </w:p>
        </w:tc>
        <w:tc>
          <w:tcPr>
            <w:tcW w:w="215"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35</w:t>
            </w:r>
          </w:p>
        </w:tc>
        <w:tc>
          <w:tcPr>
            <w:tcW w:w="285" w:type="pct"/>
            <w:tcBorders>
              <w:top w:val="nil"/>
              <w:left w:val="nil"/>
              <w:bottom w:val="single" w:sz="8" w:space="0" w:color="auto"/>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169,833</w:t>
            </w:r>
          </w:p>
        </w:tc>
        <w:tc>
          <w:tcPr>
            <w:tcW w:w="232" w:type="pct"/>
            <w:tcBorders>
              <w:top w:val="nil"/>
              <w:left w:val="nil"/>
              <w:bottom w:val="single" w:sz="8" w:space="0" w:color="auto"/>
              <w:right w:val="single" w:sz="8" w:space="0" w:color="auto"/>
            </w:tcBorders>
            <w:shd w:val="clear" w:color="000000" w:fill="BFBFBF"/>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D9D9D9"/>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1415,099</w:t>
            </w:r>
          </w:p>
        </w:tc>
      </w:tr>
      <w:tr w:rsidR="00DF7402" w:rsidRPr="00DF7402" w:rsidTr="00DF7402">
        <w:trPr>
          <w:trHeight w:val="1140"/>
        </w:trPr>
        <w:tc>
          <w:tcPr>
            <w:tcW w:w="572" w:type="pct"/>
            <w:tcBorders>
              <w:top w:val="single" w:sz="8" w:space="0" w:color="auto"/>
              <w:left w:val="single" w:sz="8" w:space="0" w:color="auto"/>
              <w:bottom w:val="nil"/>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lastRenderedPageBreak/>
              <w:t>Основное мероприятие 3.1</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 xml:space="preserve">Разработка и корректировка документов территориального планирования </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администрации поселений МР «Княжпогостский»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992</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0412</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03 3 3А 00000</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500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197</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311</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169,000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1415,099</w:t>
            </w:r>
          </w:p>
        </w:tc>
      </w:tr>
      <w:tr w:rsidR="00DF7402" w:rsidRPr="00DF7402" w:rsidTr="00DF7402">
        <w:trPr>
          <w:trHeight w:val="885"/>
        </w:trPr>
        <w:tc>
          <w:tcPr>
            <w:tcW w:w="572" w:type="pct"/>
            <w:tcBorders>
              <w:top w:val="single" w:sz="8" w:space="0" w:color="auto"/>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3.2</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Внедрение информационной системы обеспечения градостроительной деятельности на территории муниципального района</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Исполнитель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250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155"/>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3.3</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Разработка нормативов градостроительного проектирования</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администрации поселений МР «Княжпогостский»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35</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1155"/>
        </w:trPr>
        <w:tc>
          <w:tcPr>
            <w:tcW w:w="572" w:type="pct"/>
            <w:tcBorders>
              <w:top w:val="nil"/>
              <w:left w:val="single" w:sz="8" w:space="0" w:color="auto"/>
              <w:bottom w:val="single" w:sz="8" w:space="0" w:color="auto"/>
              <w:right w:val="nil"/>
            </w:tcBorders>
            <w:shd w:val="clear" w:color="auto" w:fill="auto"/>
            <w:vAlign w:val="center"/>
            <w:hideMark/>
          </w:tcPr>
          <w:p w:rsidR="00DF7402" w:rsidRPr="00DF7402" w:rsidRDefault="00DF7402" w:rsidP="00DF7402">
            <w:pPr>
              <w:jc w:val="center"/>
              <w:rPr>
                <w:rFonts w:ascii="Times New Roman" w:hAnsi="Times New Roman"/>
                <w:b/>
                <w:bCs/>
                <w:i/>
                <w:iCs/>
                <w:color w:val="000000"/>
                <w:sz w:val="13"/>
                <w:szCs w:val="13"/>
              </w:rPr>
            </w:pPr>
            <w:r w:rsidRPr="00DF7402">
              <w:rPr>
                <w:rFonts w:ascii="Times New Roman" w:hAnsi="Times New Roman"/>
                <w:b/>
                <w:bCs/>
                <w:i/>
                <w:iCs/>
                <w:color w:val="000000"/>
                <w:sz w:val="13"/>
                <w:szCs w:val="13"/>
              </w:rPr>
              <w:t>Основное мероприятие 3.4</w:t>
            </w:r>
          </w:p>
        </w:tc>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7402" w:rsidRPr="00DF7402" w:rsidRDefault="00DF7402" w:rsidP="00DF7402">
            <w:pPr>
              <w:rPr>
                <w:rFonts w:ascii="Times New Roman" w:hAnsi="Times New Roman"/>
                <w:b/>
                <w:bCs/>
                <w:i/>
                <w:iCs/>
                <w:color w:val="000000"/>
                <w:sz w:val="13"/>
                <w:szCs w:val="13"/>
              </w:rPr>
            </w:pPr>
            <w:r w:rsidRPr="00DF7402">
              <w:rPr>
                <w:rFonts w:ascii="Times New Roman" w:hAnsi="Times New Roman"/>
                <w:b/>
                <w:bCs/>
                <w:i/>
                <w:iCs/>
                <w:color w:val="000000"/>
                <w:sz w:val="13"/>
                <w:szCs w:val="13"/>
              </w:rPr>
              <w:t>Осуществление полномочий в области градостроительной деятельности</w:t>
            </w:r>
          </w:p>
        </w:tc>
        <w:tc>
          <w:tcPr>
            <w:tcW w:w="859"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 xml:space="preserve">Исполнители - Управление архитектуры, строительства, </w:t>
            </w:r>
            <w:proofErr w:type="spellStart"/>
            <w:r w:rsidRPr="00DF7402">
              <w:rPr>
                <w:rFonts w:ascii="Times New Roman" w:hAnsi="Times New Roman"/>
                <w:b/>
                <w:bCs/>
                <w:color w:val="000000"/>
                <w:sz w:val="13"/>
                <w:szCs w:val="13"/>
              </w:rPr>
              <w:t>ЖКиД</w:t>
            </w:r>
            <w:proofErr w:type="spellEnd"/>
            <w:r w:rsidRPr="00DF7402">
              <w:rPr>
                <w:rFonts w:ascii="Times New Roman" w:hAnsi="Times New Roman"/>
                <w:b/>
                <w:bCs/>
                <w:color w:val="000000"/>
                <w:sz w:val="13"/>
                <w:szCs w:val="13"/>
              </w:rPr>
              <w:t xml:space="preserve"> хозяйства; администрации поселений МР «Княжпогостский»</w:t>
            </w:r>
          </w:p>
        </w:tc>
        <w:tc>
          <w:tcPr>
            <w:tcW w:w="28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290"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13"/>
                <w:szCs w:val="13"/>
              </w:rPr>
            </w:pPr>
            <w:r w:rsidRPr="00DF7402">
              <w:rPr>
                <w:rFonts w:ascii="Times New Roman" w:hAnsi="Times New Roman"/>
                <w:color w:val="000000"/>
                <w:sz w:val="13"/>
                <w:szCs w:val="13"/>
              </w:rPr>
              <w:t>03 3 3Г 64512</w:t>
            </w:r>
          </w:p>
        </w:tc>
        <w:tc>
          <w:tcPr>
            <w:tcW w:w="253" w:type="pct"/>
            <w:tcBorders>
              <w:top w:val="nil"/>
              <w:left w:val="nil"/>
              <w:bottom w:val="single" w:sz="8" w:space="0" w:color="auto"/>
              <w:right w:val="single" w:sz="8" w:space="0" w:color="auto"/>
            </w:tcBorders>
            <w:shd w:val="clear" w:color="auto" w:fill="auto"/>
            <w:vAlign w:val="center"/>
            <w:hideMark/>
          </w:tcPr>
          <w:p w:rsidR="00DF7402" w:rsidRPr="00DF7402" w:rsidRDefault="00DF7402" w:rsidP="00DF7402">
            <w:pPr>
              <w:rPr>
                <w:rFonts w:ascii="Times New Roman" w:hAnsi="Times New Roman"/>
                <w:color w:val="000000"/>
                <w:sz w:val="20"/>
                <w:szCs w:val="20"/>
              </w:rPr>
            </w:pPr>
            <w:r w:rsidRPr="00DF7402">
              <w:rPr>
                <w:rFonts w:ascii="Times New Roman" w:hAnsi="Times New Roman"/>
                <w:color w:val="000000"/>
                <w:sz w:val="20"/>
                <w:szCs w:val="20"/>
              </w:rPr>
              <w:t> </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35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1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85" w:type="pct"/>
            <w:tcBorders>
              <w:top w:val="nil"/>
              <w:left w:val="nil"/>
              <w:bottom w:val="single" w:sz="8" w:space="0" w:color="auto"/>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0,833</w:t>
            </w:r>
          </w:p>
        </w:tc>
        <w:tc>
          <w:tcPr>
            <w:tcW w:w="232" w:type="pct"/>
            <w:tcBorders>
              <w:top w:val="nil"/>
              <w:left w:val="nil"/>
              <w:bottom w:val="single" w:sz="8" w:space="0" w:color="auto"/>
              <w:right w:val="single" w:sz="8" w:space="0" w:color="auto"/>
            </w:tcBorders>
            <w:shd w:val="clear" w:color="000000" w:fill="92D05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c>
          <w:tcPr>
            <w:tcW w:w="228" w:type="pct"/>
            <w:tcBorders>
              <w:top w:val="nil"/>
              <w:left w:val="nil"/>
              <w:bottom w:val="single" w:sz="8" w:space="0" w:color="auto"/>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w:t>
            </w:r>
          </w:p>
        </w:tc>
      </w:tr>
      <w:tr w:rsidR="00DF7402" w:rsidRPr="00DF7402" w:rsidTr="00DF7402">
        <w:trPr>
          <w:trHeight w:val="990"/>
        </w:trPr>
        <w:tc>
          <w:tcPr>
            <w:tcW w:w="572" w:type="pct"/>
            <w:tcBorders>
              <w:top w:val="nil"/>
              <w:left w:val="single" w:sz="8" w:space="0" w:color="auto"/>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i/>
                <w:iCs/>
                <w:color w:val="000000"/>
                <w:sz w:val="14"/>
                <w:szCs w:val="14"/>
                <w:u w:val="single"/>
              </w:rPr>
            </w:pPr>
            <w:r w:rsidRPr="00DF7402">
              <w:rPr>
                <w:rFonts w:ascii="Times New Roman" w:hAnsi="Times New Roman"/>
                <w:b/>
                <w:bCs/>
                <w:i/>
                <w:iCs/>
                <w:color w:val="000000"/>
                <w:sz w:val="14"/>
                <w:szCs w:val="14"/>
                <w:u w:val="single"/>
              </w:rPr>
              <w:t>Подпрограмма 4</w:t>
            </w:r>
          </w:p>
        </w:tc>
        <w:tc>
          <w:tcPr>
            <w:tcW w:w="520" w:type="pct"/>
            <w:gridSpan w:val="2"/>
            <w:tcBorders>
              <w:top w:val="single" w:sz="8" w:space="0" w:color="auto"/>
              <w:left w:val="nil"/>
              <w:bottom w:val="nil"/>
              <w:right w:val="single" w:sz="8" w:space="0" w:color="000000"/>
            </w:tcBorders>
            <w:shd w:val="clear" w:color="000000" w:fill="D9D9D9"/>
            <w:noWrap/>
            <w:vAlign w:val="center"/>
            <w:hideMark/>
          </w:tcPr>
          <w:p w:rsidR="00DF7402" w:rsidRPr="00DF7402" w:rsidRDefault="00DF7402" w:rsidP="00DF7402">
            <w:pPr>
              <w:jc w:val="center"/>
              <w:rPr>
                <w:rFonts w:ascii="Times New Roman" w:hAnsi="Times New Roman"/>
                <w:b/>
                <w:bCs/>
                <w:i/>
                <w:iCs/>
                <w:color w:val="000000"/>
                <w:sz w:val="14"/>
                <w:szCs w:val="14"/>
                <w:u w:val="single"/>
              </w:rPr>
            </w:pPr>
            <w:r w:rsidRPr="00DF7402">
              <w:rPr>
                <w:rFonts w:ascii="Times New Roman" w:hAnsi="Times New Roman"/>
                <w:b/>
                <w:bCs/>
                <w:i/>
                <w:iCs/>
                <w:color w:val="000000"/>
                <w:sz w:val="14"/>
                <w:szCs w:val="14"/>
                <w:u w:val="single"/>
              </w:rPr>
              <w:t>Формирование городской среды</w:t>
            </w:r>
          </w:p>
        </w:tc>
        <w:tc>
          <w:tcPr>
            <w:tcW w:w="859" w:type="pct"/>
            <w:tcBorders>
              <w:top w:val="nil"/>
              <w:left w:val="nil"/>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color w:val="000000"/>
                <w:sz w:val="14"/>
                <w:szCs w:val="14"/>
              </w:rPr>
            </w:pPr>
            <w:r w:rsidRPr="00DF7402">
              <w:rPr>
                <w:rFonts w:ascii="Times New Roman" w:hAnsi="Times New Roman"/>
                <w:b/>
                <w:bCs/>
                <w:color w:val="000000"/>
                <w:sz w:val="14"/>
                <w:szCs w:val="14"/>
              </w:rPr>
              <w:t xml:space="preserve">Исполнитель -   </w:t>
            </w:r>
            <w:proofErr w:type="spellStart"/>
            <w:r w:rsidRPr="00DF7402">
              <w:rPr>
                <w:rFonts w:ascii="Times New Roman" w:hAnsi="Times New Roman"/>
                <w:b/>
                <w:bCs/>
                <w:color w:val="000000"/>
                <w:sz w:val="14"/>
                <w:szCs w:val="14"/>
              </w:rPr>
              <w:t>УАСЖКиДХ</w:t>
            </w:r>
            <w:proofErr w:type="spellEnd"/>
            <w:r w:rsidRPr="00DF7402">
              <w:rPr>
                <w:rFonts w:ascii="Times New Roman" w:hAnsi="Times New Roman"/>
                <w:b/>
                <w:bCs/>
                <w:color w:val="000000"/>
                <w:sz w:val="14"/>
                <w:szCs w:val="14"/>
              </w:rPr>
              <w:t>; администрация городского поселения "Емва" «Княжпогостский»</w:t>
            </w:r>
          </w:p>
        </w:tc>
        <w:tc>
          <w:tcPr>
            <w:tcW w:w="284" w:type="pct"/>
            <w:tcBorders>
              <w:top w:val="nil"/>
              <w:left w:val="nil"/>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color w:val="000000"/>
                <w:sz w:val="16"/>
                <w:szCs w:val="16"/>
              </w:rPr>
            </w:pPr>
            <w:r w:rsidRPr="00DF7402">
              <w:rPr>
                <w:rFonts w:ascii="Times New Roman" w:hAnsi="Times New Roman"/>
                <w:b/>
                <w:bCs/>
                <w:color w:val="000000"/>
                <w:sz w:val="16"/>
                <w:szCs w:val="16"/>
              </w:rPr>
              <w:t> </w:t>
            </w:r>
          </w:p>
        </w:tc>
        <w:tc>
          <w:tcPr>
            <w:tcW w:w="290" w:type="pct"/>
            <w:tcBorders>
              <w:top w:val="nil"/>
              <w:left w:val="nil"/>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color w:val="000000"/>
                <w:sz w:val="16"/>
                <w:szCs w:val="16"/>
              </w:rPr>
            </w:pPr>
            <w:r w:rsidRPr="00DF7402">
              <w:rPr>
                <w:rFonts w:ascii="Times New Roman" w:hAnsi="Times New Roman"/>
                <w:b/>
                <w:bCs/>
                <w:color w:val="000000"/>
                <w:sz w:val="16"/>
                <w:szCs w:val="16"/>
              </w:rPr>
              <w:t> </w:t>
            </w:r>
          </w:p>
        </w:tc>
        <w:tc>
          <w:tcPr>
            <w:tcW w:w="324" w:type="pct"/>
            <w:tcBorders>
              <w:top w:val="nil"/>
              <w:left w:val="nil"/>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03 4 1А 00000</w:t>
            </w:r>
          </w:p>
        </w:tc>
        <w:tc>
          <w:tcPr>
            <w:tcW w:w="253" w:type="pct"/>
            <w:tcBorders>
              <w:top w:val="nil"/>
              <w:left w:val="nil"/>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color w:val="000000"/>
                <w:sz w:val="16"/>
                <w:szCs w:val="16"/>
              </w:rPr>
            </w:pPr>
            <w:r w:rsidRPr="00DF7402">
              <w:rPr>
                <w:rFonts w:ascii="Times New Roman" w:hAnsi="Times New Roman"/>
                <w:b/>
                <w:bCs/>
                <w:color w:val="000000"/>
                <w:sz w:val="16"/>
                <w:szCs w:val="16"/>
              </w:rPr>
              <w:t> </w:t>
            </w:r>
          </w:p>
        </w:tc>
        <w:tc>
          <w:tcPr>
            <w:tcW w:w="350" w:type="pct"/>
            <w:tcBorders>
              <w:top w:val="nil"/>
              <w:left w:val="nil"/>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color w:val="000000"/>
                <w:sz w:val="16"/>
                <w:szCs w:val="16"/>
              </w:rPr>
            </w:pPr>
            <w:r w:rsidRPr="00DF7402">
              <w:rPr>
                <w:rFonts w:ascii="Times New Roman" w:hAnsi="Times New Roman"/>
                <w:b/>
                <w:bCs/>
                <w:color w:val="000000"/>
                <w:sz w:val="16"/>
                <w:szCs w:val="16"/>
              </w:rPr>
              <w:t>0</w:t>
            </w:r>
          </w:p>
        </w:tc>
        <w:tc>
          <w:tcPr>
            <w:tcW w:w="350" w:type="pct"/>
            <w:tcBorders>
              <w:top w:val="nil"/>
              <w:left w:val="nil"/>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color w:val="000000"/>
                <w:sz w:val="16"/>
                <w:szCs w:val="16"/>
              </w:rPr>
            </w:pPr>
            <w:r w:rsidRPr="00DF7402">
              <w:rPr>
                <w:rFonts w:ascii="Times New Roman" w:hAnsi="Times New Roman"/>
                <w:b/>
                <w:bCs/>
                <w:color w:val="000000"/>
                <w:sz w:val="16"/>
                <w:szCs w:val="16"/>
              </w:rPr>
              <w:t>0</w:t>
            </w:r>
          </w:p>
        </w:tc>
        <w:tc>
          <w:tcPr>
            <w:tcW w:w="240" w:type="pct"/>
            <w:tcBorders>
              <w:top w:val="nil"/>
              <w:left w:val="nil"/>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color w:val="000000"/>
                <w:sz w:val="16"/>
                <w:szCs w:val="16"/>
              </w:rPr>
            </w:pPr>
            <w:r w:rsidRPr="00DF7402">
              <w:rPr>
                <w:rFonts w:ascii="Times New Roman" w:hAnsi="Times New Roman"/>
                <w:b/>
                <w:bCs/>
                <w:color w:val="000000"/>
                <w:sz w:val="16"/>
                <w:szCs w:val="16"/>
              </w:rPr>
              <w:t> </w:t>
            </w:r>
          </w:p>
        </w:tc>
        <w:tc>
          <w:tcPr>
            <w:tcW w:w="215" w:type="pct"/>
            <w:tcBorders>
              <w:top w:val="nil"/>
              <w:left w:val="nil"/>
              <w:bottom w:val="nil"/>
              <w:right w:val="single" w:sz="8" w:space="0" w:color="auto"/>
            </w:tcBorders>
            <w:shd w:val="clear" w:color="000000" w:fill="D9D9D9"/>
            <w:vAlign w:val="center"/>
            <w:hideMark/>
          </w:tcPr>
          <w:p w:rsidR="00DF7402" w:rsidRPr="00DF7402" w:rsidRDefault="00DF7402" w:rsidP="00DF7402">
            <w:pPr>
              <w:jc w:val="center"/>
              <w:rPr>
                <w:rFonts w:ascii="Times New Roman" w:hAnsi="Times New Roman"/>
                <w:b/>
                <w:bCs/>
                <w:color w:val="000000"/>
                <w:sz w:val="13"/>
                <w:szCs w:val="13"/>
              </w:rPr>
            </w:pPr>
            <w:r w:rsidRPr="00DF7402">
              <w:rPr>
                <w:rFonts w:ascii="Times New Roman" w:hAnsi="Times New Roman"/>
                <w:b/>
                <w:bCs/>
                <w:color w:val="000000"/>
                <w:sz w:val="13"/>
                <w:szCs w:val="13"/>
              </w:rPr>
              <w:t>13650,888</w:t>
            </w:r>
          </w:p>
        </w:tc>
        <w:tc>
          <w:tcPr>
            <w:tcW w:w="285" w:type="pct"/>
            <w:tcBorders>
              <w:top w:val="nil"/>
              <w:left w:val="nil"/>
              <w:bottom w:val="nil"/>
              <w:right w:val="single" w:sz="8" w:space="0" w:color="auto"/>
            </w:tcBorders>
            <w:shd w:val="clear" w:color="000000" w:fill="D9D9D9"/>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2300,000</w:t>
            </w:r>
          </w:p>
        </w:tc>
        <w:tc>
          <w:tcPr>
            <w:tcW w:w="232" w:type="pct"/>
            <w:tcBorders>
              <w:top w:val="nil"/>
              <w:left w:val="nil"/>
              <w:bottom w:val="nil"/>
              <w:right w:val="single" w:sz="8" w:space="0" w:color="auto"/>
            </w:tcBorders>
            <w:shd w:val="clear" w:color="000000" w:fill="BFBFBF"/>
            <w:noWrap/>
            <w:vAlign w:val="center"/>
            <w:hideMark/>
          </w:tcPr>
          <w:p w:rsidR="00DF7402" w:rsidRPr="00DF7402" w:rsidRDefault="00DF7402" w:rsidP="00DF7402">
            <w:pPr>
              <w:jc w:val="center"/>
              <w:rPr>
                <w:rFonts w:ascii="Calibri" w:hAnsi="Calibri" w:cs="Calibri"/>
                <w:color w:val="000000"/>
                <w:sz w:val="13"/>
                <w:szCs w:val="13"/>
              </w:rPr>
            </w:pPr>
            <w:r w:rsidRPr="00DF7402">
              <w:rPr>
                <w:rFonts w:ascii="Calibri" w:hAnsi="Calibri" w:cs="Calibri"/>
                <w:color w:val="000000"/>
                <w:sz w:val="13"/>
                <w:szCs w:val="13"/>
              </w:rPr>
              <w:t>0</w:t>
            </w:r>
          </w:p>
        </w:tc>
        <w:tc>
          <w:tcPr>
            <w:tcW w:w="228" w:type="pct"/>
            <w:tcBorders>
              <w:top w:val="nil"/>
              <w:left w:val="nil"/>
              <w:bottom w:val="nil"/>
              <w:right w:val="single" w:sz="8" w:space="0" w:color="auto"/>
            </w:tcBorders>
            <w:shd w:val="clear" w:color="000000" w:fill="D9D9D9"/>
            <w:noWrap/>
            <w:vAlign w:val="center"/>
            <w:hideMark/>
          </w:tcPr>
          <w:p w:rsidR="00DF7402" w:rsidRPr="00DF7402" w:rsidRDefault="00DF7402" w:rsidP="00DF7402">
            <w:pPr>
              <w:jc w:val="center"/>
              <w:rPr>
                <w:rFonts w:ascii="Calibri" w:hAnsi="Calibri" w:cs="Calibri"/>
                <w:color w:val="000000"/>
                <w:sz w:val="13"/>
                <w:szCs w:val="13"/>
              </w:rPr>
            </w:pPr>
            <w:r w:rsidRPr="00DF7402">
              <w:rPr>
                <w:rFonts w:ascii="Calibri" w:hAnsi="Calibri" w:cs="Calibri"/>
                <w:color w:val="000000"/>
                <w:sz w:val="13"/>
                <w:szCs w:val="13"/>
              </w:rPr>
              <w:t>0</w:t>
            </w:r>
          </w:p>
        </w:tc>
      </w:tr>
      <w:tr w:rsidR="00DF7402" w:rsidRPr="00DF7402" w:rsidTr="00DF7402">
        <w:trPr>
          <w:trHeight w:val="675"/>
        </w:trPr>
        <w:tc>
          <w:tcPr>
            <w:tcW w:w="572" w:type="pct"/>
            <w:vMerge w:val="restart"/>
            <w:tcBorders>
              <w:top w:val="nil"/>
              <w:left w:val="single" w:sz="8" w:space="0" w:color="auto"/>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i/>
                <w:iCs/>
                <w:color w:val="000000"/>
                <w:sz w:val="14"/>
                <w:szCs w:val="14"/>
              </w:rPr>
            </w:pPr>
            <w:r w:rsidRPr="00DF7402">
              <w:rPr>
                <w:rFonts w:ascii="Times New Roman" w:hAnsi="Times New Roman"/>
                <w:b/>
                <w:bCs/>
                <w:i/>
                <w:iCs/>
                <w:color w:val="000000"/>
                <w:sz w:val="14"/>
                <w:szCs w:val="14"/>
              </w:rPr>
              <w:t>Основное мероприятие 4.1</w:t>
            </w:r>
          </w:p>
        </w:tc>
        <w:tc>
          <w:tcPr>
            <w:tcW w:w="520"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DF7402" w:rsidRPr="00DF7402" w:rsidRDefault="00DF7402" w:rsidP="00DF7402">
            <w:pPr>
              <w:jc w:val="center"/>
              <w:rPr>
                <w:rFonts w:ascii="Times New Roman" w:hAnsi="Times New Roman"/>
                <w:b/>
                <w:bCs/>
                <w:i/>
                <w:iCs/>
                <w:color w:val="000000"/>
                <w:sz w:val="14"/>
                <w:szCs w:val="14"/>
              </w:rPr>
            </w:pPr>
            <w:r w:rsidRPr="00DF7402">
              <w:rPr>
                <w:rFonts w:ascii="Times New Roman" w:hAnsi="Times New Roman"/>
                <w:b/>
                <w:bCs/>
                <w:i/>
                <w:iCs/>
                <w:color w:val="000000"/>
                <w:sz w:val="14"/>
                <w:szCs w:val="14"/>
              </w:rPr>
              <w:t>Реализация проектов по формированию городской среды</w:t>
            </w:r>
          </w:p>
        </w:tc>
        <w:tc>
          <w:tcPr>
            <w:tcW w:w="859" w:type="pct"/>
            <w:vMerge w:val="restart"/>
            <w:tcBorders>
              <w:top w:val="nil"/>
              <w:left w:val="single" w:sz="8" w:space="0" w:color="auto"/>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b/>
                <w:bCs/>
                <w:color w:val="000000"/>
                <w:sz w:val="14"/>
                <w:szCs w:val="14"/>
              </w:rPr>
            </w:pPr>
            <w:r w:rsidRPr="00DF7402">
              <w:rPr>
                <w:rFonts w:ascii="Times New Roman" w:hAnsi="Times New Roman"/>
                <w:b/>
                <w:bCs/>
                <w:color w:val="000000"/>
                <w:sz w:val="14"/>
                <w:szCs w:val="14"/>
              </w:rPr>
              <w:t>Исполнитель -  администрации  поселений</w:t>
            </w:r>
          </w:p>
        </w:tc>
        <w:tc>
          <w:tcPr>
            <w:tcW w:w="284" w:type="pct"/>
            <w:vMerge w:val="restart"/>
            <w:tcBorders>
              <w:top w:val="nil"/>
              <w:left w:val="single" w:sz="8" w:space="0" w:color="auto"/>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color w:val="000000"/>
                <w:sz w:val="16"/>
                <w:szCs w:val="16"/>
              </w:rPr>
            </w:pPr>
            <w:r w:rsidRPr="00DF7402">
              <w:rPr>
                <w:rFonts w:ascii="Times New Roman" w:hAnsi="Times New Roman"/>
                <w:color w:val="000000"/>
                <w:sz w:val="16"/>
                <w:szCs w:val="16"/>
              </w:rPr>
              <w:t> </w:t>
            </w:r>
          </w:p>
        </w:tc>
        <w:tc>
          <w:tcPr>
            <w:tcW w:w="290" w:type="pct"/>
            <w:vMerge w:val="restart"/>
            <w:tcBorders>
              <w:top w:val="nil"/>
              <w:left w:val="single" w:sz="8" w:space="0" w:color="auto"/>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color w:val="000000"/>
                <w:sz w:val="16"/>
                <w:szCs w:val="16"/>
              </w:rPr>
            </w:pPr>
            <w:r w:rsidRPr="00DF7402">
              <w:rPr>
                <w:rFonts w:ascii="Times New Roman" w:hAnsi="Times New Roman"/>
                <w:color w:val="000000"/>
                <w:sz w:val="16"/>
                <w:szCs w:val="16"/>
              </w:rPr>
              <w:t>0503</w:t>
            </w:r>
          </w:p>
        </w:tc>
        <w:tc>
          <w:tcPr>
            <w:tcW w:w="324" w:type="pct"/>
            <w:vMerge w:val="restart"/>
            <w:tcBorders>
              <w:top w:val="nil"/>
              <w:left w:val="single" w:sz="8" w:space="0" w:color="auto"/>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03 4 1А 64567</w:t>
            </w:r>
          </w:p>
        </w:tc>
        <w:tc>
          <w:tcPr>
            <w:tcW w:w="253" w:type="pct"/>
            <w:vMerge w:val="restart"/>
            <w:tcBorders>
              <w:top w:val="nil"/>
              <w:left w:val="single" w:sz="8" w:space="0" w:color="auto"/>
              <w:bottom w:val="nil"/>
              <w:right w:val="single" w:sz="8" w:space="0" w:color="auto"/>
            </w:tcBorders>
            <w:shd w:val="clear" w:color="auto" w:fill="auto"/>
            <w:vAlign w:val="center"/>
            <w:hideMark/>
          </w:tcPr>
          <w:p w:rsidR="00DF7402" w:rsidRPr="00DF7402" w:rsidRDefault="00DF7402" w:rsidP="00DF7402">
            <w:pPr>
              <w:jc w:val="center"/>
              <w:rPr>
                <w:rFonts w:ascii="Times New Roman" w:hAnsi="Times New Roman"/>
                <w:color w:val="000000"/>
                <w:sz w:val="16"/>
                <w:szCs w:val="16"/>
              </w:rPr>
            </w:pPr>
            <w:r w:rsidRPr="00DF7402">
              <w:rPr>
                <w:rFonts w:ascii="Times New Roman" w:hAnsi="Times New Roman"/>
                <w:color w:val="000000"/>
                <w:sz w:val="16"/>
                <w:szCs w:val="16"/>
              </w:rPr>
              <w:t>0</w:t>
            </w:r>
          </w:p>
        </w:tc>
        <w:tc>
          <w:tcPr>
            <w:tcW w:w="350" w:type="pct"/>
            <w:vMerge w:val="restart"/>
            <w:tcBorders>
              <w:top w:val="nil"/>
              <w:left w:val="single" w:sz="8" w:space="0" w:color="auto"/>
              <w:bottom w:val="nil"/>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6"/>
                <w:szCs w:val="16"/>
              </w:rPr>
            </w:pPr>
            <w:r w:rsidRPr="00DF7402">
              <w:rPr>
                <w:rFonts w:ascii="Times New Roman" w:hAnsi="Times New Roman"/>
                <w:color w:val="000000"/>
                <w:sz w:val="16"/>
                <w:szCs w:val="16"/>
              </w:rPr>
              <w:t>0</w:t>
            </w:r>
          </w:p>
        </w:tc>
        <w:tc>
          <w:tcPr>
            <w:tcW w:w="350" w:type="pct"/>
            <w:vMerge w:val="restart"/>
            <w:tcBorders>
              <w:top w:val="nil"/>
              <w:left w:val="single" w:sz="8" w:space="0" w:color="auto"/>
              <w:bottom w:val="nil"/>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6"/>
                <w:szCs w:val="16"/>
              </w:rPr>
            </w:pPr>
            <w:r w:rsidRPr="00DF7402">
              <w:rPr>
                <w:rFonts w:ascii="Times New Roman" w:hAnsi="Times New Roman"/>
                <w:color w:val="000000"/>
                <w:sz w:val="16"/>
                <w:szCs w:val="16"/>
              </w:rPr>
              <w:t>0</w:t>
            </w:r>
          </w:p>
        </w:tc>
        <w:tc>
          <w:tcPr>
            <w:tcW w:w="240" w:type="pct"/>
            <w:vMerge w:val="restart"/>
            <w:tcBorders>
              <w:top w:val="nil"/>
              <w:left w:val="single" w:sz="8" w:space="0" w:color="auto"/>
              <w:bottom w:val="nil"/>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6"/>
                <w:szCs w:val="16"/>
              </w:rPr>
            </w:pPr>
            <w:r w:rsidRPr="00DF7402">
              <w:rPr>
                <w:rFonts w:ascii="Times New Roman" w:hAnsi="Times New Roman"/>
                <w:color w:val="000000"/>
                <w:sz w:val="16"/>
                <w:szCs w:val="16"/>
              </w:rPr>
              <w:t>0</w:t>
            </w:r>
          </w:p>
        </w:tc>
        <w:tc>
          <w:tcPr>
            <w:tcW w:w="215" w:type="pct"/>
            <w:vMerge w:val="restart"/>
            <w:tcBorders>
              <w:top w:val="nil"/>
              <w:left w:val="single" w:sz="8" w:space="0" w:color="auto"/>
              <w:bottom w:val="nil"/>
              <w:right w:val="single" w:sz="8" w:space="0" w:color="auto"/>
            </w:tcBorders>
            <w:shd w:val="clear" w:color="000000" w:fill="FFFF00"/>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1365,089     12285,799</w:t>
            </w:r>
          </w:p>
        </w:tc>
        <w:tc>
          <w:tcPr>
            <w:tcW w:w="285" w:type="pct"/>
            <w:vMerge w:val="restart"/>
            <w:tcBorders>
              <w:top w:val="nil"/>
              <w:left w:val="single" w:sz="8" w:space="0" w:color="auto"/>
              <w:bottom w:val="nil"/>
              <w:right w:val="single" w:sz="8" w:space="0" w:color="auto"/>
            </w:tcBorders>
            <w:shd w:val="clear" w:color="000000" w:fill="FFFF00"/>
            <w:noWrap/>
            <w:vAlign w:val="center"/>
            <w:hideMark/>
          </w:tcPr>
          <w:p w:rsidR="00DF7402" w:rsidRPr="00DF7402" w:rsidRDefault="00DF7402" w:rsidP="00DF7402">
            <w:pPr>
              <w:jc w:val="center"/>
              <w:rPr>
                <w:rFonts w:ascii="Times New Roman" w:hAnsi="Times New Roman"/>
                <w:color w:val="000000"/>
                <w:sz w:val="13"/>
                <w:szCs w:val="13"/>
              </w:rPr>
            </w:pPr>
            <w:r w:rsidRPr="00DF7402">
              <w:rPr>
                <w:rFonts w:ascii="Times New Roman" w:hAnsi="Times New Roman"/>
                <w:color w:val="000000"/>
                <w:sz w:val="13"/>
                <w:szCs w:val="13"/>
              </w:rPr>
              <w:t>2300,000</w:t>
            </w:r>
          </w:p>
        </w:tc>
        <w:tc>
          <w:tcPr>
            <w:tcW w:w="232" w:type="pct"/>
            <w:vMerge w:val="restart"/>
            <w:tcBorders>
              <w:top w:val="nil"/>
              <w:left w:val="single" w:sz="8" w:space="0" w:color="auto"/>
              <w:bottom w:val="nil"/>
              <w:right w:val="single" w:sz="8" w:space="0" w:color="auto"/>
            </w:tcBorders>
            <w:shd w:val="clear" w:color="000000" w:fill="92D050"/>
            <w:noWrap/>
            <w:vAlign w:val="center"/>
            <w:hideMark/>
          </w:tcPr>
          <w:p w:rsidR="00DF7402" w:rsidRPr="00DF7402" w:rsidRDefault="00DF7402" w:rsidP="00DF7402">
            <w:pPr>
              <w:jc w:val="center"/>
              <w:rPr>
                <w:rFonts w:ascii="Calibri" w:hAnsi="Calibri" w:cs="Calibri"/>
                <w:color w:val="000000"/>
                <w:sz w:val="16"/>
                <w:szCs w:val="16"/>
              </w:rPr>
            </w:pPr>
            <w:r w:rsidRPr="00DF7402">
              <w:rPr>
                <w:rFonts w:ascii="Calibri" w:hAnsi="Calibri" w:cs="Calibri"/>
                <w:color w:val="000000"/>
                <w:sz w:val="16"/>
                <w:szCs w:val="16"/>
              </w:rPr>
              <w:t>0</w:t>
            </w:r>
          </w:p>
        </w:tc>
        <w:tc>
          <w:tcPr>
            <w:tcW w:w="228" w:type="pct"/>
            <w:vMerge w:val="restart"/>
            <w:tcBorders>
              <w:top w:val="nil"/>
              <w:left w:val="single" w:sz="8" w:space="0" w:color="auto"/>
              <w:bottom w:val="nil"/>
              <w:right w:val="single" w:sz="8" w:space="0" w:color="auto"/>
            </w:tcBorders>
            <w:shd w:val="clear" w:color="000000" w:fill="FFFF00"/>
            <w:noWrap/>
            <w:vAlign w:val="center"/>
            <w:hideMark/>
          </w:tcPr>
          <w:p w:rsidR="00DF7402" w:rsidRPr="00DF7402" w:rsidRDefault="00DF7402" w:rsidP="00DF7402">
            <w:pPr>
              <w:jc w:val="center"/>
              <w:rPr>
                <w:rFonts w:ascii="Calibri" w:hAnsi="Calibri" w:cs="Calibri"/>
                <w:color w:val="000000"/>
                <w:sz w:val="16"/>
                <w:szCs w:val="16"/>
              </w:rPr>
            </w:pPr>
            <w:r w:rsidRPr="00DF7402">
              <w:rPr>
                <w:rFonts w:ascii="Calibri" w:hAnsi="Calibri" w:cs="Calibri"/>
                <w:color w:val="000000"/>
                <w:sz w:val="16"/>
                <w:szCs w:val="16"/>
              </w:rPr>
              <w:t>0</w:t>
            </w:r>
          </w:p>
        </w:tc>
      </w:tr>
      <w:tr w:rsidR="00DF7402" w:rsidRPr="00DF7402" w:rsidTr="00DF7402">
        <w:trPr>
          <w:trHeight w:val="317"/>
        </w:trPr>
        <w:tc>
          <w:tcPr>
            <w:tcW w:w="572"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b/>
                <w:bCs/>
                <w:i/>
                <w:iCs/>
                <w:color w:val="000000"/>
                <w:sz w:val="14"/>
                <w:szCs w:val="14"/>
              </w:rPr>
            </w:pPr>
          </w:p>
        </w:tc>
        <w:tc>
          <w:tcPr>
            <w:tcW w:w="520" w:type="pct"/>
            <w:gridSpan w:val="2"/>
            <w:vMerge/>
            <w:tcBorders>
              <w:top w:val="single" w:sz="8" w:space="0" w:color="auto"/>
              <w:left w:val="single" w:sz="8" w:space="0" w:color="auto"/>
              <w:bottom w:val="nil"/>
              <w:right w:val="single" w:sz="8" w:space="0" w:color="000000"/>
            </w:tcBorders>
            <w:vAlign w:val="center"/>
            <w:hideMark/>
          </w:tcPr>
          <w:p w:rsidR="00DF7402" w:rsidRPr="00DF7402" w:rsidRDefault="00DF7402" w:rsidP="00DF7402">
            <w:pPr>
              <w:rPr>
                <w:rFonts w:ascii="Times New Roman" w:hAnsi="Times New Roman"/>
                <w:b/>
                <w:bCs/>
                <w:i/>
                <w:iCs/>
                <w:color w:val="000000"/>
                <w:sz w:val="14"/>
                <w:szCs w:val="14"/>
              </w:rPr>
            </w:pPr>
          </w:p>
        </w:tc>
        <w:tc>
          <w:tcPr>
            <w:tcW w:w="859"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b/>
                <w:bCs/>
                <w:color w:val="000000"/>
                <w:sz w:val="14"/>
                <w:szCs w:val="14"/>
              </w:rPr>
            </w:pPr>
          </w:p>
        </w:tc>
        <w:tc>
          <w:tcPr>
            <w:tcW w:w="284"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290"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324"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3"/>
                <w:szCs w:val="13"/>
              </w:rPr>
            </w:pPr>
          </w:p>
        </w:tc>
        <w:tc>
          <w:tcPr>
            <w:tcW w:w="253"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350"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350"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240"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215"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3"/>
                <w:szCs w:val="13"/>
              </w:rPr>
            </w:pPr>
          </w:p>
        </w:tc>
        <w:tc>
          <w:tcPr>
            <w:tcW w:w="285"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3"/>
                <w:szCs w:val="13"/>
              </w:rPr>
            </w:pPr>
          </w:p>
        </w:tc>
        <w:tc>
          <w:tcPr>
            <w:tcW w:w="232"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Calibri" w:hAnsi="Calibri" w:cs="Calibri"/>
                <w:color w:val="000000"/>
                <w:sz w:val="16"/>
                <w:szCs w:val="16"/>
              </w:rPr>
            </w:pPr>
          </w:p>
        </w:tc>
        <w:tc>
          <w:tcPr>
            <w:tcW w:w="228"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Calibri" w:hAnsi="Calibri" w:cs="Calibri"/>
                <w:color w:val="000000"/>
                <w:sz w:val="16"/>
                <w:szCs w:val="16"/>
              </w:rPr>
            </w:pPr>
          </w:p>
        </w:tc>
      </w:tr>
      <w:tr w:rsidR="00DF7402" w:rsidRPr="00DF7402" w:rsidTr="00DF7402">
        <w:trPr>
          <w:trHeight w:val="317"/>
        </w:trPr>
        <w:tc>
          <w:tcPr>
            <w:tcW w:w="572"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b/>
                <w:bCs/>
                <w:i/>
                <w:iCs/>
                <w:color w:val="000000"/>
                <w:sz w:val="14"/>
                <w:szCs w:val="14"/>
              </w:rPr>
            </w:pPr>
          </w:p>
        </w:tc>
        <w:tc>
          <w:tcPr>
            <w:tcW w:w="520" w:type="pct"/>
            <w:gridSpan w:val="2"/>
            <w:vMerge/>
            <w:tcBorders>
              <w:top w:val="single" w:sz="8" w:space="0" w:color="auto"/>
              <w:left w:val="single" w:sz="8" w:space="0" w:color="auto"/>
              <w:bottom w:val="nil"/>
              <w:right w:val="single" w:sz="8" w:space="0" w:color="000000"/>
            </w:tcBorders>
            <w:vAlign w:val="center"/>
            <w:hideMark/>
          </w:tcPr>
          <w:p w:rsidR="00DF7402" w:rsidRPr="00DF7402" w:rsidRDefault="00DF7402" w:rsidP="00DF7402">
            <w:pPr>
              <w:rPr>
                <w:rFonts w:ascii="Times New Roman" w:hAnsi="Times New Roman"/>
                <w:b/>
                <w:bCs/>
                <w:i/>
                <w:iCs/>
                <w:color w:val="000000"/>
                <w:sz w:val="14"/>
                <w:szCs w:val="14"/>
              </w:rPr>
            </w:pPr>
          </w:p>
        </w:tc>
        <w:tc>
          <w:tcPr>
            <w:tcW w:w="859"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b/>
                <w:bCs/>
                <w:color w:val="000000"/>
                <w:sz w:val="14"/>
                <w:szCs w:val="14"/>
              </w:rPr>
            </w:pPr>
          </w:p>
        </w:tc>
        <w:tc>
          <w:tcPr>
            <w:tcW w:w="284"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290"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324"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3"/>
                <w:szCs w:val="13"/>
              </w:rPr>
            </w:pPr>
          </w:p>
        </w:tc>
        <w:tc>
          <w:tcPr>
            <w:tcW w:w="253"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350"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350"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240"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6"/>
                <w:szCs w:val="16"/>
              </w:rPr>
            </w:pPr>
          </w:p>
        </w:tc>
        <w:tc>
          <w:tcPr>
            <w:tcW w:w="215"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3"/>
                <w:szCs w:val="13"/>
              </w:rPr>
            </w:pPr>
          </w:p>
        </w:tc>
        <w:tc>
          <w:tcPr>
            <w:tcW w:w="285"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Times New Roman" w:hAnsi="Times New Roman"/>
                <w:color w:val="000000"/>
                <w:sz w:val="13"/>
                <w:szCs w:val="13"/>
              </w:rPr>
            </w:pPr>
          </w:p>
        </w:tc>
        <w:tc>
          <w:tcPr>
            <w:tcW w:w="232"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Calibri" w:hAnsi="Calibri" w:cs="Calibri"/>
                <w:color w:val="000000"/>
                <w:sz w:val="16"/>
                <w:szCs w:val="16"/>
              </w:rPr>
            </w:pPr>
          </w:p>
        </w:tc>
        <w:tc>
          <w:tcPr>
            <w:tcW w:w="228" w:type="pct"/>
            <w:vMerge/>
            <w:tcBorders>
              <w:top w:val="nil"/>
              <w:left w:val="single" w:sz="8" w:space="0" w:color="auto"/>
              <w:bottom w:val="nil"/>
              <w:right w:val="single" w:sz="8" w:space="0" w:color="auto"/>
            </w:tcBorders>
            <w:vAlign w:val="center"/>
            <w:hideMark/>
          </w:tcPr>
          <w:p w:rsidR="00DF7402" w:rsidRPr="00DF7402" w:rsidRDefault="00DF7402" w:rsidP="00DF7402">
            <w:pPr>
              <w:rPr>
                <w:rFonts w:ascii="Calibri" w:hAnsi="Calibri" w:cs="Calibri"/>
                <w:color w:val="000000"/>
                <w:sz w:val="16"/>
                <w:szCs w:val="16"/>
              </w:rPr>
            </w:pPr>
          </w:p>
        </w:tc>
      </w:tr>
    </w:tbl>
    <w:p w:rsidR="000106BA" w:rsidRDefault="000106BA" w:rsidP="009C34ED">
      <w:pPr>
        <w:rPr>
          <w:rFonts w:ascii="Times New Roman" w:hAnsi="Times New Roman"/>
          <w:color w:val="000000" w:themeColor="text1"/>
          <w:szCs w:val="28"/>
        </w:rPr>
      </w:pPr>
    </w:p>
    <w:p w:rsidR="008A1122" w:rsidRPr="008A1122" w:rsidRDefault="008A1122" w:rsidP="008A1122">
      <w:pPr>
        <w:rPr>
          <w:rFonts w:ascii="Times New Roman" w:hAnsi="Times New Roman"/>
          <w:szCs w:val="28"/>
        </w:rPr>
      </w:pPr>
    </w:p>
    <w:p w:rsidR="008A1122" w:rsidRDefault="008A1122" w:rsidP="008A1122">
      <w:pPr>
        <w:rPr>
          <w:rFonts w:ascii="Times New Roman" w:hAnsi="Times New Roman"/>
          <w:color w:val="000000" w:themeColor="text1"/>
          <w:szCs w:val="28"/>
        </w:rPr>
      </w:pPr>
    </w:p>
    <w:p w:rsidR="008A1122" w:rsidRDefault="008A1122" w:rsidP="008A1122">
      <w:pPr>
        <w:rPr>
          <w:rFonts w:ascii="Times New Roman" w:hAnsi="Times New Roman"/>
          <w:color w:val="000000" w:themeColor="text1"/>
          <w:szCs w:val="28"/>
        </w:rPr>
      </w:pPr>
    </w:p>
    <w:p w:rsidR="008A1122" w:rsidRDefault="008A1122" w:rsidP="008A1122">
      <w:pPr>
        <w:rPr>
          <w:rFonts w:ascii="Times New Roman" w:hAnsi="Times New Roman"/>
          <w:color w:val="000000" w:themeColor="text1"/>
          <w:szCs w:val="28"/>
        </w:rPr>
      </w:pPr>
    </w:p>
    <w:p w:rsidR="008A1122" w:rsidRDefault="008A1122" w:rsidP="008A1122">
      <w:pPr>
        <w:rPr>
          <w:rFonts w:ascii="Times New Roman" w:hAnsi="Times New Roman"/>
          <w:color w:val="000000" w:themeColor="text1"/>
          <w:szCs w:val="28"/>
        </w:rPr>
      </w:pPr>
    </w:p>
    <w:p w:rsidR="008A1122" w:rsidRDefault="008A1122" w:rsidP="008A1122">
      <w:pPr>
        <w:rPr>
          <w:rFonts w:ascii="Times New Roman" w:hAnsi="Times New Roman"/>
          <w:color w:val="000000" w:themeColor="text1"/>
          <w:szCs w:val="28"/>
        </w:rPr>
      </w:pPr>
    </w:p>
    <w:p w:rsidR="008A1122" w:rsidRDefault="008A1122" w:rsidP="008A1122">
      <w:pPr>
        <w:rPr>
          <w:rFonts w:ascii="Times New Roman" w:hAnsi="Times New Roman"/>
          <w:color w:val="000000" w:themeColor="text1"/>
          <w:szCs w:val="28"/>
        </w:rPr>
      </w:pPr>
    </w:p>
    <w:p w:rsidR="008A1122" w:rsidRDefault="008A1122" w:rsidP="008A1122">
      <w:pPr>
        <w:rPr>
          <w:rFonts w:ascii="Times New Roman" w:hAnsi="Times New Roman"/>
          <w:color w:val="000000" w:themeColor="text1"/>
          <w:szCs w:val="28"/>
        </w:rPr>
      </w:pPr>
    </w:p>
    <w:p w:rsidR="008A1122" w:rsidRDefault="008A1122" w:rsidP="008A1122">
      <w:pPr>
        <w:rPr>
          <w:rFonts w:ascii="Times New Roman" w:hAnsi="Times New Roman"/>
          <w:color w:val="000000" w:themeColor="text1"/>
          <w:szCs w:val="28"/>
        </w:rPr>
      </w:pPr>
    </w:p>
    <w:tbl>
      <w:tblPr>
        <w:tblW w:w="5000" w:type="pct"/>
        <w:tblLook w:val="04A0" w:firstRow="1" w:lastRow="0" w:firstColumn="1" w:lastColumn="0" w:noHBand="0" w:noVBand="1"/>
      </w:tblPr>
      <w:tblGrid>
        <w:gridCol w:w="1537"/>
        <w:gridCol w:w="4887"/>
        <w:gridCol w:w="1453"/>
        <w:gridCol w:w="1016"/>
        <w:gridCol w:w="1016"/>
        <w:gridCol w:w="1073"/>
        <w:gridCol w:w="936"/>
        <w:gridCol w:w="936"/>
        <w:gridCol w:w="942"/>
        <w:gridCol w:w="942"/>
        <w:gridCol w:w="256"/>
        <w:gridCol w:w="1016"/>
      </w:tblGrid>
      <w:tr w:rsidR="008A1122" w:rsidRPr="008A1122" w:rsidTr="008A1122">
        <w:trPr>
          <w:trHeight w:val="300"/>
        </w:trPr>
        <w:tc>
          <w:tcPr>
            <w:tcW w:w="493"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1539"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43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1227" w:type="pct"/>
            <w:gridSpan w:val="4"/>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Приложение № 4 к постановлению</w:t>
            </w: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20"/>
                <w:szCs w:val="20"/>
              </w:rPr>
            </w:pPr>
          </w:p>
        </w:tc>
        <w:tc>
          <w:tcPr>
            <w:tcW w:w="7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20"/>
                <w:szCs w:val="20"/>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r>
      <w:tr w:rsidR="008A1122" w:rsidRPr="008A1122" w:rsidTr="008A1122">
        <w:trPr>
          <w:trHeight w:val="300"/>
        </w:trPr>
        <w:tc>
          <w:tcPr>
            <w:tcW w:w="493"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1539"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43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1227" w:type="pct"/>
            <w:gridSpan w:val="4"/>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 xml:space="preserve">             администрации МР "Княжпогостский" </w:t>
            </w: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20"/>
                <w:szCs w:val="20"/>
              </w:rPr>
            </w:pPr>
          </w:p>
        </w:tc>
        <w:tc>
          <w:tcPr>
            <w:tcW w:w="7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20"/>
                <w:szCs w:val="20"/>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r>
      <w:tr w:rsidR="008A1122" w:rsidRPr="008A1122" w:rsidTr="008A1122">
        <w:trPr>
          <w:trHeight w:val="300"/>
        </w:trPr>
        <w:tc>
          <w:tcPr>
            <w:tcW w:w="493"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1539"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43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1227" w:type="pct"/>
            <w:gridSpan w:val="4"/>
            <w:tcBorders>
              <w:top w:val="nil"/>
              <w:left w:val="nil"/>
              <w:bottom w:val="nil"/>
              <w:right w:val="nil"/>
            </w:tcBorders>
            <w:shd w:val="clear" w:color="000000" w:fill="FFFFFF"/>
            <w:noWrap/>
            <w:vAlign w:val="center"/>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 xml:space="preserve">                   от __03.02.2020г. №45          </w:t>
            </w:r>
          </w:p>
        </w:tc>
        <w:tc>
          <w:tcPr>
            <w:tcW w:w="307" w:type="pct"/>
            <w:tcBorders>
              <w:top w:val="nil"/>
              <w:left w:val="nil"/>
              <w:bottom w:val="nil"/>
              <w:right w:val="nil"/>
            </w:tcBorders>
            <w:shd w:val="clear" w:color="000000" w:fill="FFFFFF"/>
            <w:noWrap/>
            <w:vAlign w:val="center"/>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000000" w:fill="FFFFFF"/>
            <w:noWrap/>
            <w:vAlign w:val="center"/>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 </w:t>
            </w:r>
          </w:p>
        </w:tc>
        <w:tc>
          <w:tcPr>
            <w:tcW w:w="7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r>
      <w:tr w:rsidR="008A1122" w:rsidRPr="008A1122" w:rsidTr="008A1122">
        <w:trPr>
          <w:trHeight w:val="300"/>
        </w:trPr>
        <w:tc>
          <w:tcPr>
            <w:tcW w:w="493"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1539"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43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1227" w:type="pct"/>
            <w:gridSpan w:val="4"/>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Приложение № 5 к Программе</w:t>
            </w: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20"/>
                <w:szCs w:val="20"/>
              </w:rPr>
            </w:pPr>
          </w:p>
        </w:tc>
        <w:tc>
          <w:tcPr>
            <w:tcW w:w="77" w:type="pct"/>
            <w:tcBorders>
              <w:top w:val="nil"/>
              <w:left w:val="nil"/>
              <w:bottom w:val="nil"/>
              <w:right w:val="nil"/>
            </w:tcBorders>
            <w:shd w:val="clear" w:color="auto" w:fill="auto"/>
            <w:noWrap/>
            <w:vAlign w:val="center"/>
            <w:hideMark/>
          </w:tcPr>
          <w:p w:rsidR="008A1122" w:rsidRPr="008A1122" w:rsidRDefault="008A1122" w:rsidP="008A1122">
            <w:pPr>
              <w:jc w:val="right"/>
              <w:rPr>
                <w:rFonts w:ascii="Times New Roman" w:hAnsi="Times New Roman"/>
                <w:sz w:val="20"/>
                <w:szCs w:val="20"/>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r>
      <w:tr w:rsidR="008A1122" w:rsidRPr="008A1122" w:rsidTr="008A1122">
        <w:trPr>
          <w:trHeight w:val="1005"/>
        </w:trPr>
        <w:tc>
          <w:tcPr>
            <w:tcW w:w="493" w:type="pct"/>
            <w:tcBorders>
              <w:top w:val="nil"/>
              <w:left w:val="nil"/>
              <w:bottom w:val="nil"/>
              <w:right w:val="nil"/>
            </w:tcBorders>
            <w:shd w:val="clear" w:color="auto" w:fill="auto"/>
            <w:noWrap/>
            <w:vAlign w:val="center"/>
            <w:hideMark/>
          </w:tcPr>
          <w:p w:rsidR="008A1122" w:rsidRPr="008A1122" w:rsidRDefault="008A1122" w:rsidP="008A1122">
            <w:pPr>
              <w:rPr>
                <w:rFonts w:ascii="Times New Roman" w:hAnsi="Times New Roman"/>
                <w:sz w:val="20"/>
                <w:szCs w:val="20"/>
              </w:rPr>
            </w:pPr>
          </w:p>
        </w:tc>
        <w:tc>
          <w:tcPr>
            <w:tcW w:w="3227" w:type="pct"/>
            <w:gridSpan w:val="6"/>
            <w:tcBorders>
              <w:top w:val="nil"/>
              <w:left w:val="nil"/>
              <w:bottom w:val="single" w:sz="4" w:space="0" w:color="auto"/>
              <w:right w:val="nil"/>
            </w:tcBorders>
            <w:shd w:val="clear" w:color="auto" w:fill="auto"/>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РЕСУРСНОЕ ОБЕСПЕЧЕНИЕ И ПРОГНОЗНАЯ (СПРАВОЧНАЯ) ОЦЕНКА РАСХОДОВ ФЕДЕРАЛЬНОГО</w:t>
            </w:r>
            <w:r w:rsidRPr="008A1122">
              <w:rPr>
                <w:rFonts w:ascii="Times New Roman" w:hAnsi="Times New Roman"/>
                <w:sz w:val="16"/>
                <w:szCs w:val="16"/>
              </w:rPr>
              <w:br/>
              <w:t>БЮДЖЕТА, РЕСПУБЛИКАНСКОГО БЮДЖЕТА РЕСПУБЛИКИ КОМИ, БЮДЖЕТА МО МР "КНЯЖПОГОСТСКИЙ" И ЮРИДИЧЕСКИХ ЛИЦ НА РЕАЛИЗАЦИЮ ЦЕЛЕЙ МУНИЦИПАЛЬНОЙ ПРОГРАММЫ, (ТЫС. РУБ.)</w:t>
            </w:r>
          </w:p>
        </w:tc>
        <w:tc>
          <w:tcPr>
            <w:tcW w:w="283"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sz w:val="20"/>
                <w:szCs w:val="20"/>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sz w:val="20"/>
                <w:szCs w:val="20"/>
              </w:rPr>
            </w:pPr>
          </w:p>
        </w:tc>
        <w:tc>
          <w:tcPr>
            <w:tcW w:w="7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sz w:val="20"/>
                <w:szCs w:val="20"/>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sz w:val="20"/>
                <w:szCs w:val="20"/>
              </w:rPr>
            </w:pPr>
          </w:p>
        </w:tc>
      </w:tr>
      <w:tr w:rsidR="008A1122" w:rsidRPr="008A1122" w:rsidTr="008A1122">
        <w:trPr>
          <w:trHeight w:val="375"/>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Статус</w:t>
            </w:r>
          </w:p>
        </w:tc>
        <w:tc>
          <w:tcPr>
            <w:tcW w:w="1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Источник финансирования</w:t>
            </w:r>
          </w:p>
        </w:tc>
        <w:tc>
          <w:tcPr>
            <w:tcW w:w="2147" w:type="pct"/>
            <w:gridSpan w:val="7"/>
            <w:tcBorders>
              <w:top w:val="single" w:sz="4" w:space="0" w:color="auto"/>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Оценка расходов (тыс. руб.), года</w:t>
            </w:r>
          </w:p>
        </w:tc>
        <w:tc>
          <w:tcPr>
            <w:tcW w:w="7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sz w:val="20"/>
                <w:szCs w:val="20"/>
              </w:rPr>
            </w:pPr>
          </w:p>
        </w:tc>
      </w:tr>
      <w:tr w:rsidR="008A1122" w:rsidRPr="008A1122" w:rsidTr="008A1122">
        <w:trPr>
          <w:trHeight w:val="675"/>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sz w:val="16"/>
                <w:szCs w:val="16"/>
              </w:rPr>
            </w:pP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2014г.</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2015г.</w:t>
            </w:r>
          </w:p>
        </w:tc>
        <w:tc>
          <w:tcPr>
            <w:tcW w:w="348" w:type="pct"/>
            <w:tcBorders>
              <w:top w:val="nil"/>
              <w:left w:val="nil"/>
              <w:bottom w:val="single" w:sz="4" w:space="0" w:color="auto"/>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2016г.</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2017г.</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2018г.</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2019г.</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r w:rsidRPr="008A1122">
              <w:rPr>
                <w:rFonts w:ascii="Times New Roman" w:hAnsi="Times New Roman"/>
                <w:b/>
                <w:bCs/>
                <w:sz w:val="16"/>
                <w:szCs w:val="16"/>
              </w:rPr>
              <w:t>2020г.</w:t>
            </w:r>
          </w:p>
        </w:tc>
        <w:tc>
          <w:tcPr>
            <w:tcW w:w="7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b/>
                <w:bCs/>
                <w:sz w:val="16"/>
                <w:szCs w:val="16"/>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sz w:val="20"/>
                <w:szCs w:val="20"/>
              </w:rPr>
            </w:pPr>
          </w:p>
        </w:tc>
      </w:tr>
      <w:tr w:rsidR="008A1122" w:rsidRPr="008A1122" w:rsidTr="008A1122">
        <w:trPr>
          <w:trHeight w:val="300"/>
        </w:trPr>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w:t>
            </w:r>
          </w:p>
        </w:tc>
        <w:tc>
          <w:tcPr>
            <w:tcW w:w="1539"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w:t>
            </w: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w:t>
            </w:r>
          </w:p>
        </w:tc>
        <w:tc>
          <w:tcPr>
            <w:tcW w:w="7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8A1122" w:rsidRPr="008A1122" w:rsidRDefault="008A1122" w:rsidP="008A1122">
            <w:pPr>
              <w:jc w:val="center"/>
              <w:rPr>
                <w:rFonts w:ascii="Times New Roman" w:hAnsi="Times New Roman"/>
                <w:sz w:val="20"/>
                <w:szCs w:val="20"/>
              </w:rPr>
            </w:pPr>
          </w:p>
        </w:tc>
      </w:tr>
      <w:tr w:rsidR="008A1122" w:rsidRPr="008A1122" w:rsidTr="008A1122">
        <w:trPr>
          <w:trHeight w:val="315"/>
        </w:trPr>
        <w:tc>
          <w:tcPr>
            <w:tcW w:w="493" w:type="pct"/>
            <w:vMerge w:val="restart"/>
            <w:tcBorders>
              <w:top w:val="nil"/>
              <w:left w:val="single" w:sz="4" w:space="0" w:color="auto"/>
              <w:bottom w:val="nil"/>
              <w:right w:val="single" w:sz="4" w:space="0" w:color="auto"/>
            </w:tcBorders>
            <w:shd w:val="clear" w:color="000000" w:fill="D9D9D9"/>
            <w:vAlign w:val="center"/>
            <w:hideMark/>
          </w:tcPr>
          <w:p w:rsidR="008A1122" w:rsidRPr="008A1122" w:rsidRDefault="008A1122" w:rsidP="008A1122">
            <w:pPr>
              <w:jc w:val="center"/>
              <w:rPr>
                <w:rFonts w:ascii="Times New Roman" w:hAnsi="Times New Roman"/>
                <w:b/>
                <w:bCs/>
                <w:i/>
                <w:iCs/>
                <w:sz w:val="16"/>
                <w:szCs w:val="16"/>
                <w:u w:val="single"/>
              </w:rPr>
            </w:pPr>
            <w:r w:rsidRPr="008A1122">
              <w:rPr>
                <w:rFonts w:ascii="Times New Roman" w:hAnsi="Times New Roman"/>
                <w:b/>
                <w:bCs/>
                <w:i/>
                <w:iCs/>
                <w:sz w:val="16"/>
                <w:szCs w:val="16"/>
                <w:u w:val="single"/>
              </w:rPr>
              <w:t>Муниципальная программа</w:t>
            </w:r>
          </w:p>
        </w:tc>
        <w:tc>
          <w:tcPr>
            <w:tcW w:w="1539" w:type="pct"/>
            <w:vMerge w:val="restart"/>
            <w:tcBorders>
              <w:top w:val="nil"/>
              <w:left w:val="single" w:sz="4" w:space="0" w:color="auto"/>
              <w:bottom w:val="nil"/>
              <w:right w:val="single" w:sz="4" w:space="0" w:color="auto"/>
            </w:tcBorders>
            <w:shd w:val="clear" w:color="000000" w:fill="D9D9D9"/>
            <w:vAlign w:val="center"/>
            <w:hideMark/>
          </w:tcPr>
          <w:p w:rsidR="008A1122" w:rsidRPr="008A1122" w:rsidRDefault="008A1122" w:rsidP="008A1122">
            <w:pPr>
              <w:rPr>
                <w:rFonts w:ascii="Times New Roman" w:hAnsi="Times New Roman"/>
                <w:b/>
                <w:bCs/>
                <w:i/>
                <w:iCs/>
                <w:sz w:val="16"/>
                <w:szCs w:val="16"/>
                <w:u w:val="single"/>
              </w:rPr>
            </w:pPr>
            <w:r w:rsidRPr="008A1122">
              <w:rPr>
                <w:rFonts w:ascii="Times New Roman" w:hAnsi="Times New Roman"/>
                <w:b/>
                <w:bCs/>
                <w:i/>
                <w:iCs/>
                <w:sz w:val="16"/>
                <w:szCs w:val="16"/>
                <w:u w:val="single"/>
              </w:rPr>
              <w:t xml:space="preserve">Развитие жилищного строительства и жилищно-коммунального хозяйства в Княжпогостском районе </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312 270,067</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226 888,167</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117 810,059</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32 142,731</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color w:val="000000"/>
                <w:sz w:val="16"/>
                <w:szCs w:val="16"/>
              </w:rPr>
            </w:pPr>
            <w:r w:rsidRPr="008A1122">
              <w:rPr>
                <w:rFonts w:ascii="Times New Roman" w:hAnsi="Times New Roman"/>
                <w:color w:val="000000"/>
                <w:sz w:val="16"/>
                <w:szCs w:val="16"/>
              </w:rPr>
              <w:t>21 180,462</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47 532,640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20 178,344</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single" w:sz="4" w:space="0" w:color="auto"/>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778 002,470</w:t>
            </w:r>
          </w:p>
        </w:tc>
      </w:tr>
      <w:tr w:rsidR="008A1122" w:rsidRPr="008A1122" w:rsidTr="008A1122">
        <w:trPr>
          <w:trHeight w:val="36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111 588,483</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50 562,012</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25 551,386</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9 801,391</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12 016,866</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8 694,873</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5 880,819</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224 095,830</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108 468,185</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84 281,357</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31 914,224</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17 404,236</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3 402,544</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30 074,715</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8 048,354</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283 593,615</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92 213,399</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92 044,798</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60 344,449</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4 937,104</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5 761,052</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8 763,052</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6 249,171</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270 313,025</w:t>
            </w:r>
          </w:p>
        </w:tc>
      </w:tr>
      <w:tr w:rsidR="008A1122" w:rsidRPr="008A1122" w:rsidTr="008A1122">
        <w:trPr>
          <w:trHeight w:val="270"/>
        </w:trPr>
        <w:tc>
          <w:tcPr>
            <w:tcW w:w="493"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A1122" w:rsidRPr="008A1122" w:rsidRDefault="008A1122" w:rsidP="008A1122">
            <w:pPr>
              <w:jc w:val="center"/>
              <w:rPr>
                <w:rFonts w:ascii="Times New Roman" w:hAnsi="Times New Roman"/>
                <w:b/>
                <w:bCs/>
                <w:i/>
                <w:iCs/>
                <w:sz w:val="16"/>
                <w:szCs w:val="16"/>
                <w:u w:val="single"/>
              </w:rPr>
            </w:pPr>
            <w:r w:rsidRPr="008A1122">
              <w:rPr>
                <w:rFonts w:ascii="Times New Roman" w:hAnsi="Times New Roman"/>
                <w:b/>
                <w:bCs/>
                <w:i/>
                <w:iCs/>
                <w:sz w:val="16"/>
                <w:szCs w:val="16"/>
                <w:u w:val="single"/>
              </w:rPr>
              <w:t>Подпрограмма 1</w:t>
            </w:r>
          </w:p>
        </w:tc>
        <w:tc>
          <w:tcPr>
            <w:tcW w:w="1539" w:type="pct"/>
            <w:vMerge w:val="restart"/>
            <w:tcBorders>
              <w:top w:val="single" w:sz="4" w:space="0" w:color="auto"/>
              <w:left w:val="single" w:sz="4" w:space="0" w:color="auto"/>
              <w:bottom w:val="nil"/>
              <w:right w:val="single" w:sz="4" w:space="0" w:color="auto"/>
            </w:tcBorders>
            <w:shd w:val="clear" w:color="000000" w:fill="D9D9D9"/>
            <w:vAlign w:val="center"/>
            <w:hideMark/>
          </w:tcPr>
          <w:p w:rsidR="008A1122" w:rsidRPr="008A1122" w:rsidRDefault="008A1122" w:rsidP="008A1122">
            <w:pPr>
              <w:rPr>
                <w:rFonts w:ascii="Times New Roman" w:hAnsi="Times New Roman"/>
                <w:b/>
                <w:bCs/>
                <w:i/>
                <w:iCs/>
                <w:sz w:val="16"/>
                <w:szCs w:val="16"/>
                <w:u w:val="single"/>
              </w:rPr>
            </w:pPr>
            <w:r w:rsidRPr="008A1122">
              <w:rPr>
                <w:rFonts w:ascii="Times New Roman" w:hAnsi="Times New Roman"/>
                <w:b/>
                <w:bCs/>
                <w:i/>
                <w:iCs/>
                <w:sz w:val="16"/>
                <w:szCs w:val="16"/>
                <w:u w:val="single"/>
              </w:rPr>
              <w:t>Создание условий для обеспечения доступным и комфортным жильем населения</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272 005,477</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218 287,918</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114 893,879</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17 229,278</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13 814,013</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43 661,197</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14 599,704</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694 491,466</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71 623,893</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46 376,402</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23 235,206</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7 173,737</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5 250,417</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4 823,430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1 423,104</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159 906,189</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108 168,185</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79 866,718</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31 314,224</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5 118,437</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2 802,500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30 074,715</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6 927,429</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264 272,253</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92 213,399</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92 044,798</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60 344,449</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4 937,104</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5 761,052</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8 763,052</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6 249,171</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270 313,025</w:t>
            </w:r>
          </w:p>
        </w:tc>
      </w:tr>
      <w:tr w:rsidR="008A1122" w:rsidRPr="008A1122" w:rsidTr="008A1122">
        <w:trPr>
          <w:trHeight w:val="315"/>
        </w:trPr>
        <w:tc>
          <w:tcPr>
            <w:tcW w:w="493" w:type="pct"/>
            <w:vMerge w:val="restart"/>
            <w:tcBorders>
              <w:top w:val="nil"/>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1.1</w:t>
            </w:r>
          </w:p>
        </w:tc>
        <w:tc>
          <w:tcPr>
            <w:tcW w:w="1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2013-2014г.,II этап 2014-2015г., III этап 2015-2016г., IV этап 2016-2017г., V этап 2017г. (до 1 сентября 2017 г.))</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217 999,890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200 518,998</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100 247,176</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8 300,974</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527 067,038</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39 417,761</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38 797,682</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19 316,871</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6 533,737</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104 066,051</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102 599,587</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74 005,018</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23 230,224</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1 767,237</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201 602,066</w:t>
            </w:r>
          </w:p>
        </w:tc>
      </w:tr>
      <w:tr w:rsidR="008A1122" w:rsidRPr="008A1122" w:rsidTr="008A1122">
        <w:trPr>
          <w:trHeight w:val="375"/>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75 982,542</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87 716,298</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57 700,081</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221 398,921</w:t>
            </w:r>
          </w:p>
        </w:tc>
      </w:tr>
      <w:tr w:rsidR="008A1122" w:rsidRPr="008A1122" w:rsidTr="008A1122">
        <w:trPr>
          <w:trHeight w:val="31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1.2</w:t>
            </w:r>
          </w:p>
        </w:tc>
        <w:tc>
          <w:tcPr>
            <w:tcW w:w="1539" w:type="pct"/>
            <w:vMerge w:val="restart"/>
            <w:tcBorders>
              <w:top w:val="nil"/>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6 652,837</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5 000,000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2 364,383</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14 017,220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6 652,837</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5 000,000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2 364,383</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14 017,220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28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1.3</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 определение рыночной стоимости объектов недвижимости</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600,987</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514,463</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637,987</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584,000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471,093</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814,162</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1 000,000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4 622,692</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600,987</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514,463</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637,987</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584,000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471,093</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814,162</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1 000,000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4 622,692</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285"/>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1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lastRenderedPageBreak/>
              <w:t>Основное мероприятие 1.4</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Предоставление земельных участков отдельным категориям граждан</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106,315</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56,000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332,315</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106,315</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56,000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332,315</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1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1.5</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Содержание муниципального жилищного фонда</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200,000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200,000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200,000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200,000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4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1.6</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1 026,100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948,100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733,068</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744,804</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1 668,996</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1 668,996</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834,500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7 624,564</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1 026,100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948,100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733,068</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744,804</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1 668,996</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1 668,996</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834,500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7 624,564</w:t>
            </w:r>
          </w:p>
        </w:tc>
      </w:tr>
      <w:tr w:rsidR="008A1122" w:rsidRPr="008A1122" w:rsidTr="008A1122">
        <w:trPr>
          <w:trHeight w:val="46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1.7</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1 331,300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9 242,100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9 995,300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7 543,500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6 894,600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13 099,600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12 342,100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60 448,500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987,100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5 861,700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8 084,000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3 351,200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color w:val="000000"/>
                <w:sz w:val="16"/>
                <w:szCs w:val="16"/>
              </w:rPr>
            </w:pPr>
            <w:r w:rsidRPr="008A1122">
              <w:rPr>
                <w:rFonts w:ascii="Times New Roman" w:hAnsi="Times New Roman"/>
                <w:color w:val="000000"/>
                <w:sz w:val="16"/>
                <w:szCs w:val="16"/>
              </w:rPr>
              <w:t>2 802,500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6 005,544</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6 927,429</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34 019,473</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344,200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3 380,400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1 911,300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4 192,300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4 092,056</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7 094,056</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5 414,671</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26 428,983</w:t>
            </w:r>
          </w:p>
        </w:tc>
      </w:tr>
      <w:tr w:rsidR="008A1122" w:rsidRPr="008A1122" w:rsidTr="008A1122">
        <w:trPr>
          <w:trHeight w:val="300"/>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1.8</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1 501,500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1 501,500</w:t>
            </w:r>
          </w:p>
        </w:tc>
      </w:tr>
      <w:tr w:rsidR="008A1122" w:rsidRPr="008A1122" w:rsidTr="008A1122">
        <w:trPr>
          <w:trHeight w:val="30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15"/>
        </w:trPr>
        <w:tc>
          <w:tcPr>
            <w:tcW w:w="493" w:type="pct"/>
            <w:vMerge/>
            <w:tcBorders>
              <w:top w:val="single" w:sz="4" w:space="0" w:color="auto"/>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1 501,500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1 501,500</w:t>
            </w:r>
          </w:p>
        </w:tc>
      </w:tr>
      <w:tr w:rsidR="008A1122" w:rsidRPr="008A1122" w:rsidTr="008A1122">
        <w:trPr>
          <w:trHeight w:val="315"/>
        </w:trPr>
        <w:tc>
          <w:tcPr>
            <w:tcW w:w="493" w:type="pct"/>
            <w:vMerge/>
            <w:tcBorders>
              <w:top w:val="single" w:sz="4" w:space="0" w:color="auto"/>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45"/>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1.9</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24 520,560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24 520,560</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6 580,005</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6 580,005</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3 079,998</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3 079,998</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14 860,557</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14 860,557</w:t>
            </w:r>
          </w:p>
        </w:tc>
      </w:tr>
      <w:tr w:rsidR="008A1122" w:rsidRPr="008A1122" w:rsidTr="008A1122">
        <w:trPr>
          <w:trHeight w:val="285"/>
        </w:trPr>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1.10</w:t>
            </w:r>
          </w:p>
        </w:tc>
        <w:tc>
          <w:tcPr>
            <w:tcW w:w="1539" w:type="pct"/>
            <w:vMerge w:val="restart"/>
            <w:tcBorders>
              <w:top w:val="nil"/>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Переселение граждан из неперспективных населенных пунктов</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18 372,303</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1 864,257</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809,650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21 046,210</w:t>
            </w:r>
          </w:p>
        </w:tc>
      </w:tr>
      <w:tr w:rsidR="008A1122" w:rsidRPr="008A1122" w:rsidTr="008A1122">
        <w:trPr>
          <w:trHeight w:val="300"/>
        </w:trPr>
        <w:tc>
          <w:tcPr>
            <w:tcW w:w="493" w:type="pct"/>
            <w:vMerge/>
            <w:tcBorders>
              <w:top w:val="nil"/>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18 372,303</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1 864,257</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809,650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21 046,210</w:t>
            </w:r>
          </w:p>
        </w:tc>
      </w:tr>
      <w:tr w:rsidR="008A1122" w:rsidRPr="008A1122" w:rsidTr="008A1122">
        <w:trPr>
          <w:trHeight w:val="300"/>
        </w:trPr>
        <w:tc>
          <w:tcPr>
            <w:tcW w:w="493" w:type="pct"/>
            <w:vMerge/>
            <w:tcBorders>
              <w:top w:val="nil"/>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nil"/>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285"/>
        </w:trPr>
        <w:tc>
          <w:tcPr>
            <w:tcW w:w="493" w:type="pct"/>
            <w:vMerge w:val="restart"/>
            <w:tcBorders>
              <w:top w:val="nil"/>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1.11</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Снос аварийных  домов</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1 179,324</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2 831,810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300,000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4 011,13</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1 179,324</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2 831,810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300,000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4 011,13</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0,00</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0,00</w:t>
            </w:r>
          </w:p>
        </w:tc>
      </w:tr>
      <w:tr w:rsidR="008A1122" w:rsidRPr="008A1122" w:rsidTr="008A1122">
        <w:trPr>
          <w:trHeight w:val="28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1.12</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Приобретение, строительство муниципального жилищного фонда</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3 600,000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800,000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4 400,00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3 600,000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800,000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4 400,00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0,00</w:t>
            </w:r>
          </w:p>
        </w:tc>
      </w:tr>
      <w:tr w:rsidR="008A1122" w:rsidRPr="008A1122" w:rsidTr="008A1122">
        <w:trPr>
          <w:trHeight w:val="28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1.13</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Обеспечение мероприятий по расселению непригодного для проживания жилищного фонда</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24 376,629</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23,104</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24 376,63</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307,458</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23,104</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307,46</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24 069,171</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24 069,17</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8A1122" w:rsidRPr="008A1122" w:rsidRDefault="008A1122" w:rsidP="008A1122">
            <w:pPr>
              <w:jc w:val="right"/>
              <w:rPr>
                <w:rFonts w:ascii="Times New Roman" w:hAnsi="Times New Roman"/>
                <w:sz w:val="16"/>
                <w:szCs w:val="16"/>
              </w:rPr>
            </w:pPr>
            <w:r w:rsidRPr="008A1122">
              <w:rPr>
                <w:rFonts w:ascii="Times New Roman" w:hAnsi="Times New Roman"/>
                <w:sz w:val="16"/>
                <w:szCs w:val="16"/>
              </w:rPr>
              <w:t>0,00</w:t>
            </w:r>
          </w:p>
        </w:tc>
      </w:tr>
      <w:tr w:rsidR="008A1122" w:rsidRPr="008A1122" w:rsidTr="008A1122">
        <w:trPr>
          <w:trHeight w:val="270"/>
        </w:trPr>
        <w:tc>
          <w:tcPr>
            <w:tcW w:w="493"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A1122" w:rsidRPr="008A1122" w:rsidRDefault="008A1122" w:rsidP="008A1122">
            <w:pPr>
              <w:jc w:val="center"/>
              <w:rPr>
                <w:rFonts w:ascii="Times New Roman" w:hAnsi="Times New Roman"/>
                <w:b/>
                <w:bCs/>
                <w:i/>
                <w:iCs/>
                <w:sz w:val="16"/>
                <w:szCs w:val="16"/>
                <w:u w:val="single"/>
              </w:rPr>
            </w:pPr>
            <w:r w:rsidRPr="008A1122">
              <w:rPr>
                <w:rFonts w:ascii="Times New Roman" w:hAnsi="Times New Roman"/>
                <w:b/>
                <w:bCs/>
                <w:i/>
                <w:iCs/>
                <w:sz w:val="16"/>
                <w:szCs w:val="16"/>
                <w:u w:val="single"/>
              </w:rPr>
              <w:t>Подпрограмма 2</w:t>
            </w:r>
          </w:p>
        </w:tc>
        <w:tc>
          <w:tcPr>
            <w:tcW w:w="1539" w:type="pct"/>
            <w:vMerge w:val="restart"/>
            <w:tcBorders>
              <w:top w:val="single" w:sz="4" w:space="0" w:color="auto"/>
              <w:left w:val="single" w:sz="4" w:space="0" w:color="auto"/>
              <w:bottom w:val="nil"/>
              <w:right w:val="single" w:sz="4" w:space="0" w:color="auto"/>
            </w:tcBorders>
            <w:shd w:val="clear" w:color="000000" w:fill="D9D9D9"/>
            <w:vAlign w:val="center"/>
            <w:hideMark/>
          </w:tcPr>
          <w:p w:rsidR="008A1122" w:rsidRPr="008A1122" w:rsidRDefault="008A1122" w:rsidP="008A1122">
            <w:pPr>
              <w:rPr>
                <w:rFonts w:ascii="Times New Roman" w:hAnsi="Times New Roman"/>
                <w:b/>
                <w:bCs/>
                <w:i/>
                <w:iCs/>
                <w:sz w:val="16"/>
                <w:szCs w:val="16"/>
                <w:u w:val="single"/>
              </w:rPr>
            </w:pPr>
            <w:r w:rsidRPr="008A1122">
              <w:rPr>
                <w:rFonts w:ascii="Times New Roman" w:hAnsi="Times New Roman"/>
                <w:b/>
                <w:bCs/>
                <w:i/>
                <w:iCs/>
                <w:sz w:val="16"/>
                <w:szCs w:val="16"/>
                <w:u w:val="single"/>
              </w:rPr>
              <w:t>Обеспечение качественными жилищно-коммунальными услугами населения</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40 014,590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8 403,249</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2 605,180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1 227,565</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4 896,615</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3 871,443</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4 163,541</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single" w:sz="4" w:space="0" w:color="auto"/>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65 182,184</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39 714,590</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3 988,610</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2 005,180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1 227,565</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4 296,615</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3 871,443</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4 163,541</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59 267,545</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300,000</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4 414,639</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600,000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600,000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5 914,639</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15"/>
        </w:trPr>
        <w:tc>
          <w:tcPr>
            <w:tcW w:w="493" w:type="pct"/>
            <w:vMerge w:val="restart"/>
            <w:tcBorders>
              <w:top w:val="nil"/>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2.1</w:t>
            </w:r>
          </w:p>
        </w:tc>
        <w:tc>
          <w:tcPr>
            <w:tcW w:w="153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 xml:space="preserve">Газификация населенных пунктов </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1 923,100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168,000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75,000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71,320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2 237,420</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1 923,100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168,000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75,000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71,320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2 237,420</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285"/>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2.2</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10 000,000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3 366,200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13 366,200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10 000,000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3 366,200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13 366,200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2.3</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Оплата коммунальных услуг по муниципальному жилищному фонду</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65,860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354,510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613,380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474,300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640,182</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807,002</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1 043,460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3 998,694</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65,860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354,510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613,380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474,300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640,182</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807,002</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1 043,460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3 998,694</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2.4</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Реализация народных проектов в сфере благоустройства, прошедших отбор в рамках проекта "Народный бюджет"</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333,330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999,900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666,800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666,600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108,868</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611,111</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3 386,609</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33,330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99,900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66,800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66,600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108,868</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611,111</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986,609</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300,000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900,000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600,000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600,000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2 400,000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2.5</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Модернизация и ремонт коммунальных систем инженерной инфраструктуры и другого имущества</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20 000,000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753,265</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1 743,190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466,823</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22 963,278</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20 000,000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753,265</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1 743,190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466,823</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22 963,278</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2.6</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 xml:space="preserve">Подготовка и перевод на природный газ </w:t>
            </w:r>
            <w:proofErr w:type="spellStart"/>
            <w:r w:rsidRPr="008A1122">
              <w:rPr>
                <w:rFonts w:ascii="Times New Roman" w:hAnsi="Times New Roman"/>
                <w:b/>
                <w:bCs/>
                <w:i/>
                <w:iCs/>
                <w:sz w:val="16"/>
                <w:szCs w:val="16"/>
              </w:rPr>
              <w:t>муницпального</w:t>
            </w:r>
            <w:proofErr w:type="spellEnd"/>
            <w:r w:rsidRPr="008A1122">
              <w:rPr>
                <w:rFonts w:ascii="Times New Roman" w:hAnsi="Times New Roman"/>
                <w:b/>
                <w:bCs/>
                <w:i/>
                <w:iCs/>
                <w:sz w:val="16"/>
                <w:szCs w:val="16"/>
              </w:rPr>
              <w:t xml:space="preserve"> жилищного фонда</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7 692,300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3 514,639</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11 206,939</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7 692,300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7 692,300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3 514,639</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3 514,639</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2.7</w:t>
            </w:r>
          </w:p>
        </w:tc>
        <w:tc>
          <w:tcPr>
            <w:tcW w:w="1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Приведение в нормативное состояние канализационных и инженерных сетей, находящихся в муниципальной собственности</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1 250,000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690,073</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1 940,073</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1 250,000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690,073</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1 940,073</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2.8</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Приведение ремонтных работ по канализационным инженерным сетям</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77,142</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77,142</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77,142</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77,142</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2.9</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Разработка и утверждение схем водоснабжения, водоотведения</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247,000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247,000</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247,000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247,000</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2.10</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Содержание объектов муниципальной собственности</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1 085,250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2 164,608</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2 508,970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5 758,828</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1 085,250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2 164,608</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2 508,970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5 758,828</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285"/>
        </w:trPr>
        <w:tc>
          <w:tcPr>
            <w:tcW w:w="493" w:type="pct"/>
            <w:vMerge w:val="restart"/>
            <w:tcBorders>
              <w:top w:val="nil"/>
              <w:left w:val="single" w:sz="4" w:space="0" w:color="auto"/>
              <w:bottom w:val="nil"/>
              <w:right w:val="single" w:sz="4" w:space="0" w:color="auto"/>
            </w:tcBorders>
            <w:shd w:val="clear" w:color="000000" w:fill="D9D9D9"/>
            <w:vAlign w:val="center"/>
            <w:hideMark/>
          </w:tcPr>
          <w:p w:rsidR="008A1122" w:rsidRPr="008A1122" w:rsidRDefault="008A1122" w:rsidP="008A1122">
            <w:pPr>
              <w:jc w:val="center"/>
              <w:rPr>
                <w:rFonts w:ascii="Times New Roman" w:hAnsi="Times New Roman"/>
                <w:b/>
                <w:bCs/>
                <w:i/>
                <w:iCs/>
                <w:sz w:val="16"/>
                <w:szCs w:val="16"/>
                <w:u w:val="single"/>
              </w:rPr>
            </w:pPr>
            <w:r w:rsidRPr="008A1122">
              <w:rPr>
                <w:rFonts w:ascii="Times New Roman" w:hAnsi="Times New Roman"/>
                <w:b/>
                <w:bCs/>
                <w:i/>
                <w:iCs/>
                <w:sz w:val="16"/>
                <w:szCs w:val="16"/>
                <w:u w:val="single"/>
              </w:rPr>
              <w:t>Подпрограмма 3</w:t>
            </w:r>
          </w:p>
        </w:tc>
        <w:tc>
          <w:tcPr>
            <w:tcW w:w="1539" w:type="pct"/>
            <w:vMerge w:val="restart"/>
            <w:tcBorders>
              <w:top w:val="nil"/>
              <w:left w:val="single" w:sz="4" w:space="0" w:color="auto"/>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b/>
                <w:bCs/>
                <w:i/>
                <w:iCs/>
                <w:sz w:val="16"/>
                <w:szCs w:val="16"/>
                <w:u w:val="single"/>
              </w:rPr>
            </w:pPr>
            <w:r w:rsidRPr="008A1122">
              <w:rPr>
                <w:rFonts w:ascii="Times New Roman" w:hAnsi="Times New Roman"/>
                <w:b/>
                <w:bCs/>
                <w:i/>
                <w:iCs/>
                <w:sz w:val="16"/>
                <w:szCs w:val="16"/>
                <w:u w:val="single"/>
              </w:rPr>
              <w:t>Градостроительная деятельность</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250,000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197,000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311,000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35,000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169,833</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1 415,099</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2 377,932</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nil"/>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250,000</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197,000</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311,000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35,000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169,833</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294,174</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1 257,007</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nil"/>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1 120,925</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1 120,925</w:t>
            </w:r>
          </w:p>
        </w:tc>
      </w:tr>
      <w:tr w:rsidR="008A1122" w:rsidRPr="008A1122" w:rsidTr="008A1122">
        <w:trPr>
          <w:trHeight w:val="300"/>
        </w:trPr>
        <w:tc>
          <w:tcPr>
            <w:tcW w:w="493"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nil"/>
              <w:left w:val="single" w:sz="4" w:space="0" w:color="auto"/>
              <w:bottom w:val="single" w:sz="4" w:space="0" w:color="auto"/>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1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3.1</w:t>
            </w:r>
          </w:p>
        </w:tc>
        <w:tc>
          <w:tcPr>
            <w:tcW w:w="1539" w:type="pct"/>
            <w:vMerge w:val="restart"/>
            <w:tcBorders>
              <w:top w:val="nil"/>
              <w:left w:val="single" w:sz="4" w:space="0" w:color="auto"/>
              <w:bottom w:val="nil"/>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Разработка и корректировка документов территориального планирования</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197,000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311,000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169,000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1 415,099</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2 092,099</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197,000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311,000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169,000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294,174</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971,174</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1 120,925</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1 120,925</w:t>
            </w:r>
          </w:p>
        </w:tc>
      </w:tr>
      <w:tr w:rsidR="008A1122" w:rsidRPr="008A1122" w:rsidTr="008A1122">
        <w:trPr>
          <w:trHeight w:val="300"/>
        </w:trPr>
        <w:tc>
          <w:tcPr>
            <w:tcW w:w="493" w:type="pct"/>
            <w:vMerge/>
            <w:tcBorders>
              <w:top w:val="single" w:sz="4" w:space="0" w:color="auto"/>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15"/>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3.2</w:t>
            </w:r>
          </w:p>
        </w:tc>
        <w:tc>
          <w:tcPr>
            <w:tcW w:w="1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Внедрение информационной системы обеспечения градостроительной деятельности на территории муниципального района</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250,000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250,000</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250,000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250,000</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15"/>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3.3</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Разработка нормативов градостроительного проектирования</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35,000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35,000</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35,000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35,000</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3.4</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rPr>
                <w:rFonts w:ascii="Times New Roman" w:hAnsi="Times New Roman"/>
                <w:b/>
                <w:bCs/>
                <w:i/>
                <w:iCs/>
                <w:sz w:val="16"/>
                <w:szCs w:val="16"/>
              </w:rPr>
            </w:pPr>
            <w:r w:rsidRPr="008A1122">
              <w:rPr>
                <w:rFonts w:ascii="Times New Roman" w:hAnsi="Times New Roman"/>
                <w:b/>
                <w:bCs/>
                <w:i/>
                <w:iCs/>
                <w:sz w:val="16"/>
                <w:szCs w:val="16"/>
              </w:rPr>
              <w:t>Осуществление полномочий в области градостроительной деятельности</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0,833</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0,833</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0,833</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0,833</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nil"/>
              <w:left w:val="single" w:sz="4" w:space="0" w:color="auto"/>
              <w:bottom w:val="single" w:sz="4" w:space="0" w:color="000000"/>
              <w:right w:val="single" w:sz="4" w:space="0" w:color="auto"/>
            </w:tcBorders>
            <w:shd w:val="clear" w:color="000000" w:fill="D9D9D9"/>
            <w:vAlign w:val="center"/>
            <w:hideMark/>
          </w:tcPr>
          <w:p w:rsidR="008A1122" w:rsidRPr="008A1122" w:rsidRDefault="008A1122" w:rsidP="008A1122">
            <w:pPr>
              <w:jc w:val="center"/>
              <w:rPr>
                <w:rFonts w:ascii="Times New Roman" w:hAnsi="Times New Roman"/>
                <w:b/>
                <w:bCs/>
                <w:i/>
                <w:iCs/>
                <w:sz w:val="16"/>
                <w:szCs w:val="16"/>
                <w:u w:val="single"/>
              </w:rPr>
            </w:pPr>
            <w:r w:rsidRPr="008A1122">
              <w:rPr>
                <w:rFonts w:ascii="Times New Roman" w:hAnsi="Times New Roman"/>
                <w:b/>
                <w:bCs/>
                <w:i/>
                <w:iCs/>
                <w:sz w:val="16"/>
                <w:szCs w:val="16"/>
                <w:u w:val="single"/>
              </w:rPr>
              <w:t>Подпрограмма 4</w:t>
            </w:r>
          </w:p>
        </w:tc>
        <w:tc>
          <w:tcPr>
            <w:tcW w:w="153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b/>
                <w:bCs/>
                <w:i/>
                <w:iCs/>
                <w:sz w:val="16"/>
                <w:szCs w:val="16"/>
                <w:u w:val="single"/>
              </w:rPr>
            </w:pPr>
            <w:r w:rsidRPr="008A1122">
              <w:rPr>
                <w:rFonts w:ascii="Times New Roman" w:hAnsi="Times New Roman"/>
                <w:b/>
                <w:bCs/>
                <w:i/>
                <w:iCs/>
                <w:sz w:val="16"/>
                <w:szCs w:val="16"/>
                <w:u w:val="single"/>
              </w:rPr>
              <w:t>Формирование городской среды</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13 650,888</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2 300,000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15 950,888</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1 365,089</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2 300,000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3 665,089</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12 285,799</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12 285,799</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9D9D9"/>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r w:rsidR="008A1122" w:rsidRPr="008A1122" w:rsidTr="008A1122">
        <w:trPr>
          <w:trHeight w:val="300"/>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Основное мероприятие 4.1</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8A1122" w:rsidRPr="008A1122" w:rsidRDefault="008A1122" w:rsidP="008A1122">
            <w:pPr>
              <w:jc w:val="center"/>
              <w:rPr>
                <w:rFonts w:ascii="Times New Roman" w:hAnsi="Times New Roman"/>
                <w:b/>
                <w:bCs/>
                <w:i/>
                <w:iCs/>
                <w:sz w:val="16"/>
                <w:szCs w:val="16"/>
              </w:rPr>
            </w:pPr>
            <w:r w:rsidRPr="008A1122">
              <w:rPr>
                <w:rFonts w:ascii="Times New Roman" w:hAnsi="Times New Roman"/>
                <w:b/>
                <w:bCs/>
                <w:i/>
                <w:iCs/>
                <w:sz w:val="16"/>
                <w:szCs w:val="16"/>
              </w:rPr>
              <w:t>Реализация проектов по формированию городской среды</w:t>
            </w:r>
          </w:p>
        </w:tc>
        <w:tc>
          <w:tcPr>
            <w:tcW w:w="43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13 650,888</w:t>
            </w:r>
          </w:p>
        </w:tc>
        <w:tc>
          <w:tcPr>
            <w:tcW w:w="283"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2 300,000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15 950,888</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местный б-т</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1 365,089</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2 300,000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3 665,089</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респ</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12 285,799</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12 285,799</w:t>
            </w:r>
          </w:p>
        </w:tc>
      </w:tr>
      <w:tr w:rsidR="008A1122" w:rsidRPr="008A1122" w:rsidTr="008A1122">
        <w:trPr>
          <w:trHeight w:val="300"/>
        </w:trPr>
        <w:tc>
          <w:tcPr>
            <w:tcW w:w="493"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8A1122" w:rsidRPr="008A1122" w:rsidRDefault="008A1122" w:rsidP="008A1122">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rPr>
                <w:rFonts w:ascii="Times New Roman" w:hAnsi="Times New Roman"/>
                <w:sz w:val="16"/>
                <w:szCs w:val="16"/>
              </w:rPr>
            </w:pPr>
            <w:r w:rsidRPr="008A1122">
              <w:rPr>
                <w:rFonts w:ascii="Times New Roman" w:hAnsi="Times New Roman"/>
                <w:sz w:val="16"/>
                <w:szCs w:val="16"/>
              </w:rPr>
              <w:t xml:space="preserve">ср-ва </w:t>
            </w:r>
            <w:proofErr w:type="spellStart"/>
            <w:r w:rsidRPr="008A1122">
              <w:rPr>
                <w:rFonts w:ascii="Times New Roman" w:hAnsi="Times New Roman"/>
                <w:sz w:val="16"/>
                <w:szCs w:val="16"/>
              </w:rPr>
              <w:t>фед</w:t>
            </w:r>
            <w:proofErr w:type="spellEnd"/>
            <w:r w:rsidRPr="008A1122">
              <w:rPr>
                <w:rFonts w:ascii="Times New Roman" w:hAnsi="Times New Roman"/>
                <w:sz w:val="16"/>
                <w:szCs w:val="16"/>
              </w:rPr>
              <w:t>. б-та</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1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48"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283"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8A1122" w:rsidRPr="008A1122" w:rsidRDefault="008A1122" w:rsidP="008A1122">
            <w:pPr>
              <w:jc w:val="center"/>
              <w:rPr>
                <w:rFonts w:ascii="Times New Roman" w:hAnsi="Times New Roman"/>
                <w:sz w:val="16"/>
                <w:szCs w:val="16"/>
              </w:rPr>
            </w:pPr>
            <w:r w:rsidRPr="008A1122">
              <w:rPr>
                <w:rFonts w:ascii="Times New Roman" w:hAnsi="Times New Roman"/>
                <w:sz w:val="16"/>
                <w:szCs w:val="16"/>
              </w:rPr>
              <w:t>0,000</w:t>
            </w:r>
          </w:p>
        </w:tc>
      </w:tr>
    </w:tbl>
    <w:p w:rsidR="008A1122" w:rsidRPr="008A1122" w:rsidRDefault="008A1122" w:rsidP="008A1122">
      <w:pPr>
        <w:rPr>
          <w:rFonts w:ascii="Times New Roman" w:hAnsi="Times New Roman"/>
          <w:szCs w:val="28"/>
        </w:rPr>
      </w:pPr>
      <w:bookmarkStart w:id="12" w:name="RANGE!A1:L140"/>
      <w:bookmarkEnd w:id="12"/>
    </w:p>
    <w:sectPr w:rsidR="008A1122" w:rsidRPr="008A1122" w:rsidSect="007D5A23">
      <w:pgSz w:w="16838" w:h="11906" w:orient="landscape"/>
      <w:pgMar w:top="709" w:right="414" w:bottom="425" w:left="41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D3D" w:rsidRDefault="00172D3D">
      <w:r>
        <w:separator/>
      </w:r>
    </w:p>
  </w:endnote>
  <w:endnote w:type="continuationSeparator" w:id="0">
    <w:p w:rsidR="00172D3D" w:rsidRDefault="0017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B14" w:rsidRDefault="00F62B14">
    <w:pPr>
      <w:pStyle w:val="af0"/>
    </w:pPr>
    <w:r>
      <w:rPr>
        <w:noProof/>
        <w:lang w:eastAsia="zh-TW"/>
      </w:rPr>
      <mc:AlternateContent>
        <mc:Choice Requires="wps">
          <w:drawing>
            <wp:anchor distT="0" distB="0" distL="114300" distR="114300" simplePos="0" relativeHeight="251661312" behindDoc="0" locked="0" layoutInCell="1" allowOverlap="1">
              <wp:simplePos x="0" y="0"/>
              <wp:positionH relativeFrom="page">
                <wp:posOffset>6908800</wp:posOffset>
              </wp:positionH>
              <wp:positionV relativeFrom="page">
                <wp:posOffset>10166985</wp:posOffset>
              </wp:positionV>
              <wp:extent cx="762000" cy="895350"/>
              <wp:effectExtent l="3175" t="381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B14" w:rsidRPr="0064688F" w:rsidRDefault="00F62B14">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Pr>
                              <w:rFonts w:ascii="Cambria" w:hAnsi="Cambria"/>
                              <w:b/>
                              <w:noProof/>
                              <w:color w:val="000000"/>
                              <w:sz w:val="24"/>
                            </w:rPr>
                            <w:t>40</w:t>
                          </w:r>
                          <w:r w:rsidRPr="0064688F">
                            <w:rPr>
                              <w:rFonts w:ascii="Cambria" w:hAnsi="Cambria"/>
                              <w:b/>
                              <w:color w:val="000000"/>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544pt;margin-top:800.55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6/AgIAAOY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" stroked="f">
              <v:textbox>
                <w:txbxContent>
                  <w:p w:rsidR="00F62B14" w:rsidRPr="0064688F" w:rsidRDefault="00F62B14">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Pr>
                        <w:rFonts w:ascii="Cambria" w:hAnsi="Cambria"/>
                        <w:b/>
                        <w:noProof/>
                        <w:color w:val="000000"/>
                        <w:sz w:val="24"/>
                      </w:rPr>
                      <w:t>40</w:t>
                    </w:r>
                    <w:r w:rsidRPr="0064688F">
                      <w:rPr>
                        <w:rFonts w:ascii="Cambria" w:hAnsi="Cambria"/>
                        <w:b/>
                        <w:color w:val="000000"/>
                        <w:sz w:val="24"/>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B14" w:rsidRDefault="00F62B1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D3D" w:rsidRDefault="00172D3D">
      <w:r>
        <w:separator/>
      </w:r>
    </w:p>
  </w:footnote>
  <w:footnote w:type="continuationSeparator" w:id="0">
    <w:p w:rsidR="00172D3D" w:rsidRDefault="0017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B14" w:rsidRDefault="00F62B1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E"/>
    <w:multiLevelType w:val="multilevel"/>
    <w:tmpl w:val="0000004E"/>
    <w:name w:val="WW8Num79"/>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15:restartNumberingAfterBreak="0">
    <w:nsid w:val="00C66494"/>
    <w:multiLevelType w:val="hybridMultilevel"/>
    <w:tmpl w:val="394EE3C0"/>
    <w:lvl w:ilvl="0" w:tplc="93664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D5082B"/>
    <w:multiLevelType w:val="hybridMultilevel"/>
    <w:tmpl w:val="A3EC3E54"/>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15:restartNumberingAfterBreak="0">
    <w:nsid w:val="11A35E94"/>
    <w:multiLevelType w:val="hybridMultilevel"/>
    <w:tmpl w:val="546405EE"/>
    <w:lvl w:ilvl="0" w:tplc="402EAE9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15:restartNumberingAfterBreak="0">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17EC75E8"/>
    <w:multiLevelType w:val="hybridMultilevel"/>
    <w:tmpl w:val="546405EE"/>
    <w:lvl w:ilvl="0" w:tplc="402EAE9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15:restartNumberingAfterBreak="0">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6F1A28"/>
    <w:multiLevelType w:val="hybridMultilevel"/>
    <w:tmpl w:val="ECA4DAC2"/>
    <w:lvl w:ilvl="0" w:tplc="870E9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D3F4281"/>
    <w:multiLevelType w:val="hybridMultilevel"/>
    <w:tmpl w:val="D880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644A5"/>
    <w:multiLevelType w:val="hybridMultilevel"/>
    <w:tmpl w:val="882458D8"/>
    <w:lvl w:ilvl="0" w:tplc="6EECCEF6">
      <w:start w:val="1"/>
      <w:numFmt w:val="bullet"/>
      <w:lvlText w:val=""/>
      <w:lvlJc w:val="left"/>
      <w:pPr>
        <w:ind w:left="1349" w:hanging="360"/>
      </w:pPr>
      <w:rPr>
        <w:rFonts w:ascii="Wingdings" w:hAnsi="Wingdings" w:hint="default"/>
        <w:sz w:val="28"/>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14" w15:restartNumberingAfterBreak="0">
    <w:nsid w:val="28EF2326"/>
    <w:multiLevelType w:val="hybridMultilevel"/>
    <w:tmpl w:val="15863334"/>
    <w:lvl w:ilvl="0" w:tplc="FDA676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C47CAF"/>
    <w:multiLevelType w:val="hybridMultilevel"/>
    <w:tmpl w:val="8ACACCEE"/>
    <w:lvl w:ilvl="0" w:tplc="AEF2E72E">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9" w15:restartNumberingAfterBreak="0">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43D17DB7"/>
    <w:multiLevelType w:val="hybridMultilevel"/>
    <w:tmpl w:val="6DFE1C0E"/>
    <w:lvl w:ilvl="0" w:tplc="C724579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D94B5A"/>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3" w15:restartNumberingAfterBreak="0">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15:restartNumberingAfterBreak="0">
    <w:nsid w:val="60B1226A"/>
    <w:multiLevelType w:val="hybridMultilevel"/>
    <w:tmpl w:val="27228BCE"/>
    <w:lvl w:ilvl="0" w:tplc="AEC6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4E57558"/>
    <w:multiLevelType w:val="hybridMultilevel"/>
    <w:tmpl w:val="F2CAD030"/>
    <w:lvl w:ilvl="0" w:tplc="04190009">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15:restartNumberingAfterBreak="0">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4"/>
  </w:num>
  <w:num w:numId="2">
    <w:abstractNumId w:val="28"/>
  </w:num>
  <w:num w:numId="3">
    <w:abstractNumId w:val="7"/>
  </w:num>
  <w:num w:numId="4">
    <w:abstractNumId w:val="19"/>
  </w:num>
  <w:num w:numId="5">
    <w:abstractNumId w:val="30"/>
  </w:num>
  <w:num w:numId="6">
    <w:abstractNumId w:val="6"/>
  </w:num>
  <w:num w:numId="7">
    <w:abstractNumId w:val="16"/>
  </w:num>
  <w:num w:numId="8">
    <w:abstractNumId w:val="4"/>
  </w:num>
  <w:num w:numId="9">
    <w:abstractNumId w:val="22"/>
  </w:num>
  <w:num w:numId="10">
    <w:abstractNumId w:val="3"/>
  </w:num>
  <w:num w:numId="11">
    <w:abstractNumId w:val="2"/>
  </w:num>
  <w:num w:numId="12">
    <w:abstractNumId w:val="9"/>
  </w:num>
  <w:num w:numId="13">
    <w:abstractNumId w:val="23"/>
  </w:num>
  <w:num w:numId="14">
    <w:abstractNumId w:val="29"/>
  </w:num>
  <w:num w:numId="15">
    <w:abstractNumId w:val="27"/>
  </w:num>
  <w:num w:numId="16">
    <w:abstractNumId w:val="11"/>
  </w:num>
  <w:num w:numId="17">
    <w:abstractNumId w:val="17"/>
  </w:num>
  <w:num w:numId="18">
    <w:abstractNumId w:val="15"/>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5"/>
  </w:num>
  <w:num w:numId="22">
    <w:abstractNumId w:val="12"/>
  </w:num>
  <w:num w:numId="23">
    <w:abstractNumId w:val="10"/>
  </w:num>
  <w:num w:numId="24">
    <w:abstractNumId w:val="1"/>
  </w:num>
  <w:num w:numId="25">
    <w:abstractNumId w:val="18"/>
  </w:num>
  <w:num w:numId="26">
    <w:abstractNumId w:val="13"/>
  </w:num>
  <w:num w:numId="27">
    <w:abstractNumId w:val="15"/>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6"/>
  </w:num>
  <w:num w:numId="30">
    <w:abstractNumId w:val="1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1" w:dllVersion="512"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D9"/>
    <w:rsid w:val="000002CC"/>
    <w:rsid w:val="00003616"/>
    <w:rsid w:val="00005CB0"/>
    <w:rsid w:val="000106BA"/>
    <w:rsid w:val="000134C1"/>
    <w:rsid w:val="00016D43"/>
    <w:rsid w:val="00017D3A"/>
    <w:rsid w:val="0002551B"/>
    <w:rsid w:val="00027BCC"/>
    <w:rsid w:val="000315A5"/>
    <w:rsid w:val="00031778"/>
    <w:rsid w:val="00034BE2"/>
    <w:rsid w:val="000350B0"/>
    <w:rsid w:val="00040EC5"/>
    <w:rsid w:val="00046624"/>
    <w:rsid w:val="0005117D"/>
    <w:rsid w:val="00054920"/>
    <w:rsid w:val="00055E86"/>
    <w:rsid w:val="00057C9C"/>
    <w:rsid w:val="000610CB"/>
    <w:rsid w:val="0006214E"/>
    <w:rsid w:val="00063FD2"/>
    <w:rsid w:val="00064ECD"/>
    <w:rsid w:val="00066089"/>
    <w:rsid w:val="00066C75"/>
    <w:rsid w:val="00066D36"/>
    <w:rsid w:val="0007003F"/>
    <w:rsid w:val="00070288"/>
    <w:rsid w:val="00071636"/>
    <w:rsid w:val="00071817"/>
    <w:rsid w:val="00075080"/>
    <w:rsid w:val="00077D05"/>
    <w:rsid w:val="00082725"/>
    <w:rsid w:val="00083BD7"/>
    <w:rsid w:val="00086784"/>
    <w:rsid w:val="000937E3"/>
    <w:rsid w:val="000948F7"/>
    <w:rsid w:val="00095002"/>
    <w:rsid w:val="0009545D"/>
    <w:rsid w:val="000A341E"/>
    <w:rsid w:val="000A3895"/>
    <w:rsid w:val="000A7B5C"/>
    <w:rsid w:val="000A7F77"/>
    <w:rsid w:val="000B19E9"/>
    <w:rsid w:val="000B3A2E"/>
    <w:rsid w:val="000C0AAC"/>
    <w:rsid w:val="000C1912"/>
    <w:rsid w:val="000C2271"/>
    <w:rsid w:val="000C4570"/>
    <w:rsid w:val="000C5484"/>
    <w:rsid w:val="000D0681"/>
    <w:rsid w:val="000D5911"/>
    <w:rsid w:val="000D7369"/>
    <w:rsid w:val="000E327E"/>
    <w:rsid w:val="000E5081"/>
    <w:rsid w:val="000F1696"/>
    <w:rsid w:val="000F1B4A"/>
    <w:rsid w:val="000F3F89"/>
    <w:rsid w:val="000F4CC0"/>
    <w:rsid w:val="000F5A0F"/>
    <w:rsid w:val="0010771E"/>
    <w:rsid w:val="001107F6"/>
    <w:rsid w:val="00112800"/>
    <w:rsid w:val="00112855"/>
    <w:rsid w:val="0011694E"/>
    <w:rsid w:val="00121008"/>
    <w:rsid w:val="00123B4F"/>
    <w:rsid w:val="001274B8"/>
    <w:rsid w:val="00130194"/>
    <w:rsid w:val="00133D59"/>
    <w:rsid w:val="00135FB6"/>
    <w:rsid w:val="00136548"/>
    <w:rsid w:val="00144BA8"/>
    <w:rsid w:val="00145253"/>
    <w:rsid w:val="00146E52"/>
    <w:rsid w:val="0015419A"/>
    <w:rsid w:val="0015430B"/>
    <w:rsid w:val="00157CBA"/>
    <w:rsid w:val="001607E8"/>
    <w:rsid w:val="00160935"/>
    <w:rsid w:val="00164CDC"/>
    <w:rsid w:val="0016530E"/>
    <w:rsid w:val="00170006"/>
    <w:rsid w:val="0017281B"/>
    <w:rsid w:val="00172D3D"/>
    <w:rsid w:val="00175A56"/>
    <w:rsid w:val="00180E7C"/>
    <w:rsid w:val="00181987"/>
    <w:rsid w:val="00184142"/>
    <w:rsid w:val="00185D73"/>
    <w:rsid w:val="00185D75"/>
    <w:rsid w:val="00194DAF"/>
    <w:rsid w:val="001971FE"/>
    <w:rsid w:val="001A2579"/>
    <w:rsid w:val="001A2A82"/>
    <w:rsid w:val="001A41F5"/>
    <w:rsid w:val="001A6604"/>
    <w:rsid w:val="001A7777"/>
    <w:rsid w:val="001A7F82"/>
    <w:rsid w:val="001C0292"/>
    <w:rsid w:val="001C4335"/>
    <w:rsid w:val="001C4761"/>
    <w:rsid w:val="001C5E19"/>
    <w:rsid w:val="001C66A6"/>
    <w:rsid w:val="001D0613"/>
    <w:rsid w:val="001D4D73"/>
    <w:rsid w:val="001D555C"/>
    <w:rsid w:val="001D78FF"/>
    <w:rsid w:val="001E2787"/>
    <w:rsid w:val="001E70D6"/>
    <w:rsid w:val="001F2FFA"/>
    <w:rsid w:val="001F5191"/>
    <w:rsid w:val="002011C5"/>
    <w:rsid w:val="0020299A"/>
    <w:rsid w:val="002060EB"/>
    <w:rsid w:val="00206CA1"/>
    <w:rsid w:val="002144F7"/>
    <w:rsid w:val="00222891"/>
    <w:rsid w:val="00223A51"/>
    <w:rsid w:val="002327AF"/>
    <w:rsid w:val="00232863"/>
    <w:rsid w:val="00235C0E"/>
    <w:rsid w:val="002361D1"/>
    <w:rsid w:val="00236728"/>
    <w:rsid w:val="002373E2"/>
    <w:rsid w:val="0023781D"/>
    <w:rsid w:val="00237D4C"/>
    <w:rsid w:val="00240DD7"/>
    <w:rsid w:val="00241EDB"/>
    <w:rsid w:val="0024362F"/>
    <w:rsid w:val="002459AD"/>
    <w:rsid w:val="0024613E"/>
    <w:rsid w:val="002536DB"/>
    <w:rsid w:val="00254A29"/>
    <w:rsid w:val="0025565A"/>
    <w:rsid w:val="00256D7A"/>
    <w:rsid w:val="002605E2"/>
    <w:rsid w:val="0026087E"/>
    <w:rsid w:val="002618CE"/>
    <w:rsid w:val="002654AC"/>
    <w:rsid w:val="002709BD"/>
    <w:rsid w:val="00273FD7"/>
    <w:rsid w:val="00275391"/>
    <w:rsid w:val="0027782F"/>
    <w:rsid w:val="0028305E"/>
    <w:rsid w:val="00283083"/>
    <w:rsid w:val="002835B0"/>
    <w:rsid w:val="002918E9"/>
    <w:rsid w:val="00294931"/>
    <w:rsid w:val="002952F7"/>
    <w:rsid w:val="0029668F"/>
    <w:rsid w:val="00296BA2"/>
    <w:rsid w:val="00297CDB"/>
    <w:rsid w:val="00297E3C"/>
    <w:rsid w:val="002A03B5"/>
    <w:rsid w:val="002A1E86"/>
    <w:rsid w:val="002A4CFD"/>
    <w:rsid w:val="002B0BF6"/>
    <w:rsid w:val="002B1123"/>
    <w:rsid w:val="002B2B27"/>
    <w:rsid w:val="002B748D"/>
    <w:rsid w:val="002C0D82"/>
    <w:rsid w:val="002D6F53"/>
    <w:rsid w:val="002E2A42"/>
    <w:rsid w:val="002E4109"/>
    <w:rsid w:val="002E7929"/>
    <w:rsid w:val="002F4A42"/>
    <w:rsid w:val="002F5180"/>
    <w:rsid w:val="0030141D"/>
    <w:rsid w:val="0030227B"/>
    <w:rsid w:val="00306697"/>
    <w:rsid w:val="00311339"/>
    <w:rsid w:val="00316B46"/>
    <w:rsid w:val="003176D7"/>
    <w:rsid w:val="003276AD"/>
    <w:rsid w:val="00331F8A"/>
    <w:rsid w:val="00332189"/>
    <w:rsid w:val="0033561A"/>
    <w:rsid w:val="00336452"/>
    <w:rsid w:val="00340BBE"/>
    <w:rsid w:val="0034130F"/>
    <w:rsid w:val="0034363A"/>
    <w:rsid w:val="00343C1E"/>
    <w:rsid w:val="003528A0"/>
    <w:rsid w:val="00354168"/>
    <w:rsid w:val="00354DA2"/>
    <w:rsid w:val="00356387"/>
    <w:rsid w:val="00365D23"/>
    <w:rsid w:val="003714F6"/>
    <w:rsid w:val="00371BCC"/>
    <w:rsid w:val="00375870"/>
    <w:rsid w:val="00375C3E"/>
    <w:rsid w:val="00376014"/>
    <w:rsid w:val="003807EC"/>
    <w:rsid w:val="0038395F"/>
    <w:rsid w:val="00390E8F"/>
    <w:rsid w:val="003A1DA2"/>
    <w:rsid w:val="003A1EF2"/>
    <w:rsid w:val="003A57B7"/>
    <w:rsid w:val="003A5D08"/>
    <w:rsid w:val="003B01BD"/>
    <w:rsid w:val="003B1130"/>
    <w:rsid w:val="003B68FD"/>
    <w:rsid w:val="003B75CD"/>
    <w:rsid w:val="003C75E2"/>
    <w:rsid w:val="003C7AA6"/>
    <w:rsid w:val="003C7ADF"/>
    <w:rsid w:val="003D30C9"/>
    <w:rsid w:val="003D40F3"/>
    <w:rsid w:val="003D517C"/>
    <w:rsid w:val="003D5B80"/>
    <w:rsid w:val="003D7C2C"/>
    <w:rsid w:val="003E677B"/>
    <w:rsid w:val="003E7121"/>
    <w:rsid w:val="00405CF5"/>
    <w:rsid w:val="00412F97"/>
    <w:rsid w:val="00415E23"/>
    <w:rsid w:val="004207DA"/>
    <w:rsid w:val="00422D65"/>
    <w:rsid w:val="004242B1"/>
    <w:rsid w:val="0043142B"/>
    <w:rsid w:val="00435D37"/>
    <w:rsid w:val="00436178"/>
    <w:rsid w:val="00436336"/>
    <w:rsid w:val="004372CC"/>
    <w:rsid w:val="00437553"/>
    <w:rsid w:val="00445B17"/>
    <w:rsid w:val="00452C20"/>
    <w:rsid w:val="00453234"/>
    <w:rsid w:val="004539F4"/>
    <w:rsid w:val="00456A4C"/>
    <w:rsid w:val="00457B32"/>
    <w:rsid w:val="004608B2"/>
    <w:rsid w:val="004619E3"/>
    <w:rsid w:val="00463203"/>
    <w:rsid w:val="004674C1"/>
    <w:rsid w:val="00467595"/>
    <w:rsid w:val="00471A4E"/>
    <w:rsid w:val="00474FB2"/>
    <w:rsid w:val="00475571"/>
    <w:rsid w:val="00477559"/>
    <w:rsid w:val="00481D0E"/>
    <w:rsid w:val="0048383F"/>
    <w:rsid w:val="0048534E"/>
    <w:rsid w:val="00486E48"/>
    <w:rsid w:val="004900FA"/>
    <w:rsid w:val="004911CA"/>
    <w:rsid w:val="00495CCD"/>
    <w:rsid w:val="004A5F08"/>
    <w:rsid w:val="004A67B4"/>
    <w:rsid w:val="004B0088"/>
    <w:rsid w:val="004B15F0"/>
    <w:rsid w:val="004B4281"/>
    <w:rsid w:val="004B5954"/>
    <w:rsid w:val="004B757A"/>
    <w:rsid w:val="004B78B5"/>
    <w:rsid w:val="004C1701"/>
    <w:rsid w:val="004C371D"/>
    <w:rsid w:val="004C5CE5"/>
    <w:rsid w:val="004D0067"/>
    <w:rsid w:val="004D0D93"/>
    <w:rsid w:val="004D2E6D"/>
    <w:rsid w:val="004D45C1"/>
    <w:rsid w:val="004E02B4"/>
    <w:rsid w:val="004E4F27"/>
    <w:rsid w:val="004E513F"/>
    <w:rsid w:val="004E7EF7"/>
    <w:rsid w:val="004F2165"/>
    <w:rsid w:val="004F4D23"/>
    <w:rsid w:val="004F509B"/>
    <w:rsid w:val="004F5ABB"/>
    <w:rsid w:val="004F5F12"/>
    <w:rsid w:val="00502DE3"/>
    <w:rsid w:val="00504AF0"/>
    <w:rsid w:val="00512426"/>
    <w:rsid w:val="00513563"/>
    <w:rsid w:val="00513733"/>
    <w:rsid w:val="0051536B"/>
    <w:rsid w:val="005178E2"/>
    <w:rsid w:val="005205E2"/>
    <w:rsid w:val="005230F5"/>
    <w:rsid w:val="00523397"/>
    <w:rsid w:val="00531A05"/>
    <w:rsid w:val="00531D93"/>
    <w:rsid w:val="005329DB"/>
    <w:rsid w:val="0053399F"/>
    <w:rsid w:val="00534768"/>
    <w:rsid w:val="005366B3"/>
    <w:rsid w:val="00542A1F"/>
    <w:rsid w:val="0054628E"/>
    <w:rsid w:val="00547FAD"/>
    <w:rsid w:val="00550C89"/>
    <w:rsid w:val="0055265C"/>
    <w:rsid w:val="005620CF"/>
    <w:rsid w:val="00562B75"/>
    <w:rsid w:val="005630CF"/>
    <w:rsid w:val="00563B34"/>
    <w:rsid w:val="00564BD2"/>
    <w:rsid w:val="00566C7B"/>
    <w:rsid w:val="00570AFD"/>
    <w:rsid w:val="00570E3C"/>
    <w:rsid w:val="00571451"/>
    <w:rsid w:val="00574124"/>
    <w:rsid w:val="00577A3C"/>
    <w:rsid w:val="00583C18"/>
    <w:rsid w:val="00584F1F"/>
    <w:rsid w:val="0058774B"/>
    <w:rsid w:val="00594386"/>
    <w:rsid w:val="00595468"/>
    <w:rsid w:val="005B3996"/>
    <w:rsid w:val="005B6BB4"/>
    <w:rsid w:val="005B7958"/>
    <w:rsid w:val="005C0FC9"/>
    <w:rsid w:val="005C4120"/>
    <w:rsid w:val="005C720B"/>
    <w:rsid w:val="005D0A5B"/>
    <w:rsid w:val="005D2334"/>
    <w:rsid w:val="005D6074"/>
    <w:rsid w:val="005E303F"/>
    <w:rsid w:val="005F3D66"/>
    <w:rsid w:val="005F416E"/>
    <w:rsid w:val="005F48C7"/>
    <w:rsid w:val="005F5009"/>
    <w:rsid w:val="005F6288"/>
    <w:rsid w:val="006035F0"/>
    <w:rsid w:val="0060364D"/>
    <w:rsid w:val="00603831"/>
    <w:rsid w:val="00603E1D"/>
    <w:rsid w:val="006061B4"/>
    <w:rsid w:val="0061179B"/>
    <w:rsid w:val="006119F4"/>
    <w:rsid w:val="00612F0F"/>
    <w:rsid w:val="00614372"/>
    <w:rsid w:val="0061674B"/>
    <w:rsid w:val="00617E5C"/>
    <w:rsid w:val="00623165"/>
    <w:rsid w:val="00626057"/>
    <w:rsid w:val="00626892"/>
    <w:rsid w:val="00632633"/>
    <w:rsid w:val="00633A2F"/>
    <w:rsid w:val="00635422"/>
    <w:rsid w:val="006356AF"/>
    <w:rsid w:val="00641591"/>
    <w:rsid w:val="006415DF"/>
    <w:rsid w:val="006465C3"/>
    <w:rsid w:val="0064688F"/>
    <w:rsid w:val="0065498D"/>
    <w:rsid w:val="00655CD1"/>
    <w:rsid w:val="006566D2"/>
    <w:rsid w:val="00660046"/>
    <w:rsid w:val="00660790"/>
    <w:rsid w:val="006622FA"/>
    <w:rsid w:val="006743D9"/>
    <w:rsid w:val="00677101"/>
    <w:rsid w:val="00683A35"/>
    <w:rsid w:val="006859DD"/>
    <w:rsid w:val="00685F9C"/>
    <w:rsid w:val="00686D13"/>
    <w:rsid w:val="00694A29"/>
    <w:rsid w:val="006A0EA1"/>
    <w:rsid w:val="006A2AFC"/>
    <w:rsid w:val="006A3C32"/>
    <w:rsid w:val="006A47BD"/>
    <w:rsid w:val="006B13E7"/>
    <w:rsid w:val="006B54EE"/>
    <w:rsid w:val="006B5F48"/>
    <w:rsid w:val="006C0881"/>
    <w:rsid w:val="006C2317"/>
    <w:rsid w:val="006C5ED8"/>
    <w:rsid w:val="006D116F"/>
    <w:rsid w:val="006E31DF"/>
    <w:rsid w:val="006E4B5E"/>
    <w:rsid w:val="006F1243"/>
    <w:rsid w:val="00700538"/>
    <w:rsid w:val="00701B59"/>
    <w:rsid w:val="007024C8"/>
    <w:rsid w:val="00702D57"/>
    <w:rsid w:val="007043EA"/>
    <w:rsid w:val="007056F1"/>
    <w:rsid w:val="00707231"/>
    <w:rsid w:val="00711176"/>
    <w:rsid w:val="00713279"/>
    <w:rsid w:val="007136BC"/>
    <w:rsid w:val="00716471"/>
    <w:rsid w:val="007230DA"/>
    <w:rsid w:val="00725D63"/>
    <w:rsid w:val="00730E3F"/>
    <w:rsid w:val="00734A49"/>
    <w:rsid w:val="00741684"/>
    <w:rsid w:val="007502CE"/>
    <w:rsid w:val="0075711A"/>
    <w:rsid w:val="00781085"/>
    <w:rsid w:val="007812D5"/>
    <w:rsid w:val="007823F7"/>
    <w:rsid w:val="00783A50"/>
    <w:rsid w:val="007849FA"/>
    <w:rsid w:val="00787BB2"/>
    <w:rsid w:val="00791092"/>
    <w:rsid w:val="00792BDB"/>
    <w:rsid w:val="007931F2"/>
    <w:rsid w:val="00797495"/>
    <w:rsid w:val="007975B6"/>
    <w:rsid w:val="007A0FDB"/>
    <w:rsid w:val="007A4B5E"/>
    <w:rsid w:val="007A548E"/>
    <w:rsid w:val="007B1749"/>
    <w:rsid w:val="007B7913"/>
    <w:rsid w:val="007C1EA3"/>
    <w:rsid w:val="007C249F"/>
    <w:rsid w:val="007C477F"/>
    <w:rsid w:val="007C5982"/>
    <w:rsid w:val="007C631D"/>
    <w:rsid w:val="007D11CD"/>
    <w:rsid w:val="007D5A23"/>
    <w:rsid w:val="007E2220"/>
    <w:rsid w:val="007E37E3"/>
    <w:rsid w:val="007E5F9E"/>
    <w:rsid w:val="007E7113"/>
    <w:rsid w:val="007F2DAC"/>
    <w:rsid w:val="007F3842"/>
    <w:rsid w:val="007F3C3D"/>
    <w:rsid w:val="007F3ECE"/>
    <w:rsid w:val="007F5916"/>
    <w:rsid w:val="007F735A"/>
    <w:rsid w:val="007F75F2"/>
    <w:rsid w:val="00810ED5"/>
    <w:rsid w:val="00813F4F"/>
    <w:rsid w:val="00815A1A"/>
    <w:rsid w:val="00816C0D"/>
    <w:rsid w:val="008229D1"/>
    <w:rsid w:val="00825F84"/>
    <w:rsid w:val="00826282"/>
    <w:rsid w:val="008269FA"/>
    <w:rsid w:val="00826ABE"/>
    <w:rsid w:val="008309D4"/>
    <w:rsid w:val="00831D01"/>
    <w:rsid w:val="00832B1A"/>
    <w:rsid w:val="00833911"/>
    <w:rsid w:val="00836CE9"/>
    <w:rsid w:val="0083782E"/>
    <w:rsid w:val="00841407"/>
    <w:rsid w:val="008439B6"/>
    <w:rsid w:val="00843A01"/>
    <w:rsid w:val="008467AF"/>
    <w:rsid w:val="00846FAD"/>
    <w:rsid w:val="00854E7C"/>
    <w:rsid w:val="00855D34"/>
    <w:rsid w:val="00855E10"/>
    <w:rsid w:val="00855E91"/>
    <w:rsid w:val="00856092"/>
    <w:rsid w:val="0085651A"/>
    <w:rsid w:val="008676BD"/>
    <w:rsid w:val="00880D0F"/>
    <w:rsid w:val="0089075E"/>
    <w:rsid w:val="0089271F"/>
    <w:rsid w:val="00894E8C"/>
    <w:rsid w:val="008A1122"/>
    <w:rsid w:val="008A6A3D"/>
    <w:rsid w:val="008B083A"/>
    <w:rsid w:val="008B16F9"/>
    <w:rsid w:val="008B1D04"/>
    <w:rsid w:val="008B5EA8"/>
    <w:rsid w:val="008B7EBC"/>
    <w:rsid w:val="008C0828"/>
    <w:rsid w:val="008C1B98"/>
    <w:rsid w:val="008D3032"/>
    <w:rsid w:val="008D7D58"/>
    <w:rsid w:val="008E10CA"/>
    <w:rsid w:val="008E2289"/>
    <w:rsid w:val="008E3074"/>
    <w:rsid w:val="008E4101"/>
    <w:rsid w:val="008E5F70"/>
    <w:rsid w:val="008F1DC1"/>
    <w:rsid w:val="008F2025"/>
    <w:rsid w:val="008F2561"/>
    <w:rsid w:val="008F434D"/>
    <w:rsid w:val="0090143E"/>
    <w:rsid w:val="0090184C"/>
    <w:rsid w:val="009044B8"/>
    <w:rsid w:val="0090489F"/>
    <w:rsid w:val="00905D2D"/>
    <w:rsid w:val="0091017A"/>
    <w:rsid w:val="009115D4"/>
    <w:rsid w:val="0091399B"/>
    <w:rsid w:val="00916415"/>
    <w:rsid w:val="00916C5B"/>
    <w:rsid w:val="00917495"/>
    <w:rsid w:val="00924319"/>
    <w:rsid w:val="00933581"/>
    <w:rsid w:val="00933C64"/>
    <w:rsid w:val="009341AE"/>
    <w:rsid w:val="00940F57"/>
    <w:rsid w:val="0094118A"/>
    <w:rsid w:val="00941D3B"/>
    <w:rsid w:val="00943305"/>
    <w:rsid w:val="00944CC8"/>
    <w:rsid w:val="00947272"/>
    <w:rsid w:val="00947767"/>
    <w:rsid w:val="00947819"/>
    <w:rsid w:val="00957D68"/>
    <w:rsid w:val="00961A6F"/>
    <w:rsid w:val="00961AEE"/>
    <w:rsid w:val="00963A30"/>
    <w:rsid w:val="00964C26"/>
    <w:rsid w:val="009736B8"/>
    <w:rsid w:val="00974BDF"/>
    <w:rsid w:val="00975E19"/>
    <w:rsid w:val="009771B1"/>
    <w:rsid w:val="009812CB"/>
    <w:rsid w:val="009846B0"/>
    <w:rsid w:val="00985EE8"/>
    <w:rsid w:val="009902DE"/>
    <w:rsid w:val="0099159F"/>
    <w:rsid w:val="00991CE4"/>
    <w:rsid w:val="00992AC2"/>
    <w:rsid w:val="009933A2"/>
    <w:rsid w:val="009A3AC9"/>
    <w:rsid w:val="009A4C0B"/>
    <w:rsid w:val="009A7550"/>
    <w:rsid w:val="009B02A6"/>
    <w:rsid w:val="009B3FC1"/>
    <w:rsid w:val="009B5DEA"/>
    <w:rsid w:val="009B669C"/>
    <w:rsid w:val="009B7F9F"/>
    <w:rsid w:val="009C062F"/>
    <w:rsid w:val="009C2081"/>
    <w:rsid w:val="009C34ED"/>
    <w:rsid w:val="009C7655"/>
    <w:rsid w:val="009D255C"/>
    <w:rsid w:val="009D3A18"/>
    <w:rsid w:val="009D41BF"/>
    <w:rsid w:val="009D5C7E"/>
    <w:rsid w:val="009D62DD"/>
    <w:rsid w:val="009E1061"/>
    <w:rsid w:val="009E10CB"/>
    <w:rsid w:val="009E47B2"/>
    <w:rsid w:val="009E5712"/>
    <w:rsid w:val="009E5C1F"/>
    <w:rsid w:val="009F531F"/>
    <w:rsid w:val="009F6E11"/>
    <w:rsid w:val="009F79F0"/>
    <w:rsid w:val="00A003CC"/>
    <w:rsid w:val="00A01F60"/>
    <w:rsid w:val="00A02005"/>
    <w:rsid w:val="00A0396C"/>
    <w:rsid w:val="00A03B1B"/>
    <w:rsid w:val="00A04A97"/>
    <w:rsid w:val="00A04C0E"/>
    <w:rsid w:val="00A04C60"/>
    <w:rsid w:val="00A10CB2"/>
    <w:rsid w:val="00A12C52"/>
    <w:rsid w:val="00A16784"/>
    <w:rsid w:val="00A17AA1"/>
    <w:rsid w:val="00A2087E"/>
    <w:rsid w:val="00A220E4"/>
    <w:rsid w:val="00A26104"/>
    <w:rsid w:val="00A3167D"/>
    <w:rsid w:val="00A32CA9"/>
    <w:rsid w:val="00A36020"/>
    <w:rsid w:val="00A3677F"/>
    <w:rsid w:val="00A40656"/>
    <w:rsid w:val="00A409F0"/>
    <w:rsid w:val="00A51B2B"/>
    <w:rsid w:val="00A53D36"/>
    <w:rsid w:val="00A56CB4"/>
    <w:rsid w:val="00A57EE2"/>
    <w:rsid w:val="00A619B3"/>
    <w:rsid w:val="00A64F2A"/>
    <w:rsid w:val="00A72854"/>
    <w:rsid w:val="00A73A36"/>
    <w:rsid w:val="00A759D9"/>
    <w:rsid w:val="00A81020"/>
    <w:rsid w:val="00A8426F"/>
    <w:rsid w:val="00A90724"/>
    <w:rsid w:val="00AA20FA"/>
    <w:rsid w:val="00AA3248"/>
    <w:rsid w:val="00AA36CF"/>
    <w:rsid w:val="00AA4449"/>
    <w:rsid w:val="00AA4A19"/>
    <w:rsid w:val="00AA6F45"/>
    <w:rsid w:val="00AB441C"/>
    <w:rsid w:val="00AB677F"/>
    <w:rsid w:val="00AC1580"/>
    <w:rsid w:val="00AC44E6"/>
    <w:rsid w:val="00AC4FE3"/>
    <w:rsid w:val="00AD4920"/>
    <w:rsid w:val="00AD58C4"/>
    <w:rsid w:val="00AD5C2C"/>
    <w:rsid w:val="00AD6D8A"/>
    <w:rsid w:val="00AE1604"/>
    <w:rsid w:val="00AE1F23"/>
    <w:rsid w:val="00AE1F6D"/>
    <w:rsid w:val="00AE26DF"/>
    <w:rsid w:val="00AE414C"/>
    <w:rsid w:val="00AF0A81"/>
    <w:rsid w:val="00AF13F5"/>
    <w:rsid w:val="00AF2BB6"/>
    <w:rsid w:val="00AF3115"/>
    <w:rsid w:val="00B00B1B"/>
    <w:rsid w:val="00B0128F"/>
    <w:rsid w:val="00B0295B"/>
    <w:rsid w:val="00B07099"/>
    <w:rsid w:val="00B14194"/>
    <w:rsid w:val="00B26C10"/>
    <w:rsid w:val="00B27E92"/>
    <w:rsid w:val="00B32728"/>
    <w:rsid w:val="00B34A0F"/>
    <w:rsid w:val="00B377A1"/>
    <w:rsid w:val="00B41DBC"/>
    <w:rsid w:val="00B43763"/>
    <w:rsid w:val="00B4540A"/>
    <w:rsid w:val="00B50F29"/>
    <w:rsid w:val="00B624A9"/>
    <w:rsid w:val="00B6261F"/>
    <w:rsid w:val="00B658AC"/>
    <w:rsid w:val="00B65902"/>
    <w:rsid w:val="00B84E18"/>
    <w:rsid w:val="00B85031"/>
    <w:rsid w:val="00B85440"/>
    <w:rsid w:val="00B860B1"/>
    <w:rsid w:val="00B9017E"/>
    <w:rsid w:val="00BA031D"/>
    <w:rsid w:val="00BB05C5"/>
    <w:rsid w:val="00BB7409"/>
    <w:rsid w:val="00BC548D"/>
    <w:rsid w:val="00BC68F5"/>
    <w:rsid w:val="00BD0699"/>
    <w:rsid w:val="00BD0AF8"/>
    <w:rsid w:val="00BD1459"/>
    <w:rsid w:val="00BD2EB7"/>
    <w:rsid w:val="00BD6A4D"/>
    <w:rsid w:val="00BE33FD"/>
    <w:rsid w:val="00BE370D"/>
    <w:rsid w:val="00BE3F6D"/>
    <w:rsid w:val="00BE7BFE"/>
    <w:rsid w:val="00BF3949"/>
    <w:rsid w:val="00C00C2B"/>
    <w:rsid w:val="00C03D0C"/>
    <w:rsid w:val="00C042BE"/>
    <w:rsid w:val="00C051B5"/>
    <w:rsid w:val="00C11DD1"/>
    <w:rsid w:val="00C122A3"/>
    <w:rsid w:val="00C13596"/>
    <w:rsid w:val="00C14C4E"/>
    <w:rsid w:val="00C22DF5"/>
    <w:rsid w:val="00C23E4B"/>
    <w:rsid w:val="00C2421E"/>
    <w:rsid w:val="00C36980"/>
    <w:rsid w:val="00C4083C"/>
    <w:rsid w:val="00C4275C"/>
    <w:rsid w:val="00C4373C"/>
    <w:rsid w:val="00C4660B"/>
    <w:rsid w:val="00C46B30"/>
    <w:rsid w:val="00C47721"/>
    <w:rsid w:val="00C47D7A"/>
    <w:rsid w:val="00C50699"/>
    <w:rsid w:val="00C5395D"/>
    <w:rsid w:val="00C540A8"/>
    <w:rsid w:val="00C54DA2"/>
    <w:rsid w:val="00C55511"/>
    <w:rsid w:val="00C56310"/>
    <w:rsid w:val="00C5695A"/>
    <w:rsid w:val="00C6310E"/>
    <w:rsid w:val="00C65892"/>
    <w:rsid w:val="00C66A4B"/>
    <w:rsid w:val="00C70048"/>
    <w:rsid w:val="00C75929"/>
    <w:rsid w:val="00C76544"/>
    <w:rsid w:val="00C80337"/>
    <w:rsid w:val="00C80A67"/>
    <w:rsid w:val="00C80A77"/>
    <w:rsid w:val="00C83FFC"/>
    <w:rsid w:val="00C84ECE"/>
    <w:rsid w:val="00C851C0"/>
    <w:rsid w:val="00C852B4"/>
    <w:rsid w:val="00C85E1D"/>
    <w:rsid w:val="00C86BD5"/>
    <w:rsid w:val="00C87833"/>
    <w:rsid w:val="00C97D63"/>
    <w:rsid w:val="00CA027A"/>
    <w:rsid w:val="00CA286E"/>
    <w:rsid w:val="00CA4772"/>
    <w:rsid w:val="00CB31B1"/>
    <w:rsid w:val="00CB3BD5"/>
    <w:rsid w:val="00CB402B"/>
    <w:rsid w:val="00CB432B"/>
    <w:rsid w:val="00CB5D78"/>
    <w:rsid w:val="00CB5E3F"/>
    <w:rsid w:val="00CB630B"/>
    <w:rsid w:val="00CB6679"/>
    <w:rsid w:val="00CB7326"/>
    <w:rsid w:val="00CC3916"/>
    <w:rsid w:val="00CC6AB8"/>
    <w:rsid w:val="00CD2C57"/>
    <w:rsid w:val="00CD5160"/>
    <w:rsid w:val="00CD5376"/>
    <w:rsid w:val="00CD6A2D"/>
    <w:rsid w:val="00CE1AE9"/>
    <w:rsid w:val="00CE2726"/>
    <w:rsid w:val="00CE4444"/>
    <w:rsid w:val="00CE4F0C"/>
    <w:rsid w:val="00CF2160"/>
    <w:rsid w:val="00CF6C9E"/>
    <w:rsid w:val="00CF6F58"/>
    <w:rsid w:val="00D02E56"/>
    <w:rsid w:val="00D03510"/>
    <w:rsid w:val="00D0703E"/>
    <w:rsid w:val="00D122D1"/>
    <w:rsid w:val="00D127B9"/>
    <w:rsid w:val="00D12C8D"/>
    <w:rsid w:val="00D17ACB"/>
    <w:rsid w:val="00D25036"/>
    <w:rsid w:val="00D27360"/>
    <w:rsid w:val="00D27DBE"/>
    <w:rsid w:val="00D40F7A"/>
    <w:rsid w:val="00D4291F"/>
    <w:rsid w:val="00D460A1"/>
    <w:rsid w:val="00D471F1"/>
    <w:rsid w:val="00D578C4"/>
    <w:rsid w:val="00D612A6"/>
    <w:rsid w:val="00D630BE"/>
    <w:rsid w:val="00D63107"/>
    <w:rsid w:val="00D6600D"/>
    <w:rsid w:val="00D67E86"/>
    <w:rsid w:val="00D715CF"/>
    <w:rsid w:val="00D71A42"/>
    <w:rsid w:val="00D733B6"/>
    <w:rsid w:val="00D76091"/>
    <w:rsid w:val="00D829B5"/>
    <w:rsid w:val="00D8300C"/>
    <w:rsid w:val="00D85305"/>
    <w:rsid w:val="00D87EC9"/>
    <w:rsid w:val="00D90BB2"/>
    <w:rsid w:val="00D91225"/>
    <w:rsid w:val="00D954B2"/>
    <w:rsid w:val="00D95F82"/>
    <w:rsid w:val="00DA14C2"/>
    <w:rsid w:val="00DA2338"/>
    <w:rsid w:val="00DA2433"/>
    <w:rsid w:val="00DA3347"/>
    <w:rsid w:val="00DA4DFB"/>
    <w:rsid w:val="00DA58BA"/>
    <w:rsid w:val="00DB1BE7"/>
    <w:rsid w:val="00DB3421"/>
    <w:rsid w:val="00DB361B"/>
    <w:rsid w:val="00DB6055"/>
    <w:rsid w:val="00DB7DD4"/>
    <w:rsid w:val="00DC303D"/>
    <w:rsid w:val="00DC48BB"/>
    <w:rsid w:val="00DC573B"/>
    <w:rsid w:val="00DC6FD4"/>
    <w:rsid w:val="00DD2340"/>
    <w:rsid w:val="00DD4B42"/>
    <w:rsid w:val="00DD6CF5"/>
    <w:rsid w:val="00DE35AF"/>
    <w:rsid w:val="00DE48A8"/>
    <w:rsid w:val="00DE54F8"/>
    <w:rsid w:val="00DE79D9"/>
    <w:rsid w:val="00DF5187"/>
    <w:rsid w:val="00DF64C8"/>
    <w:rsid w:val="00DF6FC2"/>
    <w:rsid w:val="00DF7402"/>
    <w:rsid w:val="00E03940"/>
    <w:rsid w:val="00E05C39"/>
    <w:rsid w:val="00E073E0"/>
    <w:rsid w:val="00E10935"/>
    <w:rsid w:val="00E11FB4"/>
    <w:rsid w:val="00E13CF8"/>
    <w:rsid w:val="00E15B44"/>
    <w:rsid w:val="00E15E06"/>
    <w:rsid w:val="00E174E7"/>
    <w:rsid w:val="00E214B5"/>
    <w:rsid w:val="00E240FA"/>
    <w:rsid w:val="00E2631A"/>
    <w:rsid w:val="00E26CB3"/>
    <w:rsid w:val="00E370AF"/>
    <w:rsid w:val="00E42C07"/>
    <w:rsid w:val="00E44B5F"/>
    <w:rsid w:val="00E454D3"/>
    <w:rsid w:val="00E5076A"/>
    <w:rsid w:val="00E53676"/>
    <w:rsid w:val="00E619F3"/>
    <w:rsid w:val="00E7002F"/>
    <w:rsid w:val="00E7136F"/>
    <w:rsid w:val="00E7366B"/>
    <w:rsid w:val="00E755A3"/>
    <w:rsid w:val="00E75E5A"/>
    <w:rsid w:val="00E77DE8"/>
    <w:rsid w:val="00E87083"/>
    <w:rsid w:val="00E9103C"/>
    <w:rsid w:val="00E95E99"/>
    <w:rsid w:val="00E9751A"/>
    <w:rsid w:val="00EA0177"/>
    <w:rsid w:val="00EA2EE7"/>
    <w:rsid w:val="00EA6221"/>
    <w:rsid w:val="00EC1A7C"/>
    <w:rsid w:val="00EC72FD"/>
    <w:rsid w:val="00EC791C"/>
    <w:rsid w:val="00ED0AA6"/>
    <w:rsid w:val="00ED0DD2"/>
    <w:rsid w:val="00ED159E"/>
    <w:rsid w:val="00ED178A"/>
    <w:rsid w:val="00ED1C70"/>
    <w:rsid w:val="00EE0C03"/>
    <w:rsid w:val="00EE4BA5"/>
    <w:rsid w:val="00EE5C9B"/>
    <w:rsid w:val="00EF157C"/>
    <w:rsid w:val="00EF1872"/>
    <w:rsid w:val="00EF1957"/>
    <w:rsid w:val="00EF2F10"/>
    <w:rsid w:val="00EF42E4"/>
    <w:rsid w:val="00EF550C"/>
    <w:rsid w:val="00EF601B"/>
    <w:rsid w:val="00F03713"/>
    <w:rsid w:val="00F07CB7"/>
    <w:rsid w:val="00F15EA9"/>
    <w:rsid w:val="00F22A21"/>
    <w:rsid w:val="00F23388"/>
    <w:rsid w:val="00F26835"/>
    <w:rsid w:val="00F270AD"/>
    <w:rsid w:val="00F3117F"/>
    <w:rsid w:val="00F35C8A"/>
    <w:rsid w:val="00F3767C"/>
    <w:rsid w:val="00F37E9F"/>
    <w:rsid w:val="00F40381"/>
    <w:rsid w:val="00F42147"/>
    <w:rsid w:val="00F43664"/>
    <w:rsid w:val="00F46DEF"/>
    <w:rsid w:val="00F5018F"/>
    <w:rsid w:val="00F57704"/>
    <w:rsid w:val="00F62582"/>
    <w:rsid w:val="00F62B14"/>
    <w:rsid w:val="00F63C61"/>
    <w:rsid w:val="00F6471D"/>
    <w:rsid w:val="00F65B63"/>
    <w:rsid w:val="00F70988"/>
    <w:rsid w:val="00F75367"/>
    <w:rsid w:val="00F771F8"/>
    <w:rsid w:val="00F811BC"/>
    <w:rsid w:val="00F8225C"/>
    <w:rsid w:val="00F86605"/>
    <w:rsid w:val="00F87812"/>
    <w:rsid w:val="00F87DC9"/>
    <w:rsid w:val="00F92805"/>
    <w:rsid w:val="00F94A91"/>
    <w:rsid w:val="00F95A84"/>
    <w:rsid w:val="00F976D2"/>
    <w:rsid w:val="00FA2E04"/>
    <w:rsid w:val="00FB1414"/>
    <w:rsid w:val="00FB1FEA"/>
    <w:rsid w:val="00FB7F05"/>
    <w:rsid w:val="00FC00CE"/>
    <w:rsid w:val="00FC0658"/>
    <w:rsid w:val="00FC1A27"/>
    <w:rsid w:val="00FC6F77"/>
    <w:rsid w:val="00FD1F6E"/>
    <w:rsid w:val="00FD2083"/>
    <w:rsid w:val="00FD2118"/>
    <w:rsid w:val="00FD6D8C"/>
    <w:rsid w:val="00FE1BA9"/>
    <w:rsid w:val="00FE308C"/>
    <w:rsid w:val="00FE3935"/>
    <w:rsid w:val="00FE7F67"/>
    <w:rsid w:val="00FF0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B1D0DFC"/>
  <w15:docId w15:val="{88CB8529-9900-421A-A66D-066F9CD2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03CC"/>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 w:type="paragraph" w:customStyle="1" w:styleId="xl66">
    <w:name w:val="xl66"/>
    <w:basedOn w:val="a"/>
    <w:rsid w:val="00B50F29"/>
    <w:pPr>
      <w:spacing w:before="100" w:beforeAutospacing="1" w:after="100" w:afterAutospacing="1"/>
    </w:pPr>
    <w:rPr>
      <w:rFonts w:ascii="Times New Roman" w:hAnsi="Times New Roman"/>
      <w:sz w:val="24"/>
    </w:rPr>
  </w:style>
  <w:style w:type="paragraph" w:customStyle="1" w:styleId="xl67">
    <w:name w:val="xl67"/>
    <w:basedOn w:val="a"/>
    <w:rsid w:val="00B50F29"/>
    <w:pPr>
      <w:shd w:val="clear" w:color="000000" w:fill="FF0000"/>
      <w:spacing w:before="100" w:beforeAutospacing="1" w:after="100" w:afterAutospacing="1"/>
    </w:pPr>
    <w:rPr>
      <w:rFonts w:ascii="Times New Roman" w:hAnsi="Times New Roman"/>
      <w:sz w:val="24"/>
    </w:rPr>
  </w:style>
  <w:style w:type="paragraph" w:customStyle="1" w:styleId="xl68">
    <w:name w:val="xl68"/>
    <w:basedOn w:val="a"/>
    <w:rsid w:val="00B50F29"/>
    <w:pPr>
      <w:spacing w:before="100" w:beforeAutospacing="1" w:after="100" w:afterAutospacing="1"/>
      <w:jc w:val="center"/>
      <w:textAlignment w:val="center"/>
    </w:pPr>
    <w:rPr>
      <w:rFonts w:ascii="Times New Roman" w:hAnsi="Times New Roman"/>
      <w:sz w:val="24"/>
    </w:rPr>
  </w:style>
  <w:style w:type="paragraph" w:customStyle="1" w:styleId="xl69">
    <w:name w:val="xl69"/>
    <w:basedOn w:val="a"/>
    <w:rsid w:val="00B50F29"/>
    <w:pPr>
      <w:spacing w:before="100" w:beforeAutospacing="1" w:after="100" w:afterAutospacing="1"/>
      <w:textAlignment w:val="center"/>
    </w:pPr>
    <w:rPr>
      <w:rFonts w:ascii="Times New Roman" w:hAnsi="Times New Roman"/>
      <w:sz w:val="24"/>
    </w:rPr>
  </w:style>
  <w:style w:type="paragraph" w:customStyle="1" w:styleId="xl70">
    <w:name w:val="xl70"/>
    <w:basedOn w:val="a"/>
    <w:rsid w:val="00B50F29"/>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2">
    <w:name w:val="xl72"/>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4">
    <w:name w:val="xl74"/>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5">
    <w:name w:val="xl75"/>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a"/>
    <w:rsid w:val="00B50F29"/>
    <w:pPr>
      <w:spacing w:before="100" w:beforeAutospacing="1" w:after="100" w:afterAutospacing="1"/>
      <w:jc w:val="center"/>
      <w:textAlignment w:val="center"/>
    </w:pPr>
    <w:rPr>
      <w:rFonts w:ascii="Times New Roman" w:hAnsi="Times New Roman"/>
      <w:b/>
      <w:bCs/>
      <w:sz w:val="16"/>
      <w:szCs w:val="16"/>
    </w:rPr>
  </w:style>
  <w:style w:type="paragraph" w:customStyle="1" w:styleId="xl77">
    <w:name w:val="xl77"/>
    <w:basedOn w:val="a"/>
    <w:rsid w:val="00B50F29"/>
    <w:pPr>
      <w:spacing w:before="100" w:beforeAutospacing="1" w:after="100" w:afterAutospacing="1"/>
      <w:jc w:val="center"/>
      <w:textAlignment w:val="center"/>
    </w:pPr>
    <w:rPr>
      <w:rFonts w:ascii="Times New Roman" w:hAnsi="Times New Roman"/>
      <w:color w:val="FF0000"/>
      <w:sz w:val="16"/>
      <w:szCs w:val="16"/>
    </w:rPr>
  </w:style>
  <w:style w:type="paragraph" w:customStyle="1" w:styleId="xl78">
    <w:name w:val="xl7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79">
    <w:name w:val="xl7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83">
    <w:name w:val="xl83"/>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B50F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87">
    <w:name w:val="xl87"/>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
    <w:rsid w:val="00B50F29"/>
    <w:pPr>
      <w:spacing w:before="100" w:beforeAutospacing="1" w:after="100" w:afterAutospacing="1"/>
      <w:jc w:val="right"/>
      <w:textAlignment w:val="center"/>
    </w:pPr>
    <w:rPr>
      <w:rFonts w:ascii="Times New Roman" w:hAnsi="Times New Roman"/>
      <w:sz w:val="16"/>
      <w:szCs w:val="16"/>
    </w:rPr>
  </w:style>
  <w:style w:type="paragraph" w:customStyle="1" w:styleId="xl93">
    <w:name w:val="xl93"/>
    <w:basedOn w:val="a"/>
    <w:rsid w:val="00B50F29"/>
    <w:pPr>
      <w:shd w:val="clear" w:color="000000" w:fill="FFFFFF"/>
      <w:spacing w:before="100" w:beforeAutospacing="1" w:after="100" w:afterAutospacing="1"/>
      <w:jc w:val="right"/>
      <w:textAlignment w:val="center"/>
    </w:pPr>
    <w:rPr>
      <w:rFonts w:ascii="Times New Roman" w:hAnsi="Times New Roman"/>
      <w:sz w:val="16"/>
      <w:szCs w:val="16"/>
    </w:rPr>
  </w:style>
  <w:style w:type="paragraph" w:customStyle="1" w:styleId="xl94">
    <w:name w:val="xl9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6">
    <w:name w:val="xl96"/>
    <w:basedOn w:val="a"/>
    <w:rsid w:val="00B50F2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98">
    <w:name w:val="xl98"/>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9">
    <w:name w:val="xl99"/>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0">
    <w:name w:val="xl10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1">
    <w:name w:val="xl101"/>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2">
    <w:name w:val="xl102"/>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3">
    <w:name w:val="xl103"/>
    <w:basedOn w:val="a"/>
    <w:rsid w:val="00B50F2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4">
    <w:name w:val="xl104"/>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5">
    <w:name w:val="xl105"/>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6">
    <w:name w:val="xl106"/>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7">
    <w:name w:val="xl107"/>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8">
    <w:name w:val="xl108"/>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09">
    <w:name w:val="xl109"/>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0">
    <w:name w:val="xl110"/>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1">
    <w:name w:val="xl111"/>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2">
    <w:name w:val="xl112"/>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3">
    <w:name w:val="xl113"/>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4">
    <w:name w:val="xl11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15">
    <w:name w:val="xl115"/>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6">
    <w:name w:val="xl116"/>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7">
    <w:name w:val="xl117"/>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8">
    <w:name w:val="xl11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9">
    <w:name w:val="xl11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0">
    <w:name w:val="xl120"/>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1">
    <w:name w:val="xl121"/>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2">
    <w:name w:val="xl122"/>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3">
    <w:name w:val="xl123"/>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4">
    <w:name w:val="xl124"/>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5">
    <w:name w:val="xl125"/>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6">
    <w:name w:val="xl126"/>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7">
    <w:name w:val="xl127"/>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styleId="afe">
    <w:name w:val="List Paragraph"/>
    <w:basedOn w:val="a"/>
    <w:uiPriority w:val="34"/>
    <w:qFormat/>
    <w:rsid w:val="00AF0A81"/>
    <w:pPr>
      <w:ind w:left="720"/>
      <w:contextualSpacing/>
    </w:pPr>
  </w:style>
  <w:style w:type="paragraph" w:customStyle="1" w:styleId="24">
    <w:name w:val="Абзац списка2"/>
    <w:basedOn w:val="a"/>
    <w:rsid w:val="00AF0A81"/>
    <w:pPr>
      <w:spacing w:after="200" w:line="276" w:lineRule="auto"/>
      <w:ind w:left="720"/>
      <w:contextualSpacing/>
    </w:pPr>
    <w:rPr>
      <w:rFonts w:ascii="Calibri" w:hAnsi="Calibri"/>
      <w:sz w:val="22"/>
      <w:szCs w:val="22"/>
      <w:lang w:eastAsia="en-US"/>
    </w:rPr>
  </w:style>
  <w:style w:type="paragraph" w:customStyle="1" w:styleId="xl128">
    <w:name w:val="xl128"/>
    <w:basedOn w:val="a"/>
    <w:rsid w:val="009771B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9">
    <w:name w:val="xl129"/>
    <w:basedOn w:val="a"/>
    <w:rsid w:val="009771B1"/>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30">
    <w:name w:val="xl130"/>
    <w:basedOn w:val="a"/>
    <w:rsid w:val="009771B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msonormal0">
    <w:name w:val="msonormal"/>
    <w:basedOn w:val="a"/>
    <w:rsid w:val="008A112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6629">
      <w:bodyDiv w:val="1"/>
      <w:marLeft w:val="0"/>
      <w:marRight w:val="0"/>
      <w:marTop w:val="0"/>
      <w:marBottom w:val="0"/>
      <w:divBdr>
        <w:top w:val="none" w:sz="0" w:space="0" w:color="auto"/>
        <w:left w:val="none" w:sz="0" w:space="0" w:color="auto"/>
        <w:bottom w:val="none" w:sz="0" w:space="0" w:color="auto"/>
        <w:right w:val="none" w:sz="0" w:space="0" w:color="auto"/>
      </w:divBdr>
    </w:div>
    <w:div w:id="67581156">
      <w:bodyDiv w:val="1"/>
      <w:marLeft w:val="0"/>
      <w:marRight w:val="0"/>
      <w:marTop w:val="0"/>
      <w:marBottom w:val="0"/>
      <w:divBdr>
        <w:top w:val="none" w:sz="0" w:space="0" w:color="auto"/>
        <w:left w:val="none" w:sz="0" w:space="0" w:color="auto"/>
        <w:bottom w:val="none" w:sz="0" w:space="0" w:color="auto"/>
        <w:right w:val="none" w:sz="0" w:space="0" w:color="auto"/>
      </w:divBdr>
    </w:div>
    <w:div w:id="109209332">
      <w:bodyDiv w:val="1"/>
      <w:marLeft w:val="0"/>
      <w:marRight w:val="0"/>
      <w:marTop w:val="0"/>
      <w:marBottom w:val="0"/>
      <w:divBdr>
        <w:top w:val="none" w:sz="0" w:space="0" w:color="auto"/>
        <w:left w:val="none" w:sz="0" w:space="0" w:color="auto"/>
        <w:bottom w:val="none" w:sz="0" w:space="0" w:color="auto"/>
        <w:right w:val="none" w:sz="0" w:space="0" w:color="auto"/>
      </w:divBdr>
    </w:div>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226720861">
      <w:bodyDiv w:val="1"/>
      <w:marLeft w:val="0"/>
      <w:marRight w:val="0"/>
      <w:marTop w:val="0"/>
      <w:marBottom w:val="0"/>
      <w:divBdr>
        <w:top w:val="none" w:sz="0" w:space="0" w:color="auto"/>
        <w:left w:val="none" w:sz="0" w:space="0" w:color="auto"/>
        <w:bottom w:val="none" w:sz="0" w:space="0" w:color="auto"/>
        <w:right w:val="none" w:sz="0" w:space="0" w:color="auto"/>
      </w:divBdr>
    </w:div>
    <w:div w:id="259796161">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2699154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40897998">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702362291">
      <w:bodyDiv w:val="1"/>
      <w:marLeft w:val="0"/>
      <w:marRight w:val="0"/>
      <w:marTop w:val="0"/>
      <w:marBottom w:val="0"/>
      <w:divBdr>
        <w:top w:val="none" w:sz="0" w:space="0" w:color="auto"/>
        <w:left w:val="none" w:sz="0" w:space="0" w:color="auto"/>
        <w:bottom w:val="none" w:sz="0" w:space="0" w:color="auto"/>
        <w:right w:val="none" w:sz="0" w:space="0" w:color="auto"/>
      </w:divBdr>
    </w:div>
    <w:div w:id="732311647">
      <w:bodyDiv w:val="1"/>
      <w:marLeft w:val="0"/>
      <w:marRight w:val="0"/>
      <w:marTop w:val="0"/>
      <w:marBottom w:val="0"/>
      <w:divBdr>
        <w:top w:val="none" w:sz="0" w:space="0" w:color="auto"/>
        <w:left w:val="none" w:sz="0" w:space="0" w:color="auto"/>
        <w:bottom w:val="none" w:sz="0" w:space="0" w:color="auto"/>
        <w:right w:val="none" w:sz="0" w:space="0" w:color="auto"/>
      </w:divBdr>
    </w:div>
    <w:div w:id="767388261">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796877688">
      <w:bodyDiv w:val="1"/>
      <w:marLeft w:val="0"/>
      <w:marRight w:val="0"/>
      <w:marTop w:val="0"/>
      <w:marBottom w:val="0"/>
      <w:divBdr>
        <w:top w:val="none" w:sz="0" w:space="0" w:color="auto"/>
        <w:left w:val="none" w:sz="0" w:space="0" w:color="auto"/>
        <w:bottom w:val="none" w:sz="0" w:space="0" w:color="auto"/>
        <w:right w:val="none" w:sz="0" w:space="0" w:color="auto"/>
      </w:divBdr>
    </w:div>
    <w:div w:id="824514605">
      <w:bodyDiv w:val="1"/>
      <w:marLeft w:val="0"/>
      <w:marRight w:val="0"/>
      <w:marTop w:val="0"/>
      <w:marBottom w:val="0"/>
      <w:divBdr>
        <w:top w:val="none" w:sz="0" w:space="0" w:color="auto"/>
        <w:left w:val="none" w:sz="0" w:space="0" w:color="auto"/>
        <w:bottom w:val="none" w:sz="0" w:space="0" w:color="auto"/>
        <w:right w:val="none" w:sz="0" w:space="0" w:color="auto"/>
      </w:divBdr>
    </w:div>
    <w:div w:id="899708679">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45192081">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004893690">
      <w:bodyDiv w:val="1"/>
      <w:marLeft w:val="0"/>
      <w:marRight w:val="0"/>
      <w:marTop w:val="0"/>
      <w:marBottom w:val="0"/>
      <w:divBdr>
        <w:top w:val="none" w:sz="0" w:space="0" w:color="auto"/>
        <w:left w:val="none" w:sz="0" w:space="0" w:color="auto"/>
        <w:bottom w:val="none" w:sz="0" w:space="0" w:color="auto"/>
        <w:right w:val="none" w:sz="0" w:space="0" w:color="auto"/>
      </w:divBdr>
    </w:div>
    <w:div w:id="1034383552">
      <w:bodyDiv w:val="1"/>
      <w:marLeft w:val="0"/>
      <w:marRight w:val="0"/>
      <w:marTop w:val="0"/>
      <w:marBottom w:val="0"/>
      <w:divBdr>
        <w:top w:val="none" w:sz="0" w:space="0" w:color="auto"/>
        <w:left w:val="none" w:sz="0" w:space="0" w:color="auto"/>
        <w:bottom w:val="none" w:sz="0" w:space="0" w:color="auto"/>
        <w:right w:val="none" w:sz="0" w:space="0" w:color="auto"/>
      </w:divBdr>
    </w:div>
    <w:div w:id="1059014288">
      <w:bodyDiv w:val="1"/>
      <w:marLeft w:val="0"/>
      <w:marRight w:val="0"/>
      <w:marTop w:val="0"/>
      <w:marBottom w:val="0"/>
      <w:divBdr>
        <w:top w:val="none" w:sz="0" w:space="0" w:color="auto"/>
        <w:left w:val="none" w:sz="0" w:space="0" w:color="auto"/>
        <w:bottom w:val="none" w:sz="0" w:space="0" w:color="auto"/>
        <w:right w:val="none" w:sz="0" w:space="0" w:color="auto"/>
      </w:divBdr>
    </w:div>
    <w:div w:id="1080250548">
      <w:bodyDiv w:val="1"/>
      <w:marLeft w:val="0"/>
      <w:marRight w:val="0"/>
      <w:marTop w:val="0"/>
      <w:marBottom w:val="0"/>
      <w:divBdr>
        <w:top w:val="none" w:sz="0" w:space="0" w:color="auto"/>
        <w:left w:val="none" w:sz="0" w:space="0" w:color="auto"/>
        <w:bottom w:val="none" w:sz="0" w:space="0" w:color="auto"/>
        <w:right w:val="none" w:sz="0" w:space="0" w:color="auto"/>
      </w:divBdr>
    </w:div>
    <w:div w:id="1120997543">
      <w:bodyDiv w:val="1"/>
      <w:marLeft w:val="0"/>
      <w:marRight w:val="0"/>
      <w:marTop w:val="0"/>
      <w:marBottom w:val="0"/>
      <w:divBdr>
        <w:top w:val="none" w:sz="0" w:space="0" w:color="auto"/>
        <w:left w:val="none" w:sz="0" w:space="0" w:color="auto"/>
        <w:bottom w:val="none" w:sz="0" w:space="0" w:color="auto"/>
        <w:right w:val="none" w:sz="0" w:space="0" w:color="auto"/>
      </w:divBdr>
    </w:div>
    <w:div w:id="1128934579">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265651984">
      <w:bodyDiv w:val="1"/>
      <w:marLeft w:val="0"/>
      <w:marRight w:val="0"/>
      <w:marTop w:val="0"/>
      <w:marBottom w:val="0"/>
      <w:divBdr>
        <w:top w:val="none" w:sz="0" w:space="0" w:color="auto"/>
        <w:left w:val="none" w:sz="0" w:space="0" w:color="auto"/>
        <w:bottom w:val="none" w:sz="0" w:space="0" w:color="auto"/>
        <w:right w:val="none" w:sz="0" w:space="0" w:color="auto"/>
      </w:divBdr>
    </w:div>
    <w:div w:id="1302541615">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13578271">
      <w:bodyDiv w:val="1"/>
      <w:marLeft w:val="0"/>
      <w:marRight w:val="0"/>
      <w:marTop w:val="0"/>
      <w:marBottom w:val="0"/>
      <w:divBdr>
        <w:top w:val="none" w:sz="0" w:space="0" w:color="auto"/>
        <w:left w:val="none" w:sz="0" w:space="0" w:color="auto"/>
        <w:bottom w:val="none" w:sz="0" w:space="0" w:color="auto"/>
        <w:right w:val="none" w:sz="0" w:space="0" w:color="auto"/>
      </w:divBdr>
    </w:div>
    <w:div w:id="1419521072">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58274802">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757894267">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808821243">
      <w:bodyDiv w:val="1"/>
      <w:marLeft w:val="0"/>
      <w:marRight w:val="0"/>
      <w:marTop w:val="0"/>
      <w:marBottom w:val="0"/>
      <w:divBdr>
        <w:top w:val="none" w:sz="0" w:space="0" w:color="auto"/>
        <w:left w:val="none" w:sz="0" w:space="0" w:color="auto"/>
        <w:bottom w:val="none" w:sz="0" w:space="0" w:color="auto"/>
        <w:right w:val="none" w:sz="0" w:space="0" w:color="auto"/>
      </w:divBdr>
    </w:div>
    <w:div w:id="1817793014">
      <w:bodyDiv w:val="1"/>
      <w:marLeft w:val="0"/>
      <w:marRight w:val="0"/>
      <w:marTop w:val="0"/>
      <w:marBottom w:val="0"/>
      <w:divBdr>
        <w:top w:val="none" w:sz="0" w:space="0" w:color="auto"/>
        <w:left w:val="none" w:sz="0" w:space="0" w:color="auto"/>
        <w:bottom w:val="none" w:sz="0" w:space="0" w:color="auto"/>
        <w:right w:val="none" w:sz="0" w:space="0" w:color="auto"/>
      </w:divBdr>
    </w:div>
    <w:div w:id="1860461590">
      <w:bodyDiv w:val="1"/>
      <w:marLeft w:val="0"/>
      <w:marRight w:val="0"/>
      <w:marTop w:val="0"/>
      <w:marBottom w:val="0"/>
      <w:divBdr>
        <w:top w:val="none" w:sz="0" w:space="0" w:color="auto"/>
        <w:left w:val="none" w:sz="0" w:space="0" w:color="auto"/>
        <w:bottom w:val="none" w:sz="0" w:space="0" w:color="auto"/>
        <w:right w:val="none" w:sz="0" w:space="0" w:color="auto"/>
      </w:divBdr>
    </w:div>
    <w:div w:id="1885485060">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1996370360">
      <w:bodyDiv w:val="1"/>
      <w:marLeft w:val="0"/>
      <w:marRight w:val="0"/>
      <w:marTop w:val="0"/>
      <w:marBottom w:val="0"/>
      <w:divBdr>
        <w:top w:val="none" w:sz="0" w:space="0" w:color="auto"/>
        <w:left w:val="none" w:sz="0" w:space="0" w:color="auto"/>
        <w:bottom w:val="none" w:sz="0" w:space="0" w:color="auto"/>
        <w:right w:val="none" w:sz="0" w:space="0" w:color="auto"/>
      </w:divBdr>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33267192">
      <w:bodyDiv w:val="1"/>
      <w:marLeft w:val="0"/>
      <w:marRight w:val="0"/>
      <w:marTop w:val="0"/>
      <w:marBottom w:val="0"/>
      <w:divBdr>
        <w:top w:val="none" w:sz="0" w:space="0" w:color="auto"/>
        <w:left w:val="none" w:sz="0" w:space="0" w:color="auto"/>
        <w:bottom w:val="none" w:sz="0" w:space="0" w:color="auto"/>
        <w:right w:val="none" w:sz="0" w:space="0" w:color="auto"/>
      </w:divBdr>
    </w:div>
    <w:div w:id="2039315247">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11434F3A68C6080A3ACC35EF12396DC61E4F52C78469812374E3M4a7K" TargetMode="External"/><Relationship Id="rId18" Type="http://schemas.openxmlformats.org/officeDocument/2006/relationships/hyperlink" Target="consultantplus://offline/ref=EB11434F3A68C6080A3ACC35EF12396DC5174E5ECDD63E837221ED42C5MFa5K" TargetMode="External"/><Relationship Id="rId26" Type="http://schemas.openxmlformats.org/officeDocument/2006/relationships/image" Target="media/image2.wmf"/><Relationship Id="rId39" Type="http://schemas.openxmlformats.org/officeDocument/2006/relationships/hyperlink" Target="consultantplus://offline/ref=7430F96826C44A244D5EA7CF680F0089657704BE6A7BB8E61C62E363CCX6K8R" TargetMode="External"/><Relationship Id="rId3" Type="http://schemas.openxmlformats.org/officeDocument/2006/relationships/numbering" Target="numbering.xml"/><Relationship Id="rId21" Type="http://schemas.openxmlformats.org/officeDocument/2006/relationships/hyperlink" Target="consultantplus://offline/ref=EB11434F3A68C6080A3AD238F97E6769C21D165ACBDB34D2267EB61F92FC159BM3aCK" TargetMode="External"/><Relationship Id="rId34" Type="http://schemas.openxmlformats.org/officeDocument/2006/relationships/image" Target="media/image10.w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A17F1C77D8E6E1CFF4FF03FA177250A27BE0ED1CD299D5BDF7A4D58BC763CC580E0FA8B7F3490F7F116D17t6t5Q" TargetMode="External"/><Relationship Id="rId17" Type="http://schemas.openxmlformats.org/officeDocument/2006/relationships/hyperlink" Target="consultantplus://offline/ref=EB11434F3A68C6080A3ACC35EF12396DC5124051CAD63E837221ED42C5MFa5K" TargetMode="External"/><Relationship Id="rId25" Type="http://schemas.openxmlformats.org/officeDocument/2006/relationships/hyperlink" Target="consultantplus://offline/ref=9ADA87955DB8F9C9FB6B82F2B4C5732CD1A35ABA5BCA485BF6A09C47BC83D83DCCDAA60994FC115CF01961P9q4K" TargetMode="External"/><Relationship Id="rId33" Type="http://schemas.openxmlformats.org/officeDocument/2006/relationships/image" Target="media/image9.wmf"/><Relationship Id="rId38" Type="http://schemas.openxmlformats.org/officeDocument/2006/relationships/hyperlink" Target="file:///E:\&#1088;&#1072;&#1073;&#1086;&#1090;&#1072;\&#1055;&#1056;&#1054;&#1043;&#1056;&#1040;&#1052;&#1052;&#1040;\&#1087;&#1088;&#1086;&#1075;&#1088;&#1072;&#1084;&#1084;&#1072;%20&#1088;&#1072;&#1079;&#1074;&#1080;&#1090;&#1080;&#1077;%20&#1078;&#1082;&#1093;\&#1055;&#1088;&#1086;&#1075;&#1088;&#1072;&#1084;&#1084;&#1072;%20&#8470;%203%20%20&#1080;%20&#1080;&#1079;&#1084;&#1077;&#1085;&#1077;&#1085;&#1080;&#1103;\&#1055;&#1088;&#1086;&#1075;&#1088;&#1072;&#1084;&#1084;&#1072;%20&#8470;%203%20%20&#1080;%20&#1080;&#1079;&#1084;&#1077;&#1085;&#1077;&#1085;&#1080;&#1103;\2020\&#1103;&#1085;&#1074;&#1072;&#1088;&#1100;%202020\&#8470;%20___%20&#1086;&#1090;%20%20%20&#1103;&#1085;&#1074;&#1072;&#1088;&#1103;%202020%20&#1087;&#1086;&#1083;&#1085;&#1072;&#1103;_&#1043;&#1056;&#1040;&#1044;.docx" TargetMode="External"/><Relationship Id="rId2" Type="http://schemas.openxmlformats.org/officeDocument/2006/relationships/customXml" Target="../customXml/item2.xml"/><Relationship Id="rId16" Type="http://schemas.openxmlformats.org/officeDocument/2006/relationships/hyperlink" Target="consultantplus://offline/ref=EB11434F3A68C6080A3ACC35EF12396DC5124F52CDD43E837221ED42C5MFa5K" TargetMode="External"/><Relationship Id="rId20" Type="http://schemas.openxmlformats.org/officeDocument/2006/relationships/hyperlink" Target="consultantplus://offline/ref=EB11434F3A68C6080A3ACC35EF12396DC512405ECAD23E837221ED42C5MFa5K" TargetMode="External"/><Relationship Id="rId29" Type="http://schemas.openxmlformats.org/officeDocument/2006/relationships/image" Target="media/image5.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7F1C77D8E6E1CFF4FF03FA177250A27BE0ED1CD299D5BDF7A4D58BC763CC580E0FA8B7F3490F7F116D17t6t5Q" TargetMode="External"/><Relationship Id="rId24" Type="http://schemas.openxmlformats.org/officeDocument/2006/relationships/hyperlink" Target="consultantplus://offline/ref=9ADA87955DB8F9C9FB6B82F2B4C5732CD1A35ABA5BCA485BF6A09C47BC83D83DCCDAA60994FC115CF0186DP9q0K" TargetMode="External"/><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hyperlink" Target="consultantplus://offline/ref=7430F96826C44A244D5EA7CF680F008965770AB96A74B8E61C62E363CCX6K8R"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B11434F3A68C6080A3ACC35EF12396DC5134B52CEDA3E837221ED42C5MFa5K" TargetMode="External"/><Relationship Id="rId23" Type="http://schemas.openxmlformats.org/officeDocument/2006/relationships/hyperlink" Target="consultantplus://offline/ref=9ADA87955DB8F9C9FB6B82F2B4C5732CD1A35ABA5BCA485BF6A09C47BC83D83DCCDAA60994FC115CF01A6FP9q0K" TargetMode="External"/><Relationship Id="rId28" Type="http://schemas.openxmlformats.org/officeDocument/2006/relationships/image" Target="media/image4.wmf"/><Relationship Id="rId36" Type="http://schemas.openxmlformats.org/officeDocument/2006/relationships/image" Target="media/image12.wmf"/><Relationship Id="rId10" Type="http://schemas.openxmlformats.org/officeDocument/2006/relationships/hyperlink" Target="http://www.consultant.ru/document/cons_doc_LAW_8559/" TargetMode="External"/><Relationship Id="rId19" Type="http://schemas.openxmlformats.org/officeDocument/2006/relationships/hyperlink" Target="consultantplus://offline/ref=EB11434F3A68C6080A3ACC35EF12396DC512415FC5D43E837221ED42C5MFa5K" TargetMode="External"/><Relationship Id="rId31" Type="http://schemas.openxmlformats.org/officeDocument/2006/relationships/image" Target="media/image7.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EB11434F3A68C6080A3AD238F97E6769C21D165ACBDB35D42F7EB61F92FC159BM3aCK" TargetMode="External"/><Relationship Id="rId22" Type="http://schemas.openxmlformats.org/officeDocument/2006/relationships/hyperlink" Target="consultantplus://offline/ref=EB11434F3A68C6080A3AD238F97E6769C21D165ACBDA36D0277EB61F92FC159BM3aCK"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image" Target="media/image11.wmf"/><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D15D3-1CFF-4BCE-AC2B-285CAA68A242}">
  <ds:schemaRefs>
    <ds:schemaRef ds:uri="http://schemas.openxmlformats.org/officeDocument/2006/bibliography"/>
  </ds:schemaRefs>
</ds:datastoreItem>
</file>

<file path=customXml/itemProps2.xml><?xml version="1.0" encoding="utf-8"?>
<ds:datastoreItem xmlns:ds="http://schemas.openxmlformats.org/officeDocument/2006/customXml" ds:itemID="{A73A5D39-B3BF-42C3-A329-1653711E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25589</Words>
  <Characters>145861</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171108</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 ОТДЕЛ</dc:creator>
  <cp:lastModifiedBy>Admin</cp:lastModifiedBy>
  <cp:revision>13</cp:revision>
  <cp:lastPrinted>2020-02-03T12:46:00Z</cp:lastPrinted>
  <dcterms:created xsi:type="dcterms:W3CDTF">2020-01-28T14:30:00Z</dcterms:created>
  <dcterms:modified xsi:type="dcterms:W3CDTF">2020-02-03T12:47:00Z</dcterms:modified>
</cp:coreProperties>
</file>