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74" w:rsidRDefault="008F4AB6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05pt;margin-top:4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05A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Pr="001615D0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805A74" w:rsidRPr="0077476F" w:rsidRDefault="00805A74" w:rsidP="006B2E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E915DE">
        <w:rPr>
          <w:rFonts w:ascii="Times New Roman" w:hAnsi="Times New Roman" w:cs="Times New Roman"/>
          <w:sz w:val="28"/>
          <w:szCs w:val="28"/>
        </w:rPr>
        <w:t xml:space="preserve"> </w:t>
      </w:r>
      <w:r w:rsidR="001100B4">
        <w:rPr>
          <w:rFonts w:ascii="Times New Roman" w:hAnsi="Times New Roman" w:cs="Times New Roman"/>
          <w:sz w:val="28"/>
          <w:szCs w:val="28"/>
        </w:rPr>
        <w:t>24 марта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6B2ED2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FC3D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1100B4">
        <w:rPr>
          <w:rFonts w:ascii="Times New Roman" w:hAnsi="Times New Roman" w:cs="Times New Roman"/>
          <w:sz w:val="28"/>
          <w:szCs w:val="28"/>
        </w:rPr>
        <w:t>304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1615D0" w:rsidRDefault="006B2ED2" w:rsidP="00D972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</w:t>
                  </w:r>
                  <w:r w:rsidR="0062487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62487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определении уполномоченного органа                                                             местного самоуправления на осуществление                                                        организационных мероприятий по обеспечению                                     антитеррористической защищенности                                                                многоквартирных домов, расположенных                                                                              на территории МО МР «Княжпогостский» 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3110A" w:rsidRPr="00B3110A" w:rsidRDefault="00805A74" w:rsidP="00D9728F">
            <w:pPr>
              <w:pStyle w:val="a5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B25">
              <w:rPr>
                <w:rFonts w:ascii="Times New Roman" w:hAnsi="Times New Roman" w:cs="Times New Roman"/>
                <w:sz w:val="28"/>
                <w:szCs w:val="28"/>
              </w:rPr>
              <w:t xml:space="preserve">В соответствии с </w:t>
            </w:r>
            <w:r w:rsidR="00624872" w:rsidRPr="00950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пунктом 4 части 2 статьи 5 Федерального закона </w:t>
            </w:r>
            <w:r w:rsidR="00950B25" w:rsidRPr="00950B25">
              <w:rPr>
                <w:rFonts w:ascii="Times New Roman" w:hAnsi="Times New Roman" w:cs="Times New Roman"/>
                <w:sz w:val="28"/>
                <w:szCs w:val="28"/>
              </w:rPr>
              <w:t xml:space="preserve">от 06.03.2006 </w:t>
            </w:r>
            <w:r w:rsidR="00950B25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950B25" w:rsidRPr="00950B25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950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2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0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25" w:rsidRPr="00950B25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r w:rsidR="00D97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872" w:rsidRPr="00950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 противодействии терроризму», </w:t>
            </w:r>
            <w:r w:rsidR="00950B25" w:rsidRPr="00950B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 статьей 14 </w:t>
            </w:r>
            <w:hyperlink r:id="rId6" w:history="1">
              <w:r w:rsidR="00950B25" w:rsidRPr="00950B25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Федерального закона от 06.10.2003 г.  № 131</w:t>
              </w:r>
              <w:r w:rsidR="00D9728F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950B25" w:rsidRPr="00950B25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-</w:t>
              </w:r>
              <w:r w:rsidR="00D9728F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950B25" w:rsidRPr="00950B25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ФЗ (последняя редакция от 27.12.2019 г.) «Об общих принципах организации местного самоуправления в Российской Федерации»</w:t>
              </w:r>
            </w:hyperlink>
            <w:r w:rsidR="00950B25" w:rsidRPr="00950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dst425"/>
            <w:bookmarkEnd w:id="0"/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8F" w:rsidRPr="00D9728F" w:rsidRDefault="00D9728F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Определить уполномоченными органами местного самоуправления на 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осуществление организационных мероприятий по обеспечению                                     антитеррористической защищенности многоквартирных домов, расположенных                                                                              на территории МО МР «Княжпогостский»: </w:t>
            </w:r>
          </w:p>
          <w:p w:rsidR="00D9728F" w:rsidRDefault="00D9728F" w:rsidP="00D9728F">
            <w:pPr>
              <w:pStyle w:val="a4"/>
              <w:widowControl w:val="0"/>
              <w:autoSpaceDE w:val="0"/>
              <w:autoSpaceDN w:val="0"/>
              <w:adjustRightInd w:val="0"/>
              <w:ind w:left="602"/>
              <w:jc w:val="both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- администрация ГП «Емва»;</w:t>
            </w:r>
          </w:p>
          <w:p w:rsidR="00AE5A94" w:rsidRDefault="00D9728F" w:rsidP="00D9728F">
            <w:pPr>
              <w:pStyle w:val="a4"/>
              <w:widowControl w:val="0"/>
              <w:autoSpaceDE w:val="0"/>
              <w:autoSpaceDN w:val="0"/>
              <w:adjustRightInd w:val="0"/>
              <w:ind w:left="60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  <w:spacing w:val="2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pacing w:val="2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spacing w:val="2"/>
                <w:szCs w:val="28"/>
              </w:rPr>
              <w:t>Синдор</w:t>
            </w:r>
            <w:proofErr w:type="spellEnd"/>
            <w:r>
              <w:rPr>
                <w:rFonts w:ascii="Times New Roman" w:hAnsi="Times New Roman"/>
                <w:spacing w:val="2"/>
                <w:szCs w:val="28"/>
              </w:rPr>
              <w:t xml:space="preserve">».                                                                                          </w:t>
            </w:r>
          </w:p>
          <w:p w:rsidR="00805A74" w:rsidRDefault="00805A74" w:rsidP="00B3110A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1E4D87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                       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уководитель администрации</w:t>
            </w:r>
            <w:r w:rsidRPr="0026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06866"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Немчинов</w:t>
            </w:r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Pr="001615D0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91E42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891E42" w:rsidRPr="001523D6" w:rsidRDefault="00891E42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8F" w:rsidRPr="00611638" w:rsidRDefault="00D9728F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D9728F" w:rsidRPr="00611638" w:rsidSect="00805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E0C"/>
    <w:rsid w:val="000C1E0C"/>
    <w:rsid w:val="001100B4"/>
    <w:rsid w:val="001523D6"/>
    <w:rsid w:val="00167B31"/>
    <w:rsid w:val="001A0183"/>
    <w:rsid w:val="001E4D87"/>
    <w:rsid w:val="002D1FE4"/>
    <w:rsid w:val="003604D3"/>
    <w:rsid w:val="003A79CB"/>
    <w:rsid w:val="003F23CA"/>
    <w:rsid w:val="004238D0"/>
    <w:rsid w:val="004859B3"/>
    <w:rsid w:val="0055562B"/>
    <w:rsid w:val="005F6B4A"/>
    <w:rsid w:val="00611638"/>
    <w:rsid w:val="00624872"/>
    <w:rsid w:val="00655979"/>
    <w:rsid w:val="006B2ED2"/>
    <w:rsid w:val="006F76BF"/>
    <w:rsid w:val="00754AD1"/>
    <w:rsid w:val="00805A74"/>
    <w:rsid w:val="00806866"/>
    <w:rsid w:val="00877364"/>
    <w:rsid w:val="00891E42"/>
    <w:rsid w:val="008A6EA7"/>
    <w:rsid w:val="008F4AB6"/>
    <w:rsid w:val="00950B25"/>
    <w:rsid w:val="009838F9"/>
    <w:rsid w:val="009C0192"/>
    <w:rsid w:val="00A96A17"/>
    <w:rsid w:val="00AE5A94"/>
    <w:rsid w:val="00AF11E8"/>
    <w:rsid w:val="00B23156"/>
    <w:rsid w:val="00B3110A"/>
    <w:rsid w:val="00BB4930"/>
    <w:rsid w:val="00C6497A"/>
    <w:rsid w:val="00D9728F"/>
    <w:rsid w:val="00DD05F7"/>
    <w:rsid w:val="00DF6F84"/>
    <w:rsid w:val="00E4484B"/>
    <w:rsid w:val="00E915DE"/>
    <w:rsid w:val="00F3103E"/>
    <w:rsid w:val="00F468F8"/>
    <w:rsid w:val="00F854F2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EB2E46"/>
  <w15:docId w15:val="{19330CCC-4339-4F42-848C-2D4D086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E8"/>
  </w:style>
  <w:style w:type="paragraph" w:styleId="1">
    <w:name w:val="heading 1"/>
    <w:basedOn w:val="a"/>
    <w:next w:val="a"/>
    <w:link w:val="10"/>
    <w:uiPriority w:val="9"/>
    <w:qFormat/>
    <w:rsid w:val="0095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0B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50B25"/>
    <w:rPr>
      <w:color w:val="0000FF"/>
      <w:u w:val="single"/>
    </w:rPr>
  </w:style>
  <w:style w:type="character" w:customStyle="1" w:styleId="hl">
    <w:name w:val="hl"/>
    <w:basedOn w:val="a0"/>
    <w:rsid w:val="0095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38</cp:revision>
  <cp:lastPrinted>2020-04-02T13:49:00Z</cp:lastPrinted>
  <dcterms:created xsi:type="dcterms:W3CDTF">2018-02-26T19:57:00Z</dcterms:created>
  <dcterms:modified xsi:type="dcterms:W3CDTF">2020-04-03T08:46:00Z</dcterms:modified>
</cp:coreProperties>
</file>