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AE" w:rsidRDefault="00AD68FF" w:rsidP="00D24EAE">
      <w:pPr>
        <w:widowControl w:val="0"/>
        <w:autoSpaceDE w:val="0"/>
        <w:jc w:val="both"/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7AE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FA37AE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315F59" w:rsidRDefault="00D24EAE" w:rsidP="00D24EAE">
      <w:pPr>
        <w:pStyle w:val="2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Default="00D24EAE" w:rsidP="00D24EAE">
      <w:pPr>
        <w:pStyle w:val="a3"/>
        <w:spacing w:after="0"/>
        <w:rPr>
          <w:rFonts w:ascii="Times New Roman" w:hAnsi="Times New Roman" w:cs="Times New Roman"/>
          <w:szCs w:val="28"/>
        </w:rPr>
      </w:pPr>
      <w:r w:rsidRPr="00562520">
        <w:rPr>
          <w:rFonts w:ascii="Times New Roman" w:hAnsi="Times New Roman" w:cs="Times New Roman"/>
          <w:szCs w:val="28"/>
        </w:rPr>
        <w:t xml:space="preserve">от </w:t>
      </w:r>
      <w:r w:rsidR="004C1356">
        <w:rPr>
          <w:rFonts w:ascii="Times New Roman" w:hAnsi="Times New Roman" w:cs="Times New Roman"/>
          <w:szCs w:val="28"/>
        </w:rPr>
        <w:t>13</w:t>
      </w:r>
      <w:r w:rsidR="00A40483" w:rsidRPr="00562520">
        <w:rPr>
          <w:rFonts w:ascii="Times New Roman" w:hAnsi="Times New Roman" w:cs="Times New Roman"/>
          <w:szCs w:val="28"/>
        </w:rPr>
        <w:t xml:space="preserve"> </w:t>
      </w:r>
      <w:r w:rsidR="00E12FD6">
        <w:rPr>
          <w:rFonts w:ascii="Times New Roman" w:hAnsi="Times New Roman" w:cs="Times New Roman"/>
          <w:szCs w:val="28"/>
        </w:rPr>
        <w:t>июля</w:t>
      </w:r>
      <w:r w:rsidR="00227030" w:rsidRPr="00562520">
        <w:rPr>
          <w:rFonts w:ascii="Times New Roman" w:hAnsi="Times New Roman" w:cs="Times New Roman"/>
          <w:szCs w:val="28"/>
        </w:rPr>
        <w:t xml:space="preserve"> </w:t>
      </w:r>
      <w:r w:rsidRPr="00562520">
        <w:rPr>
          <w:rFonts w:ascii="Times New Roman" w:hAnsi="Times New Roman" w:cs="Times New Roman"/>
          <w:szCs w:val="28"/>
        </w:rPr>
        <w:t>20</w:t>
      </w:r>
      <w:r w:rsidR="00A40483" w:rsidRPr="00562520">
        <w:rPr>
          <w:rFonts w:ascii="Times New Roman" w:hAnsi="Times New Roman" w:cs="Times New Roman"/>
          <w:szCs w:val="28"/>
        </w:rPr>
        <w:t>20</w:t>
      </w:r>
      <w:r w:rsidR="008D317E" w:rsidRPr="00562520">
        <w:rPr>
          <w:rFonts w:ascii="Times New Roman" w:hAnsi="Times New Roman" w:cs="Times New Roman"/>
          <w:szCs w:val="28"/>
        </w:rPr>
        <w:t xml:space="preserve"> </w:t>
      </w:r>
      <w:r w:rsidRPr="00562520">
        <w:rPr>
          <w:rFonts w:ascii="Times New Roman" w:hAnsi="Times New Roman" w:cs="Times New Roman"/>
          <w:szCs w:val="28"/>
        </w:rPr>
        <w:t xml:space="preserve">г.                                                                      </w:t>
      </w:r>
      <w:r w:rsidR="00227030" w:rsidRPr="00562520">
        <w:rPr>
          <w:rFonts w:ascii="Times New Roman" w:hAnsi="Times New Roman" w:cs="Times New Roman"/>
          <w:szCs w:val="28"/>
        </w:rPr>
        <w:t xml:space="preserve">       </w:t>
      </w:r>
      <w:r w:rsidR="00120D80">
        <w:rPr>
          <w:rFonts w:ascii="Times New Roman" w:hAnsi="Times New Roman" w:cs="Times New Roman"/>
          <w:szCs w:val="28"/>
        </w:rPr>
        <w:t xml:space="preserve">    </w:t>
      </w:r>
      <w:r w:rsidRPr="00562520">
        <w:rPr>
          <w:rFonts w:ascii="Times New Roman" w:hAnsi="Times New Roman" w:cs="Times New Roman"/>
          <w:szCs w:val="28"/>
        </w:rPr>
        <w:t xml:space="preserve"> </w:t>
      </w:r>
      <w:r w:rsidR="00C244BE">
        <w:rPr>
          <w:rFonts w:ascii="Times New Roman" w:hAnsi="Times New Roman" w:cs="Times New Roman"/>
          <w:szCs w:val="28"/>
        </w:rPr>
        <w:t xml:space="preserve">       </w:t>
      </w:r>
      <w:r w:rsidRPr="00562520">
        <w:rPr>
          <w:rFonts w:ascii="Times New Roman" w:hAnsi="Times New Roman" w:cs="Times New Roman"/>
          <w:szCs w:val="28"/>
        </w:rPr>
        <w:t xml:space="preserve">    № </w:t>
      </w:r>
      <w:r w:rsidR="004C1356">
        <w:rPr>
          <w:rFonts w:ascii="Times New Roman" w:hAnsi="Times New Roman" w:cs="Times New Roman"/>
          <w:szCs w:val="28"/>
        </w:rPr>
        <w:t>503</w:t>
      </w:r>
    </w:p>
    <w:p w:rsidR="00C244BE" w:rsidRDefault="00C244BE" w:rsidP="00D24EAE">
      <w:pPr>
        <w:pStyle w:val="a3"/>
        <w:spacing w:after="0"/>
        <w:rPr>
          <w:rFonts w:ascii="Times New Roman" w:hAnsi="Times New Roman" w:cs="Times New Roman"/>
          <w:szCs w:val="28"/>
        </w:rPr>
      </w:pPr>
    </w:p>
    <w:p w:rsidR="00C244BE" w:rsidRDefault="00C244BE" w:rsidP="00C244BE">
      <w:pPr>
        <w:rPr>
          <w:rFonts w:ascii="Times New Roman" w:hAnsi="Times New Roman" w:cs="Times New Roman"/>
          <w:bCs/>
          <w:szCs w:val="28"/>
        </w:rPr>
      </w:pPr>
      <w:r w:rsidRPr="00562520">
        <w:rPr>
          <w:rFonts w:ascii="Times New Roman" w:hAnsi="Times New Roman" w:cs="Times New Roman"/>
          <w:bCs/>
          <w:szCs w:val="28"/>
        </w:rPr>
        <w:t xml:space="preserve">О предоставлении </w:t>
      </w:r>
      <w:r>
        <w:rPr>
          <w:rFonts w:ascii="Times New Roman" w:hAnsi="Times New Roman" w:cs="Times New Roman"/>
          <w:bCs/>
          <w:szCs w:val="28"/>
        </w:rPr>
        <w:t xml:space="preserve">мер поддержки </w:t>
      </w:r>
    </w:p>
    <w:p w:rsidR="00C244BE" w:rsidRDefault="00C244BE" w:rsidP="00C244BE">
      <w:pPr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некоммерческим организациям – </w:t>
      </w:r>
    </w:p>
    <w:p w:rsidR="00C244BE" w:rsidRPr="00562520" w:rsidRDefault="00C244BE" w:rsidP="00C244BE">
      <w:pPr>
        <w:pStyle w:val="a3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арендаторам муниципального имущества муниципального района «Княжпогостский»</w:t>
      </w:r>
    </w:p>
    <w:p w:rsidR="00D24EAE" w:rsidRPr="00C244BE" w:rsidRDefault="00D24EAE" w:rsidP="00D24EAE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E0081" w:rsidRPr="00562520" w:rsidRDefault="007E0081" w:rsidP="00C244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52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24AB">
        <w:rPr>
          <w:rFonts w:ascii="Times New Roman" w:hAnsi="Times New Roman"/>
          <w:sz w:val="28"/>
          <w:szCs w:val="28"/>
          <w:lang w:eastAsia="ru-RU"/>
        </w:rPr>
        <w:t>соответствии с</w:t>
      </w:r>
      <w:r w:rsidRPr="00562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4AB">
        <w:rPr>
          <w:rFonts w:ascii="Times New Roman" w:hAnsi="Times New Roman"/>
          <w:sz w:val="28"/>
          <w:szCs w:val="28"/>
          <w:lang w:eastAsia="ru-RU"/>
        </w:rPr>
        <w:t>ра</w:t>
      </w:r>
      <w:r w:rsidR="00D74BF6">
        <w:rPr>
          <w:rFonts w:ascii="Times New Roman" w:hAnsi="Times New Roman"/>
          <w:sz w:val="28"/>
          <w:szCs w:val="28"/>
          <w:lang w:eastAsia="ru-RU"/>
        </w:rPr>
        <w:t>споряжением правительства Российс</w:t>
      </w:r>
      <w:r w:rsidR="00A724AB">
        <w:rPr>
          <w:rFonts w:ascii="Times New Roman" w:hAnsi="Times New Roman"/>
          <w:sz w:val="28"/>
          <w:szCs w:val="28"/>
          <w:lang w:eastAsia="ru-RU"/>
        </w:rPr>
        <w:t>кой Федерации от 19.03.2020 № 670-р</w:t>
      </w:r>
      <w:r w:rsidR="00D74BF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62520">
        <w:rPr>
          <w:rFonts w:ascii="Times New Roman" w:hAnsi="Times New Roman"/>
          <w:sz w:val="28"/>
          <w:szCs w:val="28"/>
          <w:lang w:eastAsia="ru-RU"/>
        </w:rPr>
        <w:t>распоряжени</w:t>
      </w:r>
      <w:r w:rsidR="00A724AB">
        <w:rPr>
          <w:rFonts w:ascii="Times New Roman" w:hAnsi="Times New Roman"/>
          <w:sz w:val="28"/>
          <w:szCs w:val="28"/>
          <w:lang w:eastAsia="ru-RU"/>
        </w:rPr>
        <w:t>ем</w:t>
      </w:r>
      <w:r w:rsidRPr="00562520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 w:rsidR="00A724AB">
        <w:rPr>
          <w:rFonts w:ascii="Times New Roman" w:hAnsi="Times New Roman"/>
          <w:sz w:val="28"/>
          <w:szCs w:val="28"/>
          <w:lang w:eastAsia="ru-RU"/>
        </w:rPr>
        <w:t>Республики Коми</w:t>
      </w:r>
      <w:r w:rsidR="009E35AA" w:rsidRPr="00562520">
        <w:rPr>
          <w:rFonts w:ascii="Times New Roman" w:hAnsi="Times New Roman"/>
          <w:sz w:val="28"/>
          <w:szCs w:val="28"/>
          <w:lang w:eastAsia="ru-RU"/>
        </w:rPr>
        <w:t xml:space="preserve"> от 19.0</w:t>
      </w:r>
      <w:r w:rsidR="00A724AB">
        <w:rPr>
          <w:rFonts w:ascii="Times New Roman" w:hAnsi="Times New Roman"/>
          <w:sz w:val="28"/>
          <w:szCs w:val="28"/>
          <w:lang w:eastAsia="ru-RU"/>
        </w:rPr>
        <w:t>6</w:t>
      </w:r>
      <w:r w:rsidR="009E35AA" w:rsidRPr="00562520">
        <w:rPr>
          <w:rFonts w:ascii="Times New Roman" w:hAnsi="Times New Roman"/>
          <w:sz w:val="28"/>
          <w:szCs w:val="28"/>
          <w:lang w:eastAsia="ru-RU"/>
        </w:rPr>
        <w:t>.</w:t>
      </w:r>
      <w:r w:rsidR="00E436CB">
        <w:rPr>
          <w:rFonts w:ascii="Times New Roman" w:hAnsi="Times New Roman"/>
          <w:sz w:val="28"/>
          <w:szCs w:val="28"/>
          <w:lang w:eastAsia="ru-RU"/>
        </w:rPr>
        <w:t xml:space="preserve">2020 № </w:t>
      </w:r>
      <w:r w:rsidR="00A724AB">
        <w:rPr>
          <w:rFonts w:ascii="Times New Roman" w:hAnsi="Times New Roman"/>
          <w:sz w:val="28"/>
          <w:szCs w:val="28"/>
          <w:lang w:eastAsia="ru-RU"/>
        </w:rPr>
        <w:t>191-р</w:t>
      </w:r>
      <w:r w:rsidR="00326AE4">
        <w:rPr>
          <w:rFonts w:ascii="Times New Roman" w:hAnsi="Times New Roman"/>
          <w:sz w:val="28"/>
          <w:szCs w:val="28"/>
          <w:lang w:eastAsia="ru-RU"/>
        </w:rPr>
        <w:t xml:space="preserve">, письмом Министерства Республики Коми имущественных и земельных отношений от </w:t>
      </w:r>
      <w:r w:rsidR="00E436CB">
        <w:rPr>
          <w:rFonts w:ascii="Times New Roman" w:hAnsi="Times New Roman"/>
          <w:sz w:val="28"/>
          <w:szCs w:val="28"/>
          <w:lang w:eastAsia="ru-RU"/>
        </w:rPr>
        <w:t>25.06.2020 вх. № 02-18/3884</w:t>
      </w:r>
      <w:r w:rsidRPr="00562520">
        <w:rPr>
          <w:rFonts w:ascii="Times New Roman" w:hAnsi="Times New Roman"/>
          <w:sz w:val="28"/>
          <w:szCs w:val="28"/>
          <w:lang w:eastAsia="ru-RU"/>
        </w:rPr>
        <w:t>:</w:t>
      </w:r>
    </w:p>
    <w:p w:rsidR="005F78A4" w:rsidRPr="00562520" w:rsidRDefault="005F78A4" w:rsidP="009E35A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7AF" w:rsidRDefault="00D24EAE" w:rsidP="00C244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26AE4" w:rsidRPr="00562520" w:rsidRDefault="00326AE4" w:rsidP="00670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D4E" w:rsidRPr="00562520" w:rsidRDefault="00985D4E" w:rsidP="00985D4E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562520">
        <w:rPr>
          <w:rFonts w:ascii="Times New Roman" w:hAnsi="Times New Roman" w:cs="Times New Roman"/>
          <w:bCs/>
          <w:szCs w:val="28"/>
        </w:rPr>
        <w:t xml:space="preserve">1. </w:t>
      </w:r>
      <w:proofErr w:type="gramStart"/>
      <w:r w:rsidR="008504CB" w:rsidRPr="00562520">
        <w:rPr>
          <w:rFonts w:ascii="Times New Roman" w:hAnsi="Times New Roman" w:cs="Times New Roman"/>
          <w:bCs/>
          <w:szCs w:val="28"/>
        </w:rPr>
        <w:t>Управлению муниципальным имуществом, землями и природными ресурсами администрации муниципального района «Княжпогостский»</w:t>
      </w:r>
      <w:r w:rsidRPr="00562520">
        <w:rPr>
          <w:rFonts w:ascii="Times New Roman" w:hAnsi="Times New Roman" w:cs="Times New Roman"/>
          <w:bCs/>
          <w:szCs w:val="28"/>
        </w:rPr>
        <w:t xml:space="preserve"> </w:t>
      </w:r>
      <w:r w:rsidR="00C5052A">
        <w:rPr>
          <w:rFonts w:ascii="Times New Roman" w:hAnsi="Times New Roman" w:cs="Times New Roman"/>
          <w:bCs/>
          <w:szCs w:val="28"/>
        </w:rPr>
        <w:t xml:space="preserve">                  (С. В. Корнилова) </w:t>
      </w:r>
      <w:r w:rsidRPr="00562520">
        <w:rPr>
          <w:rFonts w:ascii="Times New Roman" w:hAnsi="Times New Roman" w:cs="Times New Roman"/>
          <w:bCs/>
          <w:szCs w:val="28"/>
        </w:rPr>
        <w:t xml:space="preserve">по договорам аренды, заключенным </w:t>
      </w:r>
      <w:r w:rsidR="00921DB7">
        <w:rPr>
          <w:rFonts w:ascii="Times New Roman" w:hAnsi="Times New Roman" w:cs="Times New Roman"/>
          <w:bCs/>
          <w:szCs w:val="28"/>
        </w:rPr>
        <w:t xml:space="preserve">до 1 апреля 2020 года </w:t>
      </w:r>
      <w:r w:rsidRPr="00562520">
        <w:rPr>
          <w:rFonts w:ascii="Times New Roman" w:hAnsi="Times New Roman" w:cs="Times New Roman"/>
          <w:bCs/>
          <w:szCs w:val="28"/>
        </w:rPr>
        <w:t xml:space="preserve">в отношении </w:t>
      </w:r>
      <w:r w:rsidR="0009618E" w:rsidRPr="00562520">
        <w:rPr>
          <w:rFonts w:ascii="Times New Roman" w:hAnsi="Times New Roman" w:cs="Times New Roman"/>
          <w:bCs/>
          <w:szCs w:val="28"/>
        </w:rPr>
        <w:t>муниципального</w:t>
      </w:r>
      <w:r w:rsidRPr="00562520">
        <w:rPr>
          <w:rFonts w:ascii="Times New Roman" w:hAnsi="Times New Roman" w:cs="Times New Roman"/>
          <w:bCs/>
          <w:szCs w:val="28"/>
        </w:rPr>
        <w:t xml:space="preserve"> имущества </w:t>
      </w:r>
      <w:r w:rsidR="00D3646C">
        <w:rPr>
          <w:rFonts w:ascii="Times New Roman" w:hAnsi="Times New Roman" w:cs="Times New Roman"/>
          <w:bCs/>
          <w:szCs w:val="28"/>
        </w:rPr>
        <w:t xml:space="preserve"> (в том числе земельных участков) </w:t>
      </w:r>
      <w:r w:rsidR="0009618E" w:rsidRPr="00562520">
        <w:rPr>
          <w:rFonts w:ascii="Times New Roman" w:hAnsi="Times New Roman" w:cs="Times New Roman"/>
          <w:bCs/>
          <w:szCs w:val="28"/>
        </w:rPr>
        <w:t>муниципального района «Княжпогостский»</w:t>
      </w:r>
      <w:r w:rsidR="00D3646C">
        <w:rPr>
          <w:rFonts w:ascii="Times New Roman" w:hAnsi="Times New Roman" w:cs="Times New Roman"/>
          <w:bCs/>
          <w:szCs w:val="28"/>
        </w:rPr>
        <w:t>,</w:t>
      </w:r>
      <w:r w:rsidRPr="00562520">
        <w:rPr>
          <w:rFonts w:ascii="Times New Roman" w:hAnsi="Times New Roman" w:cs="Times New Roman"/>
          <w:bCs/>
          <w:szCs w:val="28"/>
        </w:rPr>
        <w:t xml:space="preserve"> (за исключением </w:t>
      </w:r>
      <w:r w:rsidR="0009618E" w:rsidRPr="00562520">
        <w:rPr>
          <w:rFonts w:ascii="Times New Roman" w:hAnsi="Times New Roman" w:cs="Times New Roman"/>
          <w:bCs/>
          <w:szCs w:val="28"/>
        </w:rPr>
        <w:t>муниципального</w:t>
      </w:r>
      <w:r w:rsidRPr="00562520">
        <w:rPr>
          <w:rFonts w:ascii="Times New Roman" w:hAnsi="Times New Roman" w:cs="Times New Roman"/>
          <w:bCs/>
          <w:szCs w:val="28"/>
        </w:rPr>
        <w:t xml:space="preserve"> имущества </w:t>
      </w:r>
      <w:r w:rsidR="0009618E" w:rsidRPr="00562520">
        <w:rPr>
          <w:rFonts w:ascii="Times New Roman" w:hAnsi="Times New Roman" w:cs="Times New Roman"/>
          <w:bCs/>
          <w:szCs w:val="28"/>
        </w:rPr>
        <w:t>муниципального района «Княжпогостский»</w:t>
      </w:r>
      <w:r w:rsidRPr="00562520">
        <w:rPr>
          <w:rFonts w:ascii="Times New Roman" w:hAnsi="Times New Roman" w:cs="Times New Roman"/>
          <w:bCs/>
          <w:szCs w:val="28"/>
        </w:rPr>
        <w:t xml:space="preserve">, закрепленного </w:t>
      </w:r>
      <w:r w:rsidR="00921DB7">
        <w:rPr>
          <w:rFonts w:ascii="Times New Roman" w:hAnsi="Times New Roman" w:cs="Times New Roman"/>
          <w:bCs/>
          <w:szCs w:val="28"/>
        </w:rPr>
        <w:t xml:space="preserve">на </w:t>
      </w:r>
      <w:r w:rsidRPr="00562520">
        <w:rPr>
          <w:rFonts w:ascii="Times New Roman" w:hAnsi="Times New Roman" w:cs="Times New Roman"/>
          <w:bCs/>
          <w:szCs w:val="28"/>
        </w:rPr>
        <w:t xml:space="preserve">праве оперативного управления за </w:t>
      </w:r>
      <w:r w:rsidR="0009618E" w:rsidRPr="00562520">
        <w:rPr>
          <w:rFonts w:ascii="Times New Roman" w:hAnsi="Times New Roman" w:cs="Times New Roman"/>
          <w:bCs/>
          <w:szCs w:val="28"/>
        </w:rPr>
        <w:t xml:space="preserve">муниципальными </w:t>
      </w:r>
      <w:r w:rsidRPr="00562520">
        <w:rPr>
          <w:rFonts w:ascii="Times New Roman" w:hAnsi="Times New Roman" w:cs="Times New Roman"/>
          <w:bCs/>
          <w:szCs w:val="28"/>
        </w:rPr>
        <w:t xml:space="preserve">автономными и бюджетными учреждениями </w:t>
      </w:r>
      <w:r w:rsidR="0009618E" w:rsidRPr="00562520">
        <w:rPr>
          <w:rFonts w:ascii="Times New Roman" w:hAnsi="Times New Roman" w:cs="Times New Roman"/>
          <w:bCs/>
          <w:szCs w:val="28"/>
        </w:rPr>
        <w:t>муниципального района «Княжпогостский»</w:t>
      </w:r>
      <w:r w:rsidRPr="00562520">
        <w:rPr>
          <w:rFonts w:ascii="Times New Roman" w:hAnsi="Times New Roman" w:cs="Times New Roman"/>
          <w:bCs/>
          <w:szCs w:val="28"/>
        </w:rPr>
        <w:t xml:space="preserve">), предоставленного </w:t>
      </w:r>
      <w:r w:rsidR="00921DB7">
        <w:rPr>
          <w:rFonts w:ascii="Times New Roman" w:hAnsi="Times New Roman" w:cs="Times New Roman"/>
          <w:bCs/>
          <w:szCs w:val="28"/>
        </w:rPr>
        <w:t>во владение и</w:t>
      </w:r>
      <w:proofErr w:type="gramEnd"/>
      <w:r w:rsidR="00921DB7">
        <w:rPr>
          <w:rFonts w:ascii="Times New Roman" w:hAnsi="Times New Roman" w:cs="Times New Roman"/>
          <w:bCs/>
          <w:szCs w:val="28"/>
        </w:rPr>
        <w:t xml:space="preserve"> (или) в пользование социально ориентированным некоммерческим организациям, которые с 2017 года являются получателями грантов Президента Российской Федерации, получателями субсидий и грантов в рамках программ, реализуемых органами исполнительной власти Республики Коми, органами местного самоуправления в Республике </w:t>
      </w:r>
      <w:r w:rsidR="00264065">
        <w:rPr>
          <w:rFonts w:ascii="Times New Roman" w:hAnsi="Times New Roman" w:cs="Times New Roman"/>
          <w:bCs/>
          <w:szCs w:val="28"/>
        </w:rPr>
        <w:t>Коми, исполнителями общественно полезных услуг, поставщиками социальных услуг (далее – некоммерческие организации)</w:t>
      </w:r>
      <w:r w:rsidRPr="00562520">
        <w:rPr>
          <w:rFonts w:ascii="Times New Roman" w:hAnsi="Times New Roman" w:cs="Times New Roman"/>
          <w:bCs/>
          <w:szCs w:val="28"/>
        </w:rPr>
        <w:t>:</w:t>
      </w:r>
    </w:p>
    <w:p w:rsidR="00985D4E" w:rsidRDefault="00985D4E" w:rsidP="008C511F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proofErr w:type="gramStart"/>
      <w:r w:rsidRPr="00562520">
        <w:rPr>
          <w:rFonts w:ascii="Times New Roman" w:hAnsi="Times New Roman" w:cs="Times New Roman"/>
          <w:bCs/>
          <w:szCs w:val="28"/>
        </w:rPr>
        <w:t>а) обеспечить в течение 3</w:t>
      </w:r>
      <w:r w:rsidR="008767B3">
        <w:rPr>
          <w:rFonts w:ascii="Times New Roman" w:hAnsi="Times New Roman" w:cs="Times New Roman"/>
          <w:bCs/>
          <w:szCs w:val="28"/>
        </w:rPr>
        <w:t>0 календарных</w:t>
      </w:r>
      <w:r w:rsidRPr="00562520">
        <w:rPr>
          <w:rFonts w:ascii="Times New Roman" w:hAnsi="Times New Roman" w:cs="Times New Roman"/>
          <w:bCs/>
          <w:szCs w:val="28"/>
        </w:rPr>
        <w:t xml:space="preserve"> дней со дня обращения </w:t>
      </w:r>
      <w:r w:rsidR="008767B3">
        <w:rPr>
          <w:rFonts w:ascii="Times New Roman" w:hAnsi="Times New Roman" w:cs="Times New Roman"/>
          <w:bCs/>
          <w:szCs w:val="28"/>
        </w:rPr>
        <w:t xml:space="preserve">некоммерческой организации </w:t>
      </w:r>
      <w:r w:rsidRPr="00562520">
        <w:rPr>
          <w:rFonts w:ascii="Times New Roman" w:hAnsi="Times New Roman" w:cs="Times New Roman"/>
          <w:bCs/>
          <w:szCs w:val="28"/>
        </w:rPr>
        <w:t xml:space="preserve"> заключение </w:t>
      </w:r>
      <w:r w:rsidR="008767B3">
        <w:rPr>
          <w:rFonts w:ascii="Times New Roman" w:hAnsi="Times New Roman" w:cs="Times New Roman"/>
          <w:bCs/>
          <w:szCs w:val="28"/>
        </w:rPr>
        <w:t xml:space="preserve">к договорам аренды в отношении муниципального имущества муниципального района «Княжпогостский», не закрепленного на праве оперативного управления </w:t>
      </w:r>
      <w:r w:rsidR="008C511F">
        <w:rPr>
          <w:rFonts w:ascii="Times New Roman" w:hAnsi="Times New Roman" w:cs="Times New Roman"/>
          <w:bCs/>
          <w:szCs w:val="28"/>
        </w:rPr>
        <w:t xml:space="preserve">(далее в настоящем пункте – договор аренды) дополнительного соглашения, предусматривающего отсрочку внесения </w:t>
      </w:r>
      <w:r w:rsidRPr="00562520">
        <w:rPr>
          <w:rFonts w:ascii="Times New Roman" w:hAnsi="Times New Roman" w:cs="Times New Roman"/>
          <w:bCs/>
          <w:szCs w:val="28"/>
        </w:rPr>
        <w:t>арендной платы, предусмотренной в 2020 году, и ее уплату равными частями в сроки, предусмотренные договором аренды, в 2021 году, или</w:t>
      </w:r>
      <w:proofErr w:type="gramEnd"/>
      <w:r w:rsidRPr="00562520">
        <w:rPr>
          <w:rFonts w:ascii="Times New Roman" w:hAnsi="Times New Roman" w:cs="Times New Roman"/>
          <w:bCs/>
          <w:szCs w:val="28"/>
        </w:rPr>
        <w:t xml:space="preserve"> на иных условиях, предложенных арендатором, по согласованию сторон, но не позднее 31 декабря 2021 года;</w:t>
      </w:r>
    </w:p>
    <w:p w:rsidR="008C511F" w:rsidRPr="00562520" w:rsidRDefault="008C511F" w:rsidP="008C511F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lastRenderedPageBreak/>
        <w:t xml:space="preserve">б) обеспечить </w:t>
      </w:r>
      <w:r w:rsidRPr="008C511F">
        <w:rPr>
          <w:rFonts w:ascii="Times New Roman" w:hAnsi="Times New Roman" w:cs="Times New Roman"/>
          <w:bCs/>
          <w:szCs w:val="28"/>
        </w:rPr>
        <w:t>в течение 30 календарных дней со дня обращения некоммерческой организации заключение к договорам аренды</w:t>
      </w:r>
      <w:r>
        <w:rPr>
          <w:rFonts w:ascii="Times New Roman" w:hAnsi="Times New Roman" w:cs="Times New Roman"/>
          <w:bCs/>
          <w:szCs w:val="28"/>
        </w:rPr>
        <w:t xml:space="preserve"> дополнительных соглашений, предусматривающих </w:t>
      </w:r>
      <w:r w:rsidR="0093068B">
        <w:rPr>
          <w:rFonts w:ascii="Times New Roman" w:hAnsi="Times New Roman" w:cs="Times New Roman"/>
          <w:bCs/>
          <w:szCs w:val="28"/>
        </w:rPr>
        <w:t>освобождение от внесения арендной платы по договорам аренды за период с 1 марта 2020 года по июнь 2020 года;</w:t>
      </w:r>
    </w:p>
    <w:p w:rsidR="00985D4E" w:rsidRPr="00562520" w:rsidRDefault="0093068B" w:rsidP="00985D4E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в</w:t>
      </w:r>
      <w:r w:rsidR="00985D4E" w:rsidRPr="00562520">
        <w:rPr>
          <w:rFonts w:ascii="Times New Roman" w:hAnsi="Times New Roman" w:cs="Times New Roman"/>
          <w:bCs/>
          <w:szCs w:val="28"/>
        </w:rPr>
        <w:t xml:space="preserve">) уведомить в течение </w:t>
      </w:r>
      <w:r>
        <w:rPr>
          <w:rFonts w:ascii="Times New Roman" w:hAnsi="Times New Roman" w:cs="Times New Roman"/>
          <w:bCs/>
          <w:szCs w:val="28"/>
        </w:rPr>
        <w:t>7</w:t>
      </w:r>
      <w:r w:rsidR="00985D4E" w:rsidRPr="00562520">
        <w:rPr>
          <w:rFonts w:ascii="Times New Roman" w:hAnsi="Times New Roman" w:cs="Times New Roman"/>
          <w:bCs/>
          <w:szCs w:val="28"/>
        </w:rPr>
        <w:t xml:space="preserve"> рабочих дней со дня вступления в силу настоящего </w:t>
      </w:r>
      <w:r w:rsidR="00D3646C">
        <w:rPr>
          <w:rFonts w:ascii="Times New Roman" w:hAnsi="Times New Roman" w:cs="Times New Roman"/>
          <w:bCs/>
          <w:szCs w:val="28"/>
        </w:rPr>
        <w:t>постановления</w:t>
      </w:r>
      <w:r w:rsidR="00985D4E" w:rsidRPr="00562520">
        <w:rPr>
          <w:rFonts w:ascii="Times New Roman" w:hAnsi="Times New Roman" w:cs="Times New Roman"/>
          <w:bCs/>
          <w:szCs w:val="28"/>
        </w:rPr>
        <w:t xml:space="preserve"> </w:t>
      </w:r>
      <w:r w:rsidR="008D1893">
        <w:rPr>
          <w:rFonts w:ascii="Times New Roman" w:hAnsi="Times New Roman" w:cs="Times New Roman"/>
          <w:bCs/>
          <w:szCs w:val="28"/>
        </w:rPr>
        <w:t xml:space="preserve">некоммерческие организации </w:t>
      </w:r>
      <w:r w:rsidR="00985D4E" w:rsidRPr="00562520">
        <w:rPr>
          <w:rFonts w:ascii="Times New Roman" w:hAnsi="Times New Roman" w:cs="Times New Roman"/>
          <w:bCs/>
          <w:szCs w:val="28"/>
        </w:rPr>
        <w:t xml:space="preserve"> о возможности заключения дополнительного соглашения к договорам аренды в соответствии с требованиями подпункта «а» </w:t>
      </w:r>
      <w:r w:rsidR="008D1893">
        <w:rPr>
          <w:rFonts w:ascii="Times New Roman" w:hAnsi="Times New Roman" w:cs="Times New Roman"/>
          <w:bCs/>
          <w:szCs w:val="28"/>
        </w:rPr>
        <w:t xml:space="preserve">и «б» </w:t>
      </w:r>
      <w:r w:rsidR="00985D4E" w:rsidRPr="00562520">
        <w:rPr>
          <w:rFonts w:ascii="Times New Roman" w:hAnsi="Times New Roman" w:cs="Times New Roman"/>
          <w:bCs/>
          <w:szCs w:val="28"/>
        </w:rPr>
        <w:t xml:space="preserve">настоящего пункта путем размещения соответствующей информации </w:t>
      </w:r>
      <w:r w:rsidR="0009618E" w:rsidRPr="00562520">
        <w:rPr>
          <w:rFonts w:ascii="Times New Roman" w:hAnsi="Times New Roman" w:cs="Times New Roman"/>
          <w:bCs/>
          <w:szCs w:val="28"/>
        </w:rPr>
        <w:t xml:space="preserve">на официальном сайте </w:t>
      </w:r>
      <w:r w:rsidR="007D0484" w:rsidRPr="00562520">
        <w:rPr>
          <w:rFonts w:ascii="Times New Roman" w:hAnsi="Times New Roman" w:cs="Times New Roman"/>
          <w:bCs/>
          <w:szCs w:val="28"/>
        </w:rPr>
        <w:t>администрации муниципального района «Княжпогостский»</w:t>
      </w:r>
      <w:r w:rsidR="00985D4E" w:rsidRPr="00562520">
        <w:rPr>
          <w:rFonts w:ascii="Times New Roman" w:hAnsi="Times New Roman" w:cs="Times New Roman"/>
          <w:bCs/>
          <w:szCs w:val="28"/>
        </w:rPr>
        <w:t xml:space="preserve"> в информационно-телекоммуникационной сети «Интернет»;</w:t>
      </w:r>
    </w:p>
    <w:p w:rsidR="00985D4E" w:rsidRPr="00562520" w:rsidRDefault="008D1893" w:rsidP="00985D4E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г</w:t>
      </w:r>
      <w:r w:rsidR="00985D4E" w:rsidRPr="00562520">
        <w:rPr>
          <w:rFonts w:ascii="Times New Roman" w:hAnsi="Times New Roman" w:cs="Times New Roman"/>
          <w:bCs/>
          <w:szCs w:val="28"/>
        </w:rPr>
        <w:t xml:space="preserve">) приостановить </w:t>
      </w:r>
      <w:r>
        <w:rPr>
          <w:rFonts w:ascii="Times New Roman" w:hAnsi="Times New Roman" w:cs="Times New Roman"/>
          <w:bCs/>
          <w:szCs w:val="28"/>
        </w:rPr>
        <w:t xml:space="preserve">до 31 декабря 2020 года </w:t>
      </w:r>
      <w:r w:rsidR="00985D4E" w:rsidRPr="00562520">
        <w:rPr>
          <w:rFonts w:ascii="Times New Roman" w:hAnsi="Times New Roman" w:cs="Times New Roman"/>
          <w:bCs/>
          <w:szCs w:val="28"/>
        </w:rPr>
        <w:t xml:space="preserve">начисление неустойки по договорам аренды с </w:t>
      </w:r>
      <w:r>
        <w:rPr>
          <w:rFonts w:ascii="Times New Roman" w:hAnsi="Times New Roman" w:cs="Times New Roman"/>
          <w:bCs/>
          <w:szCs w:val="28"/>
        </w:rPr>
        <w:t xml:space="preserve">некоммерческими организациями в отношении </w:t>
      </w:r>
      <w:r w:rsidR="00985D4E" w:rsidRPr="00562520">
        <w:rPr>
          <w:rFonts w:ascii="Times New Roman" w:hAnsi="Times New Roman" w:cs="Times New Roman"/>
          <w:bCs/>
          <w:szCs w:val="28"/>
        </w:rPr>
        <w:t xml:space="preserve"> арендн</w:t>
      </w:r>
      <w:r>
        <w:rPr>
          <w:rFonts w:ascii="Times New Roman" w:hAnsi="Times New Roman" w:cs="Times New Roman"/>
          <w:bCs/>
          <w:szCs w:val="28"/>
        </w:rPr>
        <w:t>ой</w:t>
      </w:r>
      <w:r w:rsidR="00985D4E" w:rsidRPr="00562520">
        <w:rPr>
          <w:rFonts w:ascii="Times New Roman" w:hAnsi="Times New Roman" w:cs="Times New Roman"/>
          <w:bCs/>
          <w:szCs w:val="28"/>
        </w:rPr>
        <w:t xml:space="preserve"> плат</w:t>
      </w:r>
      <w:r>
        <w:rPr>
          <w:rFonts w:ascii="Times New Roman" w:hAnsi="Times New Roman" w:cs="Times New Roman"/>
          <w:bCs/>
          <w:szCs w:val="28"/>
        </w:rPr>
        <w:t>ы, подлежащей</w:t>
      </w:r>
      <w:r w:rsidR="00985D4E" w:rsidRPr="00562520">
        <w:rPr>
          <w:rFonts w:ascii="Times New Roman" w:hAnsi="Times New Roman" w:cs="Times New Roman"/>
          <w:bCs/>
          <w:szCs w:val="28"/>
        </w:rPr>
        <w:t xml:space="preserve"> уплате по таким</w:t>
      </w:r>
      <w:r w:rsidR="00C5052A">
        <w:rPr>
          <w:rFonts w:ascii="Times New Roman" w:hAnsi="Times New Roman" w:cs="Times New Roman"/>
          <w:bCs/>
          <w:szCs w:val="28"/>
        </w:rPr>
        <w:t xml:space="preserve"> договорам</w:t>
      </w:r>
      <w:r>
        <w:rPr>
          <w:rFonts w:ascii="Times New Roman" w:hAnsi="Times New Roman" w:cs="Times New Roman"/>
          <w:bCs/>
          <w:szCs w:val="28"/>
        </w:rPr>
        <w:t xml:space="preserve"> в 2020 году</w:t>
      </w:r>
      <w:r w:rsidR="00985D4E" w:rsidRPr="00562520">
        <w:rPr>
          <w:rFonts w:ascii="Times New Roman" w:hAnsi="Times New Roman" w:cs="Times New Roman"/>
          <w:bCs/>
          <w:szCs w:val="28"/>
        </w:rPr>
        <w:t>.</w:t>
      </w:r>
    </w:p>
    <w:p w:rsidR="00985D4E" w:rsidRPr="00562520" w:rsidRDefault="00985D4E" w:rsidP="00985D4E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562520">
        <w:rPr>
          <w:rFonts w:ascii="Times New Roman" w:hAnsi="Times New Roman" w:cs="Times New Roman"/>
          <w:bCs/>
          <w:szCs w:val="28"/>
        </w:rPr>
        <w:t xml:space="preserve">2. </w:t>
      </w:r>
      <w:r w:rsidR="000829AD" w:rsidRPr="00562520">
        <w:rPr>
          <w:rFonts w:ascii="Times New Roman" w:hAnsi="Times New Roman" w:cs="Times New Roman"/>
          <w:bCs/>
          <w:szCs w:val="28"/>
        </w:rPr>
        <w:t>Структурным подразделениям администрации муниципального района «Княжпогостский»</w:t>
      </w:r>
      <w:r w:rsidRPr="00562520">
        <w:rPr>
          <w:rFonts w:ascii="Times New Roman" w:hAnsi="Times New Roman" w:cs="Times New Roman"/>
          <w:bCs/>
          <w:szCs w:val="28"/>
        </w:rPr>
        <w:t xml:space="preserve">, в ведении которых находятся </w:t>
      </w:r>
      <w:r w:rsidR="000829AD" w:rsidRPr="00562520">
        <w:rPr>
          <w:rFonts w:ascii="Times New Roman" w:hAnsi="Times New Roman" w:cs="Times New Roman"/>
          <w:bCs/>
          <w:szCs w:val="28"/>
        </w:rPr>
        <w:t>муниципальные</w:t>
      </w:r>
      <w:r w:rsidRPr="00562520">
        <w:rPr>
          <w:rFonts w:ascii="Times New Roman" w:hAnsi="Times New Roman" w:cs="Times New Roman"/>
          <w:bCs/>
          <w:szCs w:val="28"/>
        </w:rPr>
        <w:t xml:space="preserve"> автономные и бюджетные учреждения </w:t>
      </w:r>
      <w:r w:rsidR="000829AD" w:rsidRPr="00562520">
        <w:rPr>
          <w:rFonts w:ascii="Times New Roman" w:hAnsi="Times New Roman" w:cs="Times New Roman"/>
          <w:bCs/>
          <w:szCs w:val="28"/>
        </w:rPr>
        <w:t>муниципального района «Княжпогостский»</w:t>
      </w:r>
      <w:r w:rsidRPr="00562520">
        <w:rPr>
          <w:rFonts w:ascii="Times New Roman" w:hAnsi="Times New Roman" w:cs="Times New Roman"/>
          <w:bCs/>
          <w:szCs w:val="28"/>
        </w:rPr>
        <w:t xml:space="preserve"> (далее – подведомственные учреждения), обеспечить:</w:t>
      </w:r>
    </w:p>
    <w:p w:rsidR="00202063" w:rsidRDefault="00985D4E" w:rsidP="00985D4E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562520">
        <w:rPr>
          <w:rFonts w:ascii="Times New Roman" w:hAnsi="Times New Roman" w:cs="Times New Roman"/>
          <w:bCs/>
          <w:szCs w:val="28"/>
        </w:rPr>
        <w:t xml:space="preserve">а) </w:t>
      </w:r>
      <w:r w:rsidR="00202063">
        <w:rPr>
          <w:rFonts w:ascii="Times New Roman" w:hAnsi="Times New Roman" w:cs="Times New Roman"/>
          <w:bCs/>
          <w:szCs w:val="28"/>
        </w:rPr>
        <w:t xml:space="preserve">в течение 30 календарных дней со дня обращения некоммерческой организации заключение к договорам аренды, заключенным в отношении муниципального имущества муниципального района «Княжпогостский», закрепленного на праве оперативного управления за подведомственными учреждениями, дополнительных соглашений, предусматривающих меры, установленные подпунктом «а» настоящего </w:t>
      </w:r>
      <w:r w:rsidR="00B4375E">
        <w:rPr>
          <w:rFonts w:ascii="Times New Roman" w:hAnsi="Times New Roman" w:cs="Times New Roman"/>
          <w:bCs/>
          <w:szCs w:val="28"/>
        </w:rPr>
        <w:t>постановле</w:t>
      </w:r>
      <w:r w:rsidR="00202063">
        <w:rPr>
          <w:rFonts w:ascii="Times New Roman" w:hAnsi="Times New Roman" w:cs="Times New Roman"/>
          <w:bCs/>
          <w:szCs w:val="28"/>
        </w:rPr>
        <w:t>ния</w:t>
      </w:r>
      <w:r w:rsidR="00B4375E">
        <w:rPr>
          <w:rFonts w:ascii="Times New Roman" w:hAnsi="Times New Roman" w:cs="Times New Roman"/>
          <w:bCs/>
          <w:szCs w:val="28"/>
        </w:rPr>
        <w:t>;</w:t>
      </w:r>
    </w:p>
    <w:p w:rsidR="00985D4E" w:rsidRPr="00562520" w:rsidRDefault="00202063" w:rsidP="00B4375E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proofErr w:type="gramStart"/>
      <w:r>
        <w:rPr>
          <w:rFonts w:ascii="Times New Roman" w:hAnsi="Times New Roman" w:cs="Times New Roman"/>
          <w:bCs/>
          <w:szCs w:val="28"/>
        </w:rPr>
        <w:t>б)</w:t>
      </w:r>
      <w:r w:rsidR="00B4375E">
        <w:rPr>
          <w:rFonts w:ascii="Times New Roman" w:hAnsi="Times New Roman" w:cs="Times New Roman"/>
          <w:bCs/>
          <w:szCs w:val="28"/>
        </w:rPr>
        <w:t xml:space="preserve"> уведомление подведомственными учреждениями в течение 3 рабочих дней со дня вступления в силу настоящего постановления некоммерческих организаций о возможности заключения дополнительного соглашения в соответствии с требованиями подпункта «б» настоящего пункта;</w:t>
      </w:r>
      <w:proofErr w:type="gramEnd"/>
    </w:p>
    <w:p w:rsidR="00A447B9" w:rsidRPr="00562520" w:rsidRDefault="00A447B9" w:rsidP="00985D4E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562520">
        <w:rPr>
          <w:rFonts w:ascii="Times New Roman" w:hAnsi="Times New Roman" w:cs="Times New Roman"/>
          <w:bCs/>
          <w:szCs w:val="28"/>
        </w:rPr>
        <w:t xml:space="preserve">в) приостановление </w:t>
      </w:r>
      <w:r w:rsidR="00B4375E">
        <w:rPr>
          <w:rFonts w:ascii="Times New Roman" w:hAnsi="Times New Roman" w:cs="Times New Roman"/>
          <w:bCs/>
          <w:szCs w:val="28"/>
        </w:rPr>
        <w:t xml:space="preserve">до 31 декабря 2020 года </w:t>
      </w:r>
      <w:r w:rsidRPr="00562520">
        <w:rPr>
          <w:rFonts w:ascii="Times New Roman" w:hAnsi="Times New Roman" w:cs="Times New Roman"/>
          <w:bCs/>
          <w:szCs w:val="28"/>
        </w:rPr>
        <w:t xml:space="preserve">начисления неустойки по договорам аренды с </w:t>
      </w:r>
      <w:r w:rsidR="00326AE4">
        <w:rPr>
          <w:rFonts w:ascii="Times New Roman" w:hAnsi="Times New Roman" w:cs="Times New Roman"/>
          <w:bCs/>
          <w:szCs w:val="28"/>
        </w:rPr>
        <w:t>некоммерческими организациями в отношении</w:t>
      </w:r>
      <w:r w:rsidRPr="00562520">
        <w:rPr>
          <w:rFonts w:ascii="Times New Roman" w:hAnsi="Times New Roman" w:cs="Times New Roman"/>
          <w:bCs/>
          <w:szCs w:val="28"/>
        </w:rPr>
        <w:t xml:space="preserve"> арендн</w:t>
      </w:r>
      <w:r w:rsidR="00326AE4">
        <w:rPr>
          <w:rFonts w:ascii="Times New Roman" w:hAnsi="Times New Roman" w:cs="Times New Roman"/>
          <w:bCs/>
          <w:szCs w:val="28"/>
        </w:rPr>
        <w:t>ой</w:t>
      </w:r>
      <w:r w:rsidRPr="00562520">
        <w:rPr>
          <w:rFonts w:ascii="Times New Roman" w:hAnsi="Times New Roman" w:cs="Times New Roman"/>
          <w:bCs/>
          <w:szCs w:val="28"/>
        </w:rPr>
        <w:t xml:space="preserve"> плат</w:t>
      </w:r>
      <w:r w:rsidR="00326AE4">
        <w:rPr>
          <w:rFonts w:ascii="Times New Roman" w:hAnsi="Times New Roman" w:cs="Times New Roman"/>
          <w:bCs/>
          <w:szCs w:val="28"/>
        </w:rPr>
        <w:t>ы</w:t>
      </w:r>
      <w:r w:rsidRPr="00562520">
        <w:rPr>
          <w:rFonts w:ascii="Times New Roman" w:hAnsi="Times New Roman" w:cs="Times New Roman"/>
          <w:bCs/>
          <w:szCs w:val="28"/>
        </w:rPr>
        <w:t>, подлежащ</w:t>
      </w:r>
      <w:r w:rsidR="00326AE4">
        <w:rPr>
          <w:rFonts w:ascii="Times New Roman" w:hAnsi="Times New Roman" w:cs="Times New Roman"/>
          <w:bCs/>
          <w:szCs w:val="28"/>
        </w:rPr>
        <w:t>ей</w:t>
      </w:r>
      <w:r w:rsidRPr="00562520">
        <w:rPr>
          <w:rFonts w:ascii="Times New Roman" w:hAnsi="Times New Roman" w:cs="Times New Roman"/>
          <w:bCs/>
          <w:szCs w:val="28"/>
        </w:rPr>
        <w:t xml:space="preserve"> уплате по таким договорам, </w:t>
      </w:r>
      <w:r w:rsidR="00326AE4">
        <w:rPr>
          <w:rFonts w:ascii="Times New Roman" w:hAnsi="Times New Roman" w:cs="Times New Roman"/>
          <w:bCs/>
          <w:szCs w:val="28"/>
        </w:rPr>
        <w:t>в 2020 году</w:t>
      </w:r>
      <w:r w:rsidRPr="00562520">
        <w:rPr>
          <w:rFonts w:ascii="Times New Roman" w:hAnsi="Times New Roman" w:cs="Times New Roman"/>
          <w:bCs/>
          <w:szCs w:val="28"/>
        </w:rPr>
        <w:t>.</w:t>
      </w:r>
    </w:p>
    <w:p w:rsidR="00985D4E" w:rsidRPr="00562520" w:rsidRDefault="00985D4E" w:rsidP="009E35AA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562520">
        <w:rPr>
          <w:rFonts w:ascii="Times New Roman" w:hAnsi="Times New Roman" w:cs="Times New Roman"/>
          <w:bCs/>
          <w:szCs w:val="28"/>
        </w:rPr>
        <w:t>3</w:t>
      </w:r>
      <w:r w:rsidR="00A447B9" w:rsidRPr="00562520">
        <w:rPr>
          <w:rFonts w:ascii="Times New Roman" w:hAnsi="Times New Roman" w:cs="Times New Roman"/>
          <w:bCs/>
          <w:szCs w:val="28"/>
        </w:rPr>
        <w:t xml:space="preserve">. Рекомендовать </w:t>
      </w:r>
      <w:r w:rsidR="009E35AA" w:rsidRPr="00562520">
        <w:rPr>
          <w:rFonts w:ascii="Times New Roman" w:hAnsi="Times New Roman" w:cs="Times New Roman"/>
          <w:bCs/>
          <w:szCs w:val="28"/>
        </w:rPr>
        <w:t>администрациям городских и сельских поселений муниципального района «Княжпогостский»</w:t>
      </w:r>
      <w:r w:rsidRPr="00562520">
        <w:rPr>
          <w:rFonts w:ascii="Times New Roman" w:hAnsi="Times New Roman" w:cs="Times New Roman"/>
          <w:bCs/>
          <w:szCs w:val="28"/>
        </w:rPr>
        <w:t xml:space="preserve"> руководствоваться положениями, указанными в пунктах 1 и </w:t>
      </w:r>
      <w:r w:rsidR="00326AE4">
        <w:rPr>
          <w:rFonts w:ascii="Times New Roman" w:hAnsi="Times New Roman" w:cs="Times New Roman"/>
          <w:bCs/>
          <w:szCs w:val="28"/>
        </w:rPr>
        <w:t>2</w:t>
      </w:r>
      <w:r w:rsidRPr="00562520">
        <w:rPr>
          <w:rFonts w:ascii="Times New Roman" w:hAnsi="Times New Roman" w:cs="Times New Roman"/>
          <w:bCs/>
          <w:szCs w:val="28"/>
        </w:rPr>
        <w:t xml:space="preserve"> настоящего </w:t>
      </w:r>
      <w:r w:rsidR="00780468" w:rsidRPr="00562520">
        <w:rPr>
          <w:rFonts w:ascii="Times New Roman" w:hAnsi="Times New Roman" w:cs="Times New Roman"/>
          <w:bCs/>
          <w:szCs w:val="28"/>
        </w:rPr>
        <w:t>постановления</w:t>
      </w:r>
      <w:r w:rsidRPr="00562520">
        <w:rPr>
          <w:rFonts w:ascii="Times New Roman" w:hAnsi="Times New Roman" w:cs="Times New Roman"/>
          <w:bCs/>
          <w:szCs w:val="28"/>
        </w:rPr>
        <w:t>.</w:t>
      </w:r>
    </w:p>
    <w:p w:rsidR="007F1DE3" w:rsidRDefault="009E35AA" w:rsidP="007F1DE3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r w:rsidRPr="00562520">
        <w:rPr>
          <w:rFonts w:ascii="Times New Roman" w:hAnsi="Times New Roman" w:cs="Times New Roman"/>
          <w:bCs/>
          <w:szCs w:val="28"/>
        </w:rPr>
        <w:t>4</w:t>
      </w:r>
      <w:r w:rsidR="007F1DE3" w:rsidRPr="00562520">
        <w:rPr>
          <w:rFonts w:ascii="Times New Roman" w:hAnsi="Times New Roman" w:cs="Times New Roman"/>
          <w:bCs/>
          <w:szCs w:val="28"/>
        </w:rPr>
        <w:t xml:space="preserve">. </w:t>
      </w:r>
      <w:proofErr w:type="gramStart"/>
      <w:r w:rsidR="007F1DE3" w:rsidRPr="00562520">
        <w:rPr>
          <w:rFonts w:ascii="Times New Roman" w:hAnsi="Times New Roman" w:cs="Times New Roman"/>
          <w:bCs/>
          <w:szCs w:val="28"/>
        </w:rPr>
        <w:t>Контроль за</w:t>
      </w:r>
      <w:proofErr w:type="gramEnd"/>
      <w:r w:rsidR="007F1DE3" w:rsidRPr="00562520">
        <w:rPr>
          <w:rFonts w:ascii="Times New Roman" w:hAnsi="Times New Roman" w:cs="Times New Roman"/>
          <w:bCs/>
          <w:szCs w:val="28"/>
        </w:rPr>
        <w:t xml:space="preserve"> исполнением настоящего постановления возложить на </w:t>
      </w:r>
      <w:r w:rsidR="00D3646C">
        <w:rPr>
          <w:rFonts w:ascii="Times New Roman" w:hAnsi="Times New Roman" w:cs="Times New Roman"/>
          <w:bCs/>
          <w:szCs w:val="28"/>
        </w:rPr>
        <w:t>первого заместителя ру</w:t>
      </w:r>
      <w:r w:rsidR="00C5052A">
        <w:rPr>
          <w:rFonts w:ascii="Times New Roman" w:hAnsi="Times New Roman" w:cs="Times New Roman"/>
          <w:bCs/>
          <w:szCs w:val="28"/>
        </w:rPr>
        <w:t>ководителя администрации муниципального района «Княжпогостский» - А.Л. Кулика</w:t>
      </w:r>
      <w:r w:rsidR="007F1DE3" w:rsidRPr="00562520">
        <w:rPr>
          <w:rFonts w:ascii="Times New Roman" w:hAnsi="Times New Roman" w:cs="Times New Roman"/>
          <w:bCs/>
          <w:szCs w:val="28"/>
        </w:rPr>
        <w:t>.</w:t>
      </w:r>
    </w:p>
    <w:p w:rsidR="004C1356" w:rsidRPr="00562520" w:rsidRDefault="004C1356" w:rsidP="007F1DE3">
      <w:pPr>
        <w:ind w:firstLine="708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5. Настоящее постановление подлежит официальному опубликованию.</w:t>
      </w:r>
    </w:p>
    <w:p w:rsidR="004C1356" w:rsidRDefault="004C1356" w:rsidP="007F1DE3">
      <w:pPr>
        <w:jc w:val="both"/>
        <w:rPr>
          <w:rFonts w:ascii="Times New Roman" w:hAnsi="Times New Roman" w:cs="Times New Roman"/>
          <w:bCs/>
          <w:szCs w:val="28"/>
        </w:rPr>
      </w:pPr>
    </w:p>
    <w:p w:rsidR="00C244BE" w:rsidRPr="00562520" w:rsidRDefault="00C244BE" w:rsidP="007F1DE3">
      <w:pPr>
        <w:jc w:val="both"/>
        <w:rPr>
          <w:rFonts w:ascii="Times New Roman" w:hAnsi="Times New Roman" w:cs="Times New Roman"/>
          <w:bCs/>
          <w:szCs w:val="28"/>
        </w:rPr>
      </w:pPr>
    </w:p>
    <w:p w:rsidR="006202BF" w:rsidRPr="00562520" w:rsidRDefault="006202BF" w:rsidP="00D24EAE">
      <w:pPr>
        <w:jc w:val="both"/>
        <w:rPr>
          <w:rFonts w:ascii="Times New Roman" w:hAnsi="Times New Roman" w:cs="Times New Roman"/>
          <w:bCs/>
          <w:szCs w:val="28"/>
        </w:rPr>
      </w:pPr>
      <w:r w:rsidRPr="00562520">
        <w:rPr>
          <w:rFonts w:ascii="Times New Roman" w:hAnsi="Times New Roman" w:cs="Times New Roman"/>
          <w:bCs/>
          <w:szCs w:val="28"/>
        </w:rPr>
        <w:t>Глава МР «Княжпогостский» -</w:t>
      </w:r>
    </w:p>
    <w:p w:rsidR="00D83FB4" w:rsidRDefault="006202BF" w:rsidP="00D24EAE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62520">
        <w:rPr>
          <w:rFonts w:ascii="Times New Roman" w:hAnsi="Times New Roman" w:cs="Times New Roman"/>
          <w:bCs/>
          <w:szCs w:val="28"/>
        </w:rPr>
        <w:t>р</w:t>
      </w:r>
      <w:r w:rsidR="00D24EAE" w:rsidRPr="00562520">
        <w:rPr>
          <w:rFonts w:ascii="Times New Roman" w:hAnsi="Times New Roman" w:cs="Times New Roman"/>
          <w:bCs/>
          <w:szCs w:val="28"/>
        </w:rPr>
        <w:t xml:space="preserve">уководитель администрации                       </w:t>
      </w:r>
      <w:r w:rsidR="00562520">
        <w:rPr>
          <w:rFonts w:ascii="Times New Roman" w:hAnsi="Times New Roman" w:cs="Times New Roman"/>
          <w:bCs/>
          <w:szCs w:val="28"/>
        </w:rPr>
        <w:t xml:space="preserve">                       </w:t>
      </w:r>
      <w:r w:rsidR="00D24EAE" w:rsidRPr="00562520">
        <w:rPr>
          <w:rFonts w:ascii="Times New Roman" w:hAnsi="Times New Roman" w:cs="Times New Roman"/>
          <w:bCs/>
          <w:szCs w:val="28"/>
        </w:rPr>
        <w:t xml:space="preserve"> </w:t>
      </w:r>
      <w:r w:rsidRPr="00562520">
        <w:rPr>
          <w:rFonts w:ascii="Times New Roman" w:hAnsi="Times New Roman" w:cs="Times New Roman"/>
          <w:bCs/>
          <w:szCs w:val="28"/>
        </w:rPr>
        <w:t xml:space="preserve">    </w:t>
      </w:r>
      <w:r w:rsidR="00D24EAE" w:rsidRPr="00562520">
        <w:rPr>
          <w:rFonts w:ascii="Times New Roman" w:hAnsi="Times New Roman" w:cs="Times New Roman"/>
          <w:bCs/>
          <w:szCs w:val="28"/>
        </w:rPr>
        <w:t xml:space="preserve"> </w:t>
      </w:r>
      <w:r w:rsidR="00C244BE">
        <w:rPr>
          <w:rFonts w:ascii="Times New Roman" w:hAnsi="Times New Roman" w:cs="Times New Roman"/>
          <w:bCs/>
          <w:szCs w:val="28"/>
        </w:rPr>
        <w:t xml:space="preserve">     </w:t>
      </w:r>
      <w:r w:rsidR="00D24EAE" w:rsidRPr="00562520">
        <w:rPr>
          <w:rFonts w:ascii="Times New Roman" w:hAnsi="Times New Roman" w:cs="Times New Roman"/>
          <w:bCs/>
          <w:szCs w:val="28"/>
        </w:rPr>
        <w:t xml:space="preserve"> </w:t>
      </w:r>
      <w:r w:rsidRPr="00562520">
        <w:rPr>
          <w:rFonts w:ascii="Times New Roman" w:hAnsi="Times New Roman" w:cs="Times New Roman"/>
          <w:bCs/>
          <w:szCs w:val="28"/>
        </w:rPr>
        <w:t>А.Л. Немчинов</w:t>
      </w:r>
    </w:p>
    <w:sectPr w:rsidR="00D83FB4" w:rsidSect="00C244BE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24EAE"/>
    <w:rsid w:val="00032425"/>
    <w:rsid w:val="00041787"/>
    <w:rsid w:val="00042D57"/>
    <w:rsid w:val="00043931"/>
    <w:rsid w:val="0004535B"/>
    <w:rsid w:val="00064BC8"/>
    <w:rsid w:val="000829AD"/>
    <w:rsid w:val="0009618E"/>
    <w:rsid w:val="00103484"/>
    <w:rsid w:val="00120D80"/>
    <w:rsid w:val="0013489C"/>
    <w:rsid w:val="00136415"/>
    <w:rsid w:val="00167A5E"/>
    <w:rsid w:val="00172E46"/>
    <w:rsid w:val="00187B86"/>
    <w:rsid w:val="001B0A5B"/>
    <w:rsid w:val="001D2253"/>
    <w:rsid w:val="001D33DE"/>
    <w:rsid w:val="00201877"/>
    <w:rsid w:val="00202063"/>
    <w:rsid w:val="00204AE5"/>
    <w:rsid w:val="00227030"/>
    <w:rsid w:val="00231CDB"/>
    <w:rsid w:val="00233FD7"/>
    <w:rsid w:val="00242986"/>
    <w:rsid w:val="00261486"/>
    <w:rsid w:val="00264065"/>
    <w:rsid w:val="00272448"/>
    <w:rsid w:val="002A648D"/>
    <w:rsid w:val="002A6500"/>
    <w:rsid w:val="002A78F5"/>
    <w:rsid w:val="002C494F"/>
    <w:rsid w:val="002D4953"/>
    <w:rsid w:val="002E7C24"/>
    <w:rsid w:val="00311321"/>
    <w:rsid w:val="00326AE4"/>
    <w:rsid w:val="003A31AF"/>
    <w:rsid w:val="003A3D2A"/>
    <w:rsid w:val="003A7147"/>
    <w:rsid w:val="003D52C2"/>
    <w:rsid w:val="004367B2"/>
    <w:rsid w:val="00447FFB"/>
    <w:rsid w:val="004672BE"/>
    <w:rsid w:val="00467798"/>
    <w:rsid w:val="004C1356"/>
    <w:rsid w:val="004E77EC"/>
    <w:rsid w:val="004F7789"/>
    <w:rsid w:val="0055233D"/>
    <w:rsid w:val="00562520"/>
    <w:rsid w:val="005B157A"/>
    <w:rsid w:val="005D185D"/>
    <w:rsid w:val="005F78A4"/>
    <w:rsid w:val="0061078E"/>
    <w:rsid w:val="006202BF"/>
    <w:rsid w:val="006707AF"/>
    <w:rsid w:val="006D10EA"/>
    <w:rsid w:val="006D557A"/>
    <w:rsid w:val="006F13DE"/>
    <w:rsid w:val="00764504"/>
    <w:rsid w:val="00767412"/>
    <w:rsid w:val="00780468"/>
    <w:rsid w:val="007A4439"/>
    <w:rsid w:val="007D0484"/>
    <w:rsid w:val="007E0081"/>
    <w:rsid w:val="007F16B2"/>
    <w:rsid w:val="007F1DE3"/>
    <w:rsid w:val="007F6074"/>
    <w:rsid w:val="00822AAF"/>
    <w:rsid w:val="00833FE8"/>
    <w:rsid w:val="008504CB"/>
    <w:rsid w:val="008767B3"/>
    <w:rsid w:val="008A663B"/>
    <w:rsid w:val="008A7B78"/>
    <w:rsid w:val="008C3E43"/>
    <w:rsid w:val="008C511F"/>
    <w:rsid w:val="008D1893"/>
    <w:rsid w:val="008D317E"/>
    <w:rsid w:val="00921DB7"/>
    <w:rsid w:val="0093068B"/>
    <w:rsid w:val="0093084C"/>
    <w:rsid w:val="00973889"/>
    <w:rsid w:val="00983CBF"/>
    <w:rsid w:val="00985D4E"/>
    <w:rsid w:val="009E35AA"/>
    <w:rsid w:val="009F0A8A"/>
    <w:rsid w:val="00A05192"/>
    <w:rsid w:val="00A318DC"/>
    <w:rsid w:val="00A40483"/>
    <w:rsid w:val="00A447B9"/>
    <w:rsid w:val="00A56132"/>
    <w:rsid w:val="00A724AB"/>
    <w:rsid w:val="00AD3F49"/>
    <w:rsid w:val="00AD68FF"/>
    <w:rsid w:val="00AF4F68"/>
    <w:rsid w:val="00AF7A80"/>
    <w:rsid w:val="00B07832"/>
    <w:rsid w:val="00B12608"/>
    <w:rsid w:val="00B32849"/>
    <w:rsid w:val="00B4375E"/>
    <w:rsid w:val="00B5704F"/>
    <w:rsid w:val="00B64328"/>
    <w:rsid w:val="00B726B7"/>
    <w:rsid w:val="00B72890"/>
    <w:rsid w:val="00BA654E"/>
    <w:rsid w:val="00BB1CAC"/>
    <w:rsid w:val="00BB5158"/>
    <w:rsid w:val="00BD3182"/>
    <w:rsid w:val="00C0481B"/>
    <w:rsid w:val="00C07E5D"/>
    <w:rsid w:val="00C11814"/>
    <w:rsid w:val="00C219B0"/>
    <w:rsid w:val="00C244BE"/>
    <w:rsid w:val="00C41DBD"/>
    <w:rsid w:val="00C5052A"/>
    <w:rsid w:val="00C530D2"/>
    <w:rsid w:val="00C56BD7"/>
    <w:rsid w:val="00CC6A34"/>
    <w:rsid w:val="00CE5FC2"/>
    <w:rsid w:val="00D05E06"/>
    <w:rsid w:val="00D15105"/>
    <w:rsid w:val="00D15C31"/>
    <w:rsid w:val="00D24EAE"/>
    <w:rsid w:val="00D3646C"/>
    <w:rsid w:val="00D37D42"/>
    <w:rsid w:val="00D74BF6"/>
    <w:rsid w:val="00D83FB4"/>
    <w:rsid w:val="00D91DFC"/>
    <w:rsid w:val="00DA0589"/>
    <w:rsid w:val="00DC2B88"/>
    <w:rsid w:val="00DD7300"/>
    <w:rsid w:val="00DF5125"/>
    <w:rsid w:val="00E0113C"/>
    <w:rsid w:val="00E12FD6"/>
    <w:rsid w:val="00E1316C"/>
    <w:rsid w:val="00E20693"/>
    <w:rsid w:val="00E21B1B"/>
    <w:rsid w:val="00E33E1F"/>
    <w:rsid w:val="00E4028C"/>
    <w:rsid w:val="00E436CB"/>
    <w:rsid w:val="00E74969"/>
    <w:rsid w:val="00E8433A"/>
    <w:rsid w:val="00EB59B0"/>
    <w:rsid w:val="00EC0523"/>
    <w:rsid w:val="00ED38CF"/>
    <w:rsid w:val="00F97F9E"/>
    <w:rsid w:val="00FA37AE"/>
    <w:rsid w:val="00FB75C0"/>
    <w:rsid w:val="00FD05EA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489C"/>
    <w:pPr>
      <w:ind w:left="720"/>
      <w:contextualSpacing/>
    </w:pPr>
  </w:style>
  <w:style w:type="character" w:styleId="a8">
    <w:name w:val="Hyperlink"/>
    <w:basedOn w:val="a0"/>
    <w:rsid w:val="003A3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Gbanova</cp:lastModifiedBy>
  <cp:revision>2</cp:revision>
  <cp:lastPrinted>2020-07-27T08:50:00Z</cp:lastPrinted>
  <dcterms:created xsi:type="dcterms:W3CDTF">2020-07-27T08:50:00Z</dcterms:created>
  <dcterms:modified xsi:type="dcterms:W3CDTF">2020-07-27T08:50:00Z</dcterms:modified>
</cp:coreProperties>
</file>