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45056E" w:rsidP="00926872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pt;margin-top:-7.4pt;width:187.5pt;height:39.8pt;z-index:251654656" strokecolor="white">
            <v:textbox style="mso-next-textbox:#_x0000_s1029">
              <w:txbxContent>
                <w:p w:rsidR="00071DB2" w:rsidRPr="00507D71" w:rsidRDefault="00071DB2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071DB2" w:rsidRPr="00507D71" w:rsidRDefault="00071DB2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071DB2" w:rsidRPr="00507D71" w:rsidRDefault="00071DB2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_x0000_s1030" type="#_x0000_t202" style="position:absolute;left:0;text-align:left;margin-left:-10.5pt;margin-top:-7.4pt;width:190.2pt;height:58.6pt;z-index:251655680" strokecolor="white">
            <v:textbox style="mso-next-textbox:#_x0000_s1030">
              <w:txbxContent>
                <w:p w:rsidR="00071DB2" w:rsidRDefault="00071DB2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071DB2" w:rsidRPr="00CC4533" w:rsidRDefault="00071DB2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0BA">
        <w:t xml:space="preserve">      </w: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EE75EF" w:rsidRPr="00147A38" w:rsidRDefault="00EE75EF" w:rsidP="00926872">
      <w:pPr>
        <w:rPr>
          <w:sz w:val="28"/>
          <w:szCs w:val="28"/>
        </w:rPr>
      </w:pPr>
    </w:p>
    <w:p w:rsidR="00926872" w:rsidRPr="00147A38" w:rsidRDefault="00DD4DD4" w:rsidP="00926872">
      <w:pPr>
        <w:rPr>
          <w:sz w:val="28"/>
          <w:szCs w:val="28"/>
        </w:rPr>
      </w:pPr>
      <w:r w:rsidRPr="00147A38">
        <w:rPr>
          <w:sz w:val="28"/>
          <w:szCs w:val="28"/>
        </w:rPr>
        <w:t>о</w:t>
      </w:r>
      <w:r w:rsidR="00926872" w:rsidRPr="00147A38">
        <w:rPr>
          <w:sz w:val="28"/>
          <w:szCs w:val="28"/>
        </w:rPr>
        <w:t>т</w:t>
      </w:r>
      <w:r w:rsidRPr="00147A38">
        <w:rPr>
          <w:sz w:val="28"/>
          <w:szCs w:val="28"/>
        </w:rPr>
        <w:t xml:space="preserve"> </w:t>
      </w:r>
      <w:r w:rsidR="00A759A9" w:rsidRPr="00147A38">
        <w:rPr>
          <w:sz w:val="28"/>
          <w:szCs w:val="28"/>
        </w:rPr>
        <w:t xml:space="preserve"> </w:t>
      </w:r>
      <w:r w:rsidR="002C357D" w:rsidRPr="00147A38">
        <w:rPr>
          <w:sz w:val="28"/>
          <w:szCs w:val="28"/>
        </w:rPr>
        <w:t xml:space="preserve"> </w:t>
      </w:r>
      <w:r w:rsidR="00EE75EF" w:rsidRPr="00147A38">
        <w:rPr>
          <w:sz w:val="28"/>
          <w:szCs w:val="28"/>
        </w:rPr>
        <w:t>29 июля</w:t>
      </w:r>
      <w:r w:rsidR="00D92332" w:rsidRPr="00147A38">
        <w:rPr>
          <w:sz w:val="28"/>
          <w:szCs w:val="28"/>
        </w:rPr>
        <w:t xml:space="preserve"> </w:t>
      </w:r>
      <w:r w:rsidR="00926872" w:rsidRPr="00147A38">
        <w:rPr>
          <w:sz w:val="28"/>
          <w:szCs w:val="28"/>
        </w:rPr>
        <w:t>20</w:t>
      </w:r>
      <w:r w:rsidR="00066DB8" w:rsidRPr="00147A38">
        <w:rPr>
          <w:sz w:val="28"/>
          <w:szCs w:val="28"/>
        </w:rPr>
        <w:t>20</w:t>
      </w:r>
      <w:r w:rsidR="00A8269E" w:rsidRPr="00147A38">
        <w:rPr>
          <w:sz w:val="28"/>
          <w:szCs w:val="28"/>
        </w:rPr>
        <w:t xml:space="preserve"> года    </w:t>
      </w:r>
      <w:r w:rsidR="00926872" w:rsidRPr="00147A38">
        <w:rPr>
          <w:sz w:val="28"/>
          <w:szCs w:val="28"/>
        </w:rPr>
        <w:t xml:space="preserve">               </w:t>
      </w:r>
      <w:r w:rsidR="00147A38">
        <w:rPr>
          <w:sz w:val="28"/>
          <w:szCs w:val="28"/>
        </w:rPr>
        <w:t xml:space="preserve">                      </w:t>
      </w:r>
      <w:r w:rsidR="00221A61" w:rsidRPr="00147A38">
        <w:rPr>
          <w:sz w:val="28"/>
          <w:szCs w:val="28"/>
        </w:rPr>
        <w:tab/>
      </w:r>
      <w:r w:rsidR="006F5275" w:rsidRPr="00147A38">
        <w:rPr>
          <w:sz w:val="28"/>
          <w:szCs w:val="28"/>
        </w:rPr>
        <w:tab/>
      </w:r>
      <w:r w:rsidR="00981942" w:rsidRPr="00147A38">
        <w:rPr>
          <w:sz w:val="28"/>
          <w:szCs w:val="28"/>
        </w:rPr>
        <w:tab/>
      </w:r>
      <w:r w:rsidR="00221A61" w:rsidRPr="00147A38">
        <w:rPr>
          <w:sz w:val="28"/>
          <w:szCs w:val="28"/>
        </w:rPr>
        <w:tab/>
      </w:r>
      <w:r w:rsidR="007D52BA" w:rsidRPr="00147A38">
        <w:rPr>
          <w:sz w:val="28"/>
          <w:szCs w:val="28"/>
        </w:rPr>
        <w:tab/>
      </w:r>
      <w:r w:rsidR="00EE75EF" w:rsidRPr="00147A38">
        <w:rPr>
          <w:sz w:val="28"/>
          <w:szCs w:val="28"/>
        </w:rPr>
        <w:t xml:space="preserve">       </w:t>
      </w:r>
      <w:r w:rsidR="00926872" w:rsidRPr="00147A38">
        <w:rPr>
          <w:sz w:val="28"/>
          <w:szCs w:val="28"/>
        </w:rPr>
        <w:t xml:space="preserve"> </w:t>
      </w:r>
      <w:r w:rsidR="004A65CC" w:rsidRPr="00147A38">
        <w:rPr>
          <w:sz w:val="28"/>
          <w:szCs w:val="28"/>
        </w:rPr>
        <w:t xml:space="preserve">№ </w:t>
      </w:r>
      <w:r w:rsidR="00EE75EF" w:rsidRPr="00147A38">
        <w:rPr>
          <w:sz w:val="28"/>
          <w:szCs w:val="28"/>
        </w:rPr>
        <w:t>521</w:t>
      </w:r>
    </w:p>
    <w:p w:rsidR="00926872" w:rsidRPr="00147A38" w:rsidRDefault="00926872" w:rsidP="00926872">
      <w:pPr>
        <w:rPr>
          <w:b/>
          <w:sz w:val="28"/>
          <w:szCs w:val="28"/>
        </w:rPr>
      </w:pPr>
    </w:p>
    <w:p w:rsidR="00926872" w:rsidRPr="00147A38" w:rsidRDefault="00926872" w:rsidP="00926872">
      <w:pPr>
        <w:rPr>
          <w:sz w:val="28"/>
          <w:szCs w:val="28"/>
        </w:rPr>
      </w:pPr>
      <w:r w:rsidRPr="00147A38">
        <w:rPr>
          <w:sz w:val="28"/>
          <w:szCs w:val="28"/>
        </w:rPr>
        <w:t>О внесении изменений в постановление</w:t>
      </w:r>
    </w:p>
    <w:p w:rsidR="00926872" w:rsidRPr="00147A38" w:rsidRDefault="00926872" w:rsidP="00926872">
      <w:pPr>
        <w:rPr>
          <w:sz w:val="28"/>
          <w:szCs w:val="28"/>
        </w:rPr>
      </w:pPr>
      <w:r w:rsidRPr="00147A38">
        <w:rPr>
          <w:sz w:val="28"/>
          <w:szCs w:val="28"/>
        </w:rPr>
        <w:t>администрации муниципального района</w:t>
      </w:r>
    </w:p>
    <w:p w:rsidR="00926872" w:rsidRPr="00147A38" w:rsidRDefault="00926872" w:rsidP="00926872">
      <w:pPr>
        <w:rPr>
          <w:sz w:val="28"/>
          <w:szCs w:val="28"/>
        </w:rPr>
      </w:pPr>
      <w:r w:rsidRPr="00147A38">
        <w:rPr>
          <w:sz w:val="28"/>
          <w:szCs w:val="28"/>
        </w:rPr>
        <w:t>«Княжпогостский» от 29.11.2013</w:t>
      </w:r>
      <w:r w:rsidR="00F96FE7" w:rsidRPr="00147A38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№ 839</w:t>
      </w:r>
    </w:p>
    <w:p w:rsidR="00926872" w:rsidRPr="00147A38" w:rsidRDefault="00926872" w:rsidP="00926872">
      <w:pPr>
        <w:rPr>
          <w:sz w:val="28"/>
          <w:szCs w:val="28"/>
        </w:rPr>
      </w:pPr>
      <w:r w:rsidRPr="00147A38">
        <w:rPr>
          <w:sz w:val="28"/>
          <w:szCs w:val="28"/>
        </w:rPr>
        <w:t>«Об утверждении муниципальной программы</w:t>
      </w:r>
    </w:p>
    <w:p w:rsidR="00926872" w:rsidRPr="00147A38" w:rsidRDefault="00926872" w:rsidP="00926872">
      <w:pPr>
        <w:rPr>
          <w:sz w:val="28"/>
          <w:szCs w:val="28"/>
        </w:rPr>
      </w:pPr>
      <w:r w:rsidRPr="00147A38">
        <w:rPr>
          <w:sz w:val="28"/>
          <w:szCs w:val="28"/>
        </w:rPr>
        <w:t>«Развитие отрасли «Физическая культура и спорт</w:t>
      </w:r>
    </w:p>
    <w:p w:rsidR="00B6733C" w:rsidRPr="00147A38" w:rsidRDefault="00926872" w:rsidP="00926872">
      <w:pPr>
        <w:rPr>
          <w:sz w:val="28"/>
          <w:szCs w:val="28"/>
        </w:rPr>
      </w:pPr>
      <w:r w:rsidRPr="00147A38">
        <w:rPr>
          <w:sz w:val="28"/>
          <w:szCs w:val="28"/>
        </w:rPr>
        <w:t>в Княжпогостском районе»</w:t>
      </w:r>
    </w:p>
    <w:p w:rsidR="00B6733C" w:rsidRPr="00147A38" w:rsidRDefault="00B6733C" w:rsidP="00B6733C">
      <w:pPr>
        <w:rPr>
          <w:color w:val="FF0000"/>
          <w:sz w:val="28"/>
          <w:szCs w:val="28"/>
        </w:rPr>
      </w:pPr>
    </w:p>
    <w:p w:rsidR="00455D19" w:rsidRPr="00147A38" w:rsidRDefault="00813AE9" w:rsidP="00455D19">
      <w:pPr>
        <w:jc w:val="both"/>
        <w:rPr>
          <w:color w:val="000000" w:themeColor="text1"/>
          <w:sz w:val="28"/>
          <w:szCs w:val="28"/>
        </w:rPr>
      </w:pPr>
      <w:r w:rsidRPr="00147A38">
        <w:rPr>
          <w:color w:val="FF0000"/>
          <w:sz w:val="28"/>
          <w:szCs w:val="28"/>
        </w:rPr>
        <w:tab/>
      </w:r>
      <w:r w:rsidR="001C3C17" w:rsidRPr="00147A38">
        <w:rPr>
          <w:color w:val="000000" w:themeColor="text1"/>
          <w:sz w:val="28"/>
          <w:szCs w:val="28"/>
        </w:rPr>
        <w:t xml:space="preserve">В соответствии с </w:t>
      </w:r>
      <w:r w:rsidR="00455D19" w:rsidRPr="00147A38">
        <w:rPr>
          <w:color w:val="000000" w:themeColor="text1"/>
          <w:sz w:val="28"/>
          <w:szCs w:val="28"/>
        </w:rPr>
        <w:t>решени</w:t>
      </w:r>
      <w:r w:rsidR="001C3C17" w:rsidRPr="00147A38">
        <w:rPr>
          <w:color w:val="000000" w:themeColor="text1"/>
          <w:sz w:val="28"/>
          <w:szCs w:val="28"/>
        </w:rPr>
        <w:t>ем</w:t>
      </w:r>
      <w:r w:rsidR="00455D19" w:rsidRPr="00147A38">
        <w:rPr>
          <w:color w:val="000000" w:themeColor="text1"/>
          <w:sz w:val="28"/>
          <w:szCs w:val="28"/>
        </w:rPr>
        <w:t xml:space="preserve"> Совета муниципального района «Княжпогостский» от 15.06.2020 № 93 «О внесении изменений и дополнений в решение Совета муниципального района «Княжпогостский» от 18.12.2019 № 52 «О бюджете муниципального района «Княжпогостский» на 2020 год и плановый период 2021-2022 годов»</w:t>
      </w:r>
      <w:r w:rsidR="00071DB2" w:rsidRPr="00147A38">
        <w:rPr>
          <w:color w:val="000000" w:themeColor="text1"/>
          <w:sz w:val="28"/>
          <w:szCs w:val="28"/>
        </w:rPr>
        <w:t>,</w:t>
      </w:r>
    </w:p>
    <w:p w:rsidR="00E878B5" w:rsidRPr="00147A38" w:rsidRDefault="00E878B5" w:rsidP="00A8269E">
      <w:pPr>
        <w:jc w:val="both"/>
        <w:rPr>
          <w:color w:val="000000"/>
          <w:sz w:val="28"/>
          <w:szCs w:val="28"/>
        </w:rPr>
      </w:pPr>
    </w:p>
    <w:p w:rsidR="00926872" w:rsidRPr="00147A38" w:rsidRDefault="00926872" w:rsidP="00A8269E">
      <w:pPr>
        <w:ind w:firstLine="708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ПОСТАНОВЛЯЮ:</w:t>
      </w:r>
    </w:p>
    <w:p w:rsidR="00071DB2" w:rsidRPr="00147A38" w:rsidRDefault="00071DB2" w:rsidP="00A8269E">
      <w:pPr>
        <w:ind w:firstLine="708"/>
        <w:jc w:val="both"/>
        <w:rPr>
          <w:sz w:val="28"/>
          <w:szCs w:val="28"/>
        </w:rPr>
      </w:pPr>
    </w:p>
    <w:p w:rsidR="004A65CC" w:rsidRPr="00147A38" w:rsidRDefault="00AC2876" w:rsidP="00A8269E">
      <w:pPr>
        <w:ind w:firstLine="708"/>
        <w:jc w:val="both"/>
        <w:rPr>
          <w:sz w:val="28"/>
          <w:szCs w:val="28"/>
        </w:rPr>
      </w:pPr>
      <w:r w:rsidRPr="00147A38">
        <w:rPr>
          <w:sz w:val="28"/>
          <w:szCs w:val="28"/>
        </w:rPr>
        <w:t xml:space="preserve">1. Внести </w:t>
      </w:r>
      <w:r w:rsidR="004A65CC" w:rsidRPr="00147A38">
        <w:rPr>
          <w:sz w:val="28"/>
          <w:szCs w:val="28"/>
        </w:rPr>
        <w:t>в постановление администрации муниципального района «Княжпогостский» от  29 ноября 2013 № 839 «Об утверждении муниципальной программы «Развитие отрасли «Физическая культура и спорт в Княжпогостском районе» (далее – Программа)</w:t>
      </w:r>
      <w:r w:rsidRPr="00147A38">
        <w:rPr>
          <w:sz w:val="28"/>
          <w:szCs w:val="28"/>
        </w:rPr>
        <w:t xml:space="preserve"> следующие изменения</w:t>
      </w:r>
      <w:r w:rsidR="004A65CC" w:rsidRPr="00147A38">
        <w:rPr>
          <w:sz w:val="28"/>
          <w:szCs w:val="28"/>
        </w:rPr>
        <w:t>:</w:t>
      </w:r>
    </w:p>
    <w:p w:rsidR="009604A9" w:rsidRPr="00147A38" w:rsidRDefault="004A65CC" w:rsidP="009604A9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 xml:space="preserve">1.1. </w:t>
      </w:r>
      <w:r w:rsidR="009604A9" w:rsidRPr="00147A38">
        <w:rPr>
          <w:sz w:val="28"/>
          <w:szCs w:val="28"/>
        </w:rPr>
        <w:t>Приложения к постановлению изложить в редакции согласно приложению к настоящему постановлению</w:t>
      </w:r>
      <w:r w:rsidR="00071DB2" w:rsidRPr="00147A38">
        <w:rPr>
          <w:sz w:val="28"/>
          <w:szCs w:val="28"/>
        </w:rPr>
        <w:t>.</w:t>
      </w:r>
    </w:p>
    <w:p w:rsidR="00071DB2" w:rsidRPr="00147A38" w:rsidRDefault="00071DB2" w:rsidP="009604A9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2.  Признать утратившим силу:</w:t>
      </w:r>
    </w:p>
    <w:p w:rsidR="00071DB2" w:rsidRPr="00147A38" w:rsidRDefault="00071DB2" w:rsidP="009604A9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06.02.2014 № 70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071DB2" w:rsidRPr="00147A38" w:rsidRDefault="00071DB2" w:rsidP="00071DB2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19.05.2014 № 401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071DB2" w:rsidRPr="00147A38" w:rsidRDefault="00071DB2" w:rsidP="00071DB2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16.06.2014 № 489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 xml:space="preserve">б утверждении </w:t>
      </w:r>
      <w:r w:rsidRPr="00147A38">
        <w:rPr>
          <w:sz w:val="28"/>
          <w:szCs w:val="28"/>
        </w:rPr>
        <w:lastRenderedPageBreak/>
        <w:t>муниципальной программы «Развитие отрасли «Физическая культура и спорта в Княжпогостском районе»;</w:t>
      </w:r>
    </w:p>
    <w:p w:rsidR="00071DB2" w:rsidRPr="00147A38" w:rsidRDefault="00071DB2" w:rsidP="00071DB2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14.07.2014 № 583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071DB2" w:rsidRPr="00147A38" w:rsidRDefault="00071DB2" w:rsidP="00071DB2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05.08.2014 № 645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071DB2" w:rsidRPr="00147A38" w:rsidRDefault="00071DB2" w:rsidP="00071DB2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29.12.2014 № 1196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071DB2" w:rsidRPr="00147A38" w:rsidRDefault="00071DB2" w:rsidP="00071DB2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 xml:space="preserve">- постановление администрации муниципального района «Княжпогостский» от </w:t>
      </w:r>
      <w:r w:rsidR="00A66EF4" w:rsidRPr="00147A38">
        <w:rPr>
          <w:sz w:val="28"/>
          <w:szCs w:val="28"/>
        </w:rPr>
        <w:t>26.03.2015</w:t>
      </w:r>
      <w:r w:rsidRPr="00147A38">
        <w:rPr>
          <w:sz w:val="28"/>
          <w:szCs w:val="28"/>
        </w:rPr>
        <w:t xml:space="preserve"> № </w:t>
      </w:r>
      <w:r w:rsidR="00A66EF4" w:rsidRPr="00147A38">
        <w:rPr>
          <w:sz w:val="28"/>
          <w:szCs w:val="28"/>
        </w:rPr>
        <w:t>203</w:t>
      </w:r>
      <w:r w:rsidRPr="00147A38">
        <w:rPr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04.06.2015 № 379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23.12.2015 № 752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02.02.2016 № 22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26.05.2016 № 184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 xml:space="preserve">- постановление администрации муниципального района «Княжпогостский» от 02.08.2016 № 299 «О внесении изменений в постановление администрации </w:t>
      </w:r>
      <w:r w:rsidRPr="00147A38">
        <w:rPr>
          <w:sz w:val="28"/>
          <w:szCs w:val="28"/>
        </w:rPr>
        <w:lastRenderedPageBreak/>
        <w:t>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11.10.2016 № 385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26.10.2016 № 413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13.01.2017 № 5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05.04.2017  № 119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11.05.2017 № 167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09.01.2018 № 6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07.05.2018 № 159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25.06.2018 № 251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lastRenderedPageBreak/>
        <w:t>- постановление администрации муниципального района «Княжпогостский» от 08.11.2018 № 414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17.12.2018 № 468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24.04.2019 № 137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03.06.2019 № 182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15.07.2019 № 235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17.10.2019 № 361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02.12.2019 № 453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30.12.2019 № 505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A66EF4" w:rsidRPr="00147A38" w:rsidRDefault="00A66EF4" w:rsidP="00A66EF4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>- постановление администрации муниципального района «Княжпогостский» от 27.02.2020 № 222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 xml:space="preserve">б утверждении </w:t>
      </w:r>
      <w:r w:rsidRPr="00147A38">
        <w:rPr>
          <w:sz w:val="28"/>
          <w:szCs w:val="28"/>
        </w:rPr>
        <w:lastRenderedPageBreak/>
        <w:t>муниципальной программы «Развитие отрасли «Физическая культура и спорта в Княжпогостском районе»;</w:t>
      </w:r>
    </w:p>
    <w:p w:rsidR="00071DB2" w:rsidRPr="00147A38" w:rsidRDefault="00A66EF4" w:rsidP="00147A38">
      <w:pPr>
        <w:ind w:right="-3" w:firstLine="709"/>
        <w:jc w:val="both"/>
        <w:rPr>
          <w:sz w:val="28"/>
          <w:szCs w:val="28"/>
        </w:rPr>
      </w:pPr>
      <w:r w:rsidRPr="00147A38">
        <w:rPr>
          <w:sz w:val="28"/>
          <w:szCs w:val="28"/>
        </w:rPr>
        <w:t xml:space="preserve">- постановление администрации муниципального района «Княжпогостский» от </w:t>
      </w:r>
      <w:r w:rsidR="00147A38" w:rsidRPr="00147A38">
        <w:rPr>
          <w:sz w:val="28"/>
          <w:szCs w:val="28"/>
        </w:rPr>
        <w:t>21.04.2020</w:t>
      </w:r>
      <w:r w:rsidRPr="00147A38">
        <w:rPr>
          <w:sz w:val="28"/>
          <w:szCs w:val="28"/>
        </w:rPr>
        <w:t xml:space="preserve"> № </w:t>
      </w:r>
      <w:r w:rsidR="00147A38" w:rsidRPr="00147A38">
        <w:rPr>
          <w:sz w:val="28"/>
          <w:szCs w:val="28"/>
        </w:rPr>
        <w:t>361</w:t>
      </w:r>
      <w:r w:rsidRPr="00147A38">
        <w:rPr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29.11.2013 № 839 «</w:t>
      </w:r>
      <w:r w:rsidR="00861910">
        <w:rPr>
          <w:sz w:val="28"/>
          <w:szCs w:val="28"/>
        </w:rPr>
        <w:t>О</w:t>
      </w:r>
      <w:r w:rsidRPr="00147A38">
        <w:rPr>
          <w:sz w:val="28"/>
          <w:szCs w:val="28"/>
        </w:rPr>
        <w:t>б утверждении муниципальной программы «Развитие отрасли «Физическая культура и спорта в Княжпогостском районе»;</w:t>
      </w:r>
    </w:p>
    <w:p w:rsidR="009604A9" w:rsidRPr="00147A38" w:rsidRDefault="00147A38" w:rsidP="009604A9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04A9" w:rsidRPr="00147A38">
        <w:rPr>
          <w:sz w:val="28"/>
          <w:szCs w:val="28"/>
        </w:rPr>
        <w:t xml:space="preserve">. </w:t>
      </w:r>
      <w:r w:rsidR="009604A9" w:rsidRPr="00147A38">
        <w:rPr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D92332" w:rsidRPr="00147A38">
        <w:rPr>
          <w:color w:val="000000"/>
          <w:sz w:val="28"/>
          <w:szCs w:val="28"/>
          <w:shd w:val="clear" w:color="auto" w:fill="FFFFFF"/>
        </w:rPr>
        <w:t>М.В. Ховрина.</w:t>
      </w:r>
    </w:p>
    <w:p w:rsidR="009604A9" w:rsidRPr="00147A38" w:rsidRDefault="00147A38" w:rsidP="009604A9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4A9" w:rsidRPr="00147A38">
        <w:rPr>
          <w:sz w:val="28"/>
          <w:szCs w:val="28"/>
        </w:rPr>
        <w:t>. Настоящее постановление</w:t>
      </w:r>
      <w:r w:rsidR="00D92332" w:rsidRPr="00147A38">
        <w:rPr>
          <w:sz w:val="28"/>
          <w:szCs w:val="28"/>
        </w:rPr>
        <w:t xml:space="preserve"> вступает в силу с момента его принятия и</w:t>
      </w:r>
      <w:r w:rsidR="009604A9" w:rsidRPr="00147A38">
        <w:rPr>
          <w:sz w:val="28"/>
          <w:szCs w:val="28"/>
        </w:rPr>
        <w:t xml:space="preserve"> подлежит официальному опубликованию.</w:t>
      </w:r>
    </w:p>
    <w:p w:rsidR="00680593" w:rsidRPr="00147A38" w:rsidRDefault="00680593" w:rsidP="009604A9">
      <w:pPr>
        <w:jc w:val="both"/>
        <w:rPr>
          <w:sz w:val="28"/>
          <w:szCs w:val="28"/>
        </w:rPr>
      </w:pPr>
    </w:p>
    <w:p w:rsidR="00680593" w:rsidRPr="00147A38" w:rsidRDefault="00680593" w:rsidP="00926872">
      <w:pPr>
        <w:jc w:val="both"/>
        <w:rPr>
          <w:sz w:val="28"/>
          <w:szCs w:val="28"/>
        </w:rPr>
      </w:pPr>
    </w:p>
    <w:p w:rsidR="009604A9" w:rsidRPr="00147A38" w:rsidRDefault="009604A9" w:rsidP="00926872">
      <w:pPr>
        <w:jc w:val="both"/>
        <w:rPr>
          <w:sz w:val="28"/>
          <w:szCs w:val="28"/>
        </w:rPr>
      </w:pPr>
    </w:p>
    <w:p w:rsidR="009604A9" w:rsidRPr="00147A38" w:rsidRDefault="009604A9" w:rsidP="00926872">
      <w:pPr>
        <w:jc w:val="both"/>
        <w:rPr>
          <w:sz w:val="28"/>
          <w:szCs w:val="28"/>
        </w:rPr>
      </w:pPr>
    </w:p>
    <w:p w:rsidR="00445351" w:rsidRPr="00147A38" w:rsidRDefault="00EE75EF" w:rsidP="00147A38">
      <w:pPr>
        <w:rPr>
          <w:sz w:val="28"/>
          <w:szCs w:val="28"/>
        </w:rPr>
      </w:pPr>
      <w:r w:rsidRPr="00147A38">
        <w:rPr>
          <w:sz w:val="28"/>
          <w:szCs w:val="28"/>
        </w:rPr>
        <w:t xml:space="preserve">Исполняющий </w:t>
      </w:r>
      <w:r w:rsidR="00147A38">
        <w:rPr>
          <w:sz w:val="28"/>
          <w:szCs w:val="28"/>
        </w:rPr>
        <w:t>обязанности</w:t>
      </w:r>
    </w:p>
    <w:p w:rsidR="00445351" w:rsidRPr="00147A38" w:rsidRDefault="00445351" w:rsidP="00445351">
      <w:pPr>
        <w:rPr>
          <w:sz w:val="28"/>
          <w:szCs w:val="28"/>
        </w:rPr>
      </w:pPr>
      <w:r w:rsidRPr="00147A38">
        <w:rPr>
          <w:sz w:val="28"/>
          <w:szCs w:val="28"/>
        </w:rPr>
        <w:t>руководител</w:t>
      </w:r>
      <w:r w:rsidR="00EE75EF" w:rsidRPr="00147A38">
        <w:rPr>
          <w:sz w:val="28"/>
          <w:szCs w:val="28"/>
        </w:rPr>
        <w:t>я</w:t>
      </w:r>
      <w:r w:rsidRPr="00147A38">
        <w:rPr>
          <w:sz w:val="28"/>
          <w:szCs w:val="28"/>
        </w:rPr>
        <w:t xml:space="preserve"> администрации                           </w:t>
      </w:r>
      <w:r w:rsidRPr="00147A38">
        <w:rPr>
          <w:sz w:val="28"/>
          <w:szCs w:val="28"/>
        </w:rPr>
        <w:tab/>
      </w:r>
      <w:r w:rsidRPr="00147A38">
        <w:rPr>
          <w:sz w:val="28"/>
          <w:szCs w:val="28"/>
        </w:rPr>
        <w:tab/>
      </w:r>
      <w:r w:rsidRPr="00147A38">
        <w:rPr>
          <w:sz w:val="28"/>
          <w:szCs w:val="28"/>
        </w:rPr>
        <w:tab/>
      </w:r>
      <w:r w:rsidRPr="00147A38">
        <w:rPr>
          <w:sz w:val="28"/>
          <w:szCs w:val="28"/>
        </w:rPr>
        <w:tab/>
      </w:r>
      <w:r w:rsidR="00147A38">
        <w:rPr>
          <w:sz w:val="28"/>
          <w:szCs w:val="28"/>
        </w:rPr>
        <w:tab/>
        <w:t xml:space="preserve">   </w:t>
      </w:r>
      <w:r w:rsidR="00EE75EF" w:rsidRPr="00147A38">
        <w:rPr>
          <w:sz w:val="28"/>
          <w:szCs w:val="28"/>
        </w:rPr>
        <w:t>А.Л. Кулик</w:t>
      </w:r>
    </w:p>
    <w:p w:rsidR="007D52BA" w:rsidRPr="00147A38" w:rsidRDefault="007D52BA" w:rsidP="00CE0C79">
      <w:pPr>
        <w:jc w:val="right"/>
        <w:rPr>
          <w:sz w:val="28"/>
          <w:szCs w:val="28"/>
        </w:rPr>
      </w:pPr>
    </w:p>
    <w:p w:rsidR="007D52BA" w:rsidRPr="00147A38" w:rsidRDefault="007D52BA" w:rsidP="00CE0C79">
      <w:pPr>
        <w:jc w:val="right"/>
        <w:rPr>
          <w:sz w:val="28"/>
          <w:szCs w:val="28"/>
        </w:rPr>
      </w:pPr>
    </w:p>
    <w:p w:rsidR="007D52BA" w:rsidRPr="00147A38" w:rsidRDefault="007D52BA" w:rsidP="00CE0C79">
      <w:pPr>
        <w:jc w:val="right"/>
        <w:rPr>
          <w:sz w:val="28"/>
          <w:szCs w:val="28"/>
        </w:rPr>
      </w:pPr>
    </w:p>
    <w:p w:rsidR="007D52BA" w:rsidRPr="00147A38" w:rsidRDefault="007D52BA" w:rsidP="00CE0C79">
      <w:pPr>
        <w:jc w:val="right"/>
        <w:rPr>
          <w:sz w:val="28"/>
          <w:szCs w:val="28"/>
        </w:rPr>
      </w:pPr>
    </w:p>
    <w:p w:rsidR="00D92332" w:rsidRPr="00147A38" w:rsidRDefault="00D92332" w:rsidP="00CE0C79">
      <w:pPr>
        <w:jc w:val="right"/>
        <w:rPr>
          <w:sz w:val="28"/>
          <w:szCs w:val="28"/>
        </w:rPr>
      </w:pPr>
    </w:p>
    <w:p w:rsidR="00D92332" w:rsidRPr="00147A38" w:rsidRDefault="00D92332" w:rsidP="00CE0C79">
      <w:pPr>
        <w:jc w:val="right"/>
        <w:rPr>
          <w:sz w:val="28"/>
          <w:szCs w:val="28"/>
        </w:rPr>
      </w:pPr>
    </w:p>
    <w:p w:rsidR="00D92332" w:rsidRPr="00147A38" w:rsidRDefault="00D92332" w:rsidP="00455D19">
      <w:pPr>
        <w:rPr>
          <w:sz w:val="28"/>
          <w:szCs w:val="28"/>
        </w:rPr>
      </w:pPr>
    </w:p>
    <w:p w:rsidR="00EE75EF" w:rsidRPr="00147A38" w:rsidRDefault="00EE75EF" w:rsidP="00455D19">
      <w:pPr>
        <w:rPr>
          <w:sz w:val="28"/>
          <w:szCs w:val="28"/>
        </w:rPr>
      </w:pPr>
    </w:p>
    <w:p w:rsidR="00EE75EF" w:rsidRPr="00147A38" w:rsidRDefault="00EE75EF" w:rsidP="00455D19">
      <w:pPr>
        <w:rPr>
          <w:sz w:val="28"/>
          <w:szCs w:val="28"/>
        </w:rPr>
      </w:pPr>
    </w:p>
    <w:p w:rsidR="00EE75EF" w:rsidRDefault="00EE75EF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147A38" w:rsidRDefault="00147A38" w:rsidP="00455D19">
      <w:pPr>
        <w:rPr>
          <w:rFonts w:cs="Calibri"/>
          <w:sz w:val="22"/>
          <w:szCs w:val="22"/>
        </w:rPr>
      </w:pPr>
    </w:p>
    <w:p w:rsidR="00EE75EF" w:rsidRDefault="00EE75EF" w:rsidP="00455D19">
      <w:pPr>
        <w:rPr>
          <w:rFonts w:cs="Calibri"/>
          <w:sz w:val="22"/>
          <w:szCs w:val="22"/>
        </w:rPr>
      </w:pPr>
    </w:p>
    <w:p w:rsidR="00D92332" w:rsidRDefault="00D92332" w:rsidP="00E674D7">
      <w:pPr>
        <w:rPr>
          <w:rFonts w:cs="Calibri"/>
          <w:sz w:val="22"/>
          <w:szCs w:val="22"/>
        </w:rPr>
      </w:pPr>
    </w:p>
    <w:p w:rsidR="00CE0C79" w:rsidRPr="00577674" w:rsidRDefault="00CE0C79" w:rsidP="00F66AF3">
      <w:pPr>
        <w:jc w:val="right"/>
      </w:pPr>
      <w:r>
        <w:lastRenderedPageBreak/>
        <w:t>Приложение № 1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EE75EF">
        <w:t>29 июля</w:t>
      </w:r>
      <w:r w:rsidR="00066DB8">
        <w:t xml:space="preserve"> 2020</w:t>
      </w:r>
      <w:r>
        <w:t xml:space="preserve"> </w:t>
      </w:r>
      <w:r w:rsidRPr="00577674">
        <w:t>№</w:t>
      </w:r>
      <w:r w:rsidR="00281A38">
        <w:t xml:space="preserve"> </w:t>
      </w:r>
      <w:r w:rsidR="00EE75EF">
        <w:t>521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45056E" w:rsidP="00281A38">
      <w:pPr>
        <w:jc w:val="center"/>
      </w:pPr>
      <w:r>
        <w:pict>
          <v:shape id="_x0000_s1034" type="#_x0000_t202" style="position:absolute;left:0;text-align:left;margin-left:551.8pt;margin-top:-27.35pt;width:4.5pt;height:3.8pt;z-index:251659776" strokecolor="white">
            <v:textbox style="mso-next-textbox:#_x0000_s1034">
              <w:txbxContent>
                <w:p w:rsidR="00071DB2" w:rsidRPr="00507D71" w:rsidRDefault="00071DB2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14.45pt;margin-top:-27.35pt;width:3.95pt;height:3.8pt;z-index:251660800" strokecolor="white">
            <v:textbox style="mso-next-textbox:#_x0000_s1035">
              <w:txbxContent>
                <w:p w:rsidR="00071DB2" w:rsidRPr="00CC4533" w:rsidRDefault="00071DB2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71DB2" w:rsidRPr="00CC4533" w:rsidRDefault="00071DB2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632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364"/>
      </w:tblGrid>
      <w:tr w:rsidR="00281A38" w:rsidRPr="009078C9" w:rsidTr="00281A38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Отдел культуры и спорта администрации муниципального района «Княжпогостский»                                            </w:t>
            </w:r>
          </w:p>
        </w:tc>
      </w:tr>
      <w:tr w:rsidR="00281A38" w:rsidRPr="009078C9" w:rsidTr="00281A38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  <w:r w:rsidR="00DA3D47">
              <w:t>МБУ «Спортивная школа г. Емва»</w:t>
            </w:r>
            <w:r w:rsidRPr="009078C9">
              <w:t>.</w:t>
            </w:r>
          </w:p>
        </w:tc>
      </w:tr>
      <w:tr w:rsidR="00281A38" w:rsidRPr="009078C9" w:rsidTr="00281A38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1. </w:t>
            </w:r>
            <w:hyperlink w:anchor="Par533" w:history="1">
              <w:r w:rsidRPr="009078C9">
                <w:t>Развитие  инфраструктуры  физической  культуры</w:t>
              </w:r>
            </w:hyperlink>
            <w:r w:rsidRPr="009078C9">
              <w:t xml:space="preserve">   и спорта.                                               </w:t>
            </w:r>
            <w:r w:rsidRPr="009078C9">
              <w:br/>
              <w:t xml:space="preserve">2. </w:t>
            </w:r>
            <w:hyperlink w:anchor="Par733" w:history="1">
              <w:r w:rsidRPr="009078C9">
                <w:t>Массовая физическая культура</w:t>
              </w:r>
            </w:hyperlink>
            <w:r w:rsidRPr="009078C9">
              <w:t xml:space="preserve">.                      </w:t>
            </w:r>
            <w:r w:rsidRPr="009078C9">
              <w:br/>
              <w:t>3. Спорт высоких достижений.</w:t>
            </w:r>
          </w:p>
          <w:p w:rsidR="00281A38" w:rsidRPr="009078C9" w:rsidRDefault="00281A38" w:rsidP="009A5000">
            <w:pPr>
              <w:pStyle w:val="ConsPlusCell"/>
            </w:pPr>
            <w:r w:rsidRPr="009078C9">
              <w:t xml:space="preserve">4. Развитие учреждений физической культуры и спорта.                  </w:t>
            </w:r>
          </w:p>
        </w:tc>
      </w:tr>
      <w:tr w:rsidR="00281A38" w:rsidRPr="009078C9" w:rsidTr="00281A3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 </w:t>
            </w:r>
          </w:p>
        </w:tc>
      </w:tr>
      <w:tr w:rsidR="00281A38" w:rsidRPr="009078C9" w:rsidTr="00281A38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-совершенствование системы физической культуры и спорта, создание благоприятных условий для развития массовой физической культуры и спорта.</w:t>
            </w:r>
          </w:p>
        </w:tc>
      </w:tr>
      <w:tr w:rsidR="00281A38" w:rsidRPr="009078C9" w:rsidTr="00295BA8">
        <w:trPr>
          <w:trHeight w:val="2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94782E">
            <w:pPr>
              <w:pStyle w:val="ConsPlusCell"/>
              <w:numPr>
                <w:ilvl w:val="0"/>
                <w:numId w:val="18"/>
              </w:numPr>
              <w:ind w:left="0" w:firstLine="209"/>
              <w:jc w:val="both"/>
            </w:pPr>
            <w:r w:rsidRPr="009078C9">
              <w:t>Обеспечение населения муниципального района «Княжпогостский»</w:t>
            </w:r>
            <w:r w:rsidR="0094782E">
              <w:t xml:space="preserve"> </w:t>
            </w:r>
            <w:r w:rsidRPr="009078C9">
              <w:t>возможностями</w:t>
            </w:r>
            <w:r w:rsidR="0094782E">
              <w:t xml:space="preserve"> </w:t>
            </w:r>
            <w:r w:rsidRPr="009078C9">
              <w:t>для</w:t>
            </w:r>
            <w:r w:rsidR="0094782E">
              <w:t xml:space="preserve"> </w:t>
            </w:r>
            <w:r w:rsidRPr="009078C9">
              <w:t>удовлетворения</w:t>
            </w:r>
            <w:r w:rsidR="0094782E">
              <w:t xml:space="preserve"> </w:t>
            </w:r>
            <w:r w:rsidRPr="009078C9">
              <w:t>потребностей в занятиях</w:t>
            </w:r>
            <w:r w:rsidR="0094782E">
              <w:t xml:space="preserve"> </w:t>
            </w:r>
            <w:r w:rsidRPr="009078C9">
              <w:t>физической культурой и спортом.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 xml:space="preserve">2.  Формирование условий для эффективной работы физкультурно-спортивных  учреждений  и  общественных организаций в сфере физической  культуры  и  спорта  в муниципальном районе «Княжпогостский». </w:t>
            </w:r>
          </w:p>
          <w:p w:rsidR="0094782E" w:rsidRDefault="00281A38" w:rsidP="0094782E">
            <w:pPr>
              <w:pStyle w:val="ConsPlusCell"/>
              <w:jc w:val="both"/>
            </w:pPr>
            <w:r w:rsidRPr="009078C9">
              <w:t>3. Создание эффективной системы подготовки спортсменов высокого класса муниципального</w:t>
            </w:r>
            <w:r w:rsidR="0094782E">
              <w:t xml:space="preserve"> </w:t>
            </w:r>
            <w:r w:rsidRPr="009078C9">
              <w:t>района «Княжпогостский»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>4. Совершенствование системы физической культуры и спорта.</w:t>
            </w:r>
          </w:p>
        </w:tc>
      </w:tr>
      <w:tr w:rsidR="00281A38" w:rsidRPr="009078C9" w:rsidTr="0026130E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477F1B">
            <w:pPr>
              <w:pStyle w:val="ConsPlusCell"/>
              <w:jc w:val="both"/>
            </w:pPr>
            <w:r w:rsidRPr="009078C9">
              <w:t xml:space="preserve">1. Уровень обеспеченности </w:t>
            </w:r>
            <w:r w:rsidR="00E6553F">
              <w:t>граждан спортивными сооружениями исходя из единой пропускной способности объектов спорта (процент)</w:t>
            </w:r>
            <w:r w:rsidR="00175066">
              <w:t>;</w:t>
            </w:r>
          </w:p>
          <w:p w:rsidR="00281A38" w:rsidRDefault="003B1847" w:rsidP="009A5000">
            <w:pPr>
              <w:pStyle w:val="ConsPlusCell"/>
              <w:jc w:val="both"/>
            </w:pPr>
            <w:r>
              <w:t>2</w:t>
            </w:r>
            <w:r w:rsidR="00281A38" w:rsidRPr="009078C9">
              <w:t>. К</w:t>
            </w:r>
            <w:r w:rsidR="00281A38" w:rsidRPr="009078C9">
              <w:rPr>
                <w:color w:val="000000"/>
              </w:rPr>
              <w:t>оличество реализованных народных проектов в сфере физической культуры и спорта (единиц</w:t>
            </w:r>
            <w:r w:rsidR="00281A38" w:rsidRPr="009078C9">
              <w:t>);</w:t>
            </w:r>
          </w:p>
          <w:p w:rsidR="004E1E95" w:rsidRPr="009078C9" w:rsidRDefault="004E1E95" w:rsidP="009A5000">
            <w:pPr>
              <w:pStyle w:val="ConsPlusCell"/>
              <w:jc w:val="both"/>
            </w:pPr>
            <w:r>
              <w:t xml:space="preserve">3. </w:t>
            </w:r>
            <w:r w:rsidRPr="009078C9">
              <w:t xml:space="preserve">Единовременная пропускная  способность спортивных сооружений, тыс. чел.  на  10  тыс.  чел.  Населения (нарастающим итогом с начала  </w:t>
            </w:r>
            <w:r>
              <w:t xml:space="preserve">реализации  Подпрограммы 1);   </w:t>
            </w:r>
            <w:r w:rsidRPr="009078C9">
              <w:t xml:space="preserve">                </w:t>
            </w:r>
            <w:r>
              <w:t xml:space="preserve">                               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4</w:t>
            </w:r>
            <w:r w:rsidR="00281A38"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5</w:t>
            </w:r>
            <w:r w:rsidR="00281A38" w:rsidRPr="009078C9">
              <w:t>. Удовлетворенность населения условиями для занятия физической  культурой и спортом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6</w:t>
            </w:r>
            <w:r w:rsidR="00281A38" w:rsidRPr="009078C9">
      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7</w:t>
            </w:r>
            <w:r w:rsidR="00281A38" w:rsidRPr="009078C9">
              <w:t>. Количество участников</w:t>
            </w:r>
            <w:r w:rsidR="0094782E">
              <w:t xml:space="preserve"> </w:t>
            </w:r>
            <w:r w:rsidR="00281A38" w:rsidRPr="009078C9">
              <w:t>массовых</w:t>
            </w:r>
            <w:r w:rsidR="0094782E">
              <w:t xml:space="preserve"> </w:t>
            </w:r>
            <w:r w:rsidR="00281A38" w:rsidRPr="009078C9">
              <w:t>физкультурных</w:t>
            </w:r>
            <w:r w:rsidR="0094782E">
              <w:t xml:space="preserve"> </w:t>
            </w:r>
            <w:r w:rsidR="00281A38" w:rsidRPr="009078C9">
              <w:t>и</w:t>
            </w:r>
            <w:r w:rsidR="0094782E">
              <w:t xml:space="preserve"> </w:t>
            </w:r>
            <w:r w:rsidR="00281A38" w:rsidRPr="009078C9">
              <w:t>спортивных мероприятий, соревнований</w:t>
            </w:r>
            <w:r w:rsidR="0094782E">
              <w:t xml:space="preserve"> </w:t>
            </w:r>
            <w:r w:rsidR="00281A38" w:rsidRPr="009078C9">
              <w:t>среди</w:t>
            </w:r>
            <w:r w:rsidR="0094782E">
              <w:t xml:space="preserve"> </w:t>
            </w:r>
            <w:r w:rsidR="00281A38" w:rsidRPr="009078C9">
              <w:t>различных</w:t>
            </w:r>
            <w:r w:rsidR="0094782E">
              <w:t xml:space="preserve"> </w:t>
            </w:r>
            <w:r w:rsidR="00281A38" w:rsidRPr="009078C9">
              <w:t xml:space="preserve">групп и категорий населения </w:t>
            </w:r>
            <w:r w:rsidR="00281A38" w:rsidRPr="009078C9">
              <w:lastRenderedPageBreak/>
              <w:t>муниципального района «Княжпогостский» (человек, ежегодно);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8</w:t>
            </w:r>
            <w:r w:rsidR="00281A38" w:rsidRPr="009078C9">
              <w:t xml:space="preserve">. </w:t>
            </w:r>
            <w:r w:rsidR="00472FE2"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="00281A38" w:rsidRPr="009078C9">
              <w:t>;</w:t>
            </w:r>
          </w:p>
          <w:p w:rsidR="00281A38" w:rsidRPr="0071309A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="00281A38" w:rsidRPr="00472FE2">
              <w:rPr>
                <w:color w:val="FF0000"/>
              </w:rPr>
              <w:t xml:space="preserve">. </w:t>
            </w:r>
            <w:r w:rsidR="00281A38" w:rsidRPr="0071309A">
              <w:rPr>
                <w:color w:val="00000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(процент);          </w:t>
            </w:r>
          </w:p>
          <w:p w:rsidR="00281A38" w:rsidRPr="009078C9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1A38" w:rsidRPr="0071309A">
              <w:rPr>
                <w:color w:val="000000"/>
              </w:rPr>
              <w:t>. Доля учащихся и студентов, выполнивших нормативы Всероссийского физкультурно</w:t>
            </w:r>
            <w:r w:rsidR="009659F3">
              <w:rPr>
                <w:color w:val="000000"/>
              </w:rPr>
              <w:t>-</w:t>
            </w:r>
            <w:r w:rsidR="00281A38" w:rsidRPr="0071309A">
              <w:rPr>
                <w:color w:val="000000"/>
              </w:rPr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281A38" w:rsidRPr="009078C9">
              <w:t xml:space="preserve"> – спортивного комплекса «Готов к труду и обороне» (ГТО) (процент);</w:t>
            </w:r>
            <w:r w:rsidR="00281A38" w:rsidRPr="009078C9">
              <w:rPr>
                <w:color w:val="000000"/>
              </w:rPr>
              <w:t xml:space="preserve">      </w:t>
            </w:r>
          </w:p>
          <w:p w:rsidR="00281A38" w:rsidRPr="009078C9" w:rsidRDefault="00281A38" w:rsidP="009A5000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 w:rsidR="004E1E95">
              <w:rPr>
                <w:color w:val="000000"/>
              </w:rPr>
              <w:t>1</w:t>
            </w:r>
            <w:r w:rsidRPr="009078C9">
              <w:t xml:space="preserve">. Доля </w:t>
            </w:r>
            <w:r w:rsidR="00E6553F">
              <w:t>детей и молодежи</w:t>
            </w:r>
            <w:r w:rsidR="00472FE2">
              <w:t xml:space="preserve"> в возрасте 3-29 лет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 xml:space="preserve">занимающихся </w:t>
            </w:r>
            <w:r w:rsidR="00E6553F"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 w:rsidR="00E6553F">
              <w:t xml:space="preserve">и молодежи в возрасте </w:t>
            </w:r>
            <w:r w:rsidR="00472FE2">
              <w:t xml:space="preserve">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2</w:t>
            </w:r>
            <w:r w:rsidRPr="009078C9">
              <w:t xml:space="preserve">. Доля спортсменов, выполнивших нормативы не ниже </w:t>
            </w:r>
            <w:r w:rsidRPr="009078C9">
              <w:rPr>
                <w:lang w:val="en-US"/>
              </w:rPr>
              <w:t>II</w:t>
            </w:r>
            <w:r w:rsidRPr="009078C9">
              <w:t xml:space="preserve"> спортивного разряда, в общем количестве спортсменов на этапах подготовки,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3</w:t>
            </w:r>
            <w:r w:rsidRPr="009078C9">
              <w:t>. Доля лиц с ограниченными возможностями здоровья</w:t>
            </w:r>
            <w:r w:rsidR="00E6553F">
              <w:t xml:space="preserve"> и инвалидностью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 w:rsidR="00E6553F">
              <w:t>тегории населения</w:t>
            </w:r>
            <w:r w:rsidRPr="009078C9">
              <w:t xml:space="preserve"> (процент);</w:t>
            </w:r>
          </w:p>
          <w:p w:rsidR="00E6553F" w:rsidRDefault="00E6553F" w:rsidP="00E6553F">
            <w:pPr>
              <w:pStyle w:val="ConsPlusCell"/>
              <w:jc w:val="both"/>
            </w:pPr>
            <w:r>
              <w:t>1</w:t>
            </w:r>
            <w:r w:rsidR="004E1E95">
              <w:t>4</w:t>
            </w:r>
            <w:r>
              <w:t>. Доля граждан среднего возраста</w:t>
            </w:r>
            <w:r w:rsidR="00472FE2">
              <w:t xml:space="preserve"> женщины в возрасте (30-54  лет мужчины в возрасте 30-59 лет)</w:t>
            </w:r>
            <w:r>
              <w:t>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E6553F" w:rsidRDefault="00472FE2" w:rsidP="00E6553F">
            <w:pPr>
              <w:pStyle w:val="ConsPlusCell"/>
              <w:jc w:val="both"/>
            </w:pPr>
            <w:r>
              <w:t>1</w:t>
            </w:r>
            <w:r w:rsidR="004E1E95">
              <w:t>5</w:t>
            </w:r>
            <w:r w:rsidR="00E6553F">
              <w:t>. Доля граждан старшего возраста</w:t>
            </w:r>
            <w:r>
              <w:t xml:space="preserve"> (женщины в возрасте 55-79 лет</w:t>
            </w:r>
            <w:r w:rsidR="00E6553F">
              <w:t>,</w:t>
            </w:r>
            <w:r>
              <w:t xml:space="preserve"> мужчины в возрасте 60-79 лет),</w:t>
            </w:r>
            <w:r w:rsidR="00E6553F">
              <w:t xml:space="preserve"> систематически занимающихся физической культурой и спортом в общей численности граждан старшего возраста (процент);</w:t>
            </w:r>
          </w:p>
          <w:p w:rsidR="00281A38" w:rsidRPr="009078C9" w:rsidRDefault="0071309A" w:rsidP="004E1E95">
            <w:pPr>
              <w:pStyle w:val="ConsPlusCell"/>
              <w:jc w:val="both"/>
            </w:pPr>
            <w:r>
              <w:t>1</w:t>
            </w:r>
            <w:r w:rsidR="004E1E95">
              <w:t>6</w:t>
            </w:r>
            <w:r w:rsidR="00E6553F">
              <w:t xml:space="preserve">. Доля занимающихся по программе спортивной подготовки в организациях  ведомственной  </w:t>
            </w:r>
            <w:r w:rsidR="00281A38" w:rsidRPr="009078C9">
              <w:t xml:space="preserve"> </w:t>
            </w:r>
            <w:r w:rsidR="00175066">
      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      </w:r>
            <w:r w:rsidR="00281A38" w:rsidRPr="009078C9">
              <w:t xml:space="preserve">  </w:t>
            </w:r>
          </w:p>
        </w:tc>
      </w:tr>
      <w:tr w:rsidR="00281A38" w:rsidRPr="009078C9" w:rsidTr="0026130E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>Сроки и реализации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2014 – 2020 годы.</w:t>
            </w:r>
          </w:p>
          <w:p w:rsidR="00281A38" w:rsidRPr="009078C9" w:rsidRDefault="00281A38" w:rsidP="009A5000">
            <w:pPr>
              <w:pStyle w:val="ConsPlusCell"/>
            </w:pPr>
          </w:p>
        </w:tc>
      </w:tr>
      <w:tr w:rsidR="00281A38" w:rsidRPr="009078C9" w:rsidTr="003B1847">
        <w:trPr>
          <w:trHeight w:val="1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078C9" w:rsidRDefault="00281A38" w:rsidP="00B05E0C">
            <w:pPr>
              <w:pStyle w:val="ConsPlusCell"/>
            </w:pPr>
            <w:r w:rsidRPr="009078C9">
              <w:t xml:space="preserve"> </w:t>
            </w:r>
            <w:r w:rsidR="00B05E0C" w:rsidRPr="009078C9">
              <w:t>Объемы бюджетных ассигнований на реализацию  программы на 2014 - 20</w:t>
            </w:r>
            <w:r w:rsidR="00B05E0C">
              <w:t>20</w:t>
            </w:r>
            <w:r w:rsidR="00B05E0C" w:rsidRPr="009078C9">
              <w:t xml:space="preserve"> годы составляют </w:t>
            </w:r>
            <w:r w:rsidR="00E674D7">
              <w:t>37 782,613</w:t>
            </w:r>
            <w:r w:rsidR="00B05E0C">
              <w:t xml:space="preserve"> тыс. рублей, </w:t>
            </w:r>
            <w:r w:rsidR="00B05E0C" w:rsidRPr="009078C9">
              <w:t>в том числе по годам: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2 310,72 тыс. рублей;                     </w:t>
            </w:r>
            <w:r w:rsidRPr="009078C9">
              <w:br/>
              <w:t xml:space="preserve">2015 год – 4 344,03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4 224,658</w:t>
            </w:r>
            <w:r w:rsidRPr="009078C9">
              <w:t xml:space="preserve"> тыс. рублей;  </w:t>
            </w:r>
            <w:r>
              <w:t xml:space="preserve">                  </w:t>
            </w:r>
            <w:r>
              <w:br/>
              <w:t>2017 год – 4 370,395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2018 год – </w:t>
            </w:r>
            <w:r>
              <w:t>6 030,550</w:t>
            </w:r>
            <w:r w:rsidRPr="009078C9"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7 036,379</w:t>
            </w:r>
            <w:r>
              <w:t xml:space="preserve">  тыс. рублей;</w:t>
            </w:r>
          </w:p>
          <w:p w:rsidR="00B05E0C" w:rsidRPr="009078C9" w:rsidRDefault="00B05E0C" w:rsidP="00B05E0C">
            <w:pPr>
              <w:pStyle w:val="ConsPlusCell"/>
            </w:pPr>
            <w:r>
              <w:t xml:space="preserve">2020 год – </w:t>
            </w:r>
            <w:r w:rsidR="00E674D7">
              <w:t>9 465,881</w:t>
            </w:r>
            <w:r>
              <w:t xml:space="preserve"> тыс. рублей.</w:t>
            </w:r>
            <w:r w:rsidRPr="009078C9">
              <w:t xml:space="preserve">                                                        </w:t>
            </w:r>
            <w:r w:rsidRPr="009078C9">
              <w:br/>
              <w:t xml:space="preserve">в т.ч. за счет средств  республиканского  бюджета  Республики Коми </w:t>
            </w:r>
            <w:r w:rsidR="007B1B84">
              <w:rPr>
                <w:color w:val="000000"/>
              </w:rPr>
              <w:t>2 543,614</w:t>
            </w:r>
            <w:r w:rsidRPr="009078C9">
              <w:t xml:space="preserve"> тыс. рублей в том числе по годам:                                            </w:t>
            </w:r>
            <w:r w:rsidRPr="009078C9">
              <w:br/>
              <w:t xml:space="preserve">2014 год – 200,00 тыс. рублей;                     </w:t>
            </w:r>
            <w:r w:rsidRPr="009078C9">
              <w:br/>
              <w:t xml:space="preserve">2015 год – 300,00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30</w:t>
            </w:r>
            <w:r w:rsidRPr="009078C9">
              <w:t xml:space="preserve">0,00 тыс. рублей;                    </w:t>
            </w:r>
            <w:r w:rsidRPr="009078C9">
              <w:br/>
              <w:t xml:space="preserve">2017 год – </w:t>
            </w:r>
            <w:r>
              <w:t>300</w:t>
            </w:r>
            <w:r w:rsidRPr="009078C9">
              <w:t>,00</w:t>
            </w:r>
            <w:r>
              <w:t>0</w:t>
            </w:r>
            <w:r w:rsidRPr="009078C9">
              <w:t xml:space="preserve"> тыс. рублей;</w:t>
            </w:r>
          </w:p>
          <w:p w:rsidR="00B05E0C" w:rsidRPr="00270784" w:rsidRDefault="00B05E0C" w:rsidP="00B05E0C">
            <w:pPr>
              <w:pStyle w:val="ConsPlusCell"/>
              <w:rPr>
                <w:color w:val="000000"/>
              </w:rPr>
            </w:pPr>
            <w:r w:rsidRPr="009078C9">
              <w:t xml:space="preserve">2018 год – </w:t>
            </w:r>
            <w:r>
              <w:rPr>
                <w:color w:val="000000"/>
              </w:rPr>
              <w:t>200,044</w:t>
            </w:r>
            <w:r w:rsidRPr="00270784">
              <w:rPr>
                <w:color w:val="000000"/>
              </w:rPr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550,232</w:t>
            </w:r>
            <w:r>
              <w:t xml:space="preserve"> тыс. рублей;</w:t>
            </w:r>
          </w:p>
          <w:p w:rsidR="005522D3" w:rsidRDefault="00B05E0C" w:rsidP="00B05E0C">
            <w:pPr>
              <w:pStyle w:val="ConsPlusCell"/>
            </w:pPr>
            <w:r>
              <w:t xml:space="preserve">2020 год – </w:t>
            </w:r>
            <w:r w:rsidR="001C3C17">
              <w:t>693,338</w:t>
            </w:r>
            <w:r>
              <w:t xml:space="preserve"> тыс. рублей.</w:t>
            </w:r>
            <w:r w:rsidRPr="009078C9">
              <w:t xml:space="preserve">                    </w:t>
            </w:r>
            <w:r w:rsidRPr="009078C9">
              <w:br/>
            </w:r>
            <w:r w:rsidRPr="009078C9">
              <w:lastRenderedPageBreak/>
              <w:t xml:space="preserve">за счет средств местного бюджета </w:t>
            </w:r>
            <w:r w:rsidR="007B1B84">
              <w:rPr>
                <w:color w:val="000000"/>
              </w:rPr>
              <w:t>35 238,999</w:t>
            </w:r>
            <w:r w:rsidRPr="00D8508E">
              <w:rPr>
                <w:color w:val="000000"/>
              </w:rPr>
              <w:t xml:space="preserve"> тыс</w:t>
            </w:r>
            <w:r w:rsidRPr="009078C9">
              <w:t>. рублей в том чис</w:t>
            </w:r>
            <w:r w:rsidR="00D41BD4">
              <w:t xml:space="preserve">ле по годам:                  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2 110,72 тыс. рублей;                     </w:t>
            </w:r>
            <w:r w:rsidRPr="009078C9">
              <w:br/>
              <w:t xml:space="preserve">2015 год </w:t>
            </w:r>
            <w:r w:rsidRPr="00F44BBC">
              <w:rPr>
                <w:color w:val="000000"/>
              </w:rPr>
              <w:t>– 4 044,03 тыс</w:t>
            </w:r>
            <w:r w:rsidRPr="009078C9">
              <w:t xml:space="preserve">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3 924,658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2017 год – </w:t>
            </w:r>
            <w:r>
              <w:rPr>
                <w:color w:val="000000"/>
              </w:rPr>
              <w:t>4 070,395</w:t>
            </w:r>
            <w:r w:rsidRPr="00F44BBC">
              <w:rPr>
                <w:color w:val="000000"/>
              </w:rPr>
              <w:t xml:space="preserve"> тыс.</w:t>
            </w:r>
            <w:r w:rsidRPr="009078C9">
              <w:t xml:space="preserve"> рублей;</w:t>
            </w:r>
          </w:p>
          <w:p w:rsidR="00B05E0C" w:rsidRPr="00A759A9" w:rsidRDefault="00B05E0C" w:rsidP="00B05E0C">
            <w:pPr>
              <w:pStyle w:val="ConsPlusCell"/>
              <w:rPr>
                <w:color w:val="FF0000"/>
              </w:rPr>
            </w:pPr>
            <w:r w:rsidRPr="009078C9">
              <w:t xml:space="preserve">2018 год – </w:t>
            </w:r>
            <w:r w:rsidRPr="003A2A40">
              <w:rPr>
                <w:color w:val="000000"/>
              </w:rPr>
              <w:t>5 830,506</w:t>
            </w:r>
            <w:r w:rsidRPr="00D8508E">
              <w:rPr>
                <w:color w:val="000000"/>
              </w:rPr>
              <w:t xml:space="preserve"> тыс.</w:t>
            </w:r>
            <w:r w:rsidRPr="00270784">
              <w:rPr>
                <w:color w:val="000000"/>
              </w:rPr>
              <w:t xml:space="preserve">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6 486,147</w:t>
            </w:r>
            <w:r>
              <w:t xml:space="preserve"> тыс. рублей;</w:t>
            </w:r>
          </w:p>
          <w:p w:rsidR="00281A38" w:rsidRPr="009078C9" w:rsidRDefault="00B05E0C" w:rsidP="007B1B84">
            <w:pPr>
              <w:pStyle w:val="ConsPlusCell"/>
            </w:pPr>
            <w:r>
              <w:t xml:space="preserve">2020 год – </w:t>
            </w:r>
            <w:r w:rsidR="007B1B84">
              <w:t>8 772,543</w:t>
            </w:r>
            <w:r>
              <w:t xml:space="preserve"> тыс. рублей.</w:t>
            </w:r>
            <w:r w:rsidRPr="009078C9">
              <w:t xml:space="preserve">             </w:t>
            </w:r>
          </w:p>
        </w:tc>
      </w:tr>
      <w:tr w:rsidR="00281A38" w:rsidRPr="009078C9" w:rsidTr="0026130E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</w:t>
            </w:r>
            <w:r w:rsidR="009659F3">
              <w:t>,</w:t>
            </w:r>
            <w:r>
              <w:t xml:space="preserve"> исходя из единой пропускной способности объектов спорта до</w:t>
            </w:r>
            <w:r w:rsidR="00A362BE">
              <w:t xml:space="preserve"> 63,7%</w:t>
            </w:r>
            <w:r>
              <w:t xml:space="preserve">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е</w:t>
            </w:r>
            <w:r w:rsidRPr="009078C9">
              <w:t>диновременн</w:t>
            </w:r>
            <w:r>
              <w:t>ой</w:t>
            </w:r>
            <w:r w:rsidRPr="009078C9">
              <w:t xml:space="preserve">  пропускн</w:t>
            </w:r>
            <w:r>
              <w:t>ой</w:t>
            </w:r>
            <w:r w:rsidRPr="009078C9">
              <w:t xml:space="preserve">  способност</w:t>
            </w:r>
            <w:r w:rsidR="009659F3">
              <w:t>и</w:t>
            </w:r>
            <w:r w:rsidRPr="009078C9">
              <w:t xml:space="preserve">  спортивных  сооружений</w:t>
            </w:r>
            <w:r>
              <w:t xml:space="preserve"> до 0,062% 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rPr>
                <w:color w:val="000000"/>
              </w:rPr>
              <w:t>оличеств</w:t>
            </w:r>
            <w:r>
              <w:rPr>
                <w:color w:val="000000"/>
              </w:rPr>
              <w:t>а</w:t>
            </w:r>
            <w:r w:rsidRPr="009078C9">
              <w:rPr>
                <w:color w:val="000000"/>
              </w:rPr>
              <w:t xml:space="preserve"> реализованных народных проектов в сфере физической культуры и спорта </w:t>
            </w:r>
            <w:r>
              <w:rPr>
                <w:color w:val="000000"/>
              </w:rPr>
              <w:t>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4</w:t>
            </w:r>
            <w:r w:rsidRPr="009078C9">
              <w:t xml:space="preserve">. </w:t>
            </w:r>
            <w:r>
              <w:t>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      </w:r>
            <w:r w:rsidR="00762473">
              <w:t>до 77,5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 w:rsidR="00762473">
              <w:t>до 29,3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6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посетителей официального сайта муниципального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94782E" w:rsidRPr="009078C9" w:rsidRDefault="0071309A" w:rsidP="0071309A">
            <w:pPr>
              <w:pStyle w:val="ConsPlusCell"/>
              <w:jc w:val="both"/>
            </w:pPr>
            <w:r>
              <w:t>7</w:t>
            </w:r>
            <w:r w:rsidRPr="009078C9">
              <w:t xml:space="preserve">. </w:t>
            </w:r>
            <w:r w:rsidR="00566B2A">
              <w:t>Увеличение к</w:t>
            </w:r>
            <w:r w:rsidRPr="009078C9">
              <w:t>оличеств</w:t>
            </w:r>
            <w:r w:rsidR="00566B2A">
              <w:t>а</w:t>
            </w:r>
            <w:r w:rsidRPr="009078C9">
              <w:t xml:space="preserve"> участников массовых  физкультурных  и</w:t>
            </w:r>
            <w:r w:rsidR="0094782E">
              <w:t xml:space="preserve"> </w:t>
            </w:r>
            <w:r w:rsidRPr="009078C9">
              <w:t>спортивных</w:t>
            </w:r>
            <w:r w:rsidR="0094782E">
              <w:t xml:space="preserve"> </w:t>
            </w:r>
            <w:r w:rsidRPr="009078C9">
              <w:t>мероприятий,</w:t>
            </w:r>
            <w:r w:rsidR="0094782E">
              <w:t xml:space="preserve"> </w:t>
            </w:r>
            <w:r w:rsidRPr="009078C9">
              <w:t>соревнований</w:t>
            </w:r>
            <w:r w:rsidR="0094782E">
              <w:t xml:space="preserve"> </w:t>
            </w:r>
            <w:r w:rsidRPr="009078C9">
              <w:t>среди</w:t>
            </w:r>
            <w:r w:rsidR="0094782E">
              <w:t xml:space="preserve"> </w:t>
            </w:r>
            <w:r w:rsidRPr="009078C9">
              <w:t>различных</w:t>
            </w:r>
            <w:r w:rsidR="0094782E">
              <w:t xml:space="preserve"> </w:t>
            </w:r>
            <w:r w:rsidRPr="009078C9">
              <w:t>групп и категорий населения муниципального района «Княж</w:t>
            </w:r>
            <w:r w:rsidR="00566B2A">
              <w:t>погостский»  до 2170 человек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8</w:t>
            </w:r>
            <w:r w:rsidRPr="009078C9">
              <w:t xml:space="preserve">. </w:t>
            </w:r>
            <w:r w:rsidR="00566B2A">
              <w:t>Увеличение доли</w:t>
            </w:r>
            <w:r>
              <w:t xml:space="preserve"> работников со специальным образованием в общей численности штатных работников в области физической культуры и спорта </w:t>
            </w:r>
            <w:r w:rsidR="00566B2A">
              <w:t>до 74,8 % к 2020 году</w:t>
            </w:r>
            <w:r w:rsidRPr="009078C9">
              <w:t>;</w:t>
            </w:r>
          </w:p>
          <w:p w:rsidR="00A362BE" w:rsidRPr="009078C9" w:rsidRDefault="0071309A" w:rsidP="00A362BE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Pr="00472FE2">
              <w:rPr>
                <w:color w:val="FF0000"/>
              </w:rPr>
              <w:t xml:space="preserve">. </w:t>
            </w:r>
            <w:r w:rsidR="00A362BE" w:rsidRPr="009078C9">
              <w:rPr>
                <w:color w:val="000000"/>
              </w:rPr>
      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      </w:r>
          </w:p>
          <w:p w:rsidR="0071309A" w:rsidRPr="009078C9" w:rsidRDefault="0071309A" w:rsidP="0071309A">
            <w:pPr>
              <w:pStyle w:val="ConsPlusCell"/>
              <w:jc w:val="both"/>
              <w:rPr>
                <w:color w:val="000000"/>
              </w:rPr>
            </w:pPr>
            <w:r w:rsidRPr="0071309A">
              <w:rPr>
                <w:color w:val="000000"/>
              </w:rPr>
              <w:t xml:space="preserve">10. </w:t>
            </w:r>
            <w:r w:rsidR="00615170" w:rsidRPr="009078C9">
              <w:rPr>
                <w:color w:val="000000"/>
              </w:rPr>
              <w:t>Увеличение д</w:t>
            </w:r>
            <w:r w:rsidR="00615170" w:rsidRPr="009078C9">
              <w:t>оли учащихся и студентов, выполнивших нормативы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</w:t>
            </w:r>
            <w:r w:rsidR="00615170" w:rsidRPr="009078C9">
              <w:rPr>
                <w:color w:val="000000"/>
              </w:rPr>
              <w:t xml:space="preserve">  до 60% к 2020 году.                        </w:t>
            </w:r>
            <w:r w:rsidR="00615170"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 xml:space="preserve">и молодежи в возрасте  </w:t>
            </w:r>
            <w:r w:rsidR="00A362BE">
              <w:t>до 87,3% к 2020 году</w:t>
            </w:r>
            <w:r>
              <w:t>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2</w:t>
            </w:r>
            <w:r w:rsidRPr="009078C9">
              <w:t xml:space="preserve">. </w:t>
            </w:r>
            <w:r w:rsidR="00615170" w:rsidRPr="009078C9">
              <w:t xml:space="preserve">Увеличение доли спортсменов, выполнивших нормативы не ниже </w:t>
            </w:r>
            <w:r w:rsidR="00615170" w:rsidRPr="009078C9">
              <w:rPr>
                <w:lang w:val="en-US"/>
              </w:rPr>
              <w:t>II</w:t>
            </w:r>
            <w:r w:rsidR="00615170" w:rsidRPr="009078C9">
              <w:t xml:space="preserve"> спортивного разряда, в общем количестве спортсменов на этапах по</w:t>
            </w:r>
            <w:r w:rsidR="00615170">
              <w:t>дготовки до 15,2% к 2020 году;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3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 w:rsidR="00A362BE">
              <w:t>до 18,5% к 2020 году;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lastRenderedPageBreak/>
              <w:t xml:space="preserve">14. </w:t>
            </w:r>
            <w:r w:rsidR="00A362BE">
              <w:t>Увеличение доли</w:t>
            </w:r>
            <w:r>
              <w:t xml:space="preserve">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</w:t>
            </w:r>
            <w:r w:rsidR="00A362BE">
              <w:t>до 26,5 % к 2020 году</w:t>
            </w:r>
            <w:r>
              <w:t>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15.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</w:t>
            </w:r>
            <w:r w:rsidR="00A362BE">
              <w:t>до 10,5 % к 2020 году</w:t>
            </w:r>
            <w:r>
              <w:t>;</w:t>
            </w:r>
          </w:p>
          <w:p w:rsidR="00281A38" w:rsidRPr="009078C9" w:rsidRDefault="0071309A" w:rsidP="00A362BE">
            <w:pPr>
              <w:pStyle w:val="ConsPlusCell"/>
              <w:jc w:val="both"/>
            </w:pPr>
            <w:r>
              <w:t xml:space="preserve">16.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занимающихся по программе спортивной подготовки в организациях  ведомственной  </w:t>
            </w:r>
            <w:r w:rsidRPr="009078C9">
              <w:t xml:space="preserve"> </w:t>
            </w:r>
            <w:r>
              <w:t xml:space="preserve"> принадлежности физической культуры и спорта, в общем количестве занимающихся в организациях ведомственной принадлежности физиче</w:t>
            </w:r>
            <w:r w:rsidR="00A362BE">
              <w:t>ской культуры и спорта до 100 % к 2020 году</w:t>
            </w:r>
            <w:r>
              <w:t>.</w:t>
            </w:r>
            <w:r w:rsidRPr="009078C9">
              <w:t xml:space="preserve"> </w:t>
            </w:r>
          </w:p>
        </w:tc>
      </w:tr>
    </w:tbl>
    <w:p w:rsidR="00281A38" w:rsidRPr="009078C9" w:rsidRDefault="00281A38" w:rsidP="0071309A">
      <w:pPr>
        <w:rPr>
          <w:b/>
        </w:rPr>
      </w:pPr>
    </w:p>
    <w:p w:rsidR="00281A38" w:rsidRPr="009078C9" w:rsidRDefault="00281A38" w:rsidP="00281A3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201</w:t>
      </w:r>
      <w:r w:rsidR="00BD1F61">
        <w:t>9</w:t>
      </w:r>
      <w:r w:rsidRPr="009078C9">
        <w:t xml:space="preserve"> года в районе регулярно занималось физической культурой и спортом 5</w:t>
      </w:r>
      <w:r w:rsidR="00762473">
        <w:t>338</w:t>
      </w:r>
      <w:r w:rsidRPr="009078C9">
        <w:t xml:space="preserve"> человек, что составляло 2</w:t>
      </w:r>
      <w:r w:rsidR="00D03F37">
        <w:t>8</w:t>
      </w:r>
      <w:r w:rsidRPr="009078C9">
        <w:t xml:space="preserve"> процентов от общего числа жителей района.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 w:rsidR="00BF4E5C">
        <w:t>6</w:t>
      </w:r>
      <w:r w:rsidR="00762473">
        <w:t>7</w:t>
      </w:r>
      <w:r w:rsidRPr="009078C9">
        <w:t xml:space="preserve"> штатных работника (тренер,</w:t>
      </w:r>
      <w:r w:rsidR="00BF4E5C">
        <w:t xml:space="preserve"> тренер-преподаватель), из них 6</w:t>
      </w:r>
      <w:r w:rsidR="00762473">
        <w:t>6</w:t>
      </w:r>
      <w:r w:rsidRPr="009078C9">
        <w:t xml:space="preserve"> человека (</w:t>
      </w:r>
      <w:r w:rsidR="00BF4E5C">
        <w:t>9</w:t>
      </w:r>
      <w:r w:rsidR="00762473">
        <w:t>9</w:t>
      </w:r>
      <w:r w:rsidRPr="009078C9">
        <w:t>,0%) имеют высшее и среднее специальное образование.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 w:rsidR="00BF4E5C">
        <w:t>6</w:t>
      </w:r>
      <w:r w:rsidR="00762473">
        <w:t>7</w:t>
      </w:r>
      <w:r w:rsidRPr="009078C9">
        <w:t xml:space="preserve"> спортивных сооружений, из них в муниципальной собственности находится 6</w:t>
      </w:r>
      <w:r w:rsidR="00762473">
        <w:t>1 объект (91%</w:t>
      </w:r>
      <w:r w:rsidRPr="009078C9">
        <w:t>).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Исполнение 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более 1</w:t>
      </w:r>
      <w:r w:rsidR="00BF4E5C">
        <w:t>5</w:t>
      </w:r>
      <w:r w:rsidRPr="009078C9">
        <w:t>0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281A38" w:rsidRPr="009078C9" w:rsidRDefault="00762473" w:rsidP="00281A3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281A38"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281A38" w:rsidRPr="009078C9">
        <w:t xml:space="preserve"> внедрение всероссийского физкультурно-спортивного комплекса «Готов к труду и обороне». Пров</w:t>
      </w:r>
      <w:r>
        <w:t>одятся</w:t>
      </w:r>
      <w:r w:rsidR="00281A38"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</w:t>
      </w:r>
      <w:r w:rsidR="00D03F37">
        <w:t xml:space="preserve"> и т. д</w:t>
      </w:r>
      <w:r w:rsidR="00281A38" w:rsidRPr="009078C9">
        <w:t xml:space="preserve">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квалифицированных кадров;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281A38" w:rsidRPr="00023821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 w:rsidR="00762473">
        <w:t>еской культурой и спортом в  2020</w:t>
      </w:r>
      <w:r w:rsidRPr="009078C9">
        <w:t xml:space="preserve">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основных целей и задач муниципальной программы. Прогноз развития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9078C9">
        <w:t>1. Основная цель программы  - создание условий для дальнейшего совершенствования системы физической культуры и спорта, направленной на укрепление здоровья и улучшение качества жизни населения, подготовка спортивного резерва, популяризацию массовой физической культуры и спорта высших достижений</w:t>
      </w:r>
      <w:r w:rsidRPr="009078C9">
        <w:rPr>
          <w:color w:val="FF0000"/>
        </w:rPr>
        <w:t>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Достижение цели Программы обеспечивается путем решения следующих задач: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Обеспечени</w:t>
      </w:r>
      <w:r w:rsidR="00D03F37">
        <w:t>е</w:t>
      </w:r>
      <w:r w:rsidRPr="009078C9">
        <w:t xml:space="preserve"> населения муниципального района «Княжпогостский» возможностями для удовлетворения потребностей в занятиях физкультурой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Создание эффективной системы подготовки спортсменов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Совершенствование системы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призвана обеспечить соблюдение положений Федерального </w:t>
      </w:r>
      <w:hyperlink r:id="rId9" w:history="1">
        <w:r w:rsidRPr="009078C9">
          <w:rPr>
            <w:color w:val="0000FF"/>
          </w:rPr>
          <w:t>закона</w:t>
        </w:r>
      </w:hyperlink>
      <w:r w:rsidRPr="009078C9">
        <w:t xml:space="preserve"> от 4 декабря 2007 г. № 329-ФЗ «О физической культуре и спорте в Российской Федерации», в соответствии с которым к полномочиям субъектов Российской Федерации в области физической культуры и спорта относится определение основных задач и направлений развития физической культуры и спорта в субъектах Российской Федерации, а также принятие и реализация государственных региональных программ развития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 3. Сроки реализации Программы</w:t>
      </w:r>
    </w:p>
    <w:p w:rsidR="00281A38" w:rsidRPr="009078C9" w:rsidRDefault="00281A38" w:rsidP="00281A38">
      <w:pPr>
        <w:autoSpaceDE w:val="0"/>
        <w:autoSpaceDN w:val="0"/>
        <w:adjustRightInd w:val="0"/>
        <w:jc w:val="center"/>
        <w:outlineLvl w:val="1"/>
      </w:pPr>
      <w:r w:rsidRPr="009078C9">
        <w:t xml:space="preserve">2014-2020 годы.                            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4. Перечень основных мероприятий Программы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 и ожидаемых результатов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Основные мероприятия Программы определены исходя из необходимости достижения цели и решения задач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представлен в </w:t>
      </w:r>
      <w:hyperlink w:anchor="Par1821" w:history="1">
        <w:r w:rsidRPr="009078C9">
          <w:t>таблице 2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hyperlink w:anchor="Par533" w:history="1">
        <w:r w:rsidRPr="009078C9">
          <w:t>Подпрограмма 1</w:t>
        </w:r>
      </w:hyperlink>
      <w:r w:rsidRPr="009078C9">
        <w:t xml:space="preserve"> «Развитие инфраструктуры физической культуры и спорта» (далее - Подпрограмма 1)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1.1. Реконструкция спортивных объектов;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Задача 1.2. Модернизация действующих спортивных сооружений;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1.3. Обеспечение учреждений спортивной направленности спортивным оборудованием и транспортом.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1 позволит обеспечить: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 xml:space="preserve">1. Увеличение единовременной пропускной способности спортивных сооружений до 0,062 % к 2020 году;   </w:t>
      </w:r>
    </w:p>
    <w:p w:rsidR="00281A38" w:rsidRPr="009078C9" w:rsidRDefault="00130E07" w:rsidP="00281A38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81A38" w:rsidRPr="009078C9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Мероприятия </w:t>
      </w:r>
      <w:hyperlink w:anchor="Par533" w:history="1">
        <w:r w:rsidRPr="009078C9">
          <w:t>Подпрограммы 1</w:t>
        </w:r>
      </w:hyperlink>
      <w:r w:rsidRPr="009078C9">
        <w:t>, связанные с реконструкцией спортивных сооружений, планируется осуществлять с участием управления образования администрации МР «Княжпогостский», администраци</w:t>
      </w:r>
      <w:r w:rsidR="00D03F37">
        <w:t>ями</w:t>
      </w:r>
      <w:r w:rsidR="00B05E0C">
        <w:t xml:space="preserve"> </w:t>
      </w:r>
      <w:r w:rsidRPr="009078C9">
        <w:t xml:space="preserve"> городских и сельских поселений.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3. </w:t>
      </w:r>
      <w:hyperlink w:anchor="Par733" w:history="1">
        <w:r w:rsidRPr="009078C9">
          <w:t>Подпрограмма 2</w:t>
        </w:r>
      </w:hyperlink>
      <w:r w:rsidRPr="009078C9">
        <w:t xml:space="preserve"> «Массовая физическая культура» (далее - Подпрограмма 2)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2.1. Обеспечение деятельности учреждений,</w:t>
      </w:r>
      <w:r w:rsidR="0094782E">
        <w:t xml:space="preserve"> </w:t>
      </w:r>
      <w:r w:rsidRPr="009078C9">
        <w:t>осуществляющих физкультурно-спортивную работу с населением: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2.2. Популяризация здорового образа жизни, физической культуры и спорта среди населения района: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2.3. Вовлечение всех категорий населения муниципального района «Княжпогостский» в массовые физкультурные и спортивные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2.4. Развитие кадрового потенциала и обеспечение квалифицированного кадрового потенциала учреждений физической культуры и массового спорта: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2.5. Поэтапное внедрение Всероссийского физкультурно-спортивного комплекса «Готов к труду и обороне»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2 позволит обеспечить: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1. Увеличение доли учащихся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</w:t>
      </w:r>
      <w:r w:rsidR="00D44F69">
        <w:t>тветствующих учреждений до 77,5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2. Повышение уровня удовлетворенности населения условиями для занятия физической  куль</w:t>
      </w:r>
      <w:r w:rsidR="00D44F69">
        <w:t>турой и спортом до 29,3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3. Увеличение количества уникальных  посетителей официального сайта муниципального района «Княжпогостский» по физической культуре и спорту до 3500 человек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4. Увеличение количества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 среди 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 до 2170 человек до 2020 года;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5. Увеличение доли работников со специальным образованием в общей численности штатных работников в области физической культуры и спорта до 74,8 %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6. Увеличение</w:t>
      </w:r>
      <w:r w:rsidR="0094782E">
        <w:t xml:space="preserve"> </w:t>
      </w:r>
      <w:r w:rsidRPr="009078C9"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принявших участие в сдаче нормативов Всероссийского физкультурно-спортивного комплекса «Готов к труду и обороне» (ГТО) до 40 %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Увеличение доли учащихся и студентов, выполнивших нормативы Всероссийского физкультурно-спортивного комплекса «Готов к труду и оборон» (ГТО), в общей численности населения данной категории, принявших участие в сдаче нормативов Всероссийского физкультурно-спортивного комплекса «Готов к труду и обороне» (ГТО) до 60% к 2020 году.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4. </w:t>
      </w:r>
      <w:hyperlink w:anchor="Par998" w:history="1">
        <w:r w:rsidRPr="009078C9">
          <w:t>Подпрограмма 3</w:t>
        </w:r>
      </w:hyperlink>
      <w:r w:rsidRPr="009078C9">
        <w:t xml:space="preserve"> «Спорт высших достижений» (далее - Подпрограмма 3)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3.1. Подготовка кандидатов в спортивные команды;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3.2. Содействие в достижении высоких спортивных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3 позволит обеспечить: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0"/>
          <w:tab w:val="left" w:pos="1134"/>
        </w:tabs>
        <w:ind w:left="0" w:firstLine="540"/>
        <w:jc w:val="both"/>
      </w:pP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 xml:space="preserve">и молодежи в </w:t>
      </w:r>
      <w:r>
        <w:lastRenderedPageBreak/>
        <w:t>возрасте до 87,3 %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 w:rsidR="00980897">
        <w:t>аждан среднего возраста до 26,5</w:t>
      </w:r>
      <w:r>
        <w:t>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</w:t>
      </w:r>
      <w:r w:rsidR="00980897">
        <w:t>аждан старшего возраста до 10,5</w:t>
      </w:r>
      <w:r>
        <w:t>% к 2020 году;</w:t>
      </w:r>
    </w:p>
    <w:p w:rsidR="00281A38" w:rsidRPr="009078C9" w:rsidRDefault="00281A38" w:rsidP="00BE2E1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Подпрограмма 4 «Развитие учреждений физической культуры и спорта» (далее – Подпрограмма 4)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4.1. Создание условий для занятий физической 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4.2. Развитие массового спорта среди инвалидов и лиц с ограниченными возможностями;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4.3. Участие в республиканских, всероссийских и международных мероприятиях спортивной направленности.</w:t>
      </w:r>
    </w:p>
    <w:p w:rsidR="00281A38" w:rsidRPr="009078C9" w:rsidRDefault="00281A38" w:rsidP="00281A38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9078C9">
        <w:rPr>
          <w:color w:val="000000"/>
        </w:rPr>
        <w:t>Реализация подпрограммы позволит обеспечить:</w:t>
      </w:r>
    </w:p>
    <w:p w:rsidR="00281A38" w:rsidRPr="009078C9" w:rsidRDefault="00281A38" w:rsidP="00281A3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1.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 до 15,2 % к 2020 году;</w:t>
      </w:r>
    </w:p>
    <w:p w:rsidR="00BE2E18" w:rsidRDefault="00281A3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2. </w:t>
      </w:r>
      <w:r w:rsidR="00BE2E18">
        <w:t>Увеличение доли</w:t>
      </w:r>
      <w:r w:rsidR="00BE2E18" w:rsidRPr="009078C9">
        <w:t xml:space="preserve"> лиц с ограниченными возможностями здоровья</w:t>
      </w:r>
      <w:r w:rsidR="00BE2E18">
        <w:t xml:space="preserve"> и инвалидностью</w:t>
      </w:r>
      <w:r w:rsidR="00BE2E18" w:rsidRPr="009078C9">
        <w:t xml:space="preserve">, </w:t>
      </w:r>
      <w:r w:rsidR="00BE2E18">
        <w:t xml:space="preserve">систематически </w:t>
      </w:r>
      <w:r w:rsidR="00BE2E18" w:rsidRPr="009078C9">
        <w:t>занимающихся физической культурой и спортом, в общей численности данной ка</w:t>
      </w:r>
      <w:r w:rsidR="00BE2E18">
        <w:t>тегории населения</w:t>
      </w:r>
      <w:r w:rsidR="00BE2E18" w:rsidRPr="009078C9">
        <w:t xml:space="preserve"> </w:t>
      </w:r>
      <w:r w:rsidR="00BE2E18">
        <w:t>до 18,5 % к 2020 году.</w:t>
      </w:r>
    </w:p>
    <w:p w:rsidR="00BE2E18" w:rsidRPr="009078C9" w:rsidRDefault="00BE2E1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3. Увеличение доли занимающихся по программе спортивной подготовки в организациях 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5. Основные меры правового регулирования в сфере физической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культуры и спорта муниципального района «Княжпогостский», направленные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на достижение цели и (или) конечных результатов Программы</w:t>
      </w:r>
    </w:p>
    <w:p w:rsidR="00281A38" w:rsidRPr="009078C9" w:rsidRDefault="00281A38" w:rsidP="00281A38">
      <w:pPr>
        <w:pStyle w:val="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отношений в сфере физической культуры и спорта осуществляется в соответствии с </w:t>
      </w:r>
      <w:hyperlink r:id="rId10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11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Коми, Федеральным </w:t>
      </w:r>
      <w:hyperlink r:id="rId12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9078C9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Федеральным законом «О физической культуре и спорте в Российской Федерации» от 04.12.2007 г., П</w:t>
      </w:r>
      <w:r w:rsidRPr="009078C9">
        <w:rPr>
          <w:rFonts w:ascii="Times New Roman" w:hAnsi="Times New Roman" w:cs="Times New Roman"/>
          <w:b w:val="0"/>
          <w:color w:val="0000FF"/>
          <w:sz w:val="24"/>
          <w:szCs w:val="24"/>
        </w:rPr>
        <w:t>оложением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 и иными нормативными правовыми актами администрации муниципального района «Княжпогостский».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связи с совершенствованием нормативных правовых актов в рассматриваемой сфере на  республиканском и муниципальном уровне основные меры правового регулирования, направленные на достижение цели Программы, будут концентрироваться в рамках разработки и принятия нормативных правовых актов муниципального района «Княжпогостский», направленных на приведение законодательства муниципального района «Княжпогостский» в соответствие с федеральным и республиканским законодательством.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Сведения об основных мерах правового регулирования в сфере реализации Программы изложены в </w:t>
      </w:r>
      <w:hyperlink w:anchor="Par2281" w:history="1">
        <w:r w:rsidRPr="009078C9">
          <w:rPr>
            <w:color w:val="0000FF"/>
          </w:rPr>
          <w:t>таблице 3</w:t>
        </w:r>
      </w:hyperlink>
      <w:r w:rsidRPr="009078C9">
        <w:t xml:space="preserve"> приложения 1 к Программе.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При реализации мероприятий Программы по мере необходимости ответственный исполнитель Программы или соисполнители Программы принимают ведомственные нормативные акты в соответствии со своими полномочиями.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6.  Прогноз конечных результатов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Перечень целевых индикаторов и показателей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1. 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</w:t>
      </w:r>
      <w:hyperlink w:anchor="Par1549" w:history="1">
        <w:r w:rsidRPr="009078C9">
          <w:rPr>
            <w:color w:val="0000FF"/>
          </w:rPr>
          <w:t>таблице 1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Эффективность Программы оценивается по следующим параметрам: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Соответствие плановых значений показателей конечного результата выполнения Программы целевым ориентирам развития сферы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Степень достижения запланированных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мероприятий Программы позволит достичь следующих результатов: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Увеличение е</w:t>
      </w:r>
      <w:r w:rsidRPr="009078C9">
        <w:t>диновременн</w:t>
      </w:r>
      <w:r>
        <w:t>ой</w:t>
      </w:r>
      <w:r w:rsidRPr="009078C9">
        <w:t xml:space="preserve">  пропускн</w:t>
      </w:r>
      <w:r>
        <w:t>ой</w:t>
      </w:r>
      <w:r w:rsidR="00980897">
        <w:t xml:space="preserve"> способности</w:t>
      </w:r>
      <w:r w:rsidRPr="009078C9">
        <w:t xml:space="preserve">  спортивных сооружений</w:t>
      </w:r>
      <w:r>
        <w:t xml:space="preserve"> до 0,062 % 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rPr>
          <w:color w:val="000000"/>
        </w:rPr>
        <w:t>оличеств</w:t>
      </w:r>
      <w:r>
        <w:rPr>
          <w:color w:val="000000"/>
        </w:rPr>
        <w:t>а</w:t>
      </w:r>
      <w:r w:rsidRPr="009078C9">
        <w:rPr>
          <w:color w:val="000000"/>
        </w:rPr>
        <w:t xml:space="preserve"> реализованных народных проектов в сфере физической культуры и спорта </w:t>
      </w:r>
      <w:r>
        <w:rPr>
          <w:color w:val="000000"/>
        </w:rPr>
        <w:t>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культурой и спортом </w:t>
      </w:r>
      <w:r>
        <w:t>до 29,3 %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6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посетителей официального сайта муниципального района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7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="0094782E">
        <w:t xml:space="preserve"> </w:t>
      </w:r>
      <w:r w:rsidRPr="009078C9">
        <w:t>участников массовых</w:t>
      </w:r>
      <w:r w:rsidR="0094782E">
        <w:t xml:space="preserve"> </w:t>
      </w:r>
      <w:r w:rsidRPr="009078C9">
        <w:t>физкультурных  и</w:t>
      </w:r>
      <w:r w:rsidR="0094782E">
        <w:t xml:space="preserve"> </w:t>
      </w:r>
      <w:r w:rsidRPr="009078C9">
        <w:t>спортивных</w:t>
      </w:r>
      <w:r w:rsidR="0094782E">
        <w:t xml:space="preserve"> </w:t>
      </w:r>
      <w:r w:rsidRPr="009078C9">
        <w:t>мероприятий,</w:t>
      </w:r>
      <w:r w:rsidR="0094782E">
        <w:t xml:space="preserve"> </w:t>
      </w:r>
      <w:r w:rsidRPr="009078C9">
        <w:t>соревнований</w:t>
      </w:r>
      <w:r w:rsidR="0094782E">
        <w:t xml:space="preserve"> </w:t>
      </w:r>
      <w:r w:rsidRPr="009078C9">
        <w:t>среди</w:t>
      </w:r>
      <w:r w:rsidR="0094782E">
        <w:t xml:space="preserve"> </w:t>
      </w:r>
      <w:r w:rsidRPr="009078C9">
        <w:t>различных</w:t>
      </w:r>
      <w:r w:rsidR="0094782E">
        <w:t xml:space="preserve"> </w:t>
      </w:r>
      <w:r w:rsidRPr="009078C9">
        <w:t>групп и категорий населения муниципального района «Княж</w:t>
      </w:r>
      <w:r>
        <w:t>погостский»  до 2170 человек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 w:rsidRPr="00980897">
        <w:t>8</w:t>
      </w:r>
      <w:r w:rsidR="003106DE" w:rsidRPr="00980897">
        <w:t>.</w:t>
      </w:r>
      <w:r w:rsidR="003106DE" w:rsidRPr="00472FE2">
        <w:rPr>
          <w:color w:val="FF0000"/>
        </w:rPr>
        <w:t xml:space="preserve"> </w:t>
      </w:r>
      <w:r w:rsidR="003106DE" w:rsidRPr="009078C9">
        <w:rPr>
          <w:color w:val="000000"/>
        </w:rPr>
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="003106DE" w:rsidRPr="0071309A">
        <w:rPr>
          <w:color w:val="000000"/>
        </w:rPr>
        <w:t xml:space="preserve">. </w:t>
      </w:r>
      <w:r w:rsidR="003106DE" w:rsidRPr="009078C9">
        <w:rPr>
          <w:color w:val="000000"/>
        </w:rPr>
        <w:t>Увеличение д</w:t>
      </w:r>
      <w:r w:rsidR="003106DE" w:rsidRPr="009078C9">
        <w:t>оли учащихся и студентов, выполнивших нормативы Всероссийского физкультурно</w:t>
      </w:r>
      <w:r w:rsidR="0094782E">
        <w:t>-</w:t>
      </w:r>
      <w:r w:rsidR="003106DE" w:rsidRPr="009078C9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="003106DE" w:rsidRPr="009078C9">
        <w:rPr>
          <w:color w:val="000000"/>
        </w:rPr>
        <w:t xml:space="preserve">  до 60% к 2020 году.                        </w:t>
      </w:r>
      <w:r w:rsidR="003106DE" w:rsidRPr="009078C9">
        <w:rPr>
          <w:color w:val="FF0000"/>
        </w:rPr>
        <w:t xml:space="preserve">                </w:t>
      </w:r>
      <w:r w:rsidR="003106DE" w:rsidRPr="009078C9">
        <w:rPr>
          <w:color w:val="000000"/>
        </w:rPr>
        <w:t xml:space="preserve">     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 w:rsidR="00980897">
        <w:rPr>
          <w:color w:val="000000"/>
        </w:rPr>
        <w:t>0</w:t>
      </w:r>
      <w:r w:rsidRPr="009078C9">
        <w:t xml:space="preserve">. </w:t>
      </w: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1</w:t>
      </w:r>
      <w:r w:rsidRPr="009078C9">
        <w:t xml:space="preserve">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</w:t>
      </w:r>
      <w:r>
        <w:t>дготовки до 15,2 %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до 18,5 % к 2020 году;</w:t>
      </w:r>
    </w:p>
    <w:p w:rsidR="003106DE" w:rsidRDefault="00980897" w:rsidP="00980897">
      <w:pPr>
        <w:pStyle w:val="ConsPlusCell"/>
        <w:ind w:firstLine="567"/>
        <w:jc w:val="both"/>
      </w:pPr>
      <w:r>
        <w:t>13</w:t>
      </w:r>
      <w:r w:rsidR="003106DE">
        <w:t>.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3106DE" w:rsidRDefault="003106DE" w:rsidP="003106DE">
      <w:pPr>
        <w:pStyle w:val="ConsPlusCell"/>
        <w:ind w:firstLine="540"/>
        <w:jc w:val="both"/>
      </w:pPr>
      <w:r>
        <w:t>1</w:t>
      </w:r>
      <w:r w:rsidR="00980897">
        <w:t>4</w:t>
      </w:r>
      <w:r>
        <w:t>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10,5 % к 2020 году;</w:t>
      </w:r>
    </w:p>
    <w:p w:rsidR="00980897" w:rsidRDefault="003106DE" w:rsidP="003106DE">
      <w:pPr>
        <w:widowControl w:val="0"/>
        <w:autoSpaceDE w:val="0"/>
        <w:autoSpaceDN w:val="0"/>
        <w:adjustRightInd w:val="0"/>
        <w:ind w:firstLine="540"/>
        <w:jc w:val="both"/>
      </w:pPr>
      <w:r>
        <w:t>16. Увеличение доли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  <w:r w:rsidRPr="009078C9">
        <w:t xml:space="preserve"> </w:t>
      </w:r>
    </w:p>
    <w:p w:rsidR="00281A38" w:rsidRPr="009078C9" w:rsidRDefault="00281A38" w:rsidP="003106DE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t xml:space="preserve">1. Уровень обеспеченности </w:t>
      </w:r>
      <w:r>
        <w:t>граждан спортивными сооружениями исходя из единой пропускной способности объектов спорта (процент);</w:t>
      </w:r>
    </w:p>
    <w:p w:rsidR="008F15E8" w:rsidRPr="009078C9" w:rsidRDefault="008F15E8" w:rsidP="008F15E8">
      <w:pPr>
        <w:pStyle w:val="ConsPlusCell"/>
        <w:ind w:firstLine="540"/>
      </w:pPr>
      <w:r>
        <w:lastRenderedPageBreak/>
        <w:t>2</w:t>
      </w:r>
      <w:r w:rsidRPr="009078C9">
        <w:t xml:space="preserve">. Единовременная  пропускная  способность  спортивных  сооружений, </w:t>
      </w:r>
      <w:r w:rsidR="00980897">
        <w:t>тыс. чел.  на  10  тыс.  чел.  н</w:t>
      </w:r>
      <w:r w:rsidRPr="009078C9">
        <w:t xml:space="preserve">аселения (нарастающим итогом с начала  </w:t>
      </w:r>
      <w:r>
        <w:t xml:space="preserve">реализации  Подпрограммы 1);   </w:t>
      </w:r>
      <w:r w:rsidRPr="009078C9">
        <w:t xml:space="preserve">                </w:t>
      </w:r>
      <w:r>
        <w:t xml:space="preserve">                               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3</w:t>
      </w:r>
      <w:r w:rsidRPr="009078C9">
        <w:t>. К</w:t>
      </w:r>
      <w:r w:rsidRPr="009078C9">
        <w:rPr>
          <w:color w:val="000000"/>
        </w:rPr>
        <w:t>оличество реализованных народных проектов в сфере физической культуры и спорта (единиц</w:t>
      </w:r>
      <w:r w:rsidRPr="009078C9">
        <w:t>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4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5</w:t>
      </w:r>
      <w:r w:rsidRPr="009078C9">
        <w:t>. Удовлетворенность населения условиями для занятия физической культурой и спортом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6</w:t>
      </w:r>
      <w:r w:rsidRPr="009078C9">
        <w:t>. Количество уникальных  посетителей  официального сайта муниципального района «Княжпогостский» по физической культуре и спорту (человек);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7</w:t>
      </w:r>
      <w:r w:rsidRPr="009078C9">
        <w:t>. Количество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среди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(человек, ежегодно);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8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8F15E8" w:rsidRPr="0071309A" w:rsidRDefault="008F15E8" w:rsidP="008F15E8">
      <w:pPr>
        <w:pStyle w:val="ConsPlusCell"/>
        <w:ind w:firstLine="540"/>
        <w:jc w:val="both"/>
        <w:rPr>
          <w:color w:val="000000"/>
        </w:rPr>
      </w:pPr>
      <w:r>
        <w:t>9</w:t>
      </w:r>
      <w:r w:rsidRPr="00472FE2">
        <w:rPr>
          <w:color w:val="FF0000"/>
        </w:rPr>
        <w:t xml:space="preserve">. </w:t>
      </w:r>
      <w:r w:rsidRPr="0071309A">
        <w:rPr>
          <w:color w:val="000000"/>
        </w:rPr>
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(процент);          </w:t>
      </w:r>
    </w:p>
    <w:p w:rsidR="008F15E8" w:rsidRPr="009078C9" w:rsidRDefault="008F15E8" w:rsidP="008F15E8">
      <w:pPr>
        <w:pStyle w:val="ConsPlusCell"/>
        <w:ind w:firstLine="540"/>
        <w:jc w:val="both"/>
        <w:rPr>
          <w:color w:val="000000"/>
        </w:rPr>
      </w:pPr>
      <w:r w:rsidRPr="0071309A">
        <w:rPr>
          <w:color w:val="000000"/>
        </w:rPr>
        <w:t>10. Доля учащихся и студентов, выполнивших нормативы Всероссийского физкультурно</w:t>
      </w:r>
      <w:r w:rsidR="0094782E">
        <w:rPr>
          <w:color w:val="000000"/>
        </w:rPr>
        <w:t>-</w:t>
      </w:r>
      <w:r w:rsidRPr="0071309A">
        <w:rPr>
          <w:color w:val="000000"/>
        </w:rPr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 w:rsidR="0094782E">
        <w:rPr>
          <w:color w:val="000000"/>
        </w:rPr>
        <w:t>-</w:t>
      </w:r>
      <w:r w:rsidRPr="009078C9">
        <w:t>спортивного комплекса «Готов к труду и обороне» (ГТО) (процент);</w:t>
      </w:r>
      <w:r w:rsidRPr="009078C9">
        <w:rPr>
          <w:color w:val="000000"/>
        </w:rPr>
        <w:t xml:space="preserve">      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>
        <w:rPr>
          <w:color w:val="000000"/>
        </w:rPr>
        <w:t>1</w:t>
      </w:r>
      <w:r w:rsidRPr="009078C9">
        <w:t xml:space="preserve">. 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2</w:t>
      </w:r>
      <w:r w:rsidRPr="009078C9">
        <w:t xml:space="preserve">. Доля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подготовки,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3</w:t>
      </w:r>
      <w:r w:rsidRPr="009078C9">
        <w:t>. Доля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(процент);</w:t>
      </w:r>
    </w:p>
    <w:p w:rsidR="008F15E8" w:rsidRDefault="008F15E8" w:rsidP="008F15E8">
      <w:pPr>
        <w:pStyle w:val="ConsPlusCell"/>
        <w:ind w:firstLine="708"/>
        <w:jc w:val="both"/>
      </w:pPr>
      <w:r>
        <w:t>14.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8F15E8" w:rsidRDefault="008F15E8" w:rsidP="008F15E8">
      <w:pPr>
        <w:pStyle w:val="ConsPlusCell"/>
        <w:ind w:firstLine="540"/>
        <w:jc w:val="both"/>
      </w:pPr>
      <w:r>
        <w:t>15.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(процент);</w:t>
      </w:r>
    </w:p>
    <w:p w:rsidR="008F15E8" w:rsidRDefault="008F15E8" w:rsidP="008F1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Доля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</w:r>
      <w:r w:rsidRPr="009078C9">
        <w:t xml:space="preserve">  </w:t>
      </w:r>
    </w:p>
    <w:p w:rsidR="00281A38" w:rsidRPr="009078C9" w:rsidRDefault="00281A38" w:rsidP="008F15E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Перечень показателей и индикаторов носит открытый характер и предусматривает возможность корректировки в случаях потери информативности показателя (достижение максимального значения или насыщения), изменения приоритетов муниципальной политики, появления новых технологических и социально-экономических обстоятельств, существенно влияющих на достижение цели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5. Показателями выполнения задач </w:t>
      </w:r>
      <w:hyperlink w:anchor="Par533" w:history="1">
        <w:r w:rsidRPr="009078C9">
          <w:t>Подпрограммы 1</w:t>
        </w:r>
      </w:hyperlink>
      <w:r w:rsidRPr="009078C9">
        <w:t xml:space="preserve"> «Развитие инфраструктуры физической культуры и спорта»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«Реконструкция спортивных объектов» способствуют следующие мероприятия:</w:t>
      </w:r>
    </w:p>
    <w:p w:rsidR="00281A38" w:rsidRPr="009078C9" w:rsidRDefault="00281A38" w:rsidP="00281A3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</w:pPr>
      <w:r w:rsidRPr="009078C9">
        <w:t xml:space="preserve">Реконструкция действующих спортивных объектов и объектов прочего назначения </w:t>
      </w:r>
      <w:r w:rsidRPr="009078C9">
        <w:lastRenderedPageBreak/>
        <w:t>под объекты физической культуры и спорта для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«Модернизация действующих спортивных сооружений» способствуют следующие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«Обеспечение учреждений спортивной направленности спортивным оборудованием и транспортом» способствуют следующие мероприятия: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6. Показателями выполнения задач </w:t>
      </w:r>
      <w:hyperlink w:anchor="Par733" w:history="1">
        <w:r w:rsidRPr="009078C9">
          <w:t>Подпрограммы 2</w:t>
        </w:r>
      </w:hyperlink>
      <w:r w:rsidRPr="009078C9">
        <w:t xml:space="preserve"> «Массовая физическая культура»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</w:t>
      </w:r>
      <w:r w:rsidR="00980897">
        <w:t>ю</w:t>
      </w:r>
      <w:r w:rsidRPr="009078C9">
        <w:t xml:space="preserve">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</w:t>
      </w:r>
      <w:r w:rsidR="0094782E">
        <w:t xml:space="preserve"> </w:t>
      </w:r>
      <w:r w:rsidRPr="009078C9">
        <w:t>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направленности.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«Популяризация здорового образа жизни, физической культуры и спорта среди населения района»: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пропаганда и популяризация физической культуры и спорта среди жителей района;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4 «Развитие кадрового потенциала и обеспечение квалифицированного кадрового потенциала учреждений физической культуры и массового спорта»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подготовки и переподготовки специалистов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и проведение семинаров, круглых столов для специалистов, работающих в сфере физической культуры и спорта, независимо от ведомственной принадлежности.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5 «</w:t>
      </w:r>
      <w:r w:rsidR="00980897">
        <w:t>Поэтапное</w:t>
      </w:r>
      <w:r w:rsidRPr="009078C9">
        <w:t xml:space="preserve"> внедрение Всероссийского физкультурно-спортивного комплекса «Готов к труду и обороне»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выполнени</w:t>
      </w:r>
      <w:r w:rsidR="00980897">
        <w:t>е</w:t>
      </w:r>
      <w:r w:rsidRPr="009078C9">
        <w:t xml:space="preserve"> комплекса мер </w:t>
      </w:r>
      <w:r w:rsidR="00980897">
        <w:t>по продолжению</w:t>
      </w:r>
      <w:r w:rsidRPr="009078C9">
        <w:t xml:space="preserve"> внедрени</w:t>
      </w:r>
      <w:r w:rsidR="00980897">
        <w:t>я</w:t>
      </w:r>
      <w:r w:rsidRPr="009078C9">
        <w:t xml:space="preserve">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Показателями выполнения задач </w:t>
      </w:r>
      <w:hyperlink w:anchor="Par1197" w:history="1">
        <w:r w:rsidRPr="009078C9">
          <w:t xml:space="preserve">Подпрограммы </w:t>
        </w:r>
      </w:hyperlink>
      <w:r w:rsidRPr="009078C9">
        <w:t>3 «Спорт высших достижений»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«Подготовка кандидатов в спортивные команды»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 по подготовке спортсменов 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направленности.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«Содействие в достижении высоких спортивных результатов»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- участие на территории Республики Коми в официальных межмуниципальных, межрегиональных, всероссийских соревнованиях и спартакиадах ГТО.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8. Показателями выполнения задач Подпрограммы 4 «Развитие учреждений физической культуры и спорта»: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инвалидов и лиц с ограниченными возможностями здоровья, занимающихся физической культурой и спортом;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выездных мероприятий спортивной направленности.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="00281A38" w:rsidRPr="009078C9">
        <w:rPr>
          <w:b/>
        </w:rPr>
        <w:t>. Ресурсное обеспечение Программы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1. На реализацию мероприятий Программы на 2014 – 20</w:t>
      </w:r>
      <w:r>
        <w:t>20</w:t>
      </w:r>
      <w:r w:rsidRPr="009078C9">
        <w:t xml:space="preserve"> году потребуется  </w:t>
      </w:r>
      <w:r w:rsidR="0078361E">
        <w:rPr>
          <w:color w:val="000000"/>
        </w:rPr>
        <w:t>37 782,613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2 310,72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4 344,03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4 224,658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4 370,395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2018 год – </w:t>
      </w:r>
      <w:r>
        <w:t>6 030,550</w:t>
      </w:r>
      <w:r w:rsidRPr="009078C9">
        <w:t xml:space="preserve"> тыс. рублей;</w:t>
      </w:r>
    </w:p>
    <w:p w:rsidR="00B05E0C" w:rsidRDefault="0065146D" w:rsidP="00B05E0C">
      <w:pPr>
        <w:widowControl w:val="0"/>
        <w:autoSpaceDE w:val="0"/>
        <w:autoSpaceDN w:val="0"/>
        <w:adjustRightInd w:val="0"/>
        <w:ind w:firstLine="540"/>
      </w:pPr>
      <w:r>
        <w:t>2019 год – 7 036,379</w:t>
      </w:r>
      <w:r w:rsidR="00846DF9">
        <w:t xml:space="preserve"> </w:t>
      </w:r>
      <w:r w:rsidR="00B05E0C">
        <w:t>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78361E">
        <w:t>9 465,881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за счет средств республиканского бюджета Республики Коми составят </w:t>
      </w:r>
      <w:r w:rsidR="007B1B84">
        <w:t>2 543,614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300,00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300,00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300</w:t>
      </w:r>
      <w:r w:rsidRPr="009078C9">
        <w:t>,00</w:t>
      </w:r>
      <w:r>
        <w:t>0</w:t>
      </w:r>
      <w:r w:rsidRPr="009078C9">
        <w:t xml:space="preserve"> тыс. рублей;</w:t>
      </w:r>
    </w:p>
    <w:p w:rsidR="00B05E0C" w:rsidRPr="00A759A9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FF0000"/>
        </w:rPr>
      </w:pPr>
      <w:r w:rsidRPr="009078C9">
        <w:t xml:space="preserve">2018 год – </w:t>
      </w:r>
      <w:r>
        <w:rPr>
          <w:color w:val="000000"/>
        </w:rPr>
        <w:t>200,044</w:t>
      </w:r>
      <w:r w:rsidRPr="00270784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2019 год – </w:t>
      </w:r>
      <w:r w:rsidR="0065146D">
        <w:t>550,232</w:t>
      </w:r>
      <w:r w:rsidRPr="009078C9">
        <w:t xml:space="preserve"> тыс. рублей</w:t>
      </w:r>
      <w:r>
        <w:t>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7B1B84">
        <w:t>693,338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left="540"/>
      </w:pPr>
      <w:r w:rsidRPr="009078C9">
        <w:t xml:space="preserve">за счет средств местного бюджета муниципального района «Княжпогостский» составят </w:t>
      </w:r>
      <w:r w:rsidR="007B1B84">
        <w:rPr>
          <w:color w:val="000000"/>
        </w:rPr>
        <w:t>35 238,999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2 110,72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4 044,03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3 924,658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4 070,395</w:t>
      </w:r>
      <w:r w:rsidRPr="009078C9">
        <w:t xml:space="preserve"> тыс. рублей;</w:t>
      </w:r>
    </w:p>
    <w:p w:rsidR="00B05E0C" w:rsidRPr="00B85B8A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9078C9">
        <w:t xml:space="preserve">2018 год – </w:t>
      </w:r>
      <w:r>
        <w:rPr>
          <w:color w:val="000000"/>
        </w:rPr>
        <w:t>5 830,506</w:t>
      </w:r>
      <w:r w:rsidRPr="00B85B8A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2019 год – </w:t>
      </w:r>
      <w:r w:rsidR="0065146D">
        <w:t>6 486,147</w:t>
      </w:r>
      <w:r>
        <w:t xml:space="preserve"> тыс. рублей;</w:t>
      </w:r>
    </w:p>
    <w:p w:rsidR="00B05E0C" w:rsidRPr="00023821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7B1B84">
        <w:t>8 772,543</w:t>
      </w:r>
      <w:r>
        <w:t xml:space="preserve"> тыс. рублей.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="00281A38" w:rsidRPr="009078C9">
        <w:rPr>
          <w:b/>
        </w:rPr>
        <w:t>.  Методика оценки эффективности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rPr>
          <w:b/>
        </w:rPr>
        <w:tab/>
      </w:r>
      <w:r w:rsidRPr="009078C9"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целей (решения задач);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показателя (индикатора) Программы,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N - количество показателей (индикаторов) Программы;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Степень достижения показателя (индикатора) Программы может рассчитываться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lastRenderedPageBreak/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фактическое значение показателя (индикатора)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или,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(для показателей (индикаторов), желаемой тенденцией развития которых является снижение значений);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соответствия запланированному уровню затрат и эффективности использования средств бюджета муниципального образования, может определяться путем сопоставления плановых и фактических объемов финансирования Программы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уровень финансирования реализации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фактический объем финансовых ресурсов, направленный на реализацию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плановый объем финансовых ресурсов на соответствующий отчетный период.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Эффективность реализации Программы (Подпрограммы) может рассчитываться по следующей формуле: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  <w:rPr>
          <w:vertAlign w:val="subscript"/>
        </w:rPr>
      </w:pPr>
      <w:r w:rsidRPr="009078C9">
        <w:t>Э</w:t>
      </w:r>
      <w:r w:rsidRPr="009078C9">
        <w:rPr>
          <w:vertAlign w:val="subscript"/>
        </w:rPr>
        <w:t>МП</w:t>
      </w:r>
      <w:r w:rsidRPr="009078C9">
        <w:t xml:space="preserve"> = С</w:t>
      </w:r>
      <w:r w:rsidRPr="009078C9">
        <w:rPr>
          <w:vertAlign w:val="subscript"/>
        </w:rPr>
        <w:t>ДЦ</w:t>
      </w:r>
      <w:r w:rsidRPr="009078C9">
        <w:t xml:space="preserve"> * У</w:t>
      </w:r>
      <w:r w:rsidRPr="009078C9">
        <w:rPr>
          <w:vertAlign w:val="subscript"/>
        </w:rPr>
        <w:t>Ф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969"/>
      </w:tblGrid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 xml:space="preserve">Вывод об эффективности </w:t>
            </w:r>
          </w:p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  <w:rPr>
                <w:vertAlign w:val="subscript"/>
              </w:rPr>
            </w:pPr>
            <w:r w:rsidRPr="009078C9">
              <w:t>Критерии оценки эффективности Э</w:t>
            </w:r>
            <w:r w:rsidRPr="009078C9">
              <w:rPr>
                <w:vertAlign w:val="subscript"/>
              </w:rPr>
              <w:t>МП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Неэффективная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менее 0,5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0,5 – 0,79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0,8 – 1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более 1</w:t>
            </w:r>
          </w:p>
        </w:tc>
      </w:tr>
    </w:tbl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</w:pPr>
      <w:r w:rsidRPr="009078C9"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  <w:rPr>
          <w:b/>
        </w:rPr>
      </w:pPr>
      <w:r w:rsidRPr="009078C9">
        <w:t>Контроль за реализацией Программы осуществляет отдел культуры и спорта администрации муниципального района «Княжпогостский» (далее – отдел культуры), являющейся заказчиком Программы.</w:t>
      </w:r>
    </w:p>
    <w:p w:rsidR="002A23C2" w:rsidRDefault="00281A38" w:rsidP="00EF55EB">
      <w:pPr>
        <w:autoSpaceDE w:val="0"/>
        <w:autoSpaceDN w:val="0"/>
        <w:adjustRightInd w:val="0"/>
        <w:ind w:right="-26" w:firstLine="360"/>
        <w:jc w:val="both"/>
      </w:pPr>
      <w:r w:rsidRPr="009078C9">
        <w:t>Отдел культуры и спорта организу</w:t>
      </w:r>
      <w:r w:rsidR="0096671D">
        <w:t>е</w:t>
      </w:r>
      <w:r w:rsidRPr="009078C9">
        <w:t>т реализацию мероприятий, осуществляет мониторинг хода реализации Программы и формирует в установленном порядке сводн</w:t>
      </w:r>
      <w:r w:rsidR="002A23C2">
        <w:t>ый отчет о реализации Программ</w:t>
      </w:r>
      <w:r w:rsidR="0045056E" w:rsidRPr="0045056E">
        <w:rPr>
          <w:sz w:val="26"/>
          <w:szCs w:val="26"/>
        </w:rPr>
        <w:pict>
          <v:shape id="_x0000_s1032" type="#_x0000_t202" style="position:absolute;left:0;text-align:left;margin-left:551.8pt;margin-top:-27.35pt;width:4.5pt;height:3.8pt;z-index:251657728;mso-position-horizontal-relative:text;mso-position-vertical-relative:text" strokecolor="white">
            <v:textbox style="mso-next-textbox:#_x0000_s1032">
              <w:txbxContent>
                <w:p w:rsidR="00071DB2" w:rsidRPr="00507D71" w:rsidRDefault="00071DB2" w:rsidP="003D0F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5056E" w:rsidRPr="0045056E">
        <w:rPr>
          <w:sz w:val="26"/>
          <w:szCs w:val="26"/>
        </w:rPr>
        <w:pict>
          <v:shape id="_x0000_s1033" type="#_x0000_t202" style="position:absolute;left:0;text-align:left;margin-left:-14.45pt;margin-top:-27.35pt;width:3.95pt;height:3.8pt;z-index:251658752;mso-position-horizontal-relative:text;mso-position-vertical-relative:text" strokecolor="white">
            <v:textbox style="mso-next-textbox:#_x0000_s1033">
              <w:txbxContent>
                <w:p w:rsidR="00071DB2" w:rsidRPr="00CC4533" w:rsidRDefault="00071DB2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71DB2" w:rsidRPr="00CC4533" w:rsidRDefault="00071DB2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A23C2">
        <w:t>ы.</w:t>
      </w: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96671D" w:rsidRDefault="0096671D" w:rsidP="00934A7A"/>
    <w:p w:rsidR="00D92332" w:rsidRDefault="00D92332" w:rsidP="00934A7A"/>
    <w:p w:rsidR="00EE75EF" w:rsidRDefault="00EE75EF" w:rsidP="00A357CB">
      <w:pPr>
        <w:jc w:val="right"/>
      </w:pPr>
    </w:p>
    <w:p w:rsidR="00A357CB" w:rsidRPr="00577674" w:rsidRDefault="00A357CB" w:rsidP="00A357CB">
      <w:pPr>
        <w:jc w:val="right"/>
      </w:pPr>
      <w:r>
        <w:lastRenderedPageBreak/>
        <w:t>Приложение № 2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 w:rsidR="00D92332">
        <w:t xml:space="preserve">от </w:t>
      </w:r>
      <w:r w:rsidR="00EE75EF">
        <w:t>29 июля</w:t>
      </w:r>
      <w:r w:rsidR="00D92332">
        <w:t xml:space="preserve"> 2020 г. </w:t>
      </w:r>
      <w:r w:rsidR="00D92332" w:rsidRPr="00577674">
        <w:t>№</w:t>
      </w:r>
      <w:r w:rsidR="00D92332">
        <w:t xml:space="preserve"> </w:t>
      </w:r>
      <w:r w:rsidR="00EE75EF">
        <w:t>521</w:t>
      </w:r>
    </w:p>
    <w:p w:rsidR="00D24456" w:rsidRDefault="00D24456" w:rsidP="00D24456">
      <w:pPr>
        <w:autoSpaceDE w:val="0"/>
        <w:autoSpaceDN w:val="0"/>
        <w:adjustRightInd w:val="0"/>
        <w:ind w:right="-26" w:firstLine="360"/>
        <w:jc w:val="center"/>
      </w:pPr>
    </w:p>
    <w:p w:rsidR="00D24456" w:rsidRPr="00FB3BD5" w:rsidRDefault="00D24456" w:rsidP="00D2445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 xml:space="preserve">Паспорт 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>подпрограммы № 1 основной Программы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инфраструктуры физической культуры и спорта»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7206"/>
      </w:tblGrid>
      <w:tr w:rsidR="00D24456" w:rsidRPr="00FB3BD5" w:rsidTr="001C3C17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Ответственный     </w:t>
            </w:r>
            <w:r w:rsidRPr="00FB3BD5">
              <w:br/>
              <w:t xml:space="preserve">исполнитель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Отдел культуры и спорта администрации муниципального района «Княжпогостский»        </w:t>
            </w:r>
          </w:p>
        </w:tc>
      </w:tr>
      <w:tr w:rsidR="00D24456" w:rsidRPr="00FB3BD5" w:rsidTr="001C3C17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Соисполнители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</w:tc>
      </w:tr>
      <w:tr w:rsidR="00D24456" w:rsidRPr="00FB3BD5" w:rsidTr="001C3C17">
        <w:trPr>
          <w:trHeight w:val="4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  <w:jc w:val="both"/>
            </w:pPr>
            <w:r w:rsidRPr="00FB3BD5">
              <w:t xml:space="preserve">Обеспечение населения  муниципального района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D24456" w:rsidRPr="00FB3BD5" w:rsidTr="001C3C17">
        <w:trPr>
          <w:trHeight w:val="27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1. Реконструкция спортивных объектов; </w:t>
            </w:r>
            <w:r w:rsidRPr="00FB3BD5">
              <w:br/>
              <w:t xml:space="preserve">2. Модернизация действующих спортивных сооружений;    </w:t>
            </w:r>
            <w:r w:rsidRPr="00FB3BD5">
              <w:br/>
              <w:t xml:space="preserve">3. 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D24456" w:rsidRPr="00FB3BD5" w:rsidTr="001C3C17">
        <w:trPr>
          <w:trHeight w:val="1356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  <w:jc w:val="both"/>
            </w:pPr>
            <w:r w:rsidRPr="00FB3BD5">
              <w:t xml:space="preserve">1. </w:t>
            </w:r>
            <w:r w:rsidRPr="009078C9">
              <w:t xml:space="preserve">Уровень обеспеченности </w:t>
            </w:r>
            <w:r>
              <w:t>граждан спортивными сооружениями исходя из единой пропускной способности объектов спорта (процент);</w:t>
            </w:r>
            <w:r w:rsidRPr="00FB3BD5">
              <w:t xml:space="preserve">              </w:t>
            </w:r>
            <w:r>
              <w:t xml:space="preserve">                       </w:t>
            </w:r>
          </w:p>
          <w:p w:rsidR="00D24456" w:rsidRPr="00FB3BD5" w:rsidRDefault="00D24456" w:rsidP="001C3C17">
            <w:pPr>
              <w:pStyle w:val="ConsPlusCell"/>
              <w:jc w:val="both"/>
            </w:pPr>
            <w:r>
              <w:t>2</w:t>
            </w:r>
            <w:r w:rsidRPr="00FB3BD5">
              <w:t>. К</w:t>
            </w:r>
            <w:r w:rsidRPr="00FB3BD5">
              <w:rPr>
                <w:color w:val="000000"/>
              </w:rPr>
              <w:t>оличество реализованных народных проектов в сфере физической культуры и спорта (единиц</w:t>
            </w:r>
            <w:r w:rsidRPr="00FB3BD5">
              <w:t>).</w:t>
            </w:r>
          </w:p>
        </w:tc>
      </w:tr>
      <w:tr w:rsidR="00D24456" w:rsidRPr="00FB3BD5" w:rsidTr="001C3C17">
        <w:trPr>
          <w:trHeight w:val="459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rPr>
                <w:bCs/>
              </w:rPr>
              <w:t>Сроки реализации Подпрограммы 1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 2014-2020 годы.                           </w:t>
            </w:r>
            <w:r w:rsidRPr="00FB3BD5">
              <w:br/>
            </w:r>
          </w:p>
        </w:tc>
      </w:tr>
      <w:tr w:rsidR="00D24456" w:rsidRPr="00FB3BD5" w:rsidTr="001C3C17">
        <w:trPr>
          <w:trHeight w:val="83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Общий объем бюджетных ассигнований на реализацию </w:t>
            </w:r>
            <w:hyperlink w:anchor="Par733" w:history="1">
              <w:r w:rsidRPr="00FB3BD5">
                <w:t xml:space="preserve">Подпрограммы </w:t>
              </w:r>
            </w:hyperlink>
            <w:r w:rsidRPr="00FB3BD5">
              <w:t>1 в 2014 - 20</w:t>
            </w:r>
            <w:r>
              <w:t>20</w:t>
            </w:r>
            <w:r w:rsidRPr="00FB3BD5">
              <w:t xml:space="preserve"> годах составил </w:t>
            </w:r>
            <w:r>
              <w:rPr>
                <w:color w:val="000000"/>
              </w:rPr>
              <w:t>7 792,341</w:t>
            </w:r>
            <w:r w:rsidRPr="00FB3BD5">
              <w:t xml:space="preserve"> рублей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>в том числе по годам: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1 969,22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3 833,30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333,400</w:t>
            </w:r>
            <w:r w:rsidRPr="00FB3BD5">
              <w:t xml:space="preserve">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>
              <w:t>2017 год – 333,400</w:t>
            </w:r>
            <w:r w:rsidRPr="00FB3BD5">
              <w:t xml:space="preserve">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D24456" w:rsidRDefault="00D24456" w:rsidP="001C3C17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>
              <w:t>2020 год – 1 323,021 тыс. рублей.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за счет средств республиканского бюджета Республики Коми составят </w:t>
            </w:r>
            <w:r w:rsidR="006839BF">
              <w:rPr>
                <w:color w:val="000000"/>
              </w:rPr>
              <w:t>1 100,00</w:t>
            </w:r>
            <w:r w:rsidRPr="00FB3BD5">
              <w:t xml:space="preserve"> тыс. рублей, в том числе по годам: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200,00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300,00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300,00</w:t>
            </w:r>
            <w:r w:rsidRPr="00FB3BD5">
              <w:t xml:space="preserve">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>2017 год –</w:t>
            </w:r>
            <w:r>
              <w:t xml:space="preserve"> 30</w:t>
            </w:r>
            <w:r w:rsidRPr="00FB3BD5">
              <w:t>0,0</w:t>
            </w:r>
            <w:r>
              <w:t>0</w:t>
            </w:r>
            <w:r w:rsidRPr="00FB3BD5">
              <w:t xml:space="preserve">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>2018 год – 0,00 тыс. рублей;</w:t>
            </w:r>
          </w:p>
          <w:p w:rsidR="00D24456" w:rsidRDefault="00D24456" w:rsidP="001C3C17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6839BF">
              <w:t>0,00</w:t>
            </w:r>
            <w:r>
              <w:t xml:space="preserve"> тыс. рублей.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BD5">
              <w:t xml:space="preserve">за счет средств муниципального бюджета муниципального района «Княжпогостский» составил всего </w:t>
            </w:r>
            <w:r w:rsidR="006839BF">
              <w:rPr>
                <w:color w:val="000000"/>
              </w:rPr>
              <w:t>6 692,341</w:t>
            </w:r>
            <w:r>
              <w:rPr>
                <w:color w:val="FF0000"/>
              </w:rPr>
              <w:t xml:space="preserve"> </w:t>
            </w:r>
            <w:r w:rsidRPr="00FB3BD5">
              <w:t>тыс. руб.,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BD5">
              <w:t xml:space="preserve"> в том числе по годам: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2014 год – 1 769,22 тыс. рублей;                     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lastRenderedPageBreak/>
              <w:t xml:space="preserve">2015 год – 3 533,30 тыс. рублей; 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33,400</w:t>
            </w:r>
            <w:r w:rsidRPr="00FB3BD5">
              <w:t xml:space="preserve">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2017 год – </w:t>
            </w:r>
            <w:r>
              <w:t>33,400</w:t>
            </w:r>
            <w:r w:rsidRPr="00FB3BD5">
              <w:t xml:space="preserve"> тыс. рублей;</w:t>
            </w:r>
          </w:p>
          <w:p w:rsidR="00D24456" w:rsidRPr="00FB3BD5" w:rsidRDefault="00D24456" w:rsidP="001C3C17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D24456" w:rsidRDefault="00D24456" w:rsidP="001C3C17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D24456" w:rsidRPr="00FB3BD5" w:rsidRDefault="00D24456" w:rsidP="006839BF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6839BF">
              <w:t>1 323,021</w:t>
            </w:r>
            <w:r>
              <w:t xml:space="preserve"> тыс. рублей.</w:t>
            </w:r>
          </w:p>
        </w:tc>
      </w:tr>
      <w:tr w:rsidR="00D24456" w:rsidRPr="00FB3BD5" w:rsidTr="001C3C17">
        <w:trPr>
          <w:trHeight w:val="84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Pr="00FB3BD5" w:rsidRDefault="00D24456" w:rsidP="001C3C17">
            <w:pPr>
              <w:pStyle w:val="ConsPlusCell"/>
            </w:pPr>
            <w:r w:rsidRPr="00FB3BD5">
              <w:lastRenderedPageBreak/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56" w:rsidRDefault="00D24456" w:rsidP="001C3C17">
            <w:pPr>
              <w:pStyle w:val="ConsPlusCell"/>
              <w:jc w:val="both"/>
            </w:pPr>
            <w:r w:rsidRPr="00FB3BD5">
              <w:t xml:space="preserve">Реализация Подпрограммы 1 позволит </w:t>
            </w:r>
            <w:r>
              <w:t>обеспечить:</w:t>
            </w:r>
          </w:p>
          <w:p w:rsidR="00D24456" w:rsidRDefault="00D24456" w:rsidP="001C3C17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 исходя из единой пропускной способности объектов спорта до 63,7 % к 2020 году;</w:t>
            </w:r>
          </w:p>
          <w:p w:rsidR="00D24456" w:rsidRPr="00FB3BD5" w:rsidRDefault="00D24456" w:rsidP="001C3C17">
            <w:pPr>
              <w:pStyle w:val="ConsPlusCell"/>
              <w:jc w:val="both"/>
            </w:pPr>
            <w:r>
              <w:t>2</w:t>
            </w:r>
            <w:r w:rsidRPr="00FB3BD5">
              <w:t>. У</w:t>
            </w:r>
            <w:r w:rsidRPr="00FB3BD5">
              <w:rPr>
                <w:color w:val="000000"/>
              </w:rPr>
              <w:t>величение количества реализованных народных проектов в сфере физической культуры и спорта к 2020 году.</w:t>
            </w:r>
          </w:p>
        </w:tc>
      </w:tr>
    </w:tbl>
    <w:p w:rsidR="00D24456" w:rsidRPr="00FB3BD5" w:rsidRDefault="00D24456" w:rsidP="00D2445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>1. Характеристика сферы Подпрограммы 1, описание основных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>проблем в указанной сфере и прогноз ее развития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 введением в последние годы тестирования нормативов ВФСК «ГТО» среди всех слоев населения растет интерес населения к занятиям физической культурой и спортом. В 2018 г. загруженность спортивных объектов составила 67%. К занятиям физической культурой и спортом привлекаются  различные категории населения, в т.ч. инвалиды. 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</w:p>
    <w:p w:rsidR="00D24456" w:rsidRDefault="00D24456" w:rsidP="00D2445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 xml:space="preserve">Приоритеты реализуемой в муниципальном районе «Княжпогостский» 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муниципальной политики в сфере реализации Подпрограммы 1, цели, 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задачи и показатели (индикаторы) достижения целей и решения задач, 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описание основных ожидаемых конечных результатов Подпрограммы 1, 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>сроков и контрольных этапов реализации Подпрограммы 1</w:t>
      </w:r>
    </w:p>
    <w:p w:rsidR="00D24456" w:rsidRPr="00FB3BD5" w:rsidRDefault="00D24456" w:rsidP="00D2445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FB3BD5">
        <w:t>Одной из приоритетных задач, решение которой требуется для достижения цели - создание условий для дальнейшего совершенствования системы физической культуры и спорта, направленной на укрепление здоровья и улучшения качества жизни населения, является развитие инфраструктуры в сфере физической культуры и спорта.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В соответствии с этим определена цель Подпрограммы 1 - обеспечение населения муниципального района «Княжпогостский» возможностями для удовлетворения потребностей в занятиях физической культурой и спортом.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Задачи Подпрограммы 1: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1. Реконструкция спортивных объектов;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Модернизация действующих спортивных сооружений;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Обеспечение учреждений спортивной направленности спортивным оборудованием и транспортом;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Перечень показателей (целевых индикаторов) Подпрограммы 1: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1. </w:t>
      </w:r>
      <w:r w:rsidRPr="009078C9">
        <w:t xml:space="preserve">Уровень обеспеченности </w:t>
      </w:r>
      <w:r>
        <w:t>граждан спортивными сооружениями исходя из единой пропускной способности объектов спорта (процент);</w:t>
      </w:r>
      <w:r w:rsidRPr="00FB3BD5">
        <w:t xml:space="preserve">              </w:t>
      </w:r>
      <w:r>
        <w:t xml:space="preserve">                       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B3BD5">
        <w:t>. Количество реализованных  народных проектов в сфере физической культуры и спорта.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Перечень и сведения о плановых значениях показателей (целевых индикаторов) Подпрограммы 1 представлены в </w:t>
      </w:r>
      <w:hyperlink w:anchor="Par1574" w:history="1">
        <w:r w:rsidRPr="00FB3BD5">
          <w:rPr>
            <w:color w:val="0000FF"/>
          </w:rPr>
          <w:t>таблице 1</w:t>
        </w:r>
      </w:hyperlink>
      <w:r w:rsidRPr="00FB3BD5">
        <w:t xml:space="preserve"> приложения 1 к Программе.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Реализация Подпрограммы 1 позволит обеспечить:</w:t>
      </w:r>
    </w:p>
    <w:p w:rsidR="00D24456" w:rsidRDefault="00D24456" w:rsidP="00D24456">
      <w:pPr>
        <w:pStyle w:val="ConsPlusCell"/>
        <w:ind w:firstLine="567"/>
        <w:jc w:val="both"/>
      </w:pPr>
      <w:r w:rsidRPr="00FB3BD5">
        <w:rPr>
          <w:color w:val="000000"/>
        </w:rPr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D24456" w:rsidRPr="00FB3BD5" w:rsidRDefault="00D24456" w:rsidP="00D24456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FB3BD5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D24456" w:rsidRPr="00FB3BD5" w:rsidRDefault="00D24456" w:rsidP="00D24456">
      <w:pPr>
        <w:pStyle w:val="ConsPlusCell"/>
        <w:ind w:firstLine="567"/>
        <w:jc w:val="center"/>
        <w:rPr>
          <w:color w:val="FF0000"/>
        </w:rPr>
      </w:pPr>
      <w:r w:rsidRPr="00FB3BD5">
        <w:t>3</w:t>
      </w:r>
      <w:r w:rsidRPr="00FB3BD5">
        <w:rPr>
          <w:b/>
        </w:rPr>
        <w:t xml:space="preserve">. </w:t>
      </w:r>
      <w:r w:rsidRPr="00FB3BD5">
        <w:rPr>
          <w:b/>
          <w:bCs/>
        </w:rPr>
        <w:t xml:space="preserve"> Сроки реализации Подпрограммы</w:t>
      </w:r>
      <w:r w:rsidRPr="00FB3BD5">
        <w:rPr>
          <w:b/>
        </w:rPr>
        <w:t xml:space="preserve">  1</w:t>
      </w:r>
      <w:r w:rsidRPr="00FB3BD5">
        <w:t xml:space="preserve"> 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b/>
        </w:rPr>
      </w:pPr>
      <w:r w:rsidRPr="00FB3BD5">
        <w:t xml:space="preserve">2014-2020 годы.                           </w:t>
      </w:r>
      <w:r w:rsidRPr="00FB3BD5">
        <w:br/>
      </w:r>
      <w:r>
        <w:rPr>
          <w:b/>
        </w:rPr>
        <w:t>4</w:t>
      </w:r>
      <w:r w:rsidRPr="00FB3BD5">
        <w:rPr>
          <w:b/>
        </w:rPr>
        <w:t>.Характеристика основных мероприятий Подпрограммы 1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Перечень основных мероприятий сформирован таким образом, чтобы обеспечить решение </w:t>
      </w:r>
      <w:r w:rsidRPr="00FB3BD5">
        <w:lastRenderedPageBreak/>
        <w:t>конкретных задач Подпрограммы 1.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Решению задачи 1 «Реконструкция спортивных объектов» способствуют следующие мероприятия: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реконструкция действующих спортивных объектов и объектов прочего назначения под объекты физической культуры и спорта для муниципальных учреждений муниципального района «Княжпогостский»;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Решению задачи 2 «Модернизация действующих спортивных сооружений» способствуют следующие мероприятия: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4. Решению задачи 3 «Обеспечение учреждений спортивной направленности спортивным оборудованием и транспортом» способствуют следующие мероприятия:</w:t>
      </w:r>
    </w:p>
    <w:p w:rsidR="00D24456" w:rsidRPr="00FB3BD5" w:rsidRDefault="00D24456" w:rsidP="00D24456">
      <w:pPr>
        <w:pStyle w:val="ConsPlusCell"/>
        <w:ind w:firstLine="567"/>
        <w:jc w:val="both"/>
        <w:rPr>
          <w:color w:val="000000"/>
        </w:rPr>
      </w:pPr>
      <w:r w:rsidRPr="00FB3BD5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5</w:t>
      </w:r>
      <w:r w:rsidRPr="00FB3BD5">
        <w:rPr>
          <w:b/>
        </w:rPr>
        <w:t>. Характеристика мер муниципального регулирования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Правовое регулирование в сфере реализации Подпрограммы 1 осуществляется в соответствии с  </w:t>
      </w:r>
      <w:hyperlink r:id="rId24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Российской Федерации, Федеральным </w:t>
      </w:r>
      <w:hyperlink r:id="rId25" w:history="1">
        <w:r w:rsidRPr="00FB3BD5">
          <w:rPr>
            <w:color w:val="0000FF"/>
          </w:rPr>
          <w:t>законом</w:t>
        </w:r>
      </w:hyperlink>
      <w:r w:rsidRPr="00FB3BD5">
        <w:t xml:space="preserve"> от 4 декабря 2007 г. № 329-ФЗ «О физической культуре и спорте в Российской Федерации», </w:t>
      </w:r>
      <w:hyperlink r:id="rId26" w:history="1">
        <w:r w:rsidRPr="00FB3BD5">
          <w:rPr>
            <w:color w:val="0000FF"/>
          </w:rPr>
          <w:t>Стратегией</w:t>
        </w:r>
      </w:hyperlink>
      <w:r w:rsidRPr="00FB3BD5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</w:t>
      </w:r>
      <w:hyperlink r:id="rId27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Республики Коми, </w:t>
      </w:r>
      <w:hyperlink r:id="rId28" w:history="1">
        <w:r w:rsidRPr="00FB3BD5">
          <w:rPr>
            <w:color w:val="0000FF"/>
          </w:rPr>
          <w:t>Законом</w:t>
        </w:r>
      </w:hyperlink>
      <w:r w:rsidRPr="00FB3BD5">
        <w:t xml:space="preserve"> Республики Коми от 29 сентября 2008 г. № 91-РЗ «О некоторых вопросах в области физической культуры и спорта в Республике Коми»,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Дополнительных мер муниципального регулирования, не предусматривается.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Сведения об основных мерах правового регулирования в сфере реализации Подпрограммы 1 приводятся в </w:t>
      </w:r>
      <w:hyperlink w:anchor="Par2281" w:history="1">
        <w:r w:rsidRPr="00FB3BD5">
          <w:rPr>
            <w:color w:val="0000FF"/>
          </w:rPr>
          <w:t>таблице 3</w:t>
        </w:r>
      </w:hyperlink>
      <w:r w:rsidRPr="00FB3BD5">
        <w:t xml:space="preserve"> приложения 1 к Программе.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6</w:t>
      </w:r>
      <w:r w:rsidRPr="00FB3BD5">
        <w:rPr>
          <w:b/>
        </w:rPr>
        <w:t>. Ресурсное обеспечение Подпрограммы 1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</w:pPr>
      <w:r w:rsidRPr="00FB3BD5">
        <w:t xml:space="preserve">        Общий объем бюджетных ассигнований на реализацию </w:t>
      </w:r>
      <w:hyperlink w:anchor="Par733" w:history="1">
        <w:r w:rsidRPr="00FB3BD5">
          <w:t xml:space="preserve">Подпрограммы </w:t>
        </w:r>
      </w:hyperlink>
      <w:r w:rsidRPr="00FB3BD5">
        <w:t xml:space="preserve">1 в 2014 </w:t>
      </w:r>
      <w:r>
        <w:t>–</w:t>
      </w:r>
      <w:r w:rsidRPr="00FB3BD5">
        <w:t xml:space="preserve"> 20</w:t>
      </w:r>
      <w:r>
        <w:t xml:space="preserve">20 годах составил </w:t>
      </w:r>
      <w:r>
        <w:rPr>
          <w:color w:val="000000"/>
        </w:rPr>
        <w:t>7 792,341</w:t>
      </w:r>
      <w:r w:rsidRPr="00FB3BD5">
        <w:t xml:space="preserve"> </w:t>
      </w:r>
      <w:r>
        <w:t xml:space="preserve">тыс. </w:t>
      </w:r>
      <w:r w:rsidRPr="00FB3BD5">
        <w:t>рублей</w:t>
      </w:r>
      <w:r>
        <w:t>,</w:t>
      </w:r>
      <w:r w:rsidRPr="00FB3BD5">
        <w:t xml:space="preserve"> в том числе по годам: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67"/>
      </w:pPr>
      <w:r w:rsidRPr="00FB3BD5">
        <w:t>2014 год – 1 969,22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67"/>
      </w:pPr>
      <w:r w:rsidRPr="00FB3BD5">
        <w:t>2015 год – 3 833,30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2016 год – </w:t>
      </w:r>
      <w:r>
        <w:t>333,400</w:t>
      </w:r>
      <w:r w:rsidRPr="00FB3BD5">
        <w:t xml:space="preserve">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67"/>
      </w:pPr>
      <w:r>
        <w:t>2017 год – 333,400</w:t>
      </w:r>
      <w:r w:rsidRPr="00FB3BD5">
        <w:t xml:space="preserve">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firstLine="567"/>
      </w:pPr>
      <w:r>
        <w:t>2019 год – 0,00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67"/>
      </w:pPr>
      <w:r>
        <w:t>2020 год – 1 323,021 тыс. рублей.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</w:pPr>
      <w:r w:rsidRPr="00FB3BD5">
        <w:t xml:space="preserve">        за счет средств республиканского бюджета Республики Коми составят </w:t>
      </w:r>
      <w:r w:rsidR="006839BF">
        <w:t>1 100,00</w:t>
      </w:r>
      <w:r w:rsidRPr="00FB3BD5">
        <w:t xml:space="preserve"> тыс. рублей, в том числе по годам: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</w:pPr>
      <w:r w:rsidRPr="00FB3BD5">
        <w:t>2014 год – 200,00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</w:pPr>
      <w:r w:rsidRPr="00FB3BD5">
        <w:t>2015 год – 300,00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2016 год – </w:t>
      </w:r>
      <w:r>
        <w:t>300</w:t>
      </w:r>
      <w:r w:rsidRPr="00FB3BD5">
        <w:t>,00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2017 год – </w:t>
      </w:r>
      <w:r>
        <w:t>300</w:t>
      </w:r>
      <w:r w:rsidRPr="00FB3BD5">
        <w:t>,0</w:t>
      </w:r>
      <w:r>
        <w:t>0</w:t>
      </w:r>
      <w:r w:rsidRPr="00FB3BD5">
        <w:t>0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</w:pPr>
      <w:r w:rsidRPr="00FB3BD5">
        <w:t>2018 год – 0,00 тыс. рублей;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6839BF">
        <w:t>0,00</w:t>
      </w:r>
      <w:r>
        <w:t xml:space="preserve"> тыс. рублей.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lastRenderedPageBreak/>
        <w:t xml:space="preserve">за счет средств местного бюджета муниципального района «Княжпогостский» составил всего </w:t>
      </w:r>
      <w:r w:rsidR="006839BF">
        <w:rPr>
          <w:color w:val="000000"/>
        </w:rPr>
        <w:t>6 692,341</w:t>
      </w:r>
      <w:r w:rsidRPr="00FB3BD5">
        <w:t xml:space="preserve"> тыс. руб., в том числе по годам:</w:t>
      </w:r>
    </w:p>
    <w:p w:rsidR="00D24456" w:rsidRPr="00FB3BD5" w:rsidRDefault="00D24456" w:rsidP="00D24456">
      <w:pPr>
        <w:pStyle w:val="ConsPlusCell"/>
      </w:pPr>
      <w:r w:rsidRPr="00FB3BD5">
        <w:t xml:space="preserve">         2014 год – 1 769,22 тыс. рублей;                     </w:t>
      </w:r>
      <w:r w:rsidRPr="00FB3BD5">
        <w:br/>
        <w:t xml:space="preserve">         2015 год – 3 533,30 тыс. рублей; </w:t>
      </w:r>
    </w:p>
    <w:p w:rsidR="00D24456" w:rsidRPr="00FB3BD5" w:rsidRDefault="00D24456" w:rsidP="00D24456">
      <w:pPr>
        <w:pStyle w:val="ConsPlusCell"/>
      </w:pPr>
      <w:r w:rsidRPr="00FB3BD5">
        <w:t xml:space="preserve">         2016 год – </w:t>
      </w:r>
      <w:r>
        <w:t>33,400</w:t>
      </w:r>
      <w:r w:rsidRPr="00FB3BD5">
        <w:t xml:space="preserve">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2017 год – </w:t>
      </w:r>
      <w:r>
        <w:t>33,400</w:t>
      </w:r>
      <w:r w:rsidRPr="00FB3BD5">
        <w:t xml:space="preserve"> тыс. рублей;</w:t>
      </w:r>
    </w:p>
    <w:p w:rsidR="00D24456" w:rsidRPr="00FB3BD5" w:rsidRDefault="00D24456" w:rsidP="00D24456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6839BF">
        <w:t>1 323,021</w:t>
      </w:r>
      <w:r>
        <w:t xml:space="preserve"> тыс. рублей.</w:t>
      </w:r>
    </w:p>
    <w:p w:rsidR="00D24456" w:rsidRDefault="00D24456" w:rsidP="00D24456">
      <w:pPr>
        <w:widowControl w:val="0"/>
        <w:autoSpaceDE w:val="0"/>
        <w:autoSpaceDN w:val="0"/>
        <w:adjustRightInd w:val="0"/>
        <w:ind w:firstLine="540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EE75EF" w:rsidRDefault="00EE75EF" w:rsidP="000B0FAE">
      <w:pPr>
        <w:jc w:val="right"/>
      </w:pPr>
    </w:p>
    <w:p w:rsidR="002C5105" w:rsidRPr="00577674" w:rsidRDefault="002C5105" w:rsidP="000B0FAE">
      <w:pPr>
        <w:jc w:val="right"/>
      </w:pPr>
      <w:r>
        <w:lastRenderedPageBreak/>
        <w:t xml:space="preserve">Приложение № </w:t>
      </w:r>
      <w:r w:rsidR="00A5007B">
        <w:t>3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92332" w:rsidRDefault="002C5105" w:rsidP="00D92332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EE75EF">
        <w:t>29 июля</w:t>
      </w:r>
      <w:r w:rsidR="00D92332">
        <w:t xml:space="preserve">  2020 </w:t>
      </w:r>
      <w:r w:rsidR="00D92332" w:rsidRPr="00577674">
        <w:t>№</w:t>
      </w:r>
      <w:r w:rsidR="00D92332">
        <w:t xml:space="preserve"> </w:t>
      </w:r>
      <w:r w:rsidR="00EE75EF">
        <w:t>521</w:t>
      </w:r>
    </w:p>
    <w:p w:rsidR="002C5105" w:rsidRPr="00D92332" w:rsidRDefault="002C5105" w:rsidP="00D92332">
      <w:pPr>
        <w:jc w:val="center"/>
        <w:rPr>
          <w:b/>
        </w:rPr>
      </w:pPr>
      <w:r w:rsidRPr="00D92332">
        <w:rPr>
          <w:b/>
        </w:rPr>
        <w:t>Паспорт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92332">
        <w:rPr>
          <w:rFonts w:ascii="Times New Roman" w:hAnsi="Times New Roman" w:cs="Times New Roman"/>
          <w:sz w:val="24"/>
          <w:szCs w:val="24"/>
        </w:rPr>
        <w:t>Подпрограммы №4  основной</w:t>
      </w:r>
      <w:r w:rsidRPr="0026134C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«Развитие учреждений физической культуры и спорта»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29"/>
      </w:tblGrid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tabs>
                <w:tab w:val="left" w:pos="3252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физической культуры и спорта (далее – Подпрограмма 4)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 «Княжпогостский»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229" w:type="dxa"/>
          </w:tcPr>
          <w:p w:rsidR="002C5105" w:rsidRPr="0026134C" w:rsidRDefault="00773F1E" w:rsidP="00773F1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2C5105" w:rsidRPr="0026134C" w:rsidTr="007D7E7E">
        <w:trPr>
          <w:trHeight w:val="1357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1. Создание условий для занятий физической культурой и спортом;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2. Развитие массового спорта среди инвалидов и   лиц с ограниченными возможностями здоровья;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3. Участие в республиканских, всероссийских и международных мероприятиях спортивной направленности.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Доля спортсменов, выполнивших нормативы не ниже </w:t>
            </w:r>
            <w:r w:rsidRPr="0026134C">
              <w:rPr>
                <w:lang w:val="en-US"/>
              </w:rPr>
              <w:t>II</w:t>
            </w:r>
            <w:r w:rsidRPr="0026134C">
              <w:t xml:space="preserve"> спортивного разряда, в общем количестве спортсменов на этапах подготовки, (процент);</w:t>
            </w:r>
          </w:p>
          <w:p w:rsidR="002C5105" w:rsidRPr="0026134C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2. Доля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(процент)</w:t>
            </w:r>
          </w:p>
        </w:tc>
      </w:tr>
      <w:tr w:rsidR="002C5105" w:rsidRPr="0026134C" w:rsidTr="007D7E7E">
        <w:trPr>
          <w:trHeight w:val="432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подпрограммы 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2016-2020 годы.</w:t>
            </w:r>
          </w:p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E756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  <w:r w:rsidR="00E75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05E0C" w:rsidRPr="0026134C" w:rsidRDefault="00B05E0C" w:rsidP="00B05E0C">
            <w:pPr>
              <w:pStyle w:val="ConsPlusNormal"/>
              <w:widowControl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Подпрограммы на  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 годы потребуется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24 999,629</w:t>
            </w:r>
            <w:r w:rsidRPr="000D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26134C">
              <w:rPr>
                <w:rFonts w:ascii="Times New Roman" w:hAnsi="Times New Roman" w:cs="Times New Roman"/>
                <w:bCs/>
                <w:sz w:val="24"/>
                <w:szCs w:val="24"/>
              </w:rPr>
              <w:t>3 238,00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5 136,419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6 236,379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0D728E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7 038,300</w:t>
            </w:r>
            <w:r w:rsidR="00B05E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 счет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республиканского бюджета – </w:t>
            </w:r>
            <w:r w:rsidR="00D2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1 443,614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2017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200,044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550,232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693,338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– </w:t>
            </w:r>
            <w:r w:rsidR="00D2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23 556,015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3 238,00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E75694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4 936,375</w:t>
            </w:r>
            <w:r w:rsidRPr="00E75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BB4B63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5 686,147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105" w:rsidRPr="0026134C" w:rsidRDefault="00B05E0C" w:rsidP="00D24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6 344,962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 позволит обеспечить:</w:t>
            </w:r>
          </w:p>
          <w:p w:rsidR="00964EF0" w:rsidRPr="009078C9" w:rsidRDefault="002C5105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</w:t>
            </w:r>
            <w:r w:rsidR="00964EF0">
              <w:t>.</w:t>
            </w:r>
            <w:r w:rsidR="00964EF0" w:rsidRPr="009078C9">
              <w:t xml:space="preserve"> Увеличение доли спортсменов, выполнивших нормативы не ниже </w:t>
            </w:r>
            <w:r w:rsidR="00964EF0" w:rsidRPr="009078C9">
              <w:rPr>
                <w:lang w:val="en-US"/>
              </w:rPr>
              <w:t>II</w:t>
            </w:r>
            <w:r w:rsidR="00964EF0" w:rsidRPr="009078C9">
              <w:t xml:space="preserve"> спортивного разряда, в общем количестве спортсменов на этапах по</w:t>
            </w:r>
            <w:r w:rsidR="00964EF0">
              <w:t>дготовки до 15,2 % к 2020 году;</w:t>
            </w:r>
          </w:p>
          <w:p w:rsidR="002C5105" w:rsidRPr="00964EF0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до 18,5 % к 2020 году.</w:t>
            </w:r>
          </w:p>
        </w:tc>
      </w:tr>
    </w:tbl>
    <w:p w:rsidR="002C5105" w:rsidRPr="0026134C" w:rsidRDefault="002C5105" w:rsidP="002C5105">
      <w:pPr>
        <w:tabs>
          <w:tab w:val="left" w:pos="360"/>
        </w:tabs>
        <w:jc w:val="center"/>
        <w:rPr>
          <w:b/>
        </w:rPr>
      </w:pP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 xml:space="preserve">1. Характеристика сферы подпрограммы 4, описание основных </w:t>
      </w: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>проблем в указанной сфере и прогноз ее развития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rPr>
          <w:shd w:val="clear" w:color="auto" w:fill="FFFFFF"/>
        </w:rPr>
        <w:t>В последние годы в России и в Республике Коми наблюдается ухудшение состояния здоровья детей, подростков и молодежи. По данным различных исследований, лишь у 10% молодежи отмечается уровень физического состояния и здоровья близкий к норме, прогрессируют болезни костно-мышечной системы, сердечнососудистые заболевания, органов зрения, нервной системы, которые во многом обусловлены недостаточной двигательной активностью.</w:t>
      </w:r>
      <w:r w:rsidR="00D4755E">
        <w:rPr>
          <w:shd w:val="clear" w:color="auto" w:fill="FFFFFF"/>
        </w:rPr>
        <w:t xml:space="preserve"> </w:t>
      </w:r>
      <w:r w:rsidRPr="0026134C">
        <w:rPr>
          <w:shd w:val="clear" w:color="auto" w:fill="FFFFFF"/>
        </w:rPr>
        <w:t>Острота социально-экономических проблем в стране способствует проникновению в молодежную среду наркомании, токсикомании, табакокурения, злоупотребления алкогольными напитками.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работа, направленная на профилактику правонарушений среди детей, подростков и молодежи, позволяет предотвратить вовлечение молодых людей в преступную деятельность. Важнейшим компонентом развития массовых форм физкультурно-спортивной деятельности является: пропаганда и популяризация детско-юношеского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Княжпогостском районе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жизни у всех слоев населения занимаются не только учреждения здравоохранения, образования, культуры, физической культуры и спорта, но и другие организации, расположенные на территории МР «Княжпогостский».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территории МР «Княжпогостский» по состоянию на 1 января 201</w:t>
      </w:r>
      <w:r w:rsidR="00964EF0">
        <w:t>9</w:t>
      </w:r>
      <w:r w:rsidRPr="0026134C">
        <w:t xml:space="preserve"> года находятся </w:t>
      </w:r>
      <w:r w:rsidR="0061214D">
        <w:t>6</w:t>
      </w:r>
      <w:r w:rsidR="00D4755E">
        <w:t>7</w:t>
      </w:r>
      <w:r w:rsidRPr="0026134C">
        <w:t xml:space="preserve"> спортивных сооружений, в том числе: крытый каток; бассейн; плоскостные сооружения; сооружения для стрелковых видов спорта; нестандартные залы в детских сада</w:t>
      </w:r>
      <w:r w:rsidR="0061214D">
        <w:t>х, школах и организациях  и другие сооружения, т.к. уличные тренажерные комплексы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На базе предприятий, организаций, учреждений, проводящих физкультурно-оздоровительную работу, имеются команды по различным видам спорта, регулярно принимающие участие в городских и районных соревнованиях. На хорошем организационном уровне проводится физкультурно-оздоровительная работа в Синдорском ЛПУМГ; ФКУ ИК-51 ОИУ ОУХД ГУФСИН России по РК; Отделе МВД России по Княжпогостскому району;</w:t>
      </w:r>
      <w:r w:rsidR="00F3062C">
        <w:t xml:space="preserve"> 23 ПСЧ</w:t>
      </w:r>
      <w:r w:rsidRPr="0026134C">
        <w:t xml:space="preserve"> ФГКУ </w:t>
      </w:r>
      <w:r w:rsidR="00F3062C">
        <w:t>РК МЧС «2 отряд ФПС по РК».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На территории МР «Княжпогостский» сформированы общественные группы любителей по следующим видам спорта: волейбол, мини-</w:t>
      </w:r>
      <w:r w:rsidR="0061214D">
        <w:t>футбол, хоккей, шахматы, дзюдо, баскетбол.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Регулярно организуются памятные турниры по мини-футболу и волейболу, а также ряд комплексных мероприятий, посвященных праздничным датам. В 201</w:t>
      </w:r>
      <w:r w:rsidR="00964EF0">
        <w:t>9</w:t>
      </w:r>
      <w:r w:rsidR="002C5105" w:rsidRPr="0026134C">
        <w:t xml:space="preserve"> году - хоккейный турнир «Кубок руководителя», </w:t>
      </w:r>
      <w:r w:rsidR="0061214D">
        <w:t>фестивали ВФСК «ГТО» среди всех возрастных категорий</w:t>
      </w:r>
      <w:r w:rsidR="002C5105" w:rsidRPr="0026134C">
        <w:t>.</w:t>
      </w:r>
    </w:p>
    <w:p w:rsidR="002C5105" w:rsidRPr="0026134C" w:rsidRDefault="002C5105" w:rsidP="00D4755E">
      <w:pPr>
        <w:tabs>
          <w:tab w:val="left" w:pos="975"/>
        </w:tabs>
        <w:ind w:firstLine="567"/>
        <w:jc w:val="both"/>
      </w:pPr>
      <w:r w:rsidRPr="0026134C">
        <w:t xml:space="preserve">Ведется активная работа по созданию условий для развития и совершенствования системы физической культуры и спорта на территории МР «Княжпогостский», подготовке спортсменов и формированию команд для участия в республиканских и всероссийских соревнованиях.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 xml:space="preserve">Ежегодно защищать честь района выезжают более </w:t>
      </w:r>
      <w:r w:rsidR="00D4755E">
        <w:t>300</w:t>
      </w:r>
      <w:r w:rsidRPr="0026134C">
        <w:t xml:space="preserve"> спортсменов.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lastRenderedPageBreak/>
        <w:t>Ведется работа по адаптации инвалидов и людей с ограниченными возможностями здоровья. По состоянию на 1 января 201</w:t>
      </w:r>
      <w:r w:rsidR="00964EF0">
        <w:t>9</w:t>
      </w:r>
      <w:r w:rsidRPr="0026134C">
        <w:t xml:space="preserve"> года на территории МР «Княжпогостский» около 150 человек данной социальной категории занимались физической культурой и спортом. Инвалиды ежегодно принимают участи</w:t>
      </w:r>
      <w:r w:rsidR="00211CFC">
        <w:t>е в Республиканской спартакиаде</w:t>
      </w:r>
      <w:r w:rsidRPr="0026134C">
        <w:t xml:space="preserve">. Приоритетными видами спорта для людей данной категории являются: </w:t>
      </w:r>
      <w:r w:rsidR="00D4755E" w:rsidRPr="0026134C">
        <w:t>армрестлинг</w:t>
      </w:r>
      <w:r w:rsidRPr="0026134C">
        <w:t>, дартс, нас</w:t>
      </w:r>
      <w:r w:rsidR="00211CFC">
        <w:t>тольный теннис, шашки и шахматы, бочче</w:t>
      </w:r>
      <w:r w:rsidRPr="0026134C">
        <w:t xml:space="preserve"> На территории МР «Княжпогостский» среди инвалидов проходят соревнования  по дартсу, шаш</w:t>
      </w:r>
      <w:r w:rsidR="00211CFC">
        <w:t>кам, шахматам,  легкой атлетике, бочче, настольному теннису.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Вопрос обеспечения учреждений, организаций физкультурно-спортивной направленности и образовательных учреждений квалифицированными специалистами является одним из первоочередных вопросов в сфере физической культуры и спорта нашего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1 января 201</w:t>
      </w:r>
      <w:r w:rsidR="00964EF0">
        <w:t>9</w:t>
      </w:r>
      <w:r w:rsidRPr="0026134C">
        <w:t xml:space="preserve"> года в районе в отрасли физической культуры и спорта работает </w:t>
      </w:r>
      <w:r w:rsidR="00211CFC">
        <w:t>6</w:t>
      </w:r>
      <w:r w:rsidR="00F3062C">
        <w:t>7</w:t>
      </w:r>
      <w:r>
        <w:t xml:space="preserve"> </w:t>
      </w:r>
      <w:r w:rsidRPr="0026134C">
        <w:t>штатных работников (тренер, тренер-преподаватель). Ежегодно ведется работа по привлечению новых специалистов в отрасль физической культуры и спорта и по повышению квалификации работающих специалистов физической культуры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современных условиях благополучное функционирование отрасли физической культуры и спорта завис</w:t>
      </w:r>
      <w:r w:rsidR="00211CFC">
        <w:t xml:space="preserve">ит от развития инфраструктуры, </w:t>
      </w:r>
      <w:r w:rsidRPr="0026134C">
        <w:t>материально-технической базы объектов спортивной направленности,</w:t>
      </w:r>
      <w:r w:rsidR="00211CFC">
        <w:t xml:space="preserve"> </w:t>
      </w:r>
      <w:r w:rsidR="00C54A2C">
        <w:t>обеспеченности квалифицированными тренерскими кадрами</w:t>
      </w:r>
      <w:r w:rsidRPr="0026134C">
        <w:t xml:space="preserve">. </w:t>
      </w:r>
      <w:r w:rsidR="00C54A2C">
        <w:t>Также т</w:t>
      </w:r>
      <w:r w:rsidRPr="0026134C">
        <w:t>ребуется обновление и модернизация спортивного инвентаря и оборудования.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Таким образом, основными проблемами в области физической культуры и спорта в муниципальном  районе «Княжпогостский»  в настоящее время, являются: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заинтересованность детей в необходимости поддержания здорового образа жизни;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дефицит в тренерских и инструкторских кадрах.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Для улучшения ситуации необходимо проводить активную социальную политику, направленную на оздоровление населения, привлекая его к систематическим занятиям физической культурой и спортом.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Расходы на проведение и участие в соревнованиях растут с каждым годом. Особенно проблематично участие в официальных соревнованиях, связанных с большим количеством спортсменов, многочисленными видами спорта и обязательными Спартакиадами, включающими в себя базовые и опорные виды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Реализация Подпрограммы позволит решать указанные выше проблемы при эффективном использовании бюджетных средств.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Подпрограмма,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развития физической культуры и спорта в муниципальном районе  «Княжпогостский» в 2016 - 2020 годах.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рамках подпрограммы планируется реализация комплекса мер, направленного на эффективное развитие  детско-юношеского спорта, внедрение системы отбора и подготовки спортивного резерва для спортивных сборных команд района из числа </w:t>
      </w:r>
      <w:r w:rsidR="00F3062C">
        <w:t>воспитанников</w:t>
      </w:r>
      <w:r w:rsidRPr="0026134C">
        <w:t xml:space="preserve"> </w:t>
      </w:r>
      <w:r w:rsidR="00F3062C">
        <w:t>спортивной школы</w:t>
      </w:r>
      <w:r w:rsidRPr="0026134C">
        <w:t xml:space="preserve">, обеспечение организации тренировочного и соревновательного процесса спортсменов </w:t>
      </w:r>
      <w:r w:rsidR="00F3062C">
        <w:t>спортивной школы</w:t>
      </w:r>
      <w:r w:rsidRPr="0026134C">
        <w:t>, внедрение современных технологий и методов подготовки юных спортсменов, а  также полноценное развитие адаптивного спорта.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настоящее время в  муниципальном районе «Княжпогостский» работает 1 учреждение физкультурно-спортивной направленности  </w:t>
      </w:r>
      <w:r w:rsidR="00F3062C">
        <w:t>- МБУ «Спортивная школа г. Емва»</w:t>
      </w:r>
      <w:r w:rsidRPr="0026134C">
        <w:t xml:space="preserve"> Кадровый состав – 12 человек.</w:t>
      </w:r>
    </w:p>
    <w:p w:rsidR="002C5105" w:rsidRPr="0026134C" w:rsidRDefault="002C5105" w:rsidP="002C5105">
      <w:pPr>
        <w:ind w:firstLine="851"/>
        <w:jc w:val="both"/>
      </w:pPr>
      <w:r w:rsidRPr="0026134C">
        <w:t>Данное учреждение составляет организационную стр</w:t>
      </w:r>
      <w:r w:rsidR="00F3062C">
        <w:t xml:space="preserve">уктуру детско-юношеского, спорта для взрослых и адаптивную физкультуру и </w:t>
      </w:r>
      <w:r w:rsidRPr="0026134C">
        <w:t xml:space="preserve">охватывает </w:t>
      </w:r>
      <w:r w:rsidR="00C54A2C">
        <w:t>2</w:t>
      </w:r>
      <w:r w:rsidR="00F3062C">
        <w:t>27 человек</w:t>
      </w:r>
      <w:r w:rsidRPr="0026134C">
        <w:t xml:space="preserve">, осваивающих </w:t>
      </w:r>
      <w:r w:rsidR="00F3062C">
        <w:t>6</w:t>
      </w:r>
      <w:r w:rsidRPr="0026134C">
        <w:t xml:space="preserve"> уч</w:t>
      </w:r>
      <w:r w:rsidR="00C54A2C">
        <w:t>ебных программ по видам спорта.</w:t>
      </w:r>
    </w:p>
    <w:p w:rsidR="002C5105" w:rsidRPr="0026134C" w:rsidRDefault="002C5105" w:rsidP="002C5105">
      <w:pPr>
        <w:ind w:firstLine="851"/>
        <w:jc w:val="center"/>
      </w:pPr>
    </w:p>
    <w:p w:rsidR="002C5105" w:rsidRPr="0026134C" w:rsidRDefault="002C5105" w:rsidP="002C5105">
      <w:pPr>
        <w:jc w:val="center"/>
        <w:rPr>
          <w:b/>
        </w:rPr>
      </w:pPr>
      <w:r w:rsidRPr="0026134C">
        <w:rPr>
          <w:b/>
        </w:rPr>
        <w:t xml:space="preserve">2.Приоритеты реализуемой в Республике Коми государственной политики в сфере реализации подпрограммы, цели, задачи и показатели (индикаторы) достижения целей и </w:t>
      </w:r>
      <w:r w:rsidRPr="0026134C">
        <w:rPr>
          <w:b/>
        </w:rPr>
        <w:lastRenderedPageBreak/>
        <w:t>решения задач, описание основных ожидаемых конечных результатов подпрограммы, сроков и контрольных этапов реализации Подпрограммы 4</w:t>
      </w:r>
    </w:p>
    <w:p w:rsidR="002C5105" w:rsidRPr="0026134C" w:rsidRDefault="002C5105" w:rsidP="002C5105">
      <w:pPr>
        <w:shd w:val="clear" w:color="auto" w:fill="FFFFFF"/>
        <w:ind w:firstLine="851"/>
        <w:jc w:val="both"/>
      </w:pPr>
      <w:r w:rsidRPr="0026134C">
        <w:t>Приоритеты государственной политики в сфере реализации подпрограммы определены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Стратегией экономического и социального развития Республики Коми на период до 2020 года, утвержденной постановлением Правительства Республики Коми от 27.03.2006 № 45, Концепцией развития физической культуры и спорта в Республике Коми на период до 2020 года, утвержденной распоряжением Правительства Республики Коми от 4 марта 2011 года №53-р.</w:t>
      </w:r>
    </w:p>
    <w:p w:rsidR="002C5105" w:rsidRPr="0026134C" w:rsidRDefault="002C5105" w:rsidP="002C5105">
      <w:pPr>
        <w:tabs>
          <w:tab w:val="left" w:pos="900"/>
        </w:tabs>
        <w:ind w:firstLine="851"/>
        <w:jc w:val="both"/>
      </w:pPr>
      <w:r w:rsidRPr="0026134C">
        <w:t>Приоритетным направлением подготовки спортивного резерва является развитие детско-юношеского спорта, системы отбора и подготовки спортивного резерва.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Цель подпрограммы - Совершенствование системы физической культуры и спорта.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создание условий для занятий физической культурой и спортом;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развитие массового спорта среди инвалидов и   лиц с ограниченными возможностями здоровья;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</w:pPr>
      <w:r w:rsidRPr="0026134C">
        <w:tab/>
        <w:t>- участие в республиканских, всероссийских и международных мероприятиях спортивной направленности.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  <w:ind w:firstLine="851"/>
      </w:pPr>
      <w:r w:rsidRPr="0026134C">
        <w:t>Перечень показателей (целевых индикаторов) Подпрограммы 4:</w:t>
      </w:r>
    </w:p>
    <w:p w:rsidR="00964EF0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</w:r>
      <w:r w:rsidRPr="0026134C">
        <w:t xml:space="preserve">1. Доля спортсменов, выполнивших нормативы не ниже </w:t>
      </w:r>
      <w:r w:rsidRPr="0026134C">
        <w:rPr>
          <w:lang w:val="en-US"/>
        </w:rPr>
        <w:t>II</w:t>
      </w:r>
      <w:r w:rsidRPr="0026134C">
        <w:t xml:space="preserve"> спортивного разряда, в общем количестве спортсменов на этапах подготовки, (процент);</w:t>
      </w:r>
    </w:p>
    <w:p w:rsidR="00964EF0" w:rsidRDefault="00964EF0" w:rsidP="00964EF0">
      <w:pPr>
        <w:pStyle w:val="a3"/>
        <w:tabs>
          <w:tab w:val="num" w:pos="0"/>
        </w:tabs>
        <w:spacing w:after="0"/>
        <w:ind w:firstLine="851"/>
      </w:pPr>
      <w:r>
        <w:t>2. Доля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(процент)</w:t>
      </w:r>
    </w:p>
    <w:p w:rsidR="002C5105" w:rsidRPr="0026134C" w:rsidRDefault="002C5105" w:rsidP="00964EF0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26134C">
        <w:rPr>
          <w:color w:val="000000"/>
        </w:rPr>
        <w:t>Реализация подпрограммы позволит обеспечить:</w:t>
      </w:r>
    </w:p>
    <w:p w:rsidR="00964EF0" w:rsidRPr="009078C9" w:rsidRDefault="002C5105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</w:r>
      <w:r w:rsidR="00964EF0" w:rsidRPr="0026134C">
        <w:t>1</w:t>
      </w:r>
      <w:r w:rsidR="00964EF0">
        <w:t>.</w:t>
      </w:r>
      <w:r w:rsidR="00964EF0" w:rsidRPr="009078C9">
        <w:t xml:space="preserve"> Увеличение доли спортсменов, выполнивших нормативы не ниже </w:t>
      </w:r>
      <w:r w:rsidR="00964EF0" w:rsidRPr="009078C9">
        <w:rPr>
          <w:lang w:val="en-US"/>
        </w:rPr>
        <w:t>II</w:t>
      </w:r>
      <w:r w:rsidR="00964EF0" w:rsidRPr="009078C9">
        <w:t xml:space="preserve"> спортивного разряда, в общем количестве спортсменов на этапах по</w:t>
      </w:r>
      <w:r w:rsidR="00964EF0">
        <w:t>дготовки до 15,2 % к 2020 году;</w:t>
      </w:r>
    </w:p>
    <w:p w:rsidR="002C5105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до 18,5 % к 2020 году;</w:t>
      </w:r>
    </w:p>
    <w:p w:rsidR="002C5105" w:rsidRPr="0026134C" w:rsidRDefault="002C5105" w:rsidP="002C5105">
      <w:pPr>
        <w:pStyle w:val="Default"/>
        <w:ind w:firstLine="851"/>
        <w:jc w:val="center"/>
        <w:rPr>
          <w:b/>
        </w:rPr>
      </w:pPr>
      <w:r w:rsidRPr="0026134C">
        <w:rPr>
          <w:b/>
        </w:rPr>
        <w:t>3. Сроки реализации подпрограммы 4</w:t>
      </w:r>
    </w:p>
    <w:p w:rsidR="002C5105" w:rsidRPr="0026134C" w:rsidRDefault="002C5105" w:rsidP="002C51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         2016-2020 годы.</w:t>
      </w:r>
    </w:p>
    <w:p w:rsidR="002C5105" w:rsidRPr="0026134C" w:rsidRDefault="002C5105" w:rsidP="002C510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34C">
        <w:rPr>
          <w:rFonts w:ascii="Times New Roman" w:hAnsi="Times New Roman" w:cs="Times New Roman"/>
          <w:b/>
          <w:bCs/>
          <w:sz w:val="24"/>
          <w:szCs w:val="24"/>
        </w:rPr>
        <w:t>4. Характеристика мер государственного регулирования</w:t>
      </w:r>
    </w:p>
    <w:p w:rsidR="002C5105" w:rsidRPr="0026134C" w:rsidRDefault="002C5105" w:rsidP="002C5105">
      <w:pPr>
        <w:pStyle w:val="a3"/>
        <w:spacing w:after="0"/>
        <w:ind w:firstLine="851"/>
        <w:jc w:val="both"/>
      </w:pPr>
      <w:r w:rsidRPr="0026134C">
        <w:t>Правовое регулирование в сфере реализации подпрограммы осуществляется в соответствии  с Конституцией Российской Федерации, Федеральным  законом от 06 октября 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04.12.2007 г. № 329-ФЗ «О физической культуре и спорте в Российской Федерации», Федеральным законом от 06.12.2011г. № 412 - ФЗ «О внесении изменений в Федеральный закон «О физической культуре и спорте в российской федерации», Законом Республики Коми от 29.09.2008 г. № 91 - РЗ «О некоторых вопросах в области физической культуры и спорта в Республике Коми», Законом Республики Коми от 2.04.2012г. №22 - РЗ «О внесении изменений в Закон Республики Коми «О некоторых вопросах в области физической культуры и спорта в Республике Коми», Концепцией развития физической культуры и спорта в Республике Коми на период до 2020 года, утвержденной распоряжением Правительства Республики Коми от 4 марта  2011 года № 53-р,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134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мер государственного регулирования не предусматривается.  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подпрограммы приводятся в приложении 1 к Программе – таблица 3.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Оценка применения мер государственного регулирования  в сфере реализации подпрограммы приводится в приложении 1 к Программе – таблица 9. </w:t>
      </w:r>
    </w:p>
    <w:p w:rsidR="002C5105" w:rsidRPr="0026134C" w:rsidRDefault="002C5105" w:rsidP="002C5105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</w:rPr>
      </w:pPr>
      <w:r w:rsidRPr="0026134C">
        <w:rPr>
          <w:b/>
          <w:bCs/>
        </w:rPr>
        <w:t xml:space="preserve">5. Прогноз сводных показателей </w:t>
      </w:r>
      <w:r w:rsidR="00FA415E">
        <w:rPr>
          <w:b/>
          <w:bCs/>
        </w:rPr>
        <w:t xml:space="preserve"> </w:t>
      </w:r>
      <w:r w:rsidRPr="0026134C">
        <w:rPr>
          <w:b/>
          <w:bCs/>
        </w:rPr>
        <w:t>реализации подпрограммы 4</w:t>
      </w:r>
    </w:p>
    <w:p w:rsidR="002C5105" w:rsidRPr="0026134C" w:rsidRDefault="002C5105" w:rsidP="002C5105">
      <w:pPr>
        <w:pStyle w:val="af0"/>
        <w:autoSpaceDE w:val="0"/>
        <w:autoSpaceDN w:val="0"/>
        <w:adjustRightInd w:val="0"/>
        <w:ind w:left="0" w:firstLine="851"/>
        <w:jc w:val="both"/>
        <w:outlineLvl w:val="1"/>
        <w:rPr>
          <w:sz w:val="24"/>
          <w:szCs w:val="24"/>
        </w:rPr>
      </w:pPr>
      <w:r w:rsidRPr="0026134C">
        <w:rPr>
          <w:sz w:val="24"/>
          <w:szCs w:val="24"/>
        </w:rPr>
        <w:t xml:space="preserve">Прогноз сводных показателей государственных заданий по этапам реализации подпрограммы приводится в приложении 1 к </w:t>
      </w:r>
      <w:r w:rsidRPr="0026134C">
        <w:rPr>
          <w:color w:val="000000"/>
          <w:sz w:val="24"/>
          <w:szCs w:val="24"/>
        </w:rPr>
        <w:t xml:space="preserve">Программе </w:t>
      </w:r>
      <w:r w:rsidRPr="0026134C">
        <w:rPr>
          <w:sz w:val="24"/>
          <w:szCs w:val="24"/>
        </w:rPr>
        <w:t xml:space="preserve"> – таблица 4. 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34C">
        <w:rPr>
          <w:rFonts w:eastAsia="Calibri"/>
          <w:b/>
          <w:bCs/>
        </w:rPr>
        <w:t>6. Ресурсное обеспечение Подпрограммы 4</w:t>
      </w:r>
    </w:p>
    <w:p w:rsidR="00B05E0C" w:rsidRPr="0026134C" w:rsidRDefault="002C5105" w:rsidP="00B05E0C">
      <w:pPr>
        <w:ind w:firstLine="709"/>
        <w:jc w:val="both"/>
      </w:pPr>
      <w:r w:rsidRPr="0026134C">
        <w:tab/>
      </w:r>
      <w:r w:rsidR="00B05E0C" w:rsidRPr="00D220AB">
        <w:rPr>
          <w:color w:val="000000"/>
        </w:rPr>
        <w:t xml:space="preserve">Общий объем финансирования подпрограммы в 2016-2020 годах составляет </w:t>
      </w:r>
      <w:r w:rsidR="00D24456">
        <w:rPr>
          <w:color w:val="000000"/>
        </w:rPr>
        <w:t>24 999,629</w:t>
      </w:r>
      <w:r w:rsidR="00B05E0C">
        <w:t xml:space="preserve"> </w:t>
      </w:r>
      <w:r w:rsidR="00B05E0C" w:rsidRPr="0026134C">
        <w:t xml:space="preserve">тыс. рублей. Показатели по годам и источникам финансирования </w:t>
      </w:r>
      <w:r w:rsidR="00B05E0C">
        <w:t>приведены в таблице 2.</w:t>
      </w:r>
    </w:p>
    <w:p w:rsidR="00B05E0C" w:rsidRPr="0026134C" w:rsidRDefault="00B05E0C" w:rsidP="00B05E0C">
      <w:pPr>
        <w:ind w:firstLine="709"/>
        <w:jc w:val="right"/>
      </w:pPr>
      <w:r w:rsidRPr="0026134C">
        <w:t>Таблица 2</w:t>
      </w:r>
      <w:r>
        <w:t xml:space="preserve"> </w:t>
      </w:r>
      <w:r w:rsidRPr="0026134C">
        <w:t>(тыс.   рублей)</w:t>
      </w:r>
    </w:p>
    <w:tbl>
      <w:tblPr>
        <w:tblW w:w="94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552"/>
        <w:gridCol w:w="1800"/>
        <w:gridCol w:w="2545"/>
        <w:gridCol w:w="1876"/>
      </w:tblGrid>
      <w:tr w:rsidR="00B05E0C" w:rsidRPr="0026134C" w:rsidTr="006C25FA">
        <w:trPr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Годы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Всего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 том числе за счет средств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республиканского бюджета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местного бюджета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2016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2017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2018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5 136,419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200,044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4 936,375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6 236,379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550,232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514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5 686,147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D24456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7 038,300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D3310" w:rsidP="00651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693,358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D3310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6 344,962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 xml:space="preserve">Всего </w:t>
            </w:r>
          </w:p>
        </w:tc>
        <w:tc>
          <w:tcPr>
            <w:tcW w:w="1552" w:type="dxa"/>
            <w:shd w:val="clear" w:color="auto" w:fill="auto"/>
          </w:tcPr>
          <w:p w:rsidR="00B05E0C" w:rsidRPr="00D220AB" w:rsidRDefault="00D24456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24 999,629</w:t>
            </w:r>
          </w:p>
        </w:tc>
        <w:tc>
          <w:tcPr>
            <w:tcW w:w="1800" w:type="dxa"/>
            <w:shd w:val="clear" w:color="auto" w:fill="auto"/>
          </w:tcPr>
          <w:p w:rsidR="00B05E0C" w:rsidRPr="00D220AB" w:rsidRDefault="00B05E0C" w:rsidP="006C25FA">
            <w:pPr>
              <w:jc w:val="center"/>
              <w:rPr>
                <w:color w:val="000000"/>
              </w:rPr>
            </w:pPr>
            <w:r w:rsidRPr="00D220AB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D220AB" w:rsidRDefault="006D3310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1 443,614</w:t>
            </w:r>
          </w:p>
        </w:tc>
        <w:tc>
          <w:tcPr>
            <w:tcW w:w="1876" w:type="dxa"/>
            <w:shd w:val="clear" w:color="auto" w:fill="auto"/>
          </w:tcPr>
          <w:p w:rsidR="00D91BA6" w:rsidRPr="00D220AB" w:rsidRDefault="006D3310" w:rsidP="00D91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23 556,015</w:t>
            </w:r>
          </w:p>
        </w:tc>
      </w:tr>
    </w:tbl>
    <w:p w:rsidR="00B05E0C" w:rsidRDefault="00B05E0C" w:rsidP="00B05E0C">
      <w:pPr>
        <w:ind w:firstLine="709"/>
        <w:jc w:val="both"/>
        <w:rPr>
          <w:rFonts w:eastAsia="Calibri"/>
          <w:b/>
        </w:rPr>
      </w:pPr>
    </w:p>
    <w:p w:rsidR="002C5105" w:rsidRPr="0026134C" w:rsidRDefault="002C5105" w:rsidP="00B05E0C">
      <w:pPr>
        <w:ind w:firstLine="709"/>
        <w:jc w:val="center"/>
        <w:rPr>
          <w:rFonts w:eastAsia="Calibri"/>
          <w:b/>
        </w:rPr>
      </w:pPr>
      <w:r w:rsidRPr="0026134C">
        <w:rPr>
          <w:rFonts w:eastAsia="Calibri"/>
          <w:b/>
        </w:rPr>
        <w:t>7. Методика оценки эффективности Подпрограммы 4</w:t>
      </w:r>
    </w:p>
    <w:p w:rsidR="002C5105" w:rsidRPr="0026134C" w:rsidRDefault="002C5105" w:rsidP="00B05E0C">
      <w:pPr>
        <w:ind w:firstLine="708"/>
        <w:rPr>
          <w:rFonts w:eastAsia="Calibri"/>
          <w:b/>
        </w:rPr>
      </w:pPr>
      <w:r w:rsidRPr="0026134C"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изложенной в </w:t>
      </w:r>
      <w:hyperlink r:id="rId29" w:anchor="sub_1009#sub_1009" w:history="1">
        <w:r w:rsidRPr="0026134C">
          <w:rPr>
            <w:color w:val="106BBE"/>
          </w:rPr>
          <w:t>разделе IX</w:t>
        </w:r>
      </w:hyperlink>
      <w:r w:rsidRPr="0026134C">
        <w:t xml:space="preserve"> «Методика оценки эффективности Программы» Программы.</w:t>
      </w:r>
    </w:p>
    <w:p w:rsidR="002C5105" w:rsidRDefault="002C5105" w:rsidP="002C5105">
      <w:pPr>
        <w:jc w:val="center"/>
        <w:rPr>
          <w:b/>
        </w:rPr>
      </w:pPr>
    </w:p>
    <w:p w:rsidR="002C5105" w:rsidRDefault="002C5105" w:rsidP="002C5105">
      <w:pPr>
        <w:widowControl w:val="0"/>
        <w:autoSpaceDE w:val="0"/>
        <w:autoSpaceDN w:val="0"/>
        <w:adjustRightInd w:val="0"/>
        <w:ind w:firstLine="540"/>
        <w:jc w:val="right"/>
      </w:pPr>
    </w:p>
    <w:p w:rsidR="002C5105" w:rsidRPr="00EF55EB" w:rsidRDefault="002C5105" w:rsidP="002C5105">
      <w:pPr>
        <w:widowControl w:val="0"/>
        <w:autoSpaceDE w:val="0"/>
        <w:autoSpaceDN w:val="0"/>
        <w:adjustRightInd w:val="0"/>
        <w:ind w:firstLine="540"/>
        <w:jc w:val="right"/>
        <w:sectPr w:rsidR="002C5105" w:rsidRPr="00EF55EB" w:rsidSect="00D92332">
          <w:footerReference w:type="default" r:id="rId30"/>
          <w:pgSz w:w="12240" w:h="15840" w:code="1"/>
          <w:pgMar w:top="568" w:right="1041" w:bottom="709" w:left="1134" w:header="720" w:footer="720" w:gutter="0"/>
          <w:cols w:space="720"/>
          <w:titlePg/>
          <w:docGrid w:linePitch="326"/>
        </w:sectPr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5007B">
        <w:t>4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EE75EF">
        <w:t>29 июля</w:t>
      </w:r>
      <w:r w:rsidR="00D92332">
        <w:t xml:space="preserve">  2020 </w:t>
      </w:r>
      <w:r w:rsidR="00D92332" w:rsidRPr="00577674">
        <w:t>№</w:t>
      </w:r>
      <w:r w:rsidR="00D92332">
        <w:t xml:space="preserve"> </w:t>
      </w:r>
      <w:r w:rsidR="00EE75EF">
        <w:t>521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  <w:r w:rsidRPr="002D0366">
        <w:rPr>
          <w:rFonts w:cs="Calibri"/>
        </w:rPr>
        <w:t>Таблица 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Par1549"/>
      <w:bookmarkEnd w:id="0"/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Прогноз сводных показателей муниципальных заданий на оказание муниципальных услуг (работ) муниципальными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учреждениями муниципального района «Княжпогостский» по муниципальной программе «Развитие отрасли «Физическая культура и 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спорт в Княжпогостском районе»</w:t>
      </w:r>
    </w:p>
    <w:tbl>
      <w:tblPr>
        <w:tblW w:w="1601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8"/>
        <w:gridCol w:w="1013"/>
        <w:gridCol w:w="993"/>
        <w:gridCol w:w="992"/>
        <w:gridCol w:w="850"/>
        <w:gridCol w:w="1200"/>
        <w:gridCol w:w="1021"/>
        <w:gridCol w:w="876"/>
        <w:gridCol w:w="992"/>
        <w:gridCol w:w="992"/>
        <w:gridCol w:w="992"/>
        <w:gridCol w:w="993"/>
      </w:tblGrid>
      <w:tr w:rsidR="00D2302D" w:rsidRPr="003916B4" w:rsidTr="009425E0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Наименование услуги </w:t>
            </w:r>
            <w:r w:rsidRPr="00045064">
              <w:rPr>
                <w:sz w:val="20"/>
                <w:szCs w:val="20"/>
              </w:rPr>
              <w:br/>
              <w:t>программы, задач,</w:t>
            </w:r>
            <w:r w:rsidRPr="00045064">
              <w:rPr>
                <w:sz w:val="20"/>
                <w:szCs w:val="20"/>
              </w:rPr>
              <w:br/>
              <w:t>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единица   </w:t>
            </w:r>
            <w:r w:rsidRPr="00045064">
              <w:rPr>
                <w:sz w:val="20"/>
                <w:szCs w:val="20"/>
              </w:rPr>
              <w:br/>
              <w:t xml:space="preserve"> измерения  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Значение показателя  </w:t>
            </w:r>
            <w:r w:rsidRPr="00045064">
              <w:rPr>
                <w:sz w:val="20"/>
                <w:szCs w:val="20"/>
              </w:rPr>
              <w:br/>
              <w:t xml:space="preserve">     объема услуги     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Расходы муниципального </w:t>
            </w:r>
            <w:r w:rsidRPr="00045064">
              <w:rPr>
                <w:sz w:val="20"/>
                <w:szCs w:val="20"/>
              </w:rPr>
              <w:br/>
              <w:t xml:space="preserve"> бюджета муниципального района «Княжпогостский» на оказание муниципальной услуги  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(работы), тыс. руб.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  <w:highlight w:val="yellow"/>
              </w:rPr>
            </w:pPr>
            <w:r w:rsidRPr="00874A9D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    1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Общий объем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ассигнований      по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муниципальной программе, в </w:t>
            </w:r>
            <w:r>
              <w:rPr>
                <w:sz w:val="20"/>
                <w:szCs w:val="20"/>
              </w:rPr>
              <w:t>т.ч.</w:t>
            </w:r>
            <w:r w:rsidRPr="00045064">
              <w:rPr>
                <w:sz w:val="20"/>
                <w:szCs w:val="20"/>
              </w:rPr>
              <w:t xml:space="preserve">: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3 891,26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4 500,301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1B6E87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9 465,881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5056E" w:rsidP="009425E0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846DF9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>Развитие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 xml:space="preserve">инфраструктуры </w:t>
            </w:r>
            <w:r w:rsidR="00846DF9">
              <w:rPr>
                <w:sz w:val="20"/>
                <w:szCs w:val="20"/>
              </w:rPr>
              <w:t>ф</w:t>
            </w:r>
            <w:r w:rsidR="00846DF9" w:rsidRPr="00873778">
              <w:rPr>
                <w:sz w:val="20"/>
                <w:szCs w:val="20"/>
              </w:rPr>
              <w:t>изической  культуры  и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спорта</w:t>
            </w:r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Задача 2. Модернизация действующих спортивных сооружений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культура и спорт.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491546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491546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B907FD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07FD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5056E" w:rsidP="009425E0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2 </w:t>
              </w:r>
            </w:hyperlink>
            <w:r w:rsidR="00846DF9">
              <w:rPr>
                <w:sz w:val="20"/>
                <w:szCs w:val="20"/>
              </w:rPr>
              <w:t>«</w:t>
            </w:r>
            <w:r w:rsidR="00846DF9" w:rsidRPr="00045064">
              <w:rPr>
                <w:sz w:val="20"/>
                <w:szCs w:val="20"/>
              </w:rPr>
              <w:t>Массовая физическая культура</w:t>
            </w:r>
            <w:r w:rsidR="00846DF9">
              <w:rPr>
                <w:sz w:val="20"/>
                <w:szCs w:val="20"/>
              </w:rPr>
              <w:t>»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70,0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827CA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46DF9">
              <w:rPr>
                <w:sz w:val="20"/>
                <w:szCs w:val="20"/>
              </w:rPr>
              <w:t>0,000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  2: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деятельности        </w:t>
            </w:r>
            <w:r w:rsidRPr="00045064">
              <w:rPr>
                <w:sz w:val="20"/>
                <w:szCs w:val="20"/>
              </w:rPr>
              <w:br/>
              <w:t>учреждений, осуществляющих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физкультурно-спортивную работу  с</w:t>
            </w:r>
            <w:r w:rsidRPr="00045064">
              <w:rPr>
                <w:sz w:val="20"/>
                <w:szCs w:val="20"/>
              </w:rPr>
              <w:br/>
              <w:t xml:space="preserve">населением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Оказание</w:t>
            </w:r>
            <w:r>
              <w:rPr>
                <w:sz w:val="20"/>
                <w:szCs w:val="20"/>
              </w:rPr>
              <w:t xml:space="preserve"> м</w:t>
            </w:r>
            <w:r w:rsidRPr="00045064">
              <w:rPr>
                <w:sz w:val="20"/>
                <w:szCs w:val="20"/>
              </w:rPr>
              <w:t xml:space="preserve">униципальных </w:t>
            </w:r>
            <w:r>
              <w:rPr>
                <w:sz w:val="20"/>
                <w:szCs w:val="20"/>
              </w:rPr>
              <w:t>у</w:t>
            </w:r>
            <w:r w:rsidRPr="00045064">
              <w:rPr>
                <w:sz w:val="20"/>
                <w:szCs w:val="20"/>
              </w:rPr>
              <w:t>слуг (выполнение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работ)  учреждениями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физкультурно-спортивной   </w:t>
            </w:r>
            <w:r>
              <w:rPr>
                <w:sz w:val="20"/>
                <w:szCs w:val="20"/>
              </w:rPr>
              <w:lastRenderedPageBreak/>
              <w:t>н</w:t>
            </w:r>
            <w:r w:rsidRPr="00045064">
              <w:rPr>
                <w:sz w:val="20"/>
                <w:szCs w:val="20"/>
              </w:rPr>
              <w:t xml:space="preserve">аправленности:     </w:t>
            </w:r>
            <w:r w:rsidRPr="00045064">
              <w:rPr>
                <w:sz w:val="20"/>
                <w:szCs w:val="20"/>
              </w:rPr>
              <w:br/>
              <w:t xml:space="preserve">Работа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календарного</w:t>
            </w:r>
            <w:r w:rsidRPr="00045064">
              <w:rPr>
                <w:sz w:val="20"/>
                <w:szCs w:val="20"/>
              </w:rPr>
              <w:br/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физкультурных      и</w:t>
            </w:r>
            <w:r w:rsidRPr="00045064">
              <w:rPr>
                <w:sz w:val="20"/>
                <w:szCs w:val="20"/>
              </w:rPr>
              <w:br/>
              <w:t xml:space="preserve">спортивных мероприятий         </w:t>
            </w:r>
            <w:r w:rsidRPr="00045064">
              <w:rPr>
                <w:sz w:val="20"/>
                <w:szCs w:val="20"/>
              </w:rPr>
              <w:br/>
              <w:t xml:space="preserve">муниципального района «Княжпогостский»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>Укрепление материально -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технической     базы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>–</w:t>
            </w:r>
            <w:r w:rsidRPr="00045064">
              <w:rPr>
                <w:sz w:val="20"/>
                <w:szCs w:val="20"/>
              </w:rPr>
              <w:t>спортивной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направленности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4: Вовлечение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всех категорий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 муниципального района «Княжпогостский»  в массовые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физкультурные  и</w:t>
            </w:r>
            <w:r>
              <w:rPr>
                <w:sz w:val="20"/>
                <w:szCs w:val="20"/>
              </w:rPr>
              <w:t xml:space="preserve"> спортивные м</w:t>
            </w:r>
            <w:r w:rsidRPr="00045064">
              <w:rPr>
                <w:sz w:val="20"/>
                <w:szCs w:val="20"/>
              </w:rPr>
              <w:t xml:space="preserve">ероприятия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проведение официальных  </w:t>
            </w:r>
            <w:r>
              <w:rPr>
                <w:sz w:val="20"/>
                <w:szCs w:val="20"/>
              </w:rPr>
              <w:t>ф</w:t>
            </w:r>
            <w:r w:rsidRPr="00045064">
              <w:rPr>
                <w:sz w:val="20"/>
                <w:szCs w:val="20"/>
              </w:rPr>
              <w:t xml:space="preserve">изкультурно-оздоровительных и   </w:t>
            </w:r>
            <w:r w:rsidRPr="00045064">
              <w:rPr>
                <w:sz w:val="20"/>
                <w:szCs w:val="20"/>
              </w:rPr>
              <w:br/>
              <w:t xml:space="preserve">спортивных  </w:t>
            </w:r>
            <w:r>
              <w:rPr>
                <w:sz w:val="20"/>
                <w:szCs w:val="20"/>
              </w:rPr>
              <w:t>м</w:t>
            </w:r>
            <w:r w:rsidRPr="00045064">
              <w:rPr>
                <w:sz w:val="20"/>
                <w:szCs w:val="20"/>
              </w:rPr>
              <w:t>ероприятий   для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населения,   в   том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числе  для   лиц  с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ограниченными       </w:t>
            </w:r>
            <w:r w:rsidRPr="00045064">
              <w:rPr>
                <w:sz w:val="20"/>
                <w:szCs w:val="20"/>
              </w:rPr>
              <w:br/>
              <w:t>возможностями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здоровья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5056E" w:rsidP="009425E0">
            <w:pPr>
              <w:pStyle w:val="ConsPlusCell"/>
              <w:rPr>
                <w:sz w:val="20"/>
                <w:szCs w:val="20"/>
              </w:rPr>
            </w:pPr>
            <w:hyperlink w:anchor="Par1197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846DF9" w:rsidRPr="00045064">
              <w:rPr>
                <w:color w:val="0000FF"/>
                <w:sz w:val="20"/>
                <w:szCs w:val="20"/>
              </w:rPr>
              <w:t>3</w:t>
            </w:r>
            <w:r w:rsidR="00846DF9" w:rsidRPr="00045064">
              <w:rPr>
                <w:sz w:val="20"/>
                <w:szCs w:val="20"/>
              </w:rPr>
              <w:br/>
            </w:r>
            <w:r w:rsidR="00846DF9">
              <w:rPr>
                <w:sz w:val="20"/>
                <w:szCs w:val="20"/>
              </w:rPr>
              <w:t>«Спорт высоких достижение»</w:t>
            </w:r>
            <w:r w:rsidR="00846DF9" w:rsidRPr="0004506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222952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804,560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: Содействие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 достижении спортивных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222952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770,000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беспечение  участия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спортсменов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«Княжпогостский» в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официальных республикан</w:t>
            </w:r>
            <w:r>
              <w:rPr>
                <w:sz w:val="20"/>
                <w:szCs w:val="20"/>
              </w:rPr>
              <w:t xml:space="preserve">ских, </w:t>
            </w:r>
            <w:r w:rsidRPr="00045064">
              <w:rPr>
                <w:sz w:val="20"/>
                <w:szCs w:val="20"/>
              </w:rPr>
              <w:t xml:space="preserve">межрегиональных и </w:t>
            </w:r>
            <w:r>
              <w:rPr>
                <w:sz w:val="20"/>
                <w:szCs w:val="20"/>
              </w:rPr>
              <w:t xml:space="preserve">всероссийских </w:t>
            </w:r>
            <w:r w:rsidRPr="00045064">
              <w:rPr>
                <w:sz w:val="20"/>
                <w:szCs w:val="20"/>
              </w:rPr>
              <w:t>соревнованиях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р</w:t>
            </w:r>
            <w:r w:rsidRPr="00045064">
              <w:rPr>
                <w:sz w:val="20"/>
                <w:szCs w:val="20"/>
              </w:rPr>
              <w:t xml:space="preserve">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 w:rsidRPr="0004506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 w:rsidRPr="00045064">
              <w:rPr>
                <w:sz w:val="20"/>
                <w:szCs w:val="20"/>
              </w:rPr>
              <w:t>алендарного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физкультурных и</w:t>
            </w:r>
            <w:r>
              <w:rPr>
                <w:sz w:val="20"/>
                <w:szCs w:val="20"/>
              </w:rPr>
              <w:t xml:space="preserve"> спортивных </w:t>
            </w:r>
            <w:r w:rsidRPr="00045064">
              <w:rPr>
                <w:sz w:val="20"/>
                <w:szCs w:val="20"/>
              </w:rPr>
              <w:t>мероприятий Княжпогостского района</w:t>
            </w:r>
            <w:r>
              <w:rPr>
                <w:sz w:val="20"/>
                <w:szCs w:val="20"/>
              </w:rPr>
              <w:t>»</w:t>
            </w:r>
            <w:r w:rsidRPr="00045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222952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 w:rsidR="00846DF9">
              <w:rPr>
                <w:sz w:val="20"/>
                <w:szCs w:val="20"/>
              </w:rPr>
              <w:t>,000</w:t>
            </w:r>
          </w:p>
        </w:tc>
      </w:tr>
      <w:tr w:rsidR="00491546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491546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A0663C">
              <w:rPr>
                <w:color w:val="7030A0"/>
                <w:sz w:val="20"/>
                <w:szCs w:val="20"/>
              </w:rPr>
              <w:t>Подпрограмма 4.</w:t>
            </w:r>
            <w:r>
              <w:rPr>
                <w:sz w:val="20"/>
                <w:szCs w:val="20"/>
              </w:rPr>
              <w:t xml:space="preserve"> Развитие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7 038,300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7 038,300</w:t>
            </w:r>
            <w:r w:rsidR="00846DF9">
              <w:rPr>
                <w:sz w:val="20"/>
                <w:szCs w:val="20"/>
              </w:rPr>
              <w:t xml:space="preserve">        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C57EBB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062C" w:rsidRDefault="00F3062C" w:rsidP="00A41E90">
      <w:pPr>
        <w:rPr>
          <w:rFonts w:cs="Calibri"/>
        </w:rPr>
      </w:pPr>
    </w:p>
    <w:p w:rsidR="00A41E90" w:rsidRDefault="00A41E90" w:rsidP="00A41E90"/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5007B">
        <w:t>5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92332">
      <w:pPr>
        <w:jc w:val="right"/>
        <w:rPr>
          <w:rFonts w:cs="Calibri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EE75EF">
        <w:t>29 июля</w:t>
      </w:r>
      <w:r w:rsidR="00D92332">
        <w:t xml:space="preserve">  2020 </w:t>
      </w:r>
      <w:r w:rsidR="00D92332" w:rsidRPr="00577674">
        <w:t>№</w:t>
      </w:r>
      <w:r w:rsidR="00D92332">
        <w:t xml:space="preserve"> </w:t>
      </w:r>
      <w:r w:rsidR="00EE75EF">
        <w:t>521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реализации муниципальной программы за счет средств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бюджета МР «Княжпогостский» (тыс. руб.)</w:t>
      </w:r>
    </w:p>
    <w:tbl>
      <w:tblPr>
        <w:tblW w:w="289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694"/>
        <w:gridCol w:w="2268"/>
        <w:gridCol w:w="567"/>
        <w:gridCol w:w="556"/>
        <w:gridCol w:w="1276"/>
        <w:gridCol w:w="465"/>
        <w:gridCol w:w="999"/>
        <w:gridCol w:w="992"/>
        <w:gridCol w:w="957"/>
        <w:gridCol w:w="1088"/>
        <w:gridCol w:w="985"/>
        <w:gridCol w:w="985"/>
        <w:gridCol w:w="985"/>
        <w:gridCol w:w="11692"/>
        <w:gridCol w:w="780"/>
      </w:tblGrid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Наименование   муниципальной  программы, подпрограммы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программы, долгосрочной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 xml:space="preserve">программы (подпрограммы долгосрочной 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 программы),  ведомственной целевой  программы, ос</w:t>
            </w:r>
            <w:r>
              <w:rPr>
                <w:sz w:val="20"/>
                <w:szCs w:val="20"/>
              </w:rPr>
              <w:t xml:space="preserve">новного </w:t>
            </w:r>
            <w:r w:rsidRPr="00873778">
              <w:rPr>
                <w:sz w:val="20"/>
                <w:szCs w:val="20"/>
              </w:rPr>
              <w:t xml:space="preserve">мероприятия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Ответственный </w:t>
            </w:r>
            <w:r w:rsidRPr="00873778">
              <w:rPr>
                <w:sz w:val="20"/>
                <w:szCs w:val="20"/>
              </w:rPr>
              <w:br/>
              <w:t xml:space="preserve"> исполнитель,  </w:t>
            </w:r>
            <w:r w:rsidRPr="00873778">
              <w:rPr>
                <w:sz w:val="20"/>
                <w:szCs w:val="20"/>
              </w:rPr>
              <w:br/>
              <w:t xml:space="preserve">соисполнители, </w:t>
            </w:r>
            <w:r w:rsidRPr="00873778">
              <w:rPr>
                <w:sz w:val="20"/>
                <w:szCs w:val="20"/>
              </w:rPr>
              <w:br/>
              <w:t>государственный</w:t>
            </w:r>
            <w:r w:rsidRPr="00873778">
              <w:rPr>
                <w:sz w:val="20"/>
                <w:szCs w:val="20"/>
              </w:rPr>
              <w:br/>
              <w:t xml:space="preserve">  заказчик -   </w:t>
            </w:r>
            <w:r w:rsidRPr="00873778">
              <w:rPr>
                <w:sz w:val="20"/>
                <w:szCs w:val="20"/>
              </w:rPr>
              <w:br/>
              <w:t xml:space="preserve">  координатор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Код бюджетной    </w:t>
            </w:r>
            <w:r w:rsidRPr="00873778">
              <w:rPr>
                <w:sz w:val="20"/>
                <w:szCs w:val="20"/>
              </w:rPr>
              <w:br/>
              <w:t xml:space="preserve">    классификации    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Расходы (тыс. руб.), годы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ГРБС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Рз </w:t>
            </w:r>
            <w:r w:rsidRPr="00873778">
              <w:rPr>
                <w:sz w:val="20"/>
                <w:szCs w:val="20"/>
              </w:rPr>
              <w:br/>
              <w:t xml:space="preserve"> Пр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ЦСР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 w:rsidRPr="00F411A0">
              <w:rPr>
                <w:sz w:val="20"/>
                <w:szCs w:val="20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6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10 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Муниципальная</w:t>
            </w:r>
            <w:r w:rsidRPr="00873778">
              <w:rPr>
                <w:sz w:val="20"/>
                <w:szCs w:val="20"/>
              </w:rPr>
              <w:br/>
            </w:r>
            <w:hyperlink w:anchor="Par27" w:history="1">
              <w:r w:rsidRPr="00873778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Муниципальная       </w:t>
            </w:r>
            <w:r w:rsidRPr="00873778">
              <w:rPr>
                <w:sz w:val="20"/>
                <w:szCs w:val="20"/>
              </w:rPr>
              <w:br/>
              <w:t xml:space="preserve">программа </w:t>
            </w: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 xml:space="preserve">Развитие отрасли «Физическая культура и спорт в Княжпогостском районе»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0600000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9 465,881</w:t>
            </w:r>
          </w:p>
        </w:tc>
      </w:tr>
      <w:tr w:rsidR="00FD7B56" w:rsidRPr="000A7E7E" w:rsidTr="00C5614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 xml:space="preserve">администрация муниципального района «Княжпогостский»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AC495D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9 465,881</w:t>
            </w:r>
          </w:p>
        </w:tc>
        <w:tc>
          <w:tcPr>
            <w:tcW w:w="1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0A7E7E" w:rsidRDefault="00FD7B56" w:rsidP="006C25FA"/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45056E" w:rsidP="006C25FA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873778">
              <w:rPr>
                <w:sz w:val="20"/>
                <w:szCs w:val="20"/>
              </w:rPr>
              <w:t xml:space="preserve">Развитие              </w:t>
            </w:r>
            <w:r w:rsidRPr="00873778">
              <w:rPr>
                <w:sz w:val="20"/>
                <w:szCs w:val="20"/>
              </w:rPr>
              <w:br/>
              <w:t xml:space="preserve">инфраструктуры         </w:t>
            </w:r>
            <w:r w:rsidRPr="00873778">
              <w:rPr>
                <w:sz w:val="20"/>
                <w:szCs w:val="20"/>
              </w:rPr>
              <w:br/>
              <w:t>физической  культуры</w:t>
            </w:r>
            <w:r>
              <w:rPr>
                <w:sz w:val="20"/>
                <w:szCs w:val="20"/>
              </w:rPr>
              <w:t xml:space="preserve">  и </w:t>
            </w:r>
            <w:r w:rsidRPr="00873778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0611Д00000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 xml:space="preserve">администрация муниципального района </w:t>
            </w:r>
            <w:r>
              <w:rPr>
                <w:sz w:val="20"/>
                <w:szCs w:val="20"/>
              </w:rPr>
              <w:lastRenderedPageBreak/>
              <w:t xml:space="preserve">«Княжпогостский»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0611Д 00000</w:t>
            </w:r>
          </w:p>
          <w:p w:rsidR="00B05E0C" w:rsidRPr="00960C50" w:rsidRDefault="00B05E0C" w:rsidP="006C25FA">
            <w:r>
              <w:rPr>
                <w:sz w:val="20"/>
                <w:szCs w:val="20"/>
              </w:rPr>
              <w:t>0611Д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1.1.Р</w:t>
            </w:r>
            <w:r w:rsidRPr="00873778">
              <w:rPr>
                <w:sz w:val="20"/>
                <w:szCs w:val="20"/>
              </w:rPr>
              <w:t xml:space="preserve">еконструкция          </w:t>
            </w:r>
            <w:r w:rsidRPr="00873778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администрация муниципального района «Княжпогостский» 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ция </w:t>
            </w:r>
            <w:r w:rsidRPr="00873778">
              <w:rPr>
                <w:sz w:val="20"/>
                <w:szCs w:val="20"/>
              </w:rPr>
              <w:t xml:space="preserve">действующих муниципальных спортивных сооружений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873778">
              <w:rPr>
                <w:sz w:val="20"/>
                <w:szCs w:val="20"/>
              </w:rPr>
              <w:t xml:space="preserve">Обеспечение         </w:t>
            </w:r>
            <w:r w:rsidRPr="00873778">
              <w:rPr>
                <w:sz w:val="20"/>
                <w:szCs w:val="20"/>
              </w:rPr>
              <w:br/>
              <w:t xml:space="preserve">муниципальных          </w:t>
            </w:r>
            <w:r w:rsidRPr="00873778">
              <w:rPr>
                <w:sz w:val="20"/>
                <w:szCs w:val="20"/>
              </w:rPr>
              <w:br/>
              <w:t>учреждений   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  <w:r w:rsidRPr="00873778">
              <w:rPr>
                <w:sz w:val="20"/>
                <w:szCs w:val="20"/>
              </w:rPr>
              <w:br/>
              <w:t xml:space="preserve">спортивным             </w:t>
            </w:r>
            <w:r w:rsidRPr="00873778">
              <w:rPr>
                <w:sz w:val="20"/>
                <w:szCs w:val="20"/>
              </w:rPr>
              <w:br/>
              <w:t>оборудованием         и</w:t>
            </w:r>
            <w:r w:rsidRPr="00873778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Реализация малых проектов в сфере физическая культура и спорт.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малых проектов в сфере физической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</w:t>
            </w:r>
            <w:r>
              <w:rPr>
                <w:sz w:val="20"/>
                <w:szCs w:val="20"/>
              </w:rPr>
              <w:lastRenderedPageBreak/>
              <w:t>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8"/>
                <w:szCs w:val="18"/>
              </w:rPr>
            </w:pPr>
            <w:r w:rsidRPr="009C05B7">
              <w:rPr>
                <w:sz w:val="18"/>
                <w:szCs w:val="18"/>
              </w:rPr>
              <w:lastRenderedPageBreak/>
              <w:t>0611</w:t>
            </w:r>
            <w:r>
              <w:rPr>
                <w:sz w:val="18"/>
                <w:szCs w:val="18"/>
              </w:rPr>
              <w:t>0</w:t>
            </w:r>
            <w:r w:rsidRPr="009C05B7">
              <w:rPr>
                <w:sz w:val="18"/>
                <w:szCs w:val="18"/>
              </w:rPr>
              <w:t>00000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0611Г72500</w:t>
            </w:r>
          </w:p>
          <w:p w:rsidR="00B05E0C" w:rsidRPr="00873778" w:rsidRDefault="00B05E0C" w:rsidP="006C25FA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873778">
              <w:rPr>
                <w:sz w:val="20"/>
                <w:szCs w:val="20"/>
              </w:rPr>
              <w:t xml:space="preserve"> 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    </w:t>
            </w:r>
            <w:r>
              <w:rPr>
                <w:sz w:val="20"/>
                <w:szCs w:val="20"/>
              </w:rPr>
              <w:t>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33,400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 Реализация народных проектов в сфере физической культуры и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0611Д00000</w:t>
            </w:r>
          </w:p>
          <w:p w:rsidR="00B05E0C" w:rsidRPr="00960C50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2500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684E0B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Pr="00873778" w:rsidRDefault="00684E0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инфрастуктуры 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06.1.00.00000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0B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AC495D" w:rsidRDefault="00AC495D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0611АЖ64592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45056E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AC495D" w:rsidRPr="00873778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Массовая    физическая</w:t>
            </w:r>
            <w:r w:rsidRPr="00873778">
              <w:rPr>
                <w:sz w:val="20"/>
                <w:szCs w:val="20"/>
              </w:rPr>
              <w:br/>
              <w:t>культура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ind w:left="-90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0622Г00000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0622Г00000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CD48D1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CD48D1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rHeight w:val="229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873778">
              <w:rPr>
                <w:sz w:val="20"/>
                <w:szCs w:val="20"/>
              </w:rPr>
              <w:t xml:space="preserve">Укрепление             </w:t>
            </w:r>
            <w:r w:rsidRPr="00873778">
              <w:rPr>
                <w:sz w:val="20"/>
                <w:szCs w:val="20"/>
              </w:rPr>
              <w:br/>
              <w:t>материально-технической</w:t>
            </w:r>
            <w:r w:rsidRPr="00873778">
              <w:rPr>
                <w:sz w:val="20"/>
                <w:szCs w:val="20"/>
              </w:rPr>
              <w:br/>
              <w:t>базы         учреждений</w:t>
            </w:r>
            <w:r w:rsidRPr="00873778">
              <w:rPr>
                <w:sz w:val="20"/>
                <w:szCs w:val="20"/>
              </w:rPr>
              <w:br/>
              <w:t>физкультурно-спортивной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873778">
              <w:rPr>
                <w:sz w:val="20"/>
                <w:szCs w:val="20"/>
              </w:rPr>
              <w:t>Пропаганда            и</w:t>
            </w:r>
            <w:r w:rsidRPr="00873778">
              <w:rPr>
                <w:sz w:val="20"/>
                <w:szCs w:val="20"/>
              </w:rPr>
              <w:br/>
              <w:t xml:space="preserve">популяризация          </w:t>
            </w:r>
            <w:r w:rsidRPr="00873778">
              <w:rPr>
                <w:sz w:val="20"/>
                <w:szCs w:val="20"/>
              </w:rPr>
              <w:br/>
              <w:t>физической  культуры  и</w:t>
            </w:r>
            <w:r w:rsidRPr="00873778">
              <w:rPr>
                <w:sz w:val="20"/>
                <w:szCs w:val="20"/>
              </w:rPr>
              <w:br/>
              <w:t>спорта  среди   жителей</w:t>
            </w:r>
            <w:r w:rsidRPr="00873778">
              <w:rPr>
                <w:sz w:val="20"/>
                <w:szCs w:val="20"/>
              </w:rPr>
              <w:br/>
              <w:t xml:space="preserve">Республики Коми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873778">
              <w:rPr>
                <w:sz w:val="20"/>
                <w:szCs w:val="20"/>
              </w:rPr>
              <w:t>Организация, прове</w:t>
            </w:r>
            <w:r>
              <w:rPr>
                <w:sz w:val="20"/>
                <w:szCs w:val="20"/>
              </w:rPr>
              <w:t xml:space="preserve">дение </w:t>
            </w:r>
            <w:r w:rsidRPr="00873778">
              <w:rPr>
                <w:sz w:val="20"/>
                <w:szCs w:val="20"/>
              </w:rPr>
              <w:t xml:space="preserve">официальных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физкультурно          -оздоровительных       и </w:t>
            </w:r>
            <w:r w:rsidRPr="00873778">
              <w:rPr>
                <w:sz w:val="20"/>
                <w:szCs w:val="20"/>
              </w:rPr>
              <w:t>спортивных  меро</w:t>
            </w:r>
            <w:r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br/>
              <w:t xml:space="preserve">для  населения,  в  том числе   для    лиц    с </w:t>
            </w:r>
            <w:r w:rsidRPr="00873778">
              <w:rPr>
                <w:sz w:val="20"/>
                <w:szCs w:val="20"/>
              </w:rPr>
              <w:t xml:space="preserve">ограниченными          </w:t>
            </w:r>
            <w:r w:rsidRPr="00873778">
              <w:rPr>
                <w:sz w:val="20"/>
                <w:szCs w:val="20"/>
              </w:rPr>
              <w:br/>
              <w:t xml:space="preserve">возможностями здоровья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</w:t>
            </w:r>
            <w:r>
              <w:rPr>
                <w:sz w:val="20"/>
                <w:szCs w:val="20"/>
              </w:rPr>
              <w:t xml:space="preserve">погостский»   </w:t>
            </w:r>
            <w:r>
              <w:rPr>
                <w:sz w:val="20"/>
                <w:szCs w:val="20"/>
              </w:rPr>
              <w:br/>
              <w:t>(отдел 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AC495D" w:rsidRPr="002575D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9C05B7" w:rsidRDefault="00AC495D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873778">
              <w:rPr>
                <w:sz w:val="20"/>
                <w:szCs w:val="20"/>
              </w:rPr>
              <w:t>Организация  подго</w:t>
            </w:r>
            <w:r>
              <w:rPr>
                <w:sz w:val="20"/>
                <w:szCs w:val="20"/>
              </w:rPr>
              <w:t xml:space="preserve">товки и  </w:t>
            </w:r>
            <w:r w:rsidRPr="00873778">
              <w:rPr>
                <w:sz w:val="20"/>
                <w:szCs w:val="20"/>
              </w:rPr>
              <w:t>перепод</w:t>
            </w:r>
            <w:r>
              <w:rPr>
                <w:sz w:val="20"/>
                <w:szCs w:val="20"/>
              </w:rPr>
              <w:t>готовки</w:t>
            </w:r>
            <w:r>
              <w:rPr>
                <w:sz w:val="20"/>
                <w:szCs w:val="20"/>
              </w:rPr>
              <w:br/>
              <w:t xml:space="preserve">специалистов  в 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Организация           и </w:t>
            </w:r>
            <w:r w:rsidRPr="00873778">
              <w:rPr>
                <w:sz w:val="20"/>
                <w:szCs w:val="20"/>
              </w:rPr>
              <w:lastRenderedPageBreak/>
              <w:t>проведение   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873778">
              <w:rPr>
                <w:sz w:val="20"/>
                <w:szCs w:val="20"/>
              </w:rPr>
              <w:t xml:space="preserve">специалистов,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работающих   независимо </w:t>
            </w:r>
            <w:r w:rsidRPr="00873778">
              <w:rPr>
                <w:sz w:val="20"/>
                <w:szCs w:val="20"/>
              </w:rPr>
              <w:t>от        ведомственн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br/>
              <w:t xml:space="preserve">принадлежности в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</w:r>
            <w:r w:rsidRPr="006C66A0">
              <w:rPr>
                <w:sz w:val="20"/>
                <w:szCs w:val="20"/>
              </w:rPr>
              <w:lastRenderedPageBreak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5D" w:rsidRPr="00873778" w:rsidRDefault="0045056E" w:rsidP="006C25FA">
            <w:pPr>
              <w:pStyle w:val="ConsPlusCell"/>
              <w:rPr>
                <w:color w:val="0000FF"/>
                <w:sz w:val="20"/>
                <w:szCs w:val="20"/>
              </w:rPr>
            </w:pPr>
            <w:hyperlink w:anchor="Par1197" w:history="1">
              <w:r w:rsidR="00AC495D" w:rsidRPr="00873778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AC495D" w:rsidRPr="00873778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высоких достижений»</w:t>
            </w:r>
            <w:r w:rsidRPr="008737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804,560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804,560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Оказание  муниципальных  услуг (выполнение  работ)  по </w:t>
            </w:r>
            <w:r w:rsidRPr="00873778">
              <w:rPr>
                <w:sz w:val="20"/>
                <w:szCs w:val="20"/>
              </w:rPr>
              <w:t>подготовк</w:t>
            </w:r>
            <w:r>
              <w:rPr>
                <w:sz w:val="20"/>
                <w:szCs w:val="20"/>
              </w:rPr>
              <w:t>е  спортсменов высокого класса</w:t>
            </w:r>
            <w:r>
              <w:rPr>
                <w:sz w:val="20"/>
                <w:szCs w:val="20"/>
              </w:rPr>
              <w:br/>
              <w:t xml:space="preserve">учреждениями  физкультурно-спортивной </w:t>
            </w:r>
            <w:r w:rsidRPr="00873778">
              <w:rPr>
                <w:sz w:val="20"/>
                <w:szCs w:val="20"/>
              </w:rPr>
              <w:t>направленности</w:t>
            </w:r>
            <w:r>
              <w:rPr>
                <w:sz w:val="20"/>
                <w:szCs w:val="20"/>
              </w:rPr>
              <w:t xml:space="preserve">. Укрепление  </w:t>
            </w:r>
            <w:r w:rsidRPr="00873778">
              <w:rPr>
                <w:sz w:val="20"/>
                <w:szCs w:val="20"/>
              </w:rPr>
              <w:t>матер</w:t>
            </w:r>
            <w:r>
              <w:rPr>
                <w:sz w:val="20"/>
                <w:szCs w:val="20"/>
              </w:rPr>
              <w:t xml:space="preserve">иально-технической базы учреждений физкультурно спортивной </w:t>
            </w:r>
            <w:r w:rsidRPr="00873778">
              <w:rPr>
                <w:sz w:val="20"/>
                <w:szCs w:val="20"/>
              </w:rPr>
              <w:t xml:space="preserve">направленности    </w:t>
            </w:r>
            <w:r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ниципальная  поддержка </w:t>
            </w: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</w:t>
            </w:r>
            <w:r w:rsidRPr="00873778">
              <w:rPr>
                <w:sz w:val="20"/>
                <w:szCs w:val="20"/>
              </w:rPr>
              <w:t>спорта достижений в республиканских, межрегиональных и  всерос</w:t>
            </w:r>
            <w:r>
              <w:rPr>
                <w:sz w:val="20"/>
                <w:szCs w:val="20"/>
              </w:rPr>
              <w:t xml:space="preserve">сийских  </w:t>
            </w:r>
            <w:r w:rsidRPr="00873778">
              <w:rPr>
                <w:sz w:val="20"/>
                <w:szCs w:val="20"/>
              </w:rPr>
              <w:t xml:space="preserve">соревнованиях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190270">
        <w:trPr>
          <w:gridAfter w:val="2"/>
          <w:wAfter w:w="12472" w:type="dxa"/>
          <w:trHeight w:val="1734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0E577F" w:rsidRDefault="00AC495D" w:rsidP="006C25FA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3.2. Участие в спортивных  мероприятиях республиканс</w:t>
            </w:r>
            <w:r>
              <w:rPr>
                <w:sz w:val="20"/>
                <w:szCs w:val="20"/>
              </w:rPr>
              <w:t xml:space="preserve">кого, межрегионального и </w:t>
            </w:r>
            <w:r w:rsidRPr="0010385F">
              <w:rPr>
                <w:sz w:val="20"/>
                <w:szCs w:val="20"/>
              </w:rPr>
              <w:t xml:space="preserve">всероссийского уровня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0702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18"/>
                <w:szCs w:val="18"/>
              </w:rPr>
            </w:pPr>
            <w:r w:rsidRPr="0010385F">
              <w:rPr>
                <w:sz w:val="18"/>
                <w:szCs w:val="18"/>
              </w:rPr>
              <w:t>0633Б00000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271,50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6,5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50,0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340,74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8,738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27,0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469,258</w:t>
            </w: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113,60</w:t>
            </w: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Pr="001038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25,855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618,276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10385F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770,000</w:t>
            </w:r>
          </w:p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90270" w:rsidRDefault="00AC495D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190270">
            <w:pPr>
              <w:pStyle w:val="ConsPlusCell"/>
              <w:numPr>
                <w:ilvl w:val="1"/>
                <w:numId w:val="17"/>
              </w:numPr>
              <w:tabs>
                <w:tab w:val="left" w:pos="350"/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390C8E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>(</w:t>
            </w:r>
            <w:r w:rsidR="00390C8E">
              <w:rPr>
                <w:sz w:val="20"/>
                <w:szCs w:val="20"/>
              </w:rPr>
              <w:t>управление образования</w:t>
            </w:r>
            <w:r w:rsidRPr="0010385F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390C8E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385F">
              <w:rPr>
                <w:sz w:val="18"/>
                <w:szCs w:val="18"/>
              </w:rPr>
              <w:t>633Б00000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Pr="00190270" w:rsidRDefault="00AC495D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>Подпрограмма 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учреждений физической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0A2482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7 038,300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0A2482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7 038,300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C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S2850</w:t>
            </w:r>
          </w:p>
          <w:p w:rsidR="00AC495D" w:rsidRPr="00846DF9" w:rsidRDefault="00AC495D" w:rsidP="0084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</w:t>
            </w:r>
            <w:r>
              <w:rPr>
                <w:sz w:val="20"/>
                <w:szCs w:val="20"/>
                <w:lang w:val="en-US"/>
              </w:rPr>
              <w:t>S2850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D81A4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D81A40" w:rsidRDefault="00AC495D" w:rsidP="006C25FA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  <w:p w:rsidR="00AC495D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3 350,351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4 881,695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5 679,566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6 337,959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роста уровня оплаты труда педагогических </w:t>
            </w:r>
            <w:r>
              <w:rPr>
                <w:sz w:val="20"/>
                <w:szCs w:val="20"/>
              </w:rPr>
              <w:lastRenderedPageBreak/>
              <w:t>работников муниципальных организаций дополнительного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S2700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555,789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700,341</w:t>
            </w: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муниципальной программы администрация муниципального района «Княжпогостский» (отдел культуры и 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 w:rsidRPr="0098735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57EBB" w:rsidRDefault="00C57EBB" w:rsidP="00C57EBB">
      <w:pPr>
        <w:rPr>
          <w:rFonts w:cs="Calibri"/>
        </w:rPr>
      </w:pPr>
    </w:p>
    <w:p w:rsidR="00190270" w:rsidRDefault="00190270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5007B">
        <w:t>6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D92332" w:rsidRDefault="00D2302D" w:rsidP="00D2302D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E75EF">
        <w:rPr>
          <w:rFonts w:ascii="Times New Roman" w:hAnsi="Times New Roman" w:cs="Times New Roman"/>
          <w:b w:val="0"/>
          <w:sz w:val="24"/>
          <w:szCs w:val="24"/>
        </w:rPr>
        <w:t>29 июля</w:t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  2020 № </w:t>
      </w:r>
      <w:r w:rsidR="00EE75EF">
        <w:rPr>
          <w:rFonts w:ascii="Times New Roman" w:hAnsi="Times New Roman" w:cs="Times New Roman"/>
          <w:b w:val="0"/>
          <w:sz w:val="24"/>
          <w:szCs w:val="24"/>
        </w:rPr>
        <w:t>521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План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реализации Муниципальной программы МР «Княжпогостский»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843"/>
        <w:gridCol w:w="731"/>
        <w:gridCol w:w="709"/>
        <w:gridCol w:w="2245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B05E0C" w:rsidRPr="00C72A13" w:rsidTr="006C25F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N </w:t>
            </w:r>
            <w:r w:rsidRPr="00414FC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</w:t>
            </w:r>
            <w:r w:rsidRPr="00414FC7"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 ведомственной целевой программы, основного  мероприятия,     </w:t>
            </w:r>
            <w:r w:rsidRPr="00414FC7">
              <w:rPr>
                <w:sz w:val="20"/>
                <w:szCs w:val="20"/>
              </w:rPr>
              <w:t xml:space="preserve"> мероприятий      </w:t>
            </w:r>
            <w:r w:rsidRPr="00414FC7">
              <w:rPr>
                <w:sz w:val="20"/>
                <w:szCs w:val="20"/>
              </w:rPr>
              <w:br/>
              <w:t xml:space="preserve"> ведомственной ц</w:t>
            </w:r>
            <w:r>
              <w:rPr>
                <w:sz w:val="20"/>
                <w:szCs w:val="20"/>
              </w:rPr>
              <w:t xml:space="preserve">елевой  </w:t>
            </w:r>
            <w:r w:rsidRPr="00414FC7">
              <w:rPr>
                <w:sz w:val="20"/>
                <w:szCs w:val="20"/>
              </w:rPr>
              <w:t>программы, мероприя</w:t>
            </w:r>
            <w:r>
              <w:rPr>
                <w:sz w:val="20"/>
                <w:szCs w:val="20"/>
              </w:rPr>
              <w:t>тий,</w:t>
            </w:r>
            <w:r>
              <w:rPr>
                <w:sz w:val="20"/>
                <w:szCs w:val="20"/>
              </w:rPr>
              <w:br/>
              <w:t xml:space="preserve"> реализуемых в рамках </w:t>
            </w:r>
            <w:r w:rsidRPr="00414FC7">
              <w:rPr>
                <w:sz w:val="20"/>
                <w:szCs w:val="20"/>
              </w:rPr>
              <w:t xml:space="preserve">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Ответственный    </w:t>
            </w:r>
            <w:r w:rsidRPr="00414FC7">
              <w:rPr>
                <w:sz w:val="20"/>
                <w:szCs w:val="20"/>
              </w:rPr>
              <w:br/>
              <w:t xml:space="preserve">     исполнитель     </w:t>
            </w:r>
            <w:r w:rsidRPr="00414FC7">
              <w:rPr>
                <w:sz w:val="20"/>
                <w:szCs w:val="20"/>
              </w:rPr>
              <w:br/>
              <w:t xml:space="preserve">  (ФИО, должность)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Срок       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Ожидаемый      </w:t>
            </w:r>
            <w:r w:rsidRPr="00414FC7">
              <w:rPr>
                <w:sz w:val="20"/>
                <w:szCs w:val="20"/>
              </w:rPr>
              <w:br/>
              <w:t xml:space="preserve">непосредственный    </w:t>
            </w:r>
            <w:r w:rsidRPr="00414FC7">
              <w:rPr>
                <w:sz w:val="20"/>
                <w:szCs w:val="20"/>
              </w:rPr>
              <w:br/>
              <w:t xml:space="preserve">       результат        </w:t>
            </w:r>
            <w:r w:rsidRPr="00414FC7">
              <w:rPr>
                <w:sz w:val="20"/>
                <w:szCs w:val="20"/>
              </w:rPr>
              <w:br/>
              <w:t xml:space="preserve">  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КБК (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414FC7">
              <w:rPr>
                <w:sz w:val="20"/>
                <w:szCs w:val="20"/>
              </w:rPr>
              <w:t xml:space="preserve"> бюджет </w:t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)       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C72A13" w:rsidTr="006C25FA">
        <w:trPr>
          <w:trHeight w:val="1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начала  </w:t>
            </w:r>
            <w:r w:rsidRPr="00414FC7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окончания </w:t>
            </w:r>
            <w:r w:rsidRPr="00414FC7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05E0C" w:rsidRPr="00C72A13" w:rsidTr="0019027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3  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6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7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16"/>
                <w:szCs w:val="16"/>
              </w:rPr>
            </w:pPr>
            <w:r w:rsidRPr="00203E0C">
              <w:rPr>
                <w:sz w:val="16"/>
                <w:szCs w:val="16"/>
              </w:rPr>
              <w:t xml:space="preserve"> 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5E0C" w:rsidRPr="00C72A13" w:rsidTr="00190270">
        <w:trPr>
          <w:trHeight w:val="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 w:rsidRPr="00414FC7">
              <w:rPr>
                <w:sz w:val="20"/>
                <w:szCs w:val="20"/>
              </w:rPr>
              <w:t>бюджетных</w:t>
            </w:r>
            <w:r w:rsidRPr="00414FC7">
              <w:rPr>
                <w:sz w:val="20"/>
                <w:szCs w:val="20"/>
              </w:rPr>
              <w:br/>
              <w:t>ассигнований         по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муниципальной        </w:t>
            </w:r>
            <w:r>
              <w:rPr>
                <w:sz w:val="20"/>
                <w:szCs w:val="20"/>
              </w:rPr>
              <w:br/>
              <w:t xml:space="preserve">программе, в том </w:t>
            </w:r>
            <w:r w:rsidRPr="00414FC7">
              <w:rPr>
                <w:sz w:val="20"/>
                <w:szCs w:val="20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9 465,881</w:t>
            </w:r>
          </w:p>
        </w:tc>
      </w:tr>
      <w:tr w:rsidR="00B05E0C" w:rsidRPr="00C72A13" w:rsidTr="00190270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45056E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533" w:history="1">
              <w:r w:rsidR="00B05E0C" w:rsidRPr="00AC067D">
                <w:rPr>
                  <w:color w:val="000000"/>
                  <w:sz w:val="20"/>
                  <w:szCs w:val="20"/>
                </w:rPr>
                <w:t>Подпрограмма          1</w:t>
              </w:r>
            </w:hyperlink>
            <w:r w:rsidR="00751568">
              <w:rPr>
                <w:color w:val="000000"/>
                <w:sz w:val="20"/>
                <w:szCs w:val="20"/>
              </w:rPr>
              <w:br/>
              <w:t xml:space="preserve">«Развитие  </w:t>
            </w:r>
            <w:r w:rsidR="00B05E0C" w:rsidRPr="00AC067D">
              <w:rPr>
                <w:color w:val="000000"/>
                <w:sz w:val="20"/>
                <w:szCs w:val="20"/>
              </w:rPr>
              <w:t xml:space="preserve">инфраструктуры         </w:t>
            </w:r>
            <w:r w:rsidR="00B05E0C" w:rsidRPr="00AC067D">
              <w:rPr>
                <w:color w:val="000000"/>
                <w:sz w:val="20"/>
                <w:szCs w:val="20"/>
              </w:rPr>
              <w:br/>
              <w:t xml:space="preserve">физической культуры  и спорта»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2014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2020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1769,22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3533,30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C067D">
              <w:rPr>
                <w:color w:val="000000"/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B05E0C" w:rsidRPr="00C72A13" w:rsidTr="00190270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14FC7">
              <w:rPr>
                <w:sz w:val="20"/>
                <w:szCs w:val="20"/>
              </w:rPr>
              <w:t xml:space="preserve">еконструкция          </w:t>
            </w:r>
            <w:r w:rsidRPr="00414FC7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2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на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цию </w:t>
            </w:r>
            <w:r w:rsidRPr="00873778">
              <w:rPr>
                <w:sz w:val="20"/>
                <w:szCs w:val="20"/>
              </w:rPr>
              <w:t xml:space="preserve">действующих муниципальных спортивных сооружений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 Гойда М.Г.</w:t>
            </w:r>
            <w:r w:rsidRPr="00FD67E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</w:t>
            </w:r>
            <w:r w:rsidR="00B05E0C" w:rsidRPr="00414FC7">
              <w:rPr>
                <w:sz w:val="20"/>
                <w:szCs w:val="20"/>
              </w:rPr>
              <w:t>учреждений   спортив</w:t>
            </w:r>
            <w:r>
              <w:rPr>
                <w:sz w:val="20"/>
                <w:szCs w:val="20"/>
              </w:rPr>
              <w:t xml:space="preserve">ной </w:t>
            </w:r>
            <w:r w:rsidR="00B05E0C" w:rsidRPr="00414FC7">
              <w:rPr>
                <w:sz w:val="20"/>
                <w:szCs w:val="20"/>
              </w:rPr>
              <w:t>направленно</w:t>
            </w:r>
            <w:r>
              <w:rPr>
                <w:sz w:val="20"/>
                <w:szCs w:val="20"/>
              </w:rPr>
              <w:t xml:space="preserve">сти </w:t>
            </w:r>
            <w:r w:rsidR="00B05E0C" w:rsidRPr="00414FC7">
              <w:rPr>
                <w:sz w:val="20"/>
                <w:szCs w:val="20"/>
              </w:rPr>
              <w:t xml:space="preserve">спортивным             </w:t>
            </w:r>
            <w:r w:rsidR="00B05E0C" w:rsidRPr="00414FC7">
              <w:rPr>
                <w:sz w:val="20"/>
                <w:szCs w:val="20"/>
              </w:rPr>
              <w:br/>
              <w:t>оборудованием         и</w:t>
            </w:r>
            <w:r w:rsidR="00B05E0C" w:rsidRPr="00414FC7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учреждений </w:t>
            </w:r>
            <w:r w:rsidRPr="00414FC7">
              <w:rPr>
                <w:sz w:val="20"/>
                <w:szCs w:val="20"/>
              </w:rPr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направленности,         </w:t>
            </w:r>
            <w:r w:rsidRPr="00414FC7">
              <w:rPr>
                <w:sz w:val="20"/>
                <w:szCs w:val="20"/>
              </w:rPr>
              <w:br/>
              <w:t>обеспеченных  спор</w:t>
            </w:r>
            <w:r>
              <w:rPr>
                <w:sz w:val="20"/>
                <w:szCs w:val="20"/>
              </w:rPr>
              <w:t xml:space="preserve">тивным </w:t>
            </w:r>
            <w:r w:rsidR="00751568">
              <w:rPr>
                <w:sz w:val="20"/>
                <w:szCs w:val="20"/>
              </w:rPr>
              <w:t xml:space="preserve">оборудование           и </w:t>
            </w:r>
            <w:r w:rsidRPr="00414FC7">
              <w:rPr>
                <w:sz w:val="20"/>
                <w:szCs w:val="20"/>
              </w:rPr>
              <w:t xml:space="preserve">транспортом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8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культура и спорт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малых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77FB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D156C9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156C9" w:rsidRPr="00190270" w:rsidRDefault="00D156C9" w:rsidP="00190270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оснащенных объектов спортивной инфраструктуры спортивно-технологическим оборудованием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D20399" w:rsidRPr="00C72A13" w:rsidTr="00D20399">
        <w:trPr>
          <w:trHeight w:val="80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учреждение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20399" w:rsidRPr="00190270" w:rsidRDefault="00D20399" w:rsidP="001C3C17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D203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учреждений спорта в которых проведены ремонтные работы.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D20399" w:rsidRPr="00C72A13" w:rsidTr="00190270">
        <w:trPr>
          <w:trHeight w:val="4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20399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45056E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D20399" w:rsidRPr="00414FC7">
                <w:rPr>
                  <w:color w:val="0000FF"/>
                  <w:sz w:val="20"/>
                  <w:szCs w:val="20"/>
                </w:rPr>
                <w:t>Подпрограмма          2</w:t>
              </w:r>
            </w:hyperlink>
            <w:r w:rsidR="00D20399" w:rsidRPr="00414FC7">
              <w:rPr>
                <w:sz w:val="20"/>
                <w:szCs w:val="20"/>
              </w:rPr>
              <w:br/>
            </w:r>
            <w:r w:rsidR="00D20399">
              <w:rPr>
                <w:sz w:val="20"/>
                <w:szCs w:val="20"/>
              </w:rPr>
              <w:t xml:space="preserve">«Массовая </w:t>
            </w:r>
            <w:r w:rsidR="00D20399" w:rsidRPr="00414FC7">
              <w:rPr>
                <w:sz w:val="20"/>
                <w:szCs w:val="20"/>
              </w:rPr>
              <w:t>физическая</w:t>
            </w:r>
            <w:r w:rsidR="00D20399" w:rsidRPr="00414FC7">
              <w:rPr>
                <w:sz w:val="20"/>
                <w:szCs w:val="20"/>
              </w:rPr>
              <w:br/>
              <w:t>культура</w:t>
            </w:r>
            <w:r w:rsidR="00D20399">
              <w:rPr>
                <w:sz w:val="20"/>
                <w:szCs w:val="20"/>
              </w:rPr>
              <w:t>»</w:t>
            </w:r>
            <w:r w:rsidR="00D20399" w:rsidRPr="00414FC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D20399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  услуг (выполнение      работ) </w:t>
            </w:r>
            <w:r w:rsidRPr="00414FC7">
              <w:rPr>
                <w:sz w:val="20"/>
                <w:szCs w:val="20"/>
              </w:rPr>
              <w:t xml:space="preserve">учреждениями           </w:t>
            </w:r>
            <w:r w:rsidRPr="00414FC7">
              <w:rPr>
                <w:sz w:val="20"/>
                <w:szCs w:val="20"/>
              </w:rPr>
              <w:br/>
              <w:t>физкультурно-спортивной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напр</w:t>
            </w:r>
            <w:r>
              <w:rPr>
                <w:sz w:val="20"/>
                <w:szCs w:val="20"/>
              </w:rPr>
              <w:t>авленные          на</w:t>
            </w:r>
            <w:r>
              <w:rPr>
                <w:sz w:val="20"/>
                <w:szCs w:val="20"/>
              </w:rPr>
              <w:br/>
              <w:t xml:space="preserve">повышение </w:t>
            </w:r>
            <w:r w:rsidRPr="00414FC7">
              <w:rPr>
                <w:sz w:val="20"/>
                <w:szCs w:val="20"/>
              </w:rPr>
              <w:t>эффективно</w:t>
            </w:r>
            <w:r>
              <w:rPr>
                <w:sz w:val="20"/>
                <w:szCs w:val="20"/>
              </w:rPr>
              <w:t xml:space="preserve">сти физкультурно           - </w:t>
            </w:r>
            <w:r w:rsidRPr="00414FC7">
              <w:rPr>
                <w:sz w:val="20"/>
                <w:szCs w:val="20"/>
              </w:rPr>
              <w:t>оздоровительной        и</w:t>
            </w:r>
            <w:r w:rsidRPr="00414FC7">
              <w:rPr>
                <w:sz w:val="20"/>
                <w:szCs w:val="20"/>
              </w:rPr>
              <w:br/>
              <w:t xml:space="preserve">спортивной работы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F54C2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7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Pr="00414FC7">
              <w:rPr>
                <w:sz w:val="20"/>
                <w:szCs w:val="20"/>
              </w:rPr>
              <w:t>материаль</w:t>
            </w:r>
            <w:r>
              <w:rPr>
                <w:sz w:val="20"/>
                <w:szCs w:val="20"/>
              </w:rPr>
              <w:t xml:space="preserve">но-технической базы 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дений </w:t>
            </w:r>
            <w:r w:rsidRPr="00414FC7">
              <w:rPr>
                <w:sz w:val="20"/>
                <w:szCs w:val="20"/>
              </w:rPr>
              <w:t>физкультурно-</w:t>
            </w:r>
            <w:r w:rsidRPr="00414FC7">
              <w:rPr>
                <w:sz w:val="20"/>
                <w:szCs w:val="20"/>
              </w:rPr>
              <w:lastRenderedPageBreak/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lastRenderedPageBreak/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 xml:space="preserve">лом культуры и спорта Гойда </w:t>
            </w:r>
            <w:r>
              <w:rPr>
                <w:sz w:val="20"/>
                <w:szCs w:val="20"/>
              </w:rPr>
              <w:lastRenderedPageBreak/>
              <w:t>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</w:t>
            </w:r>
            <w:r>
              <w:rPr>
                <w:sz w:val="20"/>
                <w:szCs w:val="20"/>
              </w:rPr>
              <w:t>равленные  на</w:t>
            </w:r>
            <w:r>
              <w:rPr>
                <w:sz w:val="20"/>
                <w:szCs w:val="20"/>
              </w:rPr>
              <w:br/>
              <w:t xml:space="preserve">улучшение </w:t>
            </w:r>
            <w:r w:rsidRPr="00414FC7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 xml:space="preserve">риально  </w:t>
            </w:r>
            <w:r>
              <w:rPr>
                <w:sz w:val="20"/>
                <w:szCs w:val="20"/>
              </w:rPr>
              <w:lastRenderedPageBreak/>
              <w:t xml:space="preserve">- </w:t>
            </w:r>
            <w:r w:rsidRPr="00414FC7">
              <w:rPr>
                <w:sz w:val="20"/>
                <w:szCs w:val="20"/>
              </w:rPr>
              <w:t xml:space="preserve">технической             </w:t>
            </w:r>
            <w:r w:rsidRPr="00414FC7">
              <w:rPr>
                <w:sz w:val="20"/>
                <w:szCs w:val="20"/>
              </w:rPr>
              <w:br/>
              <w:t xml:space="preserve">обеспеченности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физкультурно-спортивных </w:t>
            </w:r>
            <w:r w:rsidRPr="00414FC7">
              <w:rPr>
                <w:sz w:val="20"/>
                <w:szCs w:val="20"/>
              </w:rPr>
              <w:t xml:space="preserve">учреждений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11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 и </w:t>
            </w:r>
            <w:r w:rsidRPr="00414FC7">
              <w:rPr>
                <w:sz w:val="20"/>
                <w:szCs w:val="20"/>
              </w:rPr>
              <w:t>популяриза</w:t>
            </w:r>
            <w:r>
              <w:rPr>
                <w:sz w:val="20"/>
                <w:szCs w:val="20"/>
              </w:rPr>
              <w:t xml:space="preserve">ция </w:t>
            </w:r>
            <w:r w:rsidRPr="00414FC7">
              <w:rPr>
                <w:sz w:val="20"/>
                <w:szCs w:val="20"/>
              </w:rPr>
              <w:t>физической  культу</w:t>
            </w:r>
            <w:r>
              <w:rPr>
                <w:sz w:val="20"/>
                <w:szCs w:val="20"/>
              </w:rPr>
              <w:t xml:space="preserve">ры  и </w:t>
            </w:r>
            <w:r w:rsidRPr="00414FC7">
              <w:rPr>
                <w:sz w:val="20"/>
                <w:szCs w:val="20"/>
              </w:rPr>
              <w:t>спорта  среди   жителей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количества</w:t>
            </w:r>
            <w:r w:rsidRPr="00414FC7">
              <w:rPr>
                <w:sz w:val="20"/>
                <w:szCs w:val="20"/>
              </w:rPr>
              <w:br/>
              <w:t xml:space="preserve">социальной рекламы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   работы </w:t>
            </w:r>
            <w:r w:rsidRPr="00414FC7">
              <w:rPr>
                <w:sz w:val="20"/>
                <w:szCs w:val="20"/>
              </w:rPr>
              <w:t>официального      сайта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области</w:t>
            </w:r>
            <w:r w:rsidRPr="00414FC7">
              <w:rPr>
                <w:sz w:val="20"/>
                <w:szCs w:val="20"/>
              </w:rPr>
              <w:t xml:space="preserve">    физическ</w:t>
            </w:r>
            <w:r>
              <w:rPr>
                <w:sz w:val="20"/>
                <w:szCs w:val="20"/>
              </w:rPr>
              <w:t>ой культуры</w:t>
            </w:r>
            <w:r w:rsidRPr="00414FC7">
              <w:rPr>
                <w:sz w:val="20"/>
                <w:szCs w:val="20"/>
              </w:rPr>
              <w:t xml:space="preserve">    и    спорт</w:t>
            </w:r>
            <w:r>
              <w:rPr>
                <w:sz w:val="20"/>
                <w:szCs w:val="20"/>
              </w:rPr>
              <w:t xml:space="preserve">а в   целях </w:t>
            </w:r>
            <w:r w:rsidRPr="00414FC7">
              <w:rPr>
                <w:sz w:val="20"/>
                <w:szCs w:val="20"/>
              </w:rPr>
              <w:t>оперативного размещения</w:t>
            </w:r>
            <w:r w:rsidRPr="00414FC7">
              <w:rPr>
                <w:sz w:val="20"/>
                <w:szCs w:val="20"/>
              </w:rPr>
              <w:br/>
              <w:t>новостей  о  спорте   в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Княжпогостском районе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D032BE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Обеспечение             </w:t>
            </w:r>
            <w:r w:rsidRPr="00414FC7">
              <w:rPr>
                <w:sz w:val="20"/>
                <w:szCs w:val="20"/>
              </w:rPr>
              <w:br/>
              <w:t xml:space="preserve">информатизации отрасли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Организация, проведение</w:t>
            </w:r>
            <w:r>
              <w:rPr>
                <w:sz w:val="20"/>
                <w:szCs w:val="20"/>
              </w:rPr>
              <w:t xml:space="preserve"> официальных  </w:t>
            </w:r>
            <w:r w:rsidRPr="00414FC7">
              <w:rPr>
                <w:sz w:val="20"/>
                <w:szCs w:val="20"/>
              </w:rPr>
              <w:t>физкультур</w:t>
            </w:r>
            <w:r>
              <w:rPr>
                <w:sz w:val="20"/>
                <w:szCs w:val="20"/>
              </w:rPr>
              <w:t xml:space="preserve">но -оздоровительных       и </w:t>
            </w:r>
            <w:r w:rsidRPr="00414FC7">
              <w:rPr>
                <w:sz w:val="20"/>
                <w:szCs w:val="20"/>
              </w:rPr>
              <w:t>спортивных  мероприя</w:t>
            </w:r>
            <w:r>
              <w:rPr>
                <w:sz w:val="20"/>
                <w:szCs w:val="20"/>
              </w:rPr>
              <w:t xml:space="preserve">тий </w:t>
            </w:r>
            <w:r w:rsidRPr="00414FC7">
              <w:rPr>
                <w:sz w:val="20"/>
                <w:szCs w:val="20"/>
              </w:rPr>
              <w:t xml:space="preserve">для населения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Вовлечение ши</w:t>
            </w:r>
            <w:r>
              <w:rPr>
                <w:sz w:val="20"/>
                <w:szCs w:val="20"/>
              </w:rPr>
              <w:t xml:space="preserve">роких  масс </w:t>
            </w:r>
            <w:r w:rsidRPr="00414FC7">
              <w:rPr>
                <w:sz w:val="20"/>
                <w:szCs w:val="20"/>
              </w:rPr>
              <w:t>населения   в    заня</w:t>
            </w:r>
            <w:r>
              <w:rPr>
                <w:sz w:val="20"/>
                <w:szCs w:val="20"/>
              </w:rPr>
              <w:t xml:space="preserve">тия физической  культурой  и </w:t>
            </w:r>
            <w:r w:rsidRPr="00414FC7">
              <w:rPr>
                <w:sz w:val="20"/>
                <w:szCs w:val="20"/>
              </w:rPr>
              <w:t xml:space="preserve">спортом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DC6D9F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D20399" w:rsidRPr="00C72A13" w:rsidTr="00190270">
        <w:trPr>
          <w:trHeight w:val="8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подготовки </w:t>
            </w:r>
            <w:r w:rsidRPr="00414FC7">
              <w:rPr>
                <w:sz w:val="20"/>
                <w:szCs w:val="20"/>
              </w:rPr>
              <w:t>и        перепод</w:t>
            </w:r>
            <w:r>
              <w:rPr>
                <w:sz w:val="20"/>
                <w:szCs w:val="20"/>
              </w:rPr>
              <w:t xml:space="preserve">готовки специалистов  в   сфере физической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кадрового</w:t>
            </w:r>
            <w:r w:rsidRPr="00414FC7">
              <w:rPr>
                <w:sz w:val="20"/>
                <w:szCs w:val="20"/>
              </w:rPr>
              <w:br/>
              <w:t>состава         отрасли,</w:t>
            </w:r>
            <w:r w:rsidRPr="00414FC7">
              <w:rPr>
                <w:sz w:val="20"/>
                <w:szCs w:val="20"/>
              </w:rPr>
              <w:br/>
              <w:t>повы</w:t>
            </w:r>
            <w:r>
              <w:rPr>
                <w:sz w:val="20"/>
                <w:szCs w:val="20"/>
              </w:rPr>
              <w:t xml:space="preserve">шение </w:t>
            </w:r>
            <w:r w:rsidRPr="00414FC7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 xml:space="preserve">лификации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          и</w:t>
            </w:r>
            <w:r>
              <w:rPr>
                <w:sz w:val="20"/>
                <w:szCs w:val="20"/>
              </w:rPr>
              <w:br/>
              <w:t xml:space="preserve">проведение </w:t>
            </w:r>
            <w:r w:rsidRPr="00414FC7">
              <w:rPr>
                <w:sz w:val="20"/>
                <w:szCs w:val="20"/>
              </w:rPr>
              <w:t>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414FC7">
              <w:rPr>
                <w:sz w:val="20"/>
                <w:szCs w:val="20"/>
              </w:rPr>
              <w:t>спе</w:t>
            </w:r>
            <w:r>
              <w:rPr>
                <w:sz w:val="20"/>
                <w:szCs w:val="20"/>
              </w:rPr>
              <w:t xml:space="preserve">циалистов,  </w:t>
            </w:r>
            <w:r w:rsidRPr="00414FC7">
              <w:rPr>
                <w:sz w:val="20"/>
                <w:szCs w:val="20"/>
              </w:rPr>
              <w:t>работающих   независимо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от   ведомс</w:t>
            </w:r>
            <w:r>
              <w:rPr>
                <w:sz w:val="20"/>
                <w:szCs w:val="20"/>
              </w:rPr>
              <w:t xml:space="preserve">твенной принадлежности в  сфере </w:t>
            </w:r>
            <w:r w:rsidRPr="00414FC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Увеличение     кадро</w:t>
            </w:r>
            <w:r>
              <w:rPr>
                <w:sz w:val="20"/>
                <w:szCs w:val="20"/>
              </w:rPr>
              <w:t xml:space="preserve">вого </w:t>
            </w:r>
            <w:r w:rsidRPr="00414FC7">
              <w:rPr>
                <w:sz w:val="20"/>
                <w:szCs w:val="20"/>
              </w:rPr>
              <w:t>состава         от</w:t>
            </w:r>
            <w:r>
              <w:rPr>
                <w:sz w:val="20"/>
                <w:szCs w:val="20"/>
              </w:rPr>
              <w:t xml:space="preserve">расли, </w:t>
            </w:r>
            <w:r w:rsidRPr="00414FC7">
              <w:rPr>
                <w:sz w:val="20"/>
                <w:szCs w:val="20"/>
              </w:rPr>
              <w:t>повышение   ква</w:t>
            </w:r>
            <w:r>
              <w:rPr>
                <w:sz w:val="20"/>
                <w:szCs w:val="20"/>
              </w:rPr>
              <w:t xml:space="preserve">лификации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702A94" w:rsidRDefault="0045056E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1197" w:history="1">
              <w:r w:rsidR="00D20399" w:rsidRPr="00702A94">
                <w:rPr>
                  <w:color w:val="000000"/>
                  <w:sz w:val="20"/>
                  <w:szCs w:val="20"/>
                </w:rPr>
                <w:t xml:space="preserve">Подпрограмма  </w:t>
              </w:r>
            </w:hyperlink>
            <w:r w:rsidR="00D20399" w:rsidRPr="00702A94">
              <w:rPr>
                <w:color w:val="000000"/>
                <w:sz w:val="20"/>
                <w:szCs w:val="20"/>
              </w:rPr>
              <w:t xml:space="preserve">3  «Спорт </w:t>
            </w:r>
            <w:r w:rsidR="00D20399" w:rsidRPr="00702A94">
              <w:rPr>
                <w:color w:val="000000"/>
                <w:sz w:val="20"/>
                <w:szCs w:val="20"/>
              </w:rPr>
              <w:lastRenderedPageBreak/>
              <w:t xml:space="preserve">высоких достижений»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F411A0" w:rsidRDefault="00D2039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EC65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804,360</w:t>
            </w:r>
          </w:p>
        </w:tc>
      </w:tr>
      <w:tr w:rsidR="00D20399" w:rsidRPr="00C72A13" w:rsidTr="00190270">
        <w:trPr>
          <w:trHeight w:val="12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 муниципальных   услуг </w:t>
            </w:r>
            <w:r w:rsidRPr="00414FC7">
              <w:rPr>
                <w:sz w:val="20"/>
                <w:szCs w:val="20"/>
              </w:rPr>
              <w:t>(вып</w:t>
            </w:r>
            <w:r>
              <w:rPr>
                <w:sz w:val="20"/>
                <w:szCs w:val="20"/>
              </w:rPr>
              <w:t xml:space="preserve">олнение  работ)  по подготовке спортсменов высокого         класса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дениями  физкультурно спортивной </w:t>
            </w:r>
            <w:r w:rsidRPr="00414FC7">
              <w:rPr>
                <w:sz w:val="20"/>
                <w:szCs w:val="20"/>
              </w:rPr>
              <w:t xml:space="preserve">направленности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Создание   усло</w:t>
            </w:r>
            <w:r>
              <w:rPr>
                <w:sz w:val="20"/>
                <w:szCs w:val="20"/>
              </w:rPr>
              <w:t xml:space="preserve">вий   для </w:t>
            </w:r>
            <w:r w:rsidRPr="00414FC7">
              <w:rPr>
                <w:sz w:val="20"/>
                <w:szCs w:val="20"/>
              </w:rPr>
              <w:t>тренировочного  процесса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 xml:space="preserve">спортсменов     на  базе  </w:t>
            </w:r>
            <w:r>
              <w:rPr>
                <w:sz w:val="20"/>
                <w:szCs w:val="20"/>
              </w:rPr>
              <w:t>МБУ «Спортивная школа г. Емва»</w:t>
            </w:r>
            <w:r w:rsidRPr="00414FC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Pr="00414FC7"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 xml:space="preserve">-технической базы 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дений физкультурно-спортивной </w:t>
            </w:r>
            <w:r w:rsidRPr="00414FC7">
              <w:rPr>
                <w:sz w:val="20"/>
                <w:szCs w:val="20"/>
              </w:rPr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Приобретение спортив</w:t>
            </w:r>
            <w:r>
              <w:rPr>
                <w:sz w:val="20"/>
                <w:szCs w:val="20"/>
              </w:rPr>
              <w:t xml:space="preserve">ного </w:t>
            </w:r>
            <w:r w:rsidRPr="00414FC7">
              <w:rPr>
                <w:sz w:val="20"/>
                <w:szCs w:val="20"/>
              </w:rPr>
              <w:t>инвентаря и фор</w:t>
            </w:r>
            <w:r>
              <w:rPr>
                <w:sz w:val="20"/>
                <w:szCs w:val="20"/>
              </w:rPr>
              <w:t xml:space="preserve">мы.      </w:t>
            </w:r>
            <w:r>
              <w:rPr>
                <w:sz w:val="20"/>
                <w:szCs w:val="20"/>
              </w:rPr>
              <w:br/>
              <w:t xml:space="preserve">Улучшение  </w:t>
            </w:r>
            <w:r w:rsidRPr="00414FC7">
              <w:rPr>
                <w:sz w:val="20"/>
                <w:szCs w:val="20"/>
              </w:rPr>
              <w:t>каче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обслуживания </w:t>
            </w:r>
            <w:r w:rsidRPr="00414FC7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организации      пита</w:t>
            </w:r>
            <w:r>
              <w:rPr>
                <w:sz w:val="20"/>
                <w:szCs w:val="20"/>
              </w:rPr>
              <w:t xml:space="preserve">ния </w:t>
            </w:r>
            <w:r w:rsidRPr="00414FC7">
              <w:rPr>
                <w:sz w:val="20"/>
                <w:szCs w:val="20"/>
              </w:rPr>
              <w:t>спортсменов   в   рам</w:t>
            </w:r>
            <w:r>
              <w:rPr>
                <w:sz w:val="20"/>
                <w:szCs w:val="20"/>
              </w:rPr>
              <w:t xml:space="preserve">ках </w:t>
            </w:r>
            <w:r w:rsidRPr="00414FC7">
              <w:rPr>
                <w:sz w:val="20"/>
                <w:szCs w:val="20"/>
              </w:rPr>
              <w:t>обеспечения спортив</w:t>
            </w:r>
            <w:r>
              <w:rPr>
                <w:sz w:val="20"/>
                <w:szCs w:val="20"/>
              </w:rPr>
              <w:t xml:space="preserve">но  - </w:t>
            </w:r>
            <w:r w:rsidRPr="00414FC7">
              <w:rPr>
                <w:sz w:val="20"/>
                <w:szCs w:val="20"/>
              </w:rPr>
              <w:t>тренировочного         и</w:t>
            </w:r>
            <w:r w:rsidRPr="00414FC7">
              <w:rPr>
                <w:sz w:val="20"/>
                <w:szCs w:val="20"/>
              </w:rPr>
              <w:br/>
              <w:t xml:space="preserve">учебного процессов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беспечение     участия</w:t>
            </w:r>
            <w:r w:rsidRPr="00414FC7">
              <w:rPr>
                <w:sz w:val="20"/>
                <w:szCs w:val="20"/>
              </w:rPr>
              <w:br/>
              <w:t xml:space="preserve">спортсменов  </w:t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  в    официальных</w:t>
            </w:r>
            <w:r>
              <w:rPr>
                <w:sz w:val="20"/>
                <w:szCs w:val="20"/>
              </w:rPr>
              <w:t xml:space="preserve"> республиканских,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</w:t>
            </w:r>
            <w:r w:rsidRPr="00414FC7">
              <w:rPr>
                <w:sz w:val="20"/>
                <w:szCs w:val="20"/>
              </w:rPr>
              <w:br/>
              <w:t>соревнованиях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Обеспечение ус</w:t>
            </w:r>
            <w:r>
              <w:rPr>
                <w:sz w:val="20"/>
                <w:szCs w:val="20"/>
              </w:rPr>
              <w:t xml:space="preserve">ловий  для </w:t>
            </w:r>
            <w:r w:rsidRPr="00414FC7">
              <w:rPr>
                <w:sz w:val="20"/>
                <w:szCs w:val="20"/>
              </w:rPr>
              <w:t>участия      спортсме</w:t>
            </w:r>
            <w:r>
              <w:rPr>
                <w:sz w:val="20"/>
                <w:szCs w:val="20"/>
              </w:rPr>
              <w:t xml:space="preserve">нов муниципального района «Княжпогостский» в </w:t>
            </w:r>
            <w:r w:rsidRPr="00414FC7">
              <w:rPr>
                <w:sz w:val="20"/>
                <w:szCs w:val="20"/>
              </w:rPr>
              <w:t xml:space="preserve">официальных  </w:t>
            </w:r>
            <w:r>
              <w:rPr>
                <w:sz w:val="20"/>
                <w:szCs w:val="20"/>
              </w:rPr>
              <w:t>республиканских,</w:t>
            </w:r>
            <w:r w:rsidRPr="00414FC7">
              <w:rPr>
                <w:sz w:val="20"/>
                <w:szCs w:val="20"/>
              </w:rPr>
              <w:t xml:space="preserve">           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           </w:t>
            </w:r>
            <w:r w:rsidRPr="00414FC7">
              <w:rPr>
                <w:sz w:val="20"/>
                <w:szCs w:val="20"/>
              </w:rPr>
              <w:br/>
              <w:t xml:space="preserve">соревнованиях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F411A0" w:rsidRDefault="00D2039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770,000</w:t>
            </w:r>
          </w:p>
        </w:tc>
      </w:tr>
      <w:tr w:rsidR="00D20399" w:rsidRPr="00C72A13" w:rsidTr="00D156C9">
        <w:trPr>
          <w:trHeight w:val="84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D92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34,560</w:t>
            </w:r>
          </w:p>
        </w:tc>
      </w:tr>
      <w:tr w:rsidR="00D20399" w:rsidRPr="00C72A13" w:rsidTr="00190270">
        <w:trPr>
          <w:trHeight w:val="57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4. «Развитие учреждений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7 038,300</w:t>
            </w:r>
          </w:p>
        </w:tc>
      </w:tr>
      <w:tr w:rsidR="00D20399" w:rsidRPr="00C72A13" w:rsidTr="00190270">
        <w:trPr>
          <w:trHeight w:val="1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1,024</w:t>
            </w:r>
          </w:p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0399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lastRenderedPageBreak/>
              <w:t>муниципального задания (ДЮСШ)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Заведующий </w:t>
            </w:r>
            <w:r>
              <w:rPr>
                <w:sz w:val="20"/>
                <w:szCs w:val="20"/>
              </w:rPr>
              <w:lastRenderedPageBreak/>
              <w:t>отделом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Выстроить </w:t>
            </w:r>
            <w:r>
              <w:rPr>
                <w:sz w:val="20"/>
                <w:szCs w:val="20"/>
              </w:rPr>
              <w:lastRenderedPageBreak/>
              <w:t>полноценную систему управления физической культурой и спортом на территории МР «Княжпогостский»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7 038,300</w:t>
            </w:r>
          </w:p>
        </w:tc>
      </w:tr>
      <w:tr w:rsidR="00D20399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 -технической базы организаций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B1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10620" w:rsidRDefault="00B10620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2302D" w:rsidRPr="00577674" w:rsidRDefault="00D2302D" w:rsidP="00D2302D">
      <w:pPr>
        <w:jc w:val="right"/>
      </w:pPr>
      <w:r>
        <w:t xml:space="preserve">Приложение № </w:t>
      </w:r>
      <w:r w:rsidR="008A65B0">
        <w:t>7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92332" w:rsidRDefault="00D2302D" w:rsidP="00D92332">
      <w:pPr>
        <w:widowControl w:val="0"/>
        <w:autoSpaceDE w:val="0"/>
        <w:autoSpaceDN w:val="0"/>
        <w:adjustRightInd w:val="0"/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3A5A17">
        <w:tab/>
      </w:r>
      <w:r w:rsidR="00D92332">
        <w:t xml:space="preserve">от </w:t>
      </w:r>
      <w:r w:rsidR="00EE75EF">
        <w:t>29 июля</w:t>
      </w:r>
      <w:r w:rsidR="00D92332">
        <w:t xml:space="preserve">  2020 </w:t>
      </w:r>
      <w:r w:rsidR="00D92332" w:rsidRPr="00577674">
        <w:t>№</w:t>
      </w:r>
      <w:r w:rsidR="00D92332">
        <w:t xml:space="preserve"> </w:t>
      </w:r>
      <w:r w:rsidR="00EE75EF">
        <w:t>521</w:t>
      </w:r>
    </w:p>
    <w:p w:rsidR="00751568" w:rsidRDefault="00751568" w:rsidP="00D9233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и прогнозная (справочная) оценка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расходов федерального бюджета, республиканского бюджета Республики 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Коми, муниципального бюджета муниципального района «Княжпогостский»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юридических лиц на реализацию целей муниципальной программы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района «Княжпогостский» (тыс. руб.)</w:t>
      </w:r>
    </w:p>
    <w:p w:rsidR="00751568" w:rsidRDefault="00751568" w:rsidP="0075156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1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064"/>
        <w:gridCol w:w="3686"/>
        <w:gridCol w:w="1072"/>
        <w:gridCol w:w="1134"/>
        <w:gridCol w:w="992"/>
        <w:gridCol w:w="992"/>
        <w:gridCol w:w="993"/>
        <w:gridCol w:w="1053"/>
        <w:gridCol w:w="1074"/>
      </w:tblGrid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Источник       </w:t>
            </w:r>
            <w:r w:rsidRPr="00BB0733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Оценка расходов          </w:t>
            </w:r>
            <w:r w:rsidRPr="00BB0733">
              <w:rPr>
                <w:sz w:val="20"/>
                <w:szCs w:val="20"/>
              </w:rPr>
              <w:br/>
              <w:t xml:space="preserve">         (тыс. руб.), годы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3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hAnsi="Times New Roman"/>
              </w:rPr>
              <w:t>Муниципальная</w:t>
            </w:r>
            <w:r w:rsidRPr="00BB0733">
              <w:rPr>
                <w:rFonts w:ascii="Times New Roman" w:eastAsia="Times New Roman" w:hAnsi="Times New Roman"/>
              </w:rPr>
              <w:br/>
            </w:r>
            <w:hyperlink w:anchor="Par27" w:history="1">
              <w:r w:rsidRPr="00BB0733">
                <w:rPr>
                  <w:rFonts w:ascii="Times New Roman" w:eastAsia="Times New Roman" w:hAnsi="Times New Roman"/>
                  <w:color w:val="0000FF"/>
                </w:rPr>
                <w:t>программа</w:t>
              </w:r>
            </w:hyperlink>
          </w:p>
        </w:tc>
        <w:tc>
          <w:tcPr>
            <w:tcW w:w="3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9364AA">
              <w:rPr>
                <w:rFonts w:ascii="Times New Roman" w:eastAsia="Times New Roman" w:hAnsi="Times New Roman"/>
                <w:lang w:val="ru-RU"/>
              </w:rPr>
              <w:t>Развитие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отрасли 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Pr="009364AA">
              <w:rPr>
                <w:rFonts w:ascii="Times New Roman" w:eastAsia="Times New Roman" w:hAnsi="Times New Roman"/>
                <w:lang w:val="ru-RU"/>
              </w:rPr>
              <w:br/>
            </w:r>
            <w:r>
              <w:rPr>
                <w:rFonts w:ascii="Times New Roman" w:eastAsia="Times New Roman" w:hAnsi="Times New Roman"/>
                <w:lang w:val="ru-RU"/>
              </w:rPr>
              <w:t xml:space="preserve">«Физическая     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культура      и</w:t>
            </w:r>
            <w:r>
              <w:rPr>
                <w:rFonts w:ascii="Times New Roman" w:eastAsia="Times New Roman" w:hAnsi="Times New Roman"/>
                <w:lang w:val="ru-RU"/>
              </w:rPr>
              <w:br/>
              <w:t>спорт» в «Княжпогостском районе»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1A01FC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76BA6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6 030,550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7 036,379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20399" w:rsidP="00B37BA8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9 465,881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5 830,506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6 486,147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8 772,543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E6414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200,044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550,232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77365F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F3F7E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45056E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533" w:history="1">
              <w:r w:rsidR="00751568" w:rsidRPr="00BB0733">
                <w:rPr>
                  <w:rFonts w:ascii="Times New Roman" w:eastAsia="Times New Roman" w:hAnsi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94D7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Развитие 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инфраструктуры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физической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культуры      и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спорта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jc w:val="center"/>
            </w:pPr>
            <w:r>
              <w:rPr>
                <w:sz w:val="20"/>
                <w:szCs w:val="20"/>
              </w:rPr>
              <w:t>1 323,021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45056E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733" w:history="1">
              <w:r w:rsidR="00751568" w:rsidRPr="00CE1A7D">
                <w:rPr>
                  <w:rFonts w:ascii="Times New Roman" w:eastAsia="Times New Roman" w:hAnsi="Times New Roman"/>
                </w:rPr>
                <w:t>Подпрограмма 2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Массовая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B0733">
              <w:rPr>
                <w:rFonts w:ascii="Times New Roman" w:eastAsia="Times New Roman" w:hAnsi="Times New Roman"/>
              </w:rPr>
              <w:t xml:space="preserve">физическая     </w:t>
            </w:r>
            <w:r w:rsidRPr="00BB0733">
              <w:rPr>
                <w:rFonts w:ascii="Times New Roman" w:eastAsia="Times New Roman" w:hAnsi="Times New Roman"/>
              </w:rPr>
              <w:br/>
              <w:t>культура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BB0733">
              <w:rPr>
                <w:rFonts w:ascii="Times New Roman" w:eastAsia="Times New Roman" w:hAnsi="Times New Roman"/>
              </w:rPr>
              <w:t xml:space="preserve">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 средств: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45056E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1197" w:history="1">
              <w:r w:rsidR="00751568" w:rsidRPr="00CE1A7D">
                <w:rPr>
                  <w:rFonts w:ascii="Times New Roman" w:eastAsia="Times New Roman" w:hAnsi="Times New Roman"/>
                </w:rPr>
                <w:t xml:space="preserve">Подпрограмма </w:t>
              </w:r>
            </w:hyperlink>
            <w:r w:rsidR="00751568" w:rsidRPr="00CE1A7D">
              <w:t>3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/>
              </w:rPr>
              <w:t>«Спорт высоких достижений»</w:t>
            </w:r>
            <w:r w:rsidRPr="00BB073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804,560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804,560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 w:rsidRPr="009364AA">
              <w:rPr>
                <w:rFonts w:ascii="Times New Roman" w:eastAsia="Times New Roman" w:hAnsi="Times New Roman"/>
                <w:lang w:val="ru-RU"/>
              </w:rPr>
              <w:t>Подпрограмма 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учреждений физической культуры и спорта»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5 136,419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6 236,379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7 038,300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4 936,375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5 686,147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6 344,962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jc w:val="center"/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  <w:r w:rsidR="00A22604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5C2F90"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4.1.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4.2.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муниципального задания (ДЮСШ)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5 100,719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612F62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6 235,355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7038,300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4 881,695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2D597D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5 679,566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6 337,959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18,980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5,557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7,003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D1799F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jc w:val="center"/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12F7B"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4.3.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Укрепление материально-технической базы организации физкультурно-спортивной направленности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счёт: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C7733" w:rsidRPr="00AC067D" w:rsidRDefault="007C7733" w:rsidP="00635872">
      <w:pPr>
        <w:jc w:val="right"/>
      </w:pPr>
    </w:p>
    <w:sectPr w:rsidR="007C7733" w:rsidRPr="00AC067D" w:rsidSect="007870B6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1F" w:rsidRDefault="00352A1F" w:rsidP="003209D8">
      <w:r>
        <w:separator/>
      </w:r>
    </w:p>
  </w:endnote>
  <w:endnote w:type="continuationSeparator" w:id="1">
    <w:p w:rsidR="00352A1F" w:rsidRDefault="00352A1F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B2" w:rsidRDefault="00071DB2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1F" w:rsidRDefault="00352A1F" w:rsidP="003209D8">
      <w:r>
        <w:separator/>
      </w:r>
    </w:p>
  </w:footnote>
  <w:footnote w:type="continuationSeparator" w:id="1">
    <w:p w:rsidR="00352A1F" w:rsidRDefault="00352A1F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7B7EBF"/>
    <w:multiLevelType w:val="multilevel"/>
    <w:tmpl w:val="50E86A3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0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E0E"/>
    <w:rsid w:val="00001F71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DFA"/>
    <w:rsid w:val="000178B9"/>
    <w:rsid w:val="00021BA3"/>
    <w:rsid w:val="00023708"/>
    <w:rsid w:val="00023821"/>
    <w:rsid w:val="00024021"/>
    <w:rsid w:val="00024312"/>
    <w:rsid w:val="00026147"/>
    <w:rsid w:val="00031A0A"/>
    <w:rsid w:val="000332F3"/>
    <w:rsid w:val="000342E9"/>
    <w:rsid w:val="00034B9C"/>
    <w:rsid w:val="00034D42"/>
    <w:rsid w:val="00035B8B"/>
    <w:rsid w:val="00035FED"/>
    <w:rsid w:val="000376FA"/>
    <w:rsid w:val="00037CBF"/>
    <w:rsid w:val="000407BD"/>
    <w:rsid w:val="000420FC"/>
    <w:rsid w:val="00042D9E"/>
    <w:rsid w:val="00042DB5"/>
    <w:rsid w:val="00045064"/>
    <w:rsid w:val="00045D3E"/>
    <w:rsid w:val="000471AD"/>
    <w:rsid w:val="00051981"/>
    <w:rsid w:val="00053050"/>
    <w:rsid w:val="00055898"/>
    <w:rsid w:val="00055E39"/>
    <w:rsid w:val="00056E30"/>
    <w:rsid w:val="00057007"/>
    <w:rsid w:val="00057474"/>
    <w:rsid w:val="00063659"/>
    <w:rsid w:val="00063E1C"/>
    <w:rsid w:val="00066DB8"/>
    <w:rsid w:val="000671E3"/>
    <w:rsid w:val="00070996"/>
    <w:rsid w:val="00071DB2"/>
    <w:rsid w:val="00073234"/>
    <w:rsid w:val="000750FE"/>
    <w:rsid w:val="00076052"/>
    <w:rsid w:val="0008037A"/>
    <w:rsid w:val="00080947"/>
    <w:rsid w:val="00080E8B"/>
    <w:rsid w:val="0008325A"/>
    <w:rsid w:val="00083630"/>
    <w:rsid w:val="00084587"/>
    <w:rsid w:val="000846B0"/>
    <w:rsid w:val="00085FA3"/>
    <w:rsid w:val="00087C77"/>
    <w:rsid w:val="00092852"/>
    <w:rsid w:val="00092FF1"/>
    <w:rsid w:val="000935A4"/>
    <w:rsid w:val="0009564D"/>
    <w:rsid w:val="00096DD7"/>
    <w:rsid w:val="000A0676"/>
    <w:rsid w:val="000A0A65"/>
    <w:rsid w:val="000A2336"/>
    <w:rsid w:val="000A2482"/>
    <w:rsid w:val="000A27C0"/>
    <w:rsid w:val="000A493B"/>
    <w:rsid w:val="000B0446"/>
    <w:rsid w:val="000B09FB"/>
    <w:rsid w:val="000B0FAE"/>
    <w:rsid w:val="000B1B85"/>
    <w:rsid w:val="000B2E2A"/>
    <w:rsid w:val="000B39F5"/>
    <w:rsid w:val="000B3F39"/>
    <w:rsid w:val="000B49DA"/>
    <w:rsid w:val="000B58AF"/>
    <w:rsid w:val="000B5C6A"/>
    <w:rsid w:val="000B7124"/>
    <w:rsid w:val="000B71E0"/>
    <w:rsid w:val="000B7F2A"/>
    <w:rsid w:val="000C0B1C"/>
    <w:rsid w:val="000C1611"/>
    <w:rsid w:val="000C286E"/>
    <w:rsid w:val="000C28E8"/>
    <w:rsid w:val="000C5ECC"/>
    <w:rsid w:val="000C640F"/>
    <w:rsid w:val="000C6A18"/>
    <w:rsid w:val="000D0032"/>
    <w:rsid w:val="000D04BA"/>
    <w:rsid w:val="000D1EFC"/>
    <w:rsid w:val="000D25DF"/>
    <w:rsid w:val="000D3906"/>
    <w:rsid w:val="000D3943"/>
    <w:rsid w:val="000D446A"/>
    <w:rsid w:val="000D4851"/>
    <w:rsid w:val="000D6032"/>
    <w:rsid w:val="000D723F"/>
    <w:rsid w:val="000D728E"/>
    <w:rsid w:val="000D7428"/>
    <w:rsid w:val="000D76C6"/>
    <w:rsid w:val="000D797B"/>
    <w:rsid w:val="000E2EC3"/>
    <w:rsid w:val="000E3194"/>
    <w:rsid w:val="000E32AE"/>
    <w:rsid w:val="000E37AA"/>
    <w:rsid w:val="000E4164"/>
    <w:rsid w:val="000E5129"/>
    <w:rsid w:val="000E5296"/>
    <w:rsid w:val="000E577F"/>
    <w:rsid w:val="000E64A6"/>
    <w:rsid w:val="000F19F9"/>
    <w:rsid w:val="000F2807"/>
    <w:rsid w:val="000F5A22"/>
    <w:rsid w:val="000F5BEB"/>
    <w:rsid w:val="000F7534"/>
    <w:rsid w:val="000F77E6"/>
    <w:rsid w:val="000F7AB5"/>
    <w:rsid w:val="000F7B0D"/>
    <w:rsid w:val="00100FE8"/>
    <w:rsid w:val="001010EA"/>
    <w:rsid w:val="00101D0E"/>
    <w:rsid w:val="00102093"/>
    <w:rsid w:val="00103ACE"/>
    <w:rsid w:val="00104974"/>
    <w:rsid w:val="001064DB"/>
    <w:rsid w:val="00107A52"/>
    <w:rsid w:val="00110AA3"/>
    <w:rsid w:val="00111AFE"/>
    <w:rsid w:val="00111F24"/>
    <w:rsid w:val="0011299A"/>
    <w:rsid w:val="00112BB0"/>
    <w:rsid w:val="00113D43"/>
    <w:rsid w:val="001140B6"/>
    <w:rsid w:val="001143F9"/>
    <w:rsid w:val="00115592"/>
    <w:rsid w:val="001158F4"/>
    <w:rsid w:val="001166E6"/>
    <w:rsid w:val="0011677C"/>
    <w:rsid w:val="0012364C"/>
    <w:rsid w:val="0012398B"/>
    <w:rsid w:val="00124B0E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323E"/>
    <w:rsid w:val="00143E16"/>
    <w:rsid w:val="00145996"/>
    <w:rsid w:val="00146753"/>
    <w:rsid w:val="00147A38"/>
    <w:rsid w:val="00147E38"/>
    <w:rsid w:val="00150401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7465"/>
    <w:rsid w:val="0017028D"/>
    <w:rsid w:val="00170D07"/>
    <w:rsid w:val="00170F61"/>
    <w:rsid w:val="00171DFA"/>
    <w:rsid w:val="00174B5D"/>
    <w:rsid w:val="00175066"/>
    <w:rsid w:val="00177C76"/>
    <w:rsid w:val="001829B7"/>
    <w:rsid w:val="001857ED"/>
    <w:rsid w:val="0018581F"/>
    <w:rsid w:val="001861A7"/>
    <w:rsid w:val="00190270"/>
    <w:rsid w:val="0019035D"/>
    <w:rsid w:val="00192D6F"/>
    <w:rsid w:val="00194938"/>
    <w:rsid w:val="00195274"/>
    <w:rsid w:val="00196CD3"/>
    <w:rsid w:val="001A153C"/>
    <w:rsid w:val="001A27CB"/>
    <w:rsid w:val="001A2B58"/>
    <w:rsid w:val="001A2C24"/>
    <w:rsid w:val="001A3616"/>
    <w:rsid w:val="001A6851"/>
    <w:rsid w:val="001A69C9"/>
    <w:rsid w:val="001A72E7"/>
    <w:rsid w:val="001A7D5D"/>
    <w:rsid w:val="001B0A78"/>
    <w:rsid w:val="001B23BA"/>
    <w:rsid w:val="001B2FF9"/>
    <w:rsid w:val="001B42D0"/>
    <w:rsid w:val="001B5CA4"/>
    <w:rsid w:val="001B6A7D"/>
    <w:rsid w:val="001B6E87"/>
    <w:rsid w:val="001C08D9"/>
    <w:rsid w:val="001C098C"/>
    <w:rsid w:val="001C2E0F"/>
    <w:rsid w:val="001C2E3D"/>
    <w:rsid w:val="001C34D3"/>
    <w:rsid w:val="001C3958"/>
    <w:rsid w:val="001C3C17"/>
    <w:rsid w:val="001C60CE"/>
    <w:rsid w:val="001C6DEF"/>
    <w:rsid w:val="001C75E1"/>
    <w:rsid w:val="001D1D9C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F1702"/>
    <w:rsid w:val="001F1AF2"/>
    <w:rsid w:val="001F1CDE"/>
    <w:rsid w:val="001F1F43"/>
    <w:rsid w:val="001F21D3"/>
    <w:rsid w:val="001F2397"/>
    <w:rsid w:val="001F4B5C"/>
    <w:rsid w:val="001F4E28"/>
    <w:rsid w:val="001F5A4B"/>
    <w:rsid w:val="001F5BE2"/>
    <w:rsid w:val="001F6889"/>
    <w:rsid w:val="0020031C"/>
    <w:rsid w:val="00200CAA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A6A"/>
    <w:rsid w:val="00210C6A"/>
    <w:rsid w:val="00211CFC"/>
    <w:rsid w:val="0021202F"/>
    <w:rsid w:val="002125C5"/>
    <w:rsid w:val="00212B16"/>
    <w:rsid w:val="002135CB"/>
    <w:rsid w:val="0021402D"/>
    <w:rsid w:val="00220EFD"/>
    <w:rsid w:val="00221A61"/>
    <w:rsid w:val="00221C37"/>
    <w:rsid w:val="00222952"/>
    <w:rsid w:val="0022626B"/>
    <w:rsid w:val="002273FD"/>
    <w:rsid w:val="00227505"/>
    <w:rsid w:val="00227882"/>
    <w:rsid w:val="002300E7"/>
    <w:rsid w:val="00230D34"/>
    <w:rsid w:val="00232DC3"/>
    <w:rsid w:val="00234089"/>
    <w:rsid w:val="00237DBA"/>
    <w:rsid w:val="00241C7E"/>
    <w:rsid w:val="00242047"/>
    <w:rsid w:val="00242DDB"/>
    <w:rsid w:val="0024373A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277F"/>
    <w:rsid w:val="0026284C"/>
    <w:rsid w:val="002629E6"/>
    <w:rsid w:val="002649CD"/>
    <w:rsid w:val="002652C6"/>
    <w:rsid w:val="00265881"/>
    <w:rsid w:val="00270784"/>
    <w:rsid w:val="0027394C"/>
    <w:rsid w:val="00273C88"/>
    <w:rsid w:val="00274001"/>
    <w:rsid w:val="00274D73"/>
    <w:rsid w:val="002755C5"/>
    <w:rsid w:val="002765F4"/>
    <w:rsid w:val="002779DE"/>
    <w:rsid w:val="00277FB8"/>
    <w:rsid w:val="00280143"/>
    <w:rsid w:val="00280512"/>
    <w:rsid w:val="002805BA"/>
    <w:rsid w:val="00281A38"/>
    <w:rsid w:val="00281A80"/>
    <w:rsid w:val="002831A9"/>
    <w:rsid w:val="00283860"/>
    <w:rsid w:val="00283ED1"/>
    <w:rsid w:val="00284758"/>
    <w:rsid w:val="002873E3"/>
    <w:rsid w:val="0029047F"/>
    <w:rsid w:val="00290C6B"/>
    <w:rsid w:val="00290FD6"/>
    <w:rsid w:val="00292D65"/>
    <w:rsid w:val="0029383A"/>
    <w:rsid w:val="00295BA8"/>
    <w:rsid w:val="00295F7B"/>
    <w:rsid w:val="002969F8"/>
    <w:rsid w:val="002A0E95"/>
    <w:rsid w:val="002A1194"/>
    <w:rsid w:val="002A1835"/>
    <w:rsid w:val="002A23C2"/>
    <w:rsid w:val="002A3231"/>
    <w:rsid w:val="002A45A7"/>
    <w:rsid w:val="002A52F7"/>
    <w:rsid w:val="002A7288"/>
    <w:rsid w:val="002A7E5D"/>
    <w:rsid w:val="002B0D30"/>
    <w:rsid w:val="002B1907"/>
    <w:rsid w:val="002B2ED0"/>
    <w:rsid w:val="002B3AE7"/>
    <w:rsid w:val="002C277D"/>
    <w:rsid w:val="002C31EC"/>
    <w:rsid w:val="002C357D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78C0"/>
    <w:rsid w:val="002F7E78"/>
    <w:rsid w:val="00301072"/>
    <w:rsid w:val="00306C75"/>
    <w:rsid w:val="00307BDE"/>
    <w:rsid w:val="00307E74"/>
    <w:rsid w:val="003106DE"/>
    <w:rsid w:val="003110AD"/>
    <w:rsid w:val="00311391"/>
    <w:rsid w:val="00311FF1"/>
    <w:rsid w:val="0031283F"/>
    <w:rsid w:val="003137B9"/>
    <w:rsid w:val="00315DC6"/>
    <w:rsid w:val="00316E78"/>
    <w:rsid w:val="0032095E"/>
    <w:rsid w:val="003209D8"/>
    <w:rsid w:val="00323415"/>
    <w:rsid w:val="00323AB7"/>
    <w:rsid w:val="0032422E"/>
    <w:rsid w:val="00324B9D"/>
    <w:rsid w:val="0032629D"/>
    <w:rsid w:val="00326B26"/>
    <w:rsid w:val="0033349C"/>
    <w:rsid w:val="00336473"/>
    <w:rsid w:val="00337A26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A1F"/>
    <w:rsid w:val="00352FD8"/>
    <w:rsid w:val="00353234"/>
    <w:rsid w:val="00353390"/>
    <w:rsid w:val="003536E5"/>
    <w:rsid w:val="0035552B"/>
    <w:rsid w:val="0035650F"/>
    <w:rsid w:val="00361B2F"/>
    <w:rsid w:val="003621CD"/>
    <w:rsid w:val="00363CF4"/>
    <w:rsid w:val="00363E73"/>
    <w:rsid w:val="0036466F"/>
    <w:rsid w:val="00366579"/>
    <w:rsid w:val="003720D9"/>
    <w:rsid w:val="003736F5"/>
    <w:rsid w:val="00375458"/>
    <w:rsid w:val="00377112"/>
    <w:rsid w:val="003773BB"/>
    <w:rsid w:val="00380ACC"/>
    <w:rsid w:val="00381950"/>
    <w:rsid w:val="0038534D"/>
    <w:rsid w:val="0038588A"/>
    <w:rsid w:val="00385D00"/>
    <w:rsid w:val="00385E7F"/>
    <w:rsid w:val="00390134"/>
    <w:rsid w:val="0039077F"/>
    <w:rsid w:val="00390C8E"/>
    <w:rsid w:val="00392338"/>
    <w:rsid w:val="00393836"/>
    <w:rsid w:val="00394408"/>
    <w:rsid w:val="0039621B"/>
    <w:rsid w:val="003966E5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7C8"/>
    <w:rsid w:val="003C54ED"/>
    <w:rsid w:val="003C5B6D"/>
    <w:rsid w:val="003C5F6F"/>
    <w:rsid w:val="003C7CC8"/>
    <w:rsid w:val="003C7F96"/>
    <w:rsid w:val="003D0CD7"/>
    <w:rsid w:val="003D0F84"/>
    <w:rsid w:val="003D2DC9"/>
    <w:rsid w:val="003D642A"/>
    <w:rsid w:val="003E056B"/>
    <w:rsid w:val="003E069D"/>
    <w:rsid w:val="003E2A15"/>
    <w:rsid w:val="003E324B"/>
    <w:rsid w:val="003E44C9"/>
    <w:rsid w:val="003E4988"/>
    <w:rsid w:val="003E5DED"/>
    <w:rsid w:val="003E5E51"/>
    <w:rsid w:val="003F277A"/>
    <w:rsid w:val="003F30BC"/>
    <w:rsid w:val="003F54CF"/>
    <w:rsid w:val="003F7DF1"/>
    <w:rsid w:val="003F7E4C"/>
    <w:rsid w:val="00400232"/>
    <w:rsid w:val="00400E3B"/>
    <w:rsid w:val="00404F42"/>
    <w:rsid w:val="004051A6"/>
    <w:rsid w:val="00405B90"/>
    <w:rsid w:val="004070BF"/>
    <w:rsid w:val="004074C0"/>
    <w:rsid w:val="0041029C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759F"/>
    <w:rsid w:val="00431F10"/>
    <w:rsid w:val="00431FA7"/>
    <w:rsid w:val="0043334C"/>
    <w:rsid w:val="004338D6"/>
    <w:rsid w:val="00433B61"/>
    <w:rsid w:val="004344A4"/>
    <w:rsid w:val="00434E91"/>
    <w:rsid w:val="00437920"/>
    <w:rsid w:val="00440114"/>
    <w:rsid w:val="004419A9"/>
    <w:rsid w:val="00441F45"/>
    <w:rsid w:val="00442792"/>
    <w:rsid w:val="00443C6D"/>
    <w:rsid w:val="00445351"/>
    <w:rsid w:val="004458BB"/>
    <w:rsid w:val="00445A39"/>
    <w:rsid w:val="00447240"/>
    <w:rsid w:val="00447B81"/>
    <w:rsid w:val="0045056E"/>
    <w:rsid w:val="0045180D"/>
    <w:rsid w:val="00451854"/>
    <w:rsid w:val="00453B3D"/>
    <w:rsid w:val="004540C8"/>
    <w:rsid w:val="00454E23"/>
    <w:rsid w:val="0045592A"/>
    <w:rsid w:val="00455D19"/>
    <w:rsid w:val="00460A54"/>
    <w:rsid w:val="00461280"/>
    <w:rsid w:val="00461572"/>
    <w:rsid w:val="0046363C"/>
    <w:rsid w:val="004645A6"/>
    <w:rsid w:val="0046495C"/>
    <w:rsid w:val="00466B8B"/>
    <w:rsid w:val="004711DA"/>
    <w:rsid w:val="00471E97"/>
    <w:rsid w:val="00472FE2"/>
    <w:rsid w:val="0047428B"/>
    <w:rsid w:val="00474E4D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67A3"/>
    <w:rsid w:val="00487CAF"/>
    <w:rsid w:val="00491083"/>
    <w:rsid w:val="004914B0"/>
    <w:rsid w:val="00491546"/>
    <w:rsid w:val="00491BC7"/>
    <w:rsid w:val="00492F66"/>
    <w:rsid w:val="004946BD"/>
    <w:rsid w:val="004954BE"/>
    <w:rsid w:val="00495738"/>
    <w:rsid w:val="00497330"/>
    <w:rsid w:val="004A63A8"/>
    <w:rsid w:val="004A65CC"/>
    <w:rsid w:val="004A6B1C"/>
    <w:rsid w:val="004B0909"/>
    <w:rsid w:val="004B0AEE"/>
    <w:rsid w:val="004B0ED5"/>
    <w:rsid w:val="004B1C16"/>
    <w:rsid w:val="004B1D77"/>
    <w:rsid w:val="004B60BA"/>
    <w:rsid w:val="004B6931"/>
    <w:rsid w:val="004B78AC"/>
    <w:rsid w:val="004C3D7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E95"/>
    <w:rsid w:val="004E37F9"/>
    <w:rsid w:val="004E4856"/>
    <w:rsid w:val="004E4CC0"/>
    <w:rsid w:val="004E536C"/>
    <w:rsid w:val="004E625E"/>
    <w:rsid w:val="004E6625"/>
    <w:rsid w:val="004E74A9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65E"/>
    <w:rsid w:val="005204EF"/>
    <w:rsid w:val="00521597"/>
    <w:rsid w:val="005216E9"/>
    <w:rsid w:val="0052293F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26A"/>
    <w:rsid w:val="005319E3"/>
    <w:rsid w:val="005326ED"/>
    <w:rsid w:val="00533EBC"/>
    <w:rsid w:val="005347B8"/>
    <w:rsid w:val="00535CED"/>
    <w:rsid w:val="005360AD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41E1"/>
    <w:rsid w:val="00566139"/>
    <w:rsid w:val="0056663E"/>
    <w:rsid w:val="00566B2A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F7A"/>
    <w:rsid w:val="00585153"/>
    <w:rsid w:val="00585DAA"/>
    <w:rsid w:val="00590B6A"/>
    <w:rsid w:val="00591C42"/>
    <w:rsid w:val="0059238C"/>
    <w:rsid w:val="00592A45"/>
    <w:rsid w:val="00594133"/>
    <w:rsid w:val="00595D4E"/>
    <w:rsid w:val="00596138"/>
    <w:rsid w:val="0059615E"/>
    <w:rsid w:val="005A050D"/>
    <w:rsid w:val="005A3B6E"/>
    <w:rsid w:val="005A3BB7"/>
    <w:rsid w:val="005A544E"/>
    <w:rsid w:val="005A5974"/>
    <w:rsid w:val="005A6685"/>
    <w:rsid w:val="005B2204"/>
    <w:rsid w:val="005B279D"/>
    <w:rsid w:val="005B28B5"/>
    <w:rsid w:val="005B31D5"/>
    <w:rsid w:val="005B52DB"/>
    <w:rsid w:val="005B5879"/>
    <w:rsid w:val="005B62AB"/>
    <w:rsid w:val="005C15FD"/>
    <w:rsid w:val="005C22AF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D171D"/>
    <w:rsid w:val="005D2037"/>
    <w:rsid w:val="005D2A02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7943"/>
    <w:rsid w:val="005F0026"/>
    <w:rsid w:val="005F2F5E"/>
    <w:rsid w:val="005F352F"/>
    <w:rsid w:val="005F6C0D"/>
    <w:rsid w:val="0060033E"/>
    <w:rsid w:val="00602A05"/>
    <w:rsid w:val="00605EA0"/>
    <w:rsid w:val="00606366"/>
    <w:rsid w:val="006105FB"/>
    <w:rsid w:val="0061062A"/>
    <w:rsid w:val="0061214D"/>
    <w:rsid w:val="00612993"/>
    <w:rsid w:val="00612F62"/>
    <w:rsid w:val="006134EA"/>
    <w:rsid w:val="00615170"/>
    <w:rsid w:val="00622C53"/>
    <w:rsid w:val="006234A5"/>
    <w:rsid w:val="00624D6C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301"/>
    <w:rsid w:val="0064022E"/>
    <w:rsid w:val="00640285"/>
    <w:rsid w:val="006405C6"/>
    <w:rsid w:val="00640E37"/>
    <w:rsid w:val="006412F8"/>
    <w:rsid w:val="00643E82"/>
    <w:rsid w:val="00643F18"/>
    <w:rsid w:val="006445AF"/>
    <w:rsid w:val="00646492"/>
    <w:rsid w:val="00646B36"/>
    <w:rsid w:val="00647740"/>
    <w:rsid w:val="0065018F"/>
    <w:rsid w:val="00650FC5"/>
    <w:rsid w:val="006513F5"/>
    <w:rsid w:val="0065146D"/>
    <w:rsid w:val="0065176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72542"/>
    <w:rsid w:val="006746FA"/>
    <w:rsid w:val="00675196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39BF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483B"/>
    <w:rsid w:val="006A671B"/>
    <w:rsid w:val="006A7351"/>
    <w:rsid w:val="006B28EF"/>
    <w:rsid w:val="006B2E85"/>
    <w:rsid w:val="006B31F5"/>
    <w:rsid w:val="006B324B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D27D0"/>
    <w:rsid w:val="006D3310"/>
    <w:rsid w:val="006D3EFB"/>
    <w:rsid w:val="006D4476"/>
    <w:rsid w:val="006D47D0"/>
    <w:rsid w:val="006D58D9"/>
    <w:rsid w:val="006D6126"/>
    <w:rsid w:val="006E1122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4652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309A"/>
    <w:rsid w:val="0071493F"/>
    <w:rsid w:val="00717A83"/>
    <w:rsid w:val="007206CB"/>
    <w:rsid w:val="00721CD5"/>
    <w:rsid w:val="0072219C"/>
    <w:rsid w:val="00723657"/>
    <w:rsid w:val="00723C8B"/>
    <w:rsid w:val="00723CA0"/>
    <w:rsid w:val="00725A08"/>
    <w:rsid w:val="00725B8B"/>
    <w:rsid w:val="00726DF4"/>
    <w:rsid w:val="00730550"/>
    <w:rsid w:val="00731A1E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518"/>
    <w:rsid w:val="0074278F"/>
    <w:rsid w:val="00744DFC"/>
    <w:rsid w:val="00745AFB"/>
    <w:rsid w:val="00745E9F"/>
    <w:rsid w:val="00751568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86C"/>
    <w:rsid w:val="00765D9D"/>
    <w:rsid w:val="0076643B"/>
    <w:rsid w:val="00767550"/>
    <w:rsid w:val="00767CD9"/>
    <w:rsid w:val="00770E76"/>
    <w:rsid w:val="007716AA"/>
    <w:rsid w:val="00772259"/>
    <w:rsid w:val="0077365F"/>
    <w:rsid w:val="00773949"/>
    <w:rsid w:val="00773A89"/>
    <w:rsid w:val="00773F1E"/>
    <w:rsid w:val="007800AA"/>
    <w:rsid w:val="00780A38"/>
    <w:rsid w:val="00782CE6"/>
    <w:rsid w:val="00783151"/>
    <w:rsid w:val="0078361E"/>
    <w:rsid w:val="00783A08"/>
    <w:rsid w:val="00783EB3"/>
    <w:rsid w:val="00783F7B"/>
    <w:rsid w:val="00784680"/>
    <w:rsid w:val="00784B53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A1A75"/>
    <w:rsid w:val="007A2A11"/>
    <w:rsid w:val="007A312E"/>
    <w:rsid w:val="007A327B"/>
    <w:rsid w:val="007A3A08"/>
    <w:rsid w:val="007A4951"/>
    <w:rsid w:val="007A4D8D"/>
    <w:rsid w:val="007A6C44"/>
    <w:rsid w:val="007B0E6A"/>
    <w:rsid w:val="007B17B7"/>
    <w:rsid w:val="007B1B84"/>
    <w:rsid w:val="007B2121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5C04"/>
    <w:rsid w:val="007C7733"/>
    <w:rsid w:val="007C7998"/>
    <w:rsid w:val="007D07AE"/>
    <w:rsid w:val="007D0FBD"/>
    <w:rsid w:val="007D2B24"/>
    <w:rsid w:val="007D2FBF"/>
    <w:rsid w:val="007D3350"/>
    <w:rsid w:val="007D41FB"/>
    <w:rsid w:val="007D52BA"/>
    <w:rsid w:val="007D5C79"/>
    <w:rsid w:val="007D72F2"/>
    <w:rsid w:val="007D7D90"/>
    <w:rsid w:val="007D7D91"/>
    <w:rsid w:val="007D7E7E"/>
    <w:rsid w:val="007E275C"/>
    <w:rsid w:val="007E3E05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69D1"/>
    <w:rsid w:val="008209C9"/>
    <w:rsid w:val="008217CC"/>
    <w:rsid w:val="00824B98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6010D"/>
    <w:rsid w:val="00860839"/>
    <w:rsid w:val="00861910"/>
    <w:rsid w:val="0086222C"/>
    <w:rsid w:val="008636CD"/>
    <w:rsid w:val="00863ACC"/>
    <w:rsid w:val="00864F50"/>
    <w:rsid w:val="0086698C"/>
    <w:rsid w:val="008670DF"/>
    <w:rsid w:val="0087021D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8057E"/>
    <w:rsid w:val="00880B26"/>
    <w:rsid w:val="00880FD3"/>
    <w:rsid w:val="00881A1C"/>
    <w:rsid w:val="008827CA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3A57"/>
    <w:rsid w:val="00893E39"/>
    <w:rsid w:val="0089652D"/>
    <w:rsid w:val="00896C1E"/>
    <w:rsid w:val="008A0FCC"/>
    <w:rsid w:val="008A147F"/>
    <w:rsid w:val="008A2DDF"/>
    <w:rsid w:val="008A3CAF"/>
    <w:rsid w:val="008A4595"/>
    <w:rsid w:val="008A65B0"/>
    <w:rsid w:val="008B2056"/>
    <w:rsid w:val="008B27A0"/>
    <w:rsid w:val="008B4E9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D006E"/>
    <w:rsid w:val="008D03C5"/>
    <w:rsid w:val="008D30A7"/>
    <w:rsid w:val="008D3683"/>
    <w:rsid w:val="008D3B1B"/>
    <w:rsid w:val="008D766B"/>
    <w:rsid w:val="008D7A4E"/>
    <w:rsid w:val="008E1618"/>
    <w:rsid w:val="008E1A56"/>
    <w:rsid w:val="008E1E05"/>
    <w:rsid w:val="008E2D33"/>
    <w:rsid w:val="008E2F03"/>
    <w:rsid w:val="008E329B"/>
    <w:rsid w:val="008E4CCC"/>
    <w:rsid w:val="008E50F0"/>
    <w:rsid w:val="008E5D7E"/>
    <w:rsid w:val="008F0500"/>
    <w:rsid w:val="008F15E8"/>
    <w:rsid w:val="008F1EEB"/>
    <w:rsid w:val="008F3405"/>
    <w:rsid w:val="008F3841"/>
    <w:rsid w:val="008F4FEB"/>
    <w:rsid w:val="008F5194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25C4"/>
    <w:rsid w:val="00912BC7"/>
    <w:rsid w:val="00912D6C"/>
    <w:rsid w:val="00912D74"/>
    <w:rsid w:val="00913158"/>
    <w:rsid w:val="00913747"/>
    <w:rsid w:val="00915CF8"/>
    <w:rsid w:val="009179B4"/>
    <w:rsid w:val="00920BC1"/>
    <w:rsid w:val="0092142C"/>
    <w:rsid w:val="00922832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8F"/>
    <w:rsid w:val="009547F3"/>
    <w:rsid w:val="00954D4C"/>
    <w:rsid w:val="009556A9"/>
    <w:rsid w:val="00956103"/>
    <w:rsid w:val="00957B21"/>
    <w:rsid w:val="009604A9"/>
    <w:rsid w:val="00960C50"/>
    <w:rsid w:val="0096145C"/>
    <w:rsid w:val="00961E19"/>
    <w:rsid w:val="0096267C"/>
    <w:rsid w:val="009634B7"/>
    <w:rsid w:val="00963A0B"/>
    <w:rsid w:val="00964B7B"/>
    <w:rsid w:val="00964EF0"/>
    <w:rsid w:val="009651C6"/>
    <w:rsid w:val="009659F3"/>
    <w:rsid w:val="0096671D"/>
    <w:rsid w:val="009712EC"/>
    <w:rsid w:val="0097246F"/>
    <w:rsid w:val="009740D5"/>
    <w:rsid w:val="009745C2"/>
    <w:rsid w:val="009748D0"/>
    <w:rsid w:val="0097537B"/>
    <w:rsid w:val="00975643"/>
    <w:rsid w:val="00980897"/>
    <w:rsid w:val="00981942"/>
    <w:rsid w:val="00981EF3"/>
    <w:rsid w:val="00982316"/>
    <w:rsid w:val="00982A94"/>
    <w:rsid w:val="00982E4B"/>
    <w:rsid w:val="00984E29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5E8"/>
    <w:rsid w:val="009A0CA1"/>
    <w:rsid w:val="009A18F2"/>
    <w:rsid w:val="009A29CE"/>
    <w:rsid w:val="009A2E0B"/>
    <w:rsid w:val="009A4932"/>
    <w:rsid w:val="009A5000"/>
    <w:rsid w:val="009A5CED"/>
    <w:rsid w:val="009A6231"/>
    <w:rsid w:val="009A6AEA"/>
    <w:rsid w:val="009A7576"/>
    <w:rsid w:val="009B137D"/>
    <w:rsid w:val="009B253C"/>
    <w:rsid w:val="009B2974"/>
    <w:rsid w:val="009B5536"/>
    <w:rsid w:val="009B5595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1374"/>
    <w:rsid w:val="009E3D76"/>
    <w:rsid w:val="009E3E4F"/>
    <w:rsid w:val="009F1202"/>
    <w:rsid w:val="009F1923"/>
    <w:rsid w:val="009F238C"/>
    <w:rsid w:val="009F36E2"/>
    <w:rsid w:val="009F44FD"/>
    <w:rsid w:val="009F473B"/>
    <w:rsid w:val="009F65E0"/>
    <w:rsid w:val="009F6D7F"/>
    <w:rsid w:val="00A0068C"/>
    <w:rsid w:val="00A00D9B"/>
    <w:rsid w:val="00A0342F"/>
    <w:rsid w:val="00A052D4"/>
    <w:rsid w:val="00A0553C"/>
    <w:rsid w:val="00A060D5"/>
    <w:rsid w:val="00A0663C"/>
    <w:rsid w:val="00A07CDF"/>
    <w:rsid w:val="00A10CCE"/>
    <w:rsid w:val="00A1335A"/>
    <w:rsid w:val="00A14725"/>
    <w:rsid w:val="00A1576C"/>
    <w:rsid w:val="00A15F66"/>
    <w:rsid w:val="00A16641"/>
    <w:rsid w:val="00A16B0F"/>
    <w:rsid w:val="00A207C7"/>
    <w:rsid w:val="00A214C9"/>
    <w:rsid w:val="00A22604"/>
    <w:rsid w:val="00A25C59"/>
    <w:rsid w:val="00A2743F"/>
    <w:rsid w:val="00A27DC5"/>
    <w:rsid w:val="00A31D24"/>
    <w:rsid w:val="00A3336F"/>
    <w:rsid w:val="00A34BE1"/>
    <w:rsid w:val="00A357CB"/>
    <w:rsid w:val="00A35D89"/>
    <w:rsid w:val="00A362BE"/>
    <w:rsid w:val="00A3675A"/>
    <w:rsid w:val="00A36DAD"/>
    <w:rsid w:val="00A3746B"/>
    <w:rsid w:val="00A41E90"/>
    <w:rsid w:val="00A42431"/>
    <w:rsid w:val="00A425DD"/>
    <w:rsid w:val="00A42E8F"/>
    <w:rsid w:val="00A4389E"/>
    <w:rsid w:val="00A43FCF"/>
    <w:rsid w:val="00A44245"/>
    <w:rsid w:val="00A45605"/>
    <w:rsid w:val="00A45AFD"/>
    <w:rsid w:val="00A46024"/>
    <w:rsid w:val="00A47E7F"/>
    <w:rsid w:val="00A5007B"/>
    <w:rsid w:val="00A50150"/>
    <w:rsid w:val="00A55BD1"/>
    <w:rsid w:val="00A56D3E"/>
    <w:rsid w:val="00A5760A"/>
    <w:rsid w:val="00A57C76"/>
    <w:rsid w:val="00A6070D"/>
    <w:rsid w:val="00A60734"/>
    <w:rsid w:val="00A6153A"/>
    <w:rsid w:val="00A653A1"/>
    <w:rsid w:val="00A66416"/>
    <w:rsid w:val="00A66EF4"/>
    <w:rsid w:val="00A6746D"/>
    <w:rsid w:val="00A7276D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559E"/>
    <w:rsid w:val="00A85B55"/>
    <w:rsid w:val="00A86012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F94"/>
    <w:rsid w:val="00AB53F2"/>
    <w:rsid w:val="00AB59EF"/>
    <w:rsid w:val="00AB7314"/>
    <w:rsid w:val="00AC0529"/>
    <w:rsid w:val="00AC05D7"/>
    <w:rsid w:val="00AC067D"/>
    <w:rsid w:val="00AC2876"/>
    <w:rsid w:val="00AC38E9"/>
    <w:rsid w:val="00AC495D"/>
    <w:rsid w:val="00AC6B6F"/>
    <w:rsid w:val="00AC7AEF"/>
    <w:rsid w:val="00AD0303"/>
    <w:rsid w:val="00AD0589"/>
    <w:rsid w:val="00AD0E39"/>
    <w:rsid w:val="00AD1AE1"/>
    <w:rsid w:val="00AD1C62"/>
    <w:rsid w:val="00AD2FAF"/>
    <w:rsid w:val="00AD55A0"/>
    <w:rsid w:val="00AE09B1"/>
    <w:rsid w:val="00AE23A4"/>
    <w:rsid w:val="00AE347F"/>
    <w:rsid w:val="00AE446E"/>
    <w:rsid w:val="00AE49F0"/>
    <w:rsid w:val="00AE625E"/>
    <w:rsid w:val="00AE69BA"/>
    <w:rsid w:val="00AF04C1"/>
    <w:rsid w:val="00AF2D0C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10098"/>
    <w:rsid w:val="00B105C3"/>
    <w:rsid w:val="00B10620"/>
    <w:rsid w:val="00B1164D"/>
    <w:rsid w:val="00B11952"/>
    <w:rsid w:val="00B11C8B"/>
    <w:rsid w:val="00B17373"/>
    <w:rsid w:val="00B230AE"/>
    <w:rsid w:val="00B24290"/>
    <w:rsid w:val="00B26B9F"/>
    <w:rsid w:val="00B3058A"/>
    <w:rsid w:val="00B30ED6"/>
    <w:rsid w:val="00B32DB9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493"/>
    <w:rsid w:val="00B61D7A"/>
    <w:rsid w:val="00B625EF"/>
    <w:rsid w:val="00B634AC"/>
    <w:rsid w:val="00B661E5"/>
    <w:rsid w:val="00B6640F"/>
    <w:rsid w:val="00B6733C"/>
    <w:rsid w:val="00B67A63"/>
    <w:rsid w:val="00B70BD7"/>
    <w:rsid w:val="00B75A30"/>
    <w:rsid w:val="00B7600C"/>
    <w:rsid w:val="00B76208"/>
    <w:rsid w:val="00B76382"/>
    <w:rsid w:val="00B763CE"/>
    <w:rsid w:val="00B76F3A"/>
    <w:rsid w:val="00B80AF3"/>
    <w:rsid w:val="00B81836"/>
    <w:rsid w:val="00B81BD6"/>
    <w:rsid w:val="00B827D5"/>
    <w:rsid w:val="00B82975"/>
    <w:rsid w:val="00B83F5E"/>
    <w:rsid w:val="00B852AA"/>
    <w:rsid w:val="00B85353"/>
    <w:rsid w:val="00B85631"/>
    <w:rsid w:val="00B85B8A"/>
    <w:rsid w:val="00B86D39"/>
    <w:rsid w:val="00B87E37"/>
    <w:rsid w:val="00B90617"/>
    <w:rsid w:val="00B907FD"/>
    <w:rsid w:val="00B910AD"/>
    <w:rsid w:val="00B91B48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7DA"/>
    <w:rsid w:val="00BA50F2"/>
    <w:rsid w:val="00BA513B"/>
    <w:rsid w:val="00BA541D"/>
    <w:rsid w:val="00BA5E9D"/>
    <w:rsid w:val="00BA6051"/>
    <w:rsid w:val="00BA6708"/>
    <w:rsid w:val="00BA6B29"/>
    <w:rsid w:val="00BA6BF9"/>
    <w:rsid w:val="00BA7517"/>
    <w:rsid w:val="00BA7BFF"/>
    <w:rsid w:val="00BB0368"/>
    <w:rsid w:val="00BB0733"/>
    <w:rsid w:val="00BB278B"/>
    <w:rsid w:val="00BB5939"/>
    <w:rsid w:val="00BB5F64"/>
    <w:rsid w:val="00BB6281"/>
    <w:rsid w:val="00BB6BD4"/>
    <w:rsid w:val="00BC01FC"/>
    <w:rsid w:val="00BC0316"/>
    <w:rsid w:val="00BC09E5"/>
    <w:rsid w:val="00BC12CE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2E18"/>
    <w:rsid w:val="00BE33D5"/>
    <w:rsid w:val="00BE4517"/>
    <w:rsid w:val="00BE4AD8"/>
    <w:rsid w:val="00BE4CEF"/>
    <w:rsid w:val="00BE614A"/>
    <w:rsid w:val="00BE7937"/>
    <w:rsid w:val="00BF0988"/>
    <w:rsid w:val="00BF0F54"/>
    <w:rsid w:val="00BF2CFF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647B"/>
    <w:rsid w:val="00C06D6B"/>
    <w:rsid w:val="00C078BD"/>
    <w:rsid w:val="00C1091E"/>
    <w:rsid w:val="00C1326A"/>
    <w:rsid w:val="00C13FCD"/>
    <w:rsid w:val="00C140C7"/>
    <w:rsid w:val="00C15A08"/>
    <w:rsid w:val="00C16664"/>
    <w:rsid w:val="00C166FE"/>
    <w:rsid w:val="00C17481"/>
    <w:rsid w:val="00C17716"/>
    <w:rsid w:val="00C17DF6"/>
    <w:rsid w:val="00C203E4"/>
    <w:rsid w:val="00C215A0"/>
    <w:rsid w:val="00C21D97"/>
    <w:rsid w:val="00C2231B"/>
    <w:rsid w:val="00C232CD"/>
    <w:rsid w:val="00C23344"/>
    <w:rsid w:val="00C236AB"/>
    <w:rsid w:val="00C25F9D"/>
    <w:rsid w:val="00C26C8E"/>
    <w:rsid w:val="00C27EE1"/>
    <w:rsid w:val="00C32A24"/>
    <w:rsid w:val="00C34643"/>
    <w:rsid w:val="00C34A93"/>
    <w:rsid w:val="00C36079"/>
    <w:rsid w:val="00C36363"/>
    <w:rsid w:val="00C41743"/>
    <w:rsid w:val="00C41E63"/>
    <w:rsid w:val="00C4402F"/>
    <w:rsid w:val="00C451A7"/>
    <w:rsid w:val="00C46038"/>
    <w:rsid w:val="00C46802"/>
    <w:rsid w:val="00C47BF1"/>
    <w:rsid w:val="00C50D98"/>
    <w:rsid w:val="00C5159E"/>
    <w:rsid w:val="00C532C7"/>
    <w:rsid w:val="00C53E1B"/>
    <w:rsid w:val="00C54A2C"/>
    <w:rsid w:val="00C54D9E"/>
    <w:rsid w:val="00C56141"/>
    <w:rsid w:val="00C572EB"/>
    <w:rsid w:val="00C57357"/>
    <w:rsid w:val="00C574DA"/>
    <w:rsid w:val="00C57EBB"/>
    <w:rsid w:val="00C605E6"/>
    <w:rsid w:val="00C605EB"/>
    <w:rsid w:val="00C60824"/>
    <w:rsid w:val="00C637A8"/>
    <w:rsid w:val="00C64443"/>
    <w:rsid w:val="00C644BA"/>
    <w:rsid w:val="00C713E3"/>
    <w:rsid w:val="00C714BB"/>
    <w:rsid w:val="00C72305"/>
    <w:rsid w:val="00C7291A"/>
    <w:rsid w:val="00C7383A"/>
    <w:rsid w:val="00C74093"/>
    <w:rsid w:val="00C75474"/>
    <w:rsid w:val="00C7606D"/>
    <w:rsid w:val="00C76CC0"/>
    <w:rsid w:val="00C77571"/>
    <w:rsid w:val="00C826D7"/>
    <w:rsid w:val="00C82F46"/>
    <w:rsid w:val="00C82FB9"/>
    <w:rsid w:val="00C8783E"/>
    <w:rsid w:val="00C9141B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2389"/>
    <w:rsid w:val="00CA25C7"/>
    <w:rsid w:val="00CA33DD"/>
    <w:rsid w:val="00CA4125"/>
    <w:rsid w:val="00CA4543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AC7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E0C79"/>
    <w:rsid w:val="00CE1A7D"/>
    <w:rsid w:val="00CE1F1A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50A9"/>
    <w:rsid w:val="00D156C9"/>
    <w:rsid w:val="00D15C59"/>
    <w:rsid w:val="00D16CBE"/>
    <w:rsid w:val="00D1799F"/>
    <w:rsid w:val="00D20399"/>
    <w:rsid w:val="00D20A4F"/>
    <w:rsid w:val="00D212EC"/>
    <w:rsid w:val="00D21F56"/>
    <w:rsid w:val="00D22010"/>
    <w:rsid w:val="00D225BA"/>
    <w:rsid w:val="00D22EF3"/>
    <w:rsid w:val="00D2302D"/>
    <w:rsid w:val="00D24456"/>
    <w:rsid w:val="00D2560F"/>
    <w:rsid w:val="00D25C99"/>
    <w:rsid w:val="00D279C5"/>
    <w:rsid w:val="00D321CD"/>
    <w:rsid w:val="00D33FD4"/>
    <w:rsid w:val="00D3609E"/>
    <w:rsid w:val="00D366AF"/>
    <w:rsid w:val="00D36701"/>
    <w:rsid w:val="00D36C6C"/>
    <w:rsid w:val="00D37C84"/>
    <w:rsid w:val="00D411DE"/>
    <w:rsid w:val="00D415FC"/>
    <w:rsid w:val="00D41BD4"/>
    <w:rsid w:val="00D42C47"/>
    <w:rsid w:val="00D43447"/>
    <w:rsid w:val="00D440FD"/>
    <w:rsid w:val="00D445E1"/>
    <w:rsid w:val="00D44C70"/>
    <w:rsid w:val="00D44F69"/>
    <w:rsid w:val="00D45BC3"/>
    <w:rsid w:val="00D4660C"/>
    <w:rsid w:val="00D46690"/>
    <w:rsid w:val="00D46AC4"/>
    <w:rsid w:val="00D4755E"/>
    <w:rsid w:val="00D4790B"/>
    <w:rsid w:val="00D5038E"/>
    <w:rsid w:val="00D5487C"/>
    <w:rsid w:val="00D55219"/>
    <w:rsid w:val="00D61C55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76F7"/>
    <w:rsid w:val="00D67BF6"/>
    <w:rsid w:val="00D70751"/>
    <w:rsid w:val="00D71B75"/>
    <w:rsid w:val="00D7323E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EBD"/>
    <w:rsid w:val="00D86758"/>
    <w:rsid w:val="00D86ACC"/>
    <w:rsid w:val="00D9063F"/>
    <w:rsid w:val="00D908C1"/>
    <w:rsid w:val="00D90BEA"/>
    <w:rsid w:val="00D917C7"/>
    <w:rsid w:val="00D91BA6"/>
    <w:rsid w:val="00D92332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B04F7"/>
    <w:rsid w:val="00DB4C6B"/>
    <w:rsid w:val="00DB60E3"/>
    <w:rsid w:val="00DB7563"/>
    <w:rsid w:val="00DB777D"/>
    <w:rsid w:val="00DC18E5"/>
    <w:rsid w:val="00DC3F71"/>
    <w:rsid w:val="00DC6D9F"/>
    <w:rsid w:val="00DD00CB"/>
    <w:rsid w:val="00DD088F"/>
    <w:rsid w:val="00DD08E1"/>
    <w:rsid w:val="00DD4DD4"/>
    <w:rsid w:val="00DD519D"/>
    <w:rsid w:val="00DD64D9"/>
    <w:rsid w:val="00DD6B80"/>
    <w:rsid w:val="00DD7B5B"/>
    <w:rsid w:val="00DE0795"/>
    <w:rsid w:val="00DE152E"/>
    <w:rsid w:val="00DE168B"/>
    <w:rsid w:val="00DE49B9"/>
    <w:rsid w:val="00DE7CD5"/>
    <w:rsid w:val="00DF37B4"/>
    <w:rsid w:val="00DF465B"/>
    <w:rsid w:val="00DF79F6"/>
    <w:rsid w:val="00DF7AE2"/>
    <w:rsid w:val="00E00C6F"/>
    <w:rsid w:val="00E01025"/>
    <w:rsid w:val="00E019CD"/>
    <w:rsid w:val="00E01FAB"/>
    <w:rsid w:val="00E0273F"/>
    <w:rsid w:val="00E04AA7"/>
    <w:rsid w:val="00E04D2D"/>
    <w:rsid w:val="00E04F63"/>
    <w:rsid w:val="00E064CB"/>
    <w:rsid w:val="00E06DBF"/>
    <w:rsid w:val="00E0731B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2F29"/>
    <w:rsid w:val="00E22FBB"/>
    <w:rsid w:val="00E237BA"/>
    <w:rsid w:val="00E23B3A"/>
    <w:rsid w:val="00E2417F"/>
    <w:rsid w:val="00E25807"/>
    <w:rsid w:val="00E259BC"/>
    <w:rsid w:val="00E262DD"/>
    <w:rsid w:val="00E26C8B"/>
    <w:rsid w:val="00E27477"/>
    <w:rsid w:val="00E27761"/>
    <w:rsid w:val="00E30092"/>
    <w:rsid w:val="00E3427B"/>
    <w:rsid w:val="00E34F57"/>
    <w:rsid w:val="00E367D5"/>
    <w:rsid w:val="00E373DE"/>
    <w:rsid w:val="00E3766E"/>
    <w:rsid w:val="00E418BF"/>
    <w:rsid w:val="00E425D2"/>
    <w:rsid w:val="00E4380E"/>
    <w:rsid w:val="00E44EA7"/>
    <w:rsid w:val="00E45DF4"/>
    <w:rsid w:val="00E462E2"/>
    <w:rsid w:val="00E509DD"/>
    <w:rsid w:val="00E51221"/>
    <w:rsid w:val="00E51C0D"/>
    <w:rsid w:val="00E536FA"/>
    <w:rsid w:val="00E55F38"/>
    <w:rsid w:val="00E5650D"/>
    <w:rsid w:val="00E565DB"/>
    <w:rsid w:val="00E56AEF"/>
    <w:rsid w:val="00E608EB"/>
    <w:rsid w:val="00E6116E"/>
    <w:rsid w:val="00E61562"/>
    <w:rsid w:val="00E61CEC"/>
    <w:rsid w:val="00E62300"/>
    <w:rsid w:val="00E64145"/>
    <w:rsid w:val="00E64895"/>
    <w:rsid w:val="00E6553F"/>
    <w:rsid w:val="00E65AD9"/>
    <w:rsid w:val="00E667ED"/>
    <w:rsid w:val="00E674D7"/>
    <w:rsid w:val="00E71635"/>
    <w:rsid w:val="00E71B01"/>
    <w:rsid w:val="00E73AB6"/>
    <w:rsid w:val="00E74852"/>
    <w:rsid w:val="00E748A1"/>
    <w:rsid w:val="00E749D0"/>
    <w:rsid w:val="00E75345"/>
    <w:rsid w:val="00E75694"/>
    <w:rsid w:val="00E80C8E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60F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6539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4DE6"/>
    <w:rsid w:val="00ED6673"/>
    <w:rsid w:val="00EE0BCB"/>
    <w:rsid w:val="00EE10DD"/>
    <w:rsid w:val="00EE2DCB"/>
    <w:rsid w:val="00EE335A"/>
    <w:rsid w:val="00EE42FE"/>
    <w:rsid w:val="00EE5B62"/>
    <w:rsid w:val="00EE5CBD"/>
    <w:rsid w:val="00EE6CF8"/>
    <w:rsid w:val="00EE75EF"/>
    <w:rsid w:val="00EF029B"/>
    <w:rsid w:val="00EF23D1"/>
    <w:rsid w:val="00EF2553"/>
    <w:rsid w:val="00EF3D96"/>
    <w:rsid w:val="00EF49B8"/>
    <w:rsid w:val="00EF4C3B"/>
    <w:rsid w:val="00EF5046"/>
    <w:rsid w:val="00EF55EB"/>
    <w:rsid w:val="00EF5777"/>
    <w:rsid w:val="00F0063A"/>
    <w:rsid w:val="00F00D19"/>
    <w:rsid w:val="00F01A4F"/>
    <w:rsid w:val="00F0239B"/>
    <w:rsid w:val="00F0312E"/>
    <w:rsid w:val="00F04563"/>
    <w:rsid w:val="00F04FFE"/>
    <w:rsid w:val="00F1052C"/>
    <w:rsid w:val="00F21DEE"/>
    <w:rsid w:val="00F21ED9"/>
    <w:rsid w:val="00F22E6A"/>
    <w:rsid w:val="00F237E6"/>
    <w:rsid w:val="00F25BC4"/>
    <w:rsid w:val="00F25DFC"/>
    <w:rsid w:val="00F27463"/>
    <w:rsid w:val="00F27F01"/>
    <w:rsid w:val="00F3062C"/>
    <w:rsid w:val="00F317D0"/>
    <w:rsid w:val="00F31DE8"/>
    <w:rsid w:val="00F33FB3"/>
    <w:rsid w:val="00F34D29"/>
    <w:rsid w:val="00F34F3D"/>
    <w:rsid w:val="00F35884"/>
    <w:rsid w:val="00F35ED2"/>
    <w:rsid w:val="00F364A6"/>
    <w:rsid w:val="00F36B7A"/>
    <w:rsid w:val="00F37812"/>
    <w:rsid w:val="00F4078D"/>
    <w:rsid w:val="00F411A0"/>
    <w:rsid w:val="00F41227"/>
    <w:rsid w:val="00F417D4"/>
    <w:rsid w:val="00F430C6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CC"/>
    <w:rsid w:val="00F62A2B"/>
    <w:rsid w:val="00F633D5"/>
    <w:rsid w:val="00F639DE"/>
    <w:rsid w:val="00F66358"/>
    <w:rsid w:val="00F66AF3"/>
    <w:rsid w:val="00F6706B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734B"/>
    <w:rsid w:val="00FB761F"/>
    <w:rsid w:val="00FC29E4"/>
    <w:rsid w:val="00FC2D47"/>
    <w:rsid w:val="00FD1923"/>
    <w:rsid w:val="00FD1F6F"/>
    <w:rsid w:val="00FD2844"/>
    <w:rsid w:val="00FD4E72"/>
    <w:rsid w:val="00FD56C1"/>
    <w:rsid w:val="00FD57B9"/>
    <w:rsid w:val="00FD66E1"/>
    <w:rsid w:val="00FD741A"/>
    <w:rsid w:val="00FD7B56"/>
    <w:rsid w:val="00FE1EF8"/>
    <w:rsid w:val="00FE2952"/>
    <w:rsid w:val="00FE2D46"/>
    <w:rsid w:val="00FE2F47"/>
    <w:rsid w:val="00FE327A"/>
    <w:rsid w:val="00FE5819"/>
    <w:rsid w:val="00FE5F70"/>
    <w:rsid w:val="00FE6E87"/>
    <w:rsid w:val="00FE77EC"/>
    <w:rsid w:val="00FF03EF"/>
    <w:rsid w:val="00FF1791"/>
    <w:rsid w:val="00FF21B8"/>
    <w:rsid w:val="00FF24E8"/>
    <w:rsid w:val="00FF40B8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CEED01B701C54306992D4DEE8DEA6841D87F8837A547ECBF1A95A308FDBEA53C09FACEF2871C547Ep9I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ED01B701C54306992D4DEE8DEA6841D07B8D36A04BB1B512CCAF0AFA7Bp1I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EED01B701C54306992D4DEE8DEA6841D07C843FA14AB1B512CCAF0AFA7Bp1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ED01B701C54306992D53E39B863645D774D33AA344B3E14D93F457ADB8F07C74p9I" TargetMode="External"/><Relationship Id="rId24" Type="http://schemas.openxmlformats.org/officeDocument/2006/relationships/hyperlink" Target="consultantplus://offline/ref=CEED01B701C54306992D4DEE8DEA6841D3778A32AE1AE6B74399A170pF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hyperlink" Target="consultantplus://offline/ref=CEED01B701C54306992D53E39B863645D774D33AA34AB8E34C93F457ADB8F07C74p9I" TargetMode="External"/><Relationship Id="rId10" Type="http://schemas.openxmlformats.org/officeDocument/2006/relationships/hyperlink" Target="consultantplus://offline/ref=CEED01B701C54306992D4DEE8DEA6841D3778A32AE1AE6B74399A170pFI" TargetMode="Externa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ED01B701C54306992D4DEE8DEA6841D07C843FA14AB1B512CCAF0AFA7Bp1I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hyperlink" Target="consultantplus://offline/ref=CEED01B701C54306992D53E39B863645D774D33AA344B3E14D93F457ADB8F07C74p9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5AF3-A0F4-4CFF-BED6-28A6D865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43</Pages>
  <Words>15090</Words>
  <Characters>86017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100906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37</cp:revision>
  <cp:lastPrinted>2020-07-30T09:58:00Z</cp:lastPrinted>
  <dcterms:created xsi:type="dcterms:W3CDTF">2019-12-24T08:32:00Z</dcterms:created>
  <dcterms:modified xsi:type="dcterms:W3CDTF">2020-07-30T10:00:00Z</dcterms:modified>
</cp:coreProperties>
</file>