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891FD9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743C1E" w:rsidRPr="00507D71" w:rsidRDefault="00743C1E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743C1E" w:rsidRPr="00507D71" w:rsidRDefault="00743C1E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743C1E" w:rsidRPr="00507D71" w:rsidRDefault="00743C1E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743C1E" w:rsidRDefault="00743C1E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743C1E" w:rsidRPr="00CC4533" w:rsidRDefault="00743C1E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EE75EF" w:rsidRPr="00147A38" w:rsidRDefault="00EE75EF" w:rsidP="00926872">
      <w:pPr>
        <w:rPr>
          <w:sz w:val="28"/>
          <w:szCs w:val="28"/>
        </w:rPr>
      </w:pPr>
    </w:p>
    <w:p w:rsidR="00926872" w:rsidRPr="00130D06" w:rsidRDefault="00DD4DD4" w:rsidP="00926872">
      <w:r w:rsidRPr="00130D06">
        <w:t>о</w:t>
      </w:r>
      <w:r w:rsidR="00926872" w:rsidRPr="00130D06">
        <w:t>т</w:t>
      </w:r>
      <w:r w:rsidRPr="00130D06">
        <w:t xml:space="preserve"> </w:t>
      </w:r>
      <w:r w:rsidR="00A759A9" w:rsidRPr="00130D06">
        <w:t xml:space="preserve"> </w:t>
      </w:r>
      <w:r w:rsidR="002C357D" w:rsidRPr="00130D06">
        <w:t xml:space="preserve"> </w:t>
      </w:r>
      <w:r w:rsidR="000040BE">
        <w:t>17 ноября</w:t>
      </w:r>
      <w:r w:rsidR="00D92332" w:rsidRPr="00130D06">
        <w:t xml:space="preserve"> </w:t>
      </w:r>
      <w:r w:rsidR="00926872" w:rsidRPr="00130D06">
        <w:t>20</w:t>
      </w:r>
      <w:r w:rsidR="00066DB8" w:rsidRPr="00130D06">
        <w:t>20</w:t>
      </w:r>
      <w:r w:rsidR="00A8269E" w:rsidRPr="00130D06">
        <w:t xml:space="preserve"> года    </w:t>
      </w:r>
      <w:r w:rsidR="00926872" w:rsidRPr="00130D06">
        <w:t xml:space="preserve">               </w:t>
      </w:r>
      <w:r w:rsidR="00147A38" w:rsidRPr="00130D06">
        <w:t xml:space="preserve">                      </w:t>
      </w:r>
      <w:r w:rsidR="00221A61" w:rsidRPr="00130D06">
        <w:tab/>
      </w:r>
      <w:r w:rsidR="006F5275" w:rsidRPr="00130D06">
        <w:tab/>
      </w:r>
      <w:r w:rsidR="00981942" w:rsidRPr="00130D06">
        <w:tab/>
      </w:r>
      <w:r w:rsidR="00130D06">
        <w:tab/>
      </w:r>
      <w:r w:rsidR="00130D06">
        <w:tab/>
      </w:r>
      <w:r w:rsidR="00EE75EF" w:rsidRPr="00130D06">
        <w:t xml:space="preserve">      </w:t>
      </w:r>
      <w:r w:rsidR="00926872" w:rsidRPr="00130D06">
        <w:t xml:space="preserve"> </w:t>
      </w:r>
      <w:r w:rsidR="004A65CC" w:rsidRPr="00130D06">
        <w:t xml:space="preserve">№ </w:t>
      </w:r>
      <w:r w:rsidR="000040BE">
        <w:t>671</w:t>
      </w:r>
    </w:p>
    <w:p w:rsidR="00926872" w:rsidRPr="00130D06" w:rsidRDefault="00926872" w:rsidP="00926872">
      <w:pPr>
        <w:rPr>
          <w:b/>
        </w:rPr>
      </w:pPr>
    </w:p>
    <w:p w:rsidR="00926872" w:rsidRPr="00130D06" w:rsidRDefault="00926872" w:rsidP="00926872">
      <w:r w:rsidRPr="00130D06">
        <w:t>О внесении изменений в постановление</w:t>
      </w:r>
    </w:p>
    <w:p w:rsidR="00926872" w:rsidRPr="00130D06" w:rsidRDefault="00926872" w:rsidP="00926872">
      <w:r w:rsidRPr="00130D06">
        <w:t>администрации муниципального района</w:t>
      </w:r>
    </w:p>
    <w:p w:rsidR="00926872" w:rsidRPr="00130D06" w:rsidRDefault="00926872" w:rsidP="00926872">
      <w:r w:rsidRPr="00130D06">
        <w:t>«Княжпогостский» от 29.11.2013</w:t>
      </w:r>
      <w:r w:rsidR="00F96FE7" w:rsidRPr="00130D06">
        <w:t xml:space="preserve"> </w:t>
      </w:r>
      <w:r w:rsidRPr="00130D06">
        <w:t>№ 839</w:t>
      </w:r>
    </w:p>
    <w:p w:rsidR="00926872" w:rsidRPr="00130D06" w:rsidRDefault="00926872" w:rsidP="00926872">
      <w:r w:rsidRPr="00130D06">
        <w:t>«Об утверждении муниципальной программы</w:t>
      </w:r>
    </w:p>
    <w:p w:rsidR="00926872" w:rsidRPr="00130D06" w:rsidRDefault="00926872" w:rsidP="00926872">
      <w:r w:rsidRPr="00130D06">
        <w:t>«Развитие отрасли «Физическая культура и спорт</w:t>
      </w:r>
    </w:p>
    <w:p w:rsidR="00B6733C" w:rsidRPr="00130D06" w:rsidRDefault="00926872" w:rsidP="00926872">
      <w:r w:rsidRPr="00130D06">
        <w:t>в Княжпогостском районе»</w:t>
      </w:r>
    </w:p>
    <w:p w:rsidR="00B6733C" w:rsidRPr="00130D06" w:rsidRDefault="00B6733C" w:rsidP="00B6733C">
      <w:pPr>
        <w:rPr>
          <w:color w:val="FF0000"/>
        </w:rPr>
      </w:pPr>
    </w:p>
    <w:p w:rsidR="00455D19" w:rsidRPr="00130D06" w:rsidRDefault="00813AE9" w:rsidP="00455D19">
      <w:pPr>
        <w:jc w:val="both"/>
        <w:rPr>
          <w:color w:val="000000" w:themeColor="text1"/>
        </w:rPr>
      </w:pPr>
      <w:r w:rsidRPr="00130D06">
        <w:rPr>
          <w:color w:val="FF0000"/>
        </w:rPr>
        <w:tab/>
      </w:r>
      <w:r w:rsidR="001C3C17" w:rsidRPr="00130D06">
        <w:rPr>
          <w:color w:val="000000" w:themeColor="text1"/>
        </w:rPr>
        <w:t xml:space="preserve">В соответствии с </w:t>
      </w:r>
      <w:r w:rsidR="00455D19" w:rsidRPr="00130D06">
        <w:rPr>
          <w:color w:val="000000" w:themeColor="text1"/>
        </w:rPr>
        <w:t>решени</w:t>
      </w:r>
      <w:r w:rsidR="001C3C17" w:rsidRPr="00130D06">
        <w:rPr>
          <w:color w:val="000000" w:themeColor="text1"/>
        </w:rPr>
        <w:t>ем</w:t>
      </w:r>
      <w:r w:rsidR="00455D19" w:rsidRPr="00130D06">
        <w:rPr>
          <w:color w:val="000000" w:themeColor="text1"/>
        </w:rPr>
        <w:t xml:space="preserve"> Совета муниципального района «Княжпогостский» от 1</w:t>
      </w:r>
      <w:r w:rsidR="00130D06" w:rsidRPr="00130D06">
        <w:rPr>
          <w:color w:val="000000" w:themeColor="text1"/>
        </w:rPr>
        <w:t>4.09.2020 № 115</w:t>
      </w:r>
      <w:r w:rsidR="00455D19" w:rsidRPr="00130D06">
        <w:rPr>
          <w:color w:val="000000" w:themeColor="text1"/>
        </w:rPr>
        <w:t xml:space="preserve"> «О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</w:p>
    <w:p w:rsidR="00E878B5" w:rsidRPr="00130D06" w:rsidRDefault="00E878B5" w:rsidP="00A8269E">
      <w:pPr>
        <w:jc w:val="both"/>
        <w:rPr>
          <w:color w:val="000000"/>
        </w:rPr>
      </w:pPr>
    </w:p>
    <w:p w:rsidR="00926872" w:rsidRPr="00130D06" w:rsidRDefault="00926872" w:rsidP="00A8269E">
      <w:pPr>
        <w:ind w:firstLine="708"/>
        <w:jc w:val="both"/>
      </w:pPr>
      <w:r w:rsidRPr="00130D06">
        <w:t>ПОСТАНОВЛЯЮ:</w:t>
      </w:r>
    </w:p>
    <w:p w:rsidR="00071DB2" w:rsidRPr="00130D06" w:rsidRDefault="00071DB2" w:rsidP="00A8269E">
      <w:pPr>
        <w:ind w:firstLine="708"/>
        <w:jc w:val="both"/>
      </w:pPr>
    </w:p>
    <w:p w:rsidR="004A65CC" w:rsidRPr="00130D06" w:rsidRDefault="00AC2876" w:rsidP="00A8269E">
      <w:pPr>
        <w:ind w:firstLine="708"/>
        <w:jc w:val="both"/>
      </w:pPr>
      <w:r w:rsidRPr="00130D06">
        <w:t xml:space="preserve">1. Внести </w:t>
      </w:r>
      <w:r w:rsidR="004A65CC" w:rsidRPr="00130D06">
        <w:t>в постановление администрации муниципального района «Княжпогостский» от  29 ноября 2013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130D06">
        <w:t xml:space="preserve"> следующие изменения</w:t>
      </w:r>
      <w:r w:rsidR="004A65CC" w:rsidRPr="00130D06">
        <w:t>:</w:t>
      </w:r>
    </w:p>
    <w:p w:rsidR="009604A9" w:rsidRPr="00130D06" w:rsidRDefault="004A65CC" w:rsidP="009604A9">
      <w:pPr>
        <w:ind w:right="-3" w:firstLine="709"/>
        <w:jc w:val="both"/>
      </w:pPr>
      <w:r w:rsidRPr="00130D06">
        <w:t xml:space="preserve">1.1. </w:t>
      </w:r>
      <w:r w:rsidR="009604A9" w:rsidRPr="00130D06">
        <w:t>Приложения к постановлению изложить в редакции согласно приложению к настоящему постановлению</w:t>
      </w:r>
      <w:r w:rsidR="00071DB2" w:rsidRPr="00130D06">
        <w:t>.</w:t>
      </w:r>
    </w:p>
    <w:p w:rsidR="00071DB2" w:rsidRPr="00130D06" w:rsidRDefault="00071DB2" w:rsidP="009604A9">
      <w:pPr>
        <w:ind w:right="-3" w:firstLine="709"/>
        <w:jc w:val="both"/>
      </w:pPr>
      <w:r w:rsidRPr="00130D06">
        <w:t>2.  Признать утратившим силу:</w:t>
      </w:r>
    </w:p>
    <w:p w:rsidR="00071DB2" w:rsidRPr="00130D06" w:rsidRDefault="00071DB2" w:rsidP="009604A9">
      <w:pPr>
        <w:ind w:right="-3" w:firstLine="709"/>
        <w:jc w:val="both"/>
      </w:pPr>
      <w:r w:rsidRPr="00130D06">
        <w:t xml:space="preserve">- постановление администрации муниципального района «Княжпогостский» от </w:t>
      </w:r>
      <w:r w:rsidR="00130D06" w:rsidRPr="00130D06">
        <w:t>29.07.2020 № 521</w:t>
      </w:r>
      <w:r w:rsidRPr="00130D06">
        <w:t xml:space="preserve"> «О внесении изменений в постановление администрации муниципального района «Княжпогостский» от 29.11.2013 № 839 «</w:t>
      </w:r>
      <w:r w:rsidR="00861910" w:rsidRPr="00130D06">
        <w:t>О</w:t>
      </w:r>
      <w:r w:rsidRPr="00130D06">
        <w:t>б утверждении муниципальной программы «Развитие отрасли «Физическая культура и спорта в Княжпогостском районе»</w:t>
      </w:r>
      <w:r w:rsidR="00130D06" w:rsidRPr="00130D06">
        <w:t>.</w:t>
      </w:r>
    </w:p>
    <w:p w:rsidR="009604A9" w:rsidRPr="00130D06" w:rsidRDefault="00147A38" w:rsidP="009604A9">
      <w:pPr>
        <w:ind w:right="-3" w:firstLine="709"/>
        <w:jc w:val="both"/>
      </w:pPr>
      <w:r w:rsidRPr="00130D06">
        <w:t>3</w:t>
      </w:r>
      <w:r w:rsidR="009604A9" w:rsidRPr="00130D06">
        <w:t xml:space="preserve">. </w:t>
      </w:r>
      <w:r w:rsidR="009604A9" w:rsidRPr="00130D06">
        <w:rPr>
          <w:color w:val="000000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D92332" w:rsidRPr="00130D06">
        <w:rPr>
          <w:color w:val="000000"/>
          <w:shd w:val="clear" w:color="auto" w:fill="FFFFFF"/>
        </w:rPr>
        <w:t>М.В. Ховрина.</w:t>
      </w:r>
    </w:p>
    <w:p w:rsidR="009604A9" w:rsidRPr="00130D06" w:rsidRDefault="00147A38" w:rsidP="009604A9">
      <w:pPr>
        <w:ind w:right="-3" w:firstLine="709"/>
        <w:jc w:val="both"/>
      </w:pPr>
      <w:r w:rsidRPr="00130D06">
        <w:t>4</w:t>
      </w:r>
      <w:r w:rsidR="009604A9" w:rsidRPr="00130D06">
        <w:t>. Настоящее постановление</w:t>
      </w:r>
      <w:r w:rsidR="00D92332" w:rsidRPr="00130D06">
        <w:t xml:space="preserve"> вступает в силу с момента его принятия и</w:t>
      </w:r>
      <w:r w:rsidR="009604A9" w:rsidRPr="00130D06">
        <w:t xml:space="preserve"> подлежит официальному опубликованию.</w:t>
      </w:r>
    </w:p>
    <w:p w:rsidR="00680593" w:rsidRPr="00130D06" w:rsidRDefault="00680593" w:rsidP="009604A9">
      <w:pPr>
        <w:jc w:val="both"/>
      </w:pPr>
    </w:p>
    <w:p w:rsidR="00680593" w:rsidRPr="00147A38" w:rsidRDefault="00680593" w:rsidP="00926872">
      <w:pPr>
        <w:jc w:val="both"/>
        <w:rPr>
          <w:sz w:val="28"/>
          <w:szCs w:val="28"/>
        </w:rPr>
      </w:pPr>
    </w:p>
    <w:p w:rsidR="00130D06" w:rsidRPr="007D3DFC" w:rsidRDefault="00130D06" w:rsidP="00130D06">
      <w:pPr>
        <w:ind w:right="-3" w:firstLine="709"/>
        <w:jc w:val="both"/>
      </w:pPr>
    </w:p>
    <w:p w:rsidR="00130D06" w:rsidRPr="00E91BD9" w:rsidRDefault="00130D06" w:rsidP="00130D06">
      <w:r>
        <w:t>Г</w:t>
      </w:r>
      <w:r w:rsidRPr="00E91BD9">
        <w:t>лав</w:t>
      </w:r>
      <w:r>
        <w:t>а</w:t>
      </w:r>
      <w:r w:rsidRPr="00E91BD9">
        <w:t xml:space="preserve"> муниципального района «Княжпогостский» - </w:t>
      </w:r>
    </w:p>
    <w:p w:rsidR="00130D06" w:rsidRPr="00E91BD9" w:rsidRDefault="00130D06" w:rsidP="00130D06">
      <w:r w:rsidRPr="00E91BD9">
        <w:t>руководител</w:t>
      </w:r>
      <w:r>
        <w:t>ь</w:t>
      </w:r>
      <w:r w:rsidRPr="00E91BD9">
        <w:t xml:space="preserve"> администрации                           </w:t>
      </w:r>
      <w:r w:rsidRPr="00E91BD9">
        <w:tab/>
      </w:r>
      <w:r w:rsidRPr="00E91BD9">
        <w:tab/>
      </w:r>
      <w:r>
        <w:tab/>
      </w:r>
      <w:r>
        <w:tab/>
      </w:r>
      <w:r w:rsidRPr="00E91BD9">
        <w:tab/>
        <w:t xml:space="preserve">     А.Л. Немчинов</w:t>
      </w:r>
    </w:p>
    <w:p w:rsidR="00130D06" w:rsidRDefault="00130D06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130D06" w:rsidRPr="007D3DFC" w:rsidRDefault="00130D06" w:rsidP="00130D06">
      <w:pPr>
        <w:rPr>
          <w:sz w:val="20"/>
          <w:szCs w:val="20"/>
        </w:rPr>
      </w:pPr>
    </w:p>
    <w:p w:rsidR="00CE0C79" w:rsidRPr="00577674" w:rsidRDefault="00CE0C79" w:rsidP="00F66AF3">
      <w:pPr>
        <w:jc w:val="right"/>
      </w:pPr>
      <w:r>
        <w:lastRenderedPageBreak/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</w:t>
      </w:r>
      <w:r w:rsidR="00130D06">
        <w:t xml:space="preserve">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 w:rsidR="00130D06">
        <w:t xml:space="preserve">район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0040BE">
        <w:t>17 ноября</w:t>
      </w:r>
      <w:r w:rsidR="00066DB8">
        <w:t xml:space="preserve"> 2020</w:t>
      </w:r>
      <w:r w:rsidR="000040BE">
        <w:t xml:space="preserve"> года</w:t>
      </w:r>
      <w:r>
        <w:t xml:space="preserve"> </w:t>
      </w:r>
      <w:r w:rsidRPr="00577674">
        <w:t>№</w:t>
      </w:r>
      <w:r w:rsidR="00281A38">
        <w:t xml:space="preserve"> </w:t>
      </w:r>
      <w:r w:rsidR="000040BE">
        <w:t>671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891FD9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743C1E" w:rsidRPr="00507D71" w:rsidRDefault="00743C1E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743C1E" w:rsidRPr="00CC4533" w:rsidRDefault="00743C1E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43C1E" w:rsidRPr="00CC4533" w:rsidRDefault="00743C1E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Отдел культуры и спорта администрации муниципального района «Княжпогостский»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благоприятных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культурой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культуры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 xml:space="preserve">реализации  Подпрограммы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культурой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>спортивных мероприятий,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>групп и категорий населения муниципального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lastRenderedPageBreak/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разряда,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1161FB">
              <w:t>37 936,765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1161FB">
              <w:t>9 620,033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7B1B84">
              <w:rPr>
                <w:color w:val="000000"/>
              </w:rPr>
              <w:t>2 543,614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t xml:space="preserve">2020 год – </w:t>
            </w:r>
            <w:r w:rsidR="001C3C17">
              <w:t>693,338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  <w:t xml:space="preserve">за счет средств местного бюджета </w:t>
            </w:r>
            <w:r w:rsidR="007B1B84">
              <w:rPr>
                <w:color w:val="000000"/>
              </w:rPr>
              <w:t>35</w:t>
            </w:r>
            <w:r w:rsidR="00140F58">
              <w:rPr>
                <w:color w:val="000000"/>
              </w:rPr>
              <w:t> 393,151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>. рублей в том чис</w:t>
            </w:r>
            <w:r w:rsidR="00D41BD4">
              <w:t xml:space="preserve">ле по годам:                  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lastRenderedPageBreak/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140F58">
            <w:pPr>
              <w:pStyle w:val="ConsPlusCell"/>
            </w:pPr>
            <w:r>
              <w:t xml:space="preserve">2020 год – </w:t>
            </w:r>
            <w:r w:rsidR="007B1B84">
              <w:t>8</w:t>
            </w:r>
            <w:r w:rsidR="00140F58">
              <w:t> 926,695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сооружений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физической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муниципального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численности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спортивного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>до 18,5% к 2020 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</w:t>
            </w:r>
            <w:r>
              <w:lastRenderedPageBreak/>
              <w:t xml:space="preserve">лет мужчины в возрасте 30-59 лет), систематический занимающихся физической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более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Пров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системы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9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которым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Подпрограмма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Задача 1.3. Обеспечение учреждений спортивной направленности спортивным оборудованием 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планируется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населения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«Готов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района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Увеличение доли учащихся и студентов, выполнивших нормативы Всероссийского физкультурно-спортивного комплекса «Готов к труду и оборон» (ГТО), в общей численности населения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lastRenderedPageBreak/>
        <w:t>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Подпрограмма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возможностями;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спортивной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 xml:space="preserve">систематически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тегории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Федеральным </w:t>
      </w:r>
      <w:hyperlink r:id="rId12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 и иными нормативными правовыми актами администрации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направленные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приведение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Сведения об основных мерах правового регулирования в сфере реализации Программы изложены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соответствии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1. Соответствие плановых значений показателей конечного результата выполнения Программы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культурой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погостский»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физкультурно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>граждан спортивными сооружениями исходя из единой пропускной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 xml:space="preserve">тыс. чел.  на  10  </w:t>
      </w:r>
      <w:r w:rsidR="00980897">
        <w:lastRenderedPageBreak/>
        <w:t>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(единиц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«Княжпогостский»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(человек,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мероприятия: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t xml:space="preserve">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</w:t>
      </w:r>
      <w:r w:rsidRPr="009078C9">
        <w:lastRenderedPageBreak/>
        <w:t>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следующие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оборудованием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кадрового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сфере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комплекса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«Содействие в достижении высоких спортивных результатов»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участие на территории Республики Коми в официальных межмуниципальных, </w:t>
      </w:r>
      <w:r w:rsidRPr="009078C9">
        <w:lastRenderedPageBreak/>
        <w:t>межрегиональных,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культуры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физической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217FFA">
        <w:rPr>
          <w:color w:val="000000"/>
        </w:rPr>
        <w:t>37 936,765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217FFA">
        <w:t>9 620,033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7B1B84">
        <w:t>2 543,614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B1B84">
        <w:t>693,338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217FFA">
        <w:rPr>
          <w:color w:val="000000"/>
        </w:rPr>
        <w:t>35 393,151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217FFA">
        <w:t>8 926,695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Программы.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Программ</w:t>
      </w:r>
      <w:r w:rsidR="00891FD9" w:rsidRPr="00891FD9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743C1E" w:rsidRPr="00507D71" w:rsidRDefault="00743C1E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91FD9" w:rsidRPr="00891FD9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743C1E" w:rsidRPr="00CC4533" w:rsidRDefault="00743C1E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43C1E" w:rsidRPr="00CC4533" w:rsidRDefault="00743C1E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177D9E" w:rsidRDefault="00177D9E" w:rsidP="00A357CB">
      <w:pPr>
        <w:jc w:val="right"/>
      </w:pPr>
    </w:p>
    <w:p w:rsidR="0096671D" w:rsidRDefault="0096671D" w:rsidP="00934A7A"/>
    <w:p w:rsidR="00D92332" w:rsidRDefault="00D92332" w:rsidP="00934A7A"/>
    <w:p w:rsidR="00EE75EF" w:rsidRDefault="00EE75EF" w:rsidP="00A357CB">
      <w:pPr>
        <w:jc w:val="right"/>
      </w:pPr>
    </w:p>
    <w:p w:rsidR="00A357CB" w:rsidRPr="00577674" w:rsidRDefault="00A357CB" w:rsidP="00A357CB">
      <w:pPr>
        <w:jc w:val="right"/>
      </w:pPr>
      <w:r>
        <w:lastRenderedPageBreak/>
        <w:t>Приложение № 2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</w:t>
      </w:r>
      <w:r w:rsidR="00AF5306">
        <w:t xml:space="preserve">                              </w:t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 w:rsidR="00D92332">
        <w:t xml:space="preserve">от </w:t>
      </w:r>
      <w:r w:rsidR="000040BE">
        <w:t>17 ноября</w:t>
      </w:r>
      <w:r w:rsidR="00D92332">
        <w:t xml:space="preserve"> 2020 </w:t>
      </w:r>
      <w:r w:rsidR="000040BE">
        <w:t xml:space="preserve">года </w:t>
      </w:r>
      <w:r w:rsidR="00D92332" w:rsidRPr="00577674">
        <w:t>№</w:t>
      </w:r>
      <w:r w:rsidR="00D92332">
        <w:t xml:space="preserve"> </w:t>
      </w:r>
      <w:r w:rsidR="000040BE">
        <w:t>671</w:t>
      </w:r>
    </w:p>
    <w:p w:rsidR="00D24456" w:rsidRDefault="00D24456" w:rsidP="00D24456">
      <w:pPr>
        <w:autoSpaceDE w:val="0"/>
        <w:autoSpaceDN w:val="0"/>
        <w:adjustRightInd w:val="0"/>
        <w:ind w:right="-26" w:firstLine="360"/>
        <w:jc w:val="center"/>
      </w:pP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Паспорт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>подпрограммы № 2 основной Программы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 «Массовая физическая культура»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490"/>
      </w:tblGrid>
      <w:tr w:rsidR="00AF5306" w:rsidRPr="007932DA" w:rsidTr="00AF5306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Ответственный     </w:t>
            </w:r>
            <w:r w:rsidRPr="007932DA">
              <w:br/>
              <w:t xml:space="preserve">исполнитель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Отдел культуры и спорта администрации муниципального района «Княжпогостский».        </w:t>
            </w:r>
          </w:p>
        </w:tc>
      </w:tr>
      <w:tr w:rsidR="00AF5306" w:rsidRPr="007932DA" w:rsidTr="00AF5306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Соисполнители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>Администрации городских и сельских поселений (по согласованию).</w:t>
            </w:r>
          </w:p>
        </w:tc>
      </w:tr>
      <w:tr w:rsidR="00AF5306" w:rsidRPr="007932DA" w:rsidTr="00AF5306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Цель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Подпрограммы 2             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Формирование условий для эффективной работы физкультурно-спортивных  учреждений и общественных организаций в сфере физической культуры и спорта в муниципальном районе «Княжпогостский».                                       </w:t>
            </w:r>
          </w:p>
        </w:tc>
      </w:tr>
      <w:tr w:rsidR="00AF5306" w:rsidRPr="007932DA" w:rsidTr="00AF5306">
        <w:trPr>
          <w:trHeight w:val="20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Задачи    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>1. Обеспечение деятельности учреждений, осуществляющих физкультурно-спортивную работу с населением;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>2. Популяризация здорового  образа  жизни,  физической культуры и спорта среди населения района;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3. Вовлечение всех категорий населения муниципального района «Княжпогостский» в массовые физкультурные и спортивные мероприятия;    </w:t>
            </w:r>
            <w:r w:rsidRPr="007932DA">
              <w:br/>
              <w:t>4. Развитие  кадрового   потенциала   и   обеспечение квалифицированного кадрового потенциала учреждений физической культуры и массового спорта;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5. Поэтапное внедрение Всероссийского физкультурно-спортивного комплекса «Готов к труду и обороне».                </w:t>
            </w:r>
          </w:p>
        </w:tc>
      </w:tr>
      <w:tr w:rsidR="00AF5306" w:rsidRPr="007932DA" w:rsidTr="00AF5306">
        <w:trPr>
          <w:trHeight w:val="84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>Целевые индикаторы</w:t>
            </w:r>
            <w:r w:rsidRPr="007932DA">
              <w:br/>
              <w:t xml:space="preserve">и показатели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9078C9" w:rsidRDefault="00AF5306" w:rsidP="00743C1E">
            <w:pPr>
              <w:pStyle w:val="ConsPlusCell"/>
              <w:jc w:val="both"/>
            </w:pPr>
            <w:r>
              <w:t>1</w:t>
            </w:r>
            <w:r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2</w:t>
            </w:r>
            <w:r w:rsidRPr="009078C9">
              <w:t>. Удовлетворенность населения условиями для занятия физической  культурой и спортом (процент);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3</w:t>
            </w:r>
            <w:r w:rsidRPr="009078C9">
              <w:t>. Количество  уникальных  посетителей официального сайта муниципального района «Княжпогостский» по физической культуре и спорту (человек);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4</w:t>
            </w:r>
            <w:r w:rsidRPr="009078C9">
              <w:t>. Количество участников массовых физкультурных</w:t>
            </w:r>
            <w:r>
              <w:t xml:space="preserve"> </w:t>
            </w:r>
            <w:r w:rsidRPr="009078C9">
              <w:t>и</w:t>
            </w:r>
            <w:r>
              <w:t xml:space="preserve"> </w:t>
            </w:r>
            <w:r w:rsidRPr="009078C9">
              <w:t>спортивных</w:t>
            </w:r>
            <w:r>
              <w:t xml:space="preserve"> </w:t>
            </w:r>
            <w:r w:rsidRPr="009078C9">
              <w:t>мероприятий,</w:t>
            </w:r>
            <w:r>
              <w:t xml:space="preserve"> </w:t>
            </w:r>
            <w:r w:rsidRPr="009078C9">
              <w:t>соревнований среди</w:t>
            </w:r>
            <w:r>
              <w:t xml:space="preserve"> </w:t>
            </w:r>
            <w:r w:rsidRPr="009078C9">
              <w:t>различных</w:t>
            </w:r>
            <w:r>
              <w:t xml:space="preserve"> </w:t>
            </w:r>
            <w:r w:rsidRPr="009078C9">
              <w:t>групп и категорий населения муниципального района «Княжпогостский» (человек, ежегодно);</w:t>
            </w:r>
          </w:p>
          <w:p w:rsidR="00AF5306" w:rsidRDefault="00AF5306" w:rsidP="00743C1E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Pr="009078C9">
              <w:t>;</w:t>
            </w:r>
          </w:p>
          <w:p w:rsidR="00AF5306" w:rsidRPr="007932DA" w:rsidRDefault="00AF5306" w:rsidP="00743C1E">
            <w:pPr>
              <w:pStyle w:val="ConsPlusCell"/>
              <w:jc w:val="both"/>
              <w:rPr>
                <w:color w:val="000000"/>
              </w:rPr>
            </w:pPr>
            <w:r w:rsidRPr="007932DA">
              <w:t>6. Д</w:t>
            </w:r>
            <w:r w:rsidRPr="007932DA">
              <w:rPr>
                <w:color w:val="000000"/>
              </w:rPr>
              <w:t xml:space="preserve">оля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(ГТО), в процентах;          </w:t>
            </w:r>
          </w:p>
          <w:p w:rsidR="00AF5306" w:rsidRDefault="00AF5306" w:rsidP="00743C1E">
            <w:pPr>
              <w:pStyle w:val="ConsPlusCell"/>
              <w:jc w:val="both"/>
              <w:rPr>
                <w:color w:val="000000"/>
              </w:rPr>
            </w:pPr>
            <w:r w:rsidRPr="007932DA">
              <w:rPr>
                <w:color w:val="000000"/>
              </w:rPr>
              <w:t>7. Д</w:t>
            </w:r>
            <w:r w:rsidRPr="007932DA">
              <w:t xml:space="preserve">оля учащихся и студентов, выполнивших нормативы </w:t>
            </w:r>
            <w:r w:rsidRPr="007932DA">
              <w:lastRenderedPageBreak/>
              <w:t>Всероссийского физкультурно</w:t>
            </w:r>
            <w:r>
              <w:t>-</w:t>
            </w:r>
            <w:r w:rsidRPr="007932DA">
              <w:t xml:space="preserve"> 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7932DA">
              <w:t>спортивного комплекса «Готов к труду и обороне» (ГТО), в процентах.</w:t>
            </w:r>
            <w:r w:rsidRPr="007932DA">
              <w:rPr>
                <w:color w:val="000000"/>
              </w:rPr>
              <w:t xml:space="preserve">  </w:t>
            </w:r>
          </w:p>
          <w:p w:rsidR="00AF5306" w:rsidRPr="00B26B9F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t>8. Доля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      </w:r>
            <w:r w:rsidRPr="009078C9">
              <w:t xml:space="preserve">  </w:t>
            </w:r>
            <w:r w:rsidRPr="007932DA">
              <w:rPr>
                <w:color w:val="000000"/>
              </w:rPr>
              <w:t xml:space="preserve">         </w:t>
            </w:r>
            <w:r w:rsidRPr="007932DA">
              <w:t xml:space="preserve">                   </w:t>
            </w:r>
          </w:p>
        </w:tc>
      </w:tr>
      <w:tr w:rsidR="00AF5306" w:rsidRPr="007932DA" w:rsidTr="00AF5306">
        <w:trPr>
          <w:trHeight w:val="477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rPr>
                <w:bCs/>
              </w:rPr>
              <w:lastRenderedPageBreak/>
              <w:t>Сроки реализации Подпрограммы</w:t>
            </w:r>
            <w:r w:rsidRPr="007932DA">
              <w:t xml:space="preserve">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2014-2020 годы.  </w:t>
            </w:r>
          </w:p>
          <w:p w:rsidR="00AF5306" w:rsidRPr="007932DA" w:rsidRDefault="00AF5306" w:rsidP="00743C1E">
            <w:pPr>
              <w:pStyle w:val="ConsPlusCell"/>
            </w:pPr>
          </w:p>
        </w:tc>
      </w:tr>
      <w:tr w:rsidR="00AF5306" w:rsidRPr="007932DA" w:rsidTr="00AF5306">
        <w:trPr>
          <w:trHeight w:val="11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Объемы бюджетных  </w:t>
            </w:r>
            <w:r w:rsidRPr="007932DA">
              <w:br/>
              <w:t xml:space="preserve">ассигнований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Объем финансирования по </w:t>
            </w:r>
            <w:hyperlink w:anchor="Par533" w:history="1">
              <w:r w:rsidRPr="007932DA">
                <w:t xml:space="preserve">Подпрограмме </w:t>
              </w:r>
            </w:hyperlink>
            <w:r w:rsidRPr="007932DA">
              <w:t xml:space="preserve">2 за счет средств муниципального бюджета муниципального района «Княжпогостский» составляет всего </w:t>
            </w:r>
            <w:r w:rsidR="00EB00A9">
              <w:rPr>
                <w:color w:val="000000"/>
              </w:rPr>
              <w:t>1 57</w:t>
            </w:r>
            <w:r>
              <w:rPr>
                <w:color w:val="000000"/>
              </w:rPr>
              <w:t>2</w:t>
            </w:r>
            <w:r w:rsidRPr="00FB0CBF">
              <w:rPr>
                <w:color w:val="000000"/>
              </w:rPr>
              <w:t>,990</w:t>
            </w:r>
            <w:r w:rsidRPr="007932DA">
              <w:t xml:space="preserve"> тыс. руб., в том числе по годам: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>2016 год – 184,00 тыс. рублей;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250,000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EB00A9">
              <w:t>450</w:t>
            </w:r>
            <w:r>
              <w:t>,000 тыс. рублей.</w:t>
            </w:r>
            <w:r w:rsidRPr="007932DA">
              <w:t xml:space="preserve">     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 за счет средств республиканского бюджета Республики Коми составят 0,00 тыс. рублей, в том числе по годам: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2014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2015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2016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2017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0,00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за счет средств местного бюджета муниципального района «Княжпогостский» составил всего </w:t>
            </w:r>
            <w:r w:rsidR="00EB00A9">
              <w:rPr>
                <w:color w:val="000000"/>
              </w:rPr>
              <w:t>1 57</w:t>
            </w:r>
            <w:r>
              <w:rPr>
                <w:color w:val="000000"/>
              </w:rPr>
              <w:t>2</w:t>
            </w:r>
            <w:r w:rsidRPr="00FB0CBF">
              <w:rPr>
                <w:color w:val="000000"/>
              </w:rPr>
              <w:t>,990</w:t>
            </w:r>
            <w:r w:rsidRPr="007932DA">
              <w:t xml:space="preserve"> тыс. руб., в т.ч. по годам: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>2016 год – 184,00 тыс. рублей;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2019 год – </w:t>
            </w:r>
            <w:r>
              <w:t>25</w:t>
            </w:r>
            <w:r w:rsidRPr="007932DA">
              <w:t>0,00</w:t>
            </w:r>
            <w:r>
              <w:t>0</w:t>
            </w:r>
            <w:r w:rsidRPr="007932DA">
              <w:t xml:space="preserve"> тыс. рублей</w:t>
            </w:r>
            <w:r>
              <w:t>;</w:t>
            </w:r>
          </w:p>
          <w:p w:rsidR="00AF5306" w:rsidRPr="007932DA" w:rsidRDefault="00AF5306" w:rsidP="00EB00A9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EB00A9">
              <w:t>45</w:t>
            </w:r>
            <w:r>
              <w:t>0,000 тыс. рублей.</w:t>
            </w:r>
          </w:p>
        </w:tc>
      </w:tr>
      <w:tr w:rsidR="00AF5306" w:rsidRPr="007932DA" w:rsidTr="00AF5306">
        <w:trPr>
          <w:trHeight w:val="55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Ожидаемые         </w:t>
            </w:r>
            <w:r w:rsidRPr="007932DA">
              <w:br/>
              <w:t xml:space="preserve">результаты        </w:t>
            </w:r>
            <w:r w:rsidRPr="007932DA">
              <w:br/>
              <w:t xml:space="preserve">реализации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Default="00AF5306" w:rsidP="00743C1E">
            <w:pPr>
              <w:pStyle w:val="ConsPlusCell"/>
              <w:jc w:val="both"/>
            </w:pPr>
            <w:r w:rsidRPr="007932DA">
              <w:t>Реализация Подпрограммы 2 позволит обеспечить: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1.Увеличение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  <w:r>
              <w:t>до 77,5 %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>
              <w:t>до 29,3 %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 посетителей  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lastRenderedPageBreak/>
              <w:t>4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участников  массовых физкультурных  и</w:t>
            </w:r>
            <w:r>
              <w:t xml:space="preserve"> </w:t>
            </w:r>
            <w:r w:rsidRPr="009078C9">
              <w:t>спортивных мероприятий, соревнований среди различных</w:t>
            </w:r>
            <w:r>
              <w:t xml:space="preserve"> </w:t>
            </w:r>
            <w:r w:rsidRPr="009078C9">
              <w:t>групп и категорий населения муниципального района «Княж</w:t>
            </w:r>
            <w:r>
              <w:t>погостский» до 2170 человек к 2020 году;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Увеличение доли работников со специальным образованием в общей численности штатных работников в области физической культуры и спорта до 74,8 %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t>6</w:t>
            </w:r>
            <w:r w:rsidRPr="00472FE2">
              <w:rPr>
                <w:color w:val="FF0000"/>
              </w:rPr>
              <w:t xml:space="preserve">. </w:t>
            </w:r>
            <w:r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AF5306" w:rsidRPr="009078C9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1309A">
              <w:rPr>
                <w:color w:val="000000"/>
              </w:rPr>
              <w:t xml:space="preserve">. </w:t>
            </w:r>
            <w:r w:rsidRPr="009078C9">
              <w:rPr>
                <w:color w:val="000000"/>
              </w:rPr>
              <w:t>Увеличение д</w:t>
            </w:r>
            <w:r w:rsidRPr="009078C9">
              <w:t>оли учащихся и студентов, выполнивших нормативы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</w:t>
            </w:r>
            <w:r w:rsidRPr="009078C9">
              <w:rPr>
                <w:color w:val="000000"/>
              </w:rPr>
              <w:t xml:space="preserve"> до 60% к 2020 году.                        </w:t>
            </w:r>
            <w:r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>
              <w:t>8. Увеличение доли занимающихся по программе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      </w:r>
          </w:p>
        </w:tc>
      </w:tr>
    </w:tbl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lastRenderedPageBreak/>
        <w:t>1. Характеристика сферы Подпрограммы 2, описание основных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проблем в указанной сфере и прогноз ее развития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Состояние современного общества требует возрождения массового спорта как одного из направлений ориентации общества на здоровый образ жизни, сохранения здоровья и работоспособности, как основы материального благополучия. Максимальное вовлечение детей и подростков в регулярные занятия спортом в спортивных школах позволят в определенной степени решить комплекс проблем, связанных с формированием здорового образа жизни с юных лет, отвлечения молодежи от прогрессирующих негативных явлений, таких как наркомания, пьянство, табакокурение, преступность и пр.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В районе создана и реализуется система проведения комплексных спортивно-массовых мероприятий для жителей района </w:t>
      </w:r>
      <w:r>
        <w:t xml:space="preserve">(«Кросс наций», «Лыжня России», фестивали ВФСК «ГТО» </w:t>
      </w:r>
      <w:r w:rsidRPr="007932DA">
        <w:t>и др.). Полноформатная реализация указанных проектов в районе позволит сделать их очень эффективным, действенным средством в привлечении широких масс населения к систематическим занятиям физической культурой и спортом.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Главной целью этих мероприятий является то, что соревнования должны пройти в каждом производственном коллективе, учреждении, организации, учебном заведении, на каждой территории.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В соответствии с календарным планом официальных физкультурных мероприятий и спортивных мероприятий муниципального района «Княжпогостский» в 201</w:t>
      </w:r>
      <w:r>
        <w:t>9</w:t>
      </w:r>
      <w:r w:rsidRPr="007932DA">
        <w:t xml:space="preserve"> году: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На территории муниципального района «Княжпогостский» проведено </w:t>
      </w:r>
      <w:r>
        <w:t xml:space="preserve">более </w:t>
      </w:r>
      <w:r w:rsidRPr="007932DA">
        <w:t>1</w:t>
      </w:r>
      <w:r>
        <w:t>40 различных</w:t>
      </w:r>
      <w:r w:rsidRPr="007932DA">
        <w:t xml:space="preserve"> соревновани</w:t>
      </w:r>
      <w:r>
        <w:t>й</w:t>
      </w:r>
      <w:r w:rsidRPr="007932DA">
        <w:t xml:space="preserve">, с охватом  порядка </w:t>
      </w:r>
      <w:r>
        <w:t>7000</w:t>
      </w:r>
      <w:r w:rsidRPr="007932DA">
        <w:t xml:space="preserve"> человек;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2. В 50 республиканских соревнованиях приняли участие </w:t>
      </w:r>
      <w:r>
        <w:t>314</w:t>
      </w:r>
      <w:r w:rsidRPr="007932DA">
        <w:t xml:space="preserve"> чел</w:t>
      </w:r>
      <w:r>
        <w:t>овек</w:t>
      </w:r>
      <w:r w:rsidRPr="007932DA">
        <w:t>.</w:t>
      </w:r>
    </w:p>
    <w:p w:rsidR="00AF5306" w:rsidRPr="007932DA" w:rsidRDefault="00AF5306" w:rsidP="00AF5306">
      <w:pPr>
        <w:ind w:firstLine="540"/>
        <w:jc w:val="both"/>
      </w:pPr>
      <w:r w:rsidRPr="007932DA">
        <w:t>3.Численность занимающихся физической культурой и спортом в Княжпогостском районе насчитывает 5</w:t>
      </w:r>
      <w:r>
        <w:t>325</w:t>
      </w:r>
      <w:r w:rsidRPr="007932DA">
        <w:t xml:space="preserve"> человек.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 Наиболее массовыми видами спорта в республике </w:t>
      </w:r>
      <w:r>
        <w:t xml:space="preserve">в </w:t>
      </w:r>
      <w:r w:rsidRPr="007932DA">
        <w:t xml:space="preserve"> 201</w:t>
      </w:r>
      <w:r>
        <w:t>9</w:t>
      </w:r>
      <w:r w:rsidRPr="007932DA">
        <w:t xml:space="preserve"> год</w:t>
      </w:r>
      <w:r>
        <w:t>у</w:t>
      </w:r>
      <w:r w:rsidRPr="007932DA">
        <w:t xml:space="preserve"> являлись:</w:t>
      </w:r>
    </w:p>
    <w:p w:rsidR="00AF5306" w:rsidRPr="007932DA" w:rsidRDefault="00AF5306" w:rsidP="00AF5306">
      <w:pPr>
        <w:pStyle w:val="ConsPlusCell"/>
      </w:pPr>
      <w:r w:rsidRPr="007932DA">
        <w:t xml:space="preserve">    - футбол;</w:t>
      </w:r>
      <w:r>
        <w:t xml:space="preserve"> </w:t>
      </w:r>
      <w:r w:rsidRPr="007932DA">
        <w:t xml:space="preserve"> волейбол; баскетбол</w:t>
      </w:r>
      <w:r>
        <w:t>;</w:t>
      </w:r>
      <w:r w:rsidRPr="007932DA">
        <w:t xml:space="preserve"> лыжные гонки;  настольный теннис; дзюдо, самбо; плавание.      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Учебная, физкультурно-оздоровительная и спортивная работа проводится в 8 дошкольных образовательных учреждениях, </w:t>
      </w:r>
      <w:r>
        <w:t>8</w:t>
      </w:r>
      <w:r w:rsidRPr="007932DA">
        <w:t xml:space="preserve"> общеобразовательных учреждениях. </w:t>
      </w:r>
    </w:p>
    <w:p w:rsidR="00AF5306" w:rsidRPr="007932DA" w:rsidRDefault="00AF5306" w:rsidP="00AF5306">
      <w:pPr>
        <w:ind w:firstLine="567"/>
        <w:jc w:val="both"/>
      </w:pPr>
      <w:r w:rsidRPr="007932DA">
        <w:lastRenderedPageBreak/>
        <w:t>В 201</w:t>
      </w:r>
      <w:r>
        <w:t>9</w:t>
      </w:r>
      <w:r w:rsidRPr="007932DA">
        <w:t xml:space="preserve"> году </w:t>
      </w:r>
      <w:r>
        <w:t>продолжена работа по</w:t>
      </w:r>
      <w:r w:rsidRPr="007932DA">
        <w:t xml:space="preserve"> внедрению ВФСК «Готов к труду и обороне». </w:t>
      </w:r>
    </w:p>
    <w:p w:rsidR="00AF5306" w:rsidRPr="007932DA" w:rsidRDefault="00AF5306" w:rsidP="00AF5306">
      <w:pPr>
        <w:ind w:firstLine="567"/>
        <w:jc w:val="both"/>
      </w:pPr>
      <w:r w:rsidRPr="007932DA">
        <w:t xml:space="preserve">На проведение мероприятий по сдаче норм ГТО и повышение квалификации было выделено </w:t>
      </w:r>
      <w:r>
        <w:t>около 150 тыс. руб.</w:t>
      </w:r>
    </w:p>
    <w:p w:rsidR="00AF5306" w:rsidRPr="007932DA" w:rsidRDefault="00AF5306" w:rsidP="00AF5306">
      <w:pPr>
        <w:pStyle w:val="af0"/>
        <w:ind w:left="0" w:firstLine="567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Общее количество проведенных в 201</w:t>
      </w:r>
      <w:r>
        <w:rPr>
          <w:color w:val="000000"/>
          <w:spacing w:val="4"/>
          <w:sz w:val="24"/>
          <w:szCs w:val="24"/>
        </w:rPr>
        <w:t>9</w:t>
      </w:r>
      <w:r w:rsidRPr="007932DA">
        <w:rPr>
          <w:color w:val="000000"/>
          <w:spacing w:val="4"/>
          <w:sz w:val="24"/>
          <w:szCs w:val="24"/>
        </w:rPr>
        <w:t xml:space="preserve"> году в соответствии с календарным планом физкультурных мероприятий и спортивных мероприятий </w:t>
      </w:r>
    </w:p>
    <w:p w:rsidR="00AF5306" w:rsidRPr="007932DA" w:rsidRDefault="00AF5306" w:rsidP="00AF5306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- муниципальных - 14;</w:t>
      </w:r>
    </w:p>
    <w:p w:rsidR="00AF5306" w:rsidRPr="007932DA" w:rsidRDefault="00AF5306" w:rsidP="00AF5306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 xml:space="preserve">- региональных (участие в  Республиканском фестивале ВФСК «ГТО») – </w:t>
      </w:r>
      <w:r>
        <w:rPr>
          <w:color w:val="000000"/>
          <w:spacing w:val="4"/>
          <w:sz w:val="24"/>
          <w:szCs w:val="24"/>
        </w:rPr>
        <w:t>6</w:t>
      </w:r>
      <w:r w:rsidRPr="007932DA">
        <w:rPr>
          <w:color w:val="000000"/>
          <w:spacing w:val="4"/>
          <w:sz w:val="24"/>
          <w:szCs w:val="24"/>
        </w:rPr>
        <w:t>.</w:t>
      </w:r>
    </w:p>
    <w:p w:rsidR="00AF5306" w:rsidRPr="007932DA" w:rsidRDefault="00AF5306" w:rsidP="00AF5306">
      <w:pPr>
        <w:pStyle w:val="af0"/>
        <w:ind w:left="0" w:firstLine="567"/>
        <w:jc w:val="both"/>
        <w:rPr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 xml:space="preserve">Всего в МР «Княжпогостский» приняли участие в сдаче нормативов ВФСК «ГТО» 486 человек всех возрастных ступеней. Знаки отличия получили 119 учащихся образовательных учреждений. </w:t>
      </w:r>
      <w:r w:rsidRPr="007932DA">
        <w:rPr>
          <w:color w:val="000000"/>
          <w:sz w:val="24"/>
          <w:szCs w:val="24"/>
        </w:rPr>
        <w:t>3 преподавателя физкультуры</w:t>
      </w:r>
      <w:r w:rsidRPr="007932DA">
        <w:rPr>
          <w:sz w:val="24"/>
          <w:szCs w:val="24"/>
        </w:rPr>
        <w:t xml:space="preserve"> прошли курсы повышения квалификации комплекса ГТО.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Организация физического воспитания в дошкольных учреждениях проводится в соответствии с программами и государственным стандартом по дошкольному образованию.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В муниципальном образовании традиционно проводятся спартакиады, широкую практику имеют массовые физкультурно-спортивные мероприятия в честь профессиональных общероссийских праздников и знаменательных дат.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Ежегодно в соответствии с указами Главы Республики Коми проводятся мероприятия по работе с призывной и допризывной молодежью. Работа проводится в тесном контакте с районным военкоматом, управлением образованием реализуется в форме месячников оборонно-массовой и спортивной работы (февраль) с финальными соревнованиями в День защитников Отечества. В районе ежегодно (в чередовании) проводятся военно-спортивные патриотические игры «Зарница» и «Орленок». Кроме того, в абсолютном большинстве ежегодно проводятся спартакиады допризывной и призывной молодежи по нескольким видам спорта, слеты-соревнования «Школа безопасности», «Безопасное колесо».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В рамках календарного плана спортивно-массовых мероприятий ежегодно принимают участие </w:t>
      </w:r>
      <w:r>
        <w:t>в 5-6</w:t>
      </w:r>
      <w:r w:rsidRPr="007932DA">
        <w:t xml:space="preserve"> республиканских соревновани</w:t>
      </w:r>
      <w:r>
        <w:t>ях</w:t>
      </w:r>
      <w:r w:rsidRPr="007932DA">
        <w:t xml:space="preserve"> среди инвалидов. Необходимо отметить, что из года в год растет число участников данных соревнований.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Однако существует ряд проблем и сдерживающих субъективных факторов развития массовой физической культуры и спорта в районе. К ним относятся: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недостаточная активность взрослого населения в систематических занятиях физической культурой и спортом;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недостаточное развитие физической культуры и спорта в производственной сфере (отсутствие разработанных мер по организации и внедрению по физической культуры на предприятиях, в организациях);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повышения квалификации и переподготовки специалистов в области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волонтерского труда (отсутствие стимулов для привлечения молодых граждан к данной деятельности с целью формирования кадрового резерва);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недостаточный охват аудитории по физической культуре и спорту;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неполное использование имеющихся информационных ресурсов для привлечения к занятиям физической культурой и спортом;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 разработаны меры по привлечению к занятиям физической культурой и спортом лиц с ограниченными возможностями здоровья и социально незащищенных слоев общества, их реабилитации и адаптации;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Масштаб и сложность задач обусловливает необходимость выделения комплекса взаимоувязанных мероприятий в рамках Подпрограммы 2.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2. Приоритеты реализуемой в муниципальном районе «Княжпогостский»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Приоритеты муниципальной политики в сфере реализации Подпрограммы 2 определены </w:t>
      </w:r>
      <w:r w:rsidRPr="007932DA">
        <w:lastRenderedPageBreak/>
        <w:t xml:space="preserve">с </w:t>
      </w:r>
      <w:hyperlink r:id="rId24" w:history="1">
        <w:r w:rsidRPr="007932DA">
          <w:rPr>
            <w:color w:val="0000FF"/>
          </w:rPr>
          <w:t>Концепцией</w:t>
        </w:r>
      </w:hyperlink>
      <w:r w:rsidRPr="007932DA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</w:t>
      </w:r>
      <w:hyperlink r:id="rId25" w:history="1">
        <w:r w:rsidRPr="007932DA">
          <w:rPr>
            <w:color w:val="0000FF"/>
          </w:rPr>
          <w:t>Стратегией</w:t>
        </w:r>
      </w:hyperlink>
      <w:r w:rsidRPr="007932DA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26" w:history="1">
        <w:r w:rsidRPr="007932DA">
          <w:rPr>
            <w:color w:val="0000FF"/>
          </w:rPr>
          <w:t>Стратегией</w:t>
        </w:r>
      </w:hyperlink>
      <w:r w:rsidRPr="007932DA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Приоритетными направлениями в развитии массовой физической культуры являются: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Совершенствование взаимодействия субъектов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Улучшение физкультурно-оздоровительной и спортивно-массовой работы среди населения;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Улучшение кадрового обеспечения сферы физической культуры;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4. Пропаганда нравственных ценностей физической культуры и спорта.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Цель Подпрограммы 2 -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3.Задачи Подпрограммы 2: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обеспечение деятельности учреждений, осуществляющих физкультурно-спортивную работу с населением;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популяризация здорового образа жизни, физической культуры и спорта среди населения района;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вовлечение всех категорий населения муниципального района «Княжпогостский» в массовые физкультурные и спортивные мероприятия;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развитие кадрового потенциала и обеспечение квалифицированного кадрового потенциала учреждений физической культуры и массового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- </w:t>
      </w:r>
      <w:r>
        <w:t xml:space="preserve">продолжение </w:t>
      </w:r>
      <w:r w:rsidRPr="007932DA">
        <w:t>внедрени</w:t>
      </w:r>
      <w:r>
        <w:t>я</w:t>
      </w:r>
      <w:r w:rsidRPr="007932DA">
        <w:t xml:space="preserve"> Всероссийского физкультурно-спортивного комплекса «Готов к труду и обороне».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4. Перечень показателей (целевых индикаторов) Подпрограммы 2: 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1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2</w:t>
      </w:r>
      <w:r w:rsidRPr="009078C9">
        <w:t>. Удовлетворенность населения условиями для занятия физической  культурой и спортом (процент);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3</w:t>
      </w:r>
      <w:r w:rsidRPr="009078C9">
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4</w:t>
      </w:r>
      <w:r w:rsidRPr="009078C9">
        <w:t>. Количество  участников массовых физкультурных и</w:t>
      </w:r>
      <w:r>
        <w:t xml:space="preserve"> </w:t>
      </w:r>
      <w:r w:rsidRPr="009078C9">
        <w:t>спортивных мероприятий, соревнований</w:t>
      </w:r>
      <w:r>
        <w:t xml:space="preserve"> </w:t>
      </w:r>
      <w:r w:rsidRPr="009078C9">
        <w:t>среди</w:t>
      </w:r>
      <w:r>
        <w:t xml:space="preserve"> </w:t>
      </w:r>
      <w:r w:rsidRPr="009078C9">
        <w:t>различных</w:t>
      </w:r>
      <w:r>
        <w:t xml:space="preserve"> </w:t>
      </w:r>
      <w:r w:rsidRPr="009078C9">
        <w:t>групп и категорий населения муниципального района «Княжпогостский» (человек, ежегодно);</w:t>
      </w:r>
    </w:p>
    <w:p w:rsidR="00AF5306" w:rsidRDefault="00AF5306" w:rsidP="00AF5306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AF5306" w:rsidRPr="007932DA" w:rsidRDefault="00AF5306" w:rsidP="00AF5306">
      <w:pPr>
        <w:pStyle w:val="ConsPlusCell"/>
        <w:ind w:firstLine="540"/>
        <w:jc w:val="both"/>
        <w:rPr>
          <w:color w:val="000000"/>
        </w:rPr>
      </w:pPr>
      <w:r w:rsidRPr="007932DA">
        <w:t>6. Д</w:t>
      </w:r>
      <w:r w:rsidRPr="007932DA">
        <w:rPr>
          <w:color w:val="000000"/>
        </w:rPr>
        <w:t xml:space="preserve">оля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(ГТО), в процентах;          </w:t>
      </w:r>
    </w:p>
    <w:p w:rsidR="00AF5306" w:rsidRDefault="00AF5306" w:rsidP="00AF5306">
      <w:pPr>
        <w:pStyle w:val="ConsPlusCell"/>
        <w:ind w:firstLine="540"/>
        <w:jc w:val="both"/>
        <w:rPr>
          <w:color w:val="000000"/>
        </w:rPr>
      </w:pPr>
      <w:r w:rsidRPr="007932DA">
        <w:rPr>
          <w:color w:val="000000"/>
        </w:rPr>
        <w:t>7. Д</w:t>
      </w:r>
      <w:r w:rsidRPr="007932DA">
        <w:t>оля учащихся и студентов, выполнивших нормативы Всероссийского физкультурно</w:t>
      </w:r>
      <w:r>
        <w:t>-</w:t>
      </w:r>
      <w:r w:rsidRPr="007932DA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>
        <w:t>-</w:t>
      </w:r>
      <w:r w:rsidRPr="007932DA">
        <w:t>спортивного комплекса «Готов к труду и обороне» (ГТО), в процентах.</w:t>
      </w:r>
      <w:r w:rsidRPr="007932DA">
        <w:rPr>
          <w:color w:val="000000"/>
        </w:rPr>
        <w:t xml:space="preserve">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Доля занимающихся по программе спортивной подготовки в организациях  </w:t>
      </w:r>
      <w:r>
        <w:lastRenderedPageBreak/>
        <w:t xml:space="preserve">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</w:r>
      <w:r w:rsidRPr="009078C9">
        <w:t xml:space="preserve">  </w:t>
      </w:r>
      <w:r w:rsidRPr="007932DA">
        <w:rPr>
          <w:color w:val="000000"/>
        </w:rPr>
        <w:t xml:space="preserve">         </w:t>
      </w:r>
      <w:r w:rsidRPr="007932DA">
        <w:t xml:space="preserve">           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5. Реализация Подпрограммы 2 позволит обеспечить: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1.Увеличение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культурой и спортом </w:t>
      </w:r>
      <w:r>
        <w:t>до 29,3 %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 посетителей   официального сайта муниципального 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участников  массовых  физкультурных  и</w:t>
      </w:r>
      <w:r>
        <w:t xml:space="preserve"> </w:t>
      </w:r>
      <w:r w:rsidRPr="009078C9">
        <w:t>спортивных мероприятий, соревнований среди различных</w:t>
      </w:r>
      <w:r>
        <w:t xml:space="preserve"> </w:t>
      </w:r>
      <w:r w:rsidRPr="009078C9">
        <w:t>групп и категорий населения муниципального района «Княж</w:t>
      </w:r>
      <w:r>
        <w:t>погостский»  до 2170 человек к 2020 году;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Увеличение доли работников со специальным образованием в общей численности штатных работников в области физической культуры и спорта до 74,8 %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  <w:rPr>
          <w:color w:val="000000"/>
        </w:rPr>
      </w:pPr>
      <w:r>
        <w:t>6</w:t>
      </w:r>
      <w:r w:rsidRPr="00472FE2">
        <w:rPr>
          <w:color w:val="FF0000"/>
        </w:rPr>
        <w:t xml:space="preserve">. </w:t>
      </w:r>
      <w:r w:rsidRPr="009078C9">
        <w:rPr>
          <w:color w:val="000000"/>
        </w:rPr>
        <w:t>Увеличение</w:t>
      </w:r>
      <w:r>
        <w:rPr>
          <w:color w:val="000000"/>
        </w:rPr>
        <w:t xml:space="preserve"> </w:t>
      </w:r>
      <w:r w:rsidRPr="009078C9">
        <w:rPr>
          <w:color w:val="000000"/>
        </w:rPr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AF5306" w:rsidRPr="009078C9" w:rsidRDefault="00AF5306" w:rsidP="00AF5306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Pr="0071309A">
        <w:rPr>
          <w:color w:val="000000"/>
        </w:rPr>
        <w:t xml:space="preserve">. </w:t>
      </w:r>
      <w:r w:rsidRPr="009078C9">
        <w:rPr>
          <w:color w:val="000000"/>
        </w:rPr>
        <w:t>Увеличение д</w:t>
      </w:r>
      <w:r w:rsidRPr="009078C9">
        <w:t>оли учащихся и студентов, выполнивших нормативы Всероссийского физкультурно</w:t>
      </w:r>
      <w:r>
        <w:t>-</w:t>
      </w:r>
      <w:r w:rsidRPr="009078C9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Pr="009078C9">
        <w:rPr>
          <w:color w:val="000000"/>
        </w:rPr>
        <w:t xml:space="preserve">  до 60% к 2020 году.                        </w:t>
      </w:r>
      <w:r w:rsidRPr="009078C9">
        <w:rPr>
          <w:color w:val="FF0000"/>
        </w:rPr>
        <w:t xml:space="preserve">                </w:t>
      </w:r>
      <w:r w:rsidRPr="009078C9">
        <w:rPr>
          <w:color w:val="000000"/>
        </w:rPr>
        <w:t xml:space="preserve">     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Увеличение доли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3. </w:t>
      </w:r>
      <w:r w:rsidRPr="007932DA">
        <w:rPr>
          <w:b/>
          <w:bCs/>
        </w:rPr>
        <w:t xml:space="preserve">Сроки реализации Подпрограммы </w:t>
      </w:r>
      <w:r w:rsidRPr="007932DA">
        <w:rPr>
          <w:b/>
        </w:rPr>
        <w:t xml:space="preserve">2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</w:pPr>
      <w:r w:rsidRPr="007932DA">
        <w:t>2014 -2020 годы.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4. Характеристика основных мероприятий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Перечень основных мероприятий Подпрограммы 2 (с указанием сроков их реализации, объемов финансирования (в разрезе главных распорядителей средств муниципального бюджета муниципального района «Княжпогостский») и ожидаемых результатов изложен в </w:t>
      </w:r>
      <w:hyperlink w:anchor="Par1907" w:history="1">
        <w:r w:rsidRPr="007932DA">
          <w:rPr>
            <w:color w:val="0000FF"/>
          </w:rPr>
          <w:t>таблице 2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Перечень основных мероприятий сформирован таким образом, чтобы обеспечить решение конкретных задач Подпрограммы 2.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оказание муниципальных услуг (выполнение работ) учреждениями физкультурно-спортивной направленности;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укрепление материально-технической базы учреждений физкультурно-спортивной направленности.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2 «Популяризация здорового образа жизни, физической культуры и спорта среди населения района»: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 пропаганда и популяризация физической культуры и спорта среди жителей района;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lastRenderedPageBreak/>
        <w:t>Решению задачи 4 «Развитие кадрового потенциала и обеспечение квалифицированного кадрового потенциала учреждений физической культуры и массового спорта» способствуют: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подготовки и переподготовки специалистов в сфере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и проведение семинаров, круглых столов для специалистов, работающих в сфере физической культуры и спорта, независимо от ведомственной принадлежности.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5 «Поэтапное внедрение Всероссийского физкультурно-спортивного комплекса «Готов к труду и обороне» способствуют: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выполнения комплекса мер по поэтапному внедрению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5. Характеристика мер муниципального регулирования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Правовое регулирование в сфере реализации Подпрограммы 2 осуществляется в соответствии с </w:t>
      </w:r>
      <w:hyperlink r:id="rId27" w:history="1">
        <w:r w:rsidRPr="007932DA">
          <w:rPr>
            <w:color w:val="0000FF"/>
          </w:rPr>
          <w:t>Конституцией</w:t>
        </w:r>
      </w:hyperlink>
      <w:r w:rsidRPr="007932DA">
        <w:t xml:space="preserve"> Российской Федерации, Федеральный  </w:t>
      </w:r>
      <w:r w:rsidRPr="007932DA">
        <w:rPr>
          <w:color w:val="0000FF"/>
        </w:rPr>
        <w:t xml:space="preserve">Закон </w:t>
      </w:r>
      <w:r w:rsidRPr="007932DA">
        <w:t xml:space="preserve">  от   06.10.2003 г. №  131-ФЗ «Об  общих принципах организации местного самоуправления в   Российской    Федерации», </w:t>
      </w:r>
      <w:hyperlink r:id="rId28" w:history="1">
        <w:r w:rsidRPr="007932DA">
          <w:rPr>
            <w:color w:val="0000FF"/>
          </w:rPr>
          <w:t>Законом</w:t>
        </w:r>
      </w:hyperlink>
      <w:r w:rsidRPr="007932DA">
        <w:t xml:space="preserve"> Российской Федерации от 10 июля 1992 года № 3266-1 «Об образовании», Федеральным </w:t>
      </w:r>
      <w:hyperlink r:id="rId29" w:history="1">
        <w:r w:rsidRPr="007932DA">
          <w:rPr>
            <w:color w:val="0000FF"/>
          </w:rPr>
          <w:t>законом</w:t>
        </w:r>
      </w:hyperlink>
      <w:r w:rsidRPr="007932DA">
        <w:t xml:space="preserve"> от 4 декабря 2007 г. № 329-ФЗ «О физической культуре и спорте в Российской Федерации», </w:t>
      </w:r>
      <w:hyperlink r:id="rId30" w:history="1">
        <w:r w:rsidRPr="007932DA">
          <w:rPr>
            <w:color w:val="0000FF"/>
          </w:rPr>
          <w:t>Законом</w:t>
        </w:r>
      </w:hyperlink>
      <w:r w:rsidRPr="007932DA">
        <w:t xml:space="preserve"> Республики Коми от 29 сентября 2008 г. № 91-РЗ «О некоторых вопросах в области физической культуры и спорта в Республике Коми»,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Дополнительных мер муниципального регулирования по Подпрограмме 2 не предусматривается.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Сведения об основных мерах правового регулирования в сфере реализации Подпрограммы 2 приводятся в </w:t>
      </w:r>
      <w:hyperlink w:anchor="Par2281" w:history="1">
        <w:r w:rsidRPr="007932DA">
          <w:rPr>
            <w:color w:val="0000FF"/>
          </w:rPr>
          <w:t>таблице 3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Оценка применения мер муниципального регулирования в сфере реализации Подпрограммы 2 приводится в </w:t>
      </w:r>
      <w:hyperlink w:anchor="Par3911" w:history="1">
        <w:r w:rsidRPr="007932DA">
          <w:rPr>
            <w:color w:val="0000FF"/>
          </w:rPr>
          <w:t>таблице 9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7932DA">
        <w:rPr>
          <w:b/>
        </w:rPr>
        <w:t>. Прогноз сводных показателей муниципальных заданий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по этапам реализации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Прогноз сводных показателей муниципальных заданий по этапам реализации Подпрограммы 2 приводится в </w:t>
      </w:r>
      <w:hyperlink w:anchor="Par2425" w:history="1">
        <w:r w:rsidRPr="007932DA">
          <w:rPr>
            <w:color w:val="0000FF"/>
          </w:rPr>
          <w:t>таблице 4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7</w:t>
      </w:r>
      <w:r w:rsidRPr="007932DA">
        <w:rPr>
          <w:b/>
        </w:rPr>
        <w:t>. Ресурсное обеспечение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Объем финансирования по </w:t>
      </w:r>
      <w:hyperlink w:anchor="Par533" w:history="1">
        <w:r w:rsidRPr="007932DA">
          <w:t xml:space="preserve">Подпрограмме </w:t>
        </w:r>
      </w:hyperlink>
      <w:r w:rsidRPr="007932DA">
        <w:t xml:space="preserve">2 за счет средств муниципального бюджета муниципального района «Княжпогостский» составляет всего </w:t>
      </w:r>
      <w:r>
        <w:rPr>
          <w:color w:val="000000"/>
        </w:rPr>
        <w:t xml:space="preserve">1 </w:t>
      </w:r>
      <w:r w:rsidR="00EB00A9">
        <w:rPr>
          <w:color w:val="000000"/>
        </w:rPr>
        <w:t>57</w:t>
      </w:r>
      <w:r>
        <w:rPr>
          <w:color w:val="000000"/>
        </w:rPr>
        <w:t>2</w:t>
      </w:r>
      <w:r w:rsidRPr="00FB0CBF">
        <w:rPr>
          <w:color w:val="000000"/>
        </w:rPr>
        <w:t>,990</w:t>
      </w:r>
      <w:r w:rsidRPr="007932DA">
        <w:t xml:space="preserve"> тыс. руб., в том числе по годам:</w:t>
      </w:r>
    </w:p>
    <w:p w:rsidR="00AF5306" w:rsidRPr="007932DA" w:rsidRDefault="00AF5306" w:rsidP="00AF5306">
      <w:pPr>
        <w:pStyle w:val="ConsPlusCell"/>
      </w:pPr>
      <w:r w:rsidRPr="007932DA">
        <w:t xml:space="preserve">         2014 год – 70,000 тыс. рублей;                     </w:t>
      </w:r>
      <w:r w:rsidRPr="007932DA">
        <w:br/>
        <w:t xml:space="preserve">         2015 год – 169,99 тыс. рублей; </w:t>
      </w:r>
    </w:p>
    <w:p w:rsidR="00AF5306" w:rsidRPr="007932DA" w:rsidRDefault="00AF5306" w:rsidP="00AF5306">
      <w:pPr>
        <w:pStyle w:val="ConsPlusCell"/>
      </w:pPr>
      <w:r w:rsidRPr="007932DA">
        <w:t xml:space="preserve">         2016 год – 184,00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EB00A9">
        <w:t>45</w:t>
      </w:r>
      <w:r>
        <w:t>0,000 тыс. рублей.</w:t>
      </w:r>
      <w:r w:rsidRPr="007932DA">
        <w:t xml:space="preserve">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за счет средств республиканского бюджета Республики Коми составят 0,00 тыс. рублей, в т.ч.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2014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2015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2016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2017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0,00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>
        <w:lastRenderedPageBreak/>
        <w:t>2020 год – 0,00 тыс. рублей.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за счет средств местного бюджета муниципального района «Княжпогостский» составил всего </w:t>
      </w:r>
      <w:r>
        <w:rPr>
          <w:color w:val="000000"/>
        </w:rPr>
        <w:t>1 </w:t>
      </w:r>
      <w:r w:rsidR="00EB00A9">
        <w:rPr>
          <w:color w:val="000000"/>
        </w:rPr>
        <w:t>57</w:t>
      </w:r>
      <w:r>
        <w:rPr>
          <w:color w:val="000000"/>
        </w:rPr>
        <w:t>2</w:t>
      </w:r>
      <w:r w:rsidRPr="00FB0CBF">
        <w:rPr>
          <w:color w:val="000000"/>
        </w:rPr>
        <w:t>,990</w:t>
      </w:r>
      <w:r w:rsidRPr="007932DA">
        <w:t xml:space="preserve"> тыс. руб., в том числе по годам:</w:t>
      </w:r>
    </w:p>
    <w:p w:rsidR="00AF5306" w:rsidRPr="007932DA" w:rsidRDefault="00AF5306" w:rsidP="00AF5306">
      <w:pPr>
        <w:pStyle w:val="ConsPlusCell"/>
      </w:pPr>
      <w:r w:rsidRPr="007932DA">
        <w:t xml:space="preserve">         2014 год – 70,00 тыс. рублей;                     </w:t>
      </w:r>
      <w:r w:rsidRPr="007932DA">
        <w:br/>
        <w:t xml:space="preserve">         2015 год – 169,99 тыс. рублей; </w:t>
      </w:r>
    </w:p>
    <w:p w:rsidR="00AF5306" w:rsidRPr="007932DA" w:rsidRDefault="00AF5306" w:rsidP="00AF5306">
      <w:pPr>
        <w:pStyle w:val="ConsPlusCell"/>
      </w:pPr>
      <w:r w:rsidRPr="007932DA">
        <w:t xml:space="preserve">         2016 год – 184,00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AF5306" w:rsidRPr="007932DA" w:rsidRDefault="00EB00A9" w:rsidP="00AF5306">
      <w:pPr>
        <w:widowControl w:val="0"/>
        <w:autoSpaceDE w:val="0"/>
        <w:autoSpaceDN w:val="0"/>
        <w:adjustRightInd w:val="0"/>
        <w:ind w:firstLine="540"/>
      </w:pPr>
      <w:r>
        <w:t>2020 год – 45</w:t>
      </w:r>
      <w:r w:rsidR="00AF5306">
        <w:t>0,000 тыс. рублей.</w:t>
      </w:r>
    </w:p>
    <w:p w:rsidR="00AF5306" w:rsidRDefault="00AF5306" w:rsidP="00AF5306">
      <w:pPr>
        <w:jc w:val="right"/>
      </w:pPr>
    </w:p>
    <w:p w:rsidR="00AF5306" w:rsidRDefault="00AF5306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0040BE" w:rsidRDefault="000040BE" w:rsidP="00AF5306">
      <w:pPr>
        <w:jc w:val="right"/>
      </w:pPr>
    </w:p>
    <w:p w:rsidR="00780C7A" w:rsidRPr="00577674" w:rsidRDefault="00780C7A" w:rsidP="00780C7A">
      <w:pPr>
        <w:jc w:val="right"/>
      </w:pPr>
      <w:r>
        <w:lastRenderedPageBreak/>
        <w:t xml:space="preserve">Приложение № </w:t>
      </w:r>
      <w:r w:rsidR="00743C1E">
        <w:t>3</w:t>
      </w:r>
    </w:p>
    <w:p w:rsidR="00780C7A" w:rsidRPr="00577674" w:rsidRDefault="00780C7A" w:rsidP="00780C7A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780C7A" w:rsidRPr="00577674" w:rsidRDefault="00780C7A" w:rsidP="00780C7A">
      <w:pPr>
        <w:jc w:val="right"/>
      </w:pPr>
      <w:r w:rsidRPr="00577674">
        <w:t xml:space="preserve">                                                       </w:t>
      </w:r>
      <w:r>
        <w:t xml:space="preserve">                              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780C7A" w:rsidRDefault="00780C7A" w:rsidP="00780C7A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0040BE">
        <w:t>17 ноября</w:t>
      </w:r>
      <w:r>
        <w:t xml:space="preserve"> 2020 </w:t>
      </w:r>
      <w:r w:rsidR="000040BE">
        <w:t xml:space="preserve">года </w:t>
      </w:r>
      <w:r w:rsidRPr="00577674">
        <w:t>№</w:t>
      </w:r>
      <w:r>
        <w:t xml:space="preserve"> </w:t>
      </w:r>
      <w:r w:rsidR="000040BE">
        <w:t>671</w:t>
      </w:r>
    </w:p>
    <w:p w:rsidR="00AF5306" w:rsidRDefault="00AF5306" w:rsidP="00AF5306">
      <w:pPr>
        <w:jc w:val="right"/>
      </w:pPr>
    </w:p>
    <w:p w:rsidR="00780C7A" w:rsidRPr="00CC7848" w:rsidRDefault="00780C7A" w:rsidP="00780C7A">
      <w:pPr>
        <w:jc w:val="center"/>
        <w:rPr>
          <w:b/>
        </w:rPr>
      </w:pPr>
      <w:r w:rsidRPr="00CC7848">
        <w:rPr>
          <w:b/>
        </w:rPr>
        <w:t>Паспорт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960"/>
      </w:tblGrid>
      <w:tr w:rsidR="00780C7A" w:rsidRPr="00CC7848" w:rsidTr="00743C1E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Отдел культуры и спорта администрации муниципального района «Княжпогостский»                                             </w:t>
            </w:r>
          </w:p>
        </w:tc>
      </w:tr>
      <w:tr w:rsidR="00780C7A" w:rsidRPr="00CC7848" w:rsidTr="00743C1E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  <w:jc w:val="both"/>
            </w:pPr>
            <w:r>
              <w:t>МБУ «С</w:t>
            </w:r>
            <w:r w:rsidRPr="00CC7848">
              <w:t>портивная школа</w:t>
            </w:r>
            <w:r>
              <w:t xml:space="preserve"> г. Емва»</w:t>
            </w:r>
            <w:r w:rsidRPr="00CC7848">
              <w:t xml:space="preserve">                                         </w:t>
            </w:r>
          </w:p>
        </w:tc>
      </w:tr>
      <w:tr w:rsidR="00780C7A" w:rsidRPr="00CC7848" w:rsidTr="00743C1E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Цель Подпрограммы </w:t>
            </w:r>
            <w:r w:rsidRPr="00CC7848">
              <w:br/>
              <w:t xml:space="preserve">3        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Создание эффективной  системы  подготовки  спортсменов в муниципальном районе «Княжпогостский»                     </w:t>
            </w:r>
          </w:p>
        </w:tc>
      </w:tr>
      <w:tr w:rsidR="00780C7A" w:rsidRPr="00CC7848" w:rsidTr="00743C1E">
        <w:trPr>
          <w:trHeight w:val="49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>1. Подготовка кандидатов в спортивные команды;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 xml:space="preserve">2. Содействие   в   достижении высоких спортивных результатов. </w:t>
            </w:r>
          </w:p>
        </w:tc>
      </w:tr>
      <w:tr w:rsidR="00780C7A" w:rsidRPr="00CC7848" w:rsidTr="00743C1E">
        <w:trPr>
          <w:trHeight w:val="1069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Default="00780C7A" w:rsidP="00743C1E">
            <w:pPr>
              <w:pStyle w:val="ConsPlusCell"/>
              <w:jc w:val="both"/>
            </w:pPr>
            <w:r>
              <w:t xml:space="preserve">1. </w:t>
            </w:r>
            <w:r w:rsidRPr="009078C9">
              <w:t xml:space="preserve">Доля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>и молодежи в возрасте  (процент);</w:t>
            </w:r>
          </w:p>
          <w:p w:rsidR="00780C7A" w:rsidRDefault="00780C7A" w:rsidP="00743C1E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780C7A" w:rsidRPr="00CC7848" w:rsidRDefault="00780C7A" w:rsidP="00743C1E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(процент).</w:t>
            </w:r>
          </w:p>
        </w:tc>
      </w:tr>
      <w:tr w:rsidR="00780C7A" w:rsidRPr="00CC7848" w:rsidTr="00743C1E">
        <w:trPr>
          <w:trHeight w:val="39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rPr>
                <w:bCs/>
              </w:rPr>
              <w:t>Сроки реализации Подпрограммы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2014-2020 годы.                           </w:t>
            </w:r>
          </w:p>
        </w:tc>
      </w:tr>
      <w:tr w:rsidR="00780C7A" w:rsidRPr="00CC7848" w:rsidTr="00743C1E">
        <w:trPr>
          <w:trHeight w:val="41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CC7848">
                <w:t>Подпрограмме 3</w:t>
              </w:r>
            </w:hyperlink>
            <w:r w:rsidRPr="00CC7848">
              <w:t xml:space="preserve">  составляет всего </w:t>
            </w:r>
          </w:p>
          <w:p w:rsidR="00780C7A" w:rsidRPr="00CC7848" w:rsidRDefault="00A5184C" w:rsidP="00743C1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3 566,805</w:t>
            </w:r>
            <w:r w:rsidR="00780C7A" w:rsidRPr="00CC7848">
              <w:t xml:space="preserve"> тыс. руб.,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>2016 год – 469,2</w:t>
            </w:r>
            <w:r>
              <w:t xml:space="preserve">58 </w:t>
            </w:r>
            <w:r w:rsidRPr="00CC7848">
              <w:t>тыс. рублей;</w:t>
            </w:r>
          </w:p>
          <w:p w:rsidR="00780C7A" w:rsidRPr="00CC7848" w:rsidRDefault="00780C7A" w:rsidP="00743C1E">
            <w:pPr>
              <w:pStyle w:val="ConsPlusCell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743C1E">
              <w:t>803,712</w:t>
            </w:r>
            <w:r>
              <w:t xml:space="preserve"> тыс. рублей.</w:t>
            </w:r>
            <w:r w:rsidRPr="00CC7848">
              <w:t xml:space="preserve">    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 Объем финансирования по </w:t>
            </w:r>
            <w:hyperlink w:anchor="Par533" w:history="1">
              <w:r w:rsidRPr="007B17B7">
                <w:rPr>
                  <w:color w:val="000000"/>
                </w:rPr>
                <w:t xml:space="preserve">Подпрограмме </w:t>
              </w:r>
            </w:hyperlink>
            <w:r w:rsidRPr="00CC7848">
              <w:rPr>
                <w:color w:val="002060"/>
              </w:rPr>
              <w:t xml:space="preserve">3 </w:t>
            </w:r>
            <w:r w:rsidRPr="00CC7848">
              <w:t>за счет средств республиканского бюджета Республики Коми составил 0,00 тыс. рублей,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2014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2015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2016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2017 год – 0,00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2018 год – 0,00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7B17B7">
                <w:rPr>
                  <w:color w:val="000000"/>
                </w:rPr>
                <w:t>Подпрограмме 3</w:t>
              </w:r>
            </w:hyperlink>
            <w:r w:rsidRPr="00CC7848">
              <w:t xml:space="preserve"> за счет средств муниципального бюджета муниципального района </w:t>
            </w:r>
            <w:r w:rsidRPr="00CC7848">
              <w:lastRenderedPageBreak/>
              <w:t xml:space="preserve">«Княжпогостский» составляет всего </w:t>
            </w:r>
            <w:r w:rsidR="00A5184C">
              <w:rPr>
                <w:color w:val="000000"/>
              </w:rPr>
              <w:t>3 566,805</w:t>
            </w:r>
            <w:r>
              <w:rPr>
                <w:color w:val="000000"/>
              </w:rPr>
              <w:t xml:space="preserve"> </w:t>
            </w:r>
            <w:r w:rsidRPr="00CC7848">
              <w:t>тыс. руб.,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>2016 год – 469,2</w:t>
            </w:r>
            <w:r>
              <w:t>58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  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</w:t>
            </w:r>
          </w:p>
          <w:p w:rsidR="00780C7A" w:rsidRPr="00CC7848" w:rsidRDefault="00780C7A" w:rsidP="00A5184C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A5184C">
              <w:t>803,712</w:t>
            </w:r>
            <w:r>
              <w:t xml:space="preserve"> тыс. рублей.</w:t>
            </w:r>
            <w:r w:rsidRPr="00CC7848">
              <w:t xml:space="preserve">                                    </w:t>
            </w:r>
          </w:p>
        </w:tc>
      </w:tr>
      <w:tr w:rsidR="00780C7A" w:rsidRPr="00CC7848" w:rsidTr="00743C1E">
        <w:trPr>
          <w:trHeight w:val="144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lastRenderedPageBreak/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9078C9" w:rsidRDefault="00780C7A" w:rsidP="00743C1E">
            <w:pPr>
              <w:pStyle w:val="ConsPlusCell"/>
              <w:jc w:val="both"/>
            </w:pPr>
            <w:r w:rsidRPr="00CC7848">
              <w:t xml:space="preserve">Реализация Подпрограммы 3 позволит обеспечить:                   </w:t>
            </w:r>
            <w:r w:rsidRPr="00CC7848">
              <w:br/>
            </w:r>
            <w:r>
              <w:t>1. 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>и молодежи в возрасте  до 87,3 % к 2020 году;</w:t>
            </w:r>
          </w:p>
          <w:p w:rsidR="00780C7A" w:rsidRDefault="00780C7A" w:rsidP="00743C1E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      </w:r>
          </w:p>
          <w:p w:rsidR="00780C7A" w:rsidRPr="00CC7848" w:rsidRDefault="00780C7A" w:rsidP="00743C1E">
            <w:pPr>
              <w:pStyle w:val="ConsPlusCell"/>
              <w:jc w:val="both"/>
            </w:pPr>
            <w:r>
      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году.</w:t>
            </w:r>
          </w:p>
        </w:tc>
      </w:tr>
    </w:tbl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1. Характеристика сферы Подпрограммы 3, описание основных</w:t>
      </w:r>
    </w:p>
    <w:p w:rsidR="00780C7A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проблем в указанной сфере и прогноз ее развития</w:t>
      </w:r>
    </w:p>
    <w:p w:rsidR="00780C7A" w:rsidRPr="00023821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В рамках Подпрограммы 3 планируется реализация комплекса мер, направленных на совершенствование подготовки спортсменов и на развитие системы отбора и подготовки спортивного резерва.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Реализуя муниципальную политику в области развития физической культуры и подготовки спортивного резерва в районе, администрация муниципального района «Княжпогостский» оказывает финансовую поддержку из муниципального бюджета района спортсменам и спортивным командам по направлениям, участвующим в Чемпионатах и первенствах Республики по игровым видам спорта, а также спартакиадах ГТО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Успешное их выступление на соревнованиях имеет большое социальное значение для района, способствует формированию положительного имиджа района.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Спортивные команды и достижение ими высоких спортивных результатов являются важнейшим компонентом развития спорта в районе. Наличие высококлассных спортивных команд служит дополнительной мотивацией для детей и подростков в занятиях спортом, является предметом гордости и «визитной карточкой» района, позволяет активно содействовать решению задач в области спорта и физической культуры.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Факторы, сдерживающие развитие спорта высоких достижений: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both"/>
      </w:pPr>
      <w:r w:rsidRPr="00CC7848">
        <w:t xml:space="preserve">- несовершенное медицинское обеспечение учебно-тренировочного процесса; психологическая подготовка спортсменов; профилактика спортивного травматизма, лечение и восстановление;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2. Приоритеты реализуемой в муниципальном районе «Княжпогостский»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муниципальной политики в сфере реализации Подпрограммы 3, цели, задачи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и показатели (индикаторы) достижения целей и решения задач,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описание основных ожидаемых конечных результатов Подпрограммы 3</w:t>
      </w:r>
    </w:p>
    <w:p w:rsidR="00780C7A" w:rsidRPr="0063104B" w:rsidRDefault="00780C7A" w:rsidP="00780C7A">
      <w:pPr>
        <w:widowControl w:val="0"/>
        <w:autoSpaceDE w:val="0"/>
        <w:autoSpaceDN w:val="0"/>
        <w:adjustRightInd w:val="0"/>
        <w:ind w:firstLine="708"/>
        <w:jc w:val="both"/>
      </w:pPr>
      <w:r w:rsidRPr="00CC7848">
        <w:lastRenderedPageBreak/>
        <w:t xml:space="preserve">1. Приоритеты муниципальной политики в сфере реализации Подпрограммы 3 определены </w:t>
      </w:r>
      <w:hyperlink r:id="rId31" w:history="1">
        <w:r w:rsidRPr="00CC7848">
          <w:rPr>
            <w:color w:val="0000FF"/>
          </w:rPr>
          <w:t>Концепцией</w:t>
        </w:r>
      </w:hyperlink>
      <w:r w:rsidRPr="00CC7848">
        <w:t xml:space="preserve"> долгосрочного социально-экономического развития Российской Федерации на период до 2020 года, утвержденной </w:t>
      </w:r>
      <w:r w:rsidRPr="0063104B">
        <w:t xml:space="preserve">распоряжением Правительства Российской Федерации от 17 ноября 2008 г. № 1662-р, </w:t>
      </w:r>
      <w:hyperlink r:id="rId32" w:history="1">
        <w:r w:rsidRPr="0063104B">
          <w:t>Стратегией</w:t>
        </w:r>
      </w:hyperlink>
      <w:r w:rsidRPr="0063104B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33" w:history="1">
        <w:r w:rsidRPr="0063104B">
          <w:t>Стратегией</w:t>
        </w:r>
      </w:hyperlink>
      <w:r w:rsidRPr="0063104B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Основными приоритетами в развитии спорта являются: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развитие базовых и опорных видов спорта в муниципальном районе «Княжпогостский»;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поддержка профессионального спорта.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Цель Подпрограммы 3 - создание эффективной системы подготовки спортсменов в муниципальном районе «Княжпогостский».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Задачи Подпрограммы 3: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Подготовка кандидатов в спортивные команды;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Содействие в достижении высоких спортивных результатов.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4. Перечень показателей (целевых индикаторов) Подпрограммы 3: </w:t>
      </w:r>
    </w:p>
    <w:p w:rsidR="00780C7A" w:rsidRDefault="00780C7A" w:rsidP="00780C7A">
      <w:pPr>
        <w:pStyle w:val="ConsPlusCell"/>
        <w:ind w:firstLine="540"/>
        <w:jc w:val="both"/>
      </w:pPr>
      <w:r>
        <w:t xml:space="preserve">1. </w:t>
      </w:r>
      <w:r w:rsidRPr="009078C9">
        <w:t xml:space="preserve">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780C7A" w:rsidRDefault="00780C7A" w:rsidP="00780C7A">
      <w:pPr>
        <w:pStyle w:val="ConsPlusCell"/>
        <w:ind w:firstLine="540"/>
        <w:jc w:val="both"/>
      </w:pPr>
      <w:r>
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>
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5. Реализация Подпрограммы 3 позволит обеспечить:</w:t>
      </w:r>
    </w:p>
    <w:p w:rsidR="00780C7A" w:rsidRPr="009078C9" w:rsidRDefault="00780C7A" w:rsidP="00780C7A">
      <w:pPr>
        <w:pStyle w:val="ConsPlusCell"/>
        <w:ind w:firstLine="540"/>
        <w:jc w:val="both"/>
      </w:pPr>
      <w:r>
        <w:t>1. 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780C7A" w:rsidRDefault="00780C7A" w:rsidP="00780C7A">
      <w:pPr>
        <w:pStyle w:val="ConsPlusCell"/>
        <w:ind w:firstLine="540"/>
        <w:jc w:val="both"/>
      </w:pPr>
      <w:r>
        <w:rPr>
          <w:color w:val="000000"/>
        </w:rPr>
        <w:t>2.</w:t>
      </w:r>
      <w:r>
        <w:t xml:space="preserve"> Увеличение доли граждан среднего возраста женщины в возрасте (30-54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>
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C7848">
        <w:rPr>
          <w:b/>
          <w:bCs/>
        </w:rPr>
        <w:t xml:space="preserve">3. Сроки реализации Подпрограммы </w:t>
      </w:r>
      <w:r w:rsidRPr="00CC7848">
        <w:rPr>
          <w:b/>
        </w:rPr>
        <w:t>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</w:pPr>
      <w:r w:rsidRPr="00CC7848">
        <w:t xml:space="preserve">2014-2020 годы.                          </w:t>
      </w:r>
      <w:r>
        <w:t xml:space="preserve">  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4. Характеристика основных мероприятий Подпрограммы 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1. Перечень основных мероприятий Подпрограммы 3 (с указанием сроков их реализации, объемов финансирования (в разрезе главных распорядителей средств муниципального бюджета муниципального района «Княжпогостский») и ожидаемых результатов изложен в </w:t>
      </w:r>
      <w:hyperlink w:anchor="Par2139" w:history="1">
        <w:r w:rsidRPr="00CC7848">
          <w:rPr>
            <w:color w:val="0000FF"/>
          </w:rPr>
          <w:t>таблице 2</w:t>
        </w:r>
      </w:hyperlink>
      <w:r w:rsidRPr="00CC7848">
        <w:t xml:space="preserve"> приложения 1 к Программе.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Перечень основных мероприятий сформирован таким образом, чтобы обеспечить решение конкретных задач Подпрограммы 3.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1 «Подготовка кандидатов в спортивные команды» способствуют следующие основные мероприятия: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оказание муниципальных услуг (выполнение работ) по подготовке спортсменов учреждениями физкультурно-спортивной направленности;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- укрепление материально-технической базы учреждений физкультурно-спортивной </w:t>
      </w:r>
      <w:r w:rsidRPr="00CC7848">
        <w:lastRenderedPageBreak/>
        <w:t>направленности.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2 «Содействие в достижении высоких спортивных результатов» способствуют следующие основные мероприятия: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участие на территории Республики Коми в официальных межмуниципальных, межрегиональных, всероссийских соревнованиях и спартакиадах ГТО.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5. Характеристика мер муниципального регулирования</w:t>
      </w:r>
    </w:p>
    <w:p w:rsidR="00780C7A" w:rsidRPr="00D92332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1. Правовое регулирование в сфере реализации Подпрограммы 3 осуществляется в соответствии с </w:t>
      </w:r>
      <w:hyperlink r:id="rId34" w:history="1">
        <w:r w:rsidRPr="00CC7848">
          <w:rPr>
            <w:color w:val="0000FF"/>
          </w:rPr>
          <w:t>Конституцией</w:t>
        </w:r>
      </w:hyperlink>
      <w:r w:rsidRPr="00CC7848">
        <w:t xml:space="preserve"> Российской Федерации, Федеральный  </w:t>
      </w:r>
      <w:r w:rsidRPr="00CC7848">
        <w:rPr>
          <w:color w:val="0000FF"/>
        </w:rPr>
        <w:t xml:space="preserve">Закон </w:t>
      </w:r>
      <w:r w:rsidRPr="00CC7848">
        <w:t xml:space="preserve">  от   06.10.2003 г. №  131-ФЗ «Об  общих принципах организации местного самоуправления в   Российской    Федерации»;</w:t>
      </w:r>
      <w:r>
        <w:t xml:space="preserve"> </w:t>
      </w:r>
      <w:hyperlink r:id="rId35" w:history="1">
        <w:r w:rsidRPr="00CC7848">
          <w:rPr>
            <w:color w:val="0000FF"/>
          </w:rPr>
          <w:t>Законом</w:t>
        </w:r>
      </w:hyperlink>
      <w:r w:rsidRPr="00CC7848">
        <w:t xml:space="preserve"> Российской Федерации от 10 июля 1992 года № 3266-1 «Об образовании», Федеральным </w:t>
      </w:r>
      <w:hyperlink r:id="rId36" w:history="1">
        <w:r w:rsidRPr="00CC7848">
          <w:rPr>
            <w:color w:val="0000FF"/>
          </w:rPr>
          <w:t>законом</w:t>
        </w:r>
      </w:hyperlink>
      <w:r w:rsidRPr="00CC7848">
        <w:t xml:space="preserve"> от 4 декабря 2007 г. № 329-ФЗ «О физической культуре и спорте в Российской Федерации», </w:t>
      </w:r>
      <w:hyperlink r:id="rId37" w:history="1">
        <w:r w:rsidRPr="00CC7848">
          <w:rPr>
            <w:color w:val="0000FF"/>
          </w:rPr>
          <w:t>Законом</w:t>
        </w:r>
      </w:hyperlink>
      <w:r w:rsidRPr="00CC7848">
        <w:t xml:space="preserve"> Республики Коми от 29 сентября 2008 г. № 91-РЗ «О некоторых вопросах в области физической культуры и спорта в Республике Коми», </w:t>
      </w:r>
      <w:hyperlink r:id="rId38" w:history="1">
        <w:r w:rsidRPr="00CC7848">
          <w:rPr>
            <w:color w:val="0000FF"/>
          </w:rPr>
          <w:t>Концепцией</w:t>
        </w:r>
      </w:hyperlink>
      <w:r w:rsidRPr="00CC7848">
        <w:t xml:space="preserve"> развития физической культуры и спорта в Республике Коми на период до 2020 года, утвержденной распоряжением Правительства Республики Коми от 4 марта 2011 г. № 53-р,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6. Ресурсное обеспечение Подпрограммы 3</w:t>
      </w:r>
    </w:p>
    <w:p w:rsidR="00780C7A" w:rsidRPr="00063E1C" w:rsidRDefault="00780C7A" w:rsidP="00780C7A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CC7848">
        <w:t xml:space="preserve">Объем финансирования по </w:t>
      </w:r>
      <w:hyperlink w:anchor="Par998" w:history="1">
        <w:r w:rsidRPr="00CC7848">
          <w:t>Подпрограмме 3</w:t>
        </w:r>
      </w:hyperlink>
      <w:r w:rsidRPr="00CC7848">
        <w:t xml:space="preserve"> составляет всего </w:t>
      </w:r>
      <w:r w:rsidR="00A5184C">
        <w:rPr>
          <w:color w:val="000000"/>
        </w:rPr>
        <w:t>3 566,805</w:t>
      </w:r>
      <w:r w:rsidRPr="00063E1C">
        <w:rPr>
          <w:color w:val="000000"/>
        </w:rPr>
        <w:t xml:space="preserve"> тыс. руб., в том числе по годам:</w:t>
      </w:r>
    </w:p>
    <w:p w:rsidR="00780C7A" w:rsidRPr="00CC7848" w:rsidRDefault="00780C7A" w:rsidP="00780C7A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780C7A" w:rsidRPr="00CC7848" w:rsidRDefault="00780C7A" w:rsidP="00780C7A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>487,464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2019 год – 550,000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A5184C">
        <w:t>803,712</w:t>
      </w:r>
      <w:r>
        <w:t xml:space="preserve"> тыс. рублей.</w:t>
      </w:r>
      <w:r w:rsidRPr="00CC7848">
        <w:t xml:space="preserve">           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за счет средств республиканского бюджета Республики Коми составил 0,00 тыс. рублей, в том числе по годам: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2014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2015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2016 год – 0,00 тыс. рублей;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2017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2018 год – 0,00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 за счет средств муниципального бюджета муниципального района «Княжпогостский» составляет всего </w:t>
      </w:r>
      <w:r w:rsidR="00A5184C">
        <w:rPr>
          <w:color w:val="000000"/>
        </w:rPr>
        <w:t>3 566,805</w:t>
      </w:r>
      <w:r w:rsidRPr="00CC7848">
        <w:t xml:space="preserve"> тыс. руб., в том числе по годам:</w:t>
      </w:r>
    </w:p>
    <w:p w:rsidR="00780C7A" w:rsidRPr="00CC7848" w:rsidRDefault="00780C7A" w:rsidP="00780C7A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780C7A" w:rsidRPr="00CC7848" w:rsidRDefault="00780C7A" w:rsidP="00780C7A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 xml:space="preserve"> 487,464 </w:t>
      </w:r>
      <w:r w:rsidRPr="00CC7848">
        <w:t>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2019 год – </w:t>
      </w:r>
      <w:r>
        <w:t>55</w:t>
      </w:r>
      <w:r w:rsidRPr="00CC7848">
        <w:t>0,00</w:t>
      </w:r>
      <w:r>
        <w:t>0</w:t>
      </w:r>
      <w:r w:rsidRPr="00CC7848">
        <w:t xml:space="preserve"> тыс. рублей</w:t>
      </w:r>
      <w:r>
        <w:t>;</w:t>
      </w:r>
    </w:p>
    <w:p w:rsidR="00780C7A" w:rsidRPr="00D92332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>
        <w:t xml:space="preserve">2020 год – </w:t>
      </w:r>
      <w:r w:rsidR="00A5184C">
        <w:t>803,712</w:t>
      </w:r>
      <w:r>
        <w:t xml:space="preserve"> тыс. рублей.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7. Методика оценки эффективности Подпрограммы 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Оценка эффективности реализации Подпрограммы 3 осуществляется по методике, установленной в </w:t>
      </w:r>
      <w:hyperlink w:anchor="Par451" w:history="1">
        <w:r w:rsidRPr="00CC7848">
          <w:rPr>
            <w:color w:val="0000FF"/>
          </w:rPr>
          <w:t>разделе 9</w:t>
        </w:r>
      </w:hyperlink>
      <w:r w:rsidRPr="00CC7848">
        <w:t xml:space="preserve"> Программы.</w:t>
      </w:r>
    </w:p>
    <w:p w:rsidR="00EE75EF" w:rsidRDefault="00EE75EF" w:rsidP="00AF5306"/>
    <w:p w:rsidR="00EE75EF" w:rsidRDefault="00EE75EF" w:rsidP="000B0FAE">
      <w:pPr>
        <w:jc w:val="right"/>
      </w:pPr>
    </w:p>
    <w:p w:rsidR="00EE75EF" w:rsidRDefault="00EE75EF" w:rsidP="00A5184C"/>
    <w:p w:rsidR="002C5105" w:rsidRPr="00577674" w:rsidRDefault="002C5105" w:rsidP="000B0FAE">
      <w:pPr>
        <w:jc w:val="right"/>
      </w:pPr>
      <w:r>
        <w:t xml:space="preserve">Приложение № </w:t>
      </w:r>
      <w:r w:rsidR="00A5184C">
        <w:t>4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 w:rsidR="000040BE">
        <w:t xml:space="preserve">район </w:t>
      </w:r>
      <w:r w:rsidRPr="00577674">
        <w:t>«Княжпогостский»</w:t>
      </w:r>
    </w:p>
    <w:p w:rsidR="00D92332" w:rsidRDefault="002C5105" w:rsidP="00D92332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0040BE">
        <w:t xml:space="preserve">17 ноября </w:t>
      </w:r>
      <w:r w:rsidR="00D92332">
        <w:t>2020</w:t>
      </w:r>
      <w:r w:rsidR="000040BE">
        <w:t xml:space="preserve"> года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0040BE">
        <w:t>671</w:t>
      </w:r>
    </w:p>
    <w:p w:rsidR="002C5105" w:rsidRPr="00D92332" w:rsidRDefault="002C5105" w:rsidP="00D92332">
      <w:pPr>
        <w:jc w:val="center"/>
        <w:rPr>
          <w:b/>
        </w:rPr>
      </w:pPr>
      <w:r w:rsidRPr="00D92332">
        <w:rPr>
          <w:b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92332">
        <w:rPr>
          <w:rFonts w:ascii="Times New Roman" w:hAnsi="Times New Roman" w:cs="Times New Roman"/>
          <w:sz w:val="24"/>
          <w:szCs w:val="24"/>
        </w:rPr>
        <w:t>Подпрограммы №4  основной</w:t>
      </w:r>
      <w:r w:rsidRPr="0026134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Подпрограмма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ограниченными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спортивного разряда, в общем количестве спортсменов на этапах подготовки,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(процент)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подпрограммы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25 004,629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5184C">
              <w:rPr>
                <w:rFonts w:ascii="Times New Roman" w:hAnsi="Times New Roman" w:cs="Times New Roman"/>
                <w:sz w:val="24"/>
                <w:szCs w:val="24"/>
              </w:rPr>
              <w:t>7 043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D2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1 443,614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693,338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E3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23 561,015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E36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6 34</w:t>
            </w:r>
            <w:r w:rsidR="00E3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,962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ниже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отмечается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популяризация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слоев населения занимаются не только учреждения здравоохранения, образования, культуры,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спортивных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городских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комплексных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lastRenderedPageBreak/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данной социальной категории занимались физической культурой и спортом. Инвалиды ежегодно принимают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территории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первоочередных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специалистов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обновление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муниципальном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направленную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проблематично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использовании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«Княжпогостский»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рамках подпрограммы планируется реализация комплекса мер, направленного на эффективное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 xml:space="preserve">, обеспечение организации тренировочного и соревновательного процесса спортсменов </w:t>
      </w:r>
      <w:r w:rsidR="00F3062C">
        <w:t>спортивной школы</w:t>
      </w:r>
      <w:r w:rsidRPr="0026134C">
        <w:t>, внедрение современных технологий и методов подготовки юных спортсменов, а  также полноценное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программ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 xml:space="preserve">2.Приоритеты реализуемой в Республике Коми государственной политики в сфере реализации подпрограммы, цели, задачи и показатели (индикаторы) достижения целей и </w:t>
      </w:r>
      <w:r w:rsidRPr="0026134C">
        <w:rPr>
          <w:b/>
        </w:rPr>
        <w:lastRenderedPageBreak/>
        <w:t>решения задач, описание основных ожидаемых конечных результатов подпрограммы, сроков и контрольных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Коми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здоровья;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количестве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некоторых вопросах в области физической культуры и спорта в Республике Коми»,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Оценка применения мер государственного регулирования  в сфере реализации подпрограммы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 xml:space="preserve">Прогноз сводных показателей государственных заданий по этапам реализации подпрограммы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E3696D">
        <w:rPr>
          <w:color w:val="000000"/>
        </w:rPr>
        <w:t>25 004,629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бюджета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D24456" w:rsidP="00E36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</w:t>
            </w:r>
            <w:r w:rsidR="00E3696D">
              <w:rPr>
                <w:color w:val="000000"/>
              </w:rPr>
              <w:t>43</w:t>
            </w:r>
            <w:r>
              <w:rPr>
                <w:color w:val="000000"/>
              </w:rPr>
              <w:t>,300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D3310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693,358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D3310" w:rsidP="00E36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6 34</w:t>
            </w:r>
            <w:r w:rsidR="00E3696D">
              <w:rPr>
                <w:color w:val="000000"/>
              </w:rPr>
              <w:t>9</w:t>
            </w:r>
            <w:r>
              <w:rPr>
                <w:color w:val="000000"/>
              </w:rPr>
              <w:t>,962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E369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25 004,629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D3310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1 443,614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E3696D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23 561,015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Pr="0026134C" w:rsidRDefault="002C5105" w:rsidP="00B05E0C">
      <w:pPr>
        <w:ind w:firstLine="708"/>
        <w:rPr>
          <w:rFonts w:eastAsia="Calibri"/>
          <w:b/>
        </w:rPr>
      </w:pPr>
      <w:r w:rsidRPr="0026134C"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изложенной в </w:t>
      </w:r>
      <w:hyperlink r:id="rId39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jc w:val="center"/>
        <w:rPr>
          <w:b/>
        </w:rPr>
      </w:pP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D92332">
          <w:footerReference w:type="default" r:id="rId40"/>
          <w:pgSz w:w="12240" w:h="15840" w:code="1"/>
          <w:pgMar w:top="568" w:right="1041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5D7B32">
        <w:t>5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0040BE">
        <w:t>17 ноября</w:t>
      </w:r>
      <w:r w:rsidR="00D92332">
        <w:t xml:space="preserve"> 2020</w:t>
      </w:r>
      <w:r w:rsidR="000040BE">
        <w:t xml:space="preserve"> года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0040BE">
        <w:t>671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муниципальной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9 620,033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91FD9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 xml:space="preserve">инфраструктуры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491546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907FD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07FD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91FD9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46DF9">
              <w:rPr>
                <w:sz w:val="20"/>
                <w:szCs w:val="20"/>
              </w:rPr>
              <w:t>0,000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(выполнение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физкультурно-спортивной   </w:t>
            </w:r>
            <w:r>
              <w:rPr>
                <w:sz w:val="20"/>
                <w:szCs w:val="20"/>
              </w:rPr>
              <w:lastRenderedPageBreak/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     и</w:t>
            </w:r>
            <w:r w:rsidRPr="00045064">
              <w:rPr>
                <w:sz w:val="20"/>
                <w:szCs w:val="20"/>
              </w:rPr>
              <w:br/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  <w:t xml:space="preserve">муниципального района «Княжпогостский»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Укрепление материально </w:t>
            </w:r>
            <w:r w:rsidR="00E3696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ограниченными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E3696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E369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A200D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A200D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A200D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A200D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A200DE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E3696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891FD9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E3696D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E3696D" w:rsidRPr="00045064">
              <w:rPr>
                <w:color w:val="0000FF"/>
                <w:sz w:val="20"/>
                <w:szCs w:val="20"/>
              </w:rPr>
              <w:t>3</w:t>
            </w:r>
            <w:r w:rsidR="00E3696D" w:rsidRPr="00045064">
              <w:rPr>
                <w:sz w:val="20"/>
                <w:szCs w:val="20"/>
              </w:rPr>
              <w:br/>
            </w:r>
            <w:r w:rsidR="00E3696D">
              <w:rPr>
                <w:sz w:val="20"/>
                <w:szCs w:val="20"/>
              </w:rPr>
              <w:t>«Спорт высоких достижение»</w:t>
            </w:r>
            <w:r w:rsidR="00E3696D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803,712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«Княжпогостский»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соревнованиях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 xml:space="preserve">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33,712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lastRenderedPageBreak/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7 043,300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7 043,300        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062C" w:rsidRDefault="00F3062C" w:rsidP="00A41E90">
      <w:pPr>
        <w:rPr>
          <w:rFonts w:cs="Calibri"/>
        </w:rPr>
      </w:pPr>
    </w:p>
    <w:p w:rsidR="00A41E90" w:rsidRDefault="00A41E90" w:rsidP="00A41E90"/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5D7B32"/>
    <w:p w:rsidR="005D7B32" w:rsidRDefault="005D7B32" w:rsidP="005D7B32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5D7B32">
        <w:t>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92332">
      <w:pPr>
        <w:jc w:val="right"/>
        <w:rPr>
          <w:rFonts w:cs="Calibri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0040BE">
        <w:t>17 ноября</w:t>
      </w:r>
      <w:r w:rsidR="00D92332">
        <w:t xml:space="preserve">  2020</w:t>
      </w:r>
      <w:r w:rsidR="000040BE">
        <w:t xml:space="preserve"> года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0040BE">
        <w:t>671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муниципальной  программы, подпрограммы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 xml:space="preserve">программы (подпрограммы долгосрочной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ведомственной целевой  программы,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 xml:space="preserve">Развитие отрасли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5D7B3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9 620,033</w:t>
            </w:r>
          </w:p>
        </w:tc>
      </w:tr>
      <w:tr w:rsidR="00FD7B56" w:rsidRPr="000A7E7E" w:rsidTr="00C5614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AC495D" w:rsidP="005D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7B32">
              <w:rPr>
                <w:sz w:val="20"/>
                <w:szCs w:val="20"/>
              </w:rPr>
              <w:t> 620,033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891FD9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</w:t>
            </w:r>
            <w:r>
              <w:rPr>
                <w:sz w:val="20"/>
                <w:szCs w:val="20"/>
              </w:rPr>
              <w:lastRenderedPageBreak/>
              <w:t xml:space="preserve">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администрация муниципального района «Княжпогостский»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проектов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</w:t>
            </w:r>
            <w:r>
              <w:rPr>
                <w:sz w:val="20"/>
                <w:szCs w:val="20"/>
              </w:rPr>
              <w:lastRenderedPageBreak/>
              <w:t>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lastRenderedPageBreak/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684E0B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0B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AC495D" w:rsidRDefault="00AC495D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0611АЖ64592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891FD9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AC495D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5D7B3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C495D">
              <w:rPr>
                <w:sz w:val="20"/>
                <w:szCs w:val="20"/>
              </w:rPr>
              <w:t>0,000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CD48D1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5F696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AC495D" w:rsidRPr="00F411A0" w:rsidTr="00C56141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спортивных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  <w:t xml:space="preserve">возможностями здоровья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</w:t>
            </w:r>
            <w:r>
              <w:rPr>
                <w:sz w:val="20"/>
                <w:szCs w:val="20"/>
              </w:rPr>
              <w:t xml:space="preserve">погостский»   </w:t>
            </w:r>
            <w:r>
              <w:rPr>
                <w:sz w:val="20"/>
                <w:szCs w:val="20"/>
              </w:rPr>
              <w:br/>
              <w:t>(отдел 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AC495D" w:rsidRPr="002575D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9C05B7" w:rsidRDefault="00AC495D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 xml:space="preserve">специалистов  в 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lastRenderedPageBreak/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 xml:space="preserve">специалистов,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>от        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5F6969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5F6969">
            <w:pPr>
              <w:pStyle w:val="ConsPlusCell"/>
              <w:rPr>
                <w:sz w:val="20"/>
                <w:szCs w:val="20"/>
              </w:rPr>
            </w:pPr>
            <w:r w:rsidRPr="00A8726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0622Д64600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5F69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69" w:rsidRPr="00963A0B" w:rsidRDefault="005F6969" w:rsidP="005F6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891FD9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AC495D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AC495D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достижений»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E901AA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803,712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E901AA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803,712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Оказание  муниципальных  услуг (выполнение  работ)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спортсменов высокого класса</w:t>
            </w:r>
            <w:r>
              <w:rPr>
                <w:sz w:val="20"/>
                <w:szCs w:val="20"/>
              </w:rPr>
              <w:br/>
              <w:t xml:space="preserve">учреждениями  физкультурно-спортивной </w:t>
            </w:r>
            <w:r w:rsidRPr="00873778">
              <w:rPr>
                <w:sz w:val="20"/>
                <w:szCs w:val="20"/>
              </w:rPr>
              <w:t>направленности</w:t>
            </w:r>
            <w:r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 xml:space="preserve">иально-технической базы учреждений физкультурно спортивной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ниципальная  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межрегиональных и  всерос</w:t>
            </w:r>
            <w:r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190270">
        <w:trPr>
          <w:gridAfter w:val="2"/>
          <w:wAfter w:w="12472" w:type="dxa"/>
          <w:trHeight w:val="173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0E577F" w:rsidRDefault="00AC495D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республиканс</w:t>
            </w:r>
            <w:r>
              <w:rPr>
                <w:sz w:val="20"/>
                <w:szCs w:val="20"/>
              </w:rPr>
              <w:t xml:space="preserve">кого, 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25,855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90270" w:rsidRDefault="00AC495D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190270">
            <w:pPr>
              <w:pStyle w:val="ConsPlusCell"/>
              <w:numPr>
                <w:ilvl w:val="1"/>
                <w:numId w:val="17"/>
              </w:numPr>
              <w:tabs>
                <w:tab w:val="left" w:pos="350"/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390C8E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>(</w:t>
            </w:r>
            <w:r w:rsidR="00390C8E">
              <w:rPr>
                <w:sz w:val="20"/>
                <w:szCs w:val="20"/>
              </w:rPr>
              <w:t>управление образования</w:t>
            </w:r>
            <w:r w:rsidRPr="0010385F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390C8E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385F">
              <w:rPr>
                <w:sz w:val="18"/>
                <w:szCs w:val="18"/>
              </w:rPr>
              <w:t>633Б00000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33,712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190270" w:rsidRDefault="00AC495D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физической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E90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</w:t>
            </w:r>
            <w:r w:rsidR="00E901A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,300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E90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</w:t>
            </w:r>
            <w:r w:rsidR="00E901A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,300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AC495D" w:rsidRPr="00846DF9" w:rsidRDefault="00AC495D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E90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</w:t>
            </w:r>
            <w:r w:rsidR="00E901A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,959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</w:t>
            </w:r>
            <w:r>
              <w:rPr>
                <w:sz w:val="20"/>
                <w:szCs w:val="20"/>
              </w:rPr>
              <w:lastRenderedPageBreak/>
              <w:t>работников муниципальных организаций дополнительного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700,341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 администрация муниципального района «Княжпогостский»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57EBB" w:rsidRDefault="00C57EBB" w:rsidP="00C57EBB">
      <w:pPr>
        <w:rPr>
          <w:rFonts w:cs="Calibri"/>
        </w:rPr>
      </w:pPr>
    </w:p>
    <w:p w:rsidR="00190270" w:rsidRDefault="00190270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5D7B32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D92332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040BE">
        <w:rPr>
          <w:rFonts w:ascii="Times New Roman" w:hAnsi="Times New Roman" w:cs="Times New Roman"/>
          <w:b w:val="0"/>
          <w:sz w:val="24"/>
          <w:szCs w:val="24"/>
        </w:rPr>
        <w:t>17 ноября</w:t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  2020</w:t>
      </w:r>
      <w:r w:rsidR="000040B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040BE">
        <w:rPr>
          <w:rFonts w:ascii="Times New Roman" w:hAnsi="Times New Roman" w:cs="Times New Roman"/>
          <w:b w:val="0"/>
          <w:sz w:val="24"/>
          <w:szCs w:val="24"/>
        </w:rPr>
        <w:t>671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мероприятия,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должность)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начала 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окончания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19027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190270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E901AA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9 620,033</w:t>
            </w:r>
          </w:p>
        </w:tc>
      </w:tr>
      <w:tr w:rsidR="00B05E0C" w:rsidRPr="00C72A13" w:rsidTr="00190270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891FD9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C72A13" w:rsidTr="0019027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 xml:space="preserve">тивным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D156C9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156C9" w:rsidRPr="00190270" w:rsidRDefault="00D156C9" w:rsidP="0019027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оснащенных объектов спортивной инфраструктуры спортивно-технологическим оборудованием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D20399" w:rsidRPr="00C72A13" w:rsidTr="00D20399">
        <w:trPr>
          <w:trHeight w:val="80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учреждение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20399" w:rsidRPr="00190270" w:rsidRDefault="00D20399" w:rsidP="001C3C17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D203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учреждений спорта в которых проведены ремонтные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D20399" w:rsidRPr="00C72A13" w:rsidTr="00190270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20399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891FD9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D20399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D20399" w:rsidRPr="00414FC7">
              <w:rPr>
                <w:sz w:val="20"/>
                <w:szCs w:val="20"/>
              </w:rPr>
              <w:br/>
            </w:r>
            <w:r w:rsidR="00D20399">
              <w:rPr>
                <w:sz w:val="20"/>
                <w:szCs w:val="20"/>
              </w:rPr>
              <w:t xml:space="preserve">«Массовая </w:t>
            </w:r>
            <w:r w:rsidR="00D20399" w:rsidRPr="00414FC7">
              <w:rPr>
                <w:sz w:val="20"/>
                <w:szCs w:val="20"/>
              </w:rPr>
              <w:t>физическая</w:t>
            </w:r>
            <w:r w:rsidR="00D20399" w:rsidRPr="00414FC7">
              <w:rPr>
                <w:sz w:val="20"/>
                <w:szCs w:val="20"/>
              </w:rPr>
              <w:br/>
              <w:t>культура</w:t>
            </w:r>
            <w:r w:rsidR="00D20399">
              <w:rPr>
                <w:sz w:val="20"/>
                <w:szCs w:val="20"/>
              </w:rPr>
              <w:t>»</w:t>
            </w:r>
            <w:r w:rsidR="00D20399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="00D20399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  услуг (выполнение      работ)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эффективно</w:t>
            </w:r>
            <w:r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</w:t>
            </w:r>
            <w:r w:rsidRPr="00414FC7">
              <w:rPr>
                <w:sz w:val="20"/>
                <w:szCs w:val="20"/>
              </w:rPr>
              <w:t>физкультурно-</w:t>
            </w:r>
            <w:r w:rsidRPr="00414FC7">
              <w:rPr>
                <w:sz w:val="20"/>
                <w:szCs w:val="20"/>
              </w:rPr>
              <w:lastRenderedPageBreak/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lastRenderedPageBreak/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 xml:space="preserve">лом культуры и спорта Гойда </w:t>
            </w:r>
            <w:r>
              <w:rPr>
                <w:sz w:val="20"/>
                <w:szCs w:val="20"/>
              </w:rPr>
              <w:lastRenderedPageBreak/>
              <w:t>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>
              <w:rPr>
                <w:sz w:val="20"/>
                <w:szCs w:val="20"/>
              </w:rPr>
              <w:t>равленные 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 xml:space="preserve">риально  </w:t>
            </w:r>
            <w:r>
              <w:rPr>
                <w:sz w:val="20"/>
                <w:szCs w:val="20"/>
              </w:rPr>
              <w:lastRenderedPageBreak/>
              <w:t xml:space="preserve">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 xml:space="preserve">учреждений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Pr="00414FC7">
              <w:rPr>
                <w:sz w:val="20"/>
                <w:szCs w:val="20"/>
              </w:rPr>
              <w:t>популяриза</w:t>
            </w:r>
            <w:r>
              <w:rPr>
                <w:sz w:val="20"/>
                <w:szCs w:val="20"/>
              </w:rPr>
              <w:t xml:space="preserve">ция </w:t>
            </w:r>
            <w:r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>спорта  среди   жителей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области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>
              <w:rPr>
                <w:sz w:val="20"/>
                <w:szCs w:val="20"/>
              </w:rPr>
              <w:t>ой 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>
              <w:rPr>
                <w:sz w:val="20"/>
                <w:szCs w:val="20"/>
              </w:rPr>
              <w:t xml:space="preserve">а в   целях </w:t>
            </w:r>
            <w:r w:rsidRPr="00414FC7">
              <w:rPr>
                <w:sz w:val="20"/>
                <w:szCs w:val="20"/>
              </w:rPr>
              <w:t>оперативного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032BE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 xml:space="preserve">информатизации отрасли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официальных  </w:t>
            </w:r>
            <w:r w:rsidRPr="00414FC7">
              <w:rPr>
                <w:sz w:val="20"/>
                <w:szCs w:val="20"/>
              </w:rPr>
              <w:t>физкультур</w:t>
            </w:r>
            <w:r>
              <w:rPr>
                <w:sz w:val="20"/>
                <w:szCs w:val="20"/>
              </w:rPr>
              <w:t xml:space="preserve">но -оздоровительных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 xml:space="preserve">для населения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C6D9F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D20399" w:rsidRPr="00C72A13" w:rsidTr="00190270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>
              <w:rPr>
                <w:sz w:val="20"/>
                <w:szCs w:val="20"/>
              </w:rPr>
              <w:t xml:space="preserve">готовки специалистов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от   ведомс</w:t>
            </w:r>
            <w:r>
              <w:rPr>
                <w:sz w:val="20"/>
                <w:szCs w:val="20"/>
              </w:rPr>
              <w:t xml:space="preserve">твенной 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 xml:space="preserve">вого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AC359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E901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оборудовании и материалов по соблюдению санитарно-эпидемиологического режима в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A200D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A200D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A200D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A200DE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A200DE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A200D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E901AA" w:rsidRPr="00C72A13" w:rsidTr="0019027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AC359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702A94" w:rsidRDefault="00891FD9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E901AA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E901AA" w:rsidRPr="00702A94">
              <w:rPr>
                <w:color w:val="000000"/>
                <w:sz w:val="20"/>
                <w:szCs w:val="20"/>
              </w:rPr>
              <w:t xml:space="preserve">3  «Спорт 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F411A0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73578A" w:rsidRDefault="00E901AA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EC65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803,712</w:t>
            </w:r>
          </w:p>
        </w:tc>
      </w:tr>
      <w:tr w:rsidR="00E901AA" w:rsidRPr="00C72A13" w:rsidTr="00190270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156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муниципальных   услуг </w:t>
            </w:r>
            <w:r w:rsidRPr="00414FC7">
              <w:rPr>
                <w:sz w:val="20"/>
                <w:szCs w:val="20"/>
              </w:rPr>
              <w:t>(вып</w:t>
            </w:r>
            <w:r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дениями  физкультурно 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>
              <w:rPr>
                <w:sz w:val="20"/>
                <w:szCs w:val="20"/>
              </w:rPr>
              <w:t>МБУ «Спортивная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спортив</w:t>
            </w:r>
            <w:r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беспечение     участия</w:t>
            </w:r>
            <w:r w:rsidRPr="00414FC7">
              <w:rPr>
                <w:sz w:val="20"/>
                <w:szCs w:val="20"/>
              </w:rPr>
              <w:br/>
              <w:t xml:space="preserve">спортсменов  </w:t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  в    официальных</w:t>
            </w:r>
            <w:r>
              <w:rPr>
                <w:sz w:val="20"/>
                <w:szCs w:val="20"/>
              </w:rPr>
              <w:t xml:space="preserve"> республиканских,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</w:t>
            </w:r>
            <w:r w:rsidRPr="00414FC7">
              <w:rPr>
                <w:sz w:val="20"/>
                <w:szCs w:val="20"/>
              </w:rPr>
              <w:br/>
              <w:t>соревнованиях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спортсме</w:t>
            </w:r>
            <w:r>
              <w:rPr>
                <w:sz w:val="20"/>
                <w:szCs w:val="20"/>
              </w:rPr>
              <w:t xml:space="preserve">нов муниципального района «Княжпогостский» 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F411A0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73578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770,000</w:t>
            </w:r>
          </w:p>
        </w:tc>
      </w:tr>
      <w:tr w:rsidR="00E901AA" w:rsidRPr="00C72A13" w:rsidTr="00D156C9">
        <w:trPr>
          <w:trHeight w:val="84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D92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33,712</w:t>
            </w:r>
          </w:p>
        </w:tc>
      </w:tr>
      <w:tr w:rsidR="00E901AA" w:rsidRPr="00C72A13" w:rsidTr="00190270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E901A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7 043,300</w:t>
            </w:r>
          </w:p>
        </w:tc>
      </w:tr>
      <w:tr w:rsidR="00E901AA" w:rsidRPr="00C72A13" w:rsidTr="00190270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lastRenderedPageBreak/>
              <w:t>организации деятельности по сбору и транспортированию твёрдых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FD67E3">
              <w:rPr>
                <w:sz w:val="20"/>
                <w:szCs w:val="20"/>
              </w:rPr>
              <w:t xml:space="preserve">аведующий </w:t>
            </w:r>
            <w:r w:rsidRPr="00FD67E3">
              <w:rPr>
                <w:sz w:val="20"/>
                <w:szCs w:val="20"/>
              </w:rPr>
              <w:lastRenderedPageBreak/>
              <w:t>отде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lastRenderedPageBreak/>
              <w:t>организации деятельности по сбору и транспортированию твёрдых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E901AA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Выстроить полноценную систему управления физической культурой и спортом на территории МР «Княжпогостский»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E901A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7 043,300</w:t>
            </w:r>
          </w:p>
        </w:tc>
      </w:tr>
      <w:tr w:rsidR="00E901AA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-технической базы организаций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10620" w:rsidRDefault="00B10620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E901AA" w:rsidRDefault="00E901AA" w:rsidP="00751568"/>
    <w:p w:rsidR="00E901AA" w:rsidRDefault="00E901AA" w:rsidP="00751568"/>
    <w:p w:rsidR="00E901AA" w:rsidRDefault="00E901AA" w:rsidP="00751568"/>
    <w:p w:rsidR="00E901AA" w:rsidRDefault="00E901AA" w:rsidP="00751568"/>
    <w:p w:rsidR="00E901AA" w:rsidRDefault="00E901AA" w:rsidP="00751568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5D7B32">
        <w:t>8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D2302D" w:rsidP="00D92332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</w:r>
      <w:r w:rsidR="00D92332">
        <w:t xml:space="preserve">от </w:t>
      </w:r>
      <w:r w:rsidR="000040BE">
        <w:t>17 ноября</w:t>
      </w:r>
      <w:r w:rsidR="00D92332">
        <w:t xml:space="preserve"> 2020</w:t>
      </w:r>
      <w:r w:rsidR="000040BE">
        <w:t xml:space="preserve"> года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0040BE">
        <w:t>671</w:t>
      </w:r>
    </w:p>
    <w:p w:rsidR="00751568" w:rsidRDefault="00751568" w:rsidP="00D9233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районе»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9 620,033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8 926,695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891FD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jc w:val="center"/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891FD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891FD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CE1A7D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CE1A7D"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803,712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803,712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физической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</w:t>
            </w:r>
            <w:r w:rsidR="00E901AA">
              <w:rPr>
                <w:rFonts w:ascii="Times New Roman" w:eastAsia="Times New Roman" w:hAnsi="Times New Roman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lang w:val="ru-RU"/>
              </w:rPr>
              <w:t>,300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6 34</w:t>
            </w:r>
            <w:r w:rsidR="00E901AA">
              <w:rPr>
                <w:rFonts w:ascii="Times New Roman" w:eastAsia="Times New Roman" w:hAnsi="Times New Roman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lang w:val="ru-RU"/>
              </w:rPr>
              <w:t>,962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r w:rsidR="00A22604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E901A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E901AA">
              <w:rPr>
                <w:rFonts w:ascii="Times New Roman" w:eastAsia="Times New Roman" w:hAnsi="Times New Roman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lang w:val="ru-RU"/>
              </w:rPr>
              <w:t>,300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901AA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6 342,959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7,003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направленности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4B" w:rsidRDefault="00BA2C4B" w:rsidP="003209D8">
      <w:r>
        <w:separator/>
      </w:r>
    </w:p>
  </w:endnote>
  <w:endnote w:type="continuationSeparator" w:id="1">
    <w:p w:rsidR="00BA2C4B" w:rsidRDefault="00BA2C4B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1E" w:rsidRDefault="00743C1E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4B" w:rsidRDefault="00BA2C4B" w:rsidP="003209D8">
      <w:r>
        <w:separator/>
      </w:r>
    </w:p>
  </w:footnote>
  <w:footnote w:type="continuationSeparator" w:id="1">
    <w:p w:rsidR="00BA2C4B" w:rsidRDefault="00BA2C4B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multilevel"/>
    <w:tmpl w:val="50E86A3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1F71"/>
    <w:rsid w:val="000040B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5898"/>
    <w:rsid w:val="00055E39"/>
    <w:rsid w:val="00056E30"/>
    <w:rsid w:val="00057007"/>
    <w:rsid w:val="00057474"/>
    <w:rsid w:val="00063659"/>
    <w:rsid w:val="00063E1C"/>
    <w:rsid w:val="00066DB8"/>
    <w:rsid w:val="000671E3"/>
    <w:rsid w:val="00070996"/>
    <w:rsid w:val="00071DB2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1FB"/>
    <w:rsid w:val="001166E6"/>
    <w:rsid w:val="0011677C"/>
    <w:rsid w:val="00120205"/>
    <w:rsid w:val="0012364C"/>
    <w:rsid w:val="0012398B"/>
    <w:rsid w:val="00124B0E"/>
    <w:rsid w:val="00125F4A"/>
    <w:rsid w:val="00126473"/>
    <w:rsid w:val="00127E3B"/>
    <w:rsid w:val="00130A52"/>
    <w:rsid w:val="00130D06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0F58"/>
    <w:rsid w:val="00142518"/>
    <w:rsid w:val="0014323E"/>
    <w:rsid w:val="00143E16"/>
    <w:rsid w:val="00145996"/>
    <w:rsid w:val="00146753"/>
    <w:rsid w:val="00147A38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77D9E"/>
    <w:rsid w:val="001829B7"/>
    <w:rsid w:val="001857ED"/>
    <w:rsid w:val="0018581F"/>
    <w:rsid w:val="001861A7"/>
    <w:rsid w:val="00190270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3C17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17FFA"/>
    <w:rsid w:val="00220EFD"/>
    <w:rsid w:val="00221A61"/>
    <w:rsid w:val="00221C37"/>
    <w:rsid w:val="00222952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57D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A1F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0C8E"/>
    <w:rsid w:val="00392338"/>
    <w:rsid w:val="00393836"/>
    <w:rsid w:val="00394408"/>
    <w:rsid w:val="0039621B"/>
    <w:rsid w:val="003966E5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3B61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056E"/>
    <w:rsid w:val="0045180D"/>
    <w:rsid w:val="00451854"/>
    <w:rsid w:val="00453B3D"/>
    <w:rsid w:val="004540C8"/>
    <w:rsid w:val="00454E23"/>
    <w:rsid w:val="0045592A"/>
    <w:rsid w:val="00455D19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67A3"/>
    <w:rsid w:val="00487CAF"/>
    <w:rsid w:val="00491083"/>
    <w:rsid w:val="004914B0"/>
    <w:rsid w:val="00491546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04EF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D7B32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969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9BF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31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4652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3C1E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0C7A"/>
    <w:rsid w:val="00782CE6"/>
    <w:rsid w:val="00783151"/>
    <w:rsid w:val="0078361E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0006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1B84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7AE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4B98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1910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1FD9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A65B0"/>
    <w:rsid w:val="008B2056"/>
    <w:rsid w:val="008B27A0"/>
    <w:rsid w:val="008B4E9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618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4A9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5E8"/>
    <w:rsid w:val="009A0CA1"/>
    <w:rsid w:val="009A18F2"/>
    <w:rsid w:val="009A29CE"/>
    <w:rsid w:val="009A2E0B"/>
    <w:rsid w:val="009A4932"/>
    <w:rsid w:val="009A5000"/>
    <w:rsid w:val="009A5CED"/>
    <w:rsid w:val="009A6231"/>
    <w:rsid w:val="009A6AEA"/>
    <w:rsid w:val="009A7576"/>
    <w:rsid w:val="009B137D"/>
    <w:rsid w:val="009B253C"/>
    <w:rsid w:val="009B2974"/>
    <w:rsid w:val="009B5536"/>
    <w:rsid w:val="009B5595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1374"/>
    <w:rsid w:val="009E3D76"/>
    <w:rsid w:val="009E3E4F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2604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1E90"/>
    <w:rsid w:val="00A42431"/>
    <w:rsid w:val="00A425DD"/>
    <w:rsid w:val="00A42E8F"/>
    <w:rsid w:val="00A4389E"/>
    <w:rsid w:val="00A43FCF"/>
    <w:rsid w:val="00A44245"/>
    <w:rsid w:val="00A45605"/>
    <w:rsid w:val="00A45AFD"/>
    <w:rsid w:val="00A46024"/>
    <w:rsid w:val="00A47E7F"/>
    <w:rsid w:val="00A5007B"/>
    <w:rsid w:val="00A50150"/>
    <w:rsid w:val="00A5184C"/>
    <w:rsid w:val="00A55BD1"/>
    <w:rsid w:val="00A56D3E"/>
    <w:rsid w:val="00A5760A"/>
    <w:rsid w:val="00A57C76"/>
    <w:rsid w:val="00A6070D"/>
    <w:rsid w:val="00A60734"/>
    <w:rsid w:val="00A6153A"/>
    <w:rsid w:val="00A653A1"/>
    <w:rsid w:val="00A66416"/>
    <w:rsid w:val="00A66EF4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87261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495D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06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07FD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C4B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281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6141"/>
    <w:rsid w:val="00C572EB"/>
    <w:rsid w:val="00C57357"/>
    <w:rsid w:val="00C574DA"/>
    <w:rsid w:val="00C57EBB"/>
    <w:rsid w:val="00C605E6"/>
    <w:rsid w:val="00C605EB"/>
    <w:rsid w:val="00C60824"/>
    <w:rsid w:val="00C637A8"/>
    <w:rsid w:val="00C64443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6C9"/>
    <w:rsid w:val="00D15C59"/>
    <w:rsid w:val="00D16CBE"/>
    <w:rsid w:val="00D1799F"/>
    <w:rsid w:val="00D20399"/>
    <w:rsid w:val="00D20A4F"/>
    <w:rsid w:val="00D212EC"/>
    <w:rsid w:val="00D21F56"/>
    <w:rsid w:val="00D22010"/>
    <w:rsid w:val="00D225BA"/>
    <w:rsid w:val="00D22EF3"/>
    <w:rsid w:val="00D2302D"/>
    <w:rsid w:val="00D24456"/>
    <w:rsid w:val="00D2560F"/>
    <w:rsid w:val="00D25C99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1BD4"/>
    <w:rsid w:val="00D42C47"/>
    <w:rsid w:val="00D43447"/>
    <w:rsid w:val="00D440FD"/>
    <w:rsid w:val="00D445E1"/>
    <w:rsid w:val="00D44C70"/>
    <w:rsid w:val="00D44F69"/>
    <w:rsid w:val="00D45BC3"/>
    <w:rsid w:val="00D4660C"/>
    <w:rsid w:val="00D46690"/>
    <w:rsid w:val="00D46AC4"/>
    <w:rsid w:val="00D4755E"/>
    <w:rsid w:val="00D4790B"/>
    <w:rsid w:val="00D5038E"/>
    <w:rsid w:val="00D546AF"/>
    <w:rsid w:val="00D5487C"/>
    <w:rsid w:val="00D55219"/>
    <w:rsid w:val="00D61C55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323E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2332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6B80"/>
    <w:rsid w:val="00DD7B5B"/>
    <w:rsid w:val="00DE0795"/>
    <w:rsid w:val="00DE152E"/>
    <w:rsid w:val="00DE168B"/>
    <w:rsid w:val="00DE49B9"/>
    <w:rsid w:val="00DE7CD5"/>
    <w:rsid w:val="00DF37B4"/>
    <w:rsid w:val="00DF465B"/>
    <w:rsid w:val="00DF79F6"/>
    <w:rsid w:val="00DF7AE2"/>
    <w:rsid w:val="00E00C6F"/>
    <w:rsid w:val="00E01025"/>
    <w:rsid w:val="00E019CD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696D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674D7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01AA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0A9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6539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E75EF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6B7A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2A2B"/>
    <w:rsid w:val="00F633D5"/>
    <w:rsid w:val="00F639DE"/>
    <w:rsid w:val="00F66358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213"/>
    <w:rsid w:val="00FD4E72"/>
    <w:rsid w:val="00FD56C1"/>
    <w:rsid w:val="00FD57B9"/>
    <w:rsid w:val="00FD66E1"/>
    <w:rsid w:val="00FD741A"/>
    <w:rsid w:val="00FD7B56"/>
    <w:rsid w:val="00FE1EF8"/>
    <w:rsid w:val="00FE2952"/>
    <w:rsid w:val="00FE2D46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CEED01B701C54306992D53E39B863645D774D33AA04BBBE24993F457ADB8F07C49FC9BB1C31155E1152D6372p0I" TargetMode="External"/><Relationship Id="rId39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CEED01B701C54306992D4DEE8DEA6841D3778A32AE1AE6B74399A170pF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ED01B701C54306992D4DEE8DEA6841D07B8D36A04BB1B512CCAF0AFA7Bp1I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EED01B701C54306992D4DEE8DEA6841D87F8837A547ECBF1A95A308FDBEA53C09FACEF2871C547Ep9I" TargetMode="External"/><Relationship Id="rId33" Type="http://schemas.openxmlformats.org/officeDocument/2006/relationships/hyperlink" Target="consultantplus://offline/ref=CEED01B701C54306992D53E39B863645D774D33AA04BBBE24993F457ADB8F07C49FC9BB1C31155E1152D6372p0I" TargetMode="External"/><Relationship Id="rId38" Type="http://schemas.openxmlformats.org/officeDocument/2006/relationships/hyperlink" Target="consultantplus://offline/ref=CEED01B701C54306992D53E39B863645D774D33AA048B8EA4D93F457ADB8F07C49FC9BB1C31155E1162C6272p0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consultantplus://offline/ref=CEED01B701C54306992D4DEE8DEA6841D07C843FA14AB1B512CCAF0AFA7Bp1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ED01B701C54306992D53E39B863645D774D33AA344B3E14D93F457ADB8F07C74p9I" TargetMode="External"/><Relationship Id="rId24" Type="http://schemas.openxmlformats.org/officeDocument/2006/relationships/hyperlink" Target="consultantplus://offline/ref=CEED01B701C54306992D4DEE8DEA6841D87F8B37A447ECBF1A95A308FDBEA53C09FACEF2871C547Ep9I" TargetMode="External"/><Relationship Id="rId32" Type="http://schemas.openxmlformats.org/officeDocument/2006/relationships/hyperlink" Target="consultantplus://offline/ref=CEED01B701C54306992D4DEE8DEA6841D87F8837A547ECBF1A95A308FDBEA53C09FACEF2871C547Ep9I" TargetMode="External"/><Relationship Id="rId37" Type="http://schemas.openxmlformats.org/officeDocument/2006/relationships/hyperlink" Target="consultantplus://offline/ref=CEED01B701C54306992D53E39B863645D774D33AA34AB8E34C93F457ADB8F07C74p9I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yperlink" Target="consultantplus://offline/ref=CEED01B701C54306992D4DEE8DEA6841D07C8A30A54BB1B512CCAF0AFA7Bp1I" TargetMode="External"/><Relationship Id="rId36" Type="http://schemas.openxmlformats.org/officeDocument/2006/relationships/hyperlink" Target="consultantplus://offline/ref=CEED01B701C54306992D4DEE8DEA6841D07C843FA14AB1B512CCAF0AFA7Bp1I" TargetMode="External"/><Relationship Id="rId10" Type="http://schemas.openxmlformats.org/officeDocument/2006/relationships/hyperlink" Target="consultantplus://offline/ref=CEED01B701C54306992D4DEE8DEA6841D3778A32AE1AE6B74399A170pFI" TargetMode="External"/><Relationship Id="rId19" Type="http://schemas.openxmlformats.org/officeDocument/2006/relationships/image" Target="media/image8.wmf"/><Relationship Id="rId31" Type="http://schemas.openxmlformats.org/officeDocument/2006/relationships/hyperlink" Target="consultantplus://offline/ref=CEED01B701C54306992D4DEE8DEA6841D87F8B37A447ECBF1A95A308FDBEA53C09FACEF2871C547Ep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D01B701C54306992D4DEE8DEA6841D07C843FA14AB1B512CCAF0AFA7Bp1I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yperlink" Target="consultantplus://offline/ref=CEED01B701C54306992D4DEE8DEA6841D3778A32AE1AE6B74399A170pFI" TargetMode="External"/><Relationship Id="rId30" Type="http://schemas.openxmlformats.org/officeDocument/2006/relationships/hyperlink" Target="consultantplus://offline/ref=CEED01B701C54306992D53E39B863645D774D33AA34AB8E34C93F457ADB8F07C74p9I" TargetMode="External"/><Relationship Id="rId35" Type="http://schemas.openxmlformats.org/officeDocument/2006/relationships/hyperlink" Target="consultantplus://offline/ref=CEED01B701C54306992D4DEE8DEA6841D07C8A30A54BB1B512CCAF0AFA7B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5AF3-A0F4-4CFF-BED6-28A6D865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47</Pages>
  <Words>17796</Words>
  <Characters>101443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119001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56</cp:revision>
  <cp:lastPrinted>2020-10-05T09:23:00Z</cp:lastPrinted>
  <dcterms:created xsi:type="dcterms:W3CDTF">2019-12-24T08:32:00Z</dcterms:created>
  <dcterms:modified xsi:type="dcterms:W3CDTF">2020-11-18T07:01:00Z</dcterms:modified>
</cp:coreProperties>
</file>