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«Развитие системы дошкольного образования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833"/>
        <w:gridCol w:w="1340"/>
        <w:gridCol w:w="1559"/>
        <w:gridCol w:w="1560"/>
        <w:gridCol w:w="1275"/>
        <w:gridCol w:w="1525"/>
      </w:tblGrid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  <w:bookmarkStart w:id="0" w:name="_GoBack"/>
            <w:bookmarkEnd w:id="0"/>
          </w:p>
        </w:tc>
      </w:tr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9C02A1" w:rsidRPr="00FE4152" w:rsidRDefault="00FE4152" w:rsidP="004E4F20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образовательных услуг, эффективности работы системы дошкольного</w:t>
            </w:r>
            <w:r w:rsidR="004E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1) обеспечение государственных гарантий доступности дошкольного образования;</w:t>
            </w:r>
          </w:p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2) создание условий для повышения качества услуг дошкольного образования;</w:t>
            </w:r>
          </w:p>
          <w:p w:rsidR="009C02A1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3) создание условий для повышения эффективности системы дошкольного 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1) удельный вес детей дошкольного возраста, охваченных дошкольным образованием, в общей численности детей</w:t>
            </w:r>
            <w:r w:rsidR="003E5E3C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260" w:rsidRPr="000A5260" w:rsidRDefault="000A5260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60">
              <w:rPr>
                <w:rFonts w:ascii="Times New Roman" w:hAnsi="Times New Roman" w:cs="Times New Roman"/>
                <w:sz w:val="24"/>
                <w:szCs w:val="24"/>
              </w:rPr>
              <w:t>2) удельный вес детей, охваченных дошкольным образованием, в общей численности де</w:t>
            </w:r>
            <w:r w:rsidR="003E5E3C">
              <w:rPr>
                <w:rFonts w:ascii="Times New Roman" w:hAnsi="Times New Roman" w:cs="Times New Roman"/>
                <w:sz w:val="24"/>
                <w:szCs w:val="24"/>
              </w:rPr>
              <w:t>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Default="000A5260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B8A" w:rsidRPr="00BE6B8A">
              <w:rPr>
                <w:rFonts w:ascii="Times New Roman" w:hAnsi="Times New Roman" w:cs="Times New Roman"/>
                <w:sz w:val="24"/>
                <w:szCs w:val="24"/>
              </w:rPr>
              <w:t>) удовлетворенность населения качеством дошкольного образования от общего числа опрошенных родителей, дети которых посещают дошкольные организации;</w:t>
            </w:r>
          </w:p>
          <w:p w:rsidR="00BE6B8A" w:rsidRDefault="00C45CE4" w:rsidP="00B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B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D19E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D19E1"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дошкольных образовательных организаций в муниципальном районе </w:t>
            </w:r>
            <w:r w:rsidR="00BD19E1"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="00BD19E1"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  <w:r w:rsidR="00D50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CE4" w:rsidRDefault="00135C75" w:rsidP="00D5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5CE4" w:rsidRPr="00301E9E">
              <w:t xml:space="preserve"> </w:t>
            </w:r>
            <w:r w:rsidR="00C45CE4" w:rsidRPr="003E5E3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9D7315">
        <w:tc>
          <w:tcPr>
            <w:tcW w:w="1938" w:type="dxa"/>
            <w:vMerge w:val="restart"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675B5C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675B5C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97 799 952,00</w:t>
            </w:r>
          </w:p>
        </w:tc>
        <w:tc>
          <w:tcPr>
            <w:tcW w:w="1560" w:type="dxa"/>
            <w:vAlign w:val="center"/>
          </w:tcPr>
          <w:p w:rsidR="00FE4152" w:rsidRPr="00675B5C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49 135 830,00</w:t>
            </w:r>
          </w:p>
        </w:tc>
        <w:tc>
          <w:tcPr>
            <w:tcW w:w="1275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675B5C" w:rsidRDefault="00675B5C" w:rsidP="0066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146 935 782,00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675B5C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675B5C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98 115 752,00</w:t>
            </w:r>
          </w:p>
        </w:tc>
        <w:tc>
          <w:tcPr>
            <w:tcW w:w="1560" w:type="dxa"/>
            <w:vAlign w:val="center"/>
          </w:tcPr>
          <w:p w:rsidR="00FE4152" w:rsidRPr="00675B5C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45 711 560,00</w:t>
            </w:r>
          </w:p>
        </w:tc>
        <w:tc>
          <w:tcPr>
            <w:tcW w:w="1275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675B5C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143 827 312,00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675B5C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675B5C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98 115 752,00</w:t>
            </w:r>
          </w:p>
        </w:tc>
        <w:tc>
          <w:tcPr>
            <w:tcW w:w="1560" w:type="dxa"/>
            <w:vAlign w:val="center"/>
          </w:tcPr>
          <w:p w:rsidR="00FE4152" w:rsidRPr="00675B5C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34 029 724,00</w:t>
            </w:r>
          </w:p>
        </w:tc>
        <w:tc>
          <w:tcPr>
            <w:tcW w:w="1275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675B5C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132 145 476,00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675B5C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675B5C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675B5C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675B5C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294 031 456,00</w:t>
            </w:r>
          </w:p>
        </w:tc>
        <w:tc>
          <w:tcPr>
            <w:tcW w:w="1560" w:type="dxa"/>
            <w:vAlign w:val="center"/>
          </w:tcPr>
          <w:p w:rsidR="00FE4152" w:rsidRPr="00675B5C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128 877 114,0</w:t>
            </w:r>
          </w:p>
        </w:tc>
        <w:tc>
          <w:tcPr>
            <w:tcW w:w="1275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675B5C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422 908 570,00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9C02A1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Подпрограммы 1 позволит к 2025 году: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 удовлетворенность населения качеством дошкольного образования;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100% доступность дошкольного образования для детей от 1 до 7 лет;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условия, соответствующие требованиям федеральных государственных образовательных стандартов, в 100% дошкольных образовательных организаций;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повысить престижность и привлекательность профессии за счет доведения средней заработной платы педагогических работников организаций дошкольного образования до средней заработной платы в Республике Коми;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лучшие педагогические кадры в систему дошкольного образования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913C3"/>
    <w:rsid w:val="000A5260"/>
    <w:rsid w:val="00135C75"/>
    <w:rsid w:val="0014241C"/>
    <w:rsid w:val="0015497D"/>
    <w:rsid w:val="001A08DA"/>
    <w:rsid w:val="0023378F"/>
    <w:rsid w:val="0026421F"/>
    <w:rsid w:val="00291B5D"/>
    <w:rsid w:val="002C1F03"/>
    <w:rsid w:val="00370924"/>
    <w:rsid w:val="003C30E1"/>
    <w:rsid w:val="003D4E00"/>
    <w:rsid w:val="003E5E3C"/>
    <w:rsid w:val="00485B36"/>
    <w:rsid w:val="004E4F20"/>
    <w:rsid w:val="00510059"/>
    <w:rsid w:val="005B1CAF"/>
    <w:rsid w:val="0066546D"/>
    <w:rsid w:val="00675B5C"/>
    <w:rsid w:val="006C2C2F"/>
    <w:rsid w:val="006C5313"/>
    <w:rsid w:val="006C7634"/>
    <w:rsid w:val="00855C8C"/>
    <w:rsid w:val="00876D89"/>
    <w:rsid w:val="009C02A1"/>
    <w:rsid w:val="009D7315"/>
    <w:rsid w:val="00B41600"/>
    <w:rsid w:val="00BD19E1"/>
    <w:rsid w:val="00BE6AA5"/>
    <w:rsid w:val="00BE6B8A"/>
    <w:rsid w:val="00C45CE4"/>
    <w:rsid w:val="00C81B47"/>
    <w:rsid w:val="00D50999"/>
    <w:rsid w:val="00D77235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59D18-A357-4E40-A7E7-6DEDBA7E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23</cp:revision>
  <cp:lastPrinted>2020-09-29T13:19:00Z</cp:lastPrinted>
  <dcterms:created xsi:type="dcterms:W3CDTF">2020-09-24T13:24:00Z</dcterms:created>
  <dcterms:modified xsi:type="dcterms:W3CDTF">2020-12-04T09:16:00Z</dcterms:modified>
</cp:coreProperties>
</file>