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2D3D6D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2D3D6D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3D6D" w:rsidTr="000631EA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2D3D6D" w:rsidRPr="00FE4152" w:rsidRDefault="002D3D6D" w:rsidP="002D3D6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проживающих в Княжпогостском районе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Княжпогостского района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2D3D6D" w:rsidRPr="000A5260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возрастной категории от 6 до 17 лет включительно, получивших услугу по оздоровлению и отдыху на базе стационарных учреждений (выездные оздоровительные лагеря) и лагерей с дневным пребыванием детей;</w:t>
            </w:r>
          </w:p>
          <w:p w:rsidR="002D3D6D" w:rsidRDefault="00032893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D6D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D3D6D">
              <w:rPr>
                <w:rFonts w:ascii="Times New Roman" w:hAnsi="Times New Roman" w:cs="Times New Roman"/>
                <w:sz w:val="24"/>
                <w:szCs w:val="24"/>
              </w:rPr>
              <w:t>удельный вес детей, охваченных всеми формами оздоровления, отдыха к общему числу детей от 6 до 1</w:t>
            </w:r>
            <w:bookmarkStart w:id="0" w:name="_GoBack"/>
            <w:bookmarkEnd w:id="0"/>
            <w:r w:rsidR="002D3D6D">
              <w:rPr>
                <w:rFonts w:ascii="Times New Roman" w:hAnsi="Times New Roman" w:cs="Times New Roman"/>
                <w:sz w:val="24"/>
                <w:szCs w:val="24"/>
              </w:rPr>
              <w:t>7 лет включительно</w:t>
            </w:r>
            <w:r w:rsidR="002D3D6D"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D6D" w:rsidRDefault="00032893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D6D">
              <w:rPr>
                <w:rFonts w:ascii="Times New Roman" w:hAnsi="Times New Roman" w:cs="Times New Roman"/>
                <w:sz w:val="24"/>
                <w:szCs w:val="24"/>
              </w:rPr>
              <w:t>) количество детей, охваченных отдыхом в каникулярное время</w:t>
            </w:r>
            <w:r w:rsidR="00B35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Pr="009C02A1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3D6D" w:rsidTr="0026421F">
        <w:tc>
          <w:tcPr>
            <w:tcW w:w="1938" w:type="dxa"/>
            <w:vMerge w:val="restart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683 500,00</w:t>
            </w:r>
          </w:p>
        </w:tc>
        <w:tc>
          <w:tcPr>
            <w:tcW w:w="1417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632 316,67</w:t>
            </w:r>
          </w:p>
        </w:tc>
        <w:tc>
          <w:tcPr>
            <w:tcW w:w="1559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6346B6" w:rsidRDefault="00C772B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1 315 816,67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683 500,00</w:t>
            </w:r>
          </w:p>
        </w:tc>
        <w:tc>
          <w:tcPr>
            <w:tcW w:w="1417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632 316,67</w:t>
            </w:r>
          </w:p>
        </w:tc>
        <w:tc>
          <w:tcPr>
            <w:tcW w:w="1559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1 315 816,67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683 500,00</w:t>
            </w:r>
          </w:p>
        </w:tc>
        <w:tc>
          <w:tcPr>
            <w:tcW w:w="1417" w:type="dxa"/>
            <w:vAlign w:val="center"/>
          </w:tcPr>
          <w:p w:rsidR="002D3D6D" w:rsidRPr="006346B6" w:rsidRDefault="00C772B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632 316,67</w:t>
            </w:r>
          </w:p>
        </w:tc>
        <w:tc>
          <w:tcPr>
            <w:tcW w:w="1559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1 315 816,67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2 050 500,00</w:t>
            </w:r>
          </w:p>
        </w:tc>
        <w:tc>
          <w:tcPr>
            <w:tcW w:w="1417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1 896 950,01</w:t>
            </w:r>
          </w:p>
        </w:tc>
        <w:tc>
          <w:tcPr>
            <w:tcW w:w="1559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6346B6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3 947 450,01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4 позволит к 2025 году: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право каждого ребенка на полноценный отдых и оздоровление в каникулярное время, в том числе и детей, оказавшихся в трудной жизненной ситуации;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укрепить материально-техническую базу организаций, на базе которых организуется отдых;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качество оздоровления и отдыха детей и удовлетворенность населения услугами по организации оздоровления и отдыха детей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32893"/>
    <w:rsid w:val="000913C3"/>
    <w:rsid w:val="000A5260"/>
    <w:rsid w:val="00135C75"/>
    <w:rsid w:val="0015497D"/>
    <w:rsid w:val="001A08DA"/>
    <w:rsid w:val="0023378F"/>
    <w:rsid w:val="0026421F"/>
    <w:rsid w:val="00291B5D"/>
    <w:rsid w:val="002C1F03"/>
    <w:rsid w:val="002D3D6D"/>
    <w:rsid w:val="00370924"/>
    <w:rsid w:val="003C30E1"/>
    <w:rsid w:val="003D4E00"/>
    <w:rsid w:val="003E5E3C"/>
    <w:rsid w:val="004A1B2E"/>
    <w:rsid w:val="004E4F20"/>
    <w:rsid w:val="00510059"/>
    <w:rsid w:val="005B1CAF"/>
    <w:rsid w:val="00627263"/>
    <w:rsid w:val="006346B6"/>
    <w:rsid w:val="006C2C2F"/>
    <w:rsid w:val="006C7634"/>
    <w:rsid w:val="00855C8C"/>
    <w:rsid w:val="00876D89"/>
    <w:rsid w:val="009C02A1"/>
    <w:rsid w:val="00B35202"/>
    <w:rsid w:val="00BD19E1"/>
    <w:rsid w:val="00BE6AA5"/>
    <w:rsid w:val="00BE6B8A"/>
    <w:rsid w:val="00C00262"/>
    <w:rsid w:val="00C45CE4"/>
    <w:rsid w:val="00C772BE"/>
    <w:rsid w:val="00C81B47"/>
    <w:rsid w:val="00D50999"/>
    <w:rsid w:val="00D772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3B67-9BAB-4B86-A9C6-2BF193E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21</cp:revision>
  <cp:lastPrinted>2020-12-16T15:25:00Z</cp:lastPrinted>
  <dcterms:created xsi:type="dcterms:W3CDTF">2020-09-24T13:24:00Z</dcterms:created>
  <dcterms:modified xsi:type="dcterms:W3CDTF">2020-12-16T15:25:00Z</dcterms:modified>
</cp:coreProperties>
</file>