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27F" w:rsidRPr="0038627F" w:rsidRDefault="0038627F" w:rsidP="0038627F">
      <w:pPr>
        <w:spacing w:after="0" w:line="288" w:lineRule="auto"/>
        <w:jc w:val="center"/>
        <w:rPr>
          <w:rFonts w:ascii="Times New Roman" w:eastAsia="Times New Roman" w:hAnsi="Times New Roman" w:cs="Times New Roman"/>
          <w:sz w:val="26"/>
          <w:szCs w:val="26"/>
          <w:lang w:eastAsia="ru-RU"/>
        </w:rPr>
      </w:pPr>
      <w:r w:rsidRPr="0038627F">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56704" behindDoc="0" locked="0" layoutInCell="1" allowOverlap="1">
                <wp:simplePos x="0" y="0"/>
                <wp:positionH relativeFrom="column">
                  <wp:posOffset>-118110</wp:posOffset>
                </wp:positionH>
                <wp:positionV relativeFrom="paragraph">
                  <wp:posOffset>118110</wp:posOffset>
                </wp:positionV>
                <wp:extent cx="2238375" cy="962025"/>
                <wp:effectExtent l="0" t="0" r="28575" b="2857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962025"/>
                        </a:xfrm>
                        <a:prstGeom prst="rect">
                          <a:avLst/>
                        </a:prstGeom>
                        <a:solidFill>
                          <a:srgbClr val="FFFFFF"/>
                        </a:solidFill>
                        <a:ln w="9525">
                          <a:solidFill>
                            <a:srgbClr val="FFFFFF"/>
                          </a:solidFill>
                          <a:miter lim="800000"/>
                          <a:headEnd/>
                          <a:tailEnd/>
                        </a:ln>
                      </wps:spPr>
                      <wps:txbx>
                        <w:txbxContent>
                          <w:p w:rsidR="00D40E1D" w:rsidRDefault="00D40E1D" w:rsidP="0038627F">
                            <w:pPr>
                              <w:spacing w:after="0" w:line="240" w:lineRule="auto"/>
                              <w:jc w:val="center"/>
                              <w:rPr>
                                <w:rFonts w:ascii="Times New Roman" w:hAnsi="Times New Roman"/>
                                <w:b/>
                                <w:bCs/>
                                <w:sz w:val="20"/>
                                <w:szCs w:val="20"/>
                              </w:rPr>
                            </w:pPr>
                            <w:r w:rsidRPr="00CC4533">
                              <w:rPr>
                                <w:rFonts w:ascii="Times New Roman" w:hAnsi="Times New Roman"/>
                                <w:b/>
                                <w:bCs/>
                                <w:sz w:val="20"/>
                                <w:szCs w:val="20"/>
                              </w:rPr>
                              <w:t xml:space="preserve">«КНЯЖПОГОСТ» </w:t>
                            </w:r>
                          </w:p>
                          <w:p w:rsidR="00D40E1D" w:rsidRPr="00CC4533" w:rsidRDefault="00D40E1D" w:rsidP="0038627F">
                            <w:pPr>
                              <w:spacing w:after="0" w:line="240" w:lineRule="auto"/>
                              <w:jc w:val="center"/>
                              <w:rPr>
                                <w:rFonts w:ascii="Times New Roman" w:hAnsi="Times New Roman"/>
                                <w:b/>
                                <w:bCs/>
                                <w:sz w:val="20"/>
                                <w:szCs w:val="20"/>
                              </w:rPr>
                            </w:pPr>
                            <w:r w:rsidRPr="00CC4533">
                              <w:rPr>
                                <w:rFonts w:ascii="Times New Roman" w:hAnsi="Times New Roman"/>
                                <w:b/>
                                <w:bCs/>
                                <w:sz w:val="20"/>
                                <w:szCs w:val="20"/>
                              </w:rPr>
                              <w:t>МУНИЦИПАЛЬНŐ</w:t>
                            </w:r>
                            <w:proofErr w:type="gramStart"/>
                            <w:r w:rsidRPr="00CC4533">
                              <w:rPr>
                                <w:rFonts w:ascii="Times New Roman" w:hAnsi="Times New Roman"/>
                                <w:b/>
                                <w:bCs/>
                                <w:sz w:val="20"/>
                                <w:szCs w:val="20"/>
                              </w:rPr>
                              <w:t xml:space="preserve">Й </w:t>
                            </w:r>
                            <w:r>
                              <w:rPr>
                                <w:rFonts w:ascii="Times New Roman" w:hAnsi="Times New Roman"/>
                                <w:b/>
                                <w:bCs/>
                                <w:sz w:val="20"/>
                                <w:szCs w:val="20"/>
                              </w:rPr>
                              <w:t xml:space="preserve"> </w:t>
                            </w:r>
                            <w:r w:rsidRPr="00CC4533">
                              <w:rPr>
                                <w:rFonts w:ascii="Times New Roman" w:hAnsi="Times New Roman"/>
                                <w:b/>
                                <w:bCs/>
                                <w:sz w:val="20"/>
                                <w:szCs w:val="20"/>
                              </w:rPr>
                              <w:t>РАЙОН</w:t>
                            </w:r>
                            <w:r>
                              <w:rPr>
                                <w:rFonts w:ascii="Times New Roman" w:hAnsi="Times New Roman"/>
                                <w:b/>
                                <w:bCs/>
                                <w:sz w:val="20"/>
                                <w:szCs w:val="20"/>
                              </w:rPr>
                              <w:t>СА</w:t>
                            </w:r>
                            <w:proofErr w:type="gramEnd"/>
                            <w:r>
                              <w:rPr>
                                <w:rFonts w:ascii="Times New Roman" w:hAnsi="Times New Roman"/>
                                <w:b/>
                                <w:bCs/>
                                <w:sz w:val="20"/>
                                <w:szCs w:val="20"/>
                              </w:rPr>
                              <w:t xml:space="preserve">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9.3pt;margin-top:9.3pt;width:176.25pt;height:7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0SPAIAAFYEAAAOAAAAZHJzL2Uyb0RvYy54bWysVM2O0zAQviPxDpbvNGna7najpqulSxHS&#10;8iMtPIDrOI2F4zG226TcuPMKvAMHDtx4he4bMXa63QK3FTlYM57xNzPfzGR22TWKbIV1EnRBh4OU&#10;EqE5lFKvC/rh/fLZlBLnmS6ZAi0KuhOOXs6fPpm1JhcZ1KBKYQmCaJe3pqC19yZPEsdr0TA3ACM0&#10;GiuwDfOo2nVSWtYieqOSLE3PkhZsaSxw4RzeXvdGOo/4VSW4f1tVTniiCoq5+XjaeK7CmcxnLF9b&#10;ZmrJD2mwR2TRMKkx6BHqmnlGNlb+A9VIbsFB5QccmgSqSnIRa8Bqhulf1dzWzIhYC5LjzJEm9/9g&#10;+ZvtO0tkWdARJZo12KL9t/33/Y/9r/3Puy93X8kocNQal6PrrUFn3z2HDnsd63XmBvhHRzQsaqbX&#10;4spaaGvBSsxxGF4mJ097HBdAVu1rKDEY23iIQF1lm0AgUkIQHXu1O/ZHdJ5wvMyy0XR0PqGEo+3i&#10;LEuzSQzB8vvXxjr/UkBDglBQi/2P6Gx743zIhuX3LiGYAyXLpVQqKna9WihLtgxnZRm/A/ofbkqT&#10;FqNPMPZjIRrpceiVbAo6TcMX4rA80PZCl1H2TKpexpSVPvAYqOtJ9N2qQ8dA7grKHTJqoR9uXEYU&#10;arCfKWlxsAvqPm2YFZSoVxq7cjEcj8MmRGU8Oc9QsaeW1amFaY5QBfWU9OLC99uzMVaua4zUz4GG&#10;K+xkJSPJD1kd8sbhjdwfFi1sx6kevR5+B/PfAAAA//8DAFBLAwQUAAYACAAAACEA2Tz3hN8AAAAK&#10;AQAADwAAAGRycy9kb3ducmV2LnhtbEyPzW7CMBCE75X6DtZW6qUC50eiNMRBCLXqGeilNxMvSUS8&#10;TmJDQp++y6k9rXZnNPtNvp5sK644+MaRgngegUAqnWmoUvB1+JgtQfigyejWESq4oYd18fiQ68y4&#10;kXZ43YdKcAj5TCuoQ+gyKX1Zo9V+7jok1k5usDrwOlTSDHrkcNvKJIoW0uqG+EOtO9zWWJ73F6vA&#10;je8367CPkpfvH/u53fS7U9Ir9fw0bVYgAk7hzwx3fEaHgpmO7kLGi1bBLF4u2MrCfbIhTdM3EEc+&#10;vEYxyCKX/ysUvwAAAP//AwBQSwECLQAUAAYACAAAACEAtoM4kv4AAADhAQAAEwAAAAAAAAAAAAAA&#10;AAAAAAAAW0NvbnRlbnRfVHlwZXNdLnhtbFBLAQItABQABgAIAAAAIQA4/SH/1gAAAJQBAAALAAAA&#10;AAAAAAAAAAAAAC8BAABfcmVscy8ucmVsc1BLAQItABQABgAIAAAAIQDvRN0SPAIAAFYEAAAOAAAA&#10;AAAAAAAAAAAAAC4CAABkcnMvZTJvRG9jLnhtbFBLAQItABQABgAIAAAAIQDZPPeE3wAAAAoBAAAP&#10;AAAAAAAAAAAAAAAAAJYEAABkcnMvZG93bnJldi54bWxQSwUGAAAAAAQABADzAAAAogUAAAAA&#10;" strokecolor="white">
                <v:textbox>
                  <w:txbxContent>
                    <w:p w:rsidR="00D40E1D" w:rsidRDefault="00D40E1D" w:rsidP="0038627F">
                      <w:pPr>
                        <w:spacing w:after="0" w:line="240" w:lineRule="auto"/>
                        <w:jc w:val="center"/>
                        <w:rPr>
                          <w:rFonts w:ascii="Times New Roman" w:hAnsi="Times New Roman"/>
                          <w:b/>
                          <w:bCs/>
                          <w:sz w:val="20"/>
                          <w:szCs w:val="20"/>
                        </w:rPr>
                      </w:pPr>
                      <w:r w:rsidRPr="00CC4533">
                        <w:rPr>
                          <w:rFonts w:ascii="Times New Roman" w:hAnsi="Times New Roman"/>
                          <w:b/>
                          <w:bCs/>
                          <w:sz w:val="20"/>
                          <w:szCs w:val="20"/>
                        </w:rPr>
                        <w:t xml:space="preserve">«КНЯЖПОГОСТ» </w:t>
                      </w:r>
                    </w:p>
                    <w:p w:rsidR="00D40E1D" w:rsidRPr="00CC4533" w:rsidRDefault="00D40E1D" w:rsidP="0038627F">
                      <w:pPr>
                        <w:spacing w:after="0" w:line="240" w:lineRule="auto"/>
                        <w:jc w:val="center"/>
                        <w:rPr>
                          <w:rFonts w:ascii="Times New Roman" w:hAnsi="Times New Roman"/>
                          <w:b/>
                          <w:bCs/>
                          <w:sz w:val="20"/>
                          <w:szCs w:val="20"/>
                        </w:rPr>
                      </w:pPr>
                      <w:r w:rsidRPr="00CC4533">
                        <w:rPr>
                          <w:rFonts w:ascii="Times New Roman" w:hAnsi="Times New Roman"/>
                          <w:b/>
                          <w:bCs/>
                          <w:sz w:val="20"/>
                          <w:szCs w:val="20"/>
                        </w:rPr>
                        <w:t>МУНИЦИПАЛЬНŐ</w:t>
                      </w:r>
                      <w:proofErr w:type="gramStart"/>
                      <w:r w:rsidRPr="00CC4533">
                        <w:rPr>
                          <w:rFonts w:ascii="Times New Roman" w:hAnsi="Times New Roman"/>
                          <w:b/>
                          <w:bCs/>
                          <w:sz w:val="20"/>
                          <w:szCs w:val="20"/>
                        </w:rPr>
                        <w:t xml:space="preserve">Й </w:t>
                      </w:r>
                      <w:r>
                        <w:rPr>
                          <w:rFonts w:ascii="Times New Roman" w:hAnsi="Times New Roman"/>
                          <w:b/>
                          <w:bCs/>
                          <w:sz w:val="20"/>
                          <w:szCs w:val="20"/>
                        </w:rPr>
                        <w:t xml:space="preserve"> </w:t>
                      </w:r>
                      <w:r w:rsidRPr="00CC4533">
                        <w:rPr>
                          <w:rFonts w:ascii="Times New Roman" w:hAnsi="Times New Roman"/>
                          <w:b/>
                          <w:bCs/>
                          <w:sz w:val="20"/>
                          <w:szCs w:val="20"/>
                        </w:rPr>
                        <w:t>РАЙОН</w:t>
                      </w:r>
                      <w:r>
                        <w:rPr>
                          <w:rFonts w:ascii="Times New Roman" w:hAnsi="Times New Roman"/>
                          <w:b/>
                          <w:bCs/>
                          <w:sz w:val="20"/>
                          <w:szCs w:val="20"/>
                        </w:rPr>
                        <w:t>СА</w:t>
                      </w:r>
                      <w:proofErr w:type="gramEnd"/>
                      <w:r>
                        <w:rPr>
                          <w:rFonts w:ascii="Times New Roman" w:hAnsi="Times New Roman"/>
                          <w:b/>
                          <w:bCs/>
                          <w:sz w:val="20"/>
                          <w:szCs w:val="20"/>
                        </w:rPr>
                        <w:t xml:space="preserve"> АДМИНИСТРАЦИЯ</w:t>
                      </w:r>
                    </w:p>
                  </w:txbxContent>
                </v:textbox>
              </v:shape>
            </w:pict>
          </mc:Fallback>
        </mc:AlternateContent>
      </w:r>
      <w:r w:rsidRPr="0038627F">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127635</wp:posOffset>
                </wp:positionV>
                <wp:extent cx="2409825" cy="800100"/>
                <wp:effectExtent l="0" t="0" r="28575" b="1905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800100"/>
                        </a:xfrm>
                        <a:prstGeom prst="rect">
                          <a:avLst/>
                        </a:prstGeom>
                        <a:solidFill>
                          <a:srgbClr val="FFFFFF"/>
                        </a:solidFill>
                        <a:ln w="9525">
                          <a:solidFill>
                            <a:srgbClr val="FFFFFF"/>
                          </a:solidFill>
                          <a:miter lim="800000"/>
                          <a:headEnd/>
                          <a:tailEnd/>
                        </a:ln>
                      </wps:spPr>
                      <wps:txbx>
                        <w:txbxContent>
                          <w:p w:rsidR="00D40E1D" w:rsidRPr="0038627F" w:rsidRDefault="00D40E1D" w:rsidP="0038627F">
                            <w:pPr>
                              <w:spacing w:after="0" w:line="240" w:lineRule="auto"/>
                              <w:jc w:val="center"/>
                              <w:rPr>
                                <w:rFonts w:ascii="Times New Roman" w:hAnsi="Times New Roman"/>
                                <w:b/>
                                <w:bCs/>
                                <w:color w:val="000000" w:themeColor="text1"/>
                                <w:sz w:val="20"/>
                                <w:szCs w:val="20"/>
                              </w:rPr>
                            </w:pPr>
                            <w:r w:rsidRPr="0038627F">
                              <w:rPr>
                                <w:rFonts w:ascii="Times New Roman" w:hAnsi="Times New Roman"/>
                                <w:b/>
                                <w:bCs/>
                                <w:color w:val="000000" w:themeColor="text1"/>
                                <w:sz w:val="20"/>
                                <w:szCs w:val="20"/>
                              </w:rPr>
                              <w:t>АДМИНИСТРАЦИЯ</w:t>
                            </w:r>
                          </w:p>
                          <w:p w:rsidR="00D40E1D" w:rsidRPr="0038627F" w:rsidRDefault="00D40E1D" w:rsidP="0038627F">
                            <w:pPr>
                              <w:pStyle w:val="1"/>
                              <w:spacing w:before="0" w:line="240" w:lineRule="auto"/>
                              <w:jc w:val="center"/>
                              <w:rPr>
                                <w:rFonts w:ascii="Times New Roman" w:hAnsi="Times New Roman"/>
                                <w:b/>
                                <w:color w:val="000000" w:themeColor="text1"/>
                                <w:sz w:val="20"/>
                                <w:szCs w:val="20"/>
                              </w:rPr>
                            </w:pPr>
                            <w:r w:rsidRPr="0038627F">
                              <w:rPr>
                                <w:rFonts w:ascii="Times New Roman" w:hAnsi="Times New Roman"/>
                                <w:b/>
                                <w:color w:val="000000" w:themeColor="text1"/>
                                <w:sz w:val="20"/>
                                <w:szCs w:val="20"/>
                              </w:rPr>
                              <w:t>МУНИЦИПАЛЬНОГО РАЙОНА</w:t>
                            </w:r>
                          </w:p>
                          <w:p w:rsidR="00D40E1D" w:rsidRPr="0038627F" w:rsidRDefault="00D40E1D" w:rsidP="0038627F">
                            <w:pPr>
                              <w:spacing w:after="0" w:line="240" w:lineRule="auto"/>
                              <w:jc w:val="center"/>
                              <w:rPr>
                                <w:rFonts w:ascii="Times New Roman" w:hAnsi="Times New Roman"/>
                                <w:b/>
                                <w:color w:val="000000" w:themeColor="text1"/>
                                <w:sz w:val="20"/>
                                <w:szCs w:val="20"/>
                              </w:rPr>
                            </w:pPr>
                            <w:r w:rsidRPr="0038627F">
                              <w:rPr>
                                <w:rFonts w:ascii="Times New Roman" w:hAnsi="Times New Roman"/>
                                <w:b/>
                                <w:bCs/>
                                <w:color w:val="000000" w:themeColor="text1"/>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7" type="#_x0000_t202" style="position:absolute;left:0;text-align:left;margin-left:138.55pt;margin-top:10.05pt;width:189.75pt;height:63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HrFPAIAAF0EAAAOAAAAZHJzL2Uyb0RvYy54bWysVM2O0zAQviPxDpbvNGnUQhs1XS1dipCW&#10;H2nhARzHaSwcj7HdJuXGnVfgHThw4MYrdN+IsdPtVsttRQ6WxzP+PPN9M1lc9K0iO2GdBF3Q8Sil&#10;RGgOldSbgn76uH42o8R5piumQIuC7oWjF8unTxadyUUGDahKWIIg2uWdKWjjvcmTxPFGtMyNwAiN&#10;zhpsyzyadpNUlnWI3qokS9PnSQe2Mha4cA5PrwYnXUb8uhbcv69rJzxRBcXcfFxtXMuwJssFyzeW&#10;mUbyYxrsEVm0TGp89AR1xTwjWyv/gWolt+Cg9iMObQJ1LbmINWA14/RBNTcNMyLWguQ4c6LJ/T9Y&#10;/m73wRJZFTSjRLMWJTr8OPw8/Dr8Ofy+/Xb7nWSBo864HENvDAb7/iX0qHWs15lr4J8d0bBqmN6I&#10;S2uhawSrMMdxuJmcXR1wXAApu7dQ4WNs6yEC9bVtA4FICUF01Gp/0kf0nnA8zCbpfJZNKeHom6VI&#10;WBQwYfndbWOdfy2gJWFTUIv6R3S2u3Y+ZMPyu5DwmAMlq7VUKhp2U66UJTuGvbKOXyzgQZjSpCvo&#10;fIp5PBailR6bXsk2VpEOVbA80PZKV7ElPZNq2GPKSh95DNQNJPq+7KNskeTAcQnVHom1MPQ4ziRu&#10;GrBfKemwvwvqvmyZFZSoNxrFmY8nkzAQ0ZhMX2Ro2HNPee5hmiNUQT0lw3blhyHaGis3Db40tIOG&#10;SxS0lpHr+6yO6WMPRwmO8xaG5NyOUfd/heVfAAAA//8DAFBLAwQUAAYACAAAACEAqleI2N0AAAAH&#10;AQAADwAAAGRycy9kb3ducmV2LnhtbEyPwU7DMBBE70j8g7VIXFBrJ0CBEKeqKhDnFi69ufE2iYjX&#10;Sew2KV/PcirH0Yxm3uTLybXihENoPGlI5goEUultQ5WGr8/32TOIEA1Z03pCDWcMsCyur3KTWT/S&#10;Bk/bWAkuoZAZDXWMXSZlKGt0Jsx9h8TewQ/ORJZDJe1gRi53rUyVWkhnGuKF2nS4rrH83h6dBj++&#10;nZ3HXqV3ux/3sV71m0Paa317M61eQUSc4iUMf/iMDgUz7f2RbBCtBj4SNaQqAcHu/dPLI4g9xx4W&#10;Ccgil//5i18AAAD//wMAUEsBAi0AFAAGAAgAAAAhALaDOJL+AAAA4QEAABMAAAAAAAAAAAAAAAAA&#10;AAAAAFtDb250ZW50X1R5cGVzXS54bWxQSwECLQAUAAYACAAAACEAOP0h/9YAAACUAQAACwAAAAAA&#10;AAAAAAAAAAAvAQAAX3JlbHMvLnJlbHNQSwECLQAUAAYACAAAACEAjiR6xTwCAABdBAAADgAAAAAA&#10;AAAAAAAAAAAuAgAAZHJzL2Uyb0RvYy54bWxQSwECLQAUAAYACAAAACEAqleI2N0AAAAHAQAADwAA&#10;AAAAAAAAAAAAAACWBAAAZHJzL2Rvd25yZXYueG1sUEsFBgAAAAAEAAQA8wAAAKAFAAAAAA==&#10;" strokecolor="white">
                <v:textbox>
                  <w:txbxContent>
                    <w:p w:rsidR="00D40E1D" w:rsidRPr="0038627F" w:rsidRDefault="00D40E1D" w:rsidP="0038627F">
                      <w:pPr>
                        <w:spacing w:after="0" w:line="240" w:lineRule="auto"/>
                        <w:jc w:val="center"/>
                        <w:rPr>
                          <w:rFonts w:ascii="Times New Roman" w:hAnsi="Times New Roman"/>
                          <w:b/>
                          <w:bCs/>
                          <w:color w:val="000000" w:themeColor="text1"/>
                          <w:sz w:val="20"/>
                          <w:szCs w:val="20"/>
                        </w:rPr>
                      </w:pPr>
                      <w:r w:rsidRPr="0038627F">
                        <w:rPr>
                          <w:rFonts w:ascii="Times New Roman" w:hAnsi="Times New Roman"/>
                          <w:b/>
                          <w:bCs/>
                          <w:color w:val="000000" w:themeColor="text1"/>
                          <w:sz w:val="20"/>
                          <w:szCs w:val="20"/>
                        </w:rPr>
                        <w:t>АДМИНИСТРАЦИЯ</w:t>
                      </w:r>
                    </w:p>
                    <w:p w:rsidR="00D40E1D" w:rsidRPr="0038627F" w:rsidRDefault="00D40E1D" w:rsidP="0038627F">
                      <w:pPr>
                        <w:pStyle w:val="1"/>
                        <w:spacing w:before="0" w:line="240" w:lineRule="auto"/>
                        <w:jc w:val="center"/>
                        <w:rPr>
                          <w:rFonts w:ascii="Times New Roman" w:hAnsi="Times New Roman"/>
                          <w:b/>
                          <w:color w:val="000000" w:themeColor="text1"/>
                          <w:sz w:val="20"/>
                          <w:szCs w:val="20"/>
                        </w:rPr>
                      </w:pPr>
                      <w:r w:rsidRPr="0038627F">
                        <w:rPr>
                          <w:rFonts w:ascii="Times New Roman" w:hAnsi="Times New Roman"/>
                          <w:b/>
                          <w:color w:val="000000" w:themeColor="text1"/>
                          <w:sz w:val="20"/>
                          <w:szCs w:val="20"/>
                        </w:rPr>
                        <w:t>МУНИЦИПАЛЬНОГО РАЙОНА</w:t>
                      </w:r>
                    </w:p>
                    <w:p w:rsidR="00D40E1D" w:rsidRPr="0038627F" w:rsidRDefault="00D40E1D" w:rsidP="0038627F">
                      <w:pPr>
                        <w:spacing w:after="0" w:line="240" w:lineRule="auto"/>
                        <w:jc w:val="center"/>
                        <w:rPr>
                          <w:rFonts w:ascii="Times New Roman" w:hAnsi="Times New Roman"/>
                          <w:b/>
                          <w:color w:val="000000" w:themeColor="text1"/>
                          <w:sz w:val="20"/>
                          <w:szCs w:val="20"/>
                        </w:rPr>
                      </w:pPr>
                      <w:r w:rsidRPr="0038627F">
                        <w:rPr>
                          <w:rFonts w:ascii="Times New Roman" w:hAnsi="Times New Roman"/>
                          <w:b/>
                          <w:bCs/>
                          <w:color w:val="000000" w:themeColor="text1"/>
                          <w:sz w:val="20"/>
                          <w:szCs w:val="20"/>
                        </w:rPr>
                        <w:t>«КНЯЖПОГОСТСКИЙ»</w:t>
                      </w:r>
                    </w:p>
                  </w:txbxContent>
                </v:textbox>
                <w10:wrap anchorx="margin"/>
              </v:shape>
            </w:pict>
          </mc:Fallback>
        </mc:AlternateContent>
      </w:r>
      <w:r w:rsidRPr="0038627F">
        <w:rPr>
          <w:rFonts w:ascii="Times New Roman" w:eastAsia="Times New Roman" w:hAnsi="Times New Roman" w:cs="Times New Roman"/>
          <w:noProof/>
          <w:sz w:val="26"/>
          <w:szCs w:val="26"/>
          <w:lang w:eastAsia="ru-RU"/>
        </w:rPr>
        <w:drawing>
          <wp:anchor distT="0" distB="0" distL="114300" distR="114300" simplePos="0" relativeHeight="251658752" behindDoc="0" locked="0" layoutInCell="1" allowOverlap="1" wp14:anchorId="3FB1C580" wp14:editId="21F2A57B">
            <wp:simplePos x="0" y="0"/>
            <wp:positionH relativeFrom="column">
              <wp:posOffset>2743200</wp:posOffset>
            </wp:positionH>
            <wp:positionV relativeFrom="paragraph">
              <wp:posOffset>635</wp:posOffset>
            </wp:positionV>
            <wp:extent cx="512445" cy="640080"/>
            <wp:effectExtent l="0" t="0" r="1905" b="7620"/>
            <wp:wrapNone/>
            <wp:docPr id="1" name="Рисунок 1"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2445" cy="640080"/>
                    </a:xfrm>
                    <a:prstGeom prst="rect">
                      <a:avLst/>
                    </a:prstGeom>
                    <a:noFill/>
                    <a:ln>
                      <a:noFill/>
                    </a:ln>
                  </pic:spPr>
                </pic:pic>
              </a:graphicData>
            </a:graphic>
          </wp:anchor>
        </w:drawing>
      </w:r>
    </w:p>
    <w:p w:rsidR="0038627F" w:rsidRPr="0038627F" w:rsidRDefault="0038627F" w:rsidP="0038627F">
      <w:pPr>
        <w:spacing w:after="0" w:line="288" w:lineRule="auto"/>
        <w:jc w:val="center"/>
        <w:rPr>
          <w:rFonts w:ascii="Times New Roman" w:eastAsia="Times New Roman" w:hAnsi="Times New Roman" w:cs="Times New Roman"/>
          <w:sz w:val="26"/>
          <w:szCs w:val="26"/>
          <w:lang w:eastAsia="ru-RU"/>
        </w:rPr>
      </w:pPr>
    </w:p>
    <w:p w:rsidR="0038627F" w:rsidRPr="0038627F" w:rsidRDefault="0038627F" w:rsidP="0038627F">
      <w:pPr>
        <w:spacing w:after="0" w:line="288" w:lineRule="auto"/>
        <w:rPr>
          <w:rFonts w:ascii="Times New Roman" w:eastAsia="Times New Roman" w:hAnsi="Times New Roman" w:cs="Times New Roman"/>
          <w:sz w:val="26"/>
          <w:szCs w:val="26"/>
          <w:lang w:eastAsia="ru-RU"/>
        </w:rPr>
      </w:pPr>
    </w:p>
    <w:p w:rsidR="0038627F" w:rsidRPr="0038627F" w:rsidRDefault="0038627F" w:rsidP="0038627F">
      <w:pPr>
        <w:spacing w:after="0" w:line="288" w:lineRule="auto"/>
        <w:rPr>
          <w:rFonts w:ascii="Times New Roman" w:eastAsia="Times New Roman" w:hAnsi="Times New Roman" w:cs="Times New Roman"/>
          <w:sz w:val="26"/>
          <w:szCs w:val="26"/>
          <w:lang w:eastAsia="ru-RU"/>
        </w:rPr>
      </w:pPr>
    </w:p>
    <w:p w:rsidR="0038627F" w:rsidRDefault="0038627F" w:rsidP="0038627F">
      <w:pPr>
        <w:keepNext/>
        <w:spacing w:after="0" w:line="240" w:lineRule="auto"/>
        <w:jc w:val="center"/>
        <w:outlineLvl w:val="1"/>
        <w:rPr>
          <w:rFonts w:ascii="Times New Roman" w:eastAsia="Times New Roman" w:hAnsi="Times New Roman" w:cs="Times New Roman"/>
          <w:b/>
          <w:bCs/>
          <w:sz w:val="26"/>
          <w:szCs w:val="26"/>
          <w:lang w:eastAsia="ru-RU"/>
        </w:rPr>
      </w:pPr>
      <w:r w:rsidRPr="0038627F">
        <w:rPr>
          <w:rFonts w:ascii="Times New Roman" w:eastAsia="Times New Roman" w:hAnsi="Times New Roman" w:cs="Times New Roman"/>
          <w:b/>
          <w:bCs/>
          <w:sz w:val="26"/>
          <w:szCs w:val="26"/>
          <w:lang w:eastAsia="ru-RU"/>
        </w:rPr>
        <w:t>ПОСТАНОВЛЕНИЕ</w:t>
      </w:r>
    </w:p>
    <w:p w:rsidR="0038627F" w:rsidRPr="0038627F" w:rsidRDefault="0038627F" w:rsidP="0038627F">
      <w:pPr>
        <w:keepNext/>
        <w:spacing w:after="0" w:line="240" w:lineRule="auto"/>
        <w:jc w:val="center"/>
        <w:outlineLvl w:val="1"/>
        <w:rPr>
          <w:rFonts w:ascii="Times New Roman" w:eastAsia="Times New Roman" w:hAnsi="Times New Roman" w:cs="Times New Roman"/>
          <w:b/>
          <w:bCs/>
          <w:sz w:val="26"/>
          <w:szCs w:val="26"/>
          <w:lang w:eastAsia="ru-RU"/>
        </w:rPr>
      </w:pPr>
    </w:p>
    <w:p w:rsidR="0038627F" w:rsidRPr="0038627F" w:rsidRDefault="00EC59C4" w:rsidP="0038627F">
      <w:pPr>
        <w:spacing w:after="0" w:line="240" w:lineRule="auto"/>
        <w:rPr>
          <w:rFonts w:ascii="Times New Roman" w:eastAsia="Times New Roman" w:hAnsi="Times New Roman" w:cs="Times New Roman"/>
          <w:sz w:val="26"/>
          <w:szCs w:val="26"/>
          <w:u w:val="single"/>
          <w:lang w:eastAsia="ru-RU"/>
        </w:rPr>
      </w:pPr>
      <w:r>
        <w:rPr>
          <w:rFonts w:ascii="Times New Roman" w:eastAsia="Times New Roman" w:hAnsi="Times New Roman" w:cs="Times New Roman"/>
          <w:sz w:val="26"/>
          <w:szCs w:val="26"/>
          <w:lang w:eastAsia="ru-RU"/>
        </w:rPr>
        <w:t>о</w:t>
      </w:r>
      <w:r w:rsidR="0038627F" w:rsidRPr="0038627F">
        <w:rPr>
          <w:rFonts w:ascii="Times New Roman" w:eastAsia="Times New Roman" w:hAnsi="Times New Roman" w:cs="Times New Roman"/>
          <w:sz w:val="26"/>
          <w:szCs w:val="26"/>
          <w:lang w:eastAsia="ru-RU"/>
        </w:rPr>
        <w:t>т</w:t>
      </w:r>
      <w:r>
        <w:rPr>
          <w:rFonts w:ascii="Times New Roman" w:eastAsia="Times New Roman" w:hAnsi="Times New Roman" w:cs="Times New Roman"/>
          <w:sz w:val="26"/>
          <w:szCs w:val="26"/>
          <w:lang w:eastAsia="ru-RU"/>
        </w:rPr>
        <w:t xml:space="preserve"> 23 июня</w:t>
      </w:r>
      <w:r w:rsidR="0038627F" w:rsidRPr="0038627F">
        <w:rPr>
          <w:rFonts w:ascii="Times New Roman" w:eastAsia="Times New Roman" w:hAnsi="Times New Roman" w:cs="Times New Roman"/>
          <w:sz w:val="26"/>
          <w:szCs w:val="26"/>
          <w:lang w:eastAsia="ru-RU"/>
        </w:rPr>
        <w:t xml:space="preserve"> 202</w:t>
      </w:r>
      <w:r w:rsidR="00D40E1D">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 xml:space="preserve"> </w:t>
      </w:r>
      <w:r w:rsidR="0038627F" w:rsidRPr="0038627F">
        <w:rPr>
          <w:rFonts w:ascii="Times New Roman" w:eastAsia="Times New Roman" w:hAnsi="Times New Roman" w:cs="Times New Roman"/>
          <w:sz w:val="26"/>
          <w:szCs w:val="26"/>
          <w:lang w:eastAsia="ru-RU"/>
        </w:rPr>
        <w:tab/>
      </w:r>
      <w:r w:rsidR="0038627F" w:rsidRPr="0038627F">
        <w:rPr>
          <w:rFonts w:ascii="Times New Roman" w:eastAsia="Times New Roman" w:hAnsi="Times New Roman" w:cs="Times New Roman"/>
          <w:sz w:val="26"/>
          <w:szCs w:val="26"/>
          <w:lang w:eastAsia="ru-RU"/>
        </w:rPr>
        <w:tab/>
      </w:r>
      <w:r w:rsidR="0038627F" w:rsidRPr="0038627F">
        <w:rPr>
          <w:rFonts w:ascii="Times New Roman" w:eastAsia="Times New Roman" w:hAnsi="Times New Roman" w:cs="Times New Roman"/>
          <w:sz w:val="26"/>
          <w:szCs w:val="26"/>
          <w:lang w:eastAsia="ru-RU"/>
        </w:rPr>
        <w:tab/>
      </w:r>
      <w:r w:rsidR="0038627F" w:rsidRPr="0038627F">
        <w:rPr>
          <w:rFonts w:ascii="Times New Roman" w:eastAsia="Times New Roman" w:hAnsi="Times New Roman" w:cs="Times New Roman"/>
          <w:sz w:val="26"/>
          <w:szCs w:val="26"/>
          <w:lang w:eastAsia="ru-RU"/>
        </w:rPr>
        <w:tab/>
      </w:r>
      <w:r w:rsidR="0038627F" w:rsidRPr="0038627F">
        <w:rPr>
          <w:rFonts w:ascii="Times New Roman" w:eastAsia="Times New Roman" w:hAnsi="Times New Roman" w:cs="Times New Roman"/>
          <w:sz w:val="26"/>
          <w:szCs w:val="26"/>
          <w:lang w:eastAsia="ru-RU"/>
        </w:rPr>
        <w:tab/>
        <w:t xml:space="preserve">                                   № </w:t>
      </w:r>
      <w:r>
        <w:rPr>
          <w:rFonts w:ascii="Times New Roman" w:eastAsia="Times New Roman" w:hAnsi="Times New Roman" w:cs="Times New Roman"/>
          <w:sz w:val="26"/>
          <w:szCs w:val="26"/>
          <w:lang w:eastAsia="ru-RU"/>
        </w:rPr>
        <w:t>248</w:t>
      </w:r>
    </w:p>
    <w:p w:rsidR="0038627F" w:rsidRPr="0038627F" w:rsidRDefault="0038627F" w:rsidP="0038627F">
      <w:pPr>
        <w:spacing w:after="0" w:line="240" w:lineRule="auto"/>
        <w:rPr>
          <w:rFonts w:ascii="Times New Roman" w:eastAsia="Times New Roman" w:hAnsi="Times New Roman" w:cs="Times New Roman"/>
          <w:sz w:val="26"/>
          <w:szCs w:val="26"/>
          <w:lang w:eastAsia="ru-RU"/>
        </w:rPr>
      </w:pPr>
    </w:p>
    <w:tbl>
      <w:tblPr>
        <w:tblW w:w="9888" w:type="dxa"/>
        <w:tblLook w:val="01E0" w:firstRow="1" w:lastRow="1" w:firstColumn="1" w:lastColumn="1" w:noHBand="0" w:noVBand="0"/>
      </w:tblPr>
      <w:tblGrid>
        <w:gridCol w:w="5636"/>
        <w:gridCol w:w="4252"/>
      </w:tblGrid>
      <w:tr w:rsidR="0038627F" w:rsidRPr="0038627F" w:rsidTr="00EC59C4">
        <w:tc>
          <w:tcPr>
            <w:tcW w:w="5636" w:type="dxa"/>
          </w:tcPr>
          <w:p w:rsidR="0038627F" w:rsidRDefault="00EC59C4" w:rsidP="0038627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О </w:t>
            </w:r>
            <w:r w:rsidR="00D40E1D">
              <w:rPr>
                <w:rFonts w:ascii="Times New Roman" w:hAnsi="Times New Roman" w:cs="Times New Roman"/>
                <w:sz w:val="26"/>
                <w:szCs w:val="26"/>
              </w:rPr>
              <w:t xml:space="preserve">внесении </w:t>
            </w:r>
            <w:r w:rsidR="006D6C64">
              <w:rPr>
                <w:rFonts w:ascii="Times New Roman" w:hAnsi="Times New Roman" w:cs="Times New Roman"/>
                <w:sz w:val="26"/>
                <w:szCs w:val="26"/>
              </w:rPr>
              <w:t>изменений</w:t>
            </w:r>
            <w:r w:rsidR="00344B32">
              <w:rPr>
                <w:rFonts w:ascii="Times New Roman" w:hAnsi="Times New Roman" w:cs="Times New Roman"/>
                <w:sz w:val="26"/>
                <w:szCs w:val="26"/>
              </w:rPr>
              <w:t xml:space="preserve"> и дополнений</w:t>
            </w:r>
            <w:r w:rsidR="00D40E1D">
              <w:rPr>
                <w:rFonts w:ascii="Times New Roman" w:hAnsi="Times New Roman" w:cs="Times New Roman"/>
                <w:sz w:val="26"/>
                <w:szCs w:val="26"/>
              </w:rPr>
              <w:t xml:space="preserve"> в постановление администрации муниципального района «</w:t>
            </w:r>
            <w:proofErr w:type="spellStart"/>
            <w:r w:rsidR="00D40E1D">
              <w:rPr>
                <w:rFonts w:ascii="Times New Roman" w:hAnsi="Times New Roman" w:cs="Times New Roman"/>
                <w:sz w:val="26"/>
                <w:szCs w:val="26"/>
              </w:rPr>
              <w:t>Княжпогостский</w:t>
            </w:r>
            <w:proofErr w:type="spellEnd"/>
            <w:r w:rsidR="00D40E1D">
              <w:rPr>
                <w:rFonts w:ascii="Times New Roman" w:hAnsi="Times New Roman" w:cs="Times New Roman"/>
                <w:sz w:val="26"/>
                <w:szCs w:val="26"/>
              </w:rPr>
              <w:t xml:space="preserve">» от </w:t>
            </w:r>
            <w:proofErr w:type="gramStart"/>
            <w:r w:rsidR="00D40E1D">
              <w:rPr>
                <w:rFonts w:ascii="Times New Roman" w:hAnsi="Times New Roman" w:cs="Times New Roman"/>
                <w:sz w:val="26"/>
                <w:szCs w:val="26"/>
              </w:rPr>
              <w:t>25.08.2020</w:t>
            </w:r>
            <w:r w:rsidR="00716EE8">
              <w:rPr>
                <w:rFonts w:ascii="Times New Roman" w:hAnsi="Times New Roman" w:cs="Times New Roman"/>
                <w:sz w:val="26"/>
                <w:szCs w:val="26"/>
              </w:rPr>
              <w:t xml:space="preserve"> </w:t>
            </w:r>
            <w:r w:rsidR="00D40E1D">
              <w:rPr>
                <w:rFonts w:ascii="Times New Roman" w:hAnsi="Times New Roman" w:cs="Times New Roman"/>
                <w:sz w:val="26"/>
                <w:szCs w:val="26"/>
              </w:rPr>
              <w:t xml:space="preserve"> №</w:t>
            </w:r>
            <w:proofErr w:type="gramEnd"/>
            <w:r w:rsidR="00D40E1D">
              <w:rPr>
                <w:rFonts w:ascii="Times New Roman" w:hAnsi="Times New Roman" w:cs="Times New Roman"/>
                <w:sz w:val="26"/>
                <w:szCs w:val="26"/>
              </w:rPr>
              <w:t xml:space="preserve"> 560 «</w:t>
            </w:r>
            <w:r w:rsidR="001167D6">
              <w:rPr>
                <w:rFonts w:ascii="Times New Roman" w:hAnsi="Times New Roman" w:cs="Times New Roman"/>
                <w:sz w:val="26"/>
                <w:szCs w:val="26"/>
              </w:rPr>
              <w:t xml:space="preserve">Об </w:t>
            </w:r>
            <w:r w:rsidR="0038627F">
              <w:rPr>
                <w:rFonts w:ascii="Times New Roman" w:hAnsi="Times New Roman" w:cs="Times New Roman"/>
                <w:sz w:val="26"/>
                <w:szCs w:val="26"/>
              </w:rPr>
              <w:t xml:space="preserve">утверждении порядка </w:t>
            </w:r>
            <w:r w:rsidR="0038627F" w:rsidRPr="0038627F">
              <w:rPr>
                <w:rFonts w:ascii="Times New Roman" w:hAnsi="Times New Roman" w:cs="Times New Roman"/>
                <w:sz w:val="26"/>
                <w:szCs w:val="26"/>
              </w:rPr>
              <w:t xml:space="preserve">размещения нестационарных торговых объектов на территории муниципального образования муниципального района </w:t>
            </w:r>
            <w:r w:rsidR="0038627F">
              <w:rPr>
                <w:rFonts w:ascii="Times New Roman" w:hAnsi="Times New Roman" w:cs="Times New Roman"/>
                <w:sz w:val="26"/>
                <w:szCs w:val="26"/>
              </w:rPr>
              <w:t>«</w:t>
            </w:r>
            <w:proofErr w:type="spellStart"/>
            <w:r w:rsidR="0038627F" w:rsidRPr="0038627F">
              <w:rPr>
                <w:rFonts w:ascii="Times New Roman" w:hAnsi="Times New Roman" w:cs="Times New Roman"/>
                <w:sz w:val="26"/>
                <w:szCs w:val="26"/>
              </w:rPr>
              <w:t>Княжпогостский</w:t>
            </w:r>
            <w:proofErr w:type="spellEnd"/>
            <w:r w:rsidR="0038627F">
              <w:rPr>
                <w:rFonts w:ascii="Times New Roman" w:hAnsi="Times New Roman" w:cs="Times New Roman"/>
                <w:sz w:val="26"/>
                <w:szCs w:val="26"/>
              </w:rPr>
              <w:t>»</w:t>
            </w:r>
          </w:p>
          <w:p w:rsidR="0038627F" w:rsidRPr="0038627F" w:rsidRDefault="0038627F" w:rsidP="0038627F">
            <w:pPr>
              <w:spacing w:after="0" w:line="240" w:lineRule="auto"/>
              <w:jc w:val="both"/>
              <w:rPr>
                <w:rFonts w:ascii="Times New Roman" w:eastAsia="Times New Roman" w:hAnsi="Times New Roman" w:cs="Times New Roman"/>
                <w:sz w:val="26"/>
                <w:szCs w:val="26"/>
                <w:lang w:eastAsia="ru-RU"/>
              </w:rPr>
            </w:pPr>
          </w:p>
        </w:tc>
        <w:tc>
          <w:tcPr>
            <w:tcW w:w="4252" w:type="dxa"/>
          </w:tcPr>
          <w:p w:rsidR="0038627F" w:rsidRPr="0038627F" w:rsidRDefault="0038627F" w:rsidP="0038627F">
            <w:pPr>
              <w:spacing w:after="0" w:line="240" w:lineRule="auto"/>
              <w:rPr>
                <w:rFonts w:ascii="Times New Roman" w:eastAsia="Times New Roman" w:hAnsi="Times New Roman" w:cs="Times New Roman"/>
                <w:sz w:val="26"/>
                <w:szCs w:val="26"/>
                <w:lang w:eastAsia="ru-RU"/>
              </w:rPr>
            </w:pPr>
          </w:p>
        </w:tc>
      </w:tr>
    </w:tbl>
    <w:p w:rsidR="00C95F6D" w:rsidRDefault="00C95F6D">
      <w:pPr>
        <w:pStyle w:val="ConsPlusNormal"/>
      </w:pPr>
    </w:p>
    <w:p w:rsidR="00C95F6D" w:rsidRDefault="00C95F6D">
      <w:pPr>
        <w:pStyle w:val="ConsPlusNormal"/>
      </w:pPr>
    </w:p>
    <w:p w:rsidR="006D6C64" w:rsidRPr="006D6C64" w:rsidRDefault="00C121EA" w:rsidP="006D6C64">
      <w:pPr>
        <w:widowControl w:val="0"/>
        <w:autoSpaceDE w:val="0"/>
        <w:spacing w:after="0" w:line="240" w:lineRule="auto"/>
        <w:ind w:firstLine="709"/>
        <w:jc w:val="both"/>
        <w:rPr>
          <w:rFonts w:ascii="Times New Roman" w:hAnsi="Times New Roman" w:cs="Times New Roman"/>
          <w:sz w:val="26"/>
          <w:szCs w:val="26"/>
        </w:rPr>
      </w:pPr>
      <w:r w:rsidRPr="006D6C64">
        <w:rPr>
          <w:rFonts w:ascii="Times New Roman" w:hAnsi="Times New Roman" w:cs="Times New Roman"/>
          <w:sz w:val="26"/>
          <w:szCs w:val="26"/>
        </w:rPr>
        <w:t xml:space="preserve">В соответствии </w:t>
      </w:r>
      <w:r w:rsidR="006D6C64" w:rsidRPr="006D6C64">
        <w:rPr>
          <w:rFonts w:ascii="Times New Roman" w:hAnsi="Times New Roman" w:cs="Times New Roman"/>
          <w:sz w:val="26"/>
          <w:szCs w:val="26"/>
        </w:rPr>
        <w:t xml:space="preserve">с Федеральными законами от 24.07.2007   № 209-ФЗ «О развитии малого  и среднего предпринимательства в Российской Федерации», от 26.07.2006 № 135-ФЗ «О защите конкуренции», от 28.12.2009 № 381-ФЗ «Об основах государственного регулирования торговой деятельности в Российской Федерации», </w:t>
      </w:r>
      <w:r w:rsidR="00716EE8">
        <w:rPr>
          <w:rFonts w:ascii="Times New Roman" w:hAnsi="Times New Roman" w:cs="Times New Roman"/>
          <w:sz w:val="26"/>
          <w:szCs w:val="26"/>
        </w:rPr>
        <w:t>руководствуясь</w:t>
      </w:r>
      <w:r w:rsidR="006D6C64" w:rsidRPr="006D6C64">
        <w:rPr>
          <w:rFonts w:ascii="Times New Roman" w:hAnsi="Times New Roman" w:cs="Times New Roman"/>
          <w:sz w:val="26"/>
          <w:szCs w:val="26"/>
        </w:rPr>
        <w:t xml:space="preserve"> рекомендациями, изложенными в совместном </w:t>
      </w:r>
      <w:hyperlink r:id="rId6" w:tooltip="&lt;Письмо&gt; Минпромторга России N ЕВ-43474/15, ФАС России N АД/52718/20 от 23.06.2020 &quot;О предоставлении муниципальных преференций производителям товаров при организации нестационарной и мобильной торговли&quot;{КонсультантПлюс}" w:history="1">
        <w:r w:rsidR="006D6C64" w:rsidRPr="006D6C64">
          <w:rPr>
            <w:rFonts w:ascii="Times New Roman" w:hAnsi="Times New Roman" w:cs="Times New Roman"/>
            <w:sz w:val="26"/>
            <w:szCs w:val="26"/>
          </w:rPr>
          <w:t>письме</w:t>
        </w:r>
      </w:hyperlink>
      <w:r w:rsidR="006D6C64" w:rsidRPr="006D6C64">
        <w:rPr>
          <w:rFonts w:ascii="Times New Roman" w:hAnsi="Times New Roman" w:cs="Times New Roman"/>
          <w:sz w:val="26"/>
          <w:szCs w:val="26"/>
        </w:rPr>
        <w:t xml:space="preserve"> Министерства промышленности и торговли Российской Федерации № ЕВ-43474/15 и Федеральной антимонопольной службы № АД/52718/20 от 23.06.2020 «О предоставлении муниципальных преференций производителям товаров при организации нестационарной и мобильной торговли»</w:t>
      </w:r>
      <w:r w:rsidR="00716EE8">
        <w:rPr>
          <w:rFonts w:ascii="Times New Roman" w:hAnsi="Times New Roman" w:cs="Times New Roman"/>
          <w:sz w:val="26"/>
          <w:szCs w:val="26"/>
        </w:rPr>
        <w:t xml:space="preserve"> </w:t>
      </w:r>
    </w:p>
    <w:p w:rsidR="00C95F6D" w:rsidRDefault="00C95F6D" w:rsidP="00D24D11">
      <w:pPr>
        <w:pStyle w:val="ConsPlusNormal"/>
        <w:jc w:val="both"/>
        <w:rPr>
          <w:rFonts w:ascii="Times New Roman" w:hAnsi="Times New Roman" w:cs="Times New Roman"/>
          <w:sz w:val="26"/>
          <w:szCs w:val="26"/>
        </w:rPr>
      </w:pPr>
    </w:p>
    <w:p w:rsidR="0038627F" w:rsidRDefault="0038627F" w:rsidP="0038627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ПОСТАНОВЛЯЮ</w:t>
      </w:r>
      <w:r w:rsidRPr="0038627F">
        <w:rPr>
          <w:rFonts w:ascii="Times New Roman" w:hAnsi="Times New Roman" w:cs="Times New Roman"/>
          <w:sz w:val="26"/>
          <w:szCs w:val="26"/>
        </w:rPr>
        <w:t>:</w:t>
      </w:r>
    </w:p>
    <w:p w:rsidR="00C121EA" w:rsidRPr="0038627F" w:rsidRDefault="00C121EA" w:rsidP="0038627F">
      <w:pPr>
        <w:pStyle w:val="ConsPlusNormal"/>
        <w:ind w:firstLine="540"/>
        <w:jc w:val="both"/>
        <w:rPr>
          <w:rFonts w:ascii="Times New Roman" w:hAnsi="Times New Roman" w:cs="Times New Roman"/>
          <w:sz w:val="26"/>
          <w:szCs w:val="26"/>
        </w:rPr>
      </w:pPr>
    </w:p>
    <w:p w:rsidR="00C95F6D" w:rsidRPr="00D24D11" w:rsidRDefault="0038627F" w:rsidP="00A90018">
      <w:pPr>
        <w:pStyle w:val="ConsPlusNormal"/>
        <w:ind w:firstLine="540"/>
        <w:jc w:val="both"/>
        <w:rPr>
          <w:rFonts w:ascii="Times New Roman" w:hAnsi="Times New Roman" w:cs="Times New Roman"/>
          <w:sz w:val="26"/>
          <w:szCs w:val="26"/>
        </w:rPr>
      </w:pPr>
      <w:r w:rsidRPr="00D24D11">
        <w:rPr>
          <w:rFonts w:ascii="Times New Roman" w:hAnsi="Times New Roman" w:cs="Times New Roman"/>
          <w:sz w:val="26"/>
          <w:szCs w:val="26"/>
        </w:rPr>
        <w:t xml:space="preserve">1. </w:t>
      </w:r>
      <w:r w:rsidR="00D40E1D" w:rsidRPr="00D24D11">
        <w:rPr>
          <w:rFonts w:ascii="Times New Roman" w:hAnsi="Times New Roman" w:cs="Times New Roman"/>
          <w:sz w:val="26"/>
          <w:szCs w:val="26"/>
        </w:rPr>
        <w:t>Внести в постановление администрации муниципального района «</w:t>
      </w:r>
      <w:proofErr w:type="spellStart"/>
      <w:r w:rsidR="00D40E1D" w:rsidRPr="00D24D11">
        <w:rPr>
          <w:rFonts w:ascii="Times New Roman" w:hAnsi="Times New Roman" w:cs="Times New Roman"/>
          <w:sz w:val="26"/>
          <w:szCs w:val="26"/>
        </w:rPr>
        <w:t>Княжпогостский</w:t>
      </w:r>
      <w:proofErr w:type="spellEnd"/>
      <w:r w:rsidR="00D40E1D" w:rsidRPr="00D24D11">
        <w:rPr>
          <w:rFonts w:ascii="Times New Roman" w:hAnsi="Times New Roman" w:cs="Times New Roman"/>
          <w:sz w:val="26"/>
          <w:szCs w:val="26"/>
        </w:rPr>
        <w:t>» от 25.08.2020№ 560 «Об утверждении порядка размещения нестационарных торговых объектов на территории муниципального образования муниципального района «</w:t>
      </w:r>
      <w:proofErr w:type="spellStart"/>
      <w:r w:rsidR="00D40E1D" w:rsidRPr="00D24D11">
        <w:rPr>
          <w:rFonts w:ascii="Times New Roman" w:hAnsi="Times New Roman" w:cs="Times New Roman"/>
          <w:sz w:val="26"/>
          <w:szCs w:val="26"/>
        </w:rPr>
        <w:t>Княжпогостский</w:t>
      </w:r>
      <w:proofErr w:type="spellEnd"/>
      <w:r w:rsidR="00D40E1D" w:rsidRPr="00D24D11">
        <w:rPr>
          <w:rFonts w:ascii="Times New Roman" w:hAnsi="Times New Roman" w:cs="Times New Roman"/>
          <w:sz w:val="26"/>
          <w:szCs w:val="26"/>
        </w:rPr>
        <w:t>»</w:t>
      </w:r>
      <w:r w:rsidR="006D6C64" w:rsidRPr="00D24D11">
        <w:rPr>
          <w:rFonts w:ascii="Times New Roman" w:hAnsi="Times New Roman" w:cs="Times New Roman"/>
          <w:sz w:val="26"/>
          <w:szCs w:val="26"/>
        </w:rPr>
        <w:t xml:space="preserve"> (далее- постановление)</w:t>
      </w:r>
      <w:r w:rsidR="00D40E1D" w:rsidRPr="00D24D11">
        <w:rPr>
          <w:rFonts w:ascii="Times New Roman" w:hAnsi="Times New Roman" w:cs="Times New Roman"/>
          <w:sz w:val="26"/>
          <w:szCs w:val="26"/>
        </w:rPr>
        <w:t xml:space="preserve"> следующи</w:t>
      </w:r>
      <w:r w:rsidR="006D6C64" w:rsidRPr="00D24D11">
        <w:rPr>
          <w:rFonts w:ascii="Times New Roman" w:hAnsi="Times New Roman" w:cs="Times New Roman"/>
          <w:sz w:val="26"/>
          <w:szCs w:val="26"/>
        </w:rPr>
        <w:t>е изменени</w:t>
      </w:r>
      <w:r w:rsidR="00344B32" w:rsidRPr="00D24D11">
        <w:rPr>
          <w:rFonts w:ascii="Times New Roman" w:hAnsi="Times New Roman" w:cs="Times New Roman"/>
          <w:sz w:val="26"/>
          <w:szCs w:val="26"/>
        </w:rPr>
        <w:t>я и дополнения</w:t>
      </w:r>
      <w:r w:rsidR="00D40E1D" w:rsidRPr="00D24D11">
        <w:rPr>
          <w:rFonts w:ascii="Times New Roman" w:hAnsi="Times New Roman" w:cs="Times New Roman"/>
          <w:sz w:val="26"/>
          <w:szCs w:val="26"/>
        </w:rPr>
        <w:t>:</w:t>
      </w:r>
    </w:p>
    <w:p w:rsidR="00D24D11" w:rsidRPr="00D24D11" w:rsidRDefault="00D40E1D" w:rsidP="00D24D11">
      <w:pPr>
        <w:pStyle w:val="ConsPlusNormal"/>
        <w:spacing w:before="220"/>
        <w:ind w:firstLine="540"/>
        <w:jc w:val="both"/>
        <w:rPr>
          <w:rFonts w:ascii="Times New Roman" w:hAnsi="Times New Roman" w:cs="Times New Roman"/>
          <w:sz w:val="26"/>
          <w:szCs w:val="26"/>
        </w:rPr>
      </w:pPr>
      <w:r w:rsidRPr="00D24D11">
        <w:rPr>
          <w:rFonts w:ascii="Times New Roman" w:hAnsi="Times New Roman" w:cs="Times New Roman"/>
          <w:sz w:val="26"/>
          <w:szCs w:val="26"/>
        </w:rPr>
        <w:t xml:space="preserve">1.1. </w:t>
      </w:r>
      <w:r w:rsidR="0038627F" w:rsidRPr="00D24D11">
        <w:rPr>
          <w:rFonts w:ascii="Times New Roman" w:hAnsi="Times New Roman" w:cs="Times New Roman"/>
          <w:sz w:val="26"/>
          <w:szCs w:val="26"/>
        </w:rPr>
        <w:t xml:space="preserve"> </w:t>
      </w:r>
      <w:r w:rsidR="00D24D11" w:rsidRPr="00D24D11">
        <w:rPr>
          <w:rFonts w:ascii="Times New Roman" w:hAnsi="Times New Roman" w:cs="Times New Roman"/>
          <w:sz w:val="26"/>
          <w:szCs w:val="26"/>
        </w:rPr>
        <w:t>Раздел 1 «Общие положения» дополнить пунктами 1.9 - 1.12 следующего содержания:</w:t>
      </w:r>
    </w:p>
    <w:p w:rsidR="00D24D11" w:rsidRPr="00D24D11" w:rsidRDefault="00D24D11" w:rsidP="00D24D11">
      <w:pPr>
        <w:pStyle w:val="ConsPlusNormal"/>
        <w:spacing w:before="220"/>
        <w:ind w:firstLine="540"/>
        <w:jc w:val="both"/>
        <w:rPr>
          <w:rFonts w:ascii="Times New Roman" w:hAnsi="Times New Roman" w:cs="Times New Roman"/>
          <w:sz w:val="26"/>
          <w:szCs w:val="26"/>
          <w:shd w:val="clear" w:color="auto" w:fill="FFFFFF"/>
        </w:rPr>
      </w:pPr>
      <w:r w:rsidRPr="00D24D11">
        <w:rPr>
          <w:rFonts w:ascii="Times New Roman" w:hAnsi="Times New Roman" w:cs="Times New Roman"/>
          <w:sz w:val="26"/>
          <w:szCs w:val="26"/>
        </w:rPr>
        <w:t xml:space="preserve">«1.9. </w:t>
      </w:r>
      <w:r w:rsidRPr="00D24D11">
        <w:rPr>
          <w:rFonts w:ascii="Times New Roman" w:hAnsi="Times New Roman" w:cs="Times New Roman"/>
          <w:sz w:val="26"/>
          <w:szCs w:val="26"/>
          <w:shd w:val="clear" w:color="auto" w:fill="FFFFFF"/>
        </w:rPr>
        <w:t>Без проведения открытого конкурса договоры о размещении нестационарного торгового объекта заключаются в случае размещения нестационарного торгового объекта, ранее размещенного на том же месте, предусмотренном Схемой размещения нестационарных торговых объектов, субъектом предпринимательства,  надлежащим образом исполнившим свои обязательства по договору аренды земельного участка, заключенному до 1 марта 2015 г. и действующему на день подачи хозяйствующим субъектом заявления о заключении договора о размещении нестационарного торгового объекта без проведения торгов.</w:t>
      </w:r>
    </w:p>
    <w:p w:rsidR="00D24D11" w:rsidRPr="00D24D11" w:rsidRDefault="00D24D11" w:rsidP="00D24D11">
      <w:pPr>
        <w:pStyle w:val="ConsPlusNormal"/>
        <w:spacing w:before="220"/>
        <w:ind w:firstLine="540"/>
        <w:jc w:val="both"/>
        <w:rPr>
          <w:rFonts w:ascii="Times New Roman" w:hAnsi="Times New Roman" w:cs="Times New Roman"/>
          <w:sz w:val="26"/>
          <w:szCs w:val="26"/>
        </w:rPr>
      </w:pPr>
      <w:r w:rsidRPr="00D24D11">
        <w:rPr>
          <w:rFonts w:ascii="Times New Roman" w:hAnsi="Times New Roman" w:cs="Times New Roman"/>
          <w:sz w:val="26"/>
          <w:szCs w:val="26"/>
          <w:shd w:val="clear" w:color="auto" w:fill="FFFFFF"/>
        </w:rPr>
        <w:t xml:space="preserve">1.10. Переоформление ранее заключенного договора аренды земельного участка на договор </w:t>
      </w:r>
      <w:r w:rsidRPr="00D24D11">
        <w:rPr>
          <w:rFonts w:ascii="Times New Roman" w:hAnsi="Times New Roman" w:cs="Times New Roman"/>
          <w:sz w:val="26"/>
          <w:szCs w:val="26"/>
        </w:rPr>
        <w:t xml:space="preserve">на право размещения нестационарного торгового объекта осуществляется по заявлению субъекта предпринимательства, использующего нестационарный объект, являющегося стороной договора аренды земельного участка с приложением следующих </w:t>
      </w:r>
      <w:r w:rsidRPr="00D24D11">
        <w:rPr>
          <w:rFonts w:ascii="Times New Roman" w:hAnsi="Times New Roman" w:cs="Times New Roman"/>
          <w:sz w:val="26"/>
          <w:szCs w:val="26"/>
        </w:rPr>
        <w:lastRenderedPageBreak/>
        <w:t>документов:</w:t>
      </w:r>
    </w:p>
    <w:p w:rsidR="00D24D11" w:rsidRPr="00D24D11" w:rsidRDefault="00D24D11" w:rsidP="00D24D11">
      <w:pPr>
        <w:pStyle w:val="ConsPlusNormal"/>
        <w:spacing w:before="220"/>
        <w:ind w:firstLine="540"/>
        <w:jc w:val="both"/>
        <w:rPr>
          <w:rFonts w:ascii="Times New Roman" w:hAnsi="Times New Roman" w:cs="Times New Roman"/>
          <w:sz w:val="26"/>
          <w:szCs w:val="26"/>
        </w:rPr>
      </w:pPr>
      <w:r w:rsidRPr="00D24D11">
        <w:rPr>
          <w:rFonts w:ascii="Times New Roman" w:hAnsi="Times New Roman" w:cs="Times New Roman"/>
          <w:sz w:val="26"/>
          <w:szCs w:val="26"/>
        </w:rPr>
        <w:t>1) выписка из Единого государственного реестра индивидуальных предпринимателей или юридических лиц (оригинал), сформированной не ранее чем за месяц до даты подачи заявки, в случае если субъект малого предпринимательства представляет ее самостоятельно;</w:t>
      </w:r>
    </w:p>
    <w:p w:rsidR="00D24D11" w:rsidRPr="00D24D11" w:rsidRDefault="00D24D11" w:rsidP="00D24D11">
      <w:pPr>
        <w:pStyle w:val="ConsPlusNormal"/>
        <w:spacing w:before="220"/>
        <w:ind w:firstLine="540"/>
        <w:jc w:val="both"/>
        <w:rPr>
          <w:rFonts w:ascii="Times New Roman" w:hAnsi="Times New Roman" w:cs="Times New Roman"/>
          <w:sz w:val="26"/>
          <w:szCs w:val="26"/>
        </w:rPr>
      </w:pPr>
      <w:r w:rsidRPr="00D24D11">
        <w:rPr>
          <w:rFonts w:ascii="Times New Roman" w:hAnsi="Times New Roman" w:cs="Times New Roman"/>
          <w:sz w:val="26"/>
          <w:szCs w:val="26"/>
        </w:rPr>
        <w:t>2) справка об исполнении налогоплательщиком (плательщикам сбора, налоговым агентом) обязанности по уплате налогов, сборов, пеней, штрафов, процентов по форме, утвержденной приказом ФНС России, сформированная не ранее чем за месяц до дня представления заявки, в случае если субъект малого предпринимательства представляет ее самостоятельно;</w:t>
      </w:r>
    </w:p>
    <w:p w:rsidR="00D24D11" w:rsidRPr="00D24D11" w:rsidRDefault="00D24D11" w:rsidP="00D24D11">
      <w:pPr>
        <w:pStyle w:val="ConsPlusNormal"/>
        <w:spacing w:before="220"/>
        <w:ind w:firstLine="540"/>
        <w:jc w:val="both"/>
        <w:rPr>
          <w:rFonts w:ascii="Times New Roman" w:hAnsi="Times New Roman" w:cs="Times New Roman"/>
          <w:sz w:val="26"/>
          <w:szCs w:val="26"/>
        </w:rPr>
      </w:pPr>
      <w:r w:rsidRPr="00D24D11">
        <w:rPr>
          <w:rFonts w:ascii="Times New Roman" w:hAnsi="Times New Roman" w:cs="Times New Roman"/>
          <w:sz w:val="26"/>
          <w:szCs w:val="26"/>
        </w:rPr>
        <w:t xml:space="preserve">3)  </w:t>
      </w:r>
      <w:r w:rsidRPr="00D24D11">
        <w:rPr>
          <w:rFonts w:ascii="Times New Roman" w:hAnsi="Times New Roman" w:cs="Times New Roman"/>
          <w:sz w:val="26"/>
          <w:szCs w:val="26"/>
          <w:shd w:val="clear" w:color="auto" w:fill="FFFFFF"/>
        </w:rPr>
        <w:t>справка Управления муниципальным хозяйством администрации МР «</w:t>
      </w:r>
      <w:proofErr w:type="spellStart"/>
      <w:r w:rsidRPr="00D24D11">
        <w:rPr>
          <w:rFonts w:ascii="Times New Roman" w:hAnsi="Times New Roman" w:cs="Times New Roman"/>
          <w:sz w:val="26"/>
          <w:szCs w:val="26"/>
          <w:shd w:val="clear" w:color="auto" w:fill="FFFFFF"/>
        </w:rPr>
        <w:t>Княжпогостский</w:t>
      </w:r>
      <w:proofErr w:type="spellEnd"/>
      <w:r w:rsidRPr="00D24D11">
        <w:rPr>
          <w:rFonts w:ascii="Times New Roman" w:hAnsi="Times New Roman" w:cs="Times New Roman"/>
          <w:sz w:val="26"/>
          <w:szCs w:val="26"/>
          <w:shd w:val="clear" w:color="auto" w:fill="FFFFFF"/>
        </w:rPr>
        <w:t>» о наличии у заявителя задолженности по внесению арендной платы по заключенному договору аренды земельного участка для размещения НТО, а также справки о наличии информации о нарушении заявителем иных условий договора аренды земельного участка для размещения НТО;</w:t>
      </w:r>
    </w:p>
    <w:p w:rsidR="00D24D11" w:rsidRPr="00D24D11" w:rsidRDefault="00D24D11" w:rsidP="00D24D11">
      <w:pPr>
        <w:pStyle w:val="ConsPlusNormal"/>
        <w:spacing w:before="220"/>
        <w:ind w:firstLine="540"/>
        <w:jc w:val="both"/>
        <w:rPr>
          <w:rFonts w:ascii="Times New Roman" w:hAnsi="Times New Roman" w:cs="Times New Roman"/>
          <w:sz w:val="26"/>
          <w:szCs w:val="26"/>
          <w:shd w:val="clear" w:color="auto" w:fill="FFFFFF"/>
        </w:rPr>
      </w:pPr>
      <w:r w:rsidRPr="00D24D11">
        <w:rPr>
          <w:rFonts w:ascii="Times New Roman" w:hAnsi="Times New Roman" w:cs="Times New Roman"/>
          <w:sz w:val="26"/>
          <w:szCs w:val="26"/>
        </w:rPr>
        <w:t>1.11. Администрация муниципального района «</w:t>
      </w:r>
      <w:proofErr w:type="spellStart"/>
      <w:r w:rsidRPr="00D24D11">
        <w:rPr>
          <w:rFonts w:ascii="Times New Roman" w:hAnsi="Times New Roman" w:cs="Times New Roman"/>
          <w:sz w:val="26"/>
          <w:szCs w:val="26"/>
        </w:rPr>
        <w:t>Княжпогостский</w:t>
      </w:r>
      <w:proofErr w:type="spellEnd"/>
      <w:r w:rsidRPr="00D24D11">
        <w:rPr>
          <w:rFonts w:ascii="Times New Roman" w:hAnsi="Times New Roman" w:cs="Times New Roman"/>
          <w:sz w:val="26"/>
          <w:szCs w:val="26"/>
        </w:rPr>
        <w:t xml:space="preserve">» </w:t>
      </w:r>
      <w:r w:rsidRPr="00D24D11">
        <w:rPr>
          <w:rFonts w:ascii="Times New Roman" w:hAnsi="Times New Roman" w:cs="Times New Roman"/>
          <w:sz w:val="26"/>
          <w:szCs w:val="26"/>
          <w:shd w:val="clear" w:color="auto" w:fill="FFFFFF"/>
        </w:rPr>
        <w:t xml:space="preserve">не позднее 30 рабочих дней с даты поступления заявления готовит договор </w:t>
      </w:r>
      <w:r w:rsidRPr="00D24D11">
        <w:rPr>
          <w:rFonts w:ascii="Times New Roman" w:hAnsi="Times New Roman" w:cs="Times New Roman"/>
          <w:sz w:val="26"/>
          <w:szCs w:val="26"/>
        </w:rPr>
        <w:t xml:space="preserve">на право размещения нестационарного торгового объекта </w:t>
      </w:r>
      <w:r w:rsidRPr="00D24D11">
        <w:rPr>
          <w:rFonts w:ascii="Times New Roman" w:hAnsi="Times New Roman" w:cs="Times New Roman"/>
          <w:sz w:val="26"/>
          <w:szCs w:val="26"/>
          <w:shd w:val="clear" w:color="auto" w:fill="FFFFFF"/>
        </w:rPr>
        <w:t>без проведения аукциона по форме, предусмотренной </w:t>
      </w:r>
      <w:hyperlink r:id="rId7" w:anchor="7EC0KI" w:history="1">
        <w:r w:rsidRPr="00D24D11">
          <w:rPr>
            <w:rStyle w:val="a5"/>
            <w:rFonts w:ascii="Times New Roman" w:eastAsiaTheme="majorEastAsia" w:hAnsi="Times New Roman" w:cs="Times New Roman"/>
            <w:color w:val="auto"/>
            <w:sz w:val="26"/>
            <w:szCs w:val="26"/>
            <w:u w:val="none"/>
            <w:shd w:val="clear" w:color="auto" w:fill="FFFFFF"/>
          </w:rPr>
          <w:t>приложением № 5 к Порядку</w:t>
        </w:r>
      </w:hyperlink>
      <w:r w:rsidRPr="00D24D11">
        <w:rPr>
          <w:rFonts w:ascii="Times New Roman" w:hAnsi="Times New Roman" w:cs="Times New Roman"/>
          <w:sz w:val="26"/>
          <w:szCs w:val="26"/>
        </w:rPr>
        <w:t>.</w:t>
      </w:r>
      <w:r w:rsidRPr="00D24D11">
        <w:rPr>
          <w:rFonts w:ascii="Times New Roman" w:hAnsi="Times New Roman" w:cs="Times New Roman"/>
          <w:sz w:val="26"/>
          <w:szCs w:val="26"/>
          <w:shd w:val="clear" w:color="auto" w:fill="FFFFFF"/>
        </w:rPr>
        <w:t> </w:t>
      </w:r>
    </w:p>
    <w:p w:rsidR="00D24D11" w:rsidRPr="00D24D11" w:rsidRDefault="00D24D11" w:rsidP="00D24D11">
      <w:pPr>
        <w:pStyle w:val="ConsPlusNormal"/>
        <w:spacing w:before="220"/>
        <w:ind w:firstLine="540"/>
        <w:jc w:val="both"/>
        <w:rPr>
          <w:rFonts w:ascii="Times New Roman" w:hAnsi="Times New Roman" w:cs="Times New Roman"/>
          <w:sz w:val="26"/>
          <w:szCs w:val="26"/>
          <w:shd w:val="clear" w:color="auto" w:fill="FFFFFF"/>
        </w:rPr>
      </w:pPr>
      <w:r w:rsidRPr="00D24D11">
        <w:rPr>
          <w:rFonts w:ascii="Times New Roman" w:hAnsi="Times New Roman" w:cs="Times New Roman"/>
          <w:sz w:val="26"/>
          <w:szCs w:val="26"/>
          <w:shd w:val="clear" w:color="auto" w:fill="FFFFFF"/>
        </w:rPr>
        <w:t xml:space="preserve">1.12. В случае уклонения заявителя от подписания договора </w:t>
      </w:r>
      <w:r w:rsidRPr="00D24D11">
        <w:rPr>
          <w:rFonts w:ascii="Times New Roman" w:hAnsi="Times New Roman" w:cs="Times New Roman"/>
          <w:sz w:val="26"/>
          <w:szCs w:val="26"/>
        </w:rPr>
        <w:t>на право размещения нестационарного торгового объекта</w:t>
      </w:r>
      <w:r w:rsidRPr="00D24D11">
        <w:rPr>
          <w:rFonts w:ascii="Times New Roman" w:hAnsi="Times New Roman" w:cs="Times New Roman"/>
          <w:sz w:val="26"/>
          <w:szCs w:val="26"/>
          <w:shd w:val="clear" w:color="auto" w:fill="FFFFFF"/>
        </w:rPr>
        <w:t xml:space="preserve"> в течение 15 рабочих дней с даты направления проекта договора с предложением о его подписании администрация муниципального района «</w:t>
      </w:r>
      <w:proofErr w:type="spellStart"/>
      <w:r w:rsidRPr="00D24D11">
        <w:rPr>
          <w:rFonts w:ascii="Times New Roman" w:hAnsi="Times New Roman" w:cs="Times New Roman"/>
          <w:sz w:val="26"/>
          <w:szCs w:val="26"/>
          <w:shd w:val="clear" w:color="auto" w:fill="FFFFFF"/>
        </w:rPr>
        <w:t>Княжпогостский</w:t>
      </w:r>
      <w:proofErr w:type="spellEnd"/>
      <w:r w:rsidRPr="00D24D11">
        <w:rPr>
          <w:rFonts w:ascii="Times New Roman" w:hAnsi="Times New Roman" w:cs="Times New Roman"/>
          <w:sz w:val="26"/>
          <w:szCs w:val="26"/>
          <w:shd w:val="clear" w:color="auto" w:fill="FFFFFF"/>
        </w:rPr>
        <w:t>» осуществляет подготовку уведомления о признании Заявителя уклонившимся от подписания договора.</w:t>
      </w:r>
    </w:p>
    <w:p w:rsidR="00A90018" w:rsidRPr="00D24D11" w:rsidRDefault="00D24D11" w:rsidP="00D24D11">
      <w:pPr>
        <w:pStyle w:val="formattext"/>
        <w:shd w:val="clear" w:color="auto" w:fill="FFFFFF"/>
        <w:spacing w:before="0" w:beforeAutospacing="0" w:after="0" w:afterAutospacing="0"/>
        <w:ind w:firstLine="480"/>
        <w:jc w:val="both"/>
        <w:textAlignment w:val="baseline"/>
        <w:rPr>
          <w:sz w:val="26"/>
          <w:szCs w:val="26"/>
        </w:rPr>
      </w:pPr>
      <w:r w:rsidRPr="00D24D11">
        <w:rPr>
          <w:sz w:val="26"/>
          <w:szCs w:val="26"/>
        </w:rPr>
        <w:t>В случае своевременного подписания проекта договора на размещение НТО со стороны Заявителя один экземпляр договора на размещение НТО возвращается Заявителю.».</w:t>
      </w:r>
    </w:p>
    <w:p w:rsidR="00D24D11" w:rsidRPr="00D24D11" w:rsidRDefault="00D24D11" w:rsidP="00D24D11">
      <w:pPr>
        <w:pStyle w:val="formattext"/>
        <w:shd w:val="clear" w:color="auto" w:fill="FFFFFF"/>
        <w:spacing w:before="0" w:beforeAutospacing="0" w:after="0" w:afterAutospacing="0"/>
        <w:ind w:firstLine="480"/>
        <w:jc w:val="both"/>
        <w:textAlignment w:val="baseline"/>
        <w:rPr>
          <w:sz w:val="26"/>
          <w:szCs w:val="26"/>
        </w:rPr>
      </w:pPr>
    </w:p>
    <w:p w:rsidR="00E72F3C" w:rsidRDefault="00D24D11" w:rsidP="00E72F3C">
      <w:pPr>
        <w:pStyle w:val="ConsPlusNormal"/>
        <w:ind w:firstLine="540"/>
        <w:jc w:val="both"/>
        <w:rPr>
          <w:rFonts w:ascii="Times New Roman" w:hAnsi="Times New Roman" w:cs="Times New Roman"/>
          <w:sz w:val="26"/>
          <w:szCs w:val="26"/>
        </w:rPr>
      </w:pPr>
      <w:r w:rsidRPr="00E72F3C">
        <w:rPr>
          <w:rFonts w:ascii="Times New Roman" w:hAnsi="Times New Roman" w:cs="Times New Roman"/>
          <w:sz w:val="26"/>
          <w:szCs w:val="26"/>
        </w:rPr>
        <w:t xml:space="preserve">1.2. </w:t>
      </w:r>
      <w:r w:rsidR="006D6C64">
        <w:rPr>
          <w:rFonts w:ascii="Times New Roman" w:hAnsi="Times New Roman" w:cs="Times New Roman"/>
          <w:sz w:val="26"/>
          <w:szCs w:val="26"/>
        </w:rPr>
        <w:t xml:space="preserve">Пункт 8.2 </w:t>
      </w:r>
      <w:r w:rsidR="00E72F3C">
        <w:rPr>
          <w:rFonts w:ascii="Times New Roman" w:hAnsi="Times New Roman" w:cs="Times New Roman"/>
          <w:sz w:val="26"/>
          <w:szCs w:val="26"/>
        </w:rPr>
        <w:t xml:space="preserve">постановления </w:t>
      </w:r>
      <w:r w:rsidR="006D6C64">
        <w:rPr>
          <w:rFonts w:ascii="Times New Roman" w:hAnsi="Times New Roman" w:cs="Times New Roman"/>
          <w:sz w:val="26"/>
          <w:szCs w:val="26"/>
        </w:rPr>
        <w:t>исключить.</w:t>
      </w:r>
    </w:p>
    <w:p w:rsidR="006D6C64" w:rsidRPr="00E72F3C" w:rsidRDefault="00D24D11" w:rsidP="00E72F3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1.3. </w:t>
      </w:r>
      <w:r w:rsidR="006D6C64" w:rsidRPr="00E72F3C">
        <w:rPr>
          <w:rFonts w:ascii="Times New Roman" w:hAnsi="Times New Roman" w:cs="Times New Roman"/>
          <w:sz w:val="26"/>
          <w:szCs w:val="26"/>
        </w:rPr>
        <w:t xml:space="preserve">Дополнить </w:t>
      </w:r>
      <w:r w:rsidR="00716EE8">
        <w:rPr>
          <w:rFonts w:ascii="Times New Roman" w:hAnsi="Times New Roman" w:cs="Times New Roman"/>
          <w:sz w:val="26"/>
          <w:szCs w:val="26"/>
        </w:rPr>
        <w:t xml:space="preserve">постановление </w:t>
      </w:r>
      <w:r w:rsidR="006D6C64" w:rsidRPr="00E72F3C">
        <w:rPr>
          <w:rFonts w:ascii="Times New Roman" w:hAnsi="Times New Roman" w:cs="Times New Roman"/>
          <w:sz w:val="26"/>
          <w:szCs w:val="26"/>
        </w:rPr>
        <w:t>разделом 9 «</w:t>
      </w:r>
      <w:r w:rsidR="007A627E" w:rsidRPr="00E72F3C">
        <w:rPr>
          <w:rFonts w:ascii="Times New Roman" w:hAnsi="Times New Roman" w:cs="Times New Roman"/>
          <w:sz w:val="26"/>
          <w:szCs w:val="26"/>
        </w:rPr>
        <w:t>Предоставление муниципальных преференций</w:t>
      </w:r>
      <w:r w:rsidR="006D6C64" w:rsidRPr="00E72F3C">
        <w:rPr>
          <w:rFonts w:ascii="Times New Roman" w:hAnsi="Times New Roman" w:cs="Times New Roman"/>
          <w:sz w:val="26"/>
          <w:szCs w:val="26"/>
        </w:rPr>
        <w:t>» следующего содержания:</w:t>
      </w:r>
    </w:p>
    <w:p w:rsidR="007A627E" w:rsidRPr="00E72F3C" w:rsidRDefault="007A627E" w:rsidP="006D6C64">
      <w:pPr>
        <w:pStyle w:val="Default"/>
        <w:ind w:firstLine="709"/>
        <w:jc w:val="both"/>
        <w:rPr>
          <w:sz w:val="26"/>
          <w:szCs w:val="26"/>
        </w:rPr>
      </w:pPr>
      <w:r w:rsidRPr="00E72F3C">
        <w:rPr>
          <w:sz w:val="26"/>
          <w:szCs w:val="26"/>
        </w:rPr>
        <w:t>«</w:t>
      </w:r>
    </w:p>
    <w:p w:rsidR="007A627E" w:rsidRPr="00E72F3C" w:rsidRDefault="007A627E" w:rsidP="007A627E">
      <w:pPr>
        <w:pStyle w:val="Default"/>
        <w:ind w:firstLine="709"/>
        <w:jc w:val="center"/>
        <w:rPr>
          <w:sz w:val="26"/>
          <w:szCs w:val="26"/>
        </w:rPr>
      </w:pPr>
      <w:r w:rsidRPr="00E72F3C">
        <w:rPr>
          <w:sz w:val="26"/>
          <w:szCs w:val="26"/>
        </w:rPr>
        <w:t>9. Предоставление муниципальных преференций</w:t>
      </w:r>
    </w:p>
    <w:p w:rsidR="00E72F3C" w:rsidRPr="00E72F3C" w:rsidRDefault="00E72F3C" w:rsidP="007A627E">
      <w:pPr>
        <w:pStyle w:val="Default"/>
        <w:ind w:firstLine="709"/>
        <w:jc w:val="center"/>
        <w:rPr>
          <w:sz w:val="26"/>
          <w:szCs w:val="26"/>
        </w:rPr>
      </w:pPr>
    </w:p>
    <w:p w:rsidR="00E72F3C" w:rsidRPr="00E72F3C" w:rsidRDefault="00E72F3C" w:rsidP="00E72F3C">
      <w:pPr>
        <w:pStyle w:val="Default"/>
        <w:ind w:firstLine="709"/>
        <w:jc w:val="both"/>
        <w:rPr>
          <w:sz w:val="26"/>
          <w:szCs w:val="26"/>
        </w:rPr>
      </w:pPr>
      <w:r w:rsidRPr="00E72F3C">
        <w:rPr>
          <w:sz w:val="26"/>
          <w:szCs w:val="26"/>
        </w:rPr>
        <w:t>9.1. В целях создания условий для сбыта продукции местных товаропроизводителей, в том числе сельхозпроизводителей, размещение нестационарных торговых объектов возможно с получением муниципальной преференции на основании п.4 ч.3 ст.19 Федерального закона от 26.07.2006 № 135-ФЗ «О защите конкуренции».</w:t>
      </w:r>
    </w:p>
    <w:p w:rsidR="00E72F3C" w:rsidRPr="00E72F3C" w:rsidRDefault="00E72F3C" w:rsidP="00E72F3C">
      <w:pPr>
        <w:pStyle w:val="Default"/>
        <w:ind w:firstLine="709"/>
        <w:jc w:val="both"/>
        <w:rPr>
          <w:sz w:val="26"/>
          <w:szCs w:val="26"/>
        </w:rPr>
      </w:pPr>
      <w:r w:rsidRPr="00E72F3C">
        <w:rPr>
          <w:sz w:val="26"/>
          <w:szCs w:val="26"/>
        </w:rPr>
        <w:t>9.2. При предоставлении муниципальной преференции в соответствии со ст.19 Федерального закона от 26.07.2006 № 135-ФЗ «О защите конкуренции», муниципальная преференция предоставляется в виде права заключения договора на размещение нестационарного торгового объекта по начальной цене лота без проведения открытого конкурса.</w:t>
      </w:r>
    </w:p>
    <w:p w:rsidR="00E72F3C" w:rsidRPr="00E72F3C" w:rsidRDefault="00E72F3C" w:rsidP="00E72F3C">
      <w:pPr>
        <w:spacing w:after="0" w:line="240" w:lineRule="auto"/>
        <w:ind w:firstLine="709"/>
        <w:jc w:val="both"/>
        <w:rPr>
          <w:rFonts w:ascii="Times New Roman" w:hAnsi="Times New Roman" w:cs="Times New Roman"/>
          <w:sz w:val="26"/>
          <w:szCs w:val="26"/>
        </w:rPr>
      </w:pPr>
      <w:r w:rsidRPr="00E72F3C">
        <w:rPr>
          <w:rFonts w:ascii="Times New Roman" w:hAnsi="Times New Roman" w:cs="Times New Roman"/>
          <w:sz w:val="26"/>
          <w:szCs w:val="26"/>
        </w:rPr>
        <w:t>9.3. Порядок предоставления муниципальной преференции в виде предоставления мест для размещения нестационарного торгового объекта без проведения открытого конкурса утверждается постановлением администрации муниципального района «</w:t>
      </w:r>
      <w:proofErr w:type="spellStart"/>
      <w:r w:rsidRPr="00E72F3C">
        <w:rPr>
          <w:rFonts w:ascii="Times New Roman" w:hAnsi="Times New Roman" w:cs="Times New Roman"/>
          <w:sz w:val="26"/>
          <w:szCs w:val="26"/>
        </w:rPr>
        <w:t>Княжпогостский</w:t>
      </w:r>
      <w:proofErr w:type="spellEnd"/>
      <w:r w:rsidRPr="00E72F3C">
        <w:rPr>
          <w:rFonts w:ascii="Times New Roman" w:hAnsi="Times New Roman" w:cs="Times New Roman"/>
          <w:sz w:val="26"/>
          <w:szCs w:val="26"/>
        </w:rPr>
        <w:t>».</w:t>
      </w:r>
      <w:r w:rsidR="00716EE8">
        <w:rPr>
          <w:rFonts w:ascii="Times New Roman" w:hAnsi="Times New Roman" w:cs="Times New Roman"/>
          <w:sz w:val="26"/>
          <w:szCs w:val="26"/>
        </w:rPr>
        <w:t>».</w:t>
      </w:r>
    </w:p>
    <w:p w:rsidR="00716EE8" w:rsidRDefault="00716EE8" w:rsidP="00716EE8">
      <w:pPr>
        <w:pStyle w:val="Default"/>
        <w:ind w:firstLine="708"/>
        <w:jc w:val="both"/>
        <w:rPr>
          <w:sz w:val="26"/>
          <w:szCs w:val="26"/>
        </w:rPr>
      </w:pPr>
      <w:r>
        <w:rPr>
          <w:sz w:val="26"/>
          <w:szCs w:val="26"/>
        </w:rPr>
        <w:lastRenderedPageBreak/>
        <w:t xml:space="preserve">1.3. Приложение № 10 к постановлению изложить в новой редакции согласно </w:t>
      </w:r>
      <w:proofErr w:type="gramStart"/>
      <w:r>
        <w:rPr>
          <w:sz w:val="26"/>
          <w:szCs w:val="26"/>
        </w:rPr>
        <w:t>приложению</w:t>
      </w:r>
      <w:proofErr w:type="gramEnd"/>
      <w:r>
        <w:rPr>
          <w:sz w:val="26"/>
          <w:szCs w:val="26"/>
        </w:rPr>
        <w:t xml:space="preserve"> к настоящему постановлению.</w:t>
      </w:r>
    </w:p>
    <w:p w:rsidR="0038627F" w:rsidRPr="0038627F" w:rsidRDefault="008E5A9F" w:rsidP="00B005C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38627F" w:rsidRPr="0038627F">
        <w:rPr>
          <w:rFonts w:ascii="Times New Roman" w:hAnsi="Times New Roman" w:cs="Times New Roman"/>
          <w:sz w:val="26"/>
          <w:szCs w:val="26"/>
        </w:rPr>
        <w:t>. Контроль за исполнением настоящего постановления возложить на</w:t>
      </w:r>
      <w:r w:rsidR="00344B32">
        <w:rPr>
          <w:rFonts w:ascii="Times New Roman" w:hAnsi="Times New Roman" w:cs="Times New Roman"/>
          <w:sz w:val="26"/>
          <w:szCs w:val="26"/>
        </w:rPr>
        <w:t xml:space="preserve"> первого</w:t>
      </w:r>
      <w:r w:rsidR="0038627F" w:rsidRPr="0038627F">
        <w:rPr>
          <w:rFonts w:ascii="Times New Roman" w:hAnsi="Times New Roman" w:cs="Times New Roman"/>
          <w:sz w:val="26"/>
          <w:szCs w:val="26"/>
        </w:rPr>
        <w:t xml:space="preserve"> </w:t>
      </w:r>
      <w:r>
        <w:rPr>
          <w:rFonts w:ascii="Times New Roman" w:hAnsi="Times New Roman" w:cs="Times New Roman"/>
          <w:sz w:val="26"/>
          <w:szCs w:val="26"/>
        </w:rPr>
        <w:t xml:space="preserve">заместителя </w:t>
      </w:r>
      <w:r w:rsidR="0038627F" w:rsidRPr="0038627F">
        <w:rPr>
          <w:rFonts w:ascii="Times New Roman" w:hAnsi="Times New Roman" w:cs="Times New Roman"/>
          <w:sz w:val="26"/>
          <w:szCs w:val="26"/>
        </w:rPr>
        <w:t xml:space="preserve">руководителя администрации муниципального района </w:t>
      </w:r>
      <w:r w:rsidR="0038627F">
        <w:rPr>
          <w:rFonts w:ascii="Times New Roman" w:hAnsi="Times New Roman" w:cs="Times New Roman"/>
          <w:sz w:val="26"/>
          <w:szCs w:val="26"/>
        </w:rPr>
        <w:t>«</w:t>
      </w:r>
      <w:proofErr w:type="spellStart"/>
      <w:r w:rsidR="0038627F">
        <w:rPr>
          <w:rFonts w:ascii="Times New Roman" w:hAnsi="Times New Roman" w:cs="Times New Roman"/>
          <w:sz w:val="26"/>
          <w:szCs w:val="26"/>
        </w:rPr>
        <w:t>Княжпогостский</w:t>
      </w:r>
      <w:proofErr w:type="spellEnd"/>
      <w:r w:rsidR="0038627F">
        <w:rPr>
          <w:rFonts w:ascii="Times New Roman" w:hAnsi="Times New Roman" w:cs="Times New Roman"/>
          <w:sz w:val="26"/>
          <w:szCs w:val="26"/>
        </w:rPr>
        <w:t xml:space="preserve">» </w:t>
      </w:r>
      <w:r w:rsidR="00344B32">
        <w:rPr>
          <w:rFonts w:ascii="Times New Roman" w:hAnsi="Times New Roman" w:cs="Times New Roman"/>
          <w:sz w:val="26"/>
          <w:szCs w:val="26"/>
        </w:rPr>
        <w:t xml:space="preserve">М.В. </w:t>
      </w:r>
      <w:proofErr w:type="spellStart"/>
      <w:r w:rsidR="00344B32">
        <w:rPr>
          <w:rFonts w:ascii="Times New Roman" w:hAnsi="Times New Roman" w:cs="Times New Roman"/>
          <w:sz w:val="26"/>
          <w:szCs w:val="26"/>
        </w:rPr>
        <w:t>Ховрина</w:t>
      </w:r>
      <w:proofErr w:type="spellEnd"/>
      <w:r w:rsidR="00344B32">
        <w:rPr>
          <w:rFonts w:ascii="Times New Roman" w:hAnsi="Times New Roman" w:cs="Times New Roman"/>
          <w:sz w:val="26"/>
          <w:szCs w:val="26"/>
        </w:rPr>
        <w:t>.</w:t>
      </w:r>
    </w:p>
    <w:p w:rsidR="0038627F" w:rsidRPr="0038627F" w:rsidRDefault="0038627F" w:rsidP="00B005CE">
      <w:pPr>
        <w:pStyle w:val="ConsPlusNormal"/>
        <w:rPr>
          <w:rFonts w:ascii="Times New Roman" w:hAnsi="Times New Roman" w:cs="Times New Roman"/>
          <w:sz w:val="26"/>
          <w:szCs w:val="26"/>
        </w:rPr>
      </w:pPr>
    </w:p>
    <w:p w:rsidR="0038627F" w:rsidRDefault="0038627F">
      <w:pPr>
        <w:pStyle w:val="ConsPlusNormal"/>
        <w:rPr>
          <w:rFonts w:ascii="Times New Roman" w:hAnsi="Times New Roman" w:cs="Times New Roman"/>
          <w:sz w:val="26"/>
          <w:szCs w:val="26"/>
        </w:rPr>
      </w:pPr>
    </w:p>
    <w:p w:rsidR="00CE7CC5" w:rsidRDefault="00CE7CC5">
      <w:pPr>
        <w:pStyle w:val="ConsPlusNormal"/>
        <w:rPr>
          <w:rFonts w:ascii="Times New Roman" w:hAnsi="Times New Roman" w:cs="Times New Roman"/>
          <w:sz w:val="26"/>
          <w:szCs w:val="26"/>
        </w:rPr>
      </w:pPr>
    </w:p>
    <w:p w:rsidR="00CE7CC5" w:rsidRPr="00CE7CC5" w:rsidRDefault="00CE7CC5" w:rsidP="00CE7CC5">
      <w:pPr>
        <w:widowControl w:val="0"/>
        <w:autoSpaceDE w:val="0"/>
        <w:autoSpaceDN w:val="0"/>
        <w:spacing w:after="0" w:line="240" w:lineRule="auto"/>
        <w:rPr>
          <w:rFonts w:ascii="Times New Roman" w:eastAsia="Times New Roman" w:hAnsi="Times New Roman" w:cs="Times New Roman"/>
          <w:sz w:val="26"/>
          <w:szCs w:val="26"/>
          <w:lang w:eastAsia="ru-RU"/>
        </w:rPr>
      </w:pPr>
      <w:r w:rsidRPr="00CE7CC5">
        <w:rPr>
          <w:rFonts w:ascii="Times New Roman" w:eastAsia="Times New Roman" w:hAnsi="Times New Roman" w:cs="Times New Roman"/>
          <w:sz w:val="26"/>
          <w:szCs w:val="26"/>
          <w:lang w:eastAsia="ru-RU"/>
        </w:rPr>
        <w:t>Глава муниципального района «</w:t>
      </w:r>
      <w:proofErr w:type="spellStart"/>
      <w:r w:rsidRPr="00CE7CC5">
        <w:rPr>
          <w:rFonts w:ascii="Times New Roman" w:eastAsia="Times New Roman" w:hAnsi="Times New Roman" w:cs="Times New Roman"/>
          <w:sz w:val="26"/>
          <w:szCs w:val="26"/>
          <w:lang w:eastAsia="ru-RU"/>
        </w:rPr>
        <w:t>Княжпогостский</w:t>
      </w:r>
      <w:proofErr w:type="spellEnd"/>
      <w:r w:rsidRPr="00CE7CC5">
        <w:rPr>
          <w:rFonts w:ascii="Times New Roman" w:eastAsia="Times New Roman" w:hAnsi="Times New Roman" w:cs="Times New Roman"/>
          <w:sz w:val="26"/>
          <w:szCs w:val="26"/>
          <w:lang w:eastAsia="ru-RU"/>
        </w:rPr>
        <w:t>» -</w:t>
      </w:r>
    </w:p>
    <w:p w:rsidR="00CE7CC5" w:rsidRPr="00CE7CC5" w:rsidRDefault="00CE7CC5" w:rsidP="00CE7CC5">
      <w:pPr>
        <w:widowControl w:val="0"/>
        <w:tabs>
          <w:tab w:val="left" w:pos="7695"/>
        </w:tabs>
        <w:autoSpaceDE w:val="0"/>
        <w:autoSpaceDN w:val="0"/>
        <w:spacing w:after="0" w:line="240" w:lineRule="auto"/>
        <w:rPr>
          <w:rFonts w:ascii="Times New Roman" w:eastAsia="Times New Roman" w:hAnsi="Times New Roman" w:cs="Times New Roman"/>
          <w:sz w:val="26"/>
          <w:szCs w:val="26"/>
          <w:lang w:eastAsia="ru-RU"/>
        </w:rPr>
      </w:pPr>
      <w:r w:rsidRPr="00CE7CC5">
        <w:rPr>
          <w:rFonts w:ascii="Times New Roman" w:eastAsia="Times New Roman" w:hAnsi="Times New Roman" w:cs="Times New Roman"/>
          <w:sz w:val="26"/>
          <w:szCs w:val="26"/>
          <w:lang w:eastAsia="ru-RU"/>
        </w:rPr>
        <w:t xml:space="preserve">руководитель администрации                                                                   </w:t>
      </w:r>
      <w:r w:rsidR="00C95F6D">
        <w:rPr>
          <w:rFonts w:ascii="Times New Roman" w:eastAsia="Times New Roman" w:hAnsi="Times New Roman" w:cs="Times New Roman"/>
          <w:sz w:val="26"/>
          <w:szCs w:val="26"/>
          <w:lang w:eastAsia="ru-RU"/>
        </w:rPr>
        <w:t xml:space="preserve">     </w:t>
      </w:r>
      <w:r w:rsidRPr="00CE7CC5">
        <w:rPr>
          <w:rFonts w:ascii="Times New Roman" w:eastAsia="Times New Roman" w:hAnsi="Times New Roman" w:cs="Times New Roman"/>
          <w:sz w:val="26"/>
          <w:szCs w:val="26"/>
          <w:lang w:eastAsia="ru-RU"/>
        </w:rPr>
        <w:t>А.Л. Немчинов</w:t>
      </w:r>
    </w:p>
    <w:p w:rsidR="00CE7CC5" w:rsidRDefault="00CE7CC5">
      <w:pPr>
        <w:pStyle w:val="ConsPlusNormal"/>
        <w:rPr>
          <w:rFonts w:ascii="Times New Roman" w:hAnsi="Times New Roman" w:cs="Times New Roman"/>
          <w:sz w:val="26"/>
          <w:szCs w:val="26"/>
        </w:rPr>
      </w:pPr>
    </w:p>
    <w:p w:rsidR="00CE7CC5" w:rsidRDefault="00CE7CC5">
      <w:pPr>
        <w:pStyle w:val="ConsPlusNormal"/>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B005CE" w:rsidRDefault="00B005CE">
      <w:pPr>
        <w:pStyle w:val="ConsPlusNormal"/>
        <w:jc w:val="right"/>
        <w:outlineLvl w:val="0"/>
        <w:rPr>
          <w:rFonts w:ascii="Times New Roman" w:hAnsi="Times New Roman" w:cs="Times New Roman"/>
          <w:sz w:val="26"/>
          <w:szCs w:val="26"/>
        </w:rPr>
      </w:pPr>
    </w:p>
    <w:p w:rsidR="00C95F6D" w:rsidRDefault="00C95F6D">
      <w:pPr>
        <w:pStyle w:val="ConsPlusNormal"/>
        <w:jc w:val="right"/>
        <w:outlineLvl w:val="0"/>
        <w:rPr>
          <w:rFonts w:ascii="Times New Roman" w:hAnsi="Times New Roman" w:cs="Times New Roman"/>
          <w:sz w:val="26"/>
          <w:szCs w:val="26"/>
        </w:rPr>
      </w:pPr>
    </w:p>
    <w:p w:rsidR="00C95F6D" w:rsidRDefault="00C95F6D">
      <w:pPr>
        <w:pStyle w:val="ConsPlusNormal"/>
        <w:jc w:val="right"/>
        <w:outlineLvl w:val="0"/>
        <w:rPr>
          <w:rFonts w:ascii="Times New Roman" w:hAnsi="Times New Roman" w:cs="Times New Roman"/>
          <w:sz w:val="26"/>
          <w:szCs w:val="26"/>
        </w:rPr>
      </w:pPr>
    </w:p>
    <w:p w:rsidR="00C95F6D" w:rsidRDefault="00C95F6D">
      <w:pPr>
        <w:pStyle w:val="ConsPlusNormal"/>
        <w:jc w:val="right"/>
        <w:outlineLvl w:val="0"/>
        <w:rPr>
          <w:rFonts w:ascii="Times New Roman" w:hAnsi="Times New Roman" w:cs="Times New Roman"/>
          <w:sz w:val="26"/>
          <w:szCs w:val="26"/>
        </w:rPr>
      </w:pPr>
    </w:p>
    <w:p w:rsidR="00C95F6D" w:rsidRDefault="00C95F6D">
      <w:pPr>
        <w:pStyle w:val="ConsPlusNormal"/>
        <w:jc w:val="right"/>
        <w:outlineLvl w:val="0"/>
        <w:rPr>
          <w:rFonts w:ascii="Times New Roman" w:hAnsi="Times New Roman" w:cs="Times New Roman"/>
          <w:sz w:val="26"/>
          <w:szCs w:val="26"/>
        </w:rPr>
      </w:pPr>
    </w:p>
    <w:p w:rsidR="00716EE8" w:rsidRDefault="00716EE8">
      <w:pPr>
        <w:pStyle w:val="ConsPlusNormal"/>
        <w:jc w:val="right"/>
        <w:outlineLvl w:val="0"/>
        <w:rPr>
          <w:rFonts w:ascii="Times New Roman" w:hAnsi="Times New Roman" w:cs="Times New Roman"/>
          <w:sz w:val="26"/>
          <w:szCs w:val="26"/>
        </w:rPr>
      </w:pPr>
    </w:p>
    <w:p w:rsidR="00716EE8" w:rsidRDefault="00716EE8">
      <w:pPr>
        <w:pStyle w:val="ConsPlusNormal"/>
        <w:jc w:val="right"/>
        <w:outlineLvl w:val="0"/>
        <w:rPr>
          <w:rFonts w:ascii="Times New Roman" w:hAnsi="Times New Roman" w:cs="Times New Roman"/>
          <w:sz w:val="26"/>
          <w:szCs w:val="26"/>
        </w:rPr>
      </w:pPr>
    </w:p>
    <w:p w:rsidR="00716EE8" w:rsidRDefault="00716EE8">
      <w:pPr>
        <w:pStyle w:val="ConsPlusNormal"/>
        <w:jc w:val="right"/>
        <w:outlineLvl w:val="0"/>
        <w:rPr>
          <w:rFonts w:ascii="Times New Roman" w:hAnsi="Times New Roman" w:cs="Times New Roman"/>
          <w:sz w:val="26"/>
          <w:szCs w:val="26"/>
        </w:rPr>
      </w:pPr>
    </w:p>
    <w:p w:rsidR="00C95F6D" w:rsidRDefault="00C95F6D">
      <w:pPr>
        <w:pStyle w:val="ConsPlusNormal"/>
        <w:jc w:val="right"/>
        <w:outlineLvl w:val="0"/>
        <w:rPr>
          <w:rFonts w:ascii="Times New Roman" w:hAnsi="Times New Roman" w:cs="Times New Roman"/>
          <w:sz w:val="26"/>
          <w:szCs w:val="26"/>
        </w:rPr>
      </w:pPr>
    </w:p>
    <w:p w:rsidR="00D24D11" w:rsidRDefault="00D24D11">
      <w:pPr>
        <w:pStyle w:val="ConsPlusNormal"/>
        <w:jc w:val="right"/>
        <w:outlineLvl w:val="0"/>
        <w:rPr>
          <w:rFonts w:ascii="Times New Roman" w:hAnsi="Times New Roman" w:cs="Times New Roman"/>
          <w:sz w:val="26"/>
          <w:szCs w:val="26"/>
        </w:rPr>
      </w:pPr>
    </w:p>
    <w:p w:rsidR="00D24D11" w:rsidRDefault="00D24D11">
      <w:pPr>
        <w:pStyle w:val="ConsPlusNormal"/>
        <w:jc w:val="right"/>
        <w:outlineLvl w:val="0"/>
        <w:rPr>
          <w:rFonts w:ascii="Times New Roman" w:hAnsi="Times New Roman" w:cs="Times New Roman"/>
          <w:sz w:val="26"/>
          <w:szCs w:val="26"/>
        </w:rPr>
      </w:pPr>
    </w:p>
    <w:p w:rsidR="00D24D11" w:rsidRDefault="00D24D11">
      <w:pPr>
        <w:pStyle w:val="ConsPlusNormal"/>
        <w:jc w:val="right"/>
        <w:outlineLvl w:val="0"/>
        <w:rPr>
          <w:rFonts w:ascii="Times New Roman" w:hAnsi="Times New Roman" w:cs="Times New Roman"/>
          <w:sz w:val="26"/>
          <w:szCs w:val="26"/>
        </w:rPr>
      </w:pPr>
    </w:p>
    <w:p w:rsidR="00D24D11" w:rsidRDefault="00D24D11">
      <w:pPr>
        <w:pStyle w:val="ConsPlusNormal"/>
        <w:jc w:val="right"/>
        <w:outlineLvl w:val="0"/>
        <w:rPr>
          <w:rFonts w:ascii="Times New Roman" w:hAnsi="Times New Roman" w:cs="Times New Roman"/>
          <w:sz w:val="26"/>
          <w:szCs w:val="26"/>
        </w:rPr>
      </w:pPr>
    </w:p>
    <w:p w:rsidR="00D24D11" w:rsidRDefault="00D24D11">
      <w:pPr>
        <w:pStyle w:val="ConsPlusNormal"/>
        <w:jc w:val="right"/>
        <w:outlineLvl w:val="0"/>
        <w:rPr>
          <w:rFonts w:ascii="Times New Roman" w:hAnsi="Times New Roman" w:cs="Times New Roman"/>
          <w:sz w:val="26"/>
          <w:szCs w:val="26"/>
        </w:rPr>
      </w:pPr>
    </w:p>
    <w:p w:rsidR="00EC59C4" w:rsidRDefault="00EC59C4">
      <w:pPr>
        <w:pStyle w:val="ConsPlusNormal"/>
        <w:jc w:val="right"/>
        <w:outlineLvl w:val="0"/>
        <w:rPr>
          <w:rFonts w:ascii="Times New Roman" w:hAnsi="Times New Roman" w:cs="Times New Roman"/>
          <w:sz w:val="26"/>
          <w:szCs w:val="26"/>
        </w:rPr>
      </w:pPr>
    </w:p>
    <w:p w:rsidR="00EC59C4" w:rsidRDefault="00EC59C4">
      <w:pPr>
        <w:pStyle w:val="ConsPlusNormal"/>
        <w:jc w:val="right"/>
        <w:outlineLvl w:val="0"/>
        <w:rPr>
          <w:rFonts w:ascii="Times New Roman" w:hAnsi="Times New Roman" w:cs="Times New Roman"/>
          <w:sz w:val="26"/>
          <w:szCs w:val="26"/>
        </w:rPr>
      </w:pPr>
    </w:p>
    <w:p w:rsidR="00C95F6D" w:rsidRDefault="00716EE8">
      <w:pPr>
        <w:pStyle w:val="ConsPlusNormal"/>
        <w:jc w:val="right"/>
        <w:outlineLvl w:val="0"/>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к </w:t>
      </w:r>
    </w:p>
    <w:p w:rsidR="00716EE8" w:rsidRDefault="00716EE8">
      <w:pPr>
        <w:pStyle w:val="ConsPlusNormal"/>
        <w:jc w:val="right"/>
        <w:outlineLvl w:val="0"/>
        <w:rPr>
          <w:rFonts w:ascii="Times New Roman" w:hAnsi="Times New Roman" w:cs="Times New Roman"/>
          <w:sz w:val="26"/>
          <w:szCs w:val="26"/>
        </w:rPr>
      </w:pPr>
      <w:r>
        <w:rPr>
          <w:rFonts w:ascii="Times New Roman" w:hAnsi="Times New Roman" w:cs="Times New Roman"/>
          <w:sz w:val="26"/>
          <w:szCs w:val="26"/>
        </w:rPr>
        <w:t>постановлению администрации</w:t>
      </w:r>
    </w:p>
    <w:p w:rsidR="00716EE8" w:rsidRDefault="00716EE8">
      <w:pPr>
        <w:pStyle w:val="ConsPlusNormal"/>
        <w:jc w:val="right"/>
        <w:outlineLvl w:val="0"/>
        <w:rPr>
          <w:rFonts w:ascii="Times New Roman" w:hAnsi="Times New Roman" w:cs="Times New Roman"/>
          <w:sz w:val="26"/>
          <w:szCs w:val="26"/>
        </w:rPr>
      </w:pPr>
      <w:r>
        <w:rPr>
          <w:rFonts w:ascii="Times New Roman" w:hAnsi="Times New Roman" w:cs="Times New Roman"/>
          <w:sz w:val="26"/>
          <w:szCs w:val="26"/>
        </w:rPr>
        <w:t>МР «</w:t>
      </w:r>
      <w:proofErr w:type="spellStart"/>
      <w:r>
        <w:rPr>
          <w:rFonts w:ascii="Times New Roman" w:hAnsi="Times New Roman" w:cs="Times New Roman"/>
          <w:sz w:val="26"/>
          <w:szCs w:val="26"/>
        </w:rPr>
        <w:t>Княжпогостский</w:t>
      </w:r>
      <w:proofErr w:type="spellEnd"/>
      <w:r>
        <w:rPr>
          <w:rFonts w:ascii="Times New Roman" w:hAnsi="Times New Roman" w:cs="Times New Roman"/>
          <w:sz w:val="26"/>
          <w:szCs w:val="26"/>
        </w:rPr>
        <w:t>»</w:t>
      </w:r>
    </w:p>
    <w:p w:rsidR="00716EE8" w:rsidRDefault="00716EE8">
      <w:pPr>
        <w:pStyle w:val="ConsPlusNormal"/>
        <w:jc w:val="right"/>
        <w:outlineLvl w:val="0"/>
        <w:rPr>
          <w:rFonts w:ascii="Times New Roman" w:hAnsi="Times New Roman" w:cs="Times New Roman"/>
          <w:sz w:val="26"/>
          <w:szCs w:val="26"/>
        </w:rPr>
      </w:pPr>
      <w:r>
        <w:rPr>
          <w:rFonts w:ascii="Times New Roman" w:hAnsi="Times New Roman" w:cs="Times New Roman"/>
          <w:sz w:val="26"/>
          <w:szCs w:val="26"/>
        </w:rPr>
        <w:t xml:space="preserve">от </w:t>
      </w:r>
      <w:proofErr w:type="gramStart"/>
      <w:r w:rsidR="00EC59C4">
        <w:rPr>
          <w:rFonts w:ascii="Times New Roman" w:hAnsi="Times New Roman" w:cs="Times New Roman"/>
          <w:sz w:val="26"/>
          <w:szCs w:val="26"/>
        </w:rPr>
        <w:t>23.06.</w:t>
      </w:r>
      <w:r>
        <w:rPr>
          <w:rFonts w:ascii="Times New Roman" w:hAnsi="Times New Roman" w:cs="Times New Roman"/>
          <w:sz w:val="26"/>
          <w:szCs w:val="26"/>
        </w:rPr>
        <w:t>2021</w:t>
      </w:r>
      <w:r w:rsidR="00EC59C4">
        <w:rPr>
          <w:rFonts w:ascii="Times New Roman" w:hAnsi="Times New Roman" w:cs="Times New Roman"/>
          <w:sz w:val="26"/>
          <w:szCs w:val="26"/>
        </w:rPr>
        <w:t xml:space="preserve"> </w:t>
      </w:r>
      <w:r>
        <w:rPr>
          <w:rFonts w:ascii="Times New Roman" w:hAnsi="Times New Roman" w:cs="Times New Roman"/>
          <w:sz w:val="26"/>
          <w:szCs w:val="26"/>
        </w:rPr>
        <w:t xml:space="preserve"> №</w:t>
      </w:r>
      <w:proofErr w:type="gramEnd"/>
      <w:r w:rsidR="00EC59C4">
        <w:rPr>
          <w:rFonts w:ascii="Times New Roman" w:hAnsi="Times New Roman" w:cs="Times New Roman"/>
          <w:sz w:val="26"/>
          <w:szCs w:val="26"/>
        </w:rPr>
        <w:t xml:space="preserve"> 248</w:t>
      </w:r>
    </w:p>
    <w:p w:rsidR="00C95F6D" w:rsidRDefault="00C95F6D">
      <w:pPr>
        <w:pStyle w:val="ConsPlusNormal"/>
        <w:jc w:val="right"/>
        <w:outlineLvl w:val="0"/>
        <w:rPr>
          <w:rFonts w:ascii="Times New Roman" w:hAnsi="Times New Roman" w:cs="Times New Roman"/>
          <w:sz w:val="26"/>
          <w:szCs w:val="26"/>
        </w:rPr>
      </w:pPr>
    </w:p>
    <w:p w:rsidR="00716EE8" w:rsidRDefault="00716EE8" w:rsidP="00716EE8">
      <w:pPr>
        <w:pStyle w:val="ConsPlusNormal"/>
        <w:outlineLvl w:val="0"/>
        <w:rPr>
          <w:rFonts w:ascii="Times New Roman" w:hAnsi="Times New Roman" w:cs="Times New Roman"/>
          <w:sz w:val="26"/>
          <w:szCs w:val="26"/>
        </w:rPr>
      </w:pPr>
      <w:r>
        <w:rPr>
          <w:rFonts w:ascii="Times New Roman" w:hAnsi="Times New Roman" w:cs="Times New Roman"/>
          <w:sz w:val="26"/>
          <w:szCs w:val="26"/>
        </w:rPr>
        <w:t>«</w:t>
      </w:r>
      <w:bookmarkStart w:id="0" w:name="_GoBack"/>
      <w:bookmarkEnd w:id="0"/>
    </w:p>
    <w:p w:rsidR="00716EE8" w:rsidRDefault="00716EE8">
      <w:pPr>
        <w:pStyle w:val="ConsPlusNormal"/>
        <w:jc w:val="right"/>
        <w:outlineLvl w:val="0"/>
        <w:rPr>
          <w:rFonts w:ascii="Times New Roman" w:hAnsi="Times New Roman" w:cs="Times New Roman"/>
          <w:sz w:val="26"/>
          <w:szCs w:val="26"/>
        </w:rPr>
      </w:pPr>
    </w:p>
    <w:p w:rsidR="00716EE8" w:rsidRPr="003E54AF" w:rsidRDefault="00716EE8" w:rsidP="00716EE8">
      <w:pPr>
        <w:pStyle w:val="ConsPlusNormal"/>
        <w:jc w:val="right"/>
        <w:outlineLvl w:val="1"/>
        <w:rPr>
          <w:rFonts w:ascii="Times New Roman" w:hAnsi="Times New Roman" w:cs="Times New Roman"/>
          <w:sz w:val="26"/>
          <w:szCs w:val="26"/>
        </w:rPr>
      </w:pPr>
      <w:r>
        <w:rPr>
          <w:sz w:val="26"/>
          <w:szCs w:val="26"/>
        </w:rPr>
        <w:t>«</w:t>
      </w:r>
      <w:r w:rsidRPr="003E54AF">
        <w:rPr>
          <w:rFonts w:ascii="Times New Roman" w:hAnsi="Times New Roman" w:cs="Times New Roman"/>
          <w:sz w:val="26"/>
          <w:szCs w:val="26"/>
        </w:rPr>
        <w:t xml:space="preserve">Приложение № </w:t>
      </w:r>
      <w:r>
        <w:rPr>
          <w:rFonts w:ascii="Times New Roman" w:hAnsi="Times New Roman" w:cs="Times New Roman"/>
          <w:sz w:val="26"/>
          <w:szCs w:val="26"/>
        </w:rPr>
        <w:t>10</w:t>
      </w:r>
    </w:p>
    <w:p w:rsidR="00716EE8" w:rsidRDefault="00716EE8" w:rsidP="00716EE8">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к Порядку </w:t>
      </w:r>
      <w:r w:rsidRPr="003E54AF">
        <w:rPr>
          <w:rFonts w:ascii="Times New Roman" w:hAnsi="Times New Roman" w:cs="Times New Roman"/>
          <w:sz w:val="26"/>
          <w:szCs w:val="26"/>
        </w:rPr>
        <w:t xml:space="preserve">размещения нестационарных </w:t>
      </w:r>
    </w:p>
    <w:p w:rsidR="00716EE8" w:rsidRDefault="00716EE8" w:rsidP="00716EE8">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торговых объектов на территории </w:t>
      </w:r>
    </w:p>
    <w:p w:rsidR="00716EE8" w:rsidRPr="003E54AF" w:rsidRDefault="00716EE8" w:rsidP="00716EE8">
      <w:pPr>
        <w:pStyle w:val="ConsPlusNormal"/>
        <w:jc w:val="right"/>
        <w:rPr>
          <w:rFonts w:ascii="Times New Roman" w:hAnsi="Times New Roman" w:cs="Times New Roman"/>
          <w:sz w:val="26"/>
          <w:szCs w:val="26"/>
        </w:rPr>
      </w:pPr>
      <w:r w:rsidRPr="003E54AF">
        <w:rPr>
          <w:rFonts w:ascii="Times New Roman" w:hAnsi="Times New Roman" w:cs="Times New Roman"/>
          <w:sz w:val="26"/>
          <w:szCs w:val="26"/>
        </w:rPr>
        <w:t>муниципального района «</w:t>
      </w:r>
      <w:proofErr w:type="spellStart"/>
      <w:r w:rsidRPr="003E54AF">
        <w:rPr>
          <w:rFonts w:ascii="Times New Roman" w:hAnsi="Times New Roman" w:cs="Times New Roman"/>
          <w:sz w:val="26"/>
          <w:szCs w:val="26"/>
        </w:rPr>
        <w:t>Княжпогостский</w:t>
      </w:r>
      <w:proofErr w:type="spellEnd"/>
      <w:r w:rsidRPr="003E54AF">
        <w:rPr>
          <w:rFonts w:ascii="Times New Roman" w:hAnsi="Times New Roman" w:cs="Times New Roman"/>
          <w:sz w:val="26"/>
          <w:szCs w:val="26"/>
        </w:rPr>
        <w:t>»</w:t>
      </w:r>
    </w:p>
    <w:p w:rsidR="00716EE8" w:rsidRDefault="00716EE8" w:rsidP="00716EE8">
      <w:pPr>
        <w:pStyle w:val="ConsPlusNormal"/>
      </w:pPr>
    </w:p>
    <w:p w:rsidR="00716EE8" w:rsidRDefault="00716EE8" w:rsidP="00716EE8">
      <w:pPr>
        <w:pStyle w:val="ConsPlusNormal"/>
      </w:pPr>
    </w:p>
    <w:p w:rsidR="00716EE8" w:rsidRPr="00773396" w:rsidRDefault="00716EE8" w:rsidP="00716EE8">
      <w:pPr>
        <w:pStyle w:val="ConsPlusTitle"/>
        <w:jc w:val="center"/>
        <w:rPr>
          <w:rFonts w:ascii="Times New Roman" w:hAnsi="Times New Roman" w:cs="Times New Roman"/>
          <w:szCs w:val="22"/>
        </w:rPr>
      </w:pPr>
      <w:bookmarkStart w:id="1" w:name="P743"/>
      <w:bookmarkEnd w:id="1"/>
      <w:r w:rsidRPr="00773396">
        <w:rPr>
          <w:rFonts w:ascii="Times New Roman" w:hAnsi="Times New Roman" w:cs="Times New Roman"/>
          <w:szCs w:val="22"/>
        </w:rPr>
        <w:t>СОСТАВ</w:t>
      </w:r>
    </w:p>
    <w:p w:rsidR="00716EE8" w:rsidRPr="00773396" w:rsidRDefault="00716EE8" w:rsidP="00716EE8">
      <w:pPr>
        <w:pStyle w:val="ConsPlusTitle"/>
        <w:jc w:val="center"/>
        <w:rPr>
          <w:rFonts w:ascii="Times New Roman" w:hAnsi="Times New Roman" w:cs="Times New Roman"/>
          <w:szCs w:val="22"/>
        </w:rPr>
      </w:pPr>
      <w:r w:rsidRPr="00773396">
        <w:rPr>
          <w:rFonts w:ascii="Times New Roman" w:hAnsi="Times New Roman" w:cs="Times New Roman"/>
          <w:szCs w:val="22"/>
        </w:rPr>
        <w:t>КОНКУРСНОЙ КОМИССИИ НА ПРАВО РАЗМЕЩЕНИЯ НЕСТАЦИОНАРНЫХ</w:t>
      </w:r>
    </w:p>
    <w:p w:rsidR="00716EE8" w:rsidRPr="00773396" w:rsidRDefault="00716EE8" w:rsidP="00716EE8">
      <w:pPr>
        <w:pStyle w:val="ConsPlusTitle"/>
        <w:jc w:val="center"/>
        <w:rPr>
          <w:rFonts w:ascii="Times New Roman" w:hAnsi="Times New Roman" w:cs="Times New Roman"/>
          <w:szCs w:val="22"/>
        </w:rPr>
      </w:pPr>
      <w:r w:rsidRPr="00773396">
        <w:rPr>
          <w:rFonts w:ascii="Times New Roman" w:hAnsi="Times New Roman" w:cs="Times New Roman"/>
          <w:szCs w:val="22"/>
        </w:rPr>
        <w:t>ТОРГОВЫХ ОБЪЕКТОВ НА ТЕРРИТОРИИ МУНИЦИПАЛЬНОГО РАЙОНА «КНЯЖПОГОСТСКИЙ»</w:t>
      </w:r>
    </w:p>
    <w:p w:rsidR="00716EE8" w:rsidRDefault="00716EE8" w:rsidP="00716EE8">
      <w:pPr>
        <w:pStyle w:val="ConsPlusNormal"/>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7030"/>
      </w:tblGrid>
      <w:tr w:rsidR="00716EE8" w:rsidRPr="0028479B" w:rsidTr="00A172FA">
        <w:tc>
          <w:tcPr>
            <w:tcW w:w="2330" w:type="dxa"/>
          </w:tcPr>
          <w:p w:rsidR="00716EE8" w:rsidRPr="0028479B" w:rsidRDefault="00716EE8" w:rsidP="00A172FA">
            <w:pPr>
              <w:pStyle w:val="ConsPlusNormal"/>
              <w:rPr>
                <w:rFonts w:ascii="Times New Roman" w:hAnsi="Times New Roman" w:cs="Times New Roman"/>
                <w:sz w:val="26"/>
                <w:szCs w:val="26"/>
              </w:rPr>
            </w:pPr>
            <w:proofErr w:type="spellStart"/>
            <w:r>
              <w:rPr>
                <w:rFonts w:ascii="Times New Roman" w:hAnsi="Times New Roman" w:cs="Times New Roman"/>
                <w:sz w:val="26"/>
                <w:szCs w:val="26"/>
              </w:rPr>
              <w:t>Ховрин</w:t>
            </w:r>
            <w:proofErr w:type="spellEnd"/>
            <w:r>
              <w:rPr>
                <w:rFonts w:ascii="Times New Roman" w:hAnsi="Times New Roman" w:cs="Times New Roman"/>
                <w:sz w:val="26"/>
                <w:szCs w:val="26"/>
              </w:rPr>
              <w:t xml:space="preserve"> М.В.</w:t>
            </w:r>
          </w:p>
        </w:tc>
        <w:tc>
          <w:tcPr>
            <w:tcW w:w="7030" w:type="dxa"/>
          </w:tcPr>
          <w:p w:rsidR="00716EE8" w:rsidRPr="0028479B" w:rsidRDefault="00716EE8" w:rsidP="00A172FA">
            <w:pPr>
              <w:pStyle w:val="ConsPlusNormal"/>
              <w:jc w:val="both"/>
              <w:rPr>
                <w:rFonts w:ascii="Times New Roman" w:hAnsi="Times New Roman" w:cs="Times New Roman"/>
                <w:sz w:val="26"/>
                <w:szCs w:val="26"/>
              </w:rPr>
            </w:pPr>
            <w:r w:rsidRPr="0028479B">
              <w:rPr>
                <w:rFonts w:ascii="Times New Roman" w:hAnsi="Times New Roman" w:cs="Times New Roman"/>
                <w:sz w:val="26"/>
                <w:szCs w:val="26"/>
              </w:rPr>
              <w:t>Председатель Комиссии, первый заместитель руководителя администрации муниципального района «</w:t>
            </w:r>
            <w:proofErr w:type="spellStart"/>
            <w:r w:rsidRPr="0028479B">
              <w:rPr>
                <w:rFonts w:ascii="Times New Roman" w:hAnsi="Times New Roman" w:cs="Times New Roman"/>
                <w:sz w:val="26"/>
                <w:szCs w:val="26"/>
              </w:rPr>
              <w:t>Княжпогостский</w:t>
            </w:r>
            <w:proofErr w:type="spellEnd"/>
            <w:r w:rsidRPr="0028479B">
              <w:rPr>
                <w:rFonts w:ascii="Times New Roman" w:hAnsi="Times New Roman" w:cs="Times New Roman"/>
                <w:sz w:val="26"/>
                <w:szCs w:val="26"/>
              </w:rPr>
              <w:t>»</w:t>
            </w:r>
          </w:p>
        </w:tc>
      </w:tr>
      <w:tr w:rsidR="00716EE8" w:rsidRPr="0028479B" w:rsidTr="00A172FA">
        <w:tc>
          <w:tcPr>
            <w:tcW w:w="2330" w:type="dxa"/>
          </w:tcPr>
          <w:p w:rsidR="00716EE8" w:rsidRPr="0028479B" w:rsidRDefault="00716EE8" w:rsidP="00A172FA">
            <w:pPr>
              <w:pStyle w:val="ConsPlusNormal"/>
              <w:rPr>
                <w:rFonts w:ascii="Times New Roman" w:hAnsi="Times New Roman" w:cs="Times New Roman"/>
                <w:sz w:val="26"/>
                <w:szCs w:val="26"/>
              </w:rPr>
            </w:pPr>
            <w:proofErr w:type="spellStart"/>
            <w:r w:rsidRPr="0028479B">
              <w:rPr>
                <w:rFonts w:ascii="Times New Roman" w:hAnsi="Times New Roman" w:cs="Times New Roman"/>
                <w:sz w:val="26"/>
                <w:szCs w:val="26"/>
              </w:rPr>
              <w:t>Шац</w:t>
            </w:r>
            <w:proofErr w:type="spellEnd"/>
            <w:r w:rsidRPr="0028479B">
              <w:rPr>
                <w:rFonts w:ascii="Times New Roman" w:hAnsi="Times New Roman" w:cs="Times New Roman"/>
                <w:sz w:val="26"/>
                <w:szCs w:val="26"/>
              </w:rPr>
              <w:t xml:space="preserve"> Е.В. </w:t>
            </w:r>
          </w:p>
        </w:tc>
        <w:tc>
          <w:tcPr>
            <w:tcW w:w="7030" w:type="dxa"/>
          </w:tcPr>
          <w:p w:rsidR="00716EE8" w:rsidRPr="0028479B" w:rsidRDefault="00716EE8" w:rsidP="00A172FA">
            <w:pPr>
              <w:pStyle w:val="ConsPlusNormal"/>
              <w:jc w:val="both"/>
              <w:rPr>
                <w:rFonts w:ascii="Times New Roman" w:hAnsi="Times New Roman" w:cs="Times New Roman"/>
                <w:sz w:val="26"/>
                <w:szCs w:val="26"/>
              </w:rPr>
            </w:pPr>
            <w:r w:rsidRPr="0028479B">
              <w:rPr>
                <w:rFonts w:ascii="Times New Roman" w:hAnsi="Times New Roman" w:cs="Times New Roman"/>
                <w:sz w:val="26"/>
                <w:szCs w:val="26"/>
              </w:rPr>
              <w:t>секретарь Комиссии, главный специалист отдела экономики,</w:t>
            </w:r>
            <w:r>
              <w:rPr>
                <w:rFonts w:ascii="Times New Roman" w:hAnsi="Times New Roman" w:cs="Times New Roman"/>
                <w:sz w:val="26"/>
                <w:szCs w:val="26"/>
              </w:rPr>
              <w:t xml:space="preserve"> </w:t>
            </w:r>
            <w:r w:rsidRPr="0028479B">
              <w:rPr>
                <w:rFonts w:ascii="Times New Roman" w:hAnsi="Times New Roman" w:cs="Times New Roman"/>
                <w:sz w:val="26"/>
                <w:szCs w:val="26"/>
              </w:rPr>
              <w:t>предпринимательства и потребительского рынка администрации МР «</w:t>
            </w:r>
            <w:proofErr w:type="spellStart"/>
            <w:r w:rsidRPr="0028479B">
              <w:rPr>
                <w:rFonts w:ascii="Times New Roman" w:hAnsi="Times New Roman" w:cs="Times New Roman"/>
                <w:sz w:val="26"/>
                <w:szCs w:val="26"/>
              </w:rPr>
              <w:t>Княжпогостский</w:t>
            </w:r>
            <w:proofErr w:type="spellEnd"/>
            <w:r w:rsidRPr="0028479B">
              <w:rPr>
                <w:rFonts w:ascii="Times New Roman" w:hAnsi="Times New Roman" w:cs="Times New Roman"/>
                <w:sz w:val="26"/>
                <w:szCs w:val="26"/>
              </w:rPr>
              <w:t>»;</w:t>
            </w:r>
          </w:p>
        </w:tc>
      </w:tr>
      <w:tr w:rsidR="00716EE8" w:rsidRPr="0028479B" w:rsidTr="00A172FA">
        <w:tc>
          <w:tcPr>
            <w:tcW w:w="9360" w:type="dxa"/>
            <w:gridSpan w:val="2"/>
          </w:tcPr>
          <w:p w:rsidR="00716EE8" w:rsidRPr="0028479B" w:rsidRDefault="00716EE8" w:rsidP="00A172FA">
            <w:pPr>
              <w:pStyle w:val="ConsPlusNormal"/>
              <w:jc w:val="both"/>
              <w:rPr>
                <w:rFonts w:ascii="Times New Roman" w:hAnsi="Times New Roman" w:cs="Times New Roman"/>
                <w:sz w:val="26"/>
                <w:szCs w:val="26"/>
              </w:rPr>
            </w:pPr>
            <w:r w:rsidRPr="0028479B">
              <w:rPr>
                <w:rFonts w:ascii="Times New Roman" w:hAnsi="Times New Roman" w:cs="Times New Roman"/>
                <w:sz w:val="26"/>
                <w:szCs w:val="26"/>
              </w:rPr>
              <w:t>Члены комиссии:</w:t>
            </w:r>
          </w:p>
        </w:tc>
      </w:tr>
      <w:tr w:rsidR="00716EE8" w:rsidRPr="0028479B" w:rsidTr="00A172FA">
        <w:tc>
          <w:tcPr>
            <w:tcW w:w="2330" w:type="dxa"/>
          </w:tcPr>
          <w:p w:rsidR="00716EE8" w:rsidRPr="0028479B" w:rsidRDefault="00716EE8" w:rsidP="00A172FA">
            <w:pPr>
              <w:pStyle w:val="ConsPlusNormal"/>
              <w:rPr>
                <w:rFonts w:ascii="Times New Roman" w:hAnsi="Times New Roman" w:cs="Times New Roman"/>
                <w:sz w:val="26"/>
                <w:szCs w:val="26"/>
              </w:rPr>
            </w:pPr>
            <w:proofErr w:type="spellStart"/>
            <w:r w:rsidRPr="0028479B">
              <w:rPr>
                <w:rFonts w:ascii="Times New Roman" w:hAnsi="Times New Roman" w:cs="Times New Roman"/>
                <w:sz w:val="26"/>
                <w:szCs w:val="26"/>
              </w:rPr>
              <w:t>Караванова</w:t>
            </w:r>
            <w:proofErr w:type="spellEnd"/>
            <w:r w:rsidRPr="0028479B">
              <w:rPr>
                <w:rFonts w:ascii="Times New Roman" w:hAnsi="Times New Roman" w:cs="Times New Roman"/>
                <w:sz w:val="26"/>
                <w:szCs w:val="26"/>
              </w:rPr>
              <w:t xml:space="preserve"> И.Г.</w:t>
            </w:r>
          </w:p>
        </w:tc>
        <w:tc>
          <w:tcPr>
            <w:tcW w:w="7030" w:type="dxa"/>
          </w:tcPr>
          <w:p w:rsidR="00716EE8" w:rsidRPr="0028479B" w:rsidRDefault="00716EE8" w:rsidP="00A172FA">
            <w:pPr>
              <w:pStyle w:val="ConsPlusNormal"/>
              <w:jc w:val="both"/>
              <w:rPr>
                <w:rFonts w:ascii="Times New Roman" w:hAnsi="Times New Roman" w:cs="Times New Roman"/>
                <w:sz w:val="26"/>
                <w:szCs w:val="26"/>
              </w:rPr>
            </w:pPr>
            <w:r w:rsidRPr="0028479B">
              <w:rPr>
                <w:rFonts w:ascii="Times New Roman" w:hAnsi="Times New Roman" w:cs="Times New Roman"/>
                <w:sz w:val="26"/>
                <w:szCs w:val="26"/>
              </w:rPr>
              <w:t>заведующий отделом экономики, предпринимательства и потребительского рынка администрации МР «</w:t>
            </w:r>
            <w:proofErr w:type="spellStart"/>
            <w:r w:rsidRPr="0028479B">
              <w:rPr>
                <w:rFonts w:ascii="Times New Roman" w:hAnsi="Times New Roman" w:cs="Times New Roman"/>
                <w:sz w:val="26"/>
                <w:szCs w:val="26"/>
              </w:rPr>
              <w:t>Княжпогостский</w:t>
            </w:r>
            <w:proofErr w:type="spellEnd"/>
            <w:r w:rsidRPr="0028479B">
              <w:rPr>
                <w:rFonts w:ascii="Times New Roman" w:hAnsi="Times New Roman" w:cs="Times New Roman"/>
                <w:sz w:val="26"/>
                <w:szCs w:val="26"/>
              </w:rPr>
              <w:t>»;</w:t>
            </w:r>
          </w:p>
        </w:tc>
      </w:tr>
      <w:tr w:rsidR="00716EE8" w:rsidRPr="0028479B" w:rsidTr="00A172FA">
        <w:tc>
          <w:tcPr>
            <w:tcW w:w="2330" w:type="dxa"/>
          </w:tcPr>
          <w:p w:rsidR="00716EE8" w:rsidRPr="0028479B" w:rsidRDefault="00716EE8" w:rsidP="00A172FA">
            <w:pPr>
              <w:pStyle w:val="ConsPlusNormal"/>
              <w:rPr>
                <w:rFonts w:ascii="Times New Roman" w:hAnsi="Times New Roman" w:cs="Times New Roman"/>
                <w:sz w:val="26"/>
                <w:szCs w:val="26"/>
              </w:rPr>
            </w:pPr>
            <w:proofErr w:type="spellStart"/>
            <w:r w:rsidRPr="0028479B">
              <w:rPr>
                <w:rFonts w:ascii="Times New Roman" w:hAnsi="Times New Roman" w:cs="Times New Roman"/>
                <w:sz w:val="26"/>
                <w:szCs w:val="26"/>
              </w:rPr>
              <w:t>Сырчикова</w:t>
            </w:r>
            <w:proofErr w:type="spellEnd"/>
            <w:r w:rsidRPr="0028479B">
              <w:rPr>
                <w:rFonts w:ascii="Times New Roman" w:hAnsi="Times New Roman" w:cs="Times New Roman"/>
                <w:sz w:val="26"/>
                <w:szCs w:val="26"/>
              </w:rPr>
              <w:t xml:space="preserve"> С.А.</w:t>
            </w:r>
          </w:p>
        </w:tc>
        <w:tc>
          <w:tcPr>
            <w:tcW w:w="7030" w:type="dxa"/>
          </w:tcPr>
          <w:p w:rsidR="00716EE8" w:rsidRPr="0028479B" w:rsidRDefault="00716EE8" w:rsidP="00A172FA">
            <w:pPr>
              <w:pStyle w:val="ConsPlusNormal"/>
              <w:jc w:val="both"/>
              <w:rPr>
                <w:rFonts w:ascii="Times New Roman" w:hAnsi="Times New Roman" w:cs="Times New Roman"/>
                <w:sz w:val="26"/>
                <w:szCs w:val="26"/>
              </w:rPr>
            </w:pPr>
            <w:r w:rsidRPr="0028479B">
              <w:rPr>
                <w:rFonts w:ascii="Times New Roman" w:hAnsi="Times New Roman" w:cs="Times New Roman"/>
                <w:sz w:val="26"/>
                <w:szCs w:val="26"/>
              </w:rPr>
              <w:t>главный архитектор администрации МР «</w:t>
            </w:r>
            <w:proofErr w:type="spellStart"/>
            <w:r w:rsidRPr="0028479B">
              <w:rPr>
                <w:rFonts w:ascii="Times New Roman" w:hAnsi="Times New Roman" w:cs="Times New Roman"/>
                <w:sz w:val="26"/>
                <w:szCs w:val="26"/>
              </w:rPr>
              <w:t>Княжпогостский</w:t>
            </w:r>
            <w:proofErr w:type="spellEnd"/>
            <w:r w:rsidRPr="0028479B">
              <w:rPr>
                <w:rFonts w:ascii="Times New Roman" w:hAnsi="Times New Roman" w:cs="Times New Roman"/>
                <w:sz w:val="26"/>
                <w:szCs w:val="26"/>
              </w:rPr>
              <w:t>»;</w:t>
            </w:r>
          </w:p>
        </w:tc>
      </w:tr>
      <w:tr w:rsidR="00716EE8" w:rsidRPr="0028479B" w:rsidTr="00A172FA">
        <w:tc>
          <w:tcPr>
            <w:tcW w:w="2330" w:type="dxa"/>
          </w:tcPr>
          <w:p w:rsidR="00716EE8" w:rsidRPr="0028479B" w:rsidRDefault="00716EE8" w:rsidP="00A172FA">
            <w:pPr>
              <w:pStyle w:val="ConsPlusNormal"/>
              <w:rPr>
                <w:rFonts w:ascii="Times New Roman" w:hAnsi="Times New Roman" w:cs="Times New Roman"/>
                <w:sz w:val="26"/>
                <w:szCs w:val="26"/>
              </w:rPr>
            </w:pPr>
            <w:proofErr w:type="spellStart"/>
            <w:r>
              <w:rPr>
                <w:rFonts w:ascii="Times New Roman" w:hAnsi="Times New Roman" w:cs="Times New Roman"/>
                <w:sz w:val="26"/>
                <w:szCs w:val="26"/>
              </w:rPr>
              <w:t>Волчкевич</w:t>
            </w:r>
            <w:proofErr w:type="spellEnd"/>
            <w:r>
              <w:rPr>
                <w:rFonts w:ascii="Times New Roman" w:hAnsi="Times New Roman" w:cs="Times New Roman"/>
                <w:sz w:val="26"/>
                <w:szCs w:val="26"/>
              </w:rPr>
              <w:t xml:space="preserve"> А.В. </w:t>
            </w:r>
          </w:p>
        </w:tc>
        <w:tc>
          <w:tcPr>
            <w:tcW w:w="7030" w:type="dxa"/>
          </w:tcPr>
          <w:p w:rsidR="00716EE8" w:rsidRPr="0028479B" w:rsidRDefault="00716EE8" w:rsidP="00716EE8">
            <w:pPr>
              <w:pStyle w:val="ConsPlusNormal"/>
              <w:jc w:val="both"/>
              <w:rPr>
                <w:rFonts w:ascii="Times New Roman" w:hAnsi="Times New Roman" w:cs="Times New Roman"/>
                <w:sz w:val="26"/>
                <w:szCs w:val="26"/>
              </w:rPr>
            </w:pPr>
            <w:r>
              <w:rPr>
                <w:rFonts w:ascii="Times New Roman" w:hAnsi="Times New Roman" w:cs="Times New Roman"/>
                <w:sz w:val="26"/>
                <w:szCs w:val="26"/>
              </w:rPr>
              <w:t>н</w:t>
            </w:r>
            <w:r w:rsidRPr="0028479B">
              <w:rPr>
                <w:rFonts w:ascii="Times New Roman" w:hAnsi="Times New Roman" w:cs="Times New Roman"/>
                <w:sz w:val="26"/>
                <w:szCs w:val="26"/>
              </w:rPr>
              <w:t xml:space="preserve">ачальник управления муниципальным </w:t>
            </w:r>
            <w:r>
              <w:rPr>
                <w:rFonts w:ascii="Times New Roman" w:hAnsi="Times New Roman" w:cs="Times New Roman"/>
                <w:sz w:val="26"/>
                <w:szCs w:val="26"/>
              </w:rPr>
              <w:t>хозяйством</w:t>
            </w:r>
            <w:r w:rsidRPr="0028479B">
              <w:rPr>
                <w:rFonts w:ascii="Times New Roman" w:hAnsi="Times New Roman" w:cs="Times New Roman"/>
                <w:sz w:val="26"/>
                <w:szCs w:val="26"/>
              </w:rPr>
              <w:t xml:space="preserve"> администрации МР «</w:t>
            </w:r>
            <w:proofErr w:type="spellStart"/>
            <w:r w:rsidRPr="0028479B">
              <w:rPr>
                <w:rFonts w:ascii="Times New Roman" w:hAnsi="Times New Roman" w:cs="Times New Roman"/>
                <w:sz w:val="26"/>
                <w:szCs w:val="26"/>
              </w:rPr>
              <w:t>Княжпогостский</w:t>
            </w:r>
            <w:proofErr w:type="spellEnd"/>
            <w:r w:rsidRPr="0028479B">
              <w:rPr>
                <w:rFonts w:ascii="Times New Roman" w:hAnsi="Times New Roman" w:cs="Times New Roman"/>
                <w:sz w:val="26"/>
                <w:szCs w:val="26"/>
              </w:rPr>
              <w:t>»;</w:t>
            </w:r>
          </w:p>
        </w:tc>
      </w:tr>
      <w:tr w:rsidR="00716EE8" w:rsidRPr="0028479B" w:rsidTr="00A172FA">
        <w:tc>
          <w:tcPr>
            <w:tcW w:w="2330" w:type="dxa"/>
          </w:tcPr>
          <w:p w:rsidR="00716EE8" w:rsidRPr="0028479B" w:rsidRDefault="00716EE8" w:rsidP="00A172FA">
            <w:pPr>
              <w:pStyle w:val="ConsPlusNormal"/>
              <w:rPr>
                <w:rFonts w:ascii="Times New Roman" w:hAnsi="Times New Roman" w:cs="Times New Roman"/>
                <w:sz w:val="26"/>
                <w:szCs w:val="26"/>
              </w:rPr>
            </w:pPr>
            <w:proofErr w:type="spellStart"/>
            <w:r w:rsidRPr="0028479B">
              <w:rPr>
                <w:rFonts w:ascii="Times New Roman" w:hAnsi="Times New Roman" w:cs="Times New Roman"/>
                <w:sz w:val="26"/>
                <w:szCs w:val="26"/>
              </w:rPr>
              <w:t>Шепеленко</w:t>
            </w:r>
            <w:proofErr w:type="spellEnd"/>
            <w:r w:rsidRPr="0028479B">
              <w:rPr>
                <w:rFonts w:ascii="Times New Roman" w:hAnsi="Times New Roman" w:cs="Times New Roman"/>
                <w:sz w:val="26"/>
                <w:szCs w:val="26"/>
              </w:rPr>
              <w:t xml:space="preserve"> Е.М. </w:t>
            </w:r>
          </w:p>
        </w:tc>
        <w:tc>
          <w:tcPr>
            <w:tcW w:w="7030" w:type="dxa"/>
          </w:tcPr>
          <w:p w:rsidR="00716EE8" w:rsidRPr="0028479B" w:rsidRDefault="00716EE8" w:rsidP="00A172FA">
            <w:pPr>
              <w:pStyle w:val="ConsPlusNormal"/>
              <w:jc w:val="both"/>
              <w:rPr>
                <w:rFonts w:ascii="Times New Roman" w:hAnsi="Times New Roman" w:cs="Times New Roman"/>
                <w:sz w:val="26"/>
                <w:szCs w:val="26"/>
              </w:rPr>
            </w:pPr>
            <w:r>
              <w:rPr>
                <w:rFonts w:ascii="Times New Roman" w:hAnsi="Times New Roman" w:cs="Times New Roman"/>
                <w:sz w:val="26"/>
                <w:szCs w:val="26"/>
              </w:rPr>
              <w:t>н</w:t>
            </w:r>
            <w:r w:rsidRPr="0028479B">
              <w:rPr>
                <w:rFonts w:ascii="Times New Roman" w:hAnsi="Times New Roman" w:cs="Times New Roman"/>
                <w:sz w:val="26"/>
                <w:szCs w:val="26"/>
              </w:rPr>
              <w:t>ачальник управления правовой и кадровой работы администрации МР «</w:t>
            </w:r>
            <w:proofErr w:type="spellStart"/>
            <w:r w:rsidRPr="0028479B">
              <w:rPr>
                <w:rFonts w:ascii="Times New Roman" w:hAnsi="Times New Roman" w:cs="Times New Roman"/>
                <w:sz w:val="26"/>
                <w:szCs w:val="26"/>
              </w:rPr>
              <w:t>Княжпогостский</w:t>
            </w:r>
            <w:proofErr w:type="spellEnd"/>
            <w:r w:rsidRPr="0028479B">
              <w:rPr>
                <w:rFonts w:ascii="Times New Roman" w:hAnsi="Times New Roman" w:cs="Times New Roman"/>
                <w:sz w:val="26"/>
                <w:szCs w:val="26"/>
              </w:rPr>
              <w:t>».</w:t>
            </w:r>
          </w:p>
        </w:tc>
      </w:tr>
      <w:tr w:rsidR="00716EE8" w:rsidRPr="0028479B" w:rsidTr="00A172FA">
        <w:tc>
          <w:tcPr>
            <w:tcW w:w="2330" w:type="dxa"/>
          </w:tcPr>
          <w:p w:rsidR="00716EE8" w:rsidRPr="0028479B" w:rsidRDefault="00716EE8" w:rsidP="00A172FA">
            <w:pPr>
              <w:pStyle w:val="ConsPlusNormal"/>
              <w:rPr>
                <w:rFonts w:ascii="Times New Roman" w:hAnsi="Times New Roman" w:cs="Times New Roman"/>
                <w:sz w:val="26"/>
                <w:szCs w:val="26"/>
              </w:rPr>
            </w:pPr>
            <w:r>
              <w:rPr>
                <w:rFonts w:ascii="Times New Roman" w:hAnsi="Times New Roman" w:cs="Times New Roman"/>
                <w:sz w:val="26"/>
                <w:szCs w:val="26"/>
              </w:rPr>
              <w:t>Главы поселений</w:t>
            </w:r>
          </w:p>
        </w:tc>
        <w:tc>
          <w:tcPr>
            <w:tcW w:w="7030" w:type="dxa"/>
          </w:tcPr>
          <w:p w:rsidR="00716EE8" w:rsidRPr="0028479B" w:rsidRDefault="00716EE8" w:rsidP="00A172FA">
            <w:pPr>
              <w:pStyle w:val="ConsPlusNormal"/>
              <w:jc w:val="both"/>
              <w:rPr>
                <w:rFonts w:ascii="Times New Roman" w:hAnsi="Times New Roman" w:cs="Times New Roman"/>
                <w:sz w:val="26"/>
                <w:szCs w:val="26"/>
              </w:rPr>
            </w:pPr>
            <w:r>
              <w:rPr>
                <w:rFonts w:ascii="Times New Roman" w:hAnsi="Times New Roman" w:cs="Times New Roman"/>
                <w:sz w:val="26"/>
                <w:szCs w:val="26"/>
              </w:rPr>
              <w:t>-по согласованию.</w:t>
            </w:r>
          </w:p>
        </w:tc>
      </w:tr>
    </w:tbl>
    <w:p w:rsidR="00716EE8" w:rsidRDefault="00716EE8" w:rsidP="00716EE8">
      <w:pPr>
        <w:pStyle w:val="ConsPlusNormal"/>
      </w:pPr>
    </w:p>
    <w:p w:rsidR="00716EE8" w:rsidRPr="0028479B" w:rsidRDefault="00716EE8" w:rsidP="00716EE8">
      <w:pPr>
        <w:autoSpaceDE w:val="0"/>
        <w:autoSpaceDN w:val="0"/>
        <w:adjustRightInd w:val="0"/>
        <w:spacing w:after="0" w:line="240" w:lineRule="auto"/>
        <w:ind w:firstLine="540"/>
        <w:jc w:val="both"/>
        <w:rPr>
          <w:rFonts w:ascii="Times New Roman" w:hAnsi="Times New Roman" w:cs="Times New Roman"/>
          <w:sz w:val="26"/>
          <w:szCs w:val="26"/>
        </w:rPr>
      </w:pPr>
      <w:r w:rsidRPr="0028479B">
        <w:rPr>
          <w:rFonts w:ascii="Times New Roman" w:hAnsi="Times New Roman" w:cs="Times New Roman"/>
          <w:sz w:val="26"/>
          <w:szCs w:val="26"/>
        </w:rPr>
        <w:t>Главы поселений муниципального района приглашаются при поступлении заявлений о включении места для размещения нестационарных торговых объектов в схему размещения нестационарных торговых объектов на территории муниципального образования муниципального района «</w:t>
      </w:r>
      <w:proofErr w:type="spellStart"/>
      <w:r w:rsidRPr="0028479B">
        <w:rPr>
          <w:rFonts w:ascii="Times New Roman" w:hAnsi="Times New Roman" w:cs="Times New Roman"/>
          <w:sz w:val="26"/>
          <w:szCs w:val="26"/>
        </w:rPr>
        <w:t>Княжпогостский</w:t>
      </w:r>
      <w:proofErr w:type="spellEnd"/>
      <w:r w:rsidRPr="0028479B">
        <w:rPr>
          <w:rFonts w:ascii="Times New Roman" w:hAnsi="Times New Roman" w:cs="Times New Roman"/>
          <w:sz w:val="26"/>
          <w:szCs w:val="26"/>
        </w:rPr>
        <w:t>» в границах соответствующего поселения.</w:t>
      </w:r>
    </w:p>
    <w:p w:rsidR="00716EE8" w:rsidRDefault="00716EE8" w:rsidP="00716EE8">
      <w:pPr>
        <w:pStyle w:val="ConsPlusNormal"/>
      </w:pPr>
    </w:p>
    <w:p w:rsidR="00716EE8" w:rsidRDefault="00716EE8" w:rsidP="00716EE8">
      <w:pPr>
        <w:pStyle w:val="ConsPlusNormal"/>
        <w:pBdr>
          <w:top w:val="single" w:sz="6" w:space="0" w:color="auto"/>
        </w:pBdr>
        <w:spacing w:before="100" w:after="100"/>
        <w:jc w:val="both"/>
        <w:rPr>
          <w:sz w:val="2"/>
          <w:szCs w:val="2"/>
        </w:rPr>
      </w:pPr>
    </w:p>
    <w:p w:rsidR="00C95F6D" w:rsidRDefault="00C95F6D">
      <w:pPr>
        <w:pStyle w:val="ConsPlusNormal"/>
        <w:jc w:val="right"/>
        <w:outlineLvl w:val="0"/>
        <w:rPr>
          <w:rFonts w:ascii="Times New Roman" w:hAnsi="Times New Roman" w:cs="Times New Roman"/>
          <w:sz w:val="26"/>
          <w:szCs w:val="26"/>
        </w:rPr>
      </w:pPr>
    </w:p>
    <w:p w:rsidR="00C95F6D" w:rsidRDefault="00716EE8">
      <w:pPr>
        <w:pStyle w:val="ConsPlusNormal"/>
        <w:jc w:val="right"/>
        <w:outlineLvl w:val="0"/>
        <w:rPr>
          <w:rFonts w:ascii="Times New Roman" w:hAnsi="Times New Roman" w:cs="Times New Roman"/>
          <w:sz w:val="26"/>
          <w:szCs w:val="26"/>
        </w:rPr>
      </w:pPr>
      <w:r>
        <w:rPr>
          <w:rFonts w:ascii="Times New Roman" w:hAnsi="Times New Roman" w:cs="Times New Roman"/>
          <w:sz w:val="26"/>
          <w:szCs w:val="26"/>
        </w:rPr>
        <w:t>».</w:t>
      </w:r>
    </w:p>
    <w:p w:rsidR="00C95F6D" w:rsidRDefault="00C95F6D">
      <w:pPr>
        <w:pStyle w:val="ConsPlusNormal"/>
        <w:jc w:val="right"/>
        <w:outlineLvl w:val="0"/>
        <w:rPr>
          <w:rFonts w:ascii="Times New Roman" w:hAnsi="Times New Roman" w:cs="Times New Roman"/>
          <w:sz w:val="26"/>
          <w:szCs w:val="26"/>
        </w:rPr>
      </w:pPr>
    </w:p>
    <w:p w:rsidR="00C95F6D" w:rsidRDefault="00C95F6D">
      <w:pPr>
        <w:pStyle w:val="ConsPlusNormal"/>
        <w:jc w:val="right"/>
        <w:outlineLvl w:val="0"/>
        <w:rPr>
          <w:rFonts w:ascii="Times New Roman" w:hAnsi="Times New Roman" w:cs="Times New Roman"/>
          <w:sz w:val="26"/>
          <w:szCs w:val="26"/>
        </w:rPr>
      </w:pPr>
    </w:p>
    <w:p w:rsidR="00C95F6D" w:rsidRDefault="00C95F6D">
      <w:pPr>
        <w:pStyle w:val="ConsPlusNormal"/>
        <w:jc w:val="right"/>
        <w:outlineLvl w:val="0"/>
        <w:rPr>
          <w:rFonts w:ascii="Times New Roman" w:hAnsi="Times New Roman" w:cs="Times New Roman"/>
          <w:sz w:val="26"/>
          <w:szCs w:val="26"/>
        </w:rPr>
      </w:pPr>
    </w:p>
    <w:p w:rsidR="00C95F6D" w:rsidRDefault="00C95F6D" w:rsidP="00D24D11">
      <w:pPr>
        <w:pStyle w:val="ConsPlusNormal"/>
        <w:outlineLvl w:val="0"/>
        <w:rPr>
          <w:rFonts w:ascii="Times New Roman" w:hAnsi="Times New Roman" w:cs="Times New Roman"/>
          <w:sz w:val="26"/>
          <w:szCs w:val="26"/>
        </w:rPr>
      </w:pPr>
    </w:p>
    <w:sectPr w:rsidR="00C95F6D" w:rsidSect="006D6C64">
      <w:pgSz w:w="11906" w:h="16838"/>
      <w:pgMar w:top="709" w:right="850"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4C1B10"/>
    <w:multiLevelType w:val="multilevel"/>
    <w:tmpl w:val="F73C393A"/>
    <w:lvl w:ilvl="0">
      <w:start w:val="1"/>
      <w:numFmt w:val="decimal"/>
      <w:lvlText w:val="%1."/>
      <w:lvlJc w:val="left"/>
      <w:pPr>
        <w:ind w:left="1320" w:hanging="1320"/>
      </w:pPr>
      <w:rPr>
        <w:rFonts w:hint="default"/>
      </w:rPr>
    </w:lvl>
    <w:lvl w:ilvl="1">
      <w:start w:val="1"/>
      <w:numFmt w:val="decimal"/>
      <w:lvlText w:val="%1.%2."/>
      <w:lvlJc w:val="left"/>
      <w:pPr>
        <w:ind w:left="1887" w:hanging="1320"/>
      </w:pPr>
      <w:rPr>
        <w:rFonts w:hint="default"/>
      </w:rPr>
    </w:lvl>
    <w:lvl w:ilvl="2">
      <w:start w:val="1"/>
      <w:numFmt w:val="decimal"/>
      <w:lvlText w:val="%1.%2.%3."/>
      <w:lvlJc w:val="left"/>
      <w:pPr>
        <w:ind w:left="2736" w:hanging="1320"/>
      </w:pPr>
      <w:rPr>
        <w:rFonts w:hint="default"/>
      </w:rPr>
    </w:lvl>
    <w:lvl w:ilvl="3">
      <w:start w:val="1"/>
      <w:numFmt w:val="decimal"/>
      <w:lvlText w:val="%1.%2.%3.%4."/>
      <w:lvlJc w:val="left"/>
      <w:pPr>
        <w:ind w:left="3444" w:hanging="1320"/>
      </w:pPr>
      <w:rPr>
        <w:rFonts w:hint="default"/>
      </w:rPr>
    </w:lvl>
    <w:lvl w:ilvl="4">
      <w:start w:val="1"/>
      <w:numFmt w:val="decimal"/>
      <w:lvlText w:val="%1.%2.%3.%4.%5."/>
      <w:lvlJc w:val="left"/>
      <w:pPr>
        <w:ind w:left="4152" w:hanging="1320"/>
      </w:pPr>
      <w:rPr>
        <w:rFonts w:hint="default"/>
      </w:rPr>
    </w:lvl>
    <w:lvl w:ilvl="5">
      <w:start w:val="1"/>
      <w:numFmt w:val="decimal"/>
      <w:lvlText w:val="%1.%2.%3.%4.%5.%6."/>
      <w:lvlJc w:val="left"/>
      <w:pPr>
        <w:ind w:left="4860" w:hanging="132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7F"/>
    <w:rsid w:val="001167D6"/>
    <w:rsid w:val="001777A2"/>
    <w:rsid w:val="001D6C25"/>
    <w:rsid w:val="001E4713"/>
    <w:rsid w:val="0028479B"/>
    <w:rsid w:val="0031309E"/>
    <w:rsid w:val="00344B32"/>
    <w:rsid w:val="0038627F"/>
    <w:rsid w:val="003E54AF"/>
    <w:rsid w:val="004F626D"/>
    <w:rsid w:val="005A2F62"/>
    <w:rsid w:val="005F75E1"/>
    <w:rsid w:val="00604486"/>
    <w:rsid w:val="006077BD"/>
    <w:rsid w:val="006D6C64"/>
    <w:rsid w:val="00716EE8"/>
    <w:rsid w:val="00773396"/>
    <w:rsid w:val="007A627E"/>
    <w:rsid w:val="0080007B"/>
    <w:rsid w:val="008E5A9F"/>
    <w:rsid w:val="00A90018"/>
    <w:rsid w:val="00AD4247"/>
    <w:rsid w:val="00B005CE"/>
    <w:rsid w:val="00C121EA"/>
    <w:rsid w:val="00C54DA7"/>
    <w:rsid w:val="00C63856"/>
    <w:rsid w:val="00C95F6D"/>
    <w:rsid w:val="00CE7CC5"/>
    <w:rsid w:val="00D24D11"/>
    <w:rsid w:val="00D40E1D"/>
    <w:rsid w:val="00DA27E6"/>
    <w:rsid w:val="00E72F3C"/>
    <w:rsid w:val="00EC59C4"/>
    <w:rsid w:val="00EF41B9"/>
    <w:rsid w:val="00F34B1B"/>
    <w:rsid w:val="00F53C49"/>
    <w:rsid w:val="00FD0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990BC-C46E-45C9-AAAC-9A499C97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862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627F"/>
    <w:rPr>
      <w:rFonts w:asciiTheme="majorHAnsi" w:eastAsiaTheme="majorEastAsia" w:hAnsiTheme="majorHAnsi" w:cstheme="majorBidi"/>
      <w:color w:val="2E74B5" w:themeColor="accent1" w:themeShade="BF"/>
      <w:sz w:val="32"/>
      <w:szCs w:val="32"/>
    </w:rPr>
  </w:style>
  <w:style w:type="paragraph" w:customStyle="1" w:styleId="ConsPlusTitlePage">
    <w:name w:val="ConsPlusTitlePage"/>
    <w:rsid w:val="003862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3862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862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38627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28479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8479B"/>
    <w:rPr>
      <w:rFonts w:ascii="Segoe UI" w:hAnsi="Segoe UI" w:cs="Segoe UI"/>
      <w:sz w:val="18"/>
      <w:szCs w:val="18"/>
    </w:rPr>
  </w:style>
  <w:style w:type="paragraph" w:customStyle="1" w:styleId="Default">
    <w:name w:val="Default"/>
    <w:rsid w:val="00D40E1D"/>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semiHidden/>
    <w:unhideWhenUsed/>
    <w:rsid w:val="00D24D11"/>
    <w:rPr>
      <w:color w:val="0000FF"/>
      <w:u w:val="single"/>
    </w:rPr>
  </w:style>
  <w:style w:type="paragraph" w:customStyle="1" w:styleId="formattext">
    <w:name w:val="formattext"/>
    <w:basedOn w:val="a"/>
    <w:rsid w:val="00D24D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4560302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307FF061F976FF361B535CA8095CA9FDEB59987DEA5E7AB84FEADC8E39CD7D9328780D5EF202BF50523BC235FV4D9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682</TotalTime>
  <Pages>1</Pages>
  <Words>1100</Words>
  <Characters>6275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Karavanova</dc:creator>
  <cp:keywords/>
  <dc:description/>
  <cp:lastModifiedBy>Karavanova</cp:lastModifiedBy>
  <cp:revision>17</cp:revision>
  <cp:lastPrinted>2021-06-04T09:01:00Z</cp:lastPrinted>
  <dcterms:created xsi:type="dcterms:W3CDTF">2020-08-10T09:14:00Z</dcterms:created>
  <dcterms:modified xsi:type="dcterms:W3CDTF">2021-06-24T07:45:00Z</dcterms:modified>
</cp:coreProperties>
</file>