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A142C" w14:textId="77777777" w:rsidR="006B070E" w:rsidRPr="007A37E2" w:rsidRDefault="006B070E" w:rsidP="006B070E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6B070E" w:rsidRPr="005B4876" w14:paraId="78FB6A56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B9E0" w14:textId="77777777" w:rsidR="006B070E" w:rsidRPr="00741DEC" w:rsidRDefault="006B070E" w:rsidP="003E6513">
            <w:pPr>
              <w:pStyle w:val="a6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6B070E" w:rsidRPr="005B4876" w14:paraId="7CF39748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6CA3" w14:textId="77777777" w:rsidR="006B070E" w:rsidRPr="00741DEC" w:rsidRDefault="006B070E" w:rsidP="003E6513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границы территориальной зоны Ж-1 (Зона застройки малоэтажными жилыми домами) сельского поселения "Мещура" Княжпогостского муниципального района Республики Коми</w:t>
            </w:r>
          </w:p>
        </w:tc>
      </w:tr>
      <w:tr w:rsidR="006B070E" w:rsidRPr="005B4876" w14:paraId="147D7759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F9ED7" w14:textId="77777777" w:rsidR="006B070E" w:rsidRPr="005A5528" w:rsidRDefault="006B070E" w:rsidP="003E6513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6B070E" w:rsidRPr="005B4876" w14:paraId="534014C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519F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483EDE51" w14:textId="77777777" w:rsidTr="003E6513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21B4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</w:p>
        </w:tc>
      </w:tr>
      <w:tr w:rsidR="006B070E" w:rsidRPr="005B4876" w14:paraId="6D9C5DA4" w14:textId="77777777" w:rsidTr="003E6513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EE3A0CB" w14:textId="77777777" w:rsidR="006B070E" w:rsidRPr="005A5528" w:rsidRDefault="006B070E" w:rsidP="003E6513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6B070E" w:rsidRPr="005B4876" w14:paraId="6C62353C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22C14AE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6B070E" w:rsidRPr="005B4876" w14:paraId="59096B32" w14:textId="77777777" w:rsidTr="003E6513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0EA1320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6B070E" w:rsidRPr="005B4876" w14:paraId="450DBFEE" w14:textId="77777777" w:rsidTr="003E6513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5962348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2786174E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5E38D344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6B070E" w:rsidRPr="005B4876" w14:paraId="7A72B506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3B88DA57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0C2CFD05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4F3723F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6B070E" w:rsidRPr="005B4876" w14:paraId="1A00E1CF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D9794BA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5B316CA0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122113CA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Республика Коми, Княжпогостский район, сельское поселение "Мещура"</w:t>
            </w:r>
          </w:p>
        </w:tc>
      </w:tr>
      <w:tr w:rsidR="006B070E" w:rsidRPr="005B4876" w14:paraId="727B8F3E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EE3893C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6A147DC3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2F29A02C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6AF274E6" w14:textId="77777777" w:rsidR="006B070E" w:rsidRPr="005A5528" w:rsidRDefault="006B070E" w:rsidP="003E6513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233828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1300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6B070E" w:rsidRPr="005B4876" w14:paraId="7E764988" w14:textId="77777777" w:rsidTr="003E6513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93328C0" w14:textId="77777777" w:rsidR="006B070E" w:rsidRPr="005A5528" w:rsidRDefault="006B070E" w:rsidP="003E6513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0AAEFE88" w14:textId="77777777" w:rsidR="006B070E" w:rsidRPr="005A5528" w:rsidRDefault="006B070E" w:rsidP="003E6513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76676465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ОСНОВНЫЕ ВИДЫ РАЗРЕШЕННОГО ИСПОЛЬЗОВАНИЯ</w:t>
            </w:r>
          </w:p>
          <w:p w14:paraId="77837159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малоэтажная многоквартирная жилая застройка;</w:t>
            </w:r>
          </w:p>
          <w:p w14:paraId="08A04A83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блокированная жилая застройка;</w:t>
            </w:r>
          </w:p>
          <w:p w14:paraId="08573BB7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предоставление коммунальных услуг;</w:t>
            </w:r>
          </w:p>
          <w:p w14:paraId="159A90D5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оказание услуг связи;</w:t>
            </w:r>
          </w:p>
          <w:p w14:paraId="65B2FB71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амбулаторно-поликлиническое обслуживание;</w:t>
            </w:r>
          </w:p>
          <w:p w14:paraId="1E650382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государственное управление;</w:t>
            </w:r>
          </w:p>
          <w:p w14:paraId="24444375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магазины;</w:t>
            </w:r>
          </w:p>
          <w:p w14:paraId="69DC9FF1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площадки для занятия спортом;</w:t>
            </w:r>
          </w:p>
          <w:p w14:paraId="4FF0C27B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обеспечение внутреннего правопорядка</w:t>
            </w:r>
          </w:p>
          <w:p w14:paraId="6261D208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5DC36594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УСЛОВНО РАЗРЕШЕННЫЕ ВИДЫ ИСПОЛЬЗОВАНИЯ</w:t>
            </w:r>
          </w:p>
          <w:p w14:paraId="2C1CD574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бытовое обслуживание;</w:t>
            </w:r>
          </w:p>
          <w:p w14:paraId="69359230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объекты культурно-досуговой деятельности;</w:t>
            </w:r>
          </w:p>
          <w:p w14:paraId="47362D7A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ведение огородничества;</w:t>
            </w:r>
          </w:p>
          <w:p w14:paraId="047B8CB2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</w:p>
          <w:p w14:paraId="12D1474F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ВСПОМОГАТЕЛЬНЫЕ ВИДЫ РАЗРЕШЕННОГО ИСПОЛЬЗОВАНИЯ</w:t>
            </w:r>
          </w:p>
          <w:p w14:paraId="01A94F7C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обслуживание жилой застройки;</w:t>
            </w:r>
          </w:p>
          <w:p w14:paraId="575AFAD9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хранение автотранспорта;</w:t>
            </w:r>
          </w:p>
          <w:p w14:paraId="58563684" w14:textId="77777777" w:rsidR="006B070E" w:rsidRPr="00B4390D" w:rsidRDefault="006B070E" w:rsidP="003E6513">
            <w:pPr>
              <w:pStyle w:val="1"/>
              <w:rPr>
                <w:sz w:val="20"/>
                <w:szCs w:val="24"/>
              </w:rPr>
            </w:pPr>
            <w:r w:rsidRPr="00B4390D">
              <w:rPr>
                <w:sz w:val="20"/>
                <w:szCs w:val="24"/>
              </w:rPr>
              <w:t>земельные участки (территории) общего пользования;</w:t>
            </w:r>
          </w:p>
        </w:tc>
      </w:tr>
    </w:tbl>
    <w:p w14:paraId="1AEFCF9C" w14:textId="77777777" w:rsidR="006F47F0" w:rsidRDefault="006F47F0"/>
    <w:sectPr w:rsidR="006F47F0" w:rsidSect="001518D1">
      <w:footerReference w:type="even" r:id="rId6"/>
      <w:footerReference w:type="default" r:id="rId7"/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C436F" w14:textId="77777777" w:rsidR="005547A4" w:rsidRDefault="005547A4">
      <w:r>
        <w:separator/>
      </w:r>
    </w:p>
  </w:endnote>
  <w:endnote w:type="continuationSeparator" w:id="0">
    <w:p w14:paraId="2A2EE518" w14:textId="77777777" w:rsidR="005547A4" w:rsidRDefault="0055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4BC98" w14:textId="77777777" w:rsidR="008D51C3" w:rsidRDefault="006B070E" w:rsidP="000E0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73E08C" w14:textId="77777777" w:rsidR="008D51C3" w:rsidRDefault="005547A4" w:rsidP="008D51C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FACE9" w14:textId="77777777" w:rsidR="008D51C3" w:rsidRDefault="005547A4" w:rsidP="008D5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277E5" w14:textId="77777777" w:rsidR="005547A4" w:rsidRDefault="005547A4">
      <w:r>
        <w:separator/>
      </w:r>
    </w:p>
  </w:footnote>
  <w:footnote w:type="continuationSeparator" w:id="0">
    <w:p w14:paraId="5DEDCB05" w14:textId="77777777" w:rsidR="005547A4" w:rsidRDefault="00554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A0"/>
    <w:rsid w:val="005547A4"/>
    <w:rsid w:val="006B070E"/>
    <w:rsid w:val="006F47F0"/>
    <w:rsid w:val="009B1961"/>
    <w:rsid w:val="00B4390D"/>
    <w:rsid w:val="00C12692"/>
    <w:rsid w:val="00F1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304EB"/>
  <w15:chartTrackingRefBased/>
  <w15:docId w15:val="{F79C2B9E-BA9E-4666-96BB-DF593E30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7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B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070E"/>
  </w:style>
  <w:style w:type="paragraph" w:customStyle="1" w:styleId="1">
    <w:name w:val="Обычный1"/>
    <w:rsid w:val="006B07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6B070E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6B07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2021-03-23T12:50:00Z</cp:lastPrinted>
  <dcterms:created xsi:type="dcterms:W3CDTF">2021-03-23T12:50:00Z</dcterms:created>
  <dcterms:modified xsi:type="dcterms:W3CDTF">2021-03-23T12:50:00Z</dcterms:modified>
</cp:coreProperties>
</file>