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E8C5" w14:textId="77777777"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04BABAF" wp14:editId="520640CC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C559" wp14:editId="33CFCF1C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CA72C" w14:textId="77777777"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14:paraId="30063241" w14:textId="77777777"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C2C2CC" w14:textId="77777777"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0C55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14:paraId="54DCA72C" w14:textId="77777777"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14:paraId="30063241" w14:textId="77777777"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СА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C2C2CC" w14:textId="77777777"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92E9A" wp14:editId="008DA417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086FC" w14:textId="77777777"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174683" w14:textId="77777777" w:rsidR="00E40CB9" w:rsidRPr="00CC4533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52F90F0B" w14:textId="77777777" w:rsidR="00E40CB9" w:rsidRPr="00CC4533" w:rsidRDefault="00E40CB9" w:rsidP="00E4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92E9A"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14:paraId="4A1086FC" w14:textId="77777777"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174683" w14:textId="77777777" w:rsidR="00E40CB9" w:rsidRPr="00CC4533" w:rsidRDefault="00E40CB9" w:rsidP="00E40CB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52F90F0B" w14:textId="77777777" w:rsidR="00E40CB9" w:rsidRPr="00CC4533" w:rsidRDefault="00E40CB9" w:rsidP="00E4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3E7F9A85" w14:textId="77777777" w:rsidR="00E40CB9" w:rsidRPr="008B083A" w:rsidRDefault="00E40CB9" w:rsidP="00E40CB9">
      <w:pPr>
        <w:ind w:left="5040"/>
        <w:rPr>
          <w:sz w:val="26"/>
          <w:szCs w:val="26"/>
        </w:rPr>
      </w:pPr>
    </w:p>
    <w:p w14:paraId="4057A8B3" w14:textId="77777777" w:rsidR="00E40CB9" w:rsidRPr="008B083A" w:rsidRDefault="00E40CB9" w:rsidP="00E40CB9">
      <w:pPr>
        <w:jc w:val="center"/>
        <w:rPr>
          <w:sz w:val="26"/>
          <w:szCs w:val="26"/>
        </w:rPr>
      </w:pPr>
    </w:p>
    <w:p w14:paraId="7DEFA055" w14:textId="77777777" w:rsidR="00E40CB9" w:rsidRPr="008B083A" w:rsidRDefault="00E40CB9" w:rsidP="00E40CB9">
      <w:pPr>
        <w:jc w:val="center"/>
        <w:rPr>
          <w:sz w:val="26"/>
          <w:szCs w:val="26"/>
        </w:rPr>
      </w:pPr>
    </w:p>
    <w:p w14:paraId="6CE6DDC1" w14:textId="77777777" w:rsidR="00E40CB9" w:rsidRPr="008B083A" w:rsidRDefault="00E40CB9" w:rsidP="00E40CB9">
      <w:pPr>
        <w:rPr>
          <w:sz w:val="26"/>
          <w:szCs w:val="26"/>
        </w:rPr>
      </w:pPr>
    </w:p>
    <w:p w14:paraId="6FD61F22" w14:textId="77777777" w:rsidR="00E40CB9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14:paraId="04755C75" w14:textId="77777777" w:rsidR="005B4BFC" w:rsidRPr="005B4BFC" w:rsidRDefault="005B4BFC" w:rsidP="005B4BFC"/>
    <w:p w14:paraId="2568A6C8" w14:textId="77777777" w:rsidR="00B508D1" w:rsidRDefault="00B508D1">
      <w:pPr>
        <w:pStyle w:val="ConsPlusTitle"/>
        <w:jc w:val="center"/>
      </w:pPr>
    </w:p>
    <w:p w14:paraId="3AD31BED" w14:textId="77777777" w:rsidR="00E40CB9" w:rsidRPr="004F674D" w:rsidRDefault="003C7E61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 w:rsidRPr="004F674D"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т</w:t>
      </w:r>
      <w:r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26FF1">
        <w:rPr>
          <w:rFonts w:ascii="Times New Roman" w:hAnsi="Times New Roman" w:cs="Times New Roman"/>
          <w:b w:val="0"/>
          <w:sz w:val="26"/>
          <w:szCs w:val="26"/>
        </w:rPr>
        <w:t>12</w:t>
      </w:r>
      <w:r w:rsidR="004F674D" w:rsidRPr="004F67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03E93">
        <w:rPr>
          <w:rFonts w:ascii="Times New Roman" w:hAnsi="Times New Roman" w:cs="Times New Roman"/>
          <w:b w:val="0"/>
          <w:sz w:val="26"/>
          <w:szCs w:val="26"/>
        </w:rPr>
        <w:t xml:space="preserve">июля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>20</w:t>
      </w:r>
      <w:r w:rsidR="00DB7C8F" w:rsidRPr="004F674D">
        <w:rPr>
          <w:rFonts w:ascii="Times New Roman" w:hAnsi="Times New Roman" w:cs="Times New Roman"/>
          <w:b w:val="0"/>
          <w:sz w:val="26"/>
          <w:szCs w:val="26"/>
        </w:rPr>
        <w:t>2</w:t>
      </w:r>
      <w:r w:rsidR="00403E93">
        <w:rPr>
          <w:rFonts w:ascii="Times New Roman" w:hAnsi="Times New Roman" w:cs="Times New Roman"/>
          <w:b w:val="0"/>
          <w:sz w:val="26"/>
          <w:szCs w:val="26"/>
        </w:rPr>
        <w:t>1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 xml:space="preserve"> г.   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ab/>
      </w:r>
      <w:r w:rsidR="00826FF1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E40CB9" w:rsidRPr="004F674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26FF1">
        <w:rPr>
          <w:rFonts w:ascii="Times New Roman" w:hAnsi="Times New Roman" w:cs="Times New Roman"/>
          <w:b w:val="0"/>
          <w:sz w:val="26"/>
          <w:szCs w:val="26"/>
        </w:rPr>
        <w:t>276</w:t>
      </w:r>
    </w:p>
    <w:p w14:paraId="4FE321B2" w14:textId="77777777" w:rsid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5"/>
        <w:gridCol w:w="3770"/>
      </w:tblGrid>
      <w:tr w:rsidR="00403E93" w:rsidRPr="00403E93" w14:paraId="73A25D48" w14:textId="77777777" w:rsidTr="004D0F87">
        <w:tc>
          <w:tcPr>
            <w:tcW w:w="5688" w:type="dxa"/>
          </w:tcPr>
          <w:p w14:paraId="57909842" w14:textId="77777777" w:rsidR="00403E93" w:rsidRPr="00403E93" w:rsidRDefault="00403E93" w:rsidP="00403E93">
            <w:pPr>
              <w:jc w:val="both"/>
              <w:rPr>
                <w:sz w:val="26"/>
                <w:szCs w:val="26"/>
              </w:rPr>
            </w:pPr>
            <w:r w:rsidRPr="00403E93">
              <w:rPr>
                <w:sz w:val="26"/>
                <w:szCs w:val="26"/>
              </w:rPr>
              <w:t xml:space="preserve">О внесении изменений в постановление администрации муниципального района «Княжпогостский» от </w:t>
            </w:r>
            <w:r>
              <w:rPr>
                <w:sz w:val="26"/>
                <w:szCs w:val="26"/>
              </w:rPr>
              <w:t>25.08.2020</w:t>
            </w:r>
            <w:r w:rsidRPr="00403E9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560</w:t>
            </w:r>
            <w:r w:rsidRPr="00403E93">
              <w:rPr>
                <w:sz w:val="26"/>
                <w:szCs w:val="26"/>
              </w:rPr>
              <w:t xml:space="preserve"> «Об </w:t>
            </w:r>
            <w:r>
              <w:rPr>
                <w:sz w:val="26"/>
                <w:szCs w:val="26"/>
              </w:rPr>
              <w:t xml:space="preserve">утверждении порядка размещения нестационарных торговых </w:t>
            </w:r>
            <w:r w:rsidR="008F4C07">
              <w:rPr>
                <w:sz w:val="26"/>
                <w:szCs w:val="26"/>
              </w:rPr>
              <w:t>объектов</w:t>
            </w:r>
            <w:r>
              <w:rPr>
                <w:sz w:val="26"/>
                <w:szCs w:val="26"/>
              </w:rPr>
              <w:t xml:space="preserve"> на территории муниципального образования муниципального района «Княжпогостский»</w:t>
            </w:r>
            <w:r w:rsidRPr="00403E93">
              <w:rPr>
                <w:sz w:val="26"/>
                <w:szCs w:val="26"/>
              </w:rPr>
              <w:t xml:space="preserve"> </w:t>
            </w:r>
          </w:p>
          <w:p w14:paraId="612DF9B6" w14:textId="77777777" w:rsidR="00403E93" w:rsidRPr="00403E93" w:rsidRDefault="00403E93" w:rsidP="00403E9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14:paraId="3BD19DE0" w14:textId="77777777" w:rsidR="00403E93" w:rsidRPr="00403E93" w:rsidRDefault="00403E93" w:rsidP="00403E93">
            <w:pPr>
              <w:rPr>
                <w:sz w:val="26"/>
                <w:szCs w:val="26"/>
              </w:rPr>
            </w:pPr>
          </w:p>
        </w:tc>
      </w:tr>
    </w:tbl>
    <w:p w14:paraId="36E19B3A" w14:textId="77777777" w:rsidR="00E40CB9" w:rsidRPr="004F674D" w:rsidRDefault="00E40CB9" w:rsidP="00403E93">
      <w:pPr>
        <w:pStyle w:val="ConsPlusTitle"/>
        <w:tabs>
          <w:tab w:val="left" w:pos="4111"/>
        </w:tabs>
        <w:rPr>
          <w:sz w:val="26"/>
          <w:szCs w:val="26"/>
        </w:rPr>
      </w:pPr>
    </w:p>
    <w:p w14:paraId="080CD485" w14:textId="77777777" w:rsidR="00B508D1" w:rsidRPr="004F674D" w:rsidRDefault="00B508D1" w:rsidP="001F2F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F419AA0" w14:textId="77777777" w:rsidR="00EA7EDD" w:rsidRPr="004F674D" w:rsidRDefault="00403E93" w:rsidP="00E40CB9">
      <w:pPr>
        <w:pStyle w:val="ConsPlusNormal"/>
        <w:ind w:firstLine="540"/>
        <w:jc w:val="both"/>
        <w:rPr>
          <w:sz w:val="26"/>
          <w:szCs w:val="26"/>
        </w:rPr>
      </w:pPr>
      <w:r w:rsidRPr="00403E93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Минсельхоза Республики Коми от 17.02.2017 № 125 «О порядке разработки и утверждения схем размещения нестационарных торговых объектов на территории муниципальных образований в Республике Коми», постановлением администрации муниципального района «Княжпогостский» от 20.04.2016 №122 «Об утверждении схемы размещения нестационарных торговых объектов на территории муниципального района «Княжпогостский», в целях организации торговли и регламентирования размещения объектов нестационарной торговли на территории муниципального образования муниципального района «Княжпогостский»</w:t>
      </w:r>
    </w:p>
    <w:p w14:paraId="42D5E1B0" w14:textId="77777777" w:rsidR="00E40CB9" w:rsidRPr="004F674D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674D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223FF6A1" w14:textId="77777777" w:rsidR="00E40CB9" w:rsidRPr="004F674D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AE5423A" w14:textId="77777777" w:rsidR="00BB4890" w:rsidRPr="008F4C07" w:rsidRDefault="00BF41A2" w:rsidP="00DB7C8F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4C07">
        <w:rPr>
          <w:rFonts w:ascii="Times New Roman" w:hAnsi="Times New Roman" w:cs="Times New Roman"/>
          <w:b w:val="0"/>
          <w:sz w:val="26"/>
          <w:szCs w:val="26"/>
        </w:rPr>
        <w:t>1.</w:t>
      </w:r>
      <w:r w:rsidR="004F674D" w:rsidRPr="008F4C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муниципального </w:t>
      </w:r>
      <w:r w:rsidR="004F674D" w:rsidRPr="008F4C07">
        <w:rPr>
          <w:rFonts w:ascii="Times New Roman" w:hAnsi="Times New Roman" w:cs="Times New Roman"/>
          <w:b w:val="0"/>
          <w:sz w:val="26"/>
          <w:szCs w:val="26"/>
        </w:rPr>
        <w:t>района «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 xml:space="preserve">Княжпогостский» </w:t>
      </w:r>
      <w:r w:rsidR="00DB7C8F" w:rsidRPr="008F4C0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F4C07" w:rsidRPr="008F4C07">
        <w:rPr>
          <w:rFonts w:ascii="Times New Roman" w:hAnsi="Times New Roman" w:cs="Times New Roman"/>
          <w:b w:val="0"/>
          <w:sz w:val="26"/>
          <w:szCs w:val="26"/>
        </w:rPr>
        <w:t>25.08.2020 №</w:t>
      </w:r>
      <w:r w:rsidR="00DB7C8F" w:rsidRPr="008F4C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F4C07" w:rsidRPr="008F4C07">
        <w:rPr>
          <w:rFonts w:ascii="Times New Roman" w:hAnsi="Times New Roman" w:cs="Times New Roman"/>
          <w:b w:val="0"/>
          <w:sz w:val="26"/>
          <w:szCs w:val="26"/>
        </w:rPr>
        <w:t>560</w:t>
      </w:r>
      <w:r w:rsidR="00DB7C8F" w:rsidRPr="008F4C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>«</w:t>
      </w:r>
      <w:r w:rsidR="00E40B77" w:rsidRPr="00E40B77">
        <w:rPr>
          <w:rFonts w:ascii="Times New Roman" w:hAnsi="Times New Roman" w:cs="Times New Roman"/>
          <w:b w:val="0"/>
          <w:sz w:val="26"/>
          <w:szCs w:val="26"/>
        </w:rPr>
        <w:t>Об утверждении порядка размещения нестационарных торговых объектов на территории муниципального образования муниципального района «Княжпогостский»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 xml:space="preserve"> (далее</w:t>
      </w:r>
      <w:r w:rsidR="004F674D" w:rsidRPr="008F4C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>- постановление) следующ</w:t>
      </w:r>
      <w:r w:rsidR="004F674D" w:rsidRPr="008F4C07">
        <w:rPr>
          <w:rFonts w:ascii="Times New Roman" w:hAnsi="Times New Roman" w:cs="Times New Roman"/>
          <w:b w:val="0"/>
          <w:sz w:val="26"/>
          <w:szCs w:val="26"/>
        </w:rPr>
        <w:t>ее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F4C07" w:rsidRPr="008F4C07">
        <w:rPr>
          <w:rFonts w:ascii="Times New Roman" w:hAnsi="Times New Roman" w:cs="Times New Roman"/>
          <w:b w:val="0"/>
          <w:sz w:val="26"/>
          <w:szCs w:val="26"/>
        </w:rPr>
        <w:t>изменения</w:t>
      </w:r>
      <w:r w:rsidR="00BB4890" w:rsidRPr="008F4C07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182A6657" w14:textId="77777777" w:rsidR="008F4C07" w:rsidRPr="008F4C07" w:rsidRDefault="001F6507" w:rsidP="008F4C07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4C07">
        <w:rPr>
          <w:rFonts w:ascii="Times New Roman" w:hAnsi="Times New Roman" w:cs="Times New Roman"/>
          <w:b w:val="0"/>
          <w:sz w:val="26"/>
          <w:szCs w:val="26"/>
        </w:rPr>
        <w:t>1.</w:t>
      </w:r>
      <w:r w:rsidR="00BF41A2" w:rsidRPr="008F4C07">
        <w:rPr>
          <w:rFonts w:ascii="Times New Roman" w:hAnsi="Times New Roman" w:cs="Times New Roman"/>
          <w:b w:val="0"/>
          <w:sz w:val="26"/>
          <w:szCs w:val="26"/>
        </w:rPr>
        <w:t>1</w:t>
      </w:r>
      <w:r w:rsidRPr="008F4C07">
        <w:rPr>
          <w:rFonts w:ascii="Times New Roman" w:hAnsi="Times New Roman" w:cs="Times New Roman"/>
          <w:b w:val="0"/>
          <w:sz w:val="26"/>
          <w:szCs w:val="26"/>
        </w:rPr>
        <w:t xml:space="preserve">. Приложение № </w:t>
      </w:r>
      <w:r w:rsidR="008F4C07" w:rsidRPr="008F4C07">
        <w:rPr>
          <w:rFonts w:ascii="Times New Roman" w:hAnsi="Times New Roman" w:cs="Times New Roman"/>
          <w:b w:val="0"/>
          <w:sz w:val="26"/>
          <w:szCs w:val="26"/>
        </w:rPr>
        <w:t>10</w:t>
      </w:r>
      <w:r w:rsidRPr="008F4C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F4C07" w:rsidRPr="008F4C07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69280F">
        <w:rPr>
          <w:rFonts w:ascii="Times New Roman" w:hAnsi="Times New Roman" w:cs="Times New Roman"/>
          <w:b w:val="0"/>
          <w:sz w:val="26"/>
          <w:szCs w:val="26"/>
        </w:rPr>
        <w:t>постановлению</w:t>
      </w:r>
      <w:r w:rsidR="008F4C07" w:rsidRPr="008F4C07">
        <w:rPr>
          <w:rFonts w:ascii="Times New Roman" w:hAnsi="Times New Roman" w:cs="Times New Roman"/>
          <w:b w:val="0"/>
          <w:sz w:val="26"/>
          <w:szCs w:val="26"/>
        </w:rPr>
        <w:t xml:space="preserve"> изложить в новой редакции</w:t>
      </w:r>
      <w:r w:rsidR="0069280F">
        <w:rPr>
          <w:rFonts w:ascii="Times New Roman" w:hAnsi="Times New Roman" w:cs="Times New Roman"/>
          <w:b w:val="0"/>
          <w:sz w:val="26"/>
          <w:szCs w:val="26"/>
        </w:rPr>
        <w:t xml:space="preserve"> согласно </w:t>
      </w:r>
      <w:r w:rsidR="00BF0957">
        <w:rPr>
          <w:rFonts w:ascii="Times New Roman" w:hAnsi="Times New Roman" w:cs="Times New Roman"/>
          <w:b w:val="0"/>
          <w:sz w:val="26"/>
          <w:szCs w:val="26"/>
        </w:rPr>
        <w:t>приложению</w:t>
      </w:r>
      <w:r w:rsidR="0069280F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</w:t>
      </w:r>
      <w:r w:rsidR="00BF0957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2DA4E515" w14:textId="77777777" w:rsidR="00302137" w:rsidRPr="008F4C07" w:rsidRDefault="005B4BFC" w:rsidP="008F4C07">
      <w:pPr>
        <w:pStyle w:val="ConsPlusTitle"/>
        <w:tabs>
          <w:tab w:val="left" w:pos="375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4C07">
        <w:rPr>
          <w:rFonts w:ascii="Times New Roman" w:hAnsi="Times New Roman" w:cs="Times New Roman"/>
          <w:b w:val="0"/>
          <w:sz w:val="26"/>
          <w:szCs w:val="26"/>
        </w:rPr>
        <w:t>2</w:t>
      </w:r>
      <w:r w:rsidR="00302137" w:rsidRPr="008F4C07">
        <w:rPr>
          <w:rFonts w:ascii="Times New Roman" w:hAnsi="Times New Roman" w:cs="Times New Roman"/>
          <w:b w:val="0"/>
          <w:sz w:val="26"/>
          <w:szCs w:val="26"/>
        </w:rPr>
        <w:t>.</w:t>
      </w:r>
      <w:r w:rsidRPr="008F4C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2137" w:rsidRPr="008F4C07">
        <w:rPr>
          <w:rFonts w:ascii="Times New Roman" w:hAnsi="Times New Roman" w:cs="Times New Roman"/>
          <w:b w:val="0"/>
          <w:sz w:val="26"/>
          <w:szCs w:val="26"/>
        </w:rPr>
        <w:t xml:space="preserve">Контроль за исполнением настоящего постановления возложить </w:t>
      </w:r>
      <w:r w:rsidR="00E478F7" w:rsidRPr="008F4C07">
        <w:rPr>
          <w:rFonts w:ascii="Times New Roman" w:hAnsi="Times New Roman" w:cs="Times New Roman"/>
          <w:b w:val="0"/>
          <w:sz w:val="26"/>
          <w:szCs w:val="26"/>
        </w:rPr>
        <w:t>на первого</w:t>
      </w:r>
      <w:r w:rsidRPr="008F4C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2137" w:rsidRPr="008F4C07">
        <w:rPr>
          <w:rFonts w:ascii="Times New Roman" w:hAnsi="Times New Roman" w:cs="Times New Roman"/>
          <w:b w:val="0"/>
          <w:sz w:val="26"/>
          <w:szCs w:val="26"/>
        </w:rPr>
        <w:t xml:space="preserve">заместителя руководителя администрации муниципального района «Княжпогостский» </w:t>
      </w:r>
      <w:r w:rsidR="0069280F">
        <w:rPr>
          <w:rFonts w:ascii="Times New Roman" w:hAnsi="Times New Roman" w:cs="Times New Roman"/>
          <w:b w:val="0"/>
          <w:sz w:val="26"/>
          <w:szCs w:val="26"/>
        </w:rPr>
        <w:t>М.В</w:t>
      </w:r>
      <w:r w:rsidR="00302137" w:rsidRPr="008F4C07">
        <w:rPr>
          <w:rFonts w:ascii="Times New Roman" w:hAnsi="Times New Roman" w:cs="Times New Roman"/>
          <w:b w:val="0"/>
          <w:sz w:val="26"/>
          <w:szCs w:val="26"/>
        </w:rPr>
        <w:t>.</w:t>
      </w:r>
      <w:r w:rsidR="0069280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69280F">
        <w:rPr>
          <w:rFonts w:ascii="Times New Roman" w:hAnsi="Times New Roman" w:cs="Times New Roman"/>
          <w:b w:val="0"/>
          <w:sz w:val="26"/>
          <w:szCs w:val="26"/>
        </w:rPr>
        <w:t>Хоривна</w:t>
      </w:r>
      <w:proofErr w:type="spellEnd"/>
      <w:r w:rsidR="0069280F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29F5296D" w14:textId="77777777" w:rsidR="00B508D1" w:rsidRDefault="00B508D1">
      <w:pPr>
        <w:pStyle w:val="ConsPlusNormal"/>
      </w:pPr>
    </w:p>
    <w:p w14:paraId="3D43096C" w14:textId="77777777" w:rsidR="00B508D1" w:rsidRDefault="00B508D1">
      <w:pPr>
        <w:pStyle w:val="ConsPlusNormal"/>
      </w:pPr>
    </w:p>
    <w:p w14:paraId="4FCD515F" w14:textId="77777777" w:rsidR="000847EB" w:rsidRDefault="000847EB">
      <w:pPr>
        <w:pStyle w:val="ConsPlusNormal"/>
      </w:pPr>
    </w:p>
    <w:p w14:paraId="12B77AE3" w14:textId="77777777" w:rsidR="00B508D1" w:rsidRPr="005B4BFC" w:rsidRDefault="005B4BF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B4BFC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B4BFC"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4BFC">
        <w:rPr>
          <w:rFonts w:ascii="Times New Roman" w:hAnsi="Times New Roman" w:cs="Times New Roman"/>
          <w:sz w:val="26"/>
          <w:szCs w:val="26"/>
        </w:rPr>
        <w:t>-</w:t>
      </w:r>
    </w:p>
    <w:p w14:paraId="23F213FC" w14:textId="77777777" w:rsidR="005B4BFC" w:rsidRPr="005B4BFC" w:rsidRDefault="005B4BFC" w:rsidP="005B4BFC">
      <w:pPr>
        <w:pStyle w:val="ConsPlusNormal"/>
        <w:tabs>
          <w:tab w:val="left" w:pos="7200"/>
        </w:tabs>
        <w:rPr>
          <w:rFonts w:ascii="Times New Roman" w:hAnsi="Times New Roman" w:cs="Times New Roman"/>
          <w:sz w:val="26"/>
          <w:szCs w:val="26"/>
        </w:rPr>
      </w:pPr>
      <w:r w:rsidRPr="005B4BF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  <w:r>
        <w:rPr>
          <w:rFonts w:ascii="Times New Roman" w:hAnsi="Times New Roman" w:cs="Times New Roman"/>
          <w:sz w:val="26"/>
          <w:szCs w:val="26"/>
        </w:rPr>
        <w:tab/>
        <w:t xml:space="preserve">    А.Л. Немчинов</w:t>
      </w:r>
    </w:p>
    <w:p w14:paraId="18F562E5" w14:textId="77777777" w:rsidR="001F6507" w:rsidRDefault="001F6507" w:rsidP="001F6507">
      <w:pPr>
        <w:pStyle w:val="ConsPlusNormal"/>
      </w:pPr>
    </w:p>
    <w:p w14:paraId="18DFB573" w14:textId="77777777" w:rsidR="001F6507" w:rsidRDefault="001F6507" w:rsidP="001F6507">
      <w:pPr>
        <w:pStyle w:val="ConsPlusNormal"/>
      </w:pPr>
    </w:p>
    <w:p w14:paraId="5940B07A" w14:textId="77777777" w:rsidR="001F6507" w:rsidRDefault="001F6507" w:rsidP="001F6507">
      <w:pPr>
        <w:pStyle w:val="ConsPlusNormal"/>
      </w:pPr>
    </w:p>
    <w:p w14:paraId="21BF1EE6" w14:textId="77777777" w:rsidR="001F6507" w:rsidRDefault="001F6507" w:rsidP="001F6507">
      <w:pPr>
        <w:pStyle w:val="ConsPlusNormal"/>
      </w:pPr>
    </w:p>
    <w:p w14:paraId="3C112A95" w14:textId="77777777" w:rsidR="001F6507" w:rsidRDefault="001F6507" w:rsidP="001F6507">
      <w:pPr>
        <w:pStyle w:val="ConsPlusNormal"/>
      </w:pPr>
    </w:p>
    <w:p w14:paraId="799B657A" w14:textId="77777777" w:rsidR="0069280F" w:rsidRDefault="0069280F" w:rsidP="0069280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</w:t>
      </w:r>
    </w:p>
    <w:p w14:paraId="5990E0DF" w14:textId="77777777" w:rsidR="0069280F" w:rsidRDefault="0069280F" w:rsidP="0069280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Постановлению</w:t>
      </w:r>
    </w:p>
    <w:p w14:paraId="260FA60D" w14:textId="77777777" w:rsidR="0069280F" w:rsidRDefault="0069280F" w:rsidP="0069280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администрации МР "Княжпогостский"</w:t>
      </w:r>
    </w:p>
    <w:p w14:paraId="41620ECC" w14:textId="77777777" w:rsidR="0069280F" w:rsidRDefault="0069280F" w:rsidP="0069280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от  июля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2021 г. N </w:t>
      </w:r>
    </w:p>
    <w:p w14:paraId="69DE8C49" w14:textId="77777777" w:rsidR="0069280F" w:rsidRDefault="0069280F" w:rsidP="0069280F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14:paraId="19B8C71B" w14:textId="77777777" w:rsidR="0069280F" w:rsidRDefault="0069280F" w:rsidP="0069280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"Приложение N 10</w:t>
      </w:r>
    </w:p>
    <w:p w14:paraId="60BB1094" w14:textId="77777777" w:rsidR="0069280F" w:rsidRDefault="0069280F" w:rsidP="0069280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Порядку</w:t>
      </w:r>
    </w:p>
    <w:p w14:paraId="0377D955" w14:textId="77777777" w:rsidR="0069280F" w:rsidRDefault="0069280F" w:rsidP="0069280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размещения нестационарных</w:t>
      </w:r>
    </w:p>
    <w:p w14:paraId="27D94402" w14:textId="77777777" w:rsidR="0069280F" w:rsidRDefault="0069280F" w:rsidP="0069280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торговых объектов</w:t>
      </w:r>
    </w:p>
    <w:p w14:paraId="5512C80F" w14:textId="77777777" w:rsidR="0069280F" w:rsidRDefault="0069280F" w:rsidP="0069280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территории</w:t>
      </w:r>
    </w:p>
    <w:p w14:paraId="4C91BE4A" w14:textId="77777777" w:rsidR="0069280F" w:rsidRDefault="0069280F" w:rsidP="0069280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муниципального района</w:t>
      </w:r>
    </w:p>
    <w:p w14:paraId="0E3E0ABB" w14:textId="77777777" w:rsidR="0069280F" w:rsidRDefault="0069280F" w:rsidP="0069280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"Княжпогостский"</w:t>
      </w:r>
    </w:p>
    <w:p w14:paraId="7D2E6658" w14:textId="77777777" w:rsidR="008F4C07" w:rsidRPr="0069280F" w:rsidRDefault="008F4C07" w:rsidP="006928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1949EF" w14:textId="77777777" w:rsidR="008F4C07" w:rsidRPr="0069280F" w:rsidRDefault="008F4C07" w:rsidP="001140C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363B59" w14:textId="77777777" w:rsidR="008F4C07" w:rsidRPr="0069280F" w:rsidRDefault="0069280F" w:rsidP="001140C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80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СОСТАВ КОНКУРСНОЙ КОМИССИИ НА ПРАВО РАЗМЕЩЕНИЯ НЕСТАЦИОНАРНЫХ ТОРГОВЫХ ОБЪЕКТОВ НА ТЕРРИТОРИИ МУНИЦИПАЛЬНОГО РАЙОНА "КНЯЖПОГОСТСКИЙ"</w:t>
      </w:r>
    </w:p>
    <w:p w14:paraId="248FCA55" w14:textId="77777777" w:rsidR="008F4C07" w:rsidRDefault="008F4C07" w:rsidP="001F6507">
      <w:pPr>
        <w:pStyle w:val="ConsPlusNormal"/>
      </w:pPr>
    </w:p>
    <w:p w14:paraId="3B51E23D" w14:textId="77777777" w:rsidR="008F4C07" w:rsidRPr="00E40B77" w:rsidRDefault="008F4C07" w:rsidP="001F6507">
      <w:pPr>
        <w:pStyle w:val="ConsPlusNormal"/>
        <w:rPr>
          <w:rFonts w:ascii="Times New Roman" w:hAnsi="Times New Roman" w:cs="Times New Roman"/>
        </w:rPr>
      </w:pPr>
    </w:p>
    <w:p w14:paraId="4F612350" w14:textId="77777777" w:rsidR="00E40B77" w:rsidRPr="00E40B77" w:rsidRDefault="00E40B77" w:rsidP="00E40B7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E40B77" w:rsidRPr="00E40B77" w14:paraId="77D60237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624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Ховрин М.В.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A5D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Председатель Комиссии, первый заместитель руководителя администрации муниципального района "Княжпогостский"</w:t>
            </w:r>
          </w:p>
        </w:tc>
      </w:tr>
      <w:tr w:rsidR="00E40B77" w:rsidRPr="00E40B77" w14:paraId="6111774F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F6A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Шац Е.В.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407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секретарь Комиссии, главный специалист отдела экономики, предпринимательства и потребительского рынка администрации МР "Княжпогостский";</w:t>
            </w:r>
          </w:p>
        </w:tc>
      </w:tr>
      <w:tr w:rsidR="00E40B77" w:rsidRPr="00E40B77" w14:paraId="03BF084E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893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E40B77" w:rsidRPr="00E40B77" w14:paraId="08A58292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733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Данильченко П.В.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895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 МР «Княжпогостский»</w:t>
            </w:r>
          </w:p>
        </w:tc>
      </w:tr>
      <w:tr w:rsidR="00E40B77" w:rsidRPr="00E40B77" w14:paraId="3C7C9E59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57C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Караванова И.Г.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39A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заведующий отделом экономики, предпринимательства и потребительского рынка администрации МР "Княжпогостский";</w:t>
            </w:r>
          </w:p>
        </w:tc>
      </w:tr>
      <w:tr w:rsidR="00E40B77" w:rsidRPr="00E40B77" w14:paraId="00186383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70A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Сырчикова С.А.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41C8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главный архитектор администрации МР "Княжпогостский";</w:t>
            </w:r>
          </w:p>
        </w:tc>
      </w:tr>
      <w:tr w:rsidR="00E40B77" w:rsidRPr="00E40B77" w14:paraId="37BD8E47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180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Волчкевич А.В.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C16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начальник управления муниципальным хозяйством администрации МР "Княжпогостский";</w:t>
            </w:r>
          </w:p>
        </w:tc>
      </w:tr>
      <w:tr w:rsidR="00E40B77" w:rsidRPr="00E40B77" w14:paraId="151107D7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FBCD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Главы поселений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8A7" w14:textId="77777777" w:rsidR="00E40B77" w:rsidRPr="00E40B77" w:rsidRDefault="00E40B77" w:rsidP="00E40B77">
            <w:pPr>
              <w:pStyle w:val="ConsPlusNormal"/>
              <w:rPr>
                <w:rFonts w:ascii="Times New Roman" w:hAnsi="Times New Roman" w:cs="Times New Roman"/>
              </w:rPr>
            </w:pPr>
            <w:r w:rsidRPr="00E40B77">
              <w:rPr>
                <w:rFonts w:ascii="Times New Roman" w:hAnsi="Times New Roman" w:cs="Times New Roman"/>
              </w:rPr>
              <w:t>- по согласованию.</w:t>
            </w:r>
          </w:p>
        </w:tc>
      </w:tr>
    </w:tbl>
    <w:p w14:paraId="49668D49" w14:textId="77777777" w:rsidR="008F4C07" w:rsidRPr="00E40B77" w:rsidRDefault="008F4C07" w:rsidP="001F6507">
      <w:pPr>
        <w:pStyle w:val="ConsPlusNormal"/>
        <w:rPr>
          <w:rFonts w:ascii="Times New Roman" w:hAnsi="Times New Roman" w:cs="Times New Roman"/>
        </w:rPr>
      </w:pPr>
    </w:p>
    <w:p w14:paraId="7E46FC9D" w14:textId="77777777" w:rsidR="008F4C07" w:rsidRDefault="008F4C07" w:rsidP="001F6507">
      <w:pPr>
        <w:pStyle w:val="ConsPlusNormal"/>
      </w:pPr>
    </w:p>
    <w:p w14:paraId="0455FDBD" w14:textId="77777777" w:rsidR="008F4C07" w:rsidRDefault="008F4C07" w:rsidP="001F6507">
      <w:pPr>
        <w:pStyle w:val="ConsPlusNormal"/>
      </w:pPr>
    </w:p>
    <w:p w14:paraId="71F3E1F2" w14:textId="77777777" w:rsidR="00E40B77" w:rsidRPr="00E40B77" w:rsidRDefault="00E40B77" w:rsidP="00E40B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0B77">
        <w:rPr>
          <w:rFonts w:ascii="Times New Roman" w:hAnsi="Times New Roman" w:cs="Times New Roman"/>
          <w:sz w:val="26"/>
          <w:szCs w:val="26"/>
        </w:rPr>
        <w:t>Главы поселений муниципального района приглашаются при поступлении заявлений о включении места для размещения нестационарных торговых объектов в схему размещения нестационарных торговых объектов на территории муниципального образования муниципального района "Княжпогостский" в границах соответствующего поселения.".</w:t>
      </w:r>
    </w:p>
    <w:p w14:paraId="342FFA26" w14:textId="77777777" w:rsidR="008F4C07" w:rsidRDefault="008F4C07" w:rsidP="001F6507">
      <w:pPr>
        <w:pStyle w:val="ConsPlusNormal"/>
      </w:pPr>
    </w:p>
    <w:p w14:paraId="2F9C59C0" w14:textId="77777777" w:rsidR="008F4C07" w:rsidRDefault="008F4C07" w:rsidP="001F6507">
      <w:pPr>
        <w:pStyle w:val="ConsPlusNormal"/>
      </w:pPr>
    </w:p>
    <w:p w14:paraId="1C2BDB57" w14:textId="77777777" w:rsidR="008F4C07" w:rsidRDefault="008F4C07" w:rsidP="001F6507">
      <w:pPr>
        <w:pStyle w:val="ConsPlusNormal"/>
      </w:pPr>
    </w:p>
    <w:p w14:paraId="598A621C" w14:textId="77777777" w:rsidR="00BF41A2" w:rsidRDefault="00BF41A2" w:rsidP="00BF41A2">
      <w:pPr>
        <w:pStyle w:val="ConsPlusNormal"/>
      </w:pPr>
    </w:p>
    <w:p w14:paraId="2CE2AD48" w14:textId="77777777" w:rsidR="00BF41A2" w:rsidRDefault="00BF41A2" w:rsidP="00BF41A2">
      <w:pPr>
        <w:pStyle w:val="ConsPlusNormal"/>
      </w:pPr>
    </w:p>
    <w:p w14:paraId="0F1E6638" w14:textId="77777777" w:rsidR="00BF41A2" w:rsidRDefault="00BF41A2" w:rsidP="00BF41A2">
      <w:pPr>
        <w:pStyle w:val="ConsPlusNormal"/>
      </w:pPr>
    </w:p>
    <w:p w14:paraId="1C443BA0" w14:textId="77777777" w:rsidR="00BF41A2" w:rsidRDefault="00BF41A2" w:rsidP="00BF41A2">
      <w:pPr>
        <w:pStyle w:val="ConsPlusNormal"/>
      </w:pPr>
    </w:p>
    <w:p w14:paraId="00B03555" w14:textId="77777777" w:rsidR="001140CA" w:rsidRDefault="001140CA" w:rsidP="00BF41A2">
      <w:pPr>
        <w:pStyle w:val="ConsPlusNormal"/>
      </w:pPr>
    </w:p>
    <w:p w14:paraId="02FAA6F2" w14:textId="77777777" w:rsidR="00BF41A2" w:rsidRDefault="00BF41A2" w:rsidP="001140CA">
      <w:pPr>
        <w:pStyle w:val="ConsPlusNormal"/>
        <w:jc w:val="center"/>
      </w:pPr>
    </w:p>
    <w:sectPr w:rsidR="00BF41A2" w:rsidSect="001F65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1"/>
    <w:rsid w:val="0000335B"/>
    <w:rsid w:val="00012D01"/>
    <w:rsid w:val="0001694D"/>
    <w:rsid w:val="00052A36"/>
    <w:rsid w:val="000847EB"/>
    <w:rsid w:val="000E53BB"/>
    <w:rsid w:val="001140CA"/>
    <w:rsid w:val="00191C02"/>
    <w:rsid w:val="001F2F3B"/>
    <w:rsid w:val="001F6507"/>
    <w:rsid w:val="00254306"/>
    <w:rsid w:val="002846D0"/>
    <w:rsid w:val="00302137"/>
    <w:rsid w:val="00345EF4"/>
    <w:rsid w:val="003C5EDA"/>
    <w:rsid w:val="003C7E61"/>
    <w:rsid w:val="00403E93"/>
    <w:rsid w:val="00410DF4"/>
    <w:rsid w:val="004F674D"/>
    <w:rsid w:val="005714C7"/>
    <w:rsid w:val="005B4BFC"/>
    <w:rsid w:val="0069280F"/>
    <w:rsid w:val="006D1587"/>
    <w:rsid w:val="007C1264"/>
    <w:rsid w:val="007F3B01"/>
    <w:rsid w:val="00826FF1"/>
    <w:rsid w:val="00871D68"/>
    <w:rsid w:val="008F4C07"/>
    <w:rsid w:val="009D46C8"/>
    <w:rsid w:val="00A622FB"/>
    <w:rsid w:val="00B072EF"/>
    <w:rsid w:val="00B508D1"/>
    <w:rsid w:val="00BB4890"/>
    <w:rsid w:val="00BC11F8"/>
    <w:rsid w:val="00BF0957"/>
    <w:rsid w:val="00BF41A2"/>
    <w:rsid w:val="00CC019C"/>
    <w:rsid w:val="00D50C67"/>
    <w:rsid w:val="00D844FA"/>
    <w:rsid w:val="00DB7C8F"/>
    <w:rsid w:val="00E40B77"/>
    <w:rsid w:val="00E40CB9"/>
    <w:rsid w:val="00E478F7"/>
    <w:rsid w:val="00EA7EDD"/>
    <w:rsid w:val="00F16A54"/>
    <w:rsid w:val="00F33422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C6F1"/>
  <w15:chartTrackingRefBased/>
  <w15:docId w15:val="{075A45EA-5BB9-4286-ACF4-B4F6F24F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F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Alieva</cp:lastModifiedBy>
  <cp:revision>8</cp:revision>
  <cp:lastPrinted>2021-07-15T12:24:00Z</cp:lastPrinted>
  <dcterms:created xsi:type="dcterms:W3CDTF">2021-07-13T14:49:00Z</dcterms:created>
  <dcterms:modified xsi:type="dcterms:W3CDTF">2021-07-16T07:31:00Z</dcterms:modified>
</cp:coreProperties>
</file>