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AE" w:rsidRDefault="00AD68FF" w:rsidP="00D24EAE">
      <w:pPr>
        <w:widowControl w:val="0"/>
        <w:autoSpaceDE w:val="0"/>
        <w:jc w:val="both"/>
      </w:pPr>
      <w:r>
        <w:rPr>
          <w:rFonts w:ascii="Times New Roman" w:hAnsi="Times New Roman" w:cs="Times New Roman"/>
          <w:bCs/>
          <w:noProof/>
          <w:sz w:val="24"/>
          <w:lang w:eastAsia="ru-RU"/>
        </w:rPr>
        <w:drawing>
          <wp:anchor distT="0" distB="0" distL="114935" distR="114935" simplePos="0" relativeHeight="251656704" behindDoc="0" locked="0" layoutInCell="1" allowOverlap="1" wp14:anchorId="23D1A750" wp14:editId="3D0C661B">
            <wp:simplePos x="0" y="0"/>
            <wp:positionH relativeFrom="column">
              <wp:posOffset>2771775</wp:posOffset>
            </wp:positionH>
            <wp:positionV relativeFrom="paragraph">
              <wp:posOffset>59690</wp:posOffset>
            </wp:positionV>
            <wp:extent cx="681355" cy="795655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637">
        <w:rPr>
          <w:rFonts w:ascii="Times New Roman" w:hAnsi="Times New Roman" w:cs="Times New Roman"/>
          <w:bCs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0.9pt;margin-top:12.75pt;width:205.05pt;height:53.85pt;z-index:251658752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D24EAE" w:rsidRDefault="00D24EAE" w:rsidP="00D24EAE">
                  <w:pPr>
                    <w:pStyle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0E5637">
        <w:rPr>
          <w:rFonts w:ascii="Times New Roman" w:hAnsi="Times New Roman" w:cs="Times New Roman"/>
          <w:bCs/>
          <w:noProof/>
          <w:sz w:val="24"/>
          <w:lang w:eastAsia="ru-RU"/>
        </w:rPr>
        <w:pict>
          <v:shape id="_x0000_s1027" type="#_x0000_t202" style="position:absolute;left:0;text-align:left;margin-left:-15.1pt;margin-top:12.75pt;width:205.05pt;height:53.85pt;z-index:251657728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7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</w:p>
    <w:p w:rsidR="00D24EAE" w:rsidRDefault="00D24EAE" w:rsidP="00D24EAE">
      <w:pPr>
        <w:jc w:val="center"/>
      </w:pPr>
    </w:p>
    <w:p w:rsidR="00D24EAE" w:rsidRDefault="00D24EAE" w:rsidP="00D24EAE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24EAE" w:rsidRPr="00CC458B" w:rsidRDefault="00D24EAE" w:rsidP="00D24EAE">
      <w:pPr>
        <w:pStyle w:val="2"/>
        <w:rPr>
          <w:rFonts w:ascii="Times New Roman" w:hAnsi="Times New Roman" w:cs="Times New Roman"/>
          <w:sz w:val="26"/>
          <w:szCs w:val="26"/>
        </w:rPr>
      </w:pPr>
      <w:r w:rsidRPr="00CC458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24EAE" w:rsidRPr="00315F59" w:rsidRDefault="00D24EAE" w:rsidP="00D24EAE">
      <w:pPr>
        <w:pStyle w:val="a3"/>
        <w:spacing w:after="0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 xml:space="preserve">  </w:t>
      </w:r>
    </w:p>
    <w:p w:rsidR="00D24EAE" w:rsidRPr="00CC458B" w:rsidRDefault="00D24EAE" w:rsidP="00D24EAE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CC458B">
        <w:rPr>
          <w:rFonts w:ascii="Times New Roman" w:hAnsi="Times New Roman" w:cs="Times New Roman"/>
          <w:sz w:val="26"/>
          <w:szCs w:val="26"/>
        </w:rPr>
        <w:t xml:space="preserve">от </w:t>
      </w:r>
      <w:r w:rsidR="00C0762B">
        <w:rPr>
          <w:rFonts w:ascii="Times New Roman" w:hAnsi="Times New Roman" w:cs="Times New Roman"/>
          <w:sz w:val="26"/>
          <w:szCs w:val="26"/>
        </w:rPr>
        <w:t xml:space="preserve">06 </w:t>
      </w:r>
      <w:r w:rsidR="001F758C">
        <w:rPr>
          <w:rFonts w:ascii="Times New Roman" w:hAnsi="Times New Roman" w:cs="Times New Roman"/>
          <w:sz w:val="26"/>
          <w:szCs w:val="26"/>
        </w:rPr>
        <w:t xml:space="preserve"> </w:t>
      </w:r>
      <w:r w:rsidR="00C0762B">
        <w:rPr>
          <w:rFonts w:ascii="Times New Roman" w:hAnsi="Times New Roman" w:cs="Times New Roman"/>
          <w:sz w:val="26"/>
          <w:szCs w:val="26"/>
        </w:rPr>
        <w:t>октября</w:t>
      </w:r>
      <w:r w:rsidR="005F0754" w:rsidRPr="00CC458B">
        <w:rPr>
          <w:rFonts w:ascii="Times New Roman" w:hAnsi="Times New Roman" w:cs="Times New Roman"/>
          <w:sz w:val="26"/>
          <w:szCs w:val="26"/>
        </w:rPr>
        <w:t xml:space="preserve"> </w:t>
      </w:r>
      <w:r w:rsidR="005021AD" w:rsidRPr="00CC458B">
        <w:rPr>
          <w:rFonts w:ascii="Times New Roman" w:hAnsi="Times New Roman" w:cs="Times New Roman"/>
          <w:sz w:val="26"/>
          <w:szCs w:val="26"/>
        </w:rPr>
        <w:t xml:space="preserve"> </w:t>
      </w:r>
      <w:r w:rsidRPr="00CC458B">
        <w:rPr>
          <w:rFonts w:ascii="Times New Roman" w:hAnsi="Times New Roman" w:cs="Times New Roman"/>
          <w:sz w:val="26"/>
          <w:szCs w:val="26"/>
        </w:rPr>
        <w:t>20</w:t>
      </w:r>
      <w:r w:rsidR="00A40483" w:rsidRPr="00CC458B">
        <w:rPr>
          <w:rFonts w:ascii="Times New Roman" w:hAnsi="Times New Roman" w:cs="Times New Roman"/>
          <w:sz w:val="26"/>
          <w:szCs w:val="26"/>
        </w:rPr>
        <w:t>2</w:t>
      </w:r>
      <w:r w:rsidR="00890EF5" w:rsidRPr="00CC458B">
        <w:rPr>
          <w:rFonts w:ascii="Times New Roman" w:hAnsi="Times New Roman" w:cs="Times New Roman"/>
          <w:sz w:val="26"/>
          <w:szCs w:val="26"/>
        </w:rPr>
        <w:t>1</w:t>
      </w:r>
      <w:r w:rsidR="008D317E" w:rsidRPr="00CC458B">
        <w:rPr>
          <w:rFonts w:ascii="Times New Roman" w:hAnsi="Times New Roman" w:cs="Times New Roman"/>
          <w:sz w:val="26"/>
          <w:szCs w:val="26"/>
        </w:rPr>
        <w:t xml:space="preserve"> </w:t>
      </w:r>
      <w:r w:rsidRPr="00CC458B">
        <w:rPr>
          <w:rFonts w:ascii="Times New Roman" w:hAnsi="Times New Roman" w:cs="Times New Roman"/>
          <w:sz w:val="26"/>
          <w:szCs w:val="26"/>
        </w:rPr>
        <w:t xml:space="preserve">г.   </w:t>
      </w:r>
      <w:r w:rsidR="009C4638" w:rsidRPr="00CC458B">
        <w:rPr>
          <w:rFonts w:ascii="Times New Roman" w:hAnsi="Times New Roman" w:cs="Times New Roman"/>
          <w:sz w:val="26"/>
          <w:szCs w:val="26"/>
        </w:rPr>
        <w:t xml:space="preserve">  </w:t>
      </w:r>
      <w:r w:rsidRPr="00CC458B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227030" w:rsidRPr="00CC458B">
        <w:rPr>
          <w:rFonts w:ascii="Times New Roman" w:hAnsi="Times New Roman" w:cs="Times New Roman"/>
          <w:sz w:val="26"/>
          <w:szCs w:val="26"/>
        </w:rPr>
        <w:t xml:space="preserve">     </w:t>
      </w:r>
      <w:r w:rsidR="00E0103E" w:rsidRPr="00CC458B">
        <w:rPr>
          <w:rFonts w:ascii="Times New Roman" w:hAnsi="Times New Roman" w:cs="Times New Roman"/>
          <w:sz w:val="26"/>
          <w:szCs w:val="26"/>
        </w:rPr>
        <w:t xml:space="preserve"> </w:t>
      </w:r>
      <w:r w:rsidRPr="00CC458B">
        <w:rPr>
          <w:rFonts w:ascii="Times New Roman" w:hAnsi="Times New Roman" w:cs="Times New Roman"/>
          <w:sz w:val="26"/>
          <w:szCs w:val="26"/>
        </w:rPr>
        <w:t xml:space="preserve">  </w:t>
      </w:r>
      <w:r w:rsidR="00E0103E" w:rsidRPr="00CC458B">
        <w:rPr>
          <w:rFonts w:ascii="Times New Roman" w:hAnsi="Times New Roman" w:cs="Times New Roman"/>
          <w:sz w:val="26"/>
          <w:szCs w:val="26"/>
        </w:rPr>
        <w:t xml:space="preserve">   </w:t>
      </w:r>
      <w:r w:rsidRPr="00CC458B">
        <w:rPr>
          <w:rFonts w:ascii="Times New Roman" w:hAnsi="Times New Roman" w:cs="Times New Roman"/>
          <w:sz w:val="26"/>
          <w:szCs w:val="26"/>
        </w:rPr>
        <w:t xml:space="preserve">  </w:t>
      </w:r>
      <w:r w:rsidR="00202436">
        <w:rPr>
          <w:rFonts w:ascii="Times New Roman" w:hAnsi="Times New Roman" w:cs="Times New Roman"/>
          <w:sz w:val="26"/>
          <w:szCs w:val="26"/>
        </w:rPr>
        <w:t xml:space="preserve">    </w:t>
      </w:r>
      <w:r w:rsidR="009F28C6">
        <w:rPr>
          <w:rFonts w:ascii="Times New Roman" w:hAnsi="Times New Roman" w:cs="Times New Roman"/>
          <w:sz w:val="26"/>
          <w:szCs w:val="26"/>
        </w:rPr>
        <w:t xml:space="preserve">      </w:t>
      </w:r>
      <w:r w:rsidR="0020243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C458B">
        <w:rPr>
          <w:rFonts w:ascii="Times New Roman" w:hAnsi="Times New Roman" w:cs="Times New Roman"/>
          <w:sz w:val="26"/>
          <w:szCs w:val="26"/>
        </w:rPr>
        <w:t xml:space="preserve">№ </w:t>
      </w:r>
      <w:r w:rsidR="00C0762B">
        <w:rPr>
          <w:rFonts w:ascii="Times New Roman" w:hAnsi="Times New Roman" w:cs="Times New Roman"/>
          <w:sz w:val="26"/>
          <w:szCs w:val="26"/>
        </w:rPr>
        <w:t>399</w:t>
      </w:r>
    </w:p>
    <w:p w:rsidR="00D770BE" w:rsidRDefault="00D770BE" w:rsidP="00D24EAE">
      <w:pPr>
        <w:pStyle w:val="a3"/>
        <w:spacing w:after="0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0E4FDD" w:rsidRPr="00CC458B" w:rsidTr="009F28C6">
        <w:trPr>
          <w:trHeight w:val="595"/>
        </w:trPr>
        <w:tc>
          <w:tcPr>
            <w:tcW w:w="4361" w:type="dxa"/>
          </w:tcPr>
          <w:p w:rsidR="000E4FDD" w:rsidRDefault="00560100" w:rsidP="009F28C6">
            <w:pPr>
              <w:pStyle w:val="a3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F28C6">
              <w:rPr>
                <w:rFonts w:ascii="Times New Roman" w:hAnsi="Times New Roman" w:cs="Times New Roman"/>
                <w:sz w:val="26"/>
                <w:szCs w:val="26"/>
              </w:rPr>
              <w:t>б утверждении перечня объектов,</w:t>
            </w:r>
          </w:p>
          <w:p w:rsidR="009F28C6" w:rsidRDefault="009F28C6" w:rsidP="009F28C6">
            <w:pPr>
              <w:pStyle w:val="a3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которых планируется</w:t>
            </w:r>
          </w:p>
          <w:p w:rsidR="009F28C6" w:rsidRDefault="009F28C6" w:rsidP="009F28C6">
            <w:pPr>
              <w:pStyle w:val="a3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заключение концессионных соглашений, в 2021 году.</w:t>
            </w:r>
          </w:p>
          <w:p w:rsidR="009F28C6" w:rsidRPr="009F28C6" w:rsidRDefault="009F28C6" w:rsidP="009F28C6"/>
          <w:p w:rsidR="009F28C6" w:rsidRPr="009F28C6" w:rsidRDefault="009F28C6" w:rsidP="009F28C6"/>
        </w:tc>
      </w:tr>
    </w:tbl>
    <w:p w:rsidR="009254BC" w:rsidRPr="00CC458B" w:rsidRDefault="009254BC" w:rsidP="009F28C6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458B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5021AD" w:rsidRPr="00CC458B">
        <w:rPr>
          <w:rFonts w:ascii="Times New Roman" w:hAnsi="Times New Roman"/>
          <w:sz w:val="26"/>
          <w:szCs w:val="26"/>
          <w:lang w:eastAsia="ru-RU"/>
        </w:rPr>
        <w:t>соответствии с</w:t>
      </w:r>
      <w:r w:rsidR="009F28C6">
        <w:rPr>
          <w:rFonts w:ascii="Times New Roman" w:hAnsi="Times New Roman"/>
          <w:sz w:val="26"/>
          <w:szCs w:val="26"/>
          <w:lang w:eastAsia="ru-RU"/>
        </w:rPr>
        <w:t>о статьей федерального закона от 21.07.2005 № 115-ФЗ «О концессионных соглашениях»</w:t>
      </w:r>
      <w:r w:rsidRPr="00CC458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F78A4" w:rsidRPr="00C445F1" w:rsidRDefault="005F78A4" w:rsidP="006707AF">
      <w:pPr>
        <w:pStyle w:val="ConsPlusNormal"/>
        <w:ind w:firstLine="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707AF" w:rsidRPr="00CC458B" w:rsidRDefault="00D24EAE" w:rsidP="001C26C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C458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50774" w:rsidRPr="00C445F1" w:rsidRDefault="00250774" w:rsidP="006707A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C6A34" w:rsidRPr="00CC458B" w:rsidRDefault="00D24EAE" w:rsidP="00E0103E">
      <w:pPr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22369">
        <w:rPr>
          <w:rFonts w:ascii="Times New Roman" w:hAnsi="Times New Roman" w:cs="Times New Roman"/>
          <w:bCs/>
          <w:sz w:val="27"/>
          <w:szCs w:val="27"/>
        </w:rPr>
        <w:t xml:space="preserve">1. </w:t>
      </w:r>
      <w:r w:rsidR="009F28C6">
        <w:rPr>
          <w:rFonts w:ascii="Times New Roman" w:hAnsi="Times New Roman" w:cs="Times New Roman"/>
          <w:bCs/>
          <w:sz w:val="27"/>
          <w:szCs w:val="27"/>
        </w:rPr>
        <w:t>Утвердить перечень объектов холодного водоснабжения и водоотведения, находящихся в собственности муниципального района «Княжпогостский», в отношении которых планируется заключение концессионного соглашения</w:t>
      </w:r>
      <w:r w:rsidR="006D09FE">
        <w:rPr>
          <w:rFonts w:ascii="Times New Roman" w:hAnsi="Times New Roman" w:cs="Times New Roman"/>
          <w:bCs/>
          <w:sz w:val="27"/>
          <w:szCs w:val="27"/>
        </w:rPr>
        <w:t xml:space="preserve"> в 2021 году, согласно приложени</w:t>
      </w:r>
      <w:r w:rsidR="00C0762B">
        <w:rPr>
          <w:rFonts w:ascii="Times New Roman" w:hAnsi="Times New Roman" w:cs="Times New Roman"/>
          <w:bCs/>
          <w:sz w:val="27"/>
          <w:szCs w:val="27"/>
        </w:rPr>
        <w:t>ю.</w:t>
      </w:r>
    </w:p>
    <w:p w:rsidR="00831F8E" w:rsidRPr="006D09FE" w:rsidRDefault="003F1B00" w:rsidP="00831F8E">
      <w:pPr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2. </w:t>
      </w:r>
      <w:r w:rsidR="006D09FE">
        <w:rPr>
          <w:rFonts w:ascii="Times New Roman" w:hAnsi="Times New Roman"/>
          <w:bCs/>
          <w:sz w:val="26"/>
          <w:szCs w:val="26"/>
          <w:lang w:eastAsia="ru-RU"/>
        </w:rPr>
        <w:t xml:space="preserve">Опубликовать настоящее постановление в сети «Интернет» на официальном сайте муниципального района «Княжпогостский» и на официальном сайте Российской Федерации для размещения информации о проведении торгов: </w:t>
      </w:r>
      <w:proofErr w:type="spellStart"/>
      <w:r w:rsidR="006D09FE">
        <w:rPr>
          <w:rFonts w:ascii="Times New Roman" w:hAnsi="Times New Roman"/>
          <w:bCs/>
          <w:sz w:val="26"/>
          <w:szCs w:val="26"/>
          <w:lang w:val="en-US" w:eastAsia="ru-RU"/>
        </w:rPr>
        <w:t>torgi</w:t>
      </w:r>
      <w:proofErr w:type="spellEnd"/>
      <w:r w:rsidR="006D09FE" w:rsidRPr="006D09FE">
        <w:rPr>
          <w:rFonts w:ascii="Times New Roman" w:hAnsi="Times New Roman"/>
          <w:bCs/>
          <w:sz w:val="26"/>
          <w:szCs w:val="26"/>
          <w:lang w:eastAsia="ru-RU"/>
        </w:rPr>
        <w:t>.</w:t>
      </w:r>
      <w:proofErr w:type="spellStart"/>
      <w:r w:rsidR="006D09FE">
        <w:rPr>
          <w:rFonts w:ascii="Times New Roman" w:hAnsi="Times New Roman"/>
          <w:bCs/>
          <w:sz w:val="26"/>
          <w:szCs w:val="26"/>
          <w:lang w:val="en-US" w:eastAsia="ru-RU"/>
        </w:rPr>
        <w:t>gov</w:t>
      </w:r>
      <w:proofErr w:type="spellEnd"/>
      <w:r w:rsidR="006D09FE" w:rsidRPr="006D09FE">
        <w:rPr>
          <w:rFonts w:ascii="Times New Roman" w:hAnsi="Times New Roman"/>
          <w:bCs/>
          <w:sz w:val="26"/>
          <w:szCs w:val="26"/>
          <w:lang w:eastAsia="ru-RU"/>
        </w:rPr>
        <w:t>.</w:t>
      </w:r>
      <w:proofErr w:type="spellStart"/>
      <w:r w:rsidR="006D09FE">
        <w:rPr>
          <w:rFonts w:ascii="Times New Roman" w:hAnsi="Times New Roman"/>
          <w:bCs/>
          <w:sz w:val="26"/>
          <w:szCs w:val="26"/>
          <w:lang w:val="en-US" w:eastAsia="ru-RU"/>
        </w:rPr>
        <w:t>ru</w:t>
      </w:r>
      <w:proofErr w:type="spellEnd"/>
      <w:r w:rsidR="006D09FE" w:rsidRPr="006D09FE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C0762B" w:rsidRDefault="003F1B00" w:rsidP="00C0762B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3</w:t>
      </w:r>
      <w:r w:rsidR="00EC25D2" w:rsidRPr="00CC458B">
        <w:rPr>
          <w:rFonts w:ascii="Times New Roman" w:hAnsi="Times New Roman"/>
          <w:bCs/>
          <w:sz w:val="26"/>
          <w:szCs w:val="26"/>
          <w:lang w:eastAsia="ru-RU"/>
        </w:rPr>
        <w:t>.</w:t>
      </w:r>
      <w:r w:rsidR="00C0762B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proofErr w:type="gramStart"/>
      <w:r w:rsidR="00C0762B" w:rsidRPr="00CC458B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C0762B" w:rsidRPr="00CC458B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</w:t>
      </w:r>
      <w:r w:rsidR="00C0762B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C0762B" w:rsidRPr="00CC458B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C0762B">
        <w:rPr>
          <w:rFonts w:ascii="Times New Roman" w:hAnsi="Times New Roman" w:cs="Times New Roman"/>
          <w:sz w:val="26"/>
          <w:szCs w:val="26"/>
          <w:lang w:eastAsia="ru-RU"/>
        </w:rPr>
        <w:t xml:space="preserve">первого </w:t>
      </w:r>
      <w:r w:rsidR="00C0762B" w:rsidRPr="00CC458B">
        <w:rPr>
          <w:rFonts w:ascii="Times New Roman" w:hAnsi="Times New Roman" w:cs="Times New Roman"/>
          <w:bCs/>
          <w:sz w:val="26"/>
          <w:szCs w:val="26"/>
          <w:lang w:eastAsia="ru-RU"/>
        </w:rPr>
        <w:t>заместителя руководителя администрации муниципа</w:t>
      </w:r>
      <w:r w:rsidR="00C0762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льного района «Княжпогостский» - </w:t>
      </w:r>
      <w:proofErr w:type="spellStart"/>
      <w:r w:rsidR="00C0762B">
        <w:rPr>
          <w:rFonts w:ascii="Times New Roman" w:hAnsi="Times New Roman" w:cs="Times New Roman"/>
          <w:bCs/>
          <w:sz w:val="26"/>
          <w:szCs w:val="26"/>
          <w:lang w:eastAsia="ru-RU"/>
        </w:rPr>
        <w:t>Ховрина</w:t>
      </w:r>
      <w:proofErr w:type="spellEnd"/>
      <w:r w:rsidR="00C0762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М.В.</w:t>
      </w:r>
    </w:p>
    <w:p w:rsidR="00EC25D2" w:rsidRPr="00CC458B" w:rsidRDefault="00C0762B" w:rsidP="00EC25D2">
      <w:pPr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4. </w:t>
      </w:r>
      <w:r w:rsidR="00EC25D2" w:rsidRPr="00CC458B">
        <w:rPr>
          <w:rFonts w:ascii="Times New Roman" w:hAnsi="Times New Roman"/>
          <w:bCs/>
          <w:sz w:val="26"/>
          <w:szCs w:val="26"/>
          <w:lang w:eastAsia="ru-RU"/>
        </w:rPr>
        <w:t xml:space="preserve">Настоящее постановление вступает в силу со дня его </w:t>
      </w:r>
      <w:r w:rsidR="006D09FE">
        <w:rPr>
          <w:rFonts w:ascii="Times New Roman" w:hAnsi="Times New Roman"/>
          <w:bCs/>
          <w:sz w:val="26"/>
          <w:szCs w:val="26"/>
          <w:lang w:eastAsia="ru-RU"/>
        </w:rPr>
        <w:t>официального опубликования</w:t>
      </w:r>
      <w:r w:rsidR="00EC25D2" w:rsidRPr="00CC458B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09222A" w:rsidRPr="00CC458B" w:rsidRDefault="0009222A" w:rsidP="002A3F6C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D24EAE" w:rsidRPr="00CC458B" w:rsidRDefault="00D24EAE" w:rsidP="007F1DE3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02BF" w:rsidRPr="00CC458B" w:rsidRDefault="006202BF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CC458B">
        <w:rPr>
          <w:rFonts w:ascii="Times New Roman" w:hAnsi="Times New Roman"/>
          <w:sz w:val="26"/>
          <w:szCs w:val="26"/>
          <w:lang w:eastAsia="ru-RU"/>
        </w:rPr>
        <w:t>Глава МР «Княжпогостский» -</w:t>
      </w:r>
    </w:p>
    <w:p w:rsidR="00D6007C" w:rsidRDefault="006202BF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CC458B">
        <w:rPr>
          <w:rFonts w:ascii="Times New Roman" w:hAnsi="Times New Roman"/>
          <w:sz w:val="26"/>
          <w:szCs w:val="26"/>
          <w:lang w:eastAsia="ru-RU"/>
        </w:rPr>
        <w:t>р</w:t>
      </w:r>
      <w:r w:rsidR="00D24EAE" w:rsidRPr="00CC458B">
        <w:rPr>
          <w:rFonts w:ascii="Times New Roman" w:hAnsi="Times New Roman"/>
          <w:sz w:val="26"/>
          <w:szCs w:val="26"/>
          <w:lang w:eastAsia="ru-RU"/>
        </w:rPr>
        <w:t xml:space="preserve">уководитель администрации           </w:t>
      </w:r>
      <w:r w:rsidR="00D770BE" w:rsidRPr="00CC458B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C0762B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D770BE" w:rsidRPr="00CC458B">
        <w:rPr>
          <w:rFonts w:ascii="Times New Roman" w:hAnsi="Times New Roman"/>
          <w:sz w:val="26"/>
          <w:szCs w:val="26"/>
          <w:lang w:eastAsia="ru-RU"/>
        </w:rPr>
        <w:t xml:space="preserve">                </w:t>
      </w:r>
      <w:r w:rsidR="009C4638" w:rsidRPr="00CC458B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Pr="00CC458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A3F6C" w:rsidRPr="00CC458B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CC458B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Pr="00CC458B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D24EAE" w:rsidRPr="00CC458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0103E" w:rsidRPr="00CC458B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CC458B">
        <w:rPr>
          <w:rFonts w:ascii="Times New Roman" w:hAnsi="Times New Roman"/>
          <w:sz w:val="26"/>
          <w:szCs w:val="26"/>
          <w:lang w:eastAsia="ru-RU"/>
        </w:rPr>
        <w:t>А.Л. Немчинов</w:t>
      </w: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3C4A1B" w:rsidP="003C4A1B">
      <w:pPr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Приложение</w:t>
      </w:r>
    </w:p>
    <w:p w:rsidR="003C4A1B" w:rsidRDefault="003C4A1B" w:rsidP="003C4A1B">
      <w:pPr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3C4A1B" w:rsidRDefault="003C4A1B" w:rsidP="003C4A1B">
      <w:pPr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МР «Княжпогостский» № 399 от 06.10.2021</w:t>
      </w:r>
    </w:p>
    <w:p w:rsidR="003C4A1B" w:rsidRDefault="003C4A1B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4A1B" w:rsidRDefault="003C4A1B" w:rsidP="003C4A1B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51724" w:rsidRDefault="00A56E7A" w:rsidP="00151724">
      <w:pPr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Перечень объектов холодного водоснабжения и водоотведения, находящихся в собственности муниципального района «Княжпогостский», в отношении которых планируется заключение концессионного соглашения в 2021 году.</w:t>
      </w:r>
    </w:p>
    <w:p w:rsidR="00151724" w:rsidRDefault="00151724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51724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951"/>
        <w:gridCol w:w="1134"/>
        <w:gridCol w:w="1134"/>
        <w:gridCol w:w="1418"/>
        <w:gridCol w:w="850"/>
        <w:gridCol w:w="709"/>
        <w:gridCol w:w="709"/>
        <w:gridCol w:w="992"/>
        <w:gridCol w:w="691"/>
        <w:gridCol w:w="691"/>
      </w:tblGrid>
      <w:tr w:rsidR="00A37C11" w:rsidTr="00A37C11">
        <w:trPr>
          <w:trHeight w:val="435"/>
        </w:trPr>
        <w:tc>
          <w:tcPr>
            <w:tcW w:w="433" w:type="dxa"/>
            <w:vMerge w:val="restart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51" w:type="dxa"/>
            <w:vMerge w:val="restart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134" w:type="dxa"/>
            <w:vMerge w:val="restart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объекта, год ввода</w:t>
            </w:r>
          </w:p>
        </w:tc>
        <w:tc>
          <w:tcPr>
            <w:tcW w:w="1134" w:type="dxa"/>
            <w:vMerge w:val="restart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Адрес, местонахождение имущества</w:t>
            </w:r>
          </w:p>
        </w:tc>
        <w:tc>
          <w:tcPr>
            <w:tcW w:w="1418" w:type="dxa"/>
            <w:vMerge w:val="restart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Кадастровый (условный) номер недвижимого имущества; кадастровый номер земельного участка под объектом</w:t>
            </w:r>
          </w:p>
        </w:tc>
        <w:tc>
          <w:tcPr>
            <w:tcW w:w="850" w:type="dxa"/>
            <w:vMerge w:val="restart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Общая площадь </w:t>
            </w:r>
            <w:proofErr w:type="spellStart"/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.; протяженность </w:t>
            </w:r>
            <w:proofErr w:type="spellStart"/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п.м</w:t>
            </w:r>
            <w:proofErr w:type="spellEnd"/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.; этажность</w:t>
            </w:r>
          </w:p>
        </w:tc>
        <w:tc>
          <w:tcPr>
            <w:tcW w:w="1418" w:type="dxa"/>
            <w:gridSpan w:val="2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Стоимость основных средств, руб.</w:t>
            </w:r>
          </w:p>
        </w:tc>
        <w:tc>
          <w:tcPr>
            <w:tcW w:w="992" w:type="dxa"/>
            <w:vMerge w:val="restart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691" w:type="dxa"/>
            <w:vMerge w:val="restart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Дата и номер возникновения права собственности объекта</w:t>
            </w:r>
          </w:p>
        </w:tc>
        <w:tc>
          <w:tcPr>
            <w:tcW w:w="691" w:type="dxa"/>
            <w:vMerge w:val="restart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A37C11" w:rsidTr="00A37C11">
        <w:trPr>
          <w:trHeight w:val="1410"/>
        </w:trPr>
        <w:tc>
          <w:tcPr>
            <w:tcW w:w="433" w:type="dxa"/>
            <w:vMerge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vMerge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Балансовая</w:t>
            </w:r>
          </w:p>
        </w:tc>
        <w:tc>
          <w:tcPr>
            <w:tcW w:w="709" w:type="dxa"/>
          </w:tcPr>
          <w:p w:rsidR="00A37C11" w:rsidRPr="00A37C11" w:rsidRDefault="00A37C11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Остаточная</w:t>
            </w:r>
          </w:p>
        </w:tc>
        <w:tc>
          <w:tcPr>
            <w:tcW w:w="992" w:type="dxa"/>
            <w:vMerge/>
          </w:tcPr>
          <w:p w:rsidR="00A37C11" w:rsidRDefault="00A37C11" w:rsidP="00D24EAE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1" w:type="dxa"/>
            <w:vMerge/>
          </w:tcPr>
          <w:p w:rsidR="00A37C11" w:rsidRDefault="00A37C11" w:rsidP="00D24EAE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1" w:type="dxa"/>
            <w:vMerge/>
          </w:tcPr>
          <w:p w:rsidR="00A37C11" w:rsidRDefault="00A37C11" w:rsidP="00D24EAE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51724" w:rsidTr="00A37C11">
        <w:tc>
          <w:tcPr>
            <w:tcW w:w="433" w:type="dxa"/>
          </w:tcPr>
          <w:p w:rsidR="00151724" w:rsidRPr="008775B9" w:rsidRDefault="008775B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775B9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1" w:type="dxa"/>
          </w:tcPr>
          <w:p w:rsidR="00151724" w:rsidRPr="008775B9" w:rsidRDefault="008775B9" w:rsidP="008775B9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775B9"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151724" w:rsidRPr="008775B9" w:rsidRDefault="008775B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Артезианская скважина на воду</w:t>
            </w:r>
          </w:p>
        </w:tc>
        <w:tc>
          <w:tcPr>
            <w:tcW w:w="1134" w:type="dxa"/>
          </w:tcPr>
          <w:p w:rsidR="00151724" w:rsidRPr="008775B9" w:rsidRDefault="008775B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С.Серегово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солье</w:t>
            </w:r>
            <w:proofErr w:type="spellEnd"/>
            <w:r w:rsidR="00481CE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д.70-с</w:t>
            </w:r>
          </w:p>
        </w:tc>
        <w:tc>
          <w:tcPr>
            <w:tcW w:w="1418" w:type="dxa"/>
          </w:tcPr>
          <w:p w:rsidR="00151724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00.07.00064</w:t>
            </w:r>
          </w:p>
          <w:p w:rsidR="00481CE2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11:10:4901046:92</w:t>
            </w:r>
          </w:p>
        </w:tc>
        <w:tc>
          <w:tcPr>
            <w:tcW w:w="850" w:type="dxa"/>
          </w:tcPr>
          <w:p w:rsidR="00151724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 м</w:t>
            </w:r>
          </w:p>
        </w:tc>
        <w:tc>
          <w:tcPr>
            <w:tcW w:w="1418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657C" w:rsidTr="00A37C11">
        <w:tc>
          <w:tcPr>
            <w:tcW w:w="433" w:type="dxa"/>
          </w:tcPr>
          <w:p w:rsidR="006B657C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51" w:type="dxa"/>
          </w:tcPr>
          <w:p w:rsidR="006B657C" w:rsidRPr="008775B9" w:rsidRDefault="006B657C" w:rsidP="00CC0AD8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775B9"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6B657C" w:rsidRPr="008775B9" w:rsidRDefault="006B657C" w:rsidP="00CC0AD8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Артезианская скважина на воду, № 7-э</w:t>
            </w:r>
          </w:p>
        </w:tc>
        <w:tc>
          <w:tcPr>
            <w:tcW w:w="1134" w:type="dxa"/>
          </w:tcPr>
          <w:p w:rsidR="006B657C" w:rsidRPr="008775B9" w:rsidRDefault="006B657C" w:rsidP="00CC0AD8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С.Серегово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солье</w:t>
            </w:r>
            <w:proofErr w:type="spellEnd"/>
          </w:p>
        </w:tc>
        <w:tc>
          <w:tcPr>
            <w:tcW w:w="1418" w:type="dxa"/>
          </w:tcPr>
          <w:p w:rsidR="006B657C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11:10:4901006:114</w:t>
            </w:r>
          </w:p>
        </w:tc>
        <w:tc>
          <w:tcPr>
            <w:tcW w:w="850" w:type="dxa"/>
          </w:tcPr>
          <w:p w:rsidR="006B657C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45,5 м</w:t>
            </w:r>
          </w:p>
        </w:tc>
        <w:tc>
          <w:tcPr>
            <w:tcW w:w="1418" w:type="dxa"/>
            <w:gridSpan w:val="2"/>
          </w:tcPr>
          <w:p w:rsidR="006B657C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6B657C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6B657C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6B657C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657C" w:rsidTr="00A37C11">
        <w:tc>
          <w:tcPr>
            <w:tcW w:w="433" w:type="dxa"/>
          </w:tcPr>
          <w:p w:rsidR="006B657C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951" w:type="dxa"/>
          </w:tcPr>
          <w:p w:rsidR="006B657C" w:rsidRPr="008775B9" w:rsidRDefault="006B657C" w:rsidP="00CC0AD8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775B9"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6B657C" w:rsidRPr="008775B9" w:rsidRDefault="006B657C" w:rsidP="006B657C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Артезианская скважина на воду, № 380 «А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»-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1134" w:type="dxa"/>
          </w:tcPr>
          <w:p w:rsidR="006B657C" w:rsidRPr="008775B9" w:rsidRDefault="006B657C" w:rsidP="00CC0AD8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С.Серегово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солье</w:t>
            </w:r>
            <w:proofErr w:type="spellEnd"/>
          </w:p>
        </w:tc>
        <w:tc>
          <w:tcPr>
            <w:tcW w:w="1418" w:type="dxa"/>
          </w:tcPr>
          <w:p w:rsidR="006B657C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11:10:4901006:112</w:t>
            </w:r>
          </w:p>
        </w:tc>
        <w:tc>
          <w:tcPr>
            <w:tcW w:w="850" w:type="dxa"/>
          </w:tcPr>
          <w:p w:rsidR="006B657C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45 м</w:t>
            </w:r>
          </w:p>
        </w:tc>
        <w:tc>
          <w:tcPr>
            <w:tcW w:w="1418" w:type="dxa"/>
            <w:gridSpan w:val="2"/>
          </w:tcPr>
          <w:p w:rsidR="006B657C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6B657C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6B657C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6B657C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1724" w:rsidTr="00A37C11">
        <w:tc>
          <w:tcPr>
            <w:tcW w:w="433" w:type="dxa"/>
          </w:tcPr>
          <w:p w:rsidR="00151724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951" w:type="dxa"/>
          </w:tcPr>
          <w:p w:rsidR="00151724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775B9"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151724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Насосная станция</w:t>
            </w:r>
          </w:p>
        </w:tc>
        <w:tc>
          <w:tcPr>
            <w:tcW w:w="1134" w:type="dxa"/>
          </w:tcPr>
          <w:p w:rsidR="00151724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С.Серегово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солье</w:t>
            </w:r>
            <w:proofErr w:type="spellEnd"/>
            <w:r w:rsidR="00481CE2">
              <w:rPr>
                <w:rFonts w:ascii="Times New Roman" w:hAnsi="Times New Roman"/>
                <w:sz w:val="16"/>
                <w:szCs w:val="16"/>
                <w:lang w:eastAsia="ru-RU"/>
              </w:rPr>
              <w:t>, д.60</w:t>
            </w:r>
          </w:p>
        </w:tc>
        <w:tc>
          <w:tcPr>
            <w:tcW w:w="1418" w:type="dxa"/>
          </w:tcPr>
          <w:p w:rsidR="00151724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02.05.00053</w:t>
            </w:r>
          </w:p>
          <w:p w:rsidR="00481CE2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11:10:4901006:705</w:t>
            </w:r>
          </w:p>
        </w:tc>
        <w:tc>
          <w:tcPr>
            <w:tcW w:w="850" w:type="dxa"/>
          </w:tcPr>
          <w:p w:rsidR="00151724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127,3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1724" w:rsidTr="00A37C11">
        <w:tc>
          <w:tcPr>
            <w:tcW w:w="433" w:type="dxa"/>
          </w:tcPr>
          <w:p w:rsidR="00151724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951" w:type="dxa"/>
          </w:tcPr>
          <w:p w:rsidR="00151724" w:rsidRPr="008775B9" w:rsidRDefault="006B657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«Княжпогостский"</w:t>
            </w:r>
          </w:p>
        </w:tc>
        <w:tc>
          <w:tcPr>
            <w:tcW w:w="1134" w:type="dxa"/>
          </w:tcPr>
          <w:p w:rsidR="00151724" w:rsidRPr="008775B9" w:rsidRDefault="00F77E8F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Магистраль питьевой воды</w:t>
            </w:r>
          </w:p>
        </w:tc>
        <w:tc>
          <w:tcPr>
            <w:tcW w:w="1134" w:type="dxa"/>
          </w:tcPr>
          <w:p w:rsidR="00151724" w:rsidRPr="008775B9" w:rsidRDefault="00F77E8F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С.Серегово</w:t>
            </w:r>
            <w:proofErr w:type="spellEnd"/>
          </w:p>
        </w:tc>
        <w:tc>
          <w:tcPr>
            <w:tcW w:w="1418" w:type="dxa"/>
          </w:tcPr>
          <w:p w:rsidR="00151724" w:rsidRDefault="00F77E8F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00.06.00000</w:t>
            </w:r>
          </w:p>
          <w:p w:rsidR="00481CE2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11:10:4901006:107</w:t>
            </w:r>
          </w:p>
        </w:tc>
        <w:tc>
          <w:tcPr>
            <w:tcW w:w="850" w:type="dxa"/>
          </w:tcPr>
          <w:p w:rsidR="00151724" w:rsidRPr="008775B9" w:rsidRDefault="00F77E8F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3171 м.</w:t>
            </w:r>
          </w:p>
        </w:tc>
        <w:tc>
          <w:tcPr>
            <w:tcW w:w="1418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1724" w:rsidTr="00A37C11">
        <w:tc>
          <w:tcPr>
            <w:tcW w:w="433" w:type="dxa"/>
          </w:tcPr>
          <w:p w:rsidR="00151724" w:rsidRPr="008775B9" w:rsidRDefault="00F77E8F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951" w:type="dxa"/>
          </w:tcPr>
          <w:p w:rsidR="00151724" w:rsidRPr="008775B9" w:rsidRDefault="00F77E8F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151724" w:rsidRPr="008775B9" w:rsidRDefault="00F77E8F" w:rsidP="00F77E8F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Очистные сооружения биологической очистки</w:t>
            </w:r>
          </w:p>
        </w:tc>
        <w:tc>
          <w:tcPr>
            <w:tcW w:w="1134" w:type="dxa"/>
          </w:tcPr>
          <w:p w:rsidR="00151724" w:rsidRPr="008775B9" w:rsidRDefault="00F06B9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С.Серегово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солье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д.49; 1959</w:t>
            </w:r>
          </w:p>
        </w:tc>
        <w:tc>
          <w:tcPr>
            <w:tcW w:w="1418" w:type="dxa"/>
          </w:tcPr>
          <w:p w:rsidR="00151724" w:rsidRPr="008775B9" w:rsidRDefault="00F06B9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11:10:4901006:63 (з/у)</w:t>
            </w:r>
          </w:p>
        </w:tc>
        <w:tc>
          <w:tcPr>
            <w:tcW w:w="850" w:type="dxa"/>
          </w:tcPr>
          <w:p w:rsidR="00151724" w:rsidRPr="008775B9" w:rsidRDefault="00F06B9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186,2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1724" w:rsidTr="00A37C11">
        <w:tc>
          <w:tcPr>
            <w:tcW w:w="433" w:type="dxa"/>
          </w:tcPr>
          <w:p w:rsidR="00151724" w:rsidRPr="008775B9" w:rsidRDefault="00443E95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951" w:type="dxa"/>
          </w:tcPr>
          <w:p w:rsidR="00151724" w:rsidRPr="008775B9" w:rsidRDefault="00443E95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151724" w:rsidRPr="008775B9" w:rsidRDefault="00443E95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Канализационные сети</w:t>
            </w:r>
            <w:r w:rsidR="00DC72F8">
              <w:rPr>
                <w:rFonts w:ascii="Times New Roman" w:hAnsi="Times New Roman"/>
                <w:sz w:val="16"/>
                <w:szCs w:val="16"/>
                <w:lang w:eastAsia="ru-RU"/>
              </w:rPr>
              <w:t>, 2007</w:t>
            </w:r>
          </w:p>
        </w:tc>
        <w:tc>
          <w:tcPr>
            <w:tcW w:w="1134" w:type="dxa"/>
          </w:tcPr>
          <w:p w:rsidR="00151724" w:rsidRPr="008775B9" w:rsidRDefault="00443E95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Чиньяворык</w:t>
            </w:r>
            <w:proofErr w:type="spellEnd"/>
          </w:p>
        </w:tc>
        <w:tc>
          <w:tcPr>
            <w:tcW w:w="1418" w:type="dxa"/>
          </w:tcPr>
          <w:p w:rsidR="00151724" w:rsidRPr="008775B9" w:rsidRDefault="00443E95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11:10:1101001:200</w:t>
            </w:r>
          </w:p>
        </w:tc>
        <w:tc>
          <w:tcPr>
            <w:tcW w:w="850" w:type="dxa"/>
          </w:tcPr>
          <w:p w:rsidR="00151724" w:rsidRPr="008775B9" w:rsidRDefault="00443E95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1797</w:t>
            </w:r>
          </w:p>
        </w:tc>
        <w:tc>
          <w:tcPr>
            <w:tcW w:w="1418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1724" w:rsidTr="00A37C11">
        <w:tc>
          <w:tcPr>
            <w:tcW w:w="433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951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 1206-Э, 1988</w:t>
            </w:r>
          </w:p>
        </w:tc>
        <w:tc>
          <w:tcPr>
            <w:tcW w:w="1134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Чиньяворык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ул. Свердлова,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8" w:type="dxa"/>
          </w:tcPr>
          <w:p w:rsidR="00151724" w:rsidRPr="008775B9" w:rsidRDefault="00481CE2" w:rsidP="00481CE2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11:10:1000000:279</w:t>
            </w:r>
          </w:p>
        </w:tc>
        <w:tc>
          <w:tcPr>
            <w:tcW w:w="850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18,0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1724" w:rsidTr="00A37C11">
        <w:tc>
          <w:tcPr>
            <w:tcW w:w="433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9. </w:t>
            </w:r>
          </w:p>
        </w:tc>
        <w:tc>
          <w:tcPr>
            <w:tcW w:w="951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 2330-Э, 1998</w:t>
            </w:r>
          </w:p>
        </w:tc>
        <w:tc>
          <w:tcPr>
            <w:tcW w:w="1134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Чиньяворык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ул. Свердлова</w:t>
            </w:r>
          </w:p>
        </w:tc>
        <w:tc>
          <w:tcPr>
            <w:tcW w:w="1418" w:type="dxa"/>
          </w:tcPr>
          <w:p w:rsidR="00151724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11:10:1101004:298</w:t>
            </w:r>
          </w:p>
        </w:tc>
        <w:tc>
          <w:tcPr>
            <w:tcW w:w="850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4,0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1724" w:rsidTr="00A37C11">
        <w:tc>
          <w:tcPr>
            <w:tcW w:w="433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951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 976-А, 1995</w:t>
            </w:r>
          </w:p>
        </w:tc>
        <w:tc>
          <w:tcPr>
            <w:tcW w:w="1134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Чиньяворык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ул. Свердлова</w:t>
            </w:r>
          </w:p>
        </w:tc>
        <w:tc>
          <w:tcPr>
            <w:tcW w:w="1418" w:type="dxa"/>
          </w:tcPr>
          <w:p w:rsidR="00151724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11:10:1101009:297</w:t>
            </w:r>
          </w:p>
        </w:tc>
        <w:tc>
          <w:tcPr>
            <w:tcW w:w="850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18,3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1724" w:rsidTr="00A37C11">
        <w:tc>
          <w:tcPr>
            <w:tcW w:w="433" w:type="dxa"/>
          </w:tcPr>
          <w:p w:rsidR="00151724" w:rsidRPr="008775B9" w:rsidRDefault="00DC72F8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951" w:type="dxa"/>
          </w:tcPr>
          <w:p w:rsidR="00151724" w:rsidRPr="008775B9" w:rsidRDefault="00091203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151724" w:rsidRPr="008775B9" w:rsidRDefault="00091203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Очистные сооружения</w:t>
            </w:r>
          </w:p>
        </w:tc>
        <w:tc>
          <w:tcPr>
            <w:tcW w:w="1134" w:type="dxa"/>
          </w:tcPr>
          <w:p w:rsidR="00151724" w:rsidRPr="008775B9" w:rsidRDefault="00091203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Чиньяворык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ул. Ленина,25А</w:t>
            </w:r>
          </w:p>
        </w:tc>
        <w:tc>
          <w:tcPr>
            <w:tcW w:w="1418" w:type="dxa"/>
          </w:tcPr>
          <w:p w:rsidR="00151724" w:rsidRPr="008775B9" w:rsidRDefault="00091203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11:10:1101001:132</w:t>
            </w:r>
          </w:p>
        </w:tc>
        <w:tc>
          <w:tcPr>
            <w:tcW w:w="850" w:type="dxa"/>
          </w:tcPr>
          <w:p w:rsidR="00151724" w:rsidRPr="008775B9" w:rsidRDefault="00091203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72,5 кв.м.</w:t>
            </w:r>
          </w:p>
        </w:tc>
        <w:tc>
          <w:tcPr>
            <w:tcW w:w="1418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1724" w:rsidTr="00A37C11">
        <w:tc>
          <w:tcPr>
            <w:tcW w:w="433" w:type="dxa"/>
          </w:tcPr>
          <w:p w:rsidR="00151724" w:rsidRPr="008775B9" w:rsidRDefault="00476D97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951" w:type="dxa"/>
          </w:tcPr>
          <w:p w:rsidR="00151724" w:rsidRPr="008775B9" w:rsidRDefault="00476D97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151724" w:rsidRPr="008775B9" w:rsidRDefault="00476D97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 2372</w:t>
            </w:r>
          </w:p>
        </w:tc>
        <w:tc>
          <w:tcPr>
            <w:tcW w:w="1134" w:type="dxa"/>
          </w:tcPr>
          <w:p w:rsidR="00151724" w:rsidRPr="008775B9" w:rsidRDefault="00476D97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 Иоссер</w:t>
            </w:r>
          </w:p>
        </w:tc>
        <w:tc>
          <w:tcPr>
            <w:tcW w:w="1418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1724" w:rsidTr="00A37C11">
        <w:tc>
          <w:tcPr>
            <w:tcW w:w="433" w:type="dxa"/>
          </w:tcPr>
          <w:p w:rsidR="00151724" w:rsidRPr="008775B9" w:rsidRDefault="006C40D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51" w:type="dxa"/>
          </w:tcPr>
          <w:p w:rsidR="00151724" w:rsidRPr="008775B9" w:rsidRDefault="006C40D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151724" w:rsidRPr="008775B9" w:rsidRDefault="006C40D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 № 599</w:t>
            </w:r>
          </w:p>
        </w:tc>
        <w:tc>
          <w:tcPr>
            <w:tcW w:w="1134" w:type="dxa"/>
          </w:tcPr>
          <w:p w:rsidR="00151724" w:rsidRPr="008775B9" w:rsidRDefault="006C40D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 Иоссер</w:t>
            </w:r>
          </w:p>
        </w:tc>
        <w:tc>
          <w:tcPr>
            <w:tcW w:w="1418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1724" w:rsidTr="00A37C11">
        <w:tc>
          <w:tcPr>
            <w:tcW w:w="433" w:type="dxa"/>
          </w:tcPr>
          <w:p w:rsidR="00151724" w:rsidRPr="008775B9" w:rsidRDefault="007043AE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51" w:type="dxa"/>
          </w:tcPr>
          <w:p w:rsidR="00151724" w:rsidRPr="008775B9" w:rsidRDefault="007043AE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151724" w:rsidRPr="008775B9" w:rsidRDefault="007043AE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 № 976э</w:t>
            </w:r>
          </w:p>
        </w:tc>
        <w:tc>
          <w:tcPr>
            <w:tcW w:w="1134" w:type="dxa"/>
          </w:tcPr>
          <w:p w:rsidR="00151724" w:rsidRPr="008775B9" w:rsidRDefault="007043AE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П.Ветью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ул. Школьная, д.6а</w:t>
            </w:r>
          </w:p>
        </w:tc>
        <w:tc>
          <w:tcPr>
            <w:tcW w:w="1418" w:type="dxa"/>
          </w:tcPr>
          <w:p w:rsidR="00151724" w:rsidRPr="008775B9" w:rsidRDefault="007043AE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11:10:2501001:418</w:t>
            </w:r>
          </w:p>
        </w:tc>
        <w:tc>
          <w:tcPr>
            <w:tcW w:w="850" w:type="dxa"/>
          </w:tcPr>
          <w:p w:rsidR="00151724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50 м</w:t>
            </w:r>
          </w:p>
        </w:tc>
        <w:tc>
          <w:tcPr>
            <w:tcW w:w="1418" w:type="dxa"/>
            <w:gridSpan w:val="2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151724" w:rsidRPr="008775B9" w:rsidRDefault="00151724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451EF" w:rsidTr="00A37C11">
        <w:tc>
          <w:tcPr>
            <w:tcW w:w="433" w:type="dxa"/>
          </w:tcPr>
          <w:p w:rsidR="009451EF" w:rsidRDefault="009A2D3C" w:rsidP="000E5637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0E5637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51" w:type="dxa"/>
          </w:tcPr>
          <w:p w:rsidR="009451EF" w:rsidRDefault="009A2D3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134" w:type="dxa"/>
          </w:tcPr>
          <w:p w:rsidR="009451EF" w:rsidRDefault="009A2D3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Наружный водопровод </w:t>
            </w:r>
          </w:p>
        </w:tc>
        <w:tc>
          <w:tcPr>
            <w:tcW w:w="1134" w:type="dxa"/>
          </w:tcPr>
          <w:p w:rsidR="009451EF" w:rsidRDefault="009A2D3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Ракпас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Дзержинского,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Центральная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зеленая</w:t>
            </w:r>
          </w:p>
        </w:tc>
        <w:tc>
          <w:tcPr>
            <w:tcW w:w="1418" w:type="dxa"/>
          </w:tcPr>
          <w:p w:rsidR="009451EF" w:rsidRDefault="009A2D3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11:10:2101001:242</w:t>
            </w:r>
          </w:p>
        </w:tc>
        <w:tc>
          <w:tcPr>
            <w:tcW w:w="850" w:type="dxa"/>
          </w:tcPr>
          <w:p w:rsidR="009451EF" w:rsidRPr="008775B9" w:rsidRDefault="009A2D3C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Водоводы протяженностью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2773 м, распределительная сеть 1308 м и 10 смотровых колодцев</w:t>
            </w:r>
          </w:p>
        </w:tc>
        <w:tc>
          <w:tcPr>
            <w:tcW w:w="1418" w:type="dxa"/>
            <w:gridSpan w:val="2"/>
          </w:tcPr>
          <w:p w:rsidR="009451EF" w:rsidRPr="008775B9" w:rsidRDefault="009451EF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451EF" w:rsidRPr="008775B9" w:rsidRDefault="009451EF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9451EF" w:rsidRPr="008775B9" w:rsidRDefault="009451EF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9451EF" w:rsidRPr="008775B9" w:rsidRDefault="009451EF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81CE2" w:rsidTr="00A37C11">
        <w:tc>
          <w:tcPr>
            <w:tcW w:w="433" w:type="dxa"/>
          </w:tcPr>
          <w:p w:rsidR="00481CE2" w:rsidRDefault="00481CE2" w:rsidP="000E5637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</w:t>
            </w:r>
            <w:r w:rsidR="000E5637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1" w:type="dxa"/>
          </w:tcPr>
          <w:p w:rsidR="00481CE2" w:rsidRDefault="001808D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134" w:type="dxa"/>
          </w:tcPr>
          <w:p w:rsidR="00481CE2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 61»Б»</w:t>
            </w:r>
          </w:p>
        </w:tc>
        <w:tc>
          <w:tcPr>
            <w:tcW w:w="1134" w:type="dxa"/>
          </w:tcPr>
          <w:p w:rsidR="00481CE2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П.Мещура</w:t>
            </w:r>
            <w:proofErr w:type="spellEnd"/>
          </w:p>
        </w:tc>
        <w:tc>
          <w:tcPr>
            <w:tcW w:w="1418" w:type="dxa"/>
          </w:tcPr>
          <w:p w:rsidR="00481CE2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11:10:0000000:165</w:t>
            </w:r>
          </w:p>
        </w:tc>
        <w:tc>
          <w:tcPr>
            <w:tcW w:w="850" w:type="dxa"/>
          </w:tcPr>
          <w:p w:rsidR="00481CE2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39 м</w:t>
            </w:r>
          </w:p>
        </w:tc>
        <w:tc>
          <w:tcPr>
            <w:tcW w:w="1418" w:type="dxa"/>
            <w:gridSpan w:val="2"/>
          </w:tcPr>
          <w:p w:rsidR="00481CE2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81CE2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481CE2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481CE2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81CE2" w:rsidTr="00A37C11">
        <w:tc>
          <w:tcPr>
            <w:tcW w:w="433" w:type="dxa"/>
          </w:tcPr>
          <w:p w:rsidR="00481CE2" w:rsidRDefault="000E5637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  <w:bookmarkStart w:id="0" w:name="_GoBack"/>
            <w:bookmarkEnd w:id="0"/>
          </w:p>
        </w:tc>
        <w:tc>
          <w:tcPr>
            <w:tcW w:w="951" w:type="dxa"/>
          </w:tcPr>
          <w:p w:rsidR="00481CE2" w:rsidRDefault="001808D6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134" w:type="dxa"/>
          </w:tcPr>
          <w:p w:rsidR="00481CE2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 503В</w:t>
            </w:r>
          </w:p>
        </w:tc>
        <w:tc>
          <w:tcPr>
            <w:tcW w:w="1134" w:type="dxa"/>
          </w:tcPr>
          <w:p w:rsidR="00481CE2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П.Ропча</w:t>
            </w:r>
            <w:proofErr w:type="spellEnd"/>
          </w:p>
        </w:tc>
        <w:tc>
          <w:tcPr>
            <w:tcW w:w="1418" w:type="dxa"/>
          </w:tcPr>
          <w:p w:rsidR="00481CE2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11:10:1501002::167</w:t>
            </w:r>
          </w:p>
        </w:tc>
        <w:tc>
          <w:tcPr>
            <w:tcW w:w="850" w:type="dxa"/>
          </w:tcPr>
          <w:p w:rsidR="00481CE2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47 м</w:t>
            </w:r>
          </w:p>
        </w:tc>
        <w:tc>
          <w:tcPr>
            <w:tcW w:w="1418" w:type="dxa"/>
            <w:gridSpan w:val="2"/>
          </w:tcPr>
          <w:p w:rsidR="00481CE2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481CE2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481CE2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</w:tcPr>
          <w:p w:rsidR="00481CE2" w:rsidRPr="008775B9" w:rsidRDefault="00481CE2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A56E7A" w:rsidSect="00765769">
      <w:pgSz w:w="11906" w:h="16838"/>
      <w:pgMar w:top="113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color w:val="000000"/>
        <w:sz w:val="24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24EAE"/>
    <w:rsid w:val="00013874"/>
    <w:rsid w:val="00025AE7"/>
    <w:rsid w:val="00032425"/>
    <w:rsid w:val="00041787"/>
    <w:rsid w:val="00042D57"/>
    <w:rsid w:val="00043931"/>
    <w:rsid w:val="0004535B"/>
    <w:rsid w:val="00064BC8"/>
    <w:rsid w:val="0007745A"/>
    <w:rsid w:val="00090125"/>
    <w:rsid w:val="00091203"/>
    <w:rsid w:val="0009222A"/>
    <w:rsid w:val="000A1A42"/>
    <w:rsid w:val="000E09E3"/>
    <w:rsid w:val="000E4FDD"/>
    <w:rsid w:val="000E5637"/>
    <w:rsid w:val="000F31CD"/>
    <w:rsid w:val="000F7397"/>
    <w:rsid w:val="00103484"/>
    <w:rsid w:val="0013489C"/>
    <w:rsid w:val="00136415"/>
    <w:rsid w:val="001473DB"/>
    <w:rsid w:val="00151724"/>
    <w:rsid w:val="00167A5E"/>
    <w:rsid w:val="00172E46"/>
    <w:rsid w:val="00180758"/>
    <w:rsid w:val="001808D6"/>
    <w:rsid w:val="00184016"/>
    <w:rsid w:val="001865ED"/>
    <w:rsid w:val="00187B86"/>
    <w:rsid w:val="001B0A5B"/>
    <w:rsid w:val="001C26C9"/>
    <w:rsid w:val="001C62F7"/>
    <w:rsid w:val="001D2253"/>
    <w:rsid w:val="001D33DE"/>
    <w:rsid w:val="001F758C"/>
    <w:rsid w:val="00201877"/>
    <w:rsid w:val="00202436"/>
    <w:rsid w:val="00204AE5"/>
    <w:rsid w:val="00205C9F"/>
    <w:rsid w:val="002213A8"/>
    <w:rsid w:val="00227030"/>
    <w:rsid w:val="00231CDB"/>
    <w:rsid w:val="00233FD7"/>
    <w:rsid w:val="00242986"/>
    <w:rsid w:val="00250774"/>
    <w:rsid w:val="00261486"/>
    <w:rsid w:val="00272448"/>
    <w:rsid w:val="002779E9"/>
    <w:rsid w:val="002A3F6C"/>
    <w:rsid w:val="002A629B"/>
    <w:rsid w:val="002A648D"/>
    <w:rsid w:val="002A6500"/>
    <w:rsid w:val="002A78F5"/>
    <w:rsid w:val="002B53B8"/>
    <w:rsid w:val="002C494F"/>
    <w:rsid w:val="002C711E"/>
    <w:rsid w:val="002E15D5"/>
    <w:rsid w:val="002E7C24"/>
    <w:rsid w:val="00311321"/>
    <w:rsid w:val="00326423"/>
    <w:rsid w:val="0033288F"/>
    <w:rsid w:val="00346170"/>
    <w:rsid w:val="00354395"/>
    <w:rsid w:val="003765FB"/>
    <w:rsid w:val="00383EFB"/>
    <w:rsid w:val="003A31AF"/>
    <w:rsid w:val="003A3D2A"/>
    <w:rsid w:val="003A7147"/>
    <w:rsid w:val="003A7C43"/>
    <w:rsid w:val="003C171A"/>
    <w:rsid w:val="003C4A1B"/>
    <w:rsid w:val="003D52C2"/>
    <w:rsid w:val="003D5C4A"/>
    <w:rsid w:val="003F1B00"/>
    <w:rsid w:val="004367B2"/>
    <w:rsid w:val="00443E95"/>
    <w:rsid w:val="00447FFB"/>
    <w:rsid w:val="00465B17"/>
    <w:rsid w:val="004672BE"/>
    <w:rsid w:val="00467798"/>
    <w:rsid w:val="004736FA"/>
    <w:rsid w:val="00476D97"/>
    <w:rsid w:val="00481CE2"/>
    <w:rsid w:val="004A2C75"/>
    <w:rsid w:val="004A39F6"/>
    <w:rsid w:val="004E77EC"/>
    <w:rsid w:val="004F7789"/>
    <w:rsid w:val="005021AD"/>
    <w:rsid w:val="00510D0B"/>
    <w:rsid w:val="00517208"/>
    <w:rsid w:val="00535483"/>
    <w:rsid w:val="0055233D"/>
    <w:rsid w:val="00560100"/>
    <w:rsid w:val="00572BCC"/>
    <w:rsid w:val="00573D95"/>
    <w:rsid w:val="00597CDE"/>
    <w:rsid w:val="005A26E2"/>
    <w:rsid w:val="005A2C52"/>
    <w:rsid w:val="005B157A"/>
    <w:rsid w:val="005D185D"/>
    <w:rsid w:val="005F0754"/>
    <w:rsid w:val="005F4C7A"/>
    <w:rsid w:val="005F78A4"/>
    <w:rsid w:val="006036AF"/>
    <w:rsid w:val="00604DDC"/>
    <w:rsid w:val="0061281B"/>
    <w:rsid w:val="006202BF"/>
    <w:rsid w:val="00642F75"/>
    <w:rsid w:val="00652549"/>
    <w:rsid w:val="00661941"/>
    <w:rsid w:val="006707AF"/>
    <w:rsid w:val="006B657C"/>
    <w:rsid w:val="006C40D6"/>
    <w:rsid w:val="006D09FE"/>
    <w:rsid w:val="006D10EA"/>
    <w:rsid w:val="006D557A"/>
    <w:rsid w:val="006E4642"/>
    <w:rsid w:val="006F13DE"/>
    <w:rsid w:val="006F5A70"/>
    <w:rsid w:val="007043AE"/>
    <w:rsid w:val="00732BB1"/>
    <w:rsid w:val="00764504"/>
    <w:rsid w:val="00765769"/>
    <w:rsid w:val="00767412"/>
    <w:rsid w:val="007A4439"/>
    <w:rsid w:val="007F16B2"/>
    <w:rsid w:val="007F1DE3"/>
    <w:rsid w:val="007F6074"/>
    <w:rsid w:val="007F6584"/>
    <w:rsid w:val="00805AC0"/>
    <w:rsid w:val="00811806"/>
    <w:rsid w:val="00822AAF"/>
    <w:rsid w:val="008260D0"/>
    <w:rsid w:val="00831F8E"/>
    <w:rsid w:val="00833FE8"/>
    <w:rsid w:val="008775B9"/>
    <w:rsid w:val="00890EF5"/>
    <w:rsid w:val="008A7B78"/>
    <w:rsid w:val="008C3E43"/>
    <w:rsid w:val="008D317E"/>
    <w:rsid w:val="008F07F9"/>
    <w:rsid w:val="0091499D"/>
    <w:rsid w:val="00922369"/>
    <w:rsid w:val="009254BC"/>
    <w:rsid w:val="0093084C"/>
    <w:rsid w:val="00931F74"/>
    <w:rsid w:val="009451EF"/>
    <w:rsid w:val="00945772"/>
    <w:rsid w:val="00973889"/>
    <w:rsid w:val="00982AEC"/>
    <w:rsid w:val="00983CBF"/>
    <w:rsid w:val="0098459B"/>
    <w:rsid w:val="009A24CC"/>
    <w:rsid w:val="009A2D3C"/>
    <w:rsid w:val="009B56C0"/>
    <w:rsid w:val="009C4638"/>
    <w:rsid w:val="009D4889"/>
    <w:rsid w:val="009F0A8A"/>
    <w:rsid w:val="009F28C6"/>
    <w:rsid w:val="00A05192"/>
    <w:rsid w:val="00A37C11"/>
    <w:rsid w:val="00A40483"/>
    <w:rsid w:val="00A56132"/>
    <w:rsid w:val="00A56E7A"/>
    <w:rsid w:val="00AA6960"/>
    <w:rsid w:val="00AB3E67"/>
    <w:rsid w:val="00AC2AF4"/>
    <w:rsid w:val="00AD3F49"/>
    <w:rsid w:val="00AD68FF"/>
    <w:rsid w:val="00AE5A85"/>
    <w:rsid w:val="00AF7A80"/>
    <w:rsid w:val="00B12608"/>
    <w:rsid w:val="00B32849"/>
    <w:rsid w:val="00B5225A"/>
    <w:rsid w:val="00B5704F"/>
    <w:rsid w:val="00B64328"/>
    <w:rsid w:val="00B726B7"/>
    <w:rsid w:val="00B72890"/>
    <w:rsid w:val="00BA654E"/>
    <w:rsid w:val="00BB1CAC"/>
    <w:rsid w:val="00BB5158"/>
    <w:rsid w:val="00BC3ED7"/>
    <w:rsid w:val="00BD3182"/>
    <w:rsid w:val="00BE765B"/>
    <w:rsid w:val="00C0481B"/>
    <w:rsid w:val="00C0762B"/>
    <w:rsid w:val="00C07E5D"/>
    <w:rsid w:val="00C11814"/>
    <w:rsid w:val="00C219B0"/>
    <w:rsid w:val="00C41DBD"/>
    <w:rsid w:val="00C445F1"/>
    <w:rsid w:val="00C530D2"/>
    <w:rsid w:val="00C53FD4"/>
    <w:rsid w:val="00C56BD7"/>
    <w:rsid w:val="00C618D0"/>
    <w:rsid w:val="00C629E3"/>
    <w:rsid w:val="00C775C8"/>
    <w:rsid w:val="00C938F2"/>
    <w:rsid w:val="00CB5763"/>
    <w:rsid w:val="00CC458B"/>
    <w:rsid w:val="00CC6A34"/>
    <w:rsid w:val="00CD2F5D"/>
    <w:rsid w:val="00CD5656"/>
    <w:rsid w:val="00CD71A8"/>
    <w:rsid w:val="00D05E06"/>
    <w:rsid w:val="00D15105"/>
    <w:rsid w:val="00D15C31"/>
    <w:rsid w:val="00D24EAE"/>
    <w:rsid w:val="00D37D42"/>
    <w:rsid w:val="00D6007C"/>
    <w:rsid w:val="00D6219F"/>
    <w:rsid w:val="00D67B34"/>
    <w:rsid w:val="00D770BE"/>
    <w:rsid w:val="00DA0589"/>
    <w:rsid w:val="00DC22CD"/>
    <w:rsid w:val="00DC2B88"/>
    <w:rsid w:val="00DC72F8"/>
    <w:rsid w:val="00DD7300"/>
    <w:rsid w:val="00DE76F2"/>
    <w:rsid w:val="00DF4136"/>
    <w:rsid w:val="00DF5125"/>
    <w:rsid w:val="00E0103E"/>
    <w:rsid w:val="00E0113C"/>
    <w:rsid w:val="00E1316C"/>
    <w:rsid w:val="00E20693"/>
    <w:rsid w:val="00E21B1B"/>
    <w:rsid w:val="00E3510F"/>
    <w:rsid w:val="00E37320"/>
    <w:rsid w:val="00E4028C"/>
    <w:rsid w:val="00E52563"/>
    <w:rsid w:val="00E74969"/>
    <w:rsid w:val="00E817C8"/>
    <w:rsid w:val="00E8433A"/>
    <w:rsid w:val="00EA507A"/>
    <w:rsid w:val="00EA7EDF"/>
    <w:rsid w:val="00EB597F"/>
    <w:rsid w:val="00EB59B0"/>
    <w:rsid w:val="00EC25D2"/>
    <w:rsid w:val="00EC54B0"/>
    <w:rsid w:val="00ED6E4C"/>
    <w:rsid w:val="00EE2A5C"/>
    <w:rsid w:val="00EF7B9C"/>
    <w:rsid w:val="00F06B92"/>
    <w:rsid w:val="00F7722A"/>
    <w:rsid w:val="00F77E8F"/>
    <w:rsid w:val="00F97F9E"/>
    <w:rsid w:val="00FB75C0"/>
    <w:rsid w:val="00FD05EA"/>
    <w:rsid w:val="00FD1210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EAE"/>
    <w:rPr>
      <w:rFonts w:ascii="Courier New" w:hAnsi="Courier New" w:cs="Courier New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D24EAE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24EAE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4EAE"/>
    <w:pPr>
      <w:spacing w:after="120"/>
    </w:pPr>
  </w:style>
  <w:style w:type="paragraph" w:customStyle="1" w:styleId="ConsPlusNormal">
    <w:name w:val="ConsPlusNormal"/>
    <w:rsid w:val="00D24EA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rsid w:val="00D2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A71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7147"/>
    <w:rPr>
      <w:rFonts w:ascii="Tahoma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13489C"/>
    <w:pPr>
      <w:ind w:left="720"/>
      <w:contextualSpacing/>
    </w:pPr>
  </w:style>
  <w:style w:type="character" w:styleId="a8">
    <w:name w:val="Hyperlink"/>
    <w:basedOn w:val="a0"/>
    <w:rsid w:val="003A31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D35D0-AC1E-4E71-BF7D-691AD65C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Sirchikova</dc:creator>
  <cp:lastModifiedBy>Goretova</cp:lastModifiedBy>
  <cp:revision>72</cp:revision>
  <cp:lastPrinted>2021-09-13T08:46:00Z</cp:lastPrinted>
  <dcterms:created xsi:type="dcterms:W3CDTF">2020-06-29T07:51:00Z</dcterms:created>
  <dcterms:modified xsi:type="dcterms:W3CDTF">2021-11-18T10:08:00Z</dcterms:modified>
</cp:coreProperties>
</file>