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F75755">
        <w:rPr>
          <w:sz w:val="26"/>
          <w:szCs w:val="26"/>
        </w:rPr>
        <w:t>16 декабря 2021</w:t>
      </w:r>
      <w:r>
        <w:rPr>
          <w:sz w:val="26"/>
          <w:szCs w:val="26"/>
        </w:rPr>
        <w:t xml:space="preserve"> </w:t>
      </w:r>
      <w:r w:rsidR="00F75755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  </w:t>
      </w:r>
      <w:r w:rsidR="001946F9">
        <w:rPr>
          <w:sz w:val="26"/>
          <w:szCs w:val="26"/>
        </w:rPr>
        <w:t xml:space="preserve">                    </w:t>
      </w:r>
      <w:r w:rsidRPr="00DC09DD">
        <w:rPr>
          <w:sz w:val="26"/>
          <w:szCs w:val="26"/>
        </w:rPr>
        <w:t xml:space="preserve"> №</w:t>
      </w:r>
      <w:r w:rsidR="001946F9">
        <w:rPr>
          <w:sz w:val="26"/>
          <w:szCs w:val="26"/>
        </w:rPr>
        <w:t xml:space="preserve"> </w:t>
      </w:r>
      <w:r w:rsidR="00F75755">
        <w:rPr>
          <w:sz w:val="26"/>
          <w:szCs w:val="26"/>
        </w:rPr>
        <w:t>499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02662C" w:rsidRPr="00DC09DD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контроля  </w:t>
      </w:r>
      <w:r w:rsidRPr="00DC09DD">
        <w:rPr>
          <w:sz w:val="26"/>
          <w:szCs w:val="26"/>
        </w:rPr>
        <w:t xml:space="preserve">на территории </w:t>
      </w:r>
      <w:r w:rsidR="008600DB" w:rsidRPr="00DC09DD">
        <w:rPr>
          <w:sz w:val="26"/>
          <w:szCs w:val="26"/>
        </w:rPr>
        <w:t xml:space="preserve"> </w:t>
      </w:r>
      <w:r w:rsidR="008924A1" w:rsidRPr="00DC09DD">
        <w:rPr>
          <w:sz w:val="26"/>
          <w:szCs w:val="26"/>
        </w:rPr>
        <w:t>муниципального района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«</w:t>
      </w:r>
      <w:r w:rsidR="0002662C" w:rsidRPr="00DC09DD">
        <w:rPr>
          <w:sz w:val="26"/>
          <w:szCs w:val="26"/>
        </w:rPr>
        <w:t>Княжпогостский</w:t>
      </w:r>
      <w:r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7B4709">
        <w:rPr>
          <w:sz w:val="26"/>
          <w:szCs w:val="26"/>
        </w:rPr>
        <w:t>2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контроля  </w:t>
      </w:r>
      <w:r w:rsidR="00D3336B" w:rsidRPr="00DC09DD">
        <w:rPr>
          <w:sz w:val="26"/>
          <w:szCs w:val="26"/>
        </w:rPr>
        <w:t>на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r w:rsidR="0002662C" w:rsidRPr="00DC09DD">
        <w:rPr>
          <w:sz w:val="26"/>
          <w:szCs w:val="26"/>
        </w:rPr>
        <w:t>Княжпогостский»</w:t>
      </w:r>
      <w:r w:rsidR="005C012E" w:rsidRPr="00DC09DD">
        <w:rPr>
          <w:sz w:val="26"/>
          <w:szCs w:val="26"/>
        </w:rPr>
        <w:t xml:space="preserve">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7B4709">
        <w:rPr>
          <w:sz w:val="26"/>
          <w:szCs w:val="26"/>
        </w:rPr>
        <w:t>2</w:t>
      </w:r>
      <w:r w:rsidR="007B4709" w:rsidRPr="00DC09DD">
        <w:rPr>
          <w:sz w:val="26"/>
          <w:szCs w:val="26"/>
        </w:rPr>
        <w:t xml:space="preserve"> год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</w:t>
      </w:r>
      <w:r w:rsidR="00F75755">
        <w:rPr>
          <w:sz w:val="26"/>
          <w:szCs w:val="26"/>
        </w:rPr>
        <w:t>постановление</w:t>
      </w:r>
      <w:r w:rsidR="005C012E" w:rsidRPr="00DC09DD">
        <w:rPr>
          <w:sz w:val="26"/>
          <w:szCs w:val="26"/>
        </w:rPr>
        <w:t xml:space="preserve">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r w:rsidR="0002662C" w:rsidRPr="00DC09DD">
        <w:rPr>
          <w:sz w:val="26"/>
          <w:szCs w:val="26"/>
        </w:rPr>
        <w:t>Княжпогостский</w:t>
      </w:r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первого заместителя руководителя администрации муниципального района «Княжпогостский» М.В. Ховрина</w:t>
      </w:r>
      <w:r w:rsidR="00432DF7" w:rsidRPr="00DC09DD">
        <w:rPr>
          <w:sz w:val="26"/>
          <w:szCs w:val="26"/>
        </w:rPr>
        <w:t xml:space="preserve">.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 xml:space="preserve">МР «Княжпогостский» </w:t>
            </w:r>
            <w:r w:rsidRPr="00DC09DD">
              <w:rPr>
                <w:sz w:val="26"/>
                <w:szCs w:val="26"/>
              </w:rPr>
              <w:t xml:space="preserve"> -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DC09DD" w:rsidP="00DC09DD">
            <w:pPr>
              <w:jc w:val="right"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>А.Л.</w:t>
            </w:r>
            <w:r w:rsidR="00224533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C09DD">
              <w:rPr>
                <w:sz w:val="26"/>
                <w:szCs w:val="26"/>
              </w:rPr>
              <w:t>Немчинов</w:t>
            </w:r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931A43" w:rsidRPr="00931A43" w:rsidRDefault="00931A43" w:rsidP="00931A43">
      <w:pPr>
        <w:jc w:val="right"/>
        <w:rPr>
          <w:sz w:val="24"/>
          <w:szCs w:val="24"/>
        </w:rPr>
      </w:pPr>
      <w:r w:rsidRPr="00931A43">
        <w:rPr>
          <w:sz w:val="24"/>
          <w:szCs w:val="24"/>
        </w:rPr>
        <w:lastRenderedPageBreak/>
        <w:t>Утвержден</w:t>
      </w:r>
      <w:r w:rsidR="00CB01FF">
        <w:rPr>
          <w:sz w:val="24"/>
          <w:szCs w:val="24"/>
        </w:rPr>
        <w:t>а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постановлением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r w:rsidR="00DC09DD">
        <w:rPr>
          <w:sz w:val="24"/>
          <w:szCs w:val="24"/>
        </w:rPr>
        <w:t>Княжпогостский</w:t>
      </w:r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 </w:t>
      </w:r>
      <w:r w:rsidR="00F75755">
        <w:rPr>
          <w:sz w:val="24"/>
          <w:szCs w:val="24"/>
        </w:rPr>
        <w:t>16 декабря</w:t>
      </w:r>
      <w:r w:rsidR="00855F6C">
        <w:rPr>
          <w:sz w:val="24"/>
          <w:szCs w:val="24"/>
        </w:rPr>
        <w:t xml:space="preserve"> </w:t>
      </w:r>
      <w:r w:rsidR="001946F9">
        <w:rPr>
          <w:sz w:val="24"/>
          <w:szCs w:val="24"/>
        </w:rPr>
        <w:t>2021 г.</w:t>
      </w:r>
      <w:r w:rsidR="00D432E4">
        <w:rPr>
          <w:sz w:val="24"/>
          <w:szCs w:val="24"/>
        </w:rPr>
        <w:t xml:space="preserve"> №</w:t>
      </w:r>
      <w:r w:rsidR="00F75755">
        <w:rPr>
          <w:sz w:val="24"/>
          <w:szCs w:val="24"/>
        </w:rPr>
        <w:t>499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DC09DD">
        <w:rPr>
          <w:b/>
          <w:sz w:val="24"/>
          <w:szCs w:val="24"/>
        </w:rPr>
        <w:t>2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контроля  </w:t>
      </w:r>
      <w:r w:rsidR="00D3336B" w:rsidRPr="00327686">
        <w:rPr>
          <w:b/>
          <w:sz w:val="24"/>
          <w:szCs w:val="24"/>
        </w:rPr>
        <w:t xml:space="preserve">на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327686" w:rsidRPr="00327686">
        <w:rPr>
          <w:b/>
          <w:sz w:val="24"/>
          <w:szCs w:val="24"/>
        </w:rPr>
        <w:t>муниципального района «</w:t>
      </w:r>
      <w:r w:rsidR="00DC09DD">
        <w:rPr>
          <w:b/>
          <w:sz w:val="24"/>
          <w:szCs w:val="24"/>
        </w:rPr>
        <w:t>Княжпогостский</w:t>
      </w:r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C09DD">
        <w:rPr>
          <w:sz w:val="24"/>
          <w:szCs w:val="24"/>
        </w:rPr>
        <w:t>2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B016F7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</w:t>
      </w:r>
      <w:r w:rsidR="00F75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F75755">
        <w:rPr>
          <w:rFonts w:ascii="Times New Roman" w:hAnsi="Times New Roman"/>
          <w:sz w:val="24"/>
          <w:szCs w:val="24"/>
          <w:lang w:val="ru-RU"/>
        </w:rPr>
        <w:t>,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72778C" w:rsidRPr="00327686">
        <w:rPr>
          <w:rFonts w:ascii="Times New Roman" w:hAnsi="Times New Roman" w:cs="Times New Roman"/>
          <w:sz w:val="24"/>
          <w:szCs w:val="24"/>
        </w:rPr>
        <w:t>1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 202</w:t>
      </w:r>
      <w:r w:rsidR="00855F6C">
        <w:rPr>
          <w:sz w:val="24"/>
          <w:szCs w:val="24"/>
        </w:rPr>
        <w:t>1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</w:t>
      </w:r>
      <w:r w:rsidR="00D9685B" w:rsidRPr="00327686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месяцев  2021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  п/п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946F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4533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431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75755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E6C3D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1E55-367D-4604-A5CF-9D18C6BF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4</cp:revision>
  <cp:lastPrinted>2021-12-17T12:12:00Z</cp:lastPrinted>
  <dcterms:created xsi:type="dcterms:W3CDTF">2021-12-17T12:15:00Z</dcterms:created>
  <dcterms:modified xsi:type="dcterms:W3CDTF">2021-12-21T11:50:00Z</dcterms:modified>
</cp:coreProperties>
</file>