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A3" w:rsidRDefault="00635DA3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004" w:rsidRDefault="002638B0" w:rsidP="00E82004">
      <w:pPr>
        <w:pStyle w:val="2"/>
        <w:ind w:left="-426"/>
        <w:rPr>
          <w:sz w:val="28"/>
          <w:szCs w:val="28"/>
        </w:rPr>
      </w:pP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51435</wp:posOffset>
                </wp:positionV>
                <wp:extent cx="2727960" cy="685800"/>
                <wp:effectExtent l="0" t="0" r="1524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004" w:rsidRPr="001615D0" w:rsidRDefault="00E82004" w:rsidP="00E8200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E82004" w:rsidRPr="001615D0" w:rsidRDefault="00E82004" w:rsidP="00E8200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4.8pt;margin-top:4.05pt;width:214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" strokecolor="white">
                <v:textbox>
                  <w:txbxContent>
                    <w:p w:rsidR="00E82004" w:rsidRPr="001615D0" w:rsidRDefault="00E82004" w:rsidP="00E8200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E82004" w:rsidRPr="001615D0" w:rsidRDefault="00E82004" w:rsidP="00E8200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E82004"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E0C154C" wp14:editId="7099D1EF">
            <wp:simplePos x="0" y="0"/>
            <wp:positionH relativeFrom="column">
              <wp:posOffset>2739390</wp:posOffset>
            </wp:positionH>
            <wp:positionV relativeFrom="paragraph">
              <wp:posOffset>26035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51435</wp:posOffset>
                </wp:positionV>
                <wp:extent cx="2606040" cy="6858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004" w:rsidRPr="001615D0" w:rsidRDefault="00E82004" w:rsidP="00E8200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E82004" w:rsidRPr="001615D0" w:rsidRDefault="00E82004" w:rsidP="00E8200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E82004" w:rsidRPr="001615D0" w:rsidRDefault="00E82004" w:rsidP="00E820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95.05pt;margin-top:4.0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" strokecolor="white">
                <v:textbox>
                  <w:txbxContent>
                    <w:p w:rsidR="00E82004" w:rsidRPr="001615D0" w:rsidRDefault="00E82004" w:rsidP="00E8200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E82004" w:rsidRPr="001615D0" w:rsidRDefault="00E82004" w:rsidP="00E8200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E82004" w:rsidRPr="001615D0" w:rsidRDefault="00E82004" w:rsidP="00E820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82004" w:rsidRDefault="00E82004" w:rsidP="00E82004">
      <w:pPr>
        <w:pStyle w:val="2"/>
        <w:ind w:left="-426"/>
        <w:rPr>
          <w:sz w:val="28"/>
          <w:szCs w:val="28"/>
        </w:rPr>
      </w:pPr>
    </w:p>
    <w:p w:rsidR="00F52CE8" w:rsidRPr="00F52CE8" w:rsidRDefault="00E82004" w:rsidP="00E82004">
      <w:pPr>
        <w:pStyle w:val="2"/>
        <w:ind w:left="-426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5978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</w:t>
      </w:r>
      <w:r w:rsidRPr="001615D0">
        <w:rPr>
          <w:sz w:val="28"/>
          <w:szCs w:val="28"/>
        </w:rPr>
        <w:t>ЕНИЕ</w:t>
      </w:r>
      <w:r w:rsidR="00F52CE8">
        <w:rPr>
          <w:sz w:val="28"/>
          <w:szCs w:val="28"/>
        </w:rPr>
        <w:t xml:space="preserve">         </w:t>
      </w:r>
    </w:p>
    <w:p w:rsidR="00E82004" w:rsidRPr="00896401" w:rsidRDefault="00E82004" w:rsidP="00E82004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01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F52CE8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F52CE8">
        <w:rPr>
          <w:rFonts w:ascii="Times New Roman" w:hAnsi="Times New Roman" w:cs="Times New Roman"/>
          <w:sz w:val="28"/>
          <w:szCs w:val="28"/>
        </w:rPr>
        <w:t>22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5978">
        <w:rPr>
          <w:rFonts w:ascii="Times New Roman" w:hAnsi="Times New Roman" w:cs="Times New Roman"/>
          <w:sz w:val="28"/>
          <w:szCs w:val="28"/>
        </w:rPr>
        <w:t xml:space="preserve">     </w:t>
      </w:r>
      <w:r w:rsidR="0089640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52CE8">
        <w:rPr>
          <w:rFonts w:ascii="Times New Roman" w:hAnsi="Times New Roman" w:cs="Times New Roman"/>
          <w:sz w:val="28"/>
          <w:szCs w:val="28"/>
        </w:rPr>
        <w:t xml:space="preserve">    </w:t>
      </w:r>
      <w:r w:rsidR="002638B0">
        <w:rPr>
          <w:rFonts w:ascii="Times New Roman" w:hAnsi="Times New Roman" w:cs="Times New Roman"/>
          <w:sz w:val="28"/>
          <w:szCs w:val="28"/>
        </w:rPr>
        <w:t xml:space="preserve">  </w:t>
      </w:r>
      <w:r w:rsidR="00896401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896401">
        <w:rPr>
          <w:rFonts w:ascii="Times New Roman" w:hAnsi="Times New Roman" w:cs="Times New Roman"/>
          <w:sz w:val="28"/>
          <w:szCs w:val="28"/>
          <w:lang w:val="en-US"/>
        </w:rPr>
        <w:t>226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E82004" w:rsidRPr="001615D0" w:rsidTr="002F242E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E82004" w:rsidRPr="001615D0" w:rsidTr="002F242E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2CE8" w:rsidRDefault="00E82004" w:rsidP="002638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5DA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создании постоянно </w:t>
                  </w:r>
                  <w:proofErr w:type="gramStart"/>
                  <w:r w:rsidRPr="00635DA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действующ</w:t>
                  </w:r>
                  <w:r w:rsid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ей</w:t>
                  </w:r>
                  <w:proofErr w:type="gramEnd"/>
                  <w:r w:rsidR="00F52CE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638B0" w:rsidRDefault="00F52CE8" w:rsidP="002638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межведомственной</w:t>
                  </w:r>
                  <w:r w:rsidR="00263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рабочей </w:t>
                  </w:r>
                  <w:r w:rsidR="00E82004" w:rsidRPr="00635DA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групп</w:t>
                  </w:r>
                  <w:r w:rsidR="00BC11E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</w:p>
                <w:p w:rsidR="002638B0" w:rsidRDefault="000A0CC1" w:rsidP="002638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263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нтитеррористической комиссии </w:t>
                  </w:r>
                </w:p>
                <w:p w:rsidR="00CF7A61" w:rsidRDefault="00E82004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2CE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МР «Княжпогостский»</w:t>
                  </w:r>
                  <w:r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A0CC1"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 мониторингу</w:t>
                  </w:r>
                </w:p>
                <w:p w:rsidR="00CF7A61" w:rsidRDefault="000A0CC1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политических, социально-экономических</w:t>
                  </w:r>
                </w:p>
                <w:p w:rsidR="0010127C" w:rsidRDefault="000A0CC1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иных процессов характеризующих </w:t>
                  </w:r>
                </w:p>
                <w:p w:rsidR="0010127C" w:rsidRDefault="000A0CC1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обстановку на территории </w:t>
                  </w:r>
                  <w:proofErr w:type="gramStart"/>
                  <w:r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</w:t>
                  </w:r>
                  <w:proofErr w:type="gramEnd"/>
                  <w:r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0127C" w:rsidRDefault="000A0CC1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образования муниципальный район </w:t>
                  </w:r>
                </w:p>
                <w:p w:rsidR="002638B0" w:rsidRDefault="000A0CC1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«Княжпогостский»</w:t>
                  </w:r>
                </w:p>
                <w:p w:rsidR="0010127C" w:rsidRPr="001615D0" w:rsidRDefault="0010127C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82004" w:rsidRPr="00BC11E5" w:rsidRDefault="00E82004" w:rsidP="002F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r w:rsidRPr="00E820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 </w:t>
            </w:r>
            <w:hyperlink r:id="rId7" w:history="1"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Федеральным законом от 06</w:t>
              </w:r>
              <w:r w:rsidR="00BC11E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марта </w:t>
              </w:r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2006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г</w:t>
              </w:r>
              <w:r w:rsidR="00BC11E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ода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№</w:t>
              </w:r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35-ФЗ 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«</w:t>
              </w:r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 противодействии терроризму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  <w:r w:rsidRPr="00E820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8" w:history="1"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Указом Президента Российской Федерации от 15</w:t>
              </w:r>
              <w:r w:rsidR="00BC11E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февраля </w:t>
              </w:r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2006 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г</w:t>
              </w:r>
              <w:r w:rsidR="00BC11E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ода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№</w:t>
              </w:r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116 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«</w:t>
              </w:r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 мерах по противодействию терроризму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  <w:r w:rsidRPr="00E820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75978" w:rsidRPr="00E75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Указ</w:t>
            </w:r>
            <w:r w:rsidR="00E75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E75978" w:rsidRPr="00E75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 Р</w:t>
            </w:r>
            <w:r w:rsidR="00E75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еспублики </w:t>
            </w:r>
            <w:r w:rsidR="00E75978" w:rsidRPr="00E75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75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</w:t>
            </w:r>
            <w:r w:rsidR="00E75978" w:rsidRPr="00E75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05</w:t>
            </w:r>
            <w:r w:rsidR="00E75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сентября </w:t>
            </w:r>
            <w:r w:rsidR="00E75978" w:rsidRPr="00E75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2006 № 110 «Об антитеррористических комиссиях в Республике Коми»</w:t>
            </w:r>
            <w:r w:rsidR="00E75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целях эффективного осуществления мер по профилактике террористических проявлений, минимизации и ликвидации их возможных последствий на</w:t>
            </w:r>
            <w:proofErr w:type="gramEnd"/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территории </w:t>
            </w:r>
            <w:r w:rsidR="00BC1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муниципальный район «Княжпогостский» (далее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  <w:r w:rsidR="00BC11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)</w:t>
            </w:r>
          </w:p>
          <w:p w:rsidR="00F52CE8" w:rsidRPr="00BC11E5" w:rsidRDefault="00F52CE8" w:rsidP="002F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004" w:rsidRPr="000259C4" w:rsidRDefault="00E82004" w:rsidP="002F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E82004" w:rsidRDefault="00E82004" w:rsidP="002F242E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004" w:rsidRDefault="00E82004" w:rsidP="00E82004">
            <w:pPr>
              <w:pStyle w:val="a4"/>
              <w:numPr>
                <w:ilvl w:val="0"/>
                <w:numId w:val="2"/>
              </w:numPr>
              <w:ind w:left="0"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Утверд</w:t>
            </w:r>
            <w:r w:rsid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ить состав постоянно действующей межведомственной рабочей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А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нтитеррористической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</w:t>
            </w:r>
            <w:r w:rsidRP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Княжпогостский»</w:t>
            </w:r>
            <w:r w:rsidR="00615DFC" w:rsidRP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мониторингу политических, социально-экономических и иных процессов характеризующих обстановку на территории </w:t>
            </w:r>
            <w:r w:rsid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 МР</w:t>
            </w:r>
            <w:r w:rsidR="00615DFC" w:rsidRP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«Княжпогостский»</w:t>
            </w:r>
            <w:r w:rsid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 к настоящему постановлению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2004" w:rsidRDefault="00E82004" w:rsidP="00E82004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Утвердить Положение о </w:t>
            </w:r>
            <w:r w:rsid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межведомственной рабочей</w:t>
            </w:r>
            <w:r w:rsidR="00615DFC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A2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615DFC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нтитеррористической комиссии </w:t>
            </w:r>
            <w:r w:rsidR="00615DFC">
              <w:rPr>
                <w:rFonts w:ascii="Times New Roman" w:hAnsi="Times New Roman"/>
                <w:sz w:val="28"/>
                <w:szCs w:val="28"/>
              </w:rPr>
              <w:t xml:space="preserve">МР </w:t>
            </w:r>
            <w:r w:rsidR="00615D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</w:t>
            </w:r>
            <w:r w:rsidR="00615DFC" w:rsidRP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Княжпогостский» по мониторингу политических, социально-экономических и иных процессов характеризующих обстановку на территории </w:t>
            </w:r>
            <w:r w:rsid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 МР</w:t>
            </w:r>
            <w:r w:rsidR="00615DFC" w:rsidRP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«Княжпогостский»</w:t>
            </w:r>
            <w:r w:rsid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15DFC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согласно приложению </w:t>
            </w:r>
            <w:r w:rsidR="00A2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 к настоящему постановлению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2004" w:rsidRPr="00635DA3" w:rsidRDefault="00E82004" w:rsidP="00E82004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Настоящее постановление вступает в силу со дня его принятия</w:t>
            </w:r>
            <w:r w:rsidR="00451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подлежит опубликованию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2004" w:rsidRPr="00CD4434" w:rsidRDefault="00CD4434" w:rsidP="00CD4434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="00E82004" w:rsidRPr="00CD44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E82004" w:rsidRPr="00CD44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E75978" w:rsidRDefault="00E82004" w:rsidP="00E75978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4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75978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                          </w:t>
            </w:r>
          </w:p>
          <w:p w:rsidR="00E82004" w:rsidRPr="00C02CAF" w:rsidRDefault="00E82004" w:rsidP="002F242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уководитель администрации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А.Л.</w:t>
            </w:r>
            <w:r w:rsidR="00573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Немчинов</w:t>
            </w:r>
          </w:p>
          <w:p w:rsidR="00E82004" w:rsidRPr="00C02CAF" w:rsidRDefault="00E82004" w:rsidP="002F242E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004" w:rsidRPr="001615D0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82004" w:rsidRPr="001523D6" w:rsidRDefault="00FD6E3B" w:rsidP="00E820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 w:rsidR="00E82004" w:rsidRPr="001523D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E82004" w:rsidRPr="001523D6" w:rsidRDefault="00E82004" w:rsidP="00E820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523D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                                                                                   «Княжпогостский» </w:t>
      </w:r>
    </w:p>
    <w:p w:rsidR="00E82004" w:rsidRPr="00896401" w:rsidRDefault="00E82004" w:rsidP="00E82004">
      <w:pPr>
        <w:pStyle w:val="a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523D6">
        <w:rPr>
          <w:rFonts w:ascii="Times New Roman" w:hAnsi="Times New Roman" w:cs="Times New Roman"/>
          <w:sz w:val="24"/>
          <w:szCs w:val="24"/>
        </w:rPr>
        <w:t xml:space="preserve">от </w:t>
      </w:r>
      <w:r w:rsidR="00896401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152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04849">
        <w:rPr>
          <w:rFonts w:ascii="Times New Roman" w:hAnsi="Times New Roman" w:cs="Times New Roman"/>
          <w:sz w:val="24"/>
          <w:szCs w:val="24"/>
        </w:rPr>
        <w:t>6</w:t>
      </w:r>
      <w:r w:rsidRPr="001523D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4849">
        <w:rPr>
          <w:rFonts w:ascii="Times New Roman" w:hAnsi="Times New Roman" w:cs="Times New Roman"/>
          <w:sz w:val="24"/>
          <w:szCs w:val="24"/>
        </w:rPr>
        <w:t>2</w:t>
      </w:r>
      <w:r w:rsidRPr="001523D6">
        <w:rPr>
          <w:rFonts w:ascii="Times New Roman" w:hAnsi="Times New Roman" w:cs="Times New Roman"/>
          <w:sz w:val="24"/>
          <w:szCs w:val="24"/>
        </w:rPr>
        <w:t xml:space="preserve"> г. №</w:t>
      </w:r>
      <w:r w:rsidR="00896401">
        <w:rPr>
          <w:rFonts w:ascii="Times New Roman" w:hAnsi="Times New Roman" w:cs="Times New Roman"/>
          <w:sz w:val="24"/>
          <w:szCs w:val="24"/>
          <w:lang w:val="en-US"/>
        </w:rPr>
        <w:t>226</w:t>
      </w:r>
    </w:p>
    <w:p w:rsidR="00FD6E3B" w:rsidRDefault="00FD6E3B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849" w:rsidRDefault="00635DA3" w:rsidP="00FD6E3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635DA3" w:rsidRPr="00635DA3" w:rsidRDefault="00E04849" w:rsidP="00FD6E3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постоянно действующей межведомственной рабочей</w:t>
      </w:r>
      <w:r w:rsidR="00635DA3"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>ы А</w:t>
      </w:r>
      <w:r w:rsidR="00635DA3"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нтитеррористической комиссии </w:t>
      </w:r>
      <w:r w:rsidR="00FD6E3B">
        <w:rPr>
          <w:rFonts w:ascii="Times New Roman" w:hAnsi="Times New Roman"/>
          <w:sz w:val="28"/>
          <w:szCs w:val="28"/>
        </w:rPr>
        <w:t xml:space="preserve">МР </w:t>
      </w:r>
      <w:r w:rsidR="00FD6E3B">
        <w:rPr>
          <w:rFonts w:ascii="Times New Roman" w:eastAsia="Times New Roman" w:hAnsi="Times New Roman" w:cs="Times New Roman"/>
          <w:spacing w:val="2"/>
          <w:sz w:val="28"/>
          <w:szCs w:val="28"/>
        </w:rPr>
        <w:t>«Княжпогостский»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5DFC">
        <w:rPr>
          <w:rFonts w:ascii="Times New Roman" w:hAnsi="Times New Roman" w:cs="Times New Roman"/>
          <w:sz w:val="28"/>
          <w:szCs w:val="28"/>
          <w:lang w:eastAsia="ru-RU"/>
        </w:rPr>
        <w:t xml:space="preserve">по мониторингу политических, социально-экономических и иных процессов характеризующих обстановку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МО МР</w:t>
      </w:r>
      <w:r w:rsidRPr="00615DFC">
        <w:rPr>
          <w:rFonts w:ascii="Times New Roman" w:hAnsi="Times New Roman" w:cs="Times New Roman"/>
          <w:sz w:val="28"/>
          <w:szCs w:val="28"/>
          <w:lang w:eastAsia="ru-RU"/>
        </w:rPr>
        <w:t xml:space="preserve"> «Княжпогостский»</w:t>
      </w:r>
    </w:p>
    <w:p w:rsidR="00FD6E3B" w:rsidRPr="00635DA3" w:rsidRDefault="00FD6E3B" w:rsidP="00FD6E3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617"/>
      </w:tblGrid>
      <w:tr w:rsidR="00635DA3" w:rsidRPr="00635DA3" w:rsidTr="00AE3EF9">
        <w:trPr>
          <w:trHeight w:val="15"/>
        </w:trPr>
        <w:tc>
          <w:tcPr>
            <w:tcW w:w="738" w:type="dxa"/>
            <w:hideMark/>
          </w:tcPr>
          <w:p w:rsidR="00635DA3" w:rsidRPr="00635DA3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hideMark/>
          </w:tcPr>
          <w:p w:rsidR="00635DA3" w:rsidRPr="00635DA3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DA3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FD6E3B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35DA3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35DA3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635DA3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635DA3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E04849" w:rsidP="00E252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 Антитеррористической комиссии МР «Княжпогостский»</w:t>
            </w:r>
            <w:r w:rsidR="00FD6E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635DA3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(руководитель рабочей группы)</w:t>
            </w:r>
          </w:p>
        </w:tc>
      </w:tr>
      <w:tr w:rsidR="00635DA3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1676EE" w:rsidP="00E252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сектором по работе с обращениями </w:t>
            </w:r>
            <w:r w:rsidR="00323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 администрации МР «Княжпогостский»</w:t>
            </w:r>
            <w:r w:rsidR="00323001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23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="00323001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рабочей группы)</w:t>
            </w:r>
          </w:p>
        </w:tc>
      </w:tr>
      <w:tr w:rsidR="00635DA3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323001" w:rsidP="00E252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сектором социальной работы администрации МР «Княжпогостский»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рабочей группы)</w:t>
            </w:r>
          </w:p>
        </w:tc>
      </w:tr>
      <w:tr w:rsidR="00635DA3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C11CD5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C11CD5" w:rsidRDefault="00C11CD5" w:rsidP="002D0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 w:rsidR="002D0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хозяйств</w:t>
            </w:r>
            <w:r w:rsidR="002D0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  <w:r w:rsidR="00323001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23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="00323001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рабочей группы)</w:t>
            </w:r>
          </w:p>
        </w:tc>
      </w:tr>
      <w:tr w:rsidR="0015584D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Pr="00FD6E3B" w:rsidRDefault="0015584D" w:rsidP="00F4523F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Pr="00C11CD5" w:rsidRDefault="0015584D" w:rsidP="00E252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</w:t>
            </w:r>
            <w:r w:rsidR="00BB09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экономики, предпринимательства и потребительского рынка </w:t>
            </w: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C11CD5">
              <w:rPr>
                <w:rFonts w:ascii="Times New Roman" w:hAnsi="Times New Roman"/>
                <w:sz w:val="28"/>
                <w:szCs w:val="28"/>
              </w:rPr>
              <w:t xml:space="preserve">МР </w:t>
            </w:r>
            <w:r w:rsidRPr="00C11C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  <w:r w:rsidR="00BB091F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B09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="00BB091F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рабочей группы)</w:t>
            </w:r>
          </w:p>
        </w:tc>
      </w:tr>
      <w:tr w:rsidR="0015584D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Default="0015584D" w:rsidP="00F452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15584D" w:rsidRPr="00C11CD5" w:rsidRDefault="0015584D" w:rsidP="00F452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91F" w:rsidRDefault="0015584D" w:rsidP="00E252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BB09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сектором </w:t>
            </w:r>
            <w:r w:rsidR="001A1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BB09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 и спорта администрации</w:t>
            </w:r>
            <w:r w:rsidRPr="00C11CD5">
              <w:rPr>
                <w:rFonts w:ascii="Times New Roman" w:hAnsi="Times New Roman"/>
                <w:sz w:val="28"/>
                <w:szCs w:val="28"/>
              </w:rPr>
              <w:t xml:space="preserve"> МР </w:t>
            </w:r>
            <w:r w:rsidRPr="00C11C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  <w:r w:rsidR="00BB091F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584D" w:rsidRPr="00FD6E3B" w:rsidRDefault="00BB091F" w:rsidP="00E252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рабочей группы)</w:t>
            </w:r>
          </w:p>
        </w:tc>
      </w:tr>
      <w:tr w:rsidR="0015584D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Default="0015584D" w:rsidP="00F452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Pr="00C11CD5" w:rsidRDefault="00E2528B" w:rsidP="00E252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сектором дополнительного образования и молодежной политики управления образования</w:t>
            </w:r>
            <w:r w:rsidR="00155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584D"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5584D" w:rsidRPr="00C11CD5">
              <w:rPr>
                <w:rFonts w:ascii="Times New Roman" w:hAnsi="Times New Roman"/>
                <w:sz w:val="28"/>
                <w:szCs w:val="28"/>
              </w:rPr>
              <w:t>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584D" w:rsidRPr="00C11C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рабочей группы)</w:t>
            </w:r>
          </w:p>
        </w:tc>
      </w:tr>
      <w:tr w:rsidR="0015584D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Default="0015584D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Default="00E2528B" w:rsidP="00E252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отделом по вопросам местного самоуправления</w:t>
            </w:r>
            <w:r w:rsidR="00155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584D"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5584D" w:rsidRPr="00C11CD5">
              <w:rPr>
                <w:rFonts w:ascii="Times New Roman" w:hAnsi="Times New Roman"/>
                <w:sz w:val="28"/>
                <w:szCs w:val="28"/>
              </w:rPr>
              <w:t xml:space="preserve">МР </w:t>
            </w:r>
            <w:r w:rsidR="0015584D" w:rsidRPr="00C11C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рабочей группы)</w:t>
            </w:r>
          </w:p>
        </w:tc>
      </w:tr>
      <w:tr w:rsidR="00D771BC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71BC" w:rsidRDefault="00D771BC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71BC" w:rsidRPr="00DD63C2" w:rsidRDefault="001B76E7" w:rsidP="00E252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Представитель</w:t>
            </w:r>
            <w:r w:rsidR="00DD63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D63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России по Княжпогостскому району</w:t>
            </w:r>
          </w:p>
        </w:tc>
      </w:tr>
      <w:tr w:rsidR="001B76E7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6E7" w:rsidRDefault="001B76E7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6E7" w:rsidRPr="00DD63C2" w:rsidRDefault="001B76E7" w:rsidP="001B76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  <w:r w:rsidRPr="001B76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 по Княжпогостскому району – филиала ФГКУ «УВО ВНГ России по Республике Коми»</w:t>
            </w:r>
            <w:r w:rsidRPr="00010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6E3B" w:rsidRPr="00E2528B" w:rsidRDefault="00FD6E3B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AD0" w:rsidRPr="00E2528B" w:rsidRDefault="00C43AD0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AD0" w:rsidRPr="00E2528B" w:rsidRDefault="00C43AD0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AD0" w:rsidRPr="00E2528B" w:rsidRDefault="00C43AD0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6A11" w:rsidRDefault="00F46A11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6A11" w:rsidRDefault="00F46A11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6A11" w:rsidRDefault="00F46A11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6A11" w:rsidRDefault="00F46A11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6A11" w:rsidRDefault="00F46A11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6A11" w:rsidRDefault="00F46A11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Pr="001523D6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к </w:t>
      </w:r>
      <w:r w:rsidRPr="001523D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15584D" w:rsidRPr="001523D6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523D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                                                                                   «Княжпогостский» </w:t>
      </w:r>
    </w:p>
    <w:p w:rsidR="0015584D" w:rsidRPr="00896401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523D6">
        <w:rPr>
          <w:rFonts w:ascii="Times New Roman" w:hAnsi="Times New Roman" w:cs="Times New Roman"/>
          <w:sz w:val="24"/>
          <w:szCs w:val="24"/>
        </w:rPr>
        <w:t xml:space="preserve">от </w:t>
      </w:r>
      <w:r w:rsidR="00896401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152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F37DA">
        <w:rPr>
          <w:rFonts w:ascii="Times New Roman" w:hAnsi="Times New Roman" w:cs="Times New Roman"/>
          <w:sz w:val="24"/>
          <w:szCs w:val="24"/>
        </w:rPr>
        <w:t>6</w:t>
      </w:r>
      <w:r w:rsidRPr="001523D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37DA">
        <w:rPr>
          <w:rFonts w:ascii="Times New Roman" w:hAnsi="Times New Roman" w:cs="Times New Roman"/>
          <w:sz w:val="24"/>
          <w:szCs w:val="24"/>
        </w:rPr>
        <w:t>2</w:t>
      </w:r>
      <w:r w:rsidRPr="001523D6">
        <w:rPr>
          <w:rFonts w:ascii="Times New Roman" w:hAnsi="Times New Roman" w:cs="Times New Roman"/>
          <w:sz w:val="24"/>
          <w:szCs w:val="24"/>
        </w:rPr>
        <w:t xml:space="preserve"> г. №</w:t>
      </w:r>
      <w:r w:rsidR="00896401">
        <w:rPr>
          <w:rFonts w:ascii="Times New Roman" w:hAnsi="Times New Roman" w:cs="Times New Roman"/>
          <w:sz w:val="24"/>
          <w:szCs w:val="24"/>
          <w:lang w:val="en-US"/>
        </w:rPr>
        <w:t>226</w:t>
      </w:r>
      <w:bookmarkStart w:id="0" w:name="_GoBack"/>
      <w:bookmarkEnd w:id="0"/>
    </w:p>
    <w:p w:rsidR="0015584D" w:rsidRDefault="0015584D" w:rsidP="001558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84D" w:rsidRDefault="0015584D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716" w:rsidRPr="00363D54" w:rsidRDefault="00635DA3" w:rsidP="0015584D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63D5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635DA3" w:rsidRPr="00635DA3" w:rsidRDefault="00CC2716" w:rsidP="001558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постоянно действующей межведомственной рабочей</w:t>
      </w:r>
      <w:r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>е А</w:t>
      </w:r>
      <w:r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нтитеррористической комиссии </w:t>
      </w:r>
      <w:r>
        <w:rPr>
          <w:rFonts w:ascii="Times New Roman" w:hAnsi="Times New Roman"/>
          <w:sz w:val="28"/>
          <w:szCs w:val="28"/>
        </w:rPr>
        <w:t xml:space="preserve">МР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615DFC">
        <w:rPr>
          <w:rFonts w:ascii="Times New Roman" w:hAnsi="Times New Roman" w:cs="Times New Roman"/>
          <w:sz w:val="28"/>
          <w:szCs w:val="28"/>
          <w:lang w:eastAsia="ru-RU"/>
        </w:rPr>
        <w:t xml:space="preserve">Княжпогостский» по мониторингу политических, социально-экономических и иных процессов характеризующих обстановку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МО МР</w:t>
      </w:r>
      <w:r w:rsidRPr="00615DFC">
        <w:rPr>
          <w:rFonts w:ascii="Times New Roman" w:hAnsi="Times New Roman" w:cs="Times New Roman"/>
          <w:sz w:val="28"/>
          <w:szCs w:val="28"/>
          <w:lang w:eastAsia="ru-RU"/>
        </w:rPr>
        <w:t xml:space="preserve"> «Княжпогостский»</w:t>
      </w:r>
      <w:r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5DA3" w:rsidRPr="00635D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35DA3" w:rsidRPr="00635D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35DA3" w:rsidRPr="00363D54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35DA3" w:rsidRPr="00E96EC8" w:rsidRDefault="00635DA3" w:rsidP="00C244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DA3">
        <w:rPr>
          <w:lang w:eastAsia="ru-RU"/>
        </w:rPr>
        <w:br/>
      </w:r>
      <w:r w:rsidR="00C244D0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>Постоянно действующая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межведомственная рабочая группа Антитеррористической комиссии </w:t>
      </w:r>
      <w:r w:rsidR="00CC2716" w:rsidRPr="00E96EC8">
        <w:rPr>
          <w:rFonts w:ascii="Times New Roman" w:hAnsi="Times New Roman"/>
          <w:sz w:val="24"/>
          <w:szCs w:val="24"/>
        </w:rPr>
        <w:t xml:space="preserve">МР </w:t>
      </w:r>
      <w:r w:rsidR="00CC2716" w:rsidRPr="00E96EC8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>Княжпогостский» по мониторингу политических, социально-экономических и иных процессов характеризующих обстановку на территории МО МР «Княжпогостский» (далее - рабочая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групп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403B8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и оказывающих влияние на антитеррористическую безопасность объектов, населения и окружающей среды  на территории МО МР «Княжпогостский»,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явля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тся основным рабочим орган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м 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Антитеррористической комиссии </w:t>
      </w:r>
      <w:r w:rsidR="00CC2716" w:rsidRPr="00E96EC8">
        <w:rPr>
          <w:rFonts w:ascii="Times New Roman" w:hAnsi="Times New Roman"/>
          <w:sz w:val="24"/>
          <w:szCs w:val="24"/>
        </w:rPr>
        <w:t xml:space="preserve">МР </w:t>
      </w:r>
      <w:r w:rsidR="00CC2716" w:rsidRPr="00E96EC8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Княжпогостский»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Комиссия)</w:t>
      </w:r>
      <w:r w:rsidR="00FF4F5B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по мониторингу политических, социально-экономических и иных процессов характеризующих</w:t>
      </w:r>
      <w:proofErr w:type="gramEnd"/>
      <w:r w:rsidR="00FF4F5B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F4F5B" w:rsidRPr="00E96EC8">
        <w:rPr>
          <w:rFonts w:ascii="Times New Roman" w:hAnsi="Times New Roman" w:cs="Times New Roman"/>
          <w:sz w:val="24"/>
          <w:szCs w:val="24"/>
          <w:lang w:eastAsia="ru-RU"/>
        </w:rPr>
        <w:t>обстановку на территории МО МР «Княжпогостский», создае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тся в целях </w:t>
      </w:r>
      <w:r w:rsidR="00FF4F5B" w:rsidRPr="00E96EC8">
        <w:rPr>
          <w:rFonts w:ascii="Times New Roman" w:hAnsi="Times New Roman" w:cs="Times New Roman"/>
          <w:sz w:val="24"/>
          <w:szCs w:val="24"/>
          <w:lang w:eastAsia="ru-RU"/>
        </w:rPr>
        <w:t>оперативного, полного</w:t>
      </w:r>
      <w:r w:rsidR="00751B6E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F4F5B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достоверного сбора и анализа информации </w:t>
      </w:r>
      <w:r w:rsidR="00751B6E" w:rsidRPr="00E96EC8">
        <w:rPr>
          <w:rFonts w:ascii="Times New Roman" w:hAnsi="Times New Roman" w:cs="Times New Roman"/>
          <w:sz w:val="24"/>
          <w:szCs w:val="24"/>
          <w:lang w:eastAsia="ru-RU"/>
        </w:rPr>
        <w:t>в области политических, социально-экономических и иных процессов характеризующих обстановку на территории МО МР «Княжпогостский»</w:t>
      </w:r>
      <w:r w:rsidR="00573B0E" w:rsidRPr="00E96EC8">
        <w:rPr>
          <w:rFonts w:ascii="Times New Roman" w:hAnsi="Times New Roman" w:cs="Times New Roman"/>
          <w:sz w:val="24"/>
          <w:szCs w:val="24"/>
          <w:lang w:eastAsia="ru-RU"/>
        </w:rPr>
        <w:t>, необходимой</w:t>
      </w:r>
      <w:r w:rsidR="00D547A2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1B6E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координации деятельности по профилактике терроризма, минимизации и ликвидации последствий его проявлений в отраслевых сферах, организации исполнения решений Комиссии</w:t>
      </w:r>
      <w:r w:rsidR="00573B0E" w:rsidRPr="00E96EC8">
        <w:rPr>
          <w:rFonts w:ascii="Times New Roman" w:hAnsi="Times New Roman" w:cs="Times New Roman"/>
          <w:sz w:val="24"/>
          <w:szCs w:val="24"/>
          <w:lang w:eastAsia="ru-RU"/>
        </w:rPr>
        <w:t>, предоставления информации для Антитеррористической комиссии в Республике Коми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35DA3" w:rsidRPr="00E96EC8" w:rsidRDefault="00751B6E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1.2. Рабочая группа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155" w:rsidRPr="00E96EC8">
        <w:rPr>
          <w:rFonts w:ascii="Times New Roman" w:hAnsi="Times New Roman" w:cs="Times New Roman"/>
          <w:sz w:val="24"/>
          <w:szCs w:val="24"/>
          <w:lang w:eastAsia="ru-RU"/>
        </w:rPr>
        <w:t>функционирует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на базе </w:t>
      </w:r>
      <w:r w:rsidR="00C244D0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244D0" w:rsidRPr="00E96EC8">
        <w:rPr>
          <w:rFonts w:ascii="Times New Roman" w:hAnsi="Times New Roman"/>
          <w:sz w:val="24"/>
          <w:szCs w:val="24"/>
        </w:rPr>
        <w:t xml:space="preserve">МР </w:t>
      </w:r>
      <w:r w:rsidR="00C244D0" w:rsidRPr="00E96E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«Княжпогостский»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и территориальных органов</w:t>
      </w:r>
      <w:r w:rsidR="00C244D0" w:rsidRPr="00E96EC8">
        <w:rPr>
          <w:rFonts w:ascii="Times New Roman" w:hAnsi="Times New Roman" w:cs="Times New Roman"/>
          <w:sz w:val="24"/>
          <w:szCs w:val="24"/>
          <w:lang w:eastAsia="ru-RU"/>
        </w:rPr>
        <w:t>, осуществляющих свою деятельность на территории Княжпогостского района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В состав рабоч</w:t>
      </w:r>
      <w:r w:rsidR="00303155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групп</w:t>
      </w:r>
      <w:r w:rsidR="00303155" w:rsidRPr="00E96EC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могут входить представители и специалисты отраслевых (функциональных) </w:t>
      </w:r>
      <w:r w:rsidR="00303155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подразделений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244D0" w:rsidRPr="00E96EC8">
        <w:rPr>
          <w:rFonts w:ascii="Times New Roman" w:hAnsi="Times New Roman"/>
          <w:sz w:val="24"/>
          <w:szCs w:val="24"/>
        </w:rPr>
        <w:t xml:space="preserve">МР </w:t>
      </w:r>
      <w:r w:rsidR="00C244D0" w:rsidRPr="00E96E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«Княжпогостский» </w:t>
      </w:r>
      <w:r w:rsidR="00C244D0" w:rsidRPr="00E96EC8">
        <w:rPr>
          <w:rFonts w:ascii="Times New Roman" w:hAnsi="Times New Roman" w:cs="Times New Roman"/>
          <w:sz w:val="24"/>
          <w:szCs w:val="24"/>
          <w:lang w:eastAsia="ru-RU"/>
        </w:rPr>
        <w:t>и территориальных органов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244D0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осуществляющих свою деятельность на территории Княжпогостского района,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а также, по согласованию, представители исполнительных органов государственной власти Республики Коми, представители территориальных органов федеральных органов исполнительной власти, представители организаций и общественных объединений, взаимодействующих по вопросам обеспечения </w:t>
      </w:r>
      <w:r w:rsidR="00303155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антитеррористической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безопасности.</w:t>
      </w:r>
      <w:proofErr w:type="gramEnd"/>
    </w:p>
    <w:p w:rsidR="00106A8D" w:rsidRPr="00E96EC8" w:rsidRDefault="00106A8D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1.3  Руководство и координацию деятельности рабочей группы </w:t>
      </w:r>
      <w:r w:rsidR="002777E0" w:rsidRPr="00E96EC8">
        <w:rPr>
          <w:rFonts w:ascii="Times New Roman" w:hAnsi="Times New Roman" w:cs="Times New Roman"/>
          <w:sz w:val="24"/>
          <w:szCs w:val="24"/>
          <w:lang w:eastAsia="ru-RU"/>
        </w:rPr>
        <w:t>в области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77E0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мониторинга политических, социально-экономических и иных процессов характеризующих обстановку на территории МО МР «Княжпогостский», </w:t>
      </w:r>
      <w:r w:rsidR="003D33A4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а так же </w:t>
      </w:r>
      <w:r w:rsidR="002777E0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собранной </w:t>
      </w:r>
      <w:r w:rsidR="003D33A4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группой </w:t>
      </w:r>
      <w:r w:rsidR="002777E0" w:rsidRPr="00E96EC8">
        <w:rPr>
          <w:rFonts w:ascii="Times New Roman" w:hAnsi="Times New Roman" w:cs="Times New Roman"/>
          <w:sz w:val="24"/>
          <w:szCs w:val="24"/>
          <w:lang w:eastAsia="ru-RU"/>
        </w:rPr>
        <w:t>информации и выработку проектов управленческих решений для внесения на обсуждение Комиссии</w:t>
      </w:r>
      <w:r w:rsidR="003D33A4" w:rsidRPr="00E96EC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777E0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2777E0" w:rsidRPr="00E96EC8">
        <w:rPr>
          <w:rFonts w:ascii="Times New Roman" w:hAnsi="Times New Roman" w:cs="Times New Roman"/>
          <w:sz w:val="24"/>
          <w:szCs w:val="24"/>
          <w:lang w:eastAsia="ru-RU"/>
        </w:rPr>
        <w:t>секретарь Комиссии.</w:t>
      </w:r>
    </w:p>
    <w:p w:rsidR="00635DA3" w:rsidRPr="00E96EC8" w:rsidRDefault="00547A76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E96EC8">
        <w:rPr>
          <w:rFonts w:ascii="Times New Roman" w:hAnsi="Times New Roman" w:cs="Times New Roman"/>
          <w:sz w:val="24"/>
          <w:szCs w:val="24"/>
          <w:lang w:eastAsia="ru-RU"/>
        </w:rPr>
        <w:t>Рабочая группа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тся </w:t>
      </w:r>
      <w:hyperlink r:id="rId9" w:history="1">
        <w:r w:rsidR="00635DA3" w:rsidRPr="00E96EC8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Республики Коми в области антитеррористической деятельности, решениями Национального антитеррористического комитета, решениями Антитеррористической комиссии в Республике Коми, муниципальными правовыми актами, решениями Комиссии, а также настоящим Положением.</w:t>
      </w:r>
      <w:proofErr w:type="gramEnd"/>
    </w:p>
    <w:p w:rsidR="00C244D0" w:rsidRDefault="00C244D0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363D54" w:rsidRDefault="00635DA3" w:rsidP="00106A8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D54">
        <w:rPr>
          <w:rFonts w:ascii="Times New Roman" w:hAnsi="Times New Roman" w:cs="Times New Roman"/>
          <w:b/>
          <w:sz w:val="28"/>
          <w:szCs w:val="28"/>
          <w:lang w:eastAsia="ru-RU"/>
        </w:rPr>
        <w:t>2. Основные задачи рабочей группы</w:t>
      </w:r>
    </w:p>
    <w:p w:rsidR="00106A8D" w:rsidRPr="0015584D" w:rsidRDefault="00106A8D" w:rsidP="00106A8D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04335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рабочей группы являются: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2.1.1. </w:t>
      </w:r>
      <w:r w:rsidR="00D547A2" w:rsidRPr="00E96EC8">
        <w:rPr>
          <w:rFonts w:ascii="Times New Roman" w:hAnsi="Times New Roman" w:cs="Times New Roman"/>
          <w:sz w:val="24"/>
          <w:szCs w:val="24"/>
          <w:lang w:eastAsia="ru-RU"/>
        </w:rPr>
        <w:t>Оперативный</w:t>
      </w:r>
      <w:r w:rsidR="00446667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547A2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полный сбор информации в области политических, социально-экономических и иных процессов характеризующих обстановку на территории МО МР «Княжпогостский»</w:t>
      </w:r>
      <w:r w:rsidR="00C838F2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4335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о состоянии и тенденциях террористических угроз на территории  МО МР «Княжпогостский», </w:t>
      </w:r>
      <w:r w:rsidR="00C838F2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достоверности </w:t>
      </w:r>
      <w:r w:rsidR="00446667" w:rsidRPr="00E96EC8">
        <w:rPr>
          <w:rFonts w:ascii="Times New Roman" w:hAnsi="Times New Roman" w:cs="Times New Roman"/>
          <w:sz w:val="24"/>
          <w:szCs w:val="24"/>
          <w:lang w:eastAsia="ru-RU"/>
        </w:rPr>
        <w:t>и анализ собранной информации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Информирование Комиссии </w:t>
      </w:r>
      <w:r w:rsidR="000C657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и Антитеррористической комиссии в Республике Коми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об изменениях в оперативной обстановке и необходимости принятия профилактических мер противодействия терроризму, минимизации и ликвидации последствий его проявлений.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2.1.2. Подготовка предложений по совершенствованию системы мер, направленных на предупреждение террористической деятельности, определение порядка взаимодействия с органами власти, правоохранительными органами, органами, специально уполномоченными на решение задач в области защиты населения и территорий от чрезвычайных ситуаций, другими силами и средствами, которые задействованы в профилактике терроризма, минимизации и ликвидации последствий его проявлений.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2.1.3. Подготовка материалов на заседания Комиссии по вопросам, относящимся к компетенции рабочей группы.</w:t>
      </w:r>
    </w:p>
    <w:p w:rsidR="00635DA3" w:rsidRPr="00E96EC8" w:rsidRDefault="00195E3F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2.1.4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 Обеспечение деятельности Комиссии по организации и контролю исполнения ее решений по вопросам, относящимся к компетенции рабочей группы.</w:t>
      </w:r>
    </w:p>
    <w:p w:rsidR="00635DA3" w:rsidRPr="00E96EC8" w:rsidRDefault="00195E3F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2.1.5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 Предоставление отчета о результатах деятельности рабочей группы</w:t>
      </w:r>
      <w:r w:rsidR="000C657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председателю Комиссии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5DA3" w:rsidRPr="00E96EC8" w:rsidRDefault="00195E3F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2.1.6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 Организация и ведение делопроизводства рабочей группы.</w:t>
      </w:r>
    </w:p>
    <w:p w:rsidR="00C244D0" w:rsidRDefault="00C244D0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363D54" w:rsidRDefault="00635DA3" w:rsidP="00195E3F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D54">
        <w:rPr>
          <w:rFonts w:ascii="Times New Roman" w:hAnsi="Times New Roman" w:cs="Times New Roman"/>
          <w:b/>
          <w:sz w:val="28"/>
          <w:szCs w:val="28"/>
          <w:lang w:eastAsia="ru-RU"/>
        </w:rPr>
        <w:t>3. Функции рабочей группы</w:t>
      </w:r>
    </w:p>
    <w:p w:rsidR="00195E3F" w:rsidRPr="0015584D" w:rsidRDefault="00195E3F" w:rsidP="00195E3F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3.1. Для решения поставленных задач рабочая группа осуществляет следующие функции:</w:t>
      </w:r>
    </w:p>
    <w:p w:rsidR="005A11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5A11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 сбор, обобщение </w:t>
      </w:r>
      <w:r w:rsidR="00D41DB5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и анализ </w:t>
      </w:r>
      <w:r w:rsidR="005A11A3" w:rsidRPr="00E96EC8">
        <w:rPr>
          <w:rFonts w:ascii="Times New Roman" w:hAnsi="Times New Roman" w:cs="Times New Roman"/>
          <w:sz w:val="24"/>
          <w:szCs w:val="24"/>
          <w:lang w:eastAsia="ru-RU"/>
        </w:rPr>
        <w:t>информации по выполнению требований обеспечения антитеррористической безопасности, профилактике терроризма и</w:t>
      </w:r>
      <w:r w:rsidR="00D41DB5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экстремизма,</w:t>
      </w:r>
      <w:r w:rsidR="005A11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пропагандистского противодействия проявлению терроризма </w:t>
      </w:r>
      <w:r w:rsidR="00D41DB5" w:rsidRPr="00E96EC8">
        <w:rPr>
          <w:rFonts w:ascii="Times New Roman" w:hAnsi="Times New Roman" w:cs="Times New Roman"/>
          <w:sz w:val="24"/>
          <w:szCs w:val="24"/>
          <w:lang w:eastAsia="ru-RU"/>
        </w:rPr>
        <w:t>и экстремизма на территории МО МР «Княжпогостский»</w:t>
      </w:r>
      <w:r w:rsidR="005A11A3"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11A3" w:rsidRPr="00E96EC8" w:rsidRDefault="00635DA3" w:rsidP="005A11A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="005A11A3" w:rsidRPr="00E96EC8">
        <w:rPr>
          <w:rFonts w:ascii="Times New Roman" w:hAnsi="Times New Roman" w:cs="Times New Roman"/>
          <w:sz w:val="24"/>
          <w:szCs w:val="24"/>
          <w:lang w:eastAsia="ru-RU"/>
        </w:rPr>
        <w:t>Выделяет проблемные вопросы в поставленных задачах и определяет пути их решения на муниципальном уровне и на потенциальных объектах террористических посягательств.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3.4. Осуществляет взаимодействие с территориальными органами федеральных органов исполнительной власти, исполнительными органами государственной власти Республики Коми, отраслевыми (функциональными) и территориальными органами администрации </w:t>
      </w:r>
      <w:r w:rsidR="00C244D0" w:rsidRPr="00E96EC8">
        <w:rPr>
          <w:rFonts w:ascii="Times New Roman" w:hAnsi="Times New Roman"/>
          <w:sz w:val="24"/>
          <w:szCs w:val="24"/>
        </w:rPr>
        <w:t xml:space="preserve">МР </w:t>
      </w:r>
      <w:r w:rsidR="00C244D0" w:rsidRPr="00E96EC8">
        <w:rPr>
          <w:rFonts w:ascii="Times New Roman" w:eastAsia="Times New Roman" w:hAnsi="Times New Roman" w:cs="Times New Roman"/>
          <w:spacing w:val="2"/>
          <w:sz w:val="24"/>
          <w:szCs w:val="24"/>
        </w:rPr>
        <w:t>«Княжпогостский»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, предприятиями, учреждениями, организациями, общественными объединениями</w:t>
      </w:r>
      <w:r w:rsidR="00764CCB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C657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аппаратом Антитеррористической комиссии в Республике Коми </w:t>
      </w:r>
      <w:r w:rsidR="00764CCB" w:rsidRPr="00E96EC8">
        <w:rPr>
          <w:rFonts w:ascii="Times New Roman" w:hAnsi="Times New Roman" w:cs="Times New Roman"/>
          <w:sz w:val="24"/>
          <w:szCs w:val="24"/>
          <w:lang w:eastAsia="ru-RU"/>
        </w:rPr>
        <w:t>запрашивает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и получает аналитические и справочные материалы, оценивает эффективность реализации принятых решений в отраслевых сферах.</w:t>
      </w:r>
    </w:p>
    <w:p w:rsidR="00635DA3" w:rsidRPr="00E96EC8" w:rsidRDefault="00764CCB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3.5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 Разрабатывает предложения о мерах по предупреждению возможных террористических актов, предотвращению и уменьшению ущерба их последствий, выносит их на рассмотрение Комиссии.</w:t>
      </w:r>
    </w:p>
    <w:p w:rsidR="00635DA3" w:rsidRPr="00E96EC8" w:rsidRDefault="00764CCB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По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требованию </w:t>
      </w:r>
      <w:r w:rsidR="00650787" w:rsidRPr="00E96EC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редседателя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представляет аналитическую и справочную информацию.</w:t>
      </w:r>
    </w:p>
    <w:p w:rsidR="00210080" w:rsidRPr="00E96EC8" w:rsidRDefault="0021008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3.7. </w:t>
      </w:r>
      <w:r w:rsidR="00F0701C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37889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Предоставляет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собранную информацию при формировании отчетов</w:t>
      </w:r>
      <w:r w:rsidR="00237889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политических, социально-экономических и иных процессов характеризующих обстановку на территории МО МР «Княжпогостский»,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для Антитеррористической комиссии в Республике Коми. </w:t>
      </w:r>
    </w:p>
    <w:p w:rsidR="00635DA3" w:rsidRPr="00E96EC8" w:rsidRDefault="00635DA3" w:rsidP="00764CC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37889" w:rsidRPr="00E96EC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50787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В установленном порядке ведет делопроизводство</w:t>
      </w:r>
      <w:r w:rsidR="00764CCB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группы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5DA3" w:rsidRPr="00E96EC8" w:rsidRDefault="00237889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3.9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50787" w:rsidRPr="00E96EC8">
        <w:rPr>
          <w:rFonts w:ascii="Times New Roman" w:hAnsi="Times New Roman" w:cs="Times New Roman"/>
          <w:sz w:val="24"/>
          <w:szCs w:val="24"/>
          <w:lang w:eastAsia="ru-RU"/>
        </w:rPr>
        <w:t>При необходимости в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ыполняет другие функции в соответствии с поручениями председателя Комиссии по вопросам, входящим в компетенцию </w:t>
      </w:r>
      <w:r w:rsidR="00650787" w:rsidRPr="00E96EC8">
        <w:rPr>
          <w:rFonts w:ascii="Times New Roman" w:hAnsi="Times New Roman" w:cs="Times New Roman"/>
          <w:sz w:val="24"/>
          <w:szCs w:val="24"/>
          <w:lang w:eastAsia="ru-RU"/>
        </w:rPr>
        <w:t>рабочей группы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44D0" w:rsidRDefault="00C244D0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363D54" w:rsidRDefault="00635DA3" w:rsidP="00650787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D54">
        <w:rPr>
          <w:rFonts w:ascii="Times New Roman" w:hAnsi="Times New Roman" w:cs="Times New Roman"/>
          <w:b/>
          <w:sz w:val="28"/>
          <w:szCs w:val="28"/>
          <w:lang w:eastAsia="ru-RU"/>
        </w:rPr>
        <w:t>4. Организация деятельности рабочей группы</w:t>
      </w:r>
    </w:p>
    <w:p w:rsidR="00650787" w:rsidRPr="0015584D" w:rsidRDefault="00650787" w:rsidP="00650787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4.1. Состав рабочей группы определяется ее руководителем </w:t>
      </w:r>
      <w:r w:rsidR="00650787" w:rsidRPr="00E96EC8">
        <w:rPr>
          <w:rFonts w:ascii="Times New Roman" w:hAnsi="Times New Roman" w:cs="Times New Roman"/>
          <w:sz w:val="24"/>
          <w:szCs w:val="24"/>
          <w:lang w:eastAsia="ru-RU"/>
        </w:rPr>
        <w:t>по согласованию с председателем Комиссии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4.2. Непосредственные функции по обеспечению деятельности </w:t>
      </w:r>
      <w:r w:rsidR="009C09B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членов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группы осуществляет </w:t>
      </w:r>
      <w:r w:rsidR="009C09B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847417" w:rsidRPr="00E96EC8">
        <w:rPr>
          <w:rFonts w:ascii="Times New Roman" w:hAnsi="Times New Roman" w:cs="Times New Roman"/>
          <w:sz w:val="24"/>
          <w:szCs w:val="24"/>
          <w:lang w:eastAsia="ru-RU"/>
        </w:rPr>
        <w:t>органа,</w:t>
      </w:r>
      <w:r w:rsidR="009C09B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котором </w:t>
      </w:r>
      <w:r w:rsidR="00847417" w:rsidRPr="00E96EC8">
        <w:rPr>
          <w:rFonts w:ascii="Times New Roman" w:hAnsi="Times New Roman" w:cs="Times New Roman"/>
          <w:sz w:val="24"/>
          <w:szCs w:val="24"/>
          <w:lang w:eastAsia="ru-RU"/>
        </w:rPr>
        <w:t>исполняет</w:t>
      </w:r>
      <w:r w:rsidR="009C09B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свои должностные обязанности </w:t>
      </w:r>
      <w:r w:rsidR="00847417" w:rsidRPr="00E96EC8">
        <w:rPr>
          <w:rFonts w:ascii="Times New Roman" w:hAnsi="Times New Roman" w:cs="Times New Roman"/>
          <w:sz w:val="24"/>
          <w:szCs w:val="24"/>
          <w:lang w:eastAsia="ru-RU"/>
        </w:rPr>
        <w:t>член рабочей группы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4.3. Заседания рабочей группы проводятся по решению руководителя рабочей группы.</w:t>
      </w:r>
    </w:p>
    <w:p w:rsidR="00635DA3" w:rsidRPr="00E96EC8" w:rsidRDefault="0030485D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4.4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 Решение рабочей группы считается принятым, если за него проголосовало не менее двух третей присутствующих на заседании членов рабочей группы при наличии не менее 50% списочного состава.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рабочей группы оформляются протоколами. Протокол в пятидневный срок после даты проведения заседания готовится </w:t>
      </w:r>
      <w:r w:rsidR="0030485D" w:rsidRPr="00E96EC8">
        <w:rPr>
          <w:rFonts w:ascii="Times New Roman" w:hAnsi="Times New Roman" w:cs="Times New Roman"/>
          <w:sz w:val="24"/>
          <w:szCs w:val="24"/>
          <w:lang w:eastAsia="ru-RU"/>
        </w:rPr>
        <w:t>руководителем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группы, подписывается руководителем рабочей группы и доводится до заинтересованных лиц (исполнителей). Копии протоколов направляются </w:t>
      </w:r>
      <w:r w:rsidR="0030485D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Комиссии.</w:t>
      </w:r>
    </w:p>
    <w:p w:rsidR="00635DA3" w:rsidRPr="00E96EC8" w:rsidRDefault="0030485D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 Руководитель рабочей группы:</w:t>
      </w:r>
    </w:p>
    <w:p w:rsidR="0054618A" w:rsidRDefault="0054618A" w:rsidP="0054618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разрабатывает предложения о перечне мероприятий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рабочей группы и ее составе;</w:t>
      </w:r>
    </w:p>
    <w:p w:rsidR="0054618A" w:rsidRPr="00E96EC8" w:rsidRDefault="0054618A" w:rsidP="0054618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- организует и контролирует деятельность рабочей группы, распределяет обязанности между ее членами;</w:t>
      </w:r>
    </w:p>
    <w:p w:rsidR="00FC60B6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60B6">
        <w:rPr>
          <w:rFonts w:ascii="Times New Roman" w:hAnsi="Times New Roman" w:cs="Times New Roman"/>
          <w:sz w:val="24"/>
          <w:szCs w:val="24"/>
          <w:lang w:eastAsia="ru-RU"/>
        </w:rPr>
        <w:t>осуществляет анализ собранной рабочей группой информации</w:t>
      </w:r>
      <w:r w:rsidR="0054618A">
        <w:rPr>
          <w:rFonts w:ascii="Times New Roman" w:hAnsi="Times New Roman" w:cs="Times New Roman"/>
          <w:sz w:val="24"/>
          <w:szCs w:val="24"/>
          <w:lang w:eastAsia="ru-RU"/>
        </w:rPr>
        <w:t xml:space="preserve">, по результатам анализа формирует предложения </w:t>
      </w:r>
      <w:r w:rsidR="00C9404D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группы </w:t>
      </w:r>
      <w:r w:rsidR="0054618A">
        <w:rPr>
          <w:rFonts w:ascii="Times New Roman" w:hAnsi="Times New Roman" w:cs="Times New Roman"/>
          <w:sz w:val="24"/>
          <w:szCs w:val="24"/>
          <w:lang w:eastAsia="ru-RU"/>
        </w:rPr>
        <w:t xml:space="preserve">и проекты </w:t>
      </w:r>
      <w:r w:rsidR="00C9404D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протокольных </w:t>
      </w:r>
      <w:r w:rsidR="00C9404D" w:rsidRPr="00E96EC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 w:rsidR="00C9404D">
        <w:rPr>
          <w:rFonts w:ascii="Times New Roman" w:hAnsi="Times New Roman" w:cs="Times New Roman"/>
          <w:sz w:val="24"/>
          <w:szCs w:val="24"/>
          <w:lang w:eastAsia="ru-RU"/>
        </w:rPr>
        <w:t>й Комиссии</w:t>
      </w:r>
      <w:r w:rsidR="00C9404D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по стабилизации обстановки на территории МО МР «Княжпогостский»</w:t>
      </w:r>
      <w:r w:rsidR="00FC60B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05C1" w:rsidRDefault="00EE05C1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46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организует взаимодействие рабочей группы с Комиссией;</w:t>
      </w:r>
    </w:p>
    <w:p w:rsidR="00635DA3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- проводит заседания рабочей группы;</w:t>
      </w:r>
    </w:p>
    <w:p w:rsidR="00EE05C1" w:rsidRDefault="00EE05C1" w:rsidP="00EE05C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осуществляет делопроизводство заседаний рабочей группы;</w:t>
      </w:r>
    </w:p>
    <w:p w:rsidR="00635DA3" w:rsidRPr="00E96EC8" w:rsidRDefault="0030485D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- по требованию председателя Комиссии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 документы (материалы), подготовленные рабочей группой, а также отчет о результатах ее деятельности.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30485D" w:rsidRPr="00E96EC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. Члены рабочей группы: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- персонально участвуют в деятельности рабочей группы;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- исполняют обязанности, возложенные на них руководителем рабочей группы;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- отчитываются перед руководителем рабочей группы о ходе и результатах своей деятельности.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E16807" w:rsidRPr="00E96EC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Отчет о результатах деятельности рабочей группы </w:t>
      </w:r>
      <w:r w:rsidR="004157A1">
        <w:rPr>
          <w:rFonts w:ascii="Times New Roman" w:hAnsi="Times New Roman" w:cs="Times New Roman"/>
          <w:sz w:val="24"/>
          <w:szCs w:val="24"/>
          <w:lang w:eastAsia="ru-RU"/>
        </w:rPr>
        <w:t xml:space="preserve">формируется рабочей группой 1 раз в квартал и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представляется председателю </w:t>
      </w:r>
      <w:r w:rsidR="00E16807" w:rsidRPr="00E96EC8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- по итогам работы в первом </w:t>
      </w:r>
      <w:r w:rsidR="005E6572">
        <w:rPr>
          <w:rFonts w:ascii="Times New Roman" w:hAnsi="Times New Roman" w:cs="Times New Roman"/>
          <w:sz w:val="24"/>
          <w:szCs w:val="24"/>
          <w:lang w:eastAsia="ru-RU"/>
        </w:rPr>
        <w:t>квартале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- к 1-му </w:t>
      </w:r>
      <w:r w:rsidR="005E6572"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5DA3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- по итогам работы </w:t>
      </w:r>
      <w:r w:rsidR="005E6572" w:rsidRPr="00E96EC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E657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E6572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6572">
        <w:rPr>
          <w:rFonts w:ascii="Times New Roman" w:hAnsi="Times New Roman" w:cs="Times New Roman"/>
          <w:sz w:val="24"/>
          <w:szCs w:val="24"/>
          <w:lang w:eastAsia="ru-RU"/>
        </w:rPr>
        <w:t>втором</w:t>
      </w:r>
      <w:r w:rsidR="005E6572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6572">
        <w:rPr>
          <w:rFonts w:ascii="Times New Roman" w:hAnsi="Times New Roman" w:cs="Times New Roman"/>
          <w:sz w:val="24"/>
          <w:szCs w:val="24"/>
          <w:lang w:eastAsia="ru-RU"/>
        </w:rPr>
        <w:t>квартале</w:t>
      </w:r>
      <w:r w:rsidR="005E6572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- к 1-му </w:t>
      </w:r>
      <w:r w:rsidR="007E52E2">
        <w:rPr>
          <w:rFonts w:ascii="Times New Roman" w:hAnsi="Times New Roman" w:cs="Times New Roman"/>
          <w:sz w:val="24"/>
          <w:szCs w:val="24"/>
          <w:lang w:eastAsia="ru-RU"/>
        </w:rPr>
        <w:t>июля;</w:t>
      </w:r>
    </w:p>
    <w:p w:rsidR="007E52E2" w:rsidRDefault="007E52E2" w:rsidP="007E52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- по итогам работы </w:t>
      </w:r>
      <w:r w:rsidR="005A5B02">
        <w:rPr>
          <w:rFonts w:ascii="Times New Roman" w:hAnsi="Times New Roman" w:cs="Times New Roman"/>
          <w:sz w:val="24"/>
          <w:szCs w:val="24"/>
          <w:lang w:eastAsia="ru-RU"/>
        </w:rPr>
        <w:t>в третьем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квартале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- к 1-му </w:t>
      </w:r>
      <w:r w:rsidR="005A5B02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E52E2" w:rsidRPr="00E96EC8" w:rsidRDefault="005A5B02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- по итогам работы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четвертом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квартале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- к 1-му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января;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В отчете должна содержаться следующая информация: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16807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мониторинга </w:t>
      </w:r>
      <w:r w:rsidR="00C51A9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обстановки на территории МО МР «Княжпогостский», </w:t>
      </w:r>
      <w:r w:rsidR="00E16807" w:rsidRPr="00E96EC8">
        <w:rPr>
          <w:rFonts w:ascii="Times New Roman" w:hAnsi="Times New Roman" w:cs="Times New Roman"/>
          <w:sz w:val="24"/>
          <w:szCs w:val="24"/>
          <w:lang w:eastAsia="ru-RU"/>
        </w:rPr>
        <w:t>по направлениям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16807" w:rsidRPr="00E96EC8" w:rsidRDefault="00E16807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- выявленные проблемы;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A5B02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</w:t>
      </w:r>
      <w:r w:rsidR="004808E6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группы </w:t>
      </w:r>
      <w:r w:rsidR="005A5B02">
        <w:rPr>
          <w:rFonts w:ascii="Times New Roman" w:hAnsi="Times New Roman" w:cs="Times New Roman"/>
          <w:sz w:val="24"/>
          <w:szCs w:val="24"/>
          <w:lang w:eastAsia="ru-RU"/>
        </w:rPr>
        <w:t xml:space="preserve">и проекты </w:t>
      </w:r>
      <w:r w:rsidR="004808E6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протокольных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 w:rsidR="005A5B02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4808E6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C51A93" w:rsidRPr="00E96EC8">
        <w:rPr>
          <w:rFonts w:ascii="Times New Roman" w:hAnsi="Times New Roman" w:cs="Times New Roman"/>
          <w:sz w:val="24"/>
          <w:szCs w:val="24"/>
          <w:lang w:eastAsia="ru-RU"/>
        </w:rPr>
        <w:t>стабилизации обстановки на территории МО МР «Княжпогостский»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- формы организации контроля принятых решений.</w:t>
      </w:r>
    </w:p>
    <w:p w:rsidR="00C244D0" w:rsidRDefault="00C244D0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04D" w:rsidRDefault="00C9404D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04D" w:rsidRDefault="00C9404D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04D" w:rsidRDefault="00C9404D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04D" w:rsidRDefault="00C9404D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363D54" w:rsidRDefault="00635DA3" w:rsidP="00F806A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D54">
        <w:rPr>
          <w:rFonts w:ascii="Times New Roman" w:hAnsi="Times New Roman" w:cs="Times New Roman"/>
          <w:b/>
          <w:sz w:val="28"/>
          <w:szCs w:val="28"/>
          <w:lang w:eastAsia="ru-RU"/>
        </w:rPr>
        <w:t>5. Права рабочей группы</w:t>
      </w:r>
    </w:p>
    <w:p w:rsidR="00F806A1" w:rsidRPr="0015584D" w:rsidRDefault="00F806A1" w:rsidP="00F806A1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Для осуществления своей деятельности рабочая группа имеет право: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5.1. Запрашивать </w:t>
      </w:r>
      <w:r w:rsidR="008212AE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и получать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в установленном порядке необходимые материалы и информацию в рамках своей компетенции от руководителей территориальных органов федеральных органов исполнительной власти, органов местного самоуправления, организаций и общественных объединений </w:t>
      </w:r>
      <w:r w:rsidR="008212AE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МО МР «Княжпогостский»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в сфере своей деятельности.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5.2. Осуществлять в рамках установленной компетенции </w:t>
      </w:r>
      <w:proofErr w:type="gramStart"/>
      <w:r w:rsidRPr="00E96EC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состоянием антитеррористической </w:t>
      </w:r>
      <w:r w:rsidR="008212AE" w:rsidRPr="00E96EC8">
        <w:rPr>
          <w:rFonts w:ascii="Times New Roman" w:hAnsi="Times New Roman" w:cs="Times New Roman"/>
          <w:sz w:val="24"/>
          <w:szCs w:val="24"/>
          <w:lang w:eastAsia="ru-RU"/>
        </w:rPr>
        <w:t>обстановки на территории МО МР «Княжпогостский»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5.3. Информировать председателя Комиссии о выявленных недостатках и проблемных вопросах.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="00EA43B0">
        <w:rPr>
          <w:rFonts w:ascii="Times New Roman" w:hAnsi="Times New Roman" w:cs="Times New Roman"/>
          <w:sz w:val="24"/>
          <w:szCs w:val="24"/>
          <w:lang w:eastAsia="ru-RU"/>
        </w:rPr>
        <w:t>Формировать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в пределах своей компетенции </w:t>
      </w:r>
      <w:r w:rsidR="008013D7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и проекты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 w:rsidR="008013D7">
        <w:rPr>
          <w:rFonts w:ascii="Times New Roman" w:hAnsi="Times New Roman" w:cs="Times New Roman"/>
          <w:sz w:val="24"/>
          <w:szCs w:val="24"/>
          <w:lang w:eastAsia="ru-RU"/>
        </w:rPr>
        <w:t>й Комиссии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, направленные на выполнение стоящих задач в сфере профилактики терроризма, минимизации и ликвидации последствий его проявлений.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5.5. Привлекать должностных лиц и специалистов территориальных органов федеральных органов исполнительной власти, органов местного самоуправления, организаций и общественных объединений (по согласованию) для участия в работе группы.</w:t>
      </w:r>
    </w:p>
    <w:sectPr w:rsidR="00635DA3" w:rsidRPr="00E96EC8" w:rsidSect="00E820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570CC"/>
    <w:multiLevelType w:val="hybridMultilevel"/>
    <w:tmpl w:val="6DF81D34"/>
    <w:lvl w:ilvl="0" w:tplc="4594C0E4">
      <w:start w:val="1"/>
      <w:numFmt w:val="decimal"/>
      <w:lvlText w:val="%1."/>
      <w:lvlJc w:val="left"/>
      <w:pPr>
        <w:ind w:left="17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701151"/>
    <w:multiLevelType w:val="hybridMultilevel"/>
    <w:tmpl w:val="787CCB48"/>
    <w:lvl w:ilvl="0" w:tplc="259090F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A3"/>
    <w:rsid w:val="00043353"/>
    <w:rsid w:val="000A0CC1"/>
    <w:rsid w:val="000C6576"/>
    <w:rsid w:val="0010127C"/>
    <w:rsid w:val="00106A8D"/>
    <w:rsid w:val="0015584D"/>
    <w:rsid w:val="001676EE"/>
    <w:rsid w:val="00195E3F"/>
    <w:rsid w:val="001A175C"/>
    <w:rsid w:val="001B76E7"/>
    <w:rsid w:val="00210080"/>
    <w:rsid w:val="00217A3E"/>
    <w:rsid w:val="00237889"/>
    <w:rsid w:val="002638B0"/>
    <w:rsid w:val="002777E0"/>
    <w:rsid w:val="00281C58"/>
    <w:rsid w:val="002D0D23"/>
    <w:rsid w:val="002F3FE3"/>
    <w:rsid w:val="00303155"/>
    <w:rsid w:val="0030485D"/>
    <w:rsid w:val="00323001"/>
    <w:rsid w:val="00363D54"/>
    <w:rsid w:val="00387EAF"/>
    <w:rsid w:val="003D33A4"/>
    <w:rsid w:val="004157A1"/>
    <w:rsid w:val="00446667"/>
    <w:rsid w:val="00447324"/>
    <w:rsid w:val="00451CDD"/>
    <w:rsid w:val="004808E6"/>
    <w:rsid w:val="004B2FF3"/>
    <w:rsid w:val="004F37DA"/>
    <w:rsid w:val="00520DAC"/>
    <w:rsid w:val="0054618A"/>
    <w:rsid w:val="00547A76"/>
    <w:rsid w:val="00553D73"/>
    <w:rsid w:val="00573B0E"/>
    <w:rsid w:val="005A11A3"/>
    <w:rsid w:val="005A5B02"/>
    <w:rsid w:val="005E6572"/>
    <w:rsid w:val="005F5781"/>
    <w:rsid w:val="005F78B2"/>
    <w:rsid w:val="00615DFC"/>
    <w:rsid w:val="006301D0"/>
    <w:rsid w:val="00635DA3"/>
    <w:rsid w:val="006403B8"/>
    <w:rsid w:val="00650787"/>
    <w:rsid w:val="00751B6E"/>
    <w:rsid w:val="00754C86"/>
    <w:rsid w:val="00764CCB"/>
    <w:rsid w:val="007E52E2"/>
    <w:rsid w:val="007E5A4E"/>
    <w:rsid w:val="008013D7"/>
    <w:rsid w:val="008212AE"/>
    <w:rsid w:val="00835EF5"/>
    <w:rsid w:val="00847417"/>
    <w:rsid w:val="00896401"/>
    <w:rsid w:val="008F5AAD"/>
    <w:rsid w:val="009C09B6"/>
    <w:rsid w:val="00A255D8"/>
    <w:rsid w:val="00AE3EF9"/>
    <w:rsid w:val="00B10D99"/>
    <w:rsid w:val="00BB091F"/>
    <w:rsid w:val="00BC11E5"/>
    <w:rsid w:val="00BC60C7"/>
    <w:rsid w:val="00C11CD5"/>
    <w:rsid w:val="00C244D0"/>
    <w:rsid w:val="00C43AD0"/>
    <w:rsid w:val="00C51A93"/>
    <w:rsid w:val="00C838F2"/>
    <w:rsid w:val="00C9404D"/>
    <w:rsid w:val="00CC2716"/>
    <w:rsid w:val="00CD4434"/>
    <w:rsid w:val="00CF7A61"/>
    <w:rsid w:val="00D258C7"/>
    <w:rsid w:val="00D41DB5"/>
    <w:rsid w:val="00D547A2"/>
    <w:rsid w:val="00D771BC"/>
    <w:rsid w:val="00DD63C2"/>
    <w:rsid w:val="00E04849"/>
    <w:rsid w:val="00E16807"/>
    <w:rsid w:val="00E2528B"/>
    <w:rsid w:val="00E75978"/>
    <w:rsid w:val="00E82004"/>
    <w:rsid w:val="00E96EC8"/>
    <w:rsid w:val="00EA029E"/>
    <w:rsid w:val="00EA43B0"/>
    <w:rsid w:val="00ED35E2"/>
    <w:rsid w:val="00EE05C1"/>
    <w:rsid w:val="00F0701C"/>
    <w:rsid w:val="00F10333"/>
    <w:rsid w:val="00F46A11"/>
    <w:rsid w:val="00F52CE8"/>
    <w:rsid w:val="00F806A1"/>
    <w:rsid w:val="00FC60B6"/>
    <w:rsid w:val="00FD6E3B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0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35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5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D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DA3"/>
  </w:style>
  <w:style w:type="character" w:styleId="a3">
    <w:name w:val="Hyperlink"/>
    <w:basedOn w:val="a0"/>
    <w:uiPriority w:val="99"/>
    <w:semiHidden/>
    <w:unhideWhenUsed/>
    <w:rsid w:val="00635DA3"/>
    <w:rPr>
      <w:color w:val="0000FF"/>
      <w:u w:val="single"/>
    </w:rPr>
  </w:style>
  <w:style w:type="paragraph" w:styleId="a4">
    <w:name w:val="No Spacing"/>
    <w:uiPriority w:val="99"/>
    <w:qFormat/>
    <w:rsid w:val="00635D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200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Normal (Web)"/>
    <w:basedOn w:val="a"/>
    <w:unhideWhenUsed/>
    <w:rsid w:val="00D2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0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35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5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D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DA3"/>
  </w:style>
  <w:style w:type="character" w:styleId="a3">
    <w:name w:val="Hyperlink"/>
    <w:basedOn w:val="a0"/>
    <w:uiPriority w:val="99"/>
    <w:semiHidden/>
    <w:unhideWhenUsed/>
    <w:rsid w:val="00635DA3"/>
    <w:rPr>
      <w:color w:val="0000FF"/>
      <w:u w:val="single"/>
    </w:rPr>
  </w:style>
  <w:style w:type="paragraph" w:styleId="a4">
    <w:name w:val="No Spacing"/>
    <w:uiPriority w:val="99"/>
    <w:qFormat/>
    <w:rsid w:val="00635D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200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Normal (Web)"/>
    <w:basedOn w:val="a"/>
    <w:unhideWhenUsed/>
    <w:rsid w:val="00D2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82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707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SStanko</cp:lastModifiedBy>
  <cp:revision>46</cp:revision>
  <cp:lastPrinted>2020-03-26T08:41:00Z</cp:lastPrinted>
  <dcterms:created xsi:type="dcterms:W3CDTF">2022-06-09T12:42:00Z</dcterms:created>
  <dcterms:modified xsi:type="dcterms:W3CDTF">2022-06-22T06:13:00Z</dcterms:modified>
</cp:coreProperties>
</file>