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B9" w:rsidRPr="008B083A" w:rsidRDefault="00CE5385" w:rsidP="00E40CB9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27pt;margin-top:0;width:205.2pt;height:13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<v:textbox>
              <w:txbxContent>
                <w:p w:rsidR="00E40CB9" w:rsidRPr="00CE5385" w:rsidRDefault="00E40CB9" w:rsidP="00CE5385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Надпись 1" o:spid="_x0000_s1027" type="#_x0000_t202" style="position:absolute;margin-left:279pt;margin-top:0;width:205.2pt;height:13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<v:textbox>
              <w:txbxContent>
                <w:p w:rsidR="00E40CB9" w:rsidRPr="00CE5385" w:rsidRDefault="00E40CB9" w:rsidP="00CE5385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E40CB9" w:rsidRPr="008B083A" w:rsidRDefault="00E40CB9" w:rsidP="00E40CB9">
      <w:pPr>
        <w:ind w:left="5040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9E6A1F" w:rsidRPr="008B083A" w:rsidRDefault="009E6A1F" w:rsidP="009E6A1F">
      <w:pPr>
        <w:rPr>
          <w:sz w:val="26"/>
          <w:szCs w:val="26"/>
        </w:rPr>
      </w:pPr>
      <w:r w:rsidRPr="008B083A">
        <w:rPr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1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71D5">
        <w:rPr>
          <w:noProof/>
          <w:sz w:val="26"/>
          <w:szCs w:val="26"/>
        </w:rPr>
        <w:pict>
          <v:shape id="_x0000_s1030" type="#_x0000_t202" style="position:absolute;margin-left:-27pt;margin-top:0;width:205.2pt;height:54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<v:textbox>
              <w:txbxContent>
                <w:p w:rsidR="009E6A1F" w:rsidRDefault="009E6A1F" w:rsidP="009E6A1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9E6A1F" w:rsidRDefault="009E6A1F" w:rsidP="009E6A1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СА </w:t>
                  </w:r>
                </w:p>
                <w:p w:rsidR="009E6A1F" w:rsidRPr="00CC4533" w:rsidRDefault="009E6A1F" w:rsidP="009E6A1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 w:rsidR="00C871D5">
        <w:rPr>
          <w:noProof/>
          <w:sz w:val="26"/>
          <w:szCs w:val="26"/>
        </w:rPr>
        <w:pict>
          <v:shape id="_x0000_s1029" type="#_x0000_t202" style="position:absolute;margin-left:279pt;margin-top:0;width:205.2pt;height:54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<v:textbox>
              <w:txbxContent>
                <w:p w:rsidR="009E6A1F" w:rsidRPr="00CC4533" w:rsidRDefault="009E6A1F" w:rsidP="009E6A1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9E6A1F" w:rsidRPr="00CC4533" w:rsidRDefault="009E6A1F" w:rsidP="009E6A1F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9E6A1F" w:rsidRPr="00CC4533" w:rsidRDefault="009E6A1F" w:rsidP="009E6A1F">
                  <w:pPr>
                    <w:jc w:val="center"/>
                    <w:rPr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9E6A1F" w:rsidRPr="008B083A" w:rsidRDefault="009E6A1F" w:rsidP="009E6A1F">
      <w:pPr>
        <w:ind w:left="5040"/>
        <w:rPr>
          <w:sz w:val="26"/>
          <w:szCs w:val="26"/>
        </w:rPr>
      </w:pPr>
    </w:p>
    <w:p w:rsidR="009E6A1F" w:rsidRPr="008B083A" w:rsidRDefault="009E6A1F" w:rsidP="009E6A1F">
      <w:pPr>
        <w:jc w:val="center"/>
        <w:rPr>
          <w:sz w:val="26"/>
          <w:szCs w:val="26"/>
        </w:rPr>
      </w:pPr>
    </w:p>
    <w:p w:rsidR="009E6A1F" w:rsidRPr="008B083A" w:rsidRDefault="009E6A1F" w:rsidP="009E6A1F">
      <w:pPr>
        <w:jc w:val="center"/>
        <w:rPr>
          <w:sz w:val="26"/>
          <w:szCs w:val="26"/>
        </w:rPr>
      </w:pPr>
    </w:p>
    <w:p w:rsidR="009E6A1F" w:rsidRPr="008B083A" w:rsidRDefault="009E6A1F" w:rsidP="009E6A1F">
      <w:pPr>
        <w:rPr>
          <w:sz w:val="26"/>
          <w:szCs w:val="26"/>
        </w:rPr>
      </w:pPr>
    </w:p>
    <w:p w:rsidR="009E6A1F" w:rsidRDefault="009E6A1F" w:rsidP="009E6A1F">
      <w:pPr>
        <w:pStyle w:val="2"/>
        <w:rPr>
          <w:rFonts w:ascii="Times New Roman" w:hAnsi="Times New Roman"/>
          <w:sz w:val="24"/>
        </w:rPr>
      </w:pPr>
      <w:r w:rsidRPr="007060CE">
        <w:rPr>
          <w:rFonts w:ascii="Times New Roman" w:hAnsi="Times New Roman"/>
          <w:sz w:val="24"/>
        </w:rPr>
        <w:t>ПОСТАНОВЛЕНИЕ</w:t>
      </w:r>
    </w:p>
    <w:p w:rsidR="009E6A1F" w:rsidRPr="005B4BFC" w:rsidRDefault="009E6A1F" w:rsidP="009E6A1F"/>
    <w:p w:rsidR="009E6A1F" w:rsidRDefault="009E6A1F" w:rsidP="009E6A1F">
      <w:pPr>
        <w:pStyle w:val="ConsPlusTitle"/>
        <w:jc w:val="center"/>
      </w:pPr>
    </w:p>
    <w:p w:rsidR="009E6A1F" w:rsidRPr="004F674D" w:rsidRDefault="009E6A1F" w:rsidP="009E6A1F">
      <w:pPr>
        <w:pStyle w:val="ConsPlusTitle"/>
        <w:tabs>
          <w:tab w:val="left" w:pos="742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8879CE">
        <w:rPr>
          <w:rFonts w:ascii="Times New Roman" w:hAnsi="Times New Roman" w:cs="Times New Roman"/>
          <w:b w:val="0"/>
          <w:sz w:val="26"/>
          <w:szCs w:val="26"/>
        </w:rPr>
        <w:t>27</w:t>
      </w:r>
      <w:r w:rsidR="00A86A0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879CE">
        <w:rPr>
          <w:rFonts w:ascii="Times New Roman" w:hAnsi="Times New Roman" w:cs="Times New Roman"/>
          <w:b w:val="0"/>
          <w:sz w:val="26"/>
          <w:szCs w:val="26"/>
        </w:rPr>
        <w:t>июля</w:t>
      </w:r>
      <w:r w:rsidR="0056760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>202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 г.    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8879CE">
        <w:rPr>
          <w:rFonts w:ascii="Times New Roman" w:hAnsi="Times New Roman" w:cs="Times New Roman"/>
          <w:b w:val="0"/>
          <w:sz w:val="26"/>
          <w:szCs w:val="26"/>
        </w:rPr>
        <w:t>296</w:t>
      </w:r>
    </w:p>
    <w:p w:rsidR="009E6A1F" w:rsidRPr="004F674D" w:rsidRDefault="009E6A1F" w:rsidP="009E6A1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E6A1F" w:rsidRPr="004F674D" w:rsidRDefault="009E6A1F" w:rsidP="009E6A1F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 О внесении дополнени</w:t>
      </w:r>
      <w:r w:rsidR="00A32067">
        <w:rPr>
          <w:rFonts w:ascii="Times New Roman" w:hAnsi="Times New Roman" w:cs="Times New Roman"/>
          <w:b w:val="0"/>
          <w:sz w:val="26"/>
          <w:szCs w:val="26"/>
        </w:rPr>
        <w:t>й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</w:t>
      </w:r>
    </w:p>
    <w:p w:rsidR="009E6A1F" w:rsidRPr="004F674D" w:rsidRDefault="009E6A1F" w:rsidP="009E6A1F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района «Княжпогостский» от </w:t>
      </w:r>
      <w:r>
        <w:rPr>
          <w:rFonts w:ascii="Times New Roman" w:hAnsi="Times New Roman" w:cs="Times New Roman"/>
          <w:b w:val="0"/>
          <w:sz w:val="26"/>
          <w:szCs w:val="26"/>
        </w:rPr>
        <w:t>19.03.2021</w:t>
      </w:r>
    </w:p>
    <w:p w:rsidR="009E6A1F" w:rsidRPr="004F674D" w:rsidRDefault="009E6A1F" w:rsidP="009E6A1F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sz w:val="26"/>
          <w:szCs w:val="26"/>
        </w:rPr>
        <w:t>97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 «О мероприятиях по исполнению наказания</w:t>
      </w:r>
    </w:p>
    <w:p w:rsidR="009E6A1F" w:rsidRPr="004F674D" w:rsidRDefault="009E6A1F" w:rsidP="009E6A1F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>в виде обязательных и исправительных работ</w:t>
      </w:r>
    </w:p>
    <w:p w:rsidR="009E6A1F" w:rsidRPr="004F674D" w:rsidRDefault="009E6A1F" w:rsidP="009E6A1F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>на территории муниципального района «Княжпогостский»</w:t>
      </w:r>
    </w:p>
    <w:p w:rsidR="009E6A1F" w:rsidRPr="004F674D" w:rsidRDefault="009E6A1F" w:rsidP="009E6A1F">
      <w:pPr>
        <w:pStyle w:val="ConsPlusTitle"/>
        <w:jc w:val="center"/>
        <w:rPr>
          <w:sz w:val="26"/>
          <w:szCs w:val="26"/>
        </w:rPr>
      </w:pPr>
    </w:p>
    <w:p w:rsidR="009E6A1F" w:rsidRPr="004F674D" w:rsidRDefault="009E6A1F" w:rsidP="009E6A1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E6A1F" w:rsidRPr="004F674D" w:rsidRDefault="009E6A1F" w:rsidP="009E6A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Pr="004F674D">
        <w:rPr>
          <w:rFonts w:ascii="Times New Roman" w:hAnsi="Times New Roman" w:cs="Times New Roman"/>
          <w:sz w:val="26"/>
          <w:szCs w:val="26"/>
        </w:rPr>
        <w:t>статьями 25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F674D">
        <w:rPr>
          <w:rFonts w:ascii="Times New Roman" w:hAnsi="Times New Roman" w:cs="Times New Roman"/>
          <w:sz w:val="26"/>
          <w:szCs w:val="26"/>
        </w:rPr>
        <w:t>39 Уголовно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4F674D">
        <w:rPr>
          <w:rFonts w:ascii="Times New Roman" w:hAnsi="Times New Roman" w:cs="Times New Roman"/>
          <w:sz w:val="26"/>
          <w:szCs w:val="26"/>
        </w:rPr>
        <w:t>исполнительного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F674D">
        <w:rPr>
          <w:rFonts w:ascii="Times New Roman" w:hAnsi="Times New Roman" w:cs="Times New Roman"/>
          <w:sz w:val="26"/>
          <w:szCs w:val="26"/>
        </w:rPr>
        <w:t xml:space="preserve">на основании поступившего ходатайства </w:t>
      </w:r>
      <w:r>
        <w:rPr>
          <w:rFonts w:ascii="Times New Roman" w:hAnsi="Times New Roman" w:cs="Times New Roman"/>
          <w:sz w:val="26"/>
          <w:szCs w:val="26"/>
        </w:rPr>
        <w:t xml:space="preserve">Федерального казенного учреждения уголовно-исполнительная инспекция филиал по Княжпогостскому району от </w:t>
      </w:r>
      <w:r w:rsidR="00A86A06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86A06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2022 г. № 12/ТО/41/10</w:t>
      </w:r>
      <w:r w:rsidR="00A86A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A86A06">
        <w:rPr>
          <w:rFonts w:ascii="Times New Roman" w:hAnsi="Times New Roman" w:cs="Times New Roman"/>
          <w:sz w:val="26"/>
          <w:szCs w:val="26"/>
        </w:rPr>
        <w:t xml:space="preserve"> 400</w:t>
      </w:r>
    </w:p>
    <w:p w:rsidR="009E6A1F" w:rsidRPr="004F674D" w:rsidRDefault="009E6A1F" w:rsidP="009E6A1F">
      <w:pPr>
        <w:pStyle w:val="ConsPlusNormal"/>
        <w:ind w:firstLine="540"/>
        <w:jc w:val="both"/>
        <w:rPr>
          <w:sz w:val="26"/>
          <w:szCs w:val="26"/>
        </w:rPr>
      </w:pPr>
    </w:p>
    <w:p w:rsidR="009E6A1F" w:rsidRPr="004F674D" w:rsidRDefault="009E6A1F" w:rsidP="009E6A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674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9E6A1F" w:rsidRPr="004F674D" w:rsidRDefault="009E6A1F" w:rsidP="009E6A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6A1F" w:rsidRPr="004F674D" w:rsidRDefault="009E6A1F" w:rsidP="009E6A1F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>1.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>Внести в постановление администрации муниципального района «</w:t>
      </w:r>
      <w:proofErr w:type="spellStart"/>
      <w:r w:rsidRPr="004F674D">
        <w:rPr>
          <w:rFonts w:ascii="Times New Roman" w:hAnsi="Times New Roman" w:cs="Times New Roman"/>
          <w:b w:val="0"/>
          <w:sz w:val="26"/>
          <w:szCs w:val="26"/>
        </w:rPr>
        <w:t>Княжпогостский</w:t>
      </w:r>
      <w:proofErr w:type="spellEnd"/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» от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19.03.2021 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>
        <w:rPr>
          <w:rFonts w:ascii="Times New Roman" w:hAnsi="Times New Roman" w:cs="Times New Roman"/>
          <w:b w:val="0"/>
          <w:sz w:val="26"/>
          <w:szCs w:val="26"/>
        </w:rPr>
        <w:t>97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 «О мероприятиях по исполнению наказания в виде обязательных и исправительных работ на территории муниципального района «Княжпогостский» (далее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- постановление) </w:t>
      </w:r>
      <w:r w:rsidR="00DE07F1">
        <w:rPr>
          <w:rFonts w:ascii="Times New Roman" w:hAnsi="Times New Roman" w:cs="Times New Roman"/>
          <w:b w:val="0"/>
          <w:sz w:val="26"/>
          <w:szCs w:val="26"/>
        </w:rPr>
        <w:t>следующ</w:t>
      </w:r>
      <w:r w:rsidR="00536638">
        <w:rPr>
          <w:rFonts w:ascii="Times New Roman" w:hAnsi="Times New Roman" w:cs="Times New Roman"/>
          <w:b w:val="0"/>
          <w:sz w:val="26"/>
          <w:szCs w:val="26"/>
        </w:rPr>
        <w:t>ее</w:t>
      </w:r>
      <w:r w:rsidR="00DE07F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дополнени</w:t>
      </w:r>
      <w:r w:rsidR="00536638">
        <w:rPr>
          <w:rFonts w:ascii="Times New Roman" w:hAnsi="Times New Roman" w:cs="Times New Roman"/>
          <w:b w:val="0"/>
          <w:sz w:val="26"/>
          <w:szCs w:val="26"/>
        </w:rPr>
        <w:t>е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9E6A1F" w:rsidRPr="004F674D" w:rsidRDefault="009E6A1F" w:rsidP="009E6A1F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1.1. Приложение № </w:t>
      </w:r>
      <w:r w:rsidR="00A32067">
        <w:rPr>
          <w:rFonts w:ascii="Times New Roman" w:hAnsi="Times New Roman" w:cs="Times New Roman"/>
          <w:b w:val="0"/>
          <w:sz w:val="26"/>
          <w:szCs w:val="26"/>
        </w:rPr>
        <w:t>2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32067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>дополнить пунктом следующего содержания:</w:t>
      </w:r>
    </w:p>
    <w:p w:rsidR="009E6A1F" w:rsidRDefault="009E6A1F" w:rsidP="009E6A1F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0"/>
        <w:gridCol w:w="8628"/>
      </w:tblGrid>
      <w:tr w:rsidR="009E6A1F" w:rsidTr="00194861">
        <w:trPr>
          <w:trHeight w:val="53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1F" w:rsidRPr="00DB7C8F" w:rsidRDefault="00A86A06" w:rsidP="0019486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  <w:r w:rsidR="00A32067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1F" w:rsidRPr="00DB7C8F" w:rsidRDefault="00DE07F1" w:rsidP="00A86A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ООО «</w:t>
            </w:r>
            <w:proofErr w:type="spellStart"/>
            <w:r w:rsidR="00A86A06">
              <w:rPr>
                <w:rFonts w:eastAsiaTheme="minorHAnsi"/>
                <w:sz w:val="26"/>
                <w:szCs w:val="26"/>
                <w:lang w:eastAsia="en-US"/>
              </w:rPr>
              <w:t>ЛесСервисПлюс</w:t>
            </w:r>
            <w:proofErr w:type="spellEnd"/>
            <w:r w:rsidR="00A86A06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</w:tr>
    </w:tbl>
    <w:p w:rsidR="009E6A1F" w:rsidRDefault="009E6A1F" w:rsidP="009E6A1F">
      <w:pPr>
        <w:pStyle w:val="ConsPlusTitle"/>
        <w:tabs>
          <w:tab w:val="left" w:pos="375"/>
        </w:tabs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9E6A1F" w:rsidRDefault="009E6A1F" w:rsidP="009E6A1F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 первого заместителя руководителя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М.В.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Ховрина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E6A1F" w:rsidRPr="00E40CB9" w:rsidRDefault="009E6A1F" w:rsidP="009E6A1F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момента его принятия.</w:t>
      </w:r>
    </w:p>
    <w:p w:rsidR="009E6A1F" w:rsidRDefault="009E6A1F" w:rsidP="009E6A1F">
      <w:pPr>
        <w:pStyle w:val="ConsPlusNormal"/>
      </w:pPr>
    </w:p>
    <w:p w:rsidR="00567601" w:rsidRDefault="00567601" w:rsidP="009E6A1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36638" w:rsidRDefault="00536638" w:rsidP="009E6A1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36638" w:rsidRDefault="00536638" w:rsidP="009E6A1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E6A1F" w:rsidRPr="005B4BFC" w:rsidRDefault="00DE07F1" w:rsidP="009E6A1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 -</w:t>
      </w:r>
    </w:p>
    <w:p w:rsidR="009E6A1F" w:rsidRPr="005B4BFC" w:rsidRDefault="009E6A1F" w:rsidP="009E6A1F">
      <w:pPr>
        <w:pStyle w:val="ConsPlusNormal"/>
        <w:tabs>
          <w:tab w:val="left" w:pos="7200"/>
        </w:tabs>
        <w:rPr>
          <w:rFonts w:ascii="Times New Roman" w:hAnsi="Times New Roman" w:cs="Times New Roman"/>
          <w:sz w:val="26"/>
          <w:szCs w:val="26"/>
        </w:rPr>
      </w:pPr>
      <w:r w:rsidRPr="005B4BFC">
        <w:rPr>
          <w:rFonts w:ascii="Times New Roman" w:hAnsi="Times New Roman" w:cs="Times New Roman"/>
          <w:sz w:val="26"/>
          <w:szCs w:val="26"/>
        </w:rPr>
        <w:t>руководител</w:t>
      </w:r>
      <w:r w:rsidR="00DE07F1">
        <w:rPr>
          <w:rFonts w:ascii="Times New Roman" w:hAnsi="Times New Roman" w:cs="Times New Roman"/>
          <w:sz w:val="26"/>
          <w:szCs w:val="26"/>
        </w:rPr>
        <w:t>ь</w:t>
      </w:r>
      <w:r w:rsidRPr="005B4BFC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DE07F1">
        <w:rPr>
          <w:rFonts w:ascii="Times New Roman" w:hAnsi="Times New Roman" w:cs="Times New Roman"/>
          <w:sz w:val="26"/>
          <w:szCs w:val="26"/>
        </w:rPr>
        <w:t>А.Л. Немчинов</w:t>
      </w:r>
    </w:p>
    <w:p w:rsidR="009E6A1F" w:rsidRDefault="009E6A1F" w:rsidP="009E6A1F">
      <w:pPr>
        <w:pStyle w:val="ConsPlusNormal"/>
      </w:pPr>
    </w:p>
    <w:p w:rsidR="009E6A1F" w:rsidRDefault="009E6A1F" w:rsidP="009E6A1F">
      <w:pPr>
        <w:pStyle w:val="ConsPlusNormal"/>
      </w:pPr>
    </w:p>
    <w:p w:rsidR="00536638" w:rsidRDefault="00536638" w:rsidP="00CE5385">
      <w:pPr>
        <w:tabs>
          <w:tab w:val="left" w:pos="1590"/>
        </w:tabs>
        <w:rPr>
          <w:sz w:val="28"/>
          <w:szCs w:val="28"/>
        </w:rPr>
      </w:pPr>
    </w:p>
    <w:sectPr w:rsidR="00536638" w:rsidSect="001F650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8D1"/>
    <w:rsid w:val="00012D01"/>
    <w:rsid w:val="000847EB"/>
    <w:rsid w:val="00086BED"/>
    <w:rsid w:val="000E53BB"/>
    <w:rsid w:val="00191C02"/>
    <w:rsid w:val="001F2F3B"/>
    <w:rsid w:val="001F6507"/>
    <w:rsid w:val="00214BD5"/>
    <w:rsid w:val="002C0BA8"/>
    <w:rsid w:val="002C66BF"/>
    <w:rsid w:val="00302137"/>
    <w:rsid w:val="0031165D"/>
    <w:rsid w:val="00345EF4"/>
    <w:rsid w:val="003A04E5"/>
    <w:rsid w:val="003C5EDA"/>
    <w:rsid w:val="003C7E61"/>
    <w:rsid w:val="00464EF4"/>
    <w:rsid w:val="004F674D"/>
    <w:rsid w:val="00525EEC"/>
    <w:rsid w:val="00536638"/>
    <w:rsid w:val="00566FA7"/>
    <w:rsid w:val="00567601"/>
    <w:rsid w:val="00567799"/>
    <w:rsid w:val="005B2154"/>
    <w:rsid w:val="005B4BFC"/>
    <w:rsid w:val="006E535F"/>
    <w:rsid w:val="00774023"/>
    <w:rsid w:val="007C1264"/>
    <w:rsid w:val="007F3B01"/>
    <w:rsid w:val="00871D68"/>
    <w:rsid w:val="008879CE"/>
    <w:rsid w:val="008D41DD"/>
    <w:rsid w:val="00981016"/>
    <w:rsid w:val="009830F4"/>
    <w:rsid w:val="009A3FA9"/>
    <w:rsid w:val="009C200E"/>
    <w:rsid w:val="009E6A1F"/>
    <w:rsid w:val="00A32067"/>
    <w:rsid w:val="00A760B4"/>
    <w:rsid w:val="00A86A06"/>
    <w:rsid w:val="00A876D4"/>
    <w:rsid w:val="00AC730C"/>
    <w:rsid w:val="00AD1B8A"/>
    <w:rsid w:val="00B06471"/>
    <w:rsid w:val="00B508D1"/>
    <w:rsid w:val="00BB4890"/>
    <w:rsid w:val="00BC11F8"/>
    <w:rsid w:val="00BF41A2"/>
    <w:rsid w:val="00C871D5"/>
    <w:rsid w:val="00CC019C"/>
    <w:rsid w:val="00CE5385"/>
    <w:rsid w:val="00D50C67"/>
    <w:rsid w:val="00D844FA"/>
    <w:rsid w:val="00DB7C8F"/>
    <w:rsid w:val="00DE07F1"/>
    <w:rsid w:val="00E40CB9"/>
    <w:rsid w:val="00E47C1C"/>
    <w:rsid w:val="00E50404"/>
    <w:rsid w:val="00EA7EDD"/>
    <w:rsid w:val="00F16A54"/>
    <w:rsid w:val="00F54D08"/>
    <w:rsid w:val="00F63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CB9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E40CB9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08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0CB9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0CB9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a3">
    <w:name w:val="Знак"/>
    <w:basedOn w:val="a"/>
    <w:rsid w:val="00E40CB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E40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F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F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Kulga</cp:lastModifiedBy>
  <cp:revision>37</cp:revision>
  <cp:lastPrinted>2022-07-27T11:57:00Z</cp:lastPrinted>
  <dcterms:created xsi:type="dcterms:W3CDTF">2017-07-06T14:48:00Z</dcterms:created>
  <dcterms:modified xsi:type="dcterms:W3CDTF">2022-07-27T13:12:00Z</dcterms:modified>
</cp:coreProperties>
</file>