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9C7D7" w14:textId="77777777" w:rsidR="00107264" w:rsidRPr="00BA2ED8" w:rsidRDefault="00107264" w:rsidP="00107264">
      <w:pPr>
        <w:tabs>
          <w:tab w:val="left" w:pos="2190"/>
        </w:tabs>
        <w:spacing w:after="0" w:line="264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BA2ED8">
        <w:rPr>
          <w:rFonts w:ascii="Times New Roman" w:hAnsi="Times New Roman" w:cs="Times New Roman"/>
          <w:sz w:val="20"/>
          <w:szCs w:val="20"/>
        </w:rPr>
        <w:t>Приложение № 2</w:t>
      </w:r>
    </w:p>
    <w:p w14:paraId="54D424BF" w14:textId="77777777" w:rsidR="00107264" w:rsidRPr="00BA2ED8" w:rsidRDefault="00107264" w:rsidP="00107264">
      <w:pPr>
        <w:tabs>
          <w:tab w:val="left" w:pos="2190"/>
        </w:tabs>
        <w:spacing w:after="0" w:line="264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BA2ED8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14:paraId="6992A294" w14:textId="77777777" w:rsidR="00107264" w:rsidRPr="00BA2ED8" w:rsidRDefault="00107264" w:rsidP="00107264">
      <w:pPr>
        <w:tabs>
          <w:tab w:val="left" w:pos="2190"/>
        </w:tabs>
        <w:spacing w:after="0" w:line="264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2ED8">
        <w:rPr>
          <w:rFonts w:ascii="Times New Roman" w:eastAsia="Times New Roman" w:hAnsi="Times New Roman" w:cs="Times New Roman"/>
          <w:sz w:val="20"/>
          <w:szCs w:val="20"/>
          <w:lang w:eastAsia="ru-RU"/>
        </w:rPr>
        <w:t>МР «Княжпогостский»</w:t>
      </w:r>
    </w:p>
    <w:p w14:paraId="347774EB" w14:textId="3973F6E3" w:rsidR="00107264" w:rsidRDefault="00107264" w:rsidP="00107264">
      <w:pPr>
        <w:tabs>
          <w:tab w:val="left" w:pos="900"/>
        </w:tabs>
        <w:jc w:val="right"/>
        <w:rPr>
          <w:szCs w:val="26"/>
        </w:rPr>
      </w:pPr>
      <w:r w:rsidRPr="00A0715F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22</w:t>
      </w:r>
      <w:r w:rsidRPr="00A0715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сентября</w:t>
      </w:r>
      <w:r w:rsidRPr="00A0715F">
        <w:rPr>
          <w:rFonts w:ascii="Times New Roman" w:hAnsi="Times New Roman" w:cs="Times New Roman"/>
          <w:sz w:val="20"/>
          <w:szCs w:val="20"/>
        </w:rPr>
        <w:t xml:space="preserve"> 2022 г. № </w:t>
      </w:r>
      <w:r>
        <w:rPr>
          <w:rFonts w:ascii="Times New Roman" w:hAnsi="Times New Roman" w:cs="Times New Roman"/>
          <w:sz w:val="20"/>
          <w:szCs w:val="20"/>
        </w:rPr>
        <w:t>378</w:t>
      </w:r>
    </w:p>
    <w:p w14:paraId="65CD2BC4" w14:textId="77777777" w:rsidR="00107264" w:rsidRPr="00107264" w:rsidRDefault="00107264" w:rsidP="00107264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6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</w:t>
      </w:r>
    </w:p>
    <w:p w14:paraId="0B14FA96" w14:textId="77777777" w:rsidR="00107264" w:rsidRPr="00107264" w:rsidRDefault="00107264" w:rsidP="00107264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старосты населенного пункта по оповещению населения об опасностях, возникающих при ведении военных действий или вследствие этих действий, а также угрозе возникновения или возникновении чрезвычайной ситуации на территории населенного пункта</w:t>
      </w:r>
    </w:p>
    <w:p w14:paraId="3EDE140D" w14:textId="77777777" w:rsidR="00107264" w:rsidRPr="00107264" w:rsidRDefault="00107264" w:rsidP="0010726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B3FC1B" w14:textId="77777777" w:rsidR="00107264" w:rsidRPr="00107264" w:rsidRDefault="00107264" w:rsidP="00107264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64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14:paraId="5BDB794A" w14:textId="77777777" w:rsidR="00107264" w:rsidRPr="00107264" w:rsidRDefault="00107264" w:rsidP="0010726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C8F1CA" w14:textId="77777777" w:rsidR="00107264" w:rsidRPr="00107264" w:rsidRDefault="00107264" w:rsidP="0010726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64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Оповещение и информирование населения организуется в соответствии с планами (схемами) оповещения, другими нормативными документами, разрабатываемыми в администрации (городского) сельского поселения с учетом особенностей населенных пунктов и реальных возможностей.</w:t>
      </w:r>
    </w:p>
    <w:p w14:paraId="70F0870E" w14:textId="77777777" w:rsidR="00107264" w:rsidRPr="00107264" w:rsidRDefault="00107264" w:rsidP="0010726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6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Основная задача старосты населенного пункта – своевременное доведение сигналов оповещения и информации до населения, органов управления, организаций и предприятий населенного пункта об опасностях, возникающих при ведении военных действий или вследствие этих действий, а также угрозе возникновения или возникновении чрезвычайной ситуации на территории населенного пункта.</w:t>
      </w:r>
    </w:p>
    <w:p w14:paraId="567A1886" w14:textId="77777777" w:rsidR="00107264" w:rsidRPr="00107264" w:rsidRDefault="00107264" w:rsidP="0010726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64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Основу системы оповещения населенного пункта составляют:</w:t>
      </w:r>
    </w:p>
    <w:p w14:paraId="250BB103" w14:textId="77777777" w:rsidR="00107264" w:rsidRPr="00107264" w:rsidRDefault="00107264" w:rsidP="0010726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64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технические средства связи и оповещения телефонной сети общего пользования, местной сети радиовещания, предприятий и организаций населенного пункта;</w:t>
      </w:r>
    </w:p>
    <w:p w14:paraId="4C927BE2" w14:textId="77777777" w:rsidR="00107264" w:rsidRPr="00107264" w:rsidRDefault="00107264" w:rsidP="0010726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64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технические средства связи и оповещения населенного пункта, в том числе мобильные;</w:t>
      </w:r>
    </w:p>
    <w:p w14:paraId="2AA764FE" w14:textId="77777777" w:rsidR="00107264" w:rsidRPr="00107264" w:rsidRDefault="00107264" w:rsidP="0010726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6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подвижные средства оповещения, в том числе автомобили организаций, осуществляющих свою деятельность на территории населенного пункта, оборудованные громкоговорящей связью;</w:t>
      </w:r>
    </w:p>
    <w:p w14:paraId="72DA4095" w14:textId="77777777" w:rsidR="00107264" w:rsidRPr="00107264" w:rsidRDefault="00107264" w:rsidP="0010726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64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группы (звенья) оповещения населенного пункта.</w:t>
      </w:r>
    </w:p>
    <w:p w14:paraId="39EC8BF1" w14:textId="77777777" w:rsidR="00107264" w:rsidRPr="00107264" w:rsidRDefault="00107264" w:rsidP="0010726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64">
        <w:rPr>
          <w:rFonts w:ascii="Times New Roman" w:eastAsia="Times New Roman" w:hAnsi="Times New Roman" w:cs="Times New Roman"/>
          <w:sz w:val="24"/>
          <w:szCs w:val="24"/>
          <w:lang w:eastAsia="ru-RU"/>
        </w:rPr>
        <w:t>4.  Староста населенного пункта заблаговременно обязан:</w:t>
      </w:r>
    </w:p>
    <w:p w14:paraId="42C1611C" w14:textId="77777777" w:rsidR="00107264" w:rsidRPr="00107264" w:rsidRDefault="00107264" w:rsidP="0010726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6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разработать журнал учета граждан, проживающих в населенном пункте по списку, адресам их проживания, с указанием улицы, номера дома и квартиры;</w:t>
      </w:r>
    </w:p>
    <w:p w14:paraId="0FB750BB" w14:textId="77777777" w:rsidR="00107264" w:rsidRPr="00107264" w:rsidRDefault="00107264" w:rsidP="0010726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6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совместно с администрацией городского (сельского) поселения уточнить и определить достаточный состав группы (звена) оповещения населения;</w:t>
      </w:r>
    </w:p>
    <w:p w14:paraId="06A0DC72" w14:textId="77777777" w:rsidR="00107264" w:rsidRPr="00107264" w:rsidRDefault="00107264" w:rsidP="0010726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разработать и ежеквартально уточнять схему (маршруты) оповещения, в том числе </w:t>
      </w:r>
      <w:proofErr w:type="spellStart"/>
      <w:r w:rsidRPr="001072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подворового</w:t>
      </w:r>
      <w:proofErr w:type="spellEnd"/>
      <w:r w:rsidRPr="0010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(поквартирного) обхода граждан, проживающих в населенном пункте, определить места передачи сообщений для членов группы (звена) оповещения;</w:t>
      </w:r>
    </w:p>
    <w:p w14:paraId="6435B1F7" w14:textId="77777777" w:rsidR="00107264" w:rsidRPr="00107264" w:rsidRDefault="00107264" w:rsidP="0010726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6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совместно с администрацией городского (сельского) поселения, организациями и предприятиями населенного пункта разработать инструкции по порядку привлечения к проведению оповещения и информирования населения средств оповещения и связи (в том числе подвижных) организаций, осуществляющих свою деятельность на территории населенного пункта;</w:t>
      </w:r>
    </w:p>
    <w:p w14:paraId="7AF9458A" w14:textId="77777777" w:rsidR="00107264" w:rsidRPr="00107264" w:rsidRDefault="00107264" w:rsidP="0010726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6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разработать ведомости контроля проведения оповещения и информирования населения;</w:t>
      </w:r>
    </w:p>
    <w:p w14:paraId="47EDC627" w14:textId="77777777" w:rsidR="00107264" w:rsidRPr="00107264" w:rsidRDefault="00107264" w:rsidP="0010726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6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провести обучение членов группы (звена) оповещения по порядку пользования мобильными средствами оповещения (мегафонами, ручными сиренами);</w:t>
      </w:r>
    </w:p>
    <w:p w14:paraId="07D7AC4D" w14:textId="77777777" w:rsidR="00107264" w:rsidRPr="00107264" w:rsidRDefault="00107264" w:rsidP="0010726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6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распределить мобильные средства оповещения среди членов группы (звена) оповещения;</w:t>
      </w:r>
    </w:p>
    <w:p w14:paraId="77F9A930" w14:textId="77777777" w:rsidR="00107264" w:rsidRPr="00107264" w:rsidRDefault="00107264" w:rsidP="0010726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6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определить пункт (место) сбора граждан.</w:t>
      </w:r>
    </w:p>
    <w:p w14:paraId="3FDC7E83" w14:textId="77777777" w:rsidR="00107264" w:rsidRPr="00107264" w:rsidRDefault="00107264" w:rsidP="0010726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EE4CF9" w14:textId="77777777" w:rsidR="00107264" w:rsidRPr="00107264" w:rsidRDefault="00107264" w:rsidP="0010726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0B96B8" w14:textId="77777777" w:rsidR="00107264" w:rsidRPr="00107264" w:rsidRDefault="00107264" w:rsidP="00107264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II. Порядок проведения оповещения населения об опасностях, возникающих при ведении военных действий или в следствии этих действий, а также угрозе возникновения или возникновении чрезвычайной ситуации на территории населенного пункта</w:t>
      </w:r>
    </w:p>
    <w:p w14:paraId="0CA1D568" w14:textId="77777777" w:rsidR="00107264" w:rsidRPr="00107264" w:rsidRDefault="00107264" w:rsidP="0010726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84B1FA" w14:textId="77777777" w:rsidR="00107264" w:rsidRPr="00107264" w:rsidRDefault="00107264" w:rsidP="0010726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64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Распоряжение (команду) на проведение оповещения населения может дать:</w:t>
      </w:r>
    </w:p>
    <w:p w14:paraId="78AC8A53" w14:textId="77777777" w:rsidR="00107264" w:rsidRPr="00107264" w:rsidRDefault="00107264" w:rsidP="0010726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6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оперативный дежурный ЕДДС МР «Княжпогостский»;</w:t>
      </w:r>
    </w:p>
    <w:p w14:paraId="0E438F70" w14:textId="77777777" w:rsidR="00107264" w:rsidRPr="00107264" w:rsidRDefault="00107264" w:rsidP="0010726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64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глава (руководитель администрации) городского (сельского) поселения;</w:t>
      </w:r>
    </w:p>
    <w:p w14:paraId="50E263C6" w14:textId="77777777" w:rsidR="00107264" w:rsidRPr="00107264" w:rsidRDefault="00107264" w:rsidP="0010726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6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Староста населенного пункта, получив команду (распоряжение) на проведение оповещения обязан:</w:t>
      </w:r>
    </w:p>
    <w:p w14:paraId="181A8397" w14:textId="77777777" w:rsidR="00107264" w:rsidRPr="00107264" w:rsidRDefault="00107264" w:rsidP="0010726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6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убедиться в достоверности полученного распоряжения;</w:t>
      </w:r>
    </w:p>
    <w:p w14:paraId="4C36F778" w14:textId="77777777" w:rsidR="00107264" w:rsidRPr="00107264" w:rsidRDefault="00107264" w:rsidP="0010726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6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записать время получения распоряжения, уточнить текст оповещения и информирования населения;</w:t>
      </w:r>
    </w:p>
    <w:p w14:paraId="73C09899" w14:textId="77777777" w:rsidR="00107264" w:rsidRPr="00107264" w:rsidRDefault="00107264" w:rsidP="0010726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6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оповестить членов группы (звена) оповещения населения населенного пункта, довести текст оповещения, поставить задачи на проведение оповещения;</w:t>
      </w:r>
    </w:p>
    <w:p w14:paraId="3EAB15E6" w14:textId="77777777" w:rsidR="00107264" w:rsidRPr="00107264" w:rsidRDefault="00107264" w:rsidP="0010726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6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оповестить назначенных должностных лиц предприятий, организаций, привлекаемых к проведению оповещения, в том числе, местной сети радиовещания;</w:t>
      </w:r>
    </w:p>
    <w:p w14:paraId="4473FD2F" w14:textId="77777777" w:rsidR="00107264" w:rsidRPr="00107264" w:rsidRDefault="00107264" w:rsidP="0010726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6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приступить к проведению оповещения;</w:t>
      </w:r>
    </w:p>
    <w:p w14:paraId="30C4CBBE" w14:textId="77777777" w:rsidR="00107264" w:rsidRPr="00107264" w:rsidRDefault="00107264" w:rsidP="0010726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6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заполнить ведомость контроля пр</w:t>
      </w:r>
      <w:bookmarkStart w:id="0" w:name="_GoBack"/>
      <w:bookmarkEnd w:id="0"/>
      <w:r w:rsidRPr="0010726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оведения оповещения;</w:t>
      </w:r>
    </w:p>
    <w:p w14:paraId="08C8FF6F" w14:textId="77777777" w:rsidR="00107264" w:rsidRPr="00107264" w:rsidRDefault="00107264" w:rsidP="0010726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64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результатах оповещения доложить   оперативному дежурному ЕДДС МР «Княжпогостский», руководителю администрации (главе) городского (сельского) поселения.</w:t>
      </w:r>
    </w:p>
    <w:p w14:paraId="23FD40E1" w14:textId="77777777" w:rsidR="00B046C7" w:rsidRPr="00107264" w:rsidRDefault="00B046C7">
      <w:pPr>
        <w:rPr>
          <w:sz w:val="24"/>
          <w:szCs w:val="24"/>
        </w:rPr>
      </w:pPr>
    </w:p>
    <w:sectPr w:rsidR="00B046C7" w:rsidRPr="00107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96E"/>
    <w:rsid w:val="00107264"/>
    <w:rsid w:val="00AE596E"/>
    <w:rsid w:val="00B0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9F609-FF76-4136-859B-2131BBD1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726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726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rsid w:val="0010726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0726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2022-09-26T08:23:00Z</dcterms:created>
  <dcterms:modified xsi:type="dcterms:W3CDTF">2022-09-26T08:24:00Z</dcterms:modified>
</cp:coreProperties>
</file>