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625" w:rsidRPr="003B7D22" w:rsidRDefault="00836625" w:rsidP="00836625">
      <w:pPr>
        <w:widowControl w:val="0"/>
        <w:autoSpaceDE w:val="0"/>
        <w:spacing w:after="0" w:line="240" w:lineRule="auto"/>
        <w:jc w:val="both"/>
        <w:rPr>
          <w:sz w:val="24"/>
          <w:szCs w:val="24"/>
        </w:rPr>
      </w:pPr>
      <w:r w:rsidRPr="003B7D22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-237490</wp:posOffset>
            </wp:positionV>
            <wp:extent cx="681355" cy="795655"/>
            <wp:effectExtent l="0" t="0" r="444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D22">
        <w:rPr>
          <w:rFonts w:ascii="Times New Roman" w:hAnsi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-125730</wp:posOffset>
                </wp:positionV>
                <wp:extent cx="2604135" cy="550545"/>
                <wp:effectExtent l="12065" t="8255" r="12700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74F" w:rsidRDefault="00BF774F" w:rsidP="008366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BF774F" w:rsidRDefault="00BF774F" w:rsidP="00836625">
                            <w:pPr>
                              <w:pStyle w:val="1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BF774F" w:rsidRDefault="00BF774F" w:rsidP="0083662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4.4pt;margin-top:-9.9pt;width:205.05pt;height:43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" strokecolor="white" strokeweight=".5pt">
                <v:textbox inset="7.45pt,3.85pt,7.45pt,3.85pt">
                  <w:txbxContent>
                    <w:p w:rsidR="00BF774F" w:rsidRDefault="00BF774F" w:rsidP="008366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BF774F" w:rsidRDefault="00BF774F" w:rsidP="00836625">
                      <w:pPr>
                        <w:pStyle w:val="1"/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BF774F" w:rsidRDefault="00BF774F" w:rsidP="0083662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3B7D22">
        <w:rPr>
          <w:rFonts w:ascii="Times New Roman" w:hAnsi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-154305</wp:posOffset>
                </wp:positionV>
                <wp:extent cx="2604135" cy="521970"/>
                <wp:effectExtent l="12065" t="8255" r="12700" b="127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74F" w:rsidRDefault="00BF774F" w:rsidP="008366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BF774F" w:rsidRDefault="00BF774F" w:rsidP="008366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РАЙОНСА </w:t>
                            </w:r>
                          </w:p>
                          <w:p w:rsidR="00BF774F" w:rsidRDefault="00BF774F" w:rsidP="0083662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18.1pt;margin-top:-12.15pt;width:205.05pt;height:41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" strokecolor="white" strokeweight=".5pt">
                <v:textbox inset="7.45pt,3.85pt,7.45pt,3.85pt">
                  <w:txbxContent>
                    <w:p w:rsidR="00BF774F" w:rsidRDefault="00BF774F" w:rsidP="008366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BF774F" w:rsidRDefault="00BF774F" w:rsidP="008366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РАЙОНСА </w:t>
                      </w:r>
                    </w:p>
                    <w:p w:rsidR="00BF774F" w:rsidRDefault="00BF774F" w:rsidP="0083662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836625" w:rsidRPr="003B7D22" w:rsidRDefault="00836625" w:rsidP="00836625">
      <w:pPr>
        <w:widowControl w:val="0"/>
        <w:autoSpaceDE w:val="0"/>
        <w:spacing w:after="0" w:line="240" w:lineRule="auto"/>
        <w:jc w:val="both"/>
        <w:rPr>
          <w:sz w:val="24"/>
          <w:szCs w:val="24"/>
        </w:rPr>
      </w:pPr>
    </w:p>
    <w:p w:rsidR="00836625" w:rsidRPr="003B7D22" w:rsidRDefault="00836625" w:rsidP="00836625">
      <w:pPr>
        <w:widowControl w:val="0"/>
        <w:autoSpaceDE w:val="0"/>
        <w:spacing w:after="0" w:line="240" w:lineRule="auto"/>
        <w:jc w:val="both"/>
        <w:rPr>
          <w:sz w:val="24"/>
          <w:szCs w:val="24"/>
        </w:rPr>
      </w:pPr>
    </w:p>
    <w:p w:rsidR="00836625" w:rsidRPr="003B7D22" w:rsidRDefault="00836625" w:rsidP="00836625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836625" w:rsidRPr="003B7D22" w:rsidRDefault="00836625" w:rsidP="00836625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3B7D22">
        <w:rPr>
          <w:rFonts w:ascii="Times New Roman" w:hAnsi="Times New Roman" w:cs="Times New Roman"/>
          <w:i w:val="0"/>
          <w:sz w:val="24"/>
          <w:szCs w:val="24"/>
        </w:rPr>
        <w:t>ПОСТАНОВЛЕНИЕ</w:t>
      </w:r>
    </w:p>
    <w:p w:rsidR="00836625" w:rsidRPr="003B7D22" w:rsidRDefault="00836625" w:rsidP="00836625">
      <w:pPr>
        <w:pStyle w:val="af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625" w:rsidRPr="00BF774F" w:rsidRDefault="009D3A8D" w:rsidP="00836625">
      <w:pPr>
        <w:pStyle w:val="af8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о</w:t>
      </w:r>
      <w:r w:rsidR="00836625" w:rsidRPr="00BF774F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03.07.</w:t>
      </w:r>
      <w:r w:rsidR="00C05F2B">
        <w:rPr>
          <w:rFonts w:ascii="Times New Roman" w:hAnsi="Times New Roman"/>
          <w:sz w:val="26"/>
          <w:szCs w:val="26"/>
        </w:rPr>
        <w:t>2023</w:t>
      </w:r>
      <w:r w:rsidR="00836625" w:rsidRPr="00BF77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836625" w:rsidRPr="00BF774F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281</w:t>
      </w:r>
    </w:p>
    <w:p w:rsidR="00836625" w:rsidRPr="00BF774F" w:rsidRDefault="00836625" w:rsidP="0083662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F774F" w:rsidRPr="00BF774F" w:rsidRDefault="00ED2E75" w:rsidP="00A4467F">
      <w:pPr>
        <w:spacing w:after="0" w:line="240" w:lineRule="auto"/>
        <w:ind w:right="2409"/>
        <w:jc w:val="both"/>
        <w:rPr>
          <w:rFonts w:ascii="Times New Roman" w:hAnsi="Times New Roman"/>
          <w:bCs/>
          <w:sz w:val="26"/>
          <w:szCs w:val="26"/>
        </w:rPr>
      </w:pPr>
      <w:bookmarkStart w:id="0" w:name="_GoBack"/>
      <w:r w:rsidRPr="00BF774F">
        <w:rPr>
          <w:rFonts w:ascii="Times New Roman" w:hAnsi="Times New Roman"/>
          <w:bCs/>
          <w:sz w:val="26"/>
          <w:szCs w:val="26"/>
        </w:rPr>
        <w:t xml:space="preserve"> О внесение изменений и дополнений в </w:t>
      </w:r>
    </w:p>
    <w:p w:rsidR="00BF774F" w:rsidRPr="00BF774F" w:rsidRDefault="00ED2E75" w:rsidP="00A4467F">
      <w:pPr>
        <w:spacing w:after="0" w:line="240" w:lineRule="auto"/>
        <w:ind w:right="2409"/>
        <w:jc w:val="both"/>
        <w:rPr>
          <w:rFonts w:ascii="Times New Roman" w:hAnsi="Times New Roman"/>
          <w:bCs/>
          <w:sz w:val="26"/>
          <w:szCs w:val="26"/>
        </w:rPr>
      </w:pPr>
      <w:r w:rsidRPr="00BF774F">
        <w:rPr>
          <w:rFonts w:ascii="Times New Roman" w:hAnsi="Times New Roman"/>
          <w:bCs/>
          <w:sz w:val="26"/>
          <w:szCs w:val="26"/>
        </w:rPr>
        <w:t xml:space="preserve">постановление администрации </w:t>
      </w:r>
      <w:r w:rsidR="00BF774F" w:rsidRPr="00BF774F">
        <w:rPr>
          <w:rFonts w:ascii="Times New Roman" w:hAnsi="Times New Roman"/>
          <w:bCs/>
          <w:sz w:val="26"/>
          <w:szCs w:val="26"/>
        </w:rPr>
        <w:t>муниципального</w:t>
      </w:r>
    </w:p>
    <w:p w:rsidR="00836625" w:rsidRPr="00BF774F" w:rsidRDefault="00BF774F" w:rsidP="00A4467F">
      <w:pPr>
        <w:spacing w:after="0" w:line="240" w:lineRule="auto"/>
        <w:ind w:right="2409"/>
        <w:jc w:val="both"/>
        <w:rPr>
          <w:rFonts w:ascii="Times New Roman" w:hAnsi="Times New Roman"/>
          <w:bCs/>
          <w:sz w:val="26"/>
          <w:szCs w:val="26"/>
        </w:rPr>
      </w:pPr>
      <w:r w:rsidRPr="00BF774F">
        <w:rPr>
          <w:rFonts w:ascii="Times New Roman" w:hAnsi="Times New Roman"/>
          <w:bCs/>
          <w:sz w:val="26"/>
          <w:szCs w:val="26"/>
        </w:rPr>
        <w:t xml:space="preserve"> района</w:t>
      </w:r>
      <w:r w:rsidR="00ED2E75" w:rsidRPr="00BF774F">
        <w:rPr>
          <w:rFonts w:ascii="Times New Roman" w:hAnsi="Times New Roman"/>
          <w:bCs/>
          <w:sz w:val="26"/>
          <w:szCs w:val="26"/>
        </w:rPr>
        <w:t xml:space="preserve"> «Княжпогостский» от 14.08.2019 № 269 </w:t>
      </w:r>
    </w:p>
    <w:bookmarkEnd w:id="0"/>
    <w:p w:rsidR="00836625" w:rsidRPr="00BF774F" w:rsidRDefault="00836625" w:rsidP="0083662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F774F" w:rsidRPr="00BF774F" w:rsidRDefault="00BF774F" w:rsidP="0083662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4467F" w:rsidRPr="00BF774F" w:rsidRDefault="00836625" w:rsidP="00836625">
      <w:pPr>
        <w:pStyle w:val="ConsPlusNormal"/>
        <w:jc w:val="both"/>
        <w:rPr>
          <w:rFonts w:ascii="Times New Roman" w:eastAsia="Times New Roman" w:hAnsi="Times New Roman"/>
          <w:sz w:val="26"/>
          <w:szCs w:val="26"/>
        </w:rPr>
      </w:pPr>
      <w:r w:rsidRPr="00BF774F">
        <w:rPr>
          <w:rFonts w:ascii="Times New Roman" w:hAnsi="Times New Roman"/>
          <w:sz w:val="26"/>
          <w:szCs w:val="26"/>
        </w:rPr>
        <w:tab/>
      </w:r>
      <w:r w:rsidR="00A4467F" w:rsidRPr="00BF774F">
        <w:rPr>
          <w:rFonts w:ascii="Times New Roman" w:hAnsi="Times New Roman"/>
          <w:sz w:val="26"/>
          <w:szCs w:val="26"/>
        </w:rPr>
        <w:t>В соответствии с Фед</w:t>
      </w:r>
      <w:r w:rsidR="009D3A8D">
        <w:rPr>
          <w:rFonts w:ascii="Times New Roman" w:hAnsi="Times New Roman"/>
          <w:sz w:val="26"/>
          <w:szCs w:val="26"/>
        </w:rPr>
        <w:t xml:space="preserve">еральным законом от 06.10.2003 </w:t>
      </w:r>
      <w:r w:rsidR="00A4467F" w:rsidRPr="00BF774F">
        <w:rPr>
          <w:rFonts w:ascii="Times New Roman" w:hAnsi="Times New Roman"/>
          <w:sz w:val="26"/>
          <w:szCs w:val="26"/>
        </w:rPr>
        <w:t xml:space="preserve"> № 131-ФЗ </w:t>
      </w:r>
      <w:r w:rsidR="009D3A8D">
        <w:rPr>
          <w:rFonts w:ascii="Times New Roman" w:hAnsi="Times New Roman"/>
          <w:sz w:val="26"/>
          <w:szCs w:val="26"/>
        </w:rPr>
        <w:t>«</w:t>
      </w:r>
      <w:r w:rsidR="00A4467F" w:rsidRPr="00BF774F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9D3A8D">
        <w:rPr>
          <w:rFonts w:ascii="Times New Roman" w:hAnsi="Times New Roman"/>
          <w:sz w:val="26"/>
          <w:szCs w:val="26"/>
        </w:rPr>
        <w:t>»</w:t>
      </w:r>
      <w:r w:rsidR="00A4467F" w:rsidRPr="00BF774F">
        <w:rPr>
          <w:rFonts w:ascii="Times New Roman" w:hAnsi="Times New Roman"/>
          <w:sz w:val="26"/>
          <w:szCs w:val="26"/>
        </w:rPr>
        <w:t>, Федеральным законом от 27.07.2010</w:t>
      </w:r>
      <w:r w:rsidR="009D3A8D">
        <w:rPr>
          <w:rFonts w:ascii="Times New Roman" w:hAnsi="Times New Roman"/>
          <w:sz w:val="26"/>
          <w:szCs w:val="26"/>
        </w:rPr>
        <w:t xml:space="preserve"> </w:t>
      </w:r>
      <w:r w:rsidR="00A4467F" w:rsidRPr="00BF774F">
        <w:rPr>
          <w:rFonts w:ascii="Times New Roman" w:hAnsi="Times New Roman"/>
          <w:sz w:val="26"/>
          <w:szCs w:val="26"/>
        </w:rPr>
        <w:t xml:space="preserve"> № 210-ФЗ </w:t>
      </w:r>
      <w:r w:rsidR="009D3A8D">
        <w:rPr>
          <w:rFonts w:ascii="Times New Roman" w:hAnsi="Times New Roman"/>
          <w:sz w:val="26"/>
          <w:szCs w:val="26"/>
        </w:rPr>
        <w:t>«</w:t>
      </w:r>
      <w:r w:rsidR="00A4467F" w:rsidRPr="00BF774F">
        <w:rPr>
          <w:rFonts w:ascii="Times New Roman" w:hAnsi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9D3A8D">
        <w:rPr>
          <w:rFonts w:ascii="Times New Roman" w:hAnsi="Times New Roman"/>
          <w:sz w:val="26"/>
          <w:szCs w:val="26"/>
        </w:rPr>
        <w:t>»</w:t>
      </w:r>
      <w:r w:rsidR="00A4467F" w:rsidRPr="00BF774F">
        <w:rPr>
          <w:rFonts w:ascii="Times New Roman" w:hAnsi="Times New Roman"/>
          <w:sz w:val="26"/>
          <w:szCs w:val="26"/>
        </w:rPr>
        <w:t xml:space="preserve">, </w:t>
      </w:r>
      <w:r w:rsidR="00ED2E75" w:rsidRPr="00BF774F">
        <w:rPr>
          <w:rFonts w:ascii="Times New Roman" w:hAnsi="Times New Roman"/>
          <w:sz w:val="26"/>
          <w:szCs w:val="26"/>
        </w:rPr>
        <w:t xml:space="preserve"> Федеральным законом от 30.12.2020 № 509-ФЗ «О внесении изменений в отдельные законодательные акты Российской  Федерации», Постановлением Правительства РФ от 19.03.2022 № 415 «О внесении изменений в постановление Правительства Российской Федерации от 25 мая 2019 г. № 658»</w:t>
      </w:r>
    </w:p>
    <w:p w:rsidR="00ED2E75" w:rsidRPr="00BF774F" w:rsidRDefault="00ED2E75" w:rsidP="008366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4467F" w:rsidRPr="00BF774F" w:rsidRDefault="00836625" w:rsidP="008366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F774F">
        <w:rPr>
          <w:rFonts w:ascii="Times New Roman" w:hAnsi="Times New Roman"/>
          <w:b/>
          <w:sz w:val="26"/>
          <w:szCs w:val="26"/>
        </w:rPr>
        <w:t>ПОСТАНОВЛЯЮ:</w:t>
      </w:r>
    </w:p>
    <w:p w:rsidR="00A4467F" w:rsidRPr="00BF774F" w:rsidRDefault="00A4467F" w:rsidP="008366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D2E75" w:rsidRPr="00BF774F" w:rsidRDefault="00836625" w:rsidP="006357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F774F">
        <w:rPr>
          <w:rFonts w:ascii="Times New Roman" w:hAnsi="Times New Roman"/>
          <w:bCs/>
          <w:sz w:val="26"/>
          <w:szCs w:val="26"/>
        </w:rPr>
        <w:t xml:space="preserve">1. </w:t>
      </w:r>
      <w:r w:rsidR="00ED2E75" w:rsidRPr="00BF774F">
        <w:rPr>
          <w:rFonts w:ascii="Times New Roman" w:hAnsi="Times New Roman"/>
          <w:bCs/>
          <w:sz w:val="26"/>
          <w:szCs w:val="26"/>
        </w:rPr>
        <w:t>Внести в постановление администрации муниципального района «Княжпогостский» от 14.08.2019 № 269  «Об у</w:t>
      </w:r>
      <w:r w:rsidRPr="00BF774F">
        <w:rPr>
          <w:rFonts w:ascii="Times New Roman" w:hAnsi="Times New Roman"/>
          <w:bCs/>
          <w:sz w:val="26"/>
          <w:szCs w:val="26"/>
        </w:rPr>
        <w:t>твер</w:t>
      </w:r>
      <w:r w:rsidR="00ED2E75" w:rsidRPr="00BF774F">
        <w:rPr>
          <w:rFonts w:ascii="Times New Roman" w:hAnsi="Times New Roman"/>
          <w:bCs/>
          <w:sz w:val="26"/>
          <w:szCs w:val="26"/>
        </w:rPr>
        <w:t>ждении</w:t>
      </w:r>
      <w:r w:rsidRPr="00BF774F">
        <w:rPr>
          <w:rFonts w:ascii="Times New Roman" w:hAnsi="Times New Roman"/>
          <w:bCs/>
          <w:sz w:val="26"/>
          <w:szCs w:val="26"/>
        </w:rPr>
        <w:t xml:space="preserve"> </w:t>
      </w:r>
      <w:r w:rsidR="00A4467F" w:rsidRPr="00BF774F">
        <w:rPr>
          <w:rFonts w:ascii="Times New Roman" w:hAnsi="Times New Roman"/>
          <w:bCs/>
          <w:sz w:val="26"/>
          <w:szCs w:val="26"/>
        </w:rPr>
        <w:t>административн</w:t>
      </w:r>
      <w:r w:rsidR="00ED2E75" w:rsidRPr="00BF774F">
        <w:rPr>
          <w:rFonts w:ascii="Times New Roman" w:hAnsi="Times New Roman"/>
          <w:bCs/>
          <w:sz w:val="26"/>
          <w:szCs w:val="26"/>
        </w:rPr>
        <w:t>ого</w:t>
      </w:r>
      <w:r w:rsidR="00A4467F" w:rsidRPr="00BF774F">
        <w:rPr>
          <w:rFonts w:ascii="Times New Roman" w:hAnsi="Times New Roman"/>
          <w:bCs/>
          <w:sz w:val="26"/>
          <w:szCs w:val="26"/>
        </w:rPr>
        <w:t xml:space="preserve"> регламент</w:t>
      </w:r>
      <w:r w:rsidR="00ED2E75" w:rsidRPr="00BF774F">
        <w:rPr>
          <w:rFonts w:ascii="Times New Roman" w:hAnsi="Times New Roman"/>
          <w:bCs/>
          <w:sz w:val="26"/>
          <w:szCs w:val="26"/>
        </w:rPr>
        <w:t>а</w:t>
      </w:r>
      <w:r w:rsidR="00A4467F" w:rsidRPr="00BF774F">
        <w:rPr>
          <w:rFonts w:ascii="Times New Roman" w:hAnsi="Times New Roman"/>
          <w:bCs/>
          <w:sz w:val="26"/>
          <w:szCs w:val="26"/>
        </w:rPr>
        <w:t xml:space="preserve"> предоставления муниципальной услуги «Выдача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r w:rsidR="00635780" w:rsidRPr="00BF774F">
        <w:rPr>
          <w:rFonts w:ascii="Times New Roman" w:hAnsi="Times New Roman"/>
          <w:bCs/>
          <w:sz w:val="26"/>
          <w:szCs w:val="26"/>
        </w:rPr>
        <w:t xml:space="preserve"> (</w:t>
      </w:r>
      <w:r w:rsidR="00ED2E75" w:rsidRPr="00BF774F">
        <w:rPr>
          <w:rFonts w:ascii="Times New Roman" w:hAnsi="Times New Roman"/>
          <w:bCs/>
          <w:sz w:val="26"/>
          <w:szCs w:val="26"/>
        </w:rPr>
        <w:t xml:space="preserve">далее – </w:t>
      </w:r>
      <w:r w:rsidR="00635780" w:rsidRPr="00BF774F">
        <w:rPr>
          <w:rFonts w:ascii="Times New Roman" w:hAnsi="Times New Roman"/>
          <w:bCs/>
          <w:sz w:val="26"/>
          <w:szCs w:val="26"/>
        </w:rPr>
        <w:t>административный регламент</w:t>
      </w:r>
      <w:r w:rsidR="00ED2E75" w:rsidRPr="00BF774F">
        <w:rPr>
          <w:rFonts w:ascii="Times New Roman" w:hAnsi="Times New Roman"/>
          <w:bCs/>
          <w:sz w:val="26"/>
          <w:szCs w:val="26"/>
        </w:rPr>
        <w:t>) следующие изменения и дополнения:</w:t>
      </w:r>
    </w:p>
    <w:p w:rsidR="00635780" w:rsidRPr="00BF774F" w:rsidRDefault="00635780" w:rsidP="00635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/>
          <w:bCs/>
          <w:sz w:val="26"/>
          <w:szCs w:val="26"/>
        </w:rPr>
        <w:t xml:space="preserve">1.1. </w:t>
      </w:r>
      <w:hyperlink r:id="rId9" w:history="1">
        <w:r w:rsidRPr="00BF774F">
          <w:rPr>
            <w:rFonts w:ascii="Times New Roman" w:hAnsi="Times New Roman" w:cs="Times New Roman"/>
            <w:color w:val="0000FF"/>
            <w:sz w:val="26"/>
            <w:szCs w:val="26"/>
          </w:rPr>
          <w:t>Название</w:t>
        </w:r>
      </w:hyperlink>
      <w:r w:rsidRPr="00BF774F">
        <w:rPr>
          <w:rFonts w:ascii="Times New Roman" w:hAnsi="Times New Roman" w:cs="Times New Roman"/>
          <w:sz w:val="26"/>
          <w:szCs w:val="26"/>
        </w:rPr>
        <w:t xml:space="preserve"> постановления изложить в следующей редакции: «Об утверждении Административного регламента предоставления муниципальной услуги </w:t>
      </w:r>
      <w:r w:rsidR="00015544" w:rsidRPr="00BF774F">
        <w:rPr>
          <w:rFonts w:ascii="Times New Roman" w:hAnsi="Times New Roman" w:cs="Times New Roman"/>
          <w:sz w:val="26"/>
          <w:szCs w:val="26"/>
        </w:rPr>
        <w:t>«</w:t>
      </w:r>
      <w:r w:rsidRPr="00BF774F">
        <w:rPr>
          <w:rFonts w:ascii="Times New Roman" w:hAnsi="Times New Roman" w:cs="Times New Roman"/>
          <w:sz w:val="26"/>
          <w:szCs w:val="26"/>
        </w:rPr>
        <w:t>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</w:t>
      </w:r>
      <w:r w:rsidR="00015544" w:rsidRPr="00BF774F">
        <w:rPr>
          <w:rFonts w:ascii="Times New Roman" w:hAnsi="Times New Roman" w:cs="Times New Roman"/>
          <w:sz w:val="26"/>
          <w:szCs w:val="26"/>
        </w:rPr>
        <w:t>15</w:t>
      </w:r>
      <w:r w:rsidRPr="00BF774F">
        <w:rPr>
          <w:rFonts w:ascii="Times New Roman" w:hAnsi="Times New Roman" w:cs="Times New Roman"/>
          <w:sz w:val="26"/>
          <w:szCs w:val="26"/>
        </w:rPr>
        <w:t xml:space="preserve">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015544" w:rsidRPr="00BF774F">
        <w:rPr>
          <w:rFonts w:ascii="Times New Roman" w:hAnsi="Times New Roman" w:cs="Times New Roman"/>
          <w:sz w:val="26"/>
          <w:szCs w:val="26"/>
        </w:rPr>
        <w:t>».</w:t>
      </w:r>
    </w:p>
    <w:p w:rsidR="00015544" w:rsidRPr="00BF774F" w:rsidRDefault="00015544" w:rsidP="00015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 xml:space="preserve">1.2. </w:t>
      </w:r>
      <w:hyperlink r:id="rId10" w:history="1">
        <w:r w:rsidRPr="00BF774F">
          <w:rPr>
            <w:rFonts w:ascii="Times New Roman" w:hAnsi="Times New Roman" w:cs="Times New Roman"/>
            <w:color w:val="0000FF"/>
            <w:sz w:val="26"/>
            <w:szCs w:val="26"/>
          </w:rPr>
          <w:t>Пункт 1</w:t>
        </w:r>
      </w:hyperlink>
      <w:r w:rsidRPr="00BF774F">
        <w:rPr>
          <w:rFonts w:ascii="Times New Roman" w:hAnsi="Times New Roman" w:cs="Times New Roman"/>
          <w:sz w:val="26"/>
          <w:szCs w:val="26"/>
        </w:rPr>
        <w:t xml:space="preserve"> постановления изложить в следующей редакции:</w:t>
      </w:r>
    </w:p>
    <w:p w:rsidR="00015544" w:rsidRPr="00BF774F" w:rsidRDefault="00015544" w:rsidP="00015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 xml:space="preserve">«1. </w:t>
      </w:r>
      <w:r w:rsidRPr="00BF774F">
        <w:rPr>
          <w:rFonts w:ascii="Times New Roman" w:hAnsi="Times New Roman"/>
          <w:bCs/>
          <w:sz w:val="26"/>
          <w:szCs w:val="26"/>
        </w:rPr>
        <w:t xml:space="preserve">Утвердить административный регламент предоставления муниципальной услуги «Выдача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 </w:t>
      </w:r>
      <w:r w:rsidRPr="00BF774F">
        <w:rPr>
          <w:rFonts w:ascii="Times New Roman" w:hAnsi="Times New Roman" w:cs="Times New Roman"/>
          <w:sz w:val="26"/>
          <w:szCs w:val="26"/>
        </w:rPr>
        <w:t xml:space="preserve">(за исключением полетов беспилотных воздушных судов с максимальной взлетной массой менее 0,15 </w:t>
      </w:r>
      <w:r w:rsidRPr="00BF774F">
        <w:rPr>
          <w:rFonts w:ascii="Times New Roman" w:hAnsi="Times New Roman" w:cs="Times New Roman"/>
          <w:sz w:val="26"/>
          <w:szCs w:val="26"/>
        </w:rPr>
        <w:lastRenderedPageBreak/>
        <w:t>кг)</w:t>
      </w:r>
      <w:r w:rsidRPr="00BF774F">
        <w:rPr>
          <w:rFonts w:ascii="Times New Roman" w:hAnsi="Times New Roman"/>
          <w:bCs/>
          <w:sz w:val="26"/>
          <w:szCs w:val="26"/>
        </w:rPr>
        <w:t>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 согласно приложению к настоящему постановлению.».</w:t>
      </w:r>
    </w:p>
    <w:p w:rsidR="00015544" w:rsidRPr="00BF774F" w:rsidRDefault="00015544" w:rsidP="00015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/>
          <w:bCs/>
          <w:sz w:val="26"/>
          <w:szCs w:val="26"/>
        </w:rPr>
        <w:t>1.3.</w:t>
      </w:r>
      <w:r w:rsidRPr="00BF774F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BF774F">
          <w:rPr>
            <w:rFonts w:ascii="Times New Roman" w:hAnsi="Times New Roman" w:cs="Times New Roman"/>
            <w:color w:val="0000FF"/>
            <w:sz w:val="26"/>
            <w:szCs w:val="26"/>
          </w:rPr>
          <w:t>Название</w:t>
        </w:r>
      </w:hyperlink>
      <w:r w:rsidRPr="00BF774F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следующей редакции: "Выдача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0,15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информации».</w:t>
      </w:r>
    </w:p>
    <w:p w:rsidR="00015544" w:rsidRPr="00BF774F" w:rsidRDefault="00015544" w:rsidP="00015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 xml:space="preserve">1.4.  </w:t>
      </w:r>
      <w:r w:rsidR="00635780" w:rsidRPr="00BF774F">
        <w:rPr>
          <w:rFonts w:ascii="Times New Roman" w:hAnsi="Times New Roman"/>
          <w:bCs/>
          <w:sz w:val="26"/>
          <w:szCs w:val="26"/>
        </w:rPr>
        <w:t>В пункте 1.1</w:t>
      </w:r>
      <w:r w:rsidRPr="00BF774F">
        <w:rPr>
          <w:rFonts w:ascii="Times New Roman" w:hAnsi="Times New Roman"/>
          <w:bCs/>
          <w:sz w:val="26"/>
          <w:szCs w:val="26"/>
        </w:rPr>
        <w:t xml:space="preserve"> раздела </w:t>
      </w:r>
      <w:r w:rsidRPr="00BF774F">
        <w:rPr>
          <w:rFonts w:ascii="Times New Roman" w:hAnsi="Times New Roman"/>
          <w:bCs/>
          <w:sz w:val="26"/>
          <w:szCs w:val="26"/>
          <w:lang w:val="en-US"/>
        </w:rPr>
        <w:t>I</w:t>
      </w:r>
      <w:r w:rsidRPr="00BF774F">
        <w:rPr>
          <w:rFonts w:ascii="Times New Roman" w:hAnsi="Times New Roman"/>
          <w:bCs/>
          <w:sz w:val="26"/>
          <w:szCs w:val="26"/>
        </w:rPr>
        <w:t xml:space="preserve"> «Общие положения»</w:t>
      </w:r>
      <w:r w:rsidR="00635780" w:rsidRPr="00BF774F">
        <w:rPr>
          <w:rFonts w:ascii="Times New Roman" w:hAnsi="Times New Roman"/>
          <w:bCs/>
          <w:sz w:val="26"/>
          <w:szCs w:val="26"/>
        </w:rPr>
        <w:t xml:space="preserve"> административного регламента слова </w:t>
      </w:r>
      <w:r w:rsidR="00635780" w:rsidRPr="00BF77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 заменить на слова «</w:t>
      </w:r>
      <w:r w:rsidRPr="00BF774F">
        <w:rPr>
          <w:rFonts w:ascii="Times New Roman" w:hAnsi="Times New Roman"/>
          <w:bCs/>
          <w:sz w:val="26"/>
          <w:szCs w:val="26"/>
        </w:rPr>
        <w:t xml:space="preserve">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 </w:t>
      </w:r>
      <w:r w:rsidRPr="00BF774F">
        <w:rPr>
          <w:rFonts w:ascii="Times New Roman" w:hAnsi="Times New Roman" w:cs="Times New Roman"/>
          <w:sz w:val="26"/>
          <w:szCs w:val="26"/>
        </w:rPr>
        <w:t>(за исключением полетов беспилотных воздушных судов с максимальной взлетной массой менее 0,15 кг)</w:t>
      </w:r>
      <w:r w:rsidRPr="00BF774F">
        <w:rPr>
          <w:rFonts w:ascii="Times New Roman" w:hAnsi="Times New Roman"/>
          <w:bCs/>
          <w:sz w:val="26"/>
          <w:szCs w:val="26"/>
        </w:rPr>
        <w:t>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информации».</w:t>
      </w:r>
    </w:p>
    <w:p w:rsidR="00015544" w:rsidRPr="00BF774F" w:rsidRDefault="00015544" w:rsidP="00015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 xml:space="preserve">1.5. </w:t>
      </w:r>
      <w:hyperlink r:id="rId12" w:history="1">
        <w:r w:rsidRPr="00BF774F">
          <w:rPr>
            <w:rFonts w:ascii="Times New Roman" w:hAnsi="Times New Roman" w:cs="Times New Roman"/>
            <w:color w:val="0000FF"/>
            <w:sz w:val="26"/>
            <w:szCs w:val="26"/>
          </w:rPr>
          <w:t>Пункт 2.1 раздела II</w:t>
        </w:r>
      </w:hyperlink>
      <w:r w:rsidRPr="00BF774F">
        <w:rPr>
          <w:rFonts w:ascii="Times New Roman" w:hAnsi="Times New Roman" w:cs="Times New Roman"/>
          <w:sz w:val="26"/>
          <w:szCs w:val="26"/>
        </w:rPr>
        <w:t xml:space="preserve"> «Стандарт предоставления муниципальной услуги» административного регламента изложить в следующей редакции:</w:t>
      </w:r>
    </w:p>
    <w:p w:rsidR="00015544" w:rsidRPr="00BF774F" w:rsidRDefault="00015544" w:rsidP="000155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«2.1. Наименование муниципальной услуги: «Выдача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0,15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информации».</w:t>
      </w:r>
    </w:p>
    <w:p w:rsidR="0002659C" w:rsidRPr="00BF774F" w:rsidRDefault="0002659C" w:rsidP="00026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1.6. Пункт  2.6 административного регламента изложить в новой редакции:</w:t>
      </w:r>
    </w:p>
    <w:p w:rsidR="0002659C" w:rsidRPr="00BF774F" w:rsidRDefault="0002659C" w:rsidP="0002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 xml:space="preserve">«2.6. Для получения муниципальной услуги заявителем самостоятельно предоставляется в Орган, МФЦ </w:t>
      </w:r>
      <w:r w:rsidRPr="00BF774F">
        <w:rPr>
          <w:rFonts w:ascii="Times New Roman" w:eastAsia="Times New Roman" w:hAnsi="Times New Roman" w:cs="Times New Roman"/>
          <w:sz w:val="26"/>
          <w:szCs w:val="26"/>
        </w:rPr>
        <w:t xml:space="preserve">запрос о предоставлении муниципальной услуги </w:t>
      </w:r>
      <w:r w:rsidRPr="00BF774F">
        <w:rPr>
          <w:rFonts w:ascii="Times New Roman" w:hAnsi="Times New Roman" w:cs="Times New Roman"/>
          <w:sz w:val="26"/>
          <w:szCs w:val="26"/>
        </w:rPr>
        <w:t xml:space="preserve">не менее чем за 15 рабочих дней до начала срока использования воздушного пространства </w:t>
      </w:r>
      <w:r w:rsidRPr="00BF774F">
        <w:rPr>
          <w:rFonts w:ascii="Times New Roman" w:eastAsia="Times New Roman" w:hAnsi="Times New Roman" w:cs="Times New Roman"/>
          <w:sz w:val="26"/>
          <w:szCs w:val="26"/>
        </w:rPr>
        <w:t>по формам согласно Приложению № 1 (для физических лиц, индивидуальных предпринимателей), Приложению № 2 (для юридических лиц) к настоящему Административному регламенту)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деятельности.</w:t>
      </w:r>
    </w:p>
    <w:p w:rsidR="0002659C" w:rsidRPr="0002659C" w:rsidRDefault="0002659C" w:rsidP="0002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5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запросу прилагаются также следующие документы в 1 экземпляре: </w:t>
      </w:r>
    </w:p>
    <w:p w:rsidR="0002659C" w:rsidRPr="0002659C" w:rsidRDefault="0002659C" w:rsidP="0002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4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 </w:t>
      </w:r>
      <w:r w:rsidRPr="000265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F774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2659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опии учредительных документов юридического лица, в случае если заявителем является юридическое лицо;</w:t>
      </w:r>
    </w:p>
    <w:p w:rsidR="0002659C" w:rsidRPr="0002659C" w:rsidRDefault="0002659C" w:rsidP="0002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2.</w:t>
      </w:r>
      <w:r w:rsidRPr="0002659C">
        <w:rPr>
          <w:rFonts w:ascii="Times New Roman" w:hAnsi="Times New Roman" w:cs="Times New Roman"/>
          <w:sz w:val="26"/>
          <w:szCs w:val="26"/>
        </w:rPr>
        <w:t xml:space="preserve"> </w:t>
      </w:r>
      <w:r w:rsidRPr="00BF774F">
        <w:rPr>
          <w:rFonts w:ascii="Times New Roman" w:hAnsi="Times New Roman" w:cs="Times New Roman"/>
          <w:sz w:val="26"/>
          <w:szCs w:val="26"/>
        </w:rPr>
        <w:t>Д</w:t>
      </w:r>
      <w:r w:rsidRPr="0002659C">
        <w:rPr>
          <w:rFonts w:ascii="Times New Roman" w:hAnsi="Times New Roman" w:cs="Times New Roman"/>
          <w:sz w:val="26"/>
          <w:szCs w:val="26"/>
        </w:rPr>
        <w:t>оверенность, оформленная в соответствии с действующим законодательством, и (или) иной документ, подтверждающий полномочия представителя (законного представителя) (1 экз., копия (с представлением оригинала), копия возврату не подлежит) (представляется в случае, если заявление (запрос) о предоставлении муниципальной услуги подписывается представителем заявителя (законным представителем).</w:t>
      </w:r>
    </w:p>
    <w:p w:rsidR="0002659C" w:rsidRPr="0002659C" w:rsidRDefault="0002659C" w:rsidP="0002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3. Д</w:t>
      </w:r>
      <w:r w:rsidRPr="0002659C">
        <w:rPr>
          <w:rFonts w:ascii="Times New Roman" w:hAnsi="Times New Roman" w:cs="Times New Roman"/>
          <w:sz w:val="26"/>
          <w:szCs w:val="26"/>
        </w:rPr>
        <w:t>окумент, удостоверяющий личность заявителя (представителя заявителя) (1 экз., копия (с представлением оригинала), копия возврату не подлежит).</w:t>
      </w:r>
    </w:p>
    <w:p w:rsidR="0002659C" w:rsidRPr="0002659C" w:rsidRDefault="0002659C" w:rsidP="0002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4</w:t>
      </w:r>
      <w:r w:rsidRPr="0002659C">
        <w:rPr>
          <w:rFonts w:ascii="Times New Roman" w:hAnsi="Times New Roman" w:cs="Times New Roman"/>
          <w:sz w:val="26"/>
          <w:szCs w:val="26"/>
        </w:rPr>
        <w:t>. Проект порядка выполнения:</w:t>
      </w:r>
    </w:p>
    <w:p w:rsidR="0002659C" w:rsidRPr="0002659C" w:rsidRDefault="0002659C" w:rsidP="0002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59C">
        <w:rPr>
          <w:rFonts w:ascii="Times New Roman" w:hAnsi="Times New Roman" w:cs="Times New Roman"/>
          <w:sz w:val="26"/>
          <w:szCs w:val="26"/>
        </w:rPr>
        <w:t>- авиационных работ либо раздел руководства по производству полетов, включающий в себя особенности выполнения заявленных видов авиационных работ (1 экз., оригинал, возврату не подлежит) (представляется в случае выдачи разрешения на выполнение авиационных работ);</w:t>
      </w:r>
    </w:p>
    <w:p w:rsidR="0002659C" w:rsidRPr="0002659C" w:rsidRDefault="0002659C" w:rsidP="0002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59C">
        <w:rPr>
          <w:rFonts w:ascii="Times New Roman" w:hAnsi="Times New Roman" w:cs="Times New Roman"/>
          <w:sz w:val="26"/>
          <w:szCs w:val="26"/>
        </w:rPr>
        <w:t>- десантирования парашютистов с указанием времени, места, высоты выброски и количества подъемов воздушного судна (1 экз., оригинал, возврату не подлежит) (представляется в случае выдачи разрешения на выполнение парашютных прыжков);</w:t>
      </w:r>
    </w:p>
    <w:p w:rsidR="0002659C" w:rsidRPr="0002659C" w:rsidRDefault="0002659C" w:rsidP="0002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59C">
        <w:rPr>
          <w:rFonts w:ascii="Times New Roman" w:hAnsi="Times New Roman" w:cs="Times New Roman"/>
          <w:sz w:val="26"/>
          <w:szCs w:val="26"/>
        </w:rPr>
        <w:t>- подъемов привязных аэростатов с указанием времени, места, высоты подъема привязных аэростатов (1 экз., оригинал, возврату не подлежит) (представляется в случае выдачи разрешения на выполнение подъема привязных аэростатов над населенными пунктами на высоту свыше 50 метров).</w:t>
      </w:r>
    </w:p>
    <w:p w:rsidR="0002659C" w:rsidRPr="0002659C" w:rsidRDefault="0002659C" w:rsidP="0002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5</w:t>
      </w:r>
      <w:r w:rsidRPr="0002659C">
        <w:rPr>
          <w:rFonts w:ascii="Times New Roman" w:hAnsi="Times New Roman" w:cs="Times New Roman"/>
          <w:sz w:val="26"/>
          <w:szCs w:val="26"/>
        </w:rPr>
        <w:t>. Договор с третьим лицом на выполнение заявленных авиационных работ (1 экз., копия (с представлением оригинала), копия возврату не подлежит) (представляется при наличии в случае выдачи разрешения на выполнение авиационных работ).</w:t>
      </w:r>
    </w:p>
    <w:p w:rsidR="0002659C" w:rsidRPr="0002659C" w:rsidRDefault="0002659C" w:rsidP="0002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6</w:t>
      </w:r>
      <w:r w:rsidRPr="0002659C">
        <w:rPr>
          <w:rFonts w:ascii="Times New Roman" w:hAnsi="Times New Roman" w:cs="Times New Roman"/>
          <w:sz w:val="26"/>
          <w:szCs w:val="26"/>
        </w:rPr>
        <w:t xml:space="preserve">. Документ, подтверждающий обязательное страхование гражданской ответственности перевозчика перед пассажиром воздушного судна в соответствии со </w:t>
      </w:r>
      <w:hyperlink r:id="rId13" w:history="1">
        <w:r w:rsidRPr="0002659C">
          <w:rPr>
            <w:rFonts w:ascii="Times New Roman" w:hAnsi="Times New Roman" w:cs="Times New Roman"/>
            <w:color w:val="0000FF"/>
            <w:sz w:val="26"/>
            <w:szCs w:val="26"/>
          </w:rPr>
          <w:t>статьей 133</w:t>
        </w:r>
      </w:hyperlink>
      <w:r w:rsidRPr="0002659C">
        <w:rPr>
          <w:rFonts w:ascii="Times New Roman" w:hAnsi="Times New Roman" w:cs="Times New Roman"/>
          <w:sz w:val="26"/>
          <w:szCs w:val="26"/>
        </w:rPr>
        <w:t xml:space="preserve"> Воздушного кодекса Российской Федерации (1 экз., копия (с представлением оригинала), копия возврату не подлежит) (не представляется в случае выдачи разрешения на выполнение авиационных работ, полетов беспилотных воздушных судов (за исключением полетов беспилотных воздушных судов с максимальной взлетной массой менее 0,</w:t>
      </w:r>
      <w:r w:rsidRPr="00BF774F">
        <w:rPr>
          <w:rFonts w:ascii="Times New Roman" w:hAnsi="Times New Roman" w:cs="Times New Roman"/>
          <w:sz w:val="26"/>
          <w:szCs w:val="26"/>
        </w:rPr>
        <w:t>15</w:t>
      </w:r>
      <w:r w:rsidRPr="0002659C">
        <w:rPr>
          <w:rFonts w:ascii="Times New Roman" w:hAnsi="Times New Roman" w:cs="Times New Roman"/>
          <w:sz w:val="26"/>
          <w:szCs w:val="26"/>
        </w:rPr>
        <w:t xml:space="preserve"> кг)).</w:t>
      </w:r>
    </w:p>
    <w:p w:rsidR="0002659C" w:rsidRPr="00BF774F" w:rsidRDefault="0002659C" w:rsidP="0002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7</w:t>
      </w:r>
      <w:r w:rsidRPr="0002659C">
        <w:rPr>
          <w:rFonts w:ascii="Times New Roman" w:hAnsi="Times New Roman" w:cs="Times New Roman"/>
          <w:sz w:val="26"/>
          <w:szCs w:val="26"/>
        </w:rPr>
        <w:t xml:space="preserve">. Документ, подтверждающий обязательное страхование ответственности эксплуатанта при авиационных работах в соответствии со </w:t>
      </w:r>
      <w:hyperlink r:id="rId14" w:history="1">
        <w:r w:rsidRPr="0002659C">
          <w:rPr>
            <w:rFonts w:ascii="Times New Roman" w:hAnsi="Times New Roman" w:cs="Times New Roman"/>
            <w:color w:val="0000FF"/>
            <w:sz w:val="26"/>
            <w:szCs w:val="26"/>
          </w:rPr>
          <w:t>статьей 135</w:t>
        </w:r>
      </w:hyperlink>
      <w:r w:rsidRPr="0002659C">
        <w:rPr>
          <w:rFonts w:ascii="Times New Roman" w:hAnsi="Times New Roman" w:cs="Times New Roman"/>
          <w:sz w:val="26"/>
          <w:szCs w:val="26"/>
        </w:rPr>
        <w:t xml:space="preserve"> Воздушного кодекса Российской Федерации (1 экз., копия (с представлением оригинала), копия возврату не подлежит) (представляется в случае выдачи разрешения на выполнение авиационных работ).</w:t>
      </w:r>
      <w:r w:rsidRPr="00BF774F">
        <w:rPr>
          <w:rFonts w:ascii="Times New Roman" w:hAnsi="Times New Roman" w:cs="Times New Roman"/>
          <w:sz w:val="26"/>
          <w:szCs w:val="26"/>
        </w:rPr>
        <w:t>»,</w:t>
      </w:r>
    </w:p>
    <w:p w:rsidR="0002659C" w:rsidRPr="00BF774F" w:rsidRDefault="0002659C" w:rsidP="0002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659C" w:rsidRPr="00BF774F" w:rsidRDefault="0002659C" w:rsidP="00026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1.7. Пункт 2.10 административного регламента изложить в новой редакции:</w:t>
      </w:r>
    </w:p>
    <w:p w:rsidR="0002659C" w:rsidRPr="0002659C" w:rsidRDefault="0002659C" w:rsidP="0002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4F">
        <w:rPr>
          <w:rFonts w:ascii="Times New Roman" w:hAnsi="Times New Roman" w:cs="Times New Roman"/>
          <w:sz w:val="26"/>
          <w:szCs w:val="26"/>
        </w:rPr>
        <w:t>«</w:t>
      </w:r>
      <w:r w:rsidRPr="00BF774F">
        <w:rPr>
          <w:rFonts w:ascii="Times New Roman" w:eastAsia="Times New Roman" w:hAnsi="Times New Roman" w:cs="Times New Roman"/>
          <w:sz w:val="26"/>
          <w:szCs w:val="26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02659C" w:rsidRPr="0002659C" w:rsidRDefault="0002659C" w:rsidP="0002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59C">
        <w:rPr>
          <w:rFonts w:ascii="Times New Roman" w:hAnsi="Times New Roman" w:cs="Times New Roman"/>
          <w:sz w:val="26"/>
          <w:szCs w:val="26"/>
        </w:rPr>
        <w:t xml:space="preserve">1. Сертификат летной годности (1 экз., копия (с представлением оригинала), копия возврату не подлежит) (не представляется в случае выдачи разрешения на </w:t>
      </w:r>
      <w:r w:rsidRPr="0002659C">
        <w:rPr>
          <w:rFonts w:ascii="Times New Roman" w:hAnsi="Times New Roman" w:cs="Times New Roman"/>
          <w:sz w:val="26"/>
          <w:szCs w:val="26"/>
        </w:rPr>
        <w:lastRenderedPageBreak/>
        <w:t>выполнение полетов беспилотных воздушных судов, подъема привязных аэростатов над населенными пунктами).</w:t>
      </w:r>
    </w:p>
    <w:p w:rsidR="0002659C" w:rsidRPr="0002659C" w:rsidRDefault="0002659C" w:rsidP="0002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59C">
        <w:rPr>
          <w:rFonts w:ascii="Times New Roman" w:hAnsi="Times New Roman" w:cs="Times New Roman"/>
          <w:sz w:val="26"/>
          <w:szCs w:val="26"/>
        </w:rPr>
        <w:t>2. Уведомление о постановке на учет беспилотного воздушного судна (1 экз., копия (с представлением оригинала), копия возврату не подлежит) (представляется в случае выдачи разрешения на выполнение полетов беспилотных воздушных судов с максимальной взлетной массой от 0,</w:t>
      </w:r>
      <w:r w:rsidRPr="00BF774F">
        <w:rPr>
          <w:rFonts w:ascii="Times New Roman" w:hAnsi="Times New Roman" w:cs="Times New Roman"/>
          <w:sz w:val="26"/>
          <w:szCs w:val="26"/>
        </w:rPr>
        <w:t>15</w:t>
      </w:r>
      <w:r w:rsidRPr="0002659C">
        <w:rPr>
          <w:rFonts w:ascii="Times New Roman" w:hAnsi="Times New Roman" w:cs="Times New Roman"/>
          <w:sz w:val="26"/>
          <w:szCs w:val="26"/>
        </w:rPr>
        <w:t xml:space="preserve"> до 30 килограммов).</w:t>
      </w:r>
    </w:p>
    <w:p w:rsidR="0002659C" w:rsidRDefault="0002659C" w:rsidP="0002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59C">
        <w:rPr>
          <w:rFonts w:ascii="Times New Roman" w:hAnsi="Times New Roman" w:cs="Times New Roman"/>
          <w:sz w:val="26"/>
          <w:szCs w:val="26"/>
        </w:rPr>
        <w:t>По межведомственным запросам Органа документы (копия или сведения, содержащиеся в нем) предоставляются Федеральным агентством воздушного транспорта (Росавиация) в срок не позднее трех рабочих дней со дня получения соответствующего межведомственного запроса.</w:t>
      </w:r>
      <w:r w:rsidRPr="00BF774F">
        <w:rPr>
          <w:rFonts w:ascii="Times New Roman" w:hAnsi="Times New Roman" w:cs="Times New Roman"/>
          <w:sz w:val="26"/>
          <w:szCs w:val="26"/>
        </w:rPr>
        <w:t>».</w:t>
      </w:r>
    </w:p>
    <w:p w:rsidR="00C05F2B" w:rsidRPr="00BF774F" w:rsidRDefault="00C05F2B" w:rsidP="0002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659C" w:rsidRPr="00BF774F" w:rsidRDefault="00EB3745" w:rsidP="0002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1.8. Пункте</w:t>
      </w:r>
      <w:r w:rsidR="00C05F2B">
        <w:rPr>
          <w:rFonts w:ascii="Times New Roman" w:hAnsi="Times New Roman" w:cs="Times New Roman"/>
          <w:sz w:val="26"/>
          <w:szCs w:val="26"/>
        </w:rPr>
        <w:t xml:space="preserve"> </w:t>
      </w:r>
      <w:r w:rsidRPr="00BF774F">
        <w:rPr>
          <w:rFonts w:ascii="Times New Roman" w:hAnsi="Times New Roman" w:cs="Times New Roman"/>
          <w:sz w:val="26"/>
          <w:szCs w:val="26"/>
        </w:rPr>
        <w:t>2.11 административного регламента дополнить подпунктом 7 следующего содержания</w:t>
      </w:r>
      <w:r w:rsidR="00D23555" w:rsidRPr="00BF774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23555" w:rsidRDefault="00BF774F" w:rsidP="0002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23555" w:rsidRPr="00BF774F">
        <w:rPr>
          <w:rFonts w:ascii="Times New Roman" w:hAnsi="Times New Roman" w:cs="Times New Roman"/>
          <w:sz w:val="26"/>
          <w:szCs w:val="26"/>
        </w:rPr>
        <w:t xml:space="preserve">7) требовать </w:t>
      </w:r>
      <w:r w:rsidRPr="00BF774F">
        <w:rPr>
          <w:rFonts w:ascii="Times New Roman" w:hAnsi="Times New Roman" w:cs="Times New Roman"/>
          <w:sz w:val="26"/>
          <w:szCs w:val="26"/>
        </w:rPr>
        <w:t xml:space="preserve">от заявителя предоставления на бумажном носителе документов и информации, электронные образы которых ранее были заверены в </w:t>
      </w:r>
      <w:proofErr w:type="spellStart"/>
      <w:r w:rsidRPr="00BF774F">
        <w:rPr>
          <w:rFonts w:ascii="Times New Roman" w:hAnsi="Times New Roman" w:cs="Times New Roman"/>
          <w:sz w:val="26"/>
          <w:szCs w:val="26"/>
        </w:rPr>
        <w:t>соотвествии</w:t>
      </w:r>
      <w:proofErr w:type="spellEnd"/>
      <w:r w:rsidRPr="00BF774F">
        <w:rPr>
          <w:rFonts w:ascii="Times New Roman" w:hAnsi="Times New Roman" w:cs="Times New Roman"/>
          <w:sz w:val="26"/>
          <w:szCs w:val="26"/>
        </w:rPr>
        <w:t xml:space="preserve"> с пунктом 7.2 части 1 статьи 16 Федерального закона от 30.12.2020 № 509-ФЗ, за исключением случаев если нанесение отметок на такие документы либо их изъятие является необходимым условием предоставления муниципальной услуги.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 </w:t>
      </w:r>
      <w:r w:rsidRPr="00BF774F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81E1F">
        <w:rPr>
          <w:rFonts w:ascii="Times New Roman" w:hAnsi="Times New Roman" w:cs="Times New Roman"/>
          <w:sz w:val="26"/>
          <w:szCs w:val="26"/>
        </w:rPr>
        <w:t>№</w:t>
      </w:r>
      <w:r w:rsidRPr="00BF774F">
        <w:rPr>
          <w:rFonts w:ascii="Times New Roman" w:hAnsi="Times New Roman" w:cs="Times New Roman"/>
          <w:sz w:val="26"/>
          <w:szCs w:val="26"/>
        </w:rPr>
        <w:t xml:space="preserve"> 1 к </w:t>
      </w:r>
      <w:r w:rsidR="00481E1F">
        <w:rPr>
          <w:rFonts w:ascii="Times New Roman" w:hAnsi="Times New Roman" w:cs="Times New Roman"/>
          <w:sz w:val="26"/>
          <w:szCs w:val="26"/>
        </w:rPr>
        <w:t>а</w:t>
      </w:r>
      <w:r w:rsidRPr="00BF774F">
        <w:rPr>
          <w:rFonts w:ascii="Times New Roman" w:hAnsi="Times New Roman" w:cs="Times New Roman"/>
          <w:sz w:val="26"/>
          <w:szCs w:val="26"/>
        </w:rPr>
        <w:t xml:space="preserve">дминистративному регламенту изложить в редакции согласно приложению </w:t>
      </w:r>
      <w:r w:rsidR="00481E1F">
        <w:rPr>
          <w:rFonts w:ascii="Times New Roman" w:hAnsi="Times New Roman" w:cs="Times New Roman"/>
          <w:sz w:val="26"/>
          <w:szCs w:val="26"/>
        </w:rPr>
        <w:t>№</w:t>
      </w:r>
      <w:r w:rsidRPr="00BF774F">
        <w:rPr>
          <w:rFonts w:ascii="Times New Roman" w:hAnsi="Times New Roman" w:cs="Times New Roman"/>
          <w:sz w:val="26"/>
          <w:szCs w:val="26"/>
        </w:rPr>
        <w:t xml:space="preserve"> </w:t>
      </w:r>
      <w:r w:rsidR="00C05F2B">
        <w:rPr>
          <w:rFonts w:ascii="Times New Roman" w:hAnsi="Times New Roman" w:cs="Times New Roman"/>
          <w:sz w:val="26"/>
          <w:szCs w:val="26"/>
        </w:rPr>
        <w:t>1</w:t>
      </w:r>
      <w:r w:rsidRPr="00BF774F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BF774F" w:rsidRPr="00BF774F" w:rsidRDefault="00481E1F" w:rsidP="00BF7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 </w:t>
      </w:r>
      <w:r w:rsidR="00BF774F" w:rsidRPr="00BF774F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BF774F" w:rsidRPr="00BF774F">
        <w:rPr>
          <w:rFonts w:ascii="Times New Roman" w:hAnsi="Times New Roman" w:cs="Times New Roman"/>
          <w:sz w:val="26"/>
          <w:szCs w:val="26"/>
        </w:rPr>
        <w:t xml:space="preserve"> 2 к Административному регламенту изложить в редакции согласно 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BF774F" w:rsidRPr="00BF774F">
        <w:rPr>
          <w:rFonts w:ascii="Times New Roman" w:hAnsi="Times New Roman" w:cs="Times New Roman"/>
          <w:sz w:val="26"/>
          <w:szCs w:val="26"/>
        </w:rPr>
        <w:t xml:space="preserve"> </w:t>
      </w:r>
      <w:r w:rsidR="00C05F2B">
        <w:rPr>
          <w:rFonts w:ascii="Times New Roman" w:hAnsi="Times New Roman" w:cs="Times New Roman"/>
          <w:sz w:val="26"/>
          <w:szCs w:val="26"/>
        </w:rPr>
        <w:t>2</w:t>
      </w:r>
      <w:r w:rsidR="00BF774F" w:rsidRPr="00BF774F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BF774F" w:rsidRPr="0002659C" w:rsidRDefault="00481E1F" w:rsidP="00BF7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1.11. </w:t>
      </w:r>
      <w:r w:rsidR="00BF774F" w:rsidRPr="00BF774F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BF774F" w:rsidRPr="00BF774F">
        <w:rPr>
          <w:rFonts w:ascii="Times New Roman" w:hAnsi="Times New Roman" w:cs="Times New Roman"/>
          <w:sz w:val="26"/>
          <w:szCs w:val="26"/>
        </w:rPr>
        <w:t xml:space="preserve"> 3 к Административному регламенту изложить в редакции согласно 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BF774F" w:rsidRPr="00BF774F">
        <w:rPr>
          <w:rFonts w:ascii="Times New Roman" w:hAnsi="Times New Roman" w:cs="Times New Roman"/>
          <w:sz w:val="26"/>
          <w:szCs w:val="26"/>
        </w:rPr>
        <w:t xml:space="preserve"> </w:t>
      </w:r>
      <w:r w:rsidR="00C05F2B">
        <w:rPr>
          <w:rFonts w:ascii="Times New Roman" w:hAnsi="Times New Roman" w:cs="Times New Roman"/>
          <w:sz w:val="26"/>
          <w:szCs w:val="26"/>
        </w:rPr>
        <w:t>3</w:t>
      </w:r>
      <w:r w:rsidR="00BF774F" w:rsidRPr="00BF774F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836625" w:rsidRPr="00BF774F" w:rsidRDefault="00836625" w:rsidP="00BF774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36625" w:rsidRPr="00BF774F" w:rsidRDefault="00836625" w:rsidP="00A446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F774F">
        <w:rPr>
          <w:rFonts w:ascii="Times New Roman" w:hAnsi="Times New Roman"/>
          <w:bCs/>
          <w:sz w:val="26"/>
          <w:szCs w:val="26"/>
        </w:rPr>
        <w:t>2. Настоящее постановление вступает в силу с момента его принятия и подлежит официальному опубликованию.</w:t>
      </w:r>
    </w:p>
    <w:p w:rsidR="00836625" w:rsidRPr="00BF774F" w:rsidRDefault="00836625" w:rsidP="00A446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F774F">
        <w:rPr>
          <w:rFonts w:ascii="Times New Roman" w:hAnsi="Times New Roman"/>
          <w:bCs/>
          <w:sz w:val="26"/>
          <w:szCs w:val="26"/>
        </w:rPr>
        <w:t xml:space="preserve">3. Контроль за исполнением настоящего постановления возложить на </w:t>
      </w:r>
      <w:r w:rsidR="00C05F2B">
        <w:rPr>
          <w:rFonts w:ascii="Times New Roman" w:hAnsi="Times New Roman"/>
          <w:bCs/>
          <w:sz w:val="26"/>
          <w:szCs w:val="26"/>
        </w:rPr>
        <w:t xml:space="preserve"> первого </w:t>
      </w:r>
      <w:r w:rsidRPr="00BF774F">
        <w:rPr>
          <w:rFonts w:ascii="Times New Roman" w:hAnsi="Times New Roman"/>
          <w:bCs/>
          <w:sz w:val="26"/>
          <w:szCs w:val="26"/>
        </w:rPr>
        <w:t xml:space="preserve">заместителя руководителя администрации </w:t>
      </w:r>
      <w:r w:rsidR="00C05F2B">
        <w:rPr>
          <w:rFonts w:ascii="Times New Roman" w:hAnsi="Times New Roman"/>
          <w:bCs/>
          <w:sz w:val="26"/>
          <w:szCs w:val="26"/>
        </w:rPr>
        <w:t>муниципального района «Княжпогостский» М.В. Ховрина</w:t>
      </w:r>
      <w:r w:rsidRPr="00BF774F">
        <w:rPr>
          <w:rFonts w:ascii="Times New Roman" w:hAnsi="Times New Roman"/>
          <w:bCs/>
          <w:sz w:val="26"/>
          <w:szCs w:val="26"/>
        </w:rPr>
        <w:t>.</w:t>
      </w:r>
    </w:p>
    <w:p w:rsidR="00A4467F" w:rsidRPr="00BF774F" w:rsidRDefault="00A4467F" w:rsidP="00A446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A4467F" w:rsidRDefault="00A4467F" w:rsidP="00A446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C05F2B" w:rsidRPr="00BF774F" w:rsidRDefault="00C05F2B" w:rsidP="00A446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A4467F" w:rsidRPr="00BF774F" w:rsidRDefault="00C05F2B" w:rsidP="008366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Глава МР «Княжпогостский» -</w:t>
      </w:r>
    </w:p>
    <w:p w:rsidR="00836625" w:rsidRPr="00BF774F" w:rsidRDefault="00A4467F" w:rsidP="008366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F774F">
        <w:rPr>
          <w:rFonts w:ascii="Times New Roman" w:hAnsi="Times New Roman"/>
          <w:bCs/>
          <w:sz w:val="26"/>
          <w:szCs w:val="26"/>
        </w:rPr>
        <w:t>р</w:t>
      </w:r>
      <w:r w:rsidR="00836625" w:rsidRPr="00BF774F">
        <w:rPr>
          <w:rFonts w:ascii="Times New Roman" w:hAnsi="Times New Roman"/>
          <w:bCs/>
          <w:sz w:val="26"/>
          <w:szCs w:val="26"/>
        </w:rPr>
        <w:t>уководител</w:t>
      </w:r>
      <w:r w:rsidR="00C05F2B">
        <w:rPr>
          <w:rFonts w:ascii="Times New Roman" w:hAnsi="Times New Roman"/>
          <w:bCs/>
          <w:sz w:val="26"/>
          <w:szCs w:val="26"/>
        </w:rPr>
        <w:t>ь</w:t>
      </w:r>
      <w:r w:rsidR="00836625" w:rsidRPr="00BF774F">
        <w:rPr>
          <w:rFonts w:ascii="Times New Roman" w:hAnsi="Times New Roman"/>
          <w:bCs/>
          <w:sz w:val="26"/>
          <w:szCs w:val="26"/>
        </w:rPr>
        <w:t xml:space="preserve"> администрации                                                              </w:t>
      </w:r>
      <w:r w:rsidRPr="00BF774F">
        <w:rPr>
          <w:rFonts w:ascii="Times New Roman" w:hAnsi="Times New Roman"/>
          <w:bCs/>
          <w:sz w:val="26"/>
          <w:szCs w:val="26"/>
        </w:rPr>
        <w:t>А.Л. Немчинов</w:t>
      </w:r>
    </w:p>
    <w:p w:rsidR="00836625" w:rsidRDefault="00836625" w:rsidP="00A44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774F" w:rsidRDefault="00BF774F" w:rsidP="00A44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774F" w:rsidRDefault="00BF774F" w:rsidP="00A44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774F" w:rsidRDefault="00BF774F" w:rsidP="00A44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774F" w:rsidRDefault="00BF774F" w:rsidP="00A44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774F" w:rsidRDefault="00BF774F" w:rsidP="00A44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774F" w:rsidRDefault="00BF774F" w:rsidP="00A44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774F" w:rsidRDefault="00BF774F" w:rsidP="00A44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774F" w:rsidRDefault="00BF774F" w:rsidP="00A44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774F" w:rsidRDefault="00BF774F" w:rsidP="00A44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774F" w:rsidRDefault="00BF774F" w:rsidP="00A44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774F" w:rsidRDefault="00BF774F" w:rsidP="00A44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774F" w:rsidRDefault="00BF774F" w:rsidP="00A44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774F" w:rsidRDefault="00BF774F" w:rsidP="00A44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774F" w:rsidRDefault="00BF774F" w:rsidP="00A44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05F2B" w:rsidRDefault="00BF774F" w:rsidP="00C05F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C05F2B">
        <w:rPr>
          <w:rFonts w:ascii="Times New Roman" w:hAnsi="Times New Roman" w:cs="Times New Roman"/>
          <w:sz w:val="26"/>
          <w:szCs w:val="26"/>
        </w:rPr>
        <w:t>№</w:t>
      </w:r>
      <w:r w:rsidRPr="00BF774F">
        <w:rPr>
          <w:rFonts w:ascii="Times New Roman" w:hAnsi="Times New Roman" w:cs="Times New Roman"/>
          <w:sz w:val="26"/>
          <w:szCs w:val="26"/>
        </w:rPr>
        <w:t xml:space="preserve"> </w:t>
      </w:r>
      <w:r w:rsidR="00C05F2B">
        <w:rPr>
          <w:rFonts w:ascii="Times New Roman" w:hAnsi="Times New Roman" w:cs="Times New Roman"/>
          <w:sz w:val="26"/>
          <w:szCs w:val="26"/>
        </w:rPr>
        <w:t>1</w:t>
      </w:r>
    </w:p>
    <w:p w:rsidR="00BF774F" w:rsidRPr="00BF774F" w:rsidRDefault="00BF774F" w:rsidP="00C05F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 xml:space="preserve">к </w:t>
      </w:r>
      <w:r w:rsidR="00C05F2B">
        <w:rPr>
          <w:rFonts w:ascii="Times New Roman" w:hAnsi="Times New Roman" w:cs="Times New Roman"/>
          <w:sz w:val="26"/>
          <w:szCs w:val="26"/>
        </w:rPr>
        <w:t>п</w:t>
      </w:r>
      <w:r w:rsidRPr="00BF774F">
        <w:rPr>
          <w:rFonts w:ascii="Times New Roman" w:hAnsi="Times New Roman" w:cs="Times New Roman"/>
          <w:sz w:val="26"/>
          <w:szCs w:val="26"/>
        </w:rPr>
        <w:t>остановлению</w:t>
      </w:r>
      <w:r w:rsidR="00C05F2B">
        <w:rPr>
          <w:rFonts w:ascii="Times New Roman" w:hAnsi="Times New Roman" w:cs="Times New Roman"/>
          <w:sz w:val="26"/>
          <w:szCs w:val="26"/>
        </w:rPr>
        <w:t xml:space="preserve"> </w:t>
      </w:r>
      <w:r w:rsidRPr="00BF774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05F2B">
        <w:rPr>
          <w:rFonts w:ascii="Times New Roman" w:hAnsi="Times New Roman" w:cs="Times New Roman"/>
          <w:sz w:val="26"/>
          <w:szCs w:val="26"/>
        </w:rPr>
        <w:t>МР «Княжпогостский»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 xml:space="preserve">от </w:t>
      </w:r>
      <w:r w:rsidR="009D3A8D">
        <w:rPr>
          <w:rFonts w:ascii="Times New Roman" w:hAnsi="Times New Roman" w:cs="Times New Roman"/>
          <w:sz w:val="26"/>
          <w:szCs w:val="26"/>
        </w:rPr>
        <w:t>03.07.2023</w:t>
      </w:r>
      <w:r w:rsidRPr="00BF774F">
        <w:rPr>
          <w:rFonts w:ascii="Times New Roman" w:hAnsi="Times New Roman" w:cs="Times New Roman"/>
          <w:sz w:val="26"/>
          <w:szCs w:val="26"/>
        </w:rPr>
        <w:t xml:space="preserve">. </w:t>
      </w:r>
      <w:r w:rsidR="00C05F2B">
        <w:rPr>
          <w:rFonts w:ascii="Times New Roman" w:hAnsi="Times New Roman" w:cs="Times New Roman"/>
          <w:sz w:val="26"/>
          <w:szCs w:val="26"/>
        </w:rPr>
        <w:t>№</w:t>
      </w:r>
      <w:r w:rsidR="009D3A8D">
        <w:rPr>
          <w:rFonts w:ascii="Times New Roman" w:hAnsi="Times New Roman" w:cs="Times New Roman"/>
          <w:sz w:val="26"/>
          <w:szCs w:val="26"/>
        </w:rPr>
        <w:t>281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 xml:space="preserve">"Приложение </w:t>
      </w:r>
      <w:r w:rsidR="00C05F2B">
        <w:rPr>
          <w:rFonts w:ascii="Times New Roman" w:hAnsi="Times New Roman" w:cs="Times New Roman"/>
          <w:sz w:val="26"/>
          <w:szCs w:val="26"/>
        </w:rPr>
        <w:t>№</w:t>
      </w:r>
      <w:r w:rsidRPr="00BF774F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BF774F" w:rsidRPr="00BF774F" w:rsidRDefault="00C05F2B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F774F" w:rsidRPr="00BF774F">
        <w:rPr>
          <w:rFonts w:ascii="Times New Roman" w:hAnsi="Times New Roman" w:cs="Times New Roman"/>
          <w:sz w:val="26"/>
          <w:szCs w:val="26"/>
        </w:rPr>
        <w:t>Выдача пользователям воздушного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пространства разрешения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на выполнение авиационных работ,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парашютных прыжков,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демонстрационных полетов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воздушных судов, полетов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беспилотных воздушных судов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(за исключением полетов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беспилотных воздушных судов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с максимальной взлетной массой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менее 0,</w:t>
      </w:r>
      <w:r w:rsidR="00C05F2B">
        <w:rPr>
          <w:rFonts w:ascii="Times New Roman" w:hAnsi="Times New Roman" w:cs="Times New Roman"/>
          <w:sz w:val="26"/>
          <w:szCs w:val="26"/>
        </w:rPr>
        <w:t>15</w:t>
      </w:r>
      <w:r w:rsidRPr="00BF774F">
        <w:rPr>
          <w:rFonts w:ascii="Times New Roman" w:hAnsi="Times New Roman" w:cs="Times New Roman"/>
          <w:sz w:val="26"/>
          <w:szCs w:val="26"/>
        </w:rPr>
        <w:t xml:space="preserve"> кг), подъема привязных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аэростатов над населенными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пунктами, а также посадки (взлета)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на расположенные в границах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населенных пунктов площадки,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сведения о которых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не опубликованы в документах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аэронавигационной информации"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1315"/>
        <w:gridCol w:w="1701"/>
        <w:gridCol w:w="1416"/>
        <w:gridCol w:w="1703"/>
        <w:gridCol w:w="1191"/>
        <w:gridCol w:w="886"/>
        <w:gridCol w:w="361"/>
      </w:tblGrid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N запроса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1" w:type="dxa"/>
            <w:gridSpan w:val="4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3458" w:type="dxa"/>
            <w:gridSpan w:val="3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Орган, обрабатывающий запрос на предоставление услуги</w:t>
            </w:r>
          </w:p>
        </w:tc>
      </w:tr>
      <w:tr w:rsidR="00BF774F" w:rsidRPr="00BF774F">
        <w:tc>
          <w:tcPr>
            <w:tcW w:w="9015" w:type="dxa"/>
            <w:gridSpan w:val="8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Данные заявителя (физического лица, индивидуального предпринимателя)</w:t>
            </w:r>
          </w:p>
        </w:tc>
      </w:tr>
      <w:tr w:rsidR="00BF774F" w:rsidRPr="00BF774F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индивидуального предпринимателя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ОГРНИП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 заявителя</w:t>
            </w: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Адрес регистрации заявителя/Юридический адрес (адрес регистрации) индивидуального предпринимателя</w:t>
            </w: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 заявителя/Почтовый адрес индивидуального предпринимателя</w:t>
            </w: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Контактные данные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</w:tc>
      </w:tr>
      <w:tr w:rsidR="00BF774F" w:rsidRPr="00BF774F">
        <w:tc>
          <w:tcPr>
            <w:tcW w:w="9015" w:type="dxa"/>
            <w:gridSpan w:val="8"/>
          </w:tcPr>
          <w:p w:rsidR="00BF774F" w:rsidRPr="00BF774F" w:rsidRDefault="00BF774F" w:rsidP="00C05F2B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</w:tcPr>
          <w:p w:rsidR="00BF774F" w:rsidRPr="00BF774F" w:rsidRDefault="00BF774F" w:rsidP="00C05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Прошу выдать разрешение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</w:t>
            </w:r>
            <w:r w:rsidR="00C05F2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 xml:space="preserve"> кг), подъема привязных аэростатов над территорией муниципального образования "_____________________", </w:t>
            </w:r>
            <w:r w:rsidRPr="00BF77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посадок (взлетов) на расположенные в границах муниципального образования "_____________________" площадки, сведения о которых не опубликованы в документах аэронавигационной информации (нужное подчеркнуть), на воздушном судне:</w:t>
            </w:r>
          </w:p>
        </w:tc>
      </w:tr>
      <w:tr w:rsidR="00BF774F" w:rsidRPr="00BF774F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регистрационный (опознавательный/учетно-опознавательный)</w:t>
            </w:r>
          </w:p>
        </w:tc>
      </w:tr>
      <w:tr w:rsidR="00BF774F" w:rsidRPr="00BF774F">
        <w:tc>
          <w:tcPr>
            <w:tcW w:w="8654" w:type="dxa"/>
            <w:gridSpan w:val="7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" w:type="dxa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F774F" w:rsidRPr="00BF774F">
        <w:tc>
          <w:tcPr>
            <w:tcW w:w="9015" w:type="dxa"/>
            <w:gridSpan w:val="8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знак, заводской номер (при наличии)</w:t>
            </w:r>
          </w:p>
        </w:tc>
      </w:tr>
      <w:tr w:rsidR="00BF774F" w:rsidRPr="00BF774F">
        <w:tc>
          <w:tcPr>
            <w:tcW w:w="9015" w:type="dxa"/>
            <w:gridSpan w:val="8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Срок использования воздушного пространства муниципального образования "_____________________":</w:t>
            </w:r>
          </w:p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начало _________________________, окончание ______________________.</w:t>
            </w:r>
          </w:p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Место использования воздушного пространства муниципального образования "_____________________" (посадочные площадки, планируемые к использованию):</w:t>
            </w:r>
          </w:p>
        </w:tc>
      </w:tr>
      <w:tr w:rsidR="00BF774F" w:rsidRPr="00BF774F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Время использования воздушного пространства муниципального образования "_____________________":</w:t>
            </w:r>
          </w:p>
        </w:tc>
      </w:tr>
      <w:tr w:rsidR="00BF774F" w:rsidRPr="00BF774F">
        <w:tc>
          <w:tcPr>
            <w:tcW w:w="8654" w:type="dxa"/>
            <w:gridSpan w:val="7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" w:type="dxa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F774F" w:rsidRPr="00BF774F">
        <w:tc>
          <w:tcPr>
            <w:tcW w:w="9015" w:type="dxa"/>
            <w:gridSpan w:val="8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(дневное/ночное)</w:t>
            </w:r>
          </w:p>
        </w:tc>
      </w:tr>
      <w:tr w:rsidR="00BF774F" w:rsidRPr="00BF774F">
        <w:tc>
          <w:tcPr>
            <w:tcW w:w="9015" w:type="dxa"/>
            <w:gridSpan w:val="8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Летный экипаж:</w:t>
            </w:r>
          </w:p>
        </w:tc>
      </w:tr>
      <w:tr w:rsidR="00BF774F" w:rsidRPr="00BF774F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86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F774F" w:rsidRPr="00BF774F">
        <w:tc>
          <w:tcPr>
            <w:tcW w:w="9015" w:type="dxa"/>
            <w:gridSpan w:val="8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(Ф.И.О., должности)</w:t>
            </w:r>
          </w:p>
        </w:tc>
      </w:tr>
      <w:tr w:rsidR="00BF774F" w:rsidRPr="00BF774F">
        <w:tc>
          <w:tcPr>
            <w:tcW w:w="9015" w:type="dxa"/>
            <w:gridSpan w:val="8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Реквизиты документа о регистрации судна:</w:t>
            </w:r>
          </w:p>
        </w:tc>
      </w:tr>
      <w:tr w:rsidR="00BF774F" w:rsidRPr="00BF774F">
        <w:tc>
          <w:tcPr>
            <w:tcW w:w="8654" w:type="dxa"/>
            <w:gridSpan w:val="7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" w:type="dxa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F774F" w:rsidRPr="00BF774F">
        <w:tc>
          <w:tcPr>
            <w:tcW w:w="9015" w:type="dxa"/>
            <w:gridSpan w:val="8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Реквизиты сертификата летной годности:</w:t>
            </w:r>
          </w:p>
        </w:tc>
      </w:tr>
      <w:tr w:rsidR="00BF774F" w:rsidRPr="00BF774F">
        <w:tc>
          <w:tcPr>
            <w:tcW w:w="8654" w:type="dxa"/>
            <w:gridSpan w:val="7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" w:type="dxa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F774F" w:rsidRPr="00BF774F">
        <w:tc>
          <w:tcPr>
            <w:tcW w:w="9015" w:type="dxa"/>
            <w:gridSpan w:val="8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Реквизиты сертификатов членов экипажа:</w:t>
            </w:r>
          </w:p>
        </w:tc>
      </w:tr>
      <w:tr w:rsidR="00BF774F" w:rsidRPr="00BF774F">
        <w:tc>
          <w:tcPr>
            <w:tcW w:w="8654" w:type="dxa"/>
            <w:gridSpan w:val="7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" w:type="dxa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F774F" w:rsidRPr="00BF774F">
        <w:tc>
          <w:tcPr>
            <w:tcW w:w="9015" w:type="dxa"/>
            <w:gridSpan w:val="8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Представлены следующие документы</w:t>
            </w:r>
          </w:p>
        </w:tc>
      </w:tr>
      <w:tr w:rsidR="00BF774F" w:rsidRPr="00BF774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Место получения результата предоставления услуги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34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Способ получения результата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3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Данные представителя (уполномоченного лица)</w:t>
            </w: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 представителя (уполномоченного лица)</w:t>
            </w: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Адрес регистрации представителя (уполномоченного лица)</w:t>
            </w: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 представителя (уполномоченного лица)</w:t>
            </w: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Контактные данные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3458" w:type="dxa"/>
            <w:gridSpan w:val="3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1" w:type="dxa"/>
            <w:gridSpan w:val="4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3458" w:type="dxa"/>
            <w:gridSpan w:val="3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16" w:type="dxa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Подпись/ФИО".</w:t>
            </w:r>
          </w:p>
        </w:tc>
      </w:tr>
    </w:tbl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774F" w:rsidRDefault="00BF774F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Pr="00BF774F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C05F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F77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C05F2B" w:rsidRPr="00BF774F" w:rsidRDefault="00C05F2B" w:rsidP="00C05F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BF774F">
        <w:rPr>
          <w:rFonts w:ascii="Times New Roman" w:hAnsi="Times New Roman" w:cs="Times New Roman"/>
          <w:sz w:val="26"/>
          <w:szCs w:val="26"/>
        </w:rPr>
        <w:t>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774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МР «Княжпогостский»</w:t>
      </w:r>
    </w:p>
    <w:p w:rsidR="009D3A8D" w:rsidRPr="00BF774F" w:rsidRDefault="009D3A8D" w:rsidP="009D3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03.07.2023</w:t>
      </w:r>
      <w:r w:rsidRPr="00BF774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№ 281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 xml:space="preserve">"Приложение </w:t>
      </w:r>
      <w:r w:rsidR="00C05F2B">
        <w:rPr>
          <w:rFonts w:ascii="Times New Roman" w:hAnsi="Times New Roman" w:cs="Times New Roman"/>
          <w:sz w:val="26"/>
          <w:szCs w:val="26"/>
        </w:rPr>
        <w:t xml:space="preserve">№ </w:t>
      </w:r>
      <w:r w:rsidRPr="00BF774F">
        <w:rPr>
          <w:rFonts w:ascii="Times New Roman" w:hAnsi="Times New Roman" w:cs="Times New Roman"/>
          <w:sz w:val="26"/>
          <w:szCs w:val="26"/>
        </w:rPr>
        <w:t>2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BF774F" w:rsidRPr="00BF774F" w:rsidRDefault="00C05F2B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F774F" w:rsidRPr="00BF774F">
        <w:rPr>
          <w:rFonts w:ascii="Times New Roman" w:hAnsi="Times New Roman" w:cs="Times New Roman"/>
          <w:sz w:val="26"/>
          <w:szCs w:val="26"/>
        </w:rPr>
        <w:t>Выдача пользователям воздушного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пространства разрешения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на выполнение авиационных работ,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парашютных прыжков,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демонстрационных полетов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воздушных судов, полетов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беспилотных воздушных судов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(за исключением полетов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беспилотных воздушных судов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с максимальной взлетной массой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менее 0,</w:t>
      </w:r>
      <w:r w:rsidR="00C05F2B">
        <w:rPr>
          <w:rFonts w:ascii="Times New Roman" w:hAnsi="Times New Roman" w:cs="Times New Roman"/>
          <w:sz w:val="26"/>
          <w:szCs w:val="26"/>
        </w:rPr>
        <w:t>15</w:t>
      </w:r>
      <w:r w:rsidRPr="00BF774F">
        <w:rPr>
          <w:rFonts w:ascii="Times New Roman" w:hAnsi="Times New Roman" w:cs="Times New Roman"/>
          <w:sz w:val="26"/>
          <w:szCs w:val="26"/>
        </w:rPr>
        <w:t xml:space="preserve"> кг), подъема привязных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аэростатов над населенными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пунктами, а также посадки (взлета)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на расположенные в границах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населенных пунктов площадки,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сведения о которых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не опубликованы в документах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аэронавигационной информации"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1315"/>
        <w:gridCol w:w="1701"/>
        <w:gridCol w:w="1416"/>
        <w:gridCol w:w="1703"/>
        <w:gridCol w:w="1191"/>
        <w:gridCol w:w="901"/>
        <w:gridCol w:w="346"/>
      </w:tblGrid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N запроса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1" w:type="dxa"/>
            <w:gridSpan w:val="4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3458" w:type="dxa"/>
            <w:gridSpan w:val="3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Орган, обрабатывающий запрос на предоставление услуги</w:t>
            </w:r>
          </w:p>
        </w:tc>
      </w:tr>
      <w:tr w:rsidR="00BF774F" w:rsidRPr="00BF774F">
        <w:tc>
          <w:tcPr>
            <w:tcW w:w="9015" w:type="dxa"/>
            <w:gridSpan w:val="8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Данные заявителя (юридического лица)</w:t>
            </w:r>
          </w:p>
        </w:tc>
      </w:tr>
      <w:tr w:rsidR="00BF774F" w:rsidRPr="00BF774F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Организационно-правовая форма юридического лица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руководителя юридического лица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ОГРН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Контактные данные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</w:tc>
      </w:tr>
      <w:tr w:rsidR="00BF774F" w:rsidRPr="00BF774F">
        <w:tc>
          <w:tcPr>
            <w:tcW w:w="9015" w:type="dxa"/>
            <w:gridSpan w:val="8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</w:tcPr>
          <w:p w:rsidR="00BF774F" w:rsidRPr="00BF774F" w:rsidRDefault="00BF774F" w:rsidP="00C05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Прошу выдать разрешение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</w:t>
            </w:r>
            <w:r w:rsidR="00C05F2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 xml:space="preserve"> кг), подъема привязных аэростатов над территорией муниципального образования "_____________________", посадок (взлетов) на расположенные в границах муниципального образования "_____________________" площадки, сведения о которых не опубликованы в документах аэронавигационной информации (нужное подчеркнуть), на воздушном судне:</w:t>
            </w:r>
          </w:p>
        </w:tc>
      </w:tr>
      <w:tr w:rsidR="00BF774F" w:rsidRPr="00BF774F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регистрационный (опознавательный/учетно-опознавательный)</w:t>
            </w:r>
          </w:p>
        </w:tc>
      </w:tr>
      <w:tr w:rsidR="00BF774F" w:rsidRPr="00BF774F">
        <w:tc>
          <w:tcPr>
            <w:tcW w:w="8669" w:type="dxa"/>
            <w:gridSpan w:val="7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F774F" w:rsidRPr="00BF774F">
        <w:tc>
          <w:tcPr>
            <w:tcW w:w="9015" w:type="dxa"/>
            <w:gridSpan w:val="8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знак, заводской номер (при наличии)</w:t>
            </w:r>
          </w:p>
        </w:tc>
      </w:tr>
      <w:tr w:rsidR="00BF774F" w:rsidRPr="00BF774F">
        <w:tc>
          <w:tcPr>
            <w:tcW w:w="9015" w:type="dxa"/>
            <w:gridSpan w:val="8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Срок использования воздушного пространства муниципального образования "_____________________":</w:t>
            </w:r>
          </w:p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начало _________________________, окончание ______________________.</w:t>
            </w:r>
          </w:p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Место использования воздушного пространства муниципального образования "_____________________" (посадочные площадки, планируемые к использованию):</w:t>
            </w:r>
          </w:p>
        </w:tc>
      </w:tr>
      <w:tr w:rsidR="00BF774F" w:rsidRPr="00BF774F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Время использования воздушного пространства муниципального образования "_____________________":</w:t>
            </w:r>
          </w:p>
        </w:tc>
      </w:tr>
      <w:tr w:rsidR="00BF774F" w:rsidRPr="00BF774F">
        <w:tc>
          <w:tcPr>
            <w:tcW w:w="8669" w:type="dxa"/>
            <w:gridSpan w:val="7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F774F" w:rsidRPr="00BF774F">
        <w:tc>
          <w:tcPr>
            <w:tcW w:w="9015" w:type="dxa"/>
            <w:gridSpan w:val="8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(дневное/ночное)</w:t>
            </w:r>
          </w:p>
        </w:tc>
      </w:tr>
      <w:tr w:rsidR="00BF774F" w:rsidRPr="00BF774F">
        <w:tc>
          <w:tcPr>
            <w:tcW w:w="9015" w:type="dxa"/>
            <w:gridSpan w:val="8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Летный экипаж:</w:t>
            </w:r>
          </w:p>
        </w:tc>
      </w:tr>
      <w:tr w:rsidR="00BF774F" w:rsidRPr="00BF774F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86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F774F" w:rsidRPr="00BF774F">
        <w:tc>
          <w:tcPr>
            <w:tcW w:w="9015" w:type="dxa"/>
            <w:gridSpan w:val="8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(Ф.И.О., должности)</w:t>
            </w:r>
          </w:p>
        </w:tc>
      </w:tr>
      <w:tr w:rsidR="00BF774F" w:rsidRPr="00BF774F">
        <w:tc>
          <w:tcPr>
            <w:tcW w:w="9015" w:type="dxa"/>
            <w:gridSpan w:val="8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Реквизиты документа о регистрации судна:</w:t>
            </w:r>
          </w:p>
        </w:tc>
      </w:tr>
      <w:tr w:rsidR="00BF774F" w:rsidRPr="00BF774F">
        <w:tc>
          <w:tcPr>
            <w:tcW w:w="8669" w:type="dxa"/>
            <w:gridSpan w:val="7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F774F" w:rsidRPr="00BF774F">
        <w:tc>
          <w:tcPr>
            <w:tcW w:w="9015" w:type="dxa"/>
            <w:gridSpan w:val="8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Реквизиты сертификата летной годности:</w:t>
            </w:r>
          </w:p>
        </w:tc>
      </w:tr>
      <w:tr w:rsidR="00BF774F" w:rsidRPr="00BF774F">
        <w:tc>
          <w:tcPr>
            <w:tcW w:w="8669" w:type="dxa"/>
            <w:gridSpan w:val="7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F774F" w:rsidRPr="00BF774F">
        <w:tc>
          <w:tcPr>
            <w:tcW w:w="9015" w:type="dxa"/>
            <w:gridSpan w:val="8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Реквизиты сертификатов членов экипажа:</w:t>
            </w:r>
          </w:p>
        </w:tc>
      </w:tr>
      <w:tr w:rsidR="00BF774F" w:rsidRPr="00BF774F">
        <w:tc>
          <w:tcPr>
            <w:tcW w:w="8669" w:type="dxa"/>
            <w:gridSpan w:val="7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F774F" w:rsidRPr="00BF774F">
        <w:tc>
          <w:tcPr>
            <w:tcW w:w="9015" w:type="dxa"/>
            <w:gridSpan w:val="8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Представлены следующие документы</w:t>
            </w:r>
          </w:p>
        </w:tc>
      </w:tr>
      <w:tr w:rsidR="00BF774F" w:rsidRPr="00BF774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Место получения результата предоставления услуги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34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Способ получения результата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3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Данные представителя (уполномоченного лица)</w:t>
            </w: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 представителя (уполномоченного лица)</w:t>
            </w: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Адрес регистрации представителя (уполномоченного лица)</w:t>
            </w: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 представителя (уполномоченного лица)</w:t>
            </w: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Контактные данные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15" w:type="dxa"/>
            <w:gridSpan w:val="8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3458" w:type="dxa"/>
            <w:gridSpan w:val="3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1" w:type="dxa"/>
            <w:gridSpan w:val="4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3458" w:type="dxa"/>
            <w:gridSpan w:val="3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16" w:type="dxa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Подпись/ФИО".</w:t>
            </w:r>
          </w:p>
        </w:tc>
      </w:tr>
    </w:tbl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F2B" w:rsidRDefault="00C05F2B" w:rsidP="00C05F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F77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C05F2B" w:rsidRPr="00BF774F" w:rsidRDefault="00C05F2B" w:rsidP="00C05F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BF774F">
        <w:rPr>
          <w:rFonts w:ascii="Times New Roman" w:hAnsi="Times New Roman" w:cs="Times New Roman"/>
          <w:sz w:val="26"/>
          <w:szCs w:val="26"/>
        </w:rPr>
        <w:t>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774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МР «Княжпогостский»</w:t>
      </w:r>
    </w:p>
    <w:p w:rsidR="009D3A8D" w:rsidRPr="00BF774F" w:rsidRDefault="009D3A8D" w:rsidP="009D3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03.07.2023</w:t>
      </w:r>
      <w:r w:rsidRPr="00BF774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№ 281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 xml:space="preserve">"Приложение </w:t>
      </w:r>
      <w:r w:rsidR="00C05F2B">
        <w:rPr>
          <w:rFonts w:ascii="Times New Roman" w:hAnsi="Times New Roman" w:cs="Times New Roman"/>
          <w:sz w:val="26"/>
          <w:szCs w:val="26"/>
        </w:rPr>
        <w:t>№</w:t>
      </w:r>
      <w:r w:rsidRPr="00BF774F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"Выдача пользователям воздушного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пространства разрешения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на выполнение авиационных работ,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парашютных прыжков,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демонстрационных полетов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воздушных судов, полетов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беспилотных воздушных судов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(за исключением полетов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беспилотных воздушных судов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с максимальной взлетной массой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менее 0,25 кг), подъема привязных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аэростатов над населенными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пунктами, а также посадки (взлета)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на расположенные в границах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населенных пунктов площадки,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сведения о которых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не опубликованы в документах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74F">
        <w:rPr>
          <w:rFonts w:ascii="Times New Roman" w:hAnsi="Times New Roman" w:cs="Times New Roman"/>
          <w:sz w:val="26"/>
          <w:szCs w:val="26"/>
        </w:rPr>
        <w:t>аэронавигационной информации"</w:t>
      </w: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40"/>
        <w:gridCol w:w="1755"/>
        <w:gridCol w:w="472"/>
        <w:gridCol w:w="3175"/>
        <w:gridCol w:w="340"/>
      </w:tblGrid>
      <w:tr w:rsidR="00BF774F" w:rsidRPr="00BF774F">
        <w:tc>
          <w:tcPr>
            <w:tcW w:w="9030" w:type="dxa"/>
            <w:gridSpan w:val="6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РАЗРЕШЕНИЕ</w:t>
            </w:r>
          </w:p>
          <w:p w:rsidR="00BF774F" w:rsidRPr="00BF774F" w:rsidRDefault="00BF774F" w:rsidP="00C05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</w:t>
            </w:r>
            <w:r w:rsidR="00C05F2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 xml:space="preserve"> кг), подъема привязных аэростатов над территорией муниципального образования "_____________________", посадок (взлетов) на расположенные в границах муниципального образования "_____________________" площадки, сведения о которых не опубликованы в документах аэронавигационной информации</w:t>
            </w:r>
          </w:p>
        </w:tc>
      </w:tr>
      <w:tr w:rsidR="00BF774F" w:rsidRPr="00BF774F">
        <w:tc>
          <w:tcPr>
            <w:tcW w:w="9030" w:type="dxa"/>
            <w:gridSpan w:val="6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5515" w:type="dxa"/>
            <w:gridSpan w:val="4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"___" __________ 20__ года</w:t>
            </w:r>
          </w:p>
        </w:tc>
        <w:tc>
          <w:tcPr>
            <w:tcW w:w="3515" w:type="dxa"/>
            <w:gridSpan w:val="2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N _________</w:t>
            </w:r>
          </w:p>
        </w:tc>
      </w:tr>
      <w:tr w:rsidR="00BF774F" w:rsidRPr="00BF774F">
        <w:tc>
          <w:tcPr>
            <w:tcW w:w="9030" w:type="dxa"/>
            <w:gridSpan w:val="6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hyperlink r:id="rId15" w:history="1">
              <w:r w:rsidRPr="00BF774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пунктом 49</w:t>
              </w:r>
            </w:hyperlink>
            <w:r w:rsidRPr="00BF774F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N 138:</w:t>
            </w:r>
          </w:p>
        </w:tc>
      </w:tr>
      <w:tr w:rsidR="00BF774F" w:rsidRPr="00BF774F">
        <w:tc>
          <w:tcPr>
            <w:tcW w:w="9030" w:type="dxa"/>
            <w:gridSpan w:val="6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30" w:type="dxa"/>
            <w:gridSpan w:val="6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(наименование юридического лица; фамилия, имя, отчество физического лица, индивидуального предпринимателя)</w:t>
            </w:r>
          </w:p>
        </w:tc>
      </w:tr>
      <w:tr w:rsidR="00BF774F" w:rsidRPr="00BF774F">
        <w:tc>
          <w:tcPr>
            <w:tcW w:w="9030" w:type="dxa"/>
            <w:gridSpan w:val="6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30" w:type="dxa"/>
            <w:gridSpan w:val="6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(адрес местонахождения (жительства)</w:t>
            </w:r>
          </w:p>
        </w:tc>
      </w:tr>
      <w:tr w:rsidR="00BF774F" w:rsidRPr="00BF774F">
        <w:tc>
          <w:tcPr>
            <w:tcW w:w="9030" w:type="dxa"/>
            <w:gridSpan w:val="6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разрешаем выполнять авиационные работы, парашютные прыжки, демонстрационные полеты воздушного судна, полеты беспилотных воздушных судов (за исключением полетов беспилотных воздушных судов с максимальной взлетной массой менее 0,</w:t>
            </w:r>
            <w:r w:rsidR="00C05F2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 xml:space="preserve"> кг), подъема привязных аэростатов, посадки (взлеты) на расположенные в границах муниципального образования "_____________________" площадки, сведения о которых не опубликованы в документах аэронавигационной информации (нужное подчеркнуть), над территорией муниципального образования "_____________________":</w:t>
            </w:r>
          </w:p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на воздушном судне:</w:t>
            </w:r>
          </w:p>
        </w:tc>
      </w:tr>
      <w:tr w:rsidR="00BF774F" w:rsidRPr="00BF774F">
        <w:tc>
          <w:tcPr>
            <w:tcW w:w="8690" w:type="dxa"/>
            <w:gridSpan w:val="5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BF774F" w:rsidRPr="00BF774F">
        <w:tc>
          <w:tcPr>
            <w:tcW w:w="8690" w:type="dxa"/>
            <w:gridSpan w:val="5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регистрационный (опознавательный/учетно-опознавательный), знак, заводской номер (при наличии)</w:t>
            </w:r>
          </w:p>
        </w:tc>
        <w:tc>
          <w:tcPr>
            <w:tcW w:w="340" w:type="dxa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30" w:type="dxa"/>
            <w:gridSpan w:val="6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в составе летного экипажа:</w:t>
            </w:r>
          </w:p>
        </w:tc>
      </w:tr>
      <w:tr w:rsidR="00BF774F" w:rsidRPr="00BF774F">
        <w:tc>
          <w:tcPr>
            <w:tcW w:w="9030" w:type="dxa"/>
            <w:gridSpan w:val="6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86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BF774F" w:rsidRPr="00BF774F">
        <w:tc>
          <w:tcPr>
            <w:tcW w:w="9030" w:type="dxa"/>
            <w:gridSpan w:val="6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со сроком использования воздушного пространства муниципального образования "_____________________":</w:t>
            </w:r>
          </w:p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начало _______________________, окончание _______________________;</w:t>
            </w:r>
          </w:p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в месте использования воздушного пространства муниципального образования "_____________________" (посадочные площадки, планируемые к использованию):</w:t>
            </w:r>
          </w:p>
        </w:tc>
      </w:tr>
      <w:tr w:rsidR="00BF774F" w:rsidRPr="00BF774F">
        <w:tc>
          <w:tcPr>
            <w:tcW w:w="9030" w:type="dxa"/>
            <w:gridSpan w:val="6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86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BF774F" w:rsidRPr="00BF774F">
        <w:tc>
          <w:tcPr>
            <w:tcW w:w="9030" w:type="dxa"/>
            <w:gridSpan w:val="6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время использования воздушного пространства муниципального образования "_____________________":</w:t>
            </w:r>
          </w:p>
        </w:tc>
      </w:tr>
      <w:tr w:rsidR="00BF774F" w:rsidRPr="00BF774F">
        <w:tc>
          <w:tcPr>
            <w:tcW w:w="8690" w:type="dxa"/>
            <w:gridSpan w:val="5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F774F" w:rsidRPr="00BF774F">
        <w:tc>
          <w:tcPr>
            <w:tcW w:w="9030" w:type="dxa"/>
            <w:gridSpan w:val="6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(дневное/ночное)</w:t>
            </w:r>
          </w:p>
        </w:tc>
      </w:tr>
      <w:tr w:rsidR="00BF774F" w:rsidRPr="00BF774F">
        <w:tc>
          <w:tcPr>
            <w:tcW w:w="9030" w:type="dxa"/>
            <w:gridSpan w:val="6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2948" w:type="dxa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dxa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2948" w:type="dxa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40" w:type="dxa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472" w:type="dxa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</w:tcBorders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t>Расшифровка подписи</w:t>
            </w:r>
          </w:p>
        </w:tc>
      </w:tr>
      <w:tr w:rsidR="00BF774F" w:rsidRPr="00BF774F">
        <w:tc>
          <w:tcPr>
            <w:tcW w:w="9030" w:type="dxa"/>
            <w:gridSpan w:val="6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F" w:rsidRPr="00BF774F">
        <w:tc>
          <w:tcPr>
            <w:tcW w:w="9030" w:type="dxa"/>
            <w:gridSpan w:val="6"/>
          </w:tcPr>
          <w:p w:rsidR="00BF774F" w:rsidRPr="00BF774F" w:rsidRDefault="00BF774F" w:rsidP="00BF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М.П.".</w:t>
            </w:r>
          </w:p>
        </w:tc>
      </w:tr>
    </w:tbl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774F" w:rsidRPr="00BF774F" w:rsidRDefault="00BF774F" w:rsidP="00BF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774F" w:rsidRPr="00BF774F" w:rsidRDefault="00BF774F" w:rsidP="00BF774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F774F" w:rsidRPr="003B7D22" w:rsidRDefault="00BF774F" w:rsidP="00A44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6625" w:rsidRPr="003B7D22" w:rsidRDefault="00836625" w:rsidP="00A44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891" w:rsidRPr="003B7D22" w:rsidRDefault="00A72891" w:rsidP="00A72891">
      <w:pPr>
        <w:rPr>
          <w:rFonts w:ascii="Times New Roman" w:hAnsi="Times New Roman" w:cs="Times New Roman"/>
          <w:sz w:val="28"/>
          <w:szCs w:val="28"/>
        </w:rPr>
      </w:pPr>
    </w:p>
    <w:p w:rsidR="00A72891" w:rsidRPr="003B7D22" w:rsidRDefault="00A72891" w:rsidP="00A72891">
      <w:pPr>
        <w:rPr>
          <w:rFonts w:ascii="Times New Roman" w:hAnsi="Times New Roman" w:cs="Times New Roman"/>
          <w:sz w:val="28"/>
          <w:szCs w:val="28"/>
        </w:rPr>
      </w:pPr>
    </w:p>
    <w:p w:rsidR="00A72891" w:rsidRPr="003B7D22" w:rsidRDefault="00A72891" w:rsidP="00A72891">
      <w:pPr>
        <w:rPr>
          <w:rFonts w:ascii="Times New Roman" w:hAnsi="Times New Roman" w:cs="Times New Roman"/>
          <w:sz w:val="28"/>
          <w:szCs w:val="28"/>
        </w:rPr>
      </w:pPr>
    </w:p>
    <w:p w:rsidR="00A72891" w:rsidRPr="003B7D22" w:rsidRDefault="00A72891" w:rsidP="00A72891">
      <w:pPr>
        <w:rPr>
          <w:rFonts w:ascii="Times New Roman" w:hAnsi="Times New Roman" w:cs="Times New Roman"/>
          <w:sz w:val="28"/>
          <w:szCs w:val="28"/>
        </w:rPr>
      </w:pPr>
    </w:p>
    <w:p w:rsidR="00A72891" w:rsidRPr="003B7D22" w:rsidRDefault="00A72891" w:rsidP="00A728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72891" w:rsidRPr="003B7D22" w:rsidRDefault="00A72891" w:rsidP="00A728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72891" w:rsidRPr="003B7D22" w:rsidRDefault="00A72891" w:rsidP="003B7D22">
      <w:pPr>
        <w:rPr>
          <w:rFonts w:ascii="Times New Roman" w:hAnsi="Times New Roman" w:cs="Times New Roman"/>
          <w:sz w:val="28"/>
          <w:szCs w:val="28"/>
        </w:rPr>
      </w:pPr>
    </w:p>
    <w:sectPr w:rsidR="00A72891" w:rsidRPr="003B7D22" w:rsidSect="006211E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21A" w:rsidRDefault="00BF421A" w:rsidP="006211E0">
      <w:pPr>
        <w:spacing w:after="0" w:line="240" w:lineRule="auto"/>
      </w:pPr>
      <w:r>
        <w:separator/>
      </w:r>
    </w:p>
  </w:endnote>
  <w:endnote w:type="continuationSeparator" w:id="0">
    <w:p w:rsidR="00BF421A" w:rsidRDefault="00BF421A" w:rsidP="0062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74F" w:rsidRDefault="00BF774F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74F" w:rsidRDefault="00BF774F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74F" w:rsidRDefault="00BF774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21A" w:rsidRDefault="00BF421A" w:rsidP="006211E0">
      <w:pPr>
        <w:spacing w:after="0" w:line="240" w:lineRule="auto"/>
      </w:pPr>
      <w:r>
        <w:separator/>
      </w:r>
    </w:p>
  </w:footnote>
  <w:footnote w:type="continuationSeparator" w:id="0">
    <w:p w:rsidR="00BF421A" w:rsidRDefault="00BF421A" w:rsidP="0062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74F" w:rsidRDefault="00BF774F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74F" w:rsidRDefault="00BF774F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74F" w:rsidRDefault="00BF774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53646"/>
    <w:multiLevelType w:val="hybridMultilevel"/>
    <w:tmpl w:val="F9CEDF76"/>
    <w:lvl w:ilvl="0" w:tplc="6BC27506">
      <w:start w:val="1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448A2"/>
    <w:multiLevelType w:val="hybridMultilevel"/>
    <w:tmpl w:val="61241EEA"/>
    <w:lvl w:ilvl="0" w:tplc="128E3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8"/>
  </w:num>
  <w:num w:numId="5">
    <w:abstractNumId w:val="21"/>
  </w:num>
  <w:num w:numId="6">
    <w:abstractNumId w:val="24"/>
  </w:num>
  <w:num w:numId="7">
    <w:abstractNumId w:val="11"/>
  </w:num>
  <w:num w:numId="8">
    <w:abstractNumId w:val="7"/>
  </w:num>
  <w:num w:numId="9">
    <w:abstractNumId w:val="19"/>
  </w:num>
  <w:num w:numId="10">
    <w:abstractNumId w:val="20"/>
  </w:num>
  <w:num w:numId="11">
    <w:abstractNumId w:val="1"/>
  </w:num>
  <w:num w:numId="12">
    <w:abstractNumId w:val="2"/>
  </w:num>
  <w:num w:numId="13">
    <w:abstractNumId w:val="15"/>
  </w:num>
  <w:num w:numId="14">
    <w:abstractNumId w:val="22"/>
  </w:num>
  <w:num w:numId="15">
    <w:abstractNumId w:val="17"/>
  </w:num>
  <w:num w:numId="16">
    <w:abstractNumId w:val="0"/>
  </w:num>
  <w:num w:numId="17">
    <w:abstractNumId w:val="13"/>
  </w:num>
  <w:num w:numId="18">
    <w:abstractNumId w:val="18"/>
  </w:num>
  <w:num w:numId="19">
    <w:abstractNumId w:val="23"/>
  </w:num>
  <w:num w:numId="20">
    <w:abstractNumId w:val="10"/>
  </w:num>
  <w:num w:numId="21">
    <w:abstractNumId w:val="6"/>
  </w:num>
  <w:num w:numId="22">
    <w:abstractNumId w:val="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E0"/>
    <w:rsid w:val="00015544"/>
    <w:rsid w:val="0002659C"/>
    <w:rsid w:val="00030039"/>
    <w:rsid w:val="00032972"/>
    <w:rsid w:val="00050294"/>
    <w:rsid w:val="00071BF4"/>
    <w:rsid w:val="000F6137"/>
    <w:rsid w:val="001C59DC"/>
    <w:rsid w:val="00257F48"/>
    <w:rsid w:val="00286A5A"/>
    <w:rsid w:val="002B4051"/>
    <w:rsid w:val="002B4A17"/>
    <w:rsid w:val="002C0C63"/>
    <w:rsid w:val="002D1D88"/>
    <w:rsid w:val="00305E6F"/>
    <w:rsid w:val="00334FFC"/>
    <w:rsid w:val="00337FBC"/>
    <w:rsid w:val="00376325"/>
    <w:rsid w:val="003B7D22"/>
    <w:rsid w:val="003D6DC1"/>
    <w:rsid w:val="00415BA9"/>
    <w:rsid w:val="00457EA4"/>
    <w:rsid w:val="00473221"/>
    <w:rsid w:val="00481E1F"/>
    <w:rsid w:val="004B0E3A"/>
    <w:rsid w:val="004D59C8"/>
    <w:rsid w:val="004F6771"/>
    <w:rsid w:val="00512313"/>
    <w:rsid w:val="00543F26"/>
    <w:rsid w:val="00547C95"/>
    <w:rsid w:val="005913B8"/>
    <w:rsid w:val="005926CB"/>
    <w:rsid w:val="005D58AB"/>
    <w:rsid w:val="005F1E7A"/>
    <w:rsid w:val="006113F6"/>
    <w:rsid w:val="006211E0"/>
    <w:rsid w:val="00625260"/>
    <w:rsid w:val="00635780"/>
    <w:rsid w:val="0067588A"/>
    <w:rsid w:val="00677E31"/>
    <w:rsid w:val="00683B8D"/>
    <w:rsid w:val="006D7650"/>
    <w:rsid w:val="006F03B6"/>
    <w:rsid w:val="007220D7"/>
    <w:rsid w:val="00743770"/>
    <w:rsid w:val="007711B7"/>
    <w:rsid w:val="007759B1"/>
    <w:rsid w:val="0077786C"/>
    <w:rsid w:val="007877A1"/>
    <w:rsid w:val="007975CE"/>
    <w:rsid w:val="00797983"/>
    <w:rsid w:val="007C0112"/>
    <w:rsid w:val="007F69AC"/>
    <w:rsid w:val="007F7A58"/>
    <w:rsid w:val="00836625"/>
    <w:rsid w:val="00844A30"/>
    <w:rsid w:val="0087031B"/>
    <w:rsid w:val="008765A0"/>
    <w:rsid w:val="0089327F"/>
    <w:rsid w:val="008A6A7E"/>
    <w:rsid w:val="008B0A02"/>
    <w:rsid w:val="00904883"/>
    <w:rsid w:val="00916EE6"/>
    <w:rsid w:val="009431C0"/>
    <w:rsid w:val="009767E9"/>
    <w:rsid w:val="00981E64"/>
    <w:rsid w:val="009D3A8D"/>
    <w:rsid w:val="009F1585"/>
    <w:rsid w:val="00A078ED"/>
    <w:rsid w:val="00A41B95"/>
    <w:rsid w:val="00A4467F"/>
    <w:rsid w:val="00A72891"/>
    <w:rsid w:val="00A9315D"/>
    <w:rsid w:val="00AB1B50"/>
    <w:rsid w:val="00AB5D03"/>
    <w:rsid w:val="00B833B1"/>
    <w:rsid w:val="00B92CF7"/>
    <w:rsid w:val="00BF2320"/>
    <w:rsid w:val="00BF421A"/>
    <w:rsid w:val="00BF774F"/>
    <w:rsid w:val="00C05F2B"/>
    <w:rsid w:val="00C149EF"/>
    <w:rsid w:val="00C14B25"/>
    <w:rsid w:val="00C5752F"/>
    <w:rsid w:val="00CB235A"/>
    <w:rsid w:val="00CD1246"/>
    <w:rsid w:val="00CE09F3"/>
    <w:rsid w:val="00CE0C3E"/>
    <w:rsid w:val="00CE3A70"/>
    <w:rsid w:val="00D02877"/>
    <w:rsid w:val="00D23555"/>
    <w:rsid w:val="00D3122E"/>
    <w:rsid w:val="00D376B8"/>
    <w:rsid w:val="00D5449E"/>
    <w:rsid w:val="00DA291B"/>
    <w:rsid w:val="00DD3A38"/>
    <w:rsid w:val="00DD4D1C"/>
    <w:rsid w:val="00E1055F"/>
    <w:rsid w:val="00E14411"/>
    <w:rsid w:val="00E36297"/>
    <w:rsid w:val="00E51A7F"/>
    <w:rsid w:val="00E6272A"/>
    <w:rsid w:val="00E64660"/>
    <w:rsid w:val="00E957E7"/>
    <w:rsid w:val="00EB3745"/>
    <w:rsid w:val="00EB5469"/>
    <w:rsid w:val="00ED2E75"/>
    <w:rsid w:val="00F0127D"/>
    <w:rsid w:val="00F207AB"/>
    <w:rsid w:val="00F50D67"/>
    <w:rsid w:val="00F64384"/>
    <w:rsid w:val="00FB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66ABD-3D8A-40C2-B2EB-559CA942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1E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36625"/>
    <w:pPr>
      <w:keepNext/>
      <w:suppressAutoHyphens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36625"/>
    <w:pPr>
      <w:keepNext/>
      <w:suppressAutoHyphens/>
      <w:spacing w:before="240" w:after="60"/>
      <w:outlineLvl w:val="1"/>
    </w:pPr>
    <w:rPr>
      <w:rFonts w:ascii="Arial" w:eastAsia="Calibri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211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6211E0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211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11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11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1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11E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11E0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211E0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6211E0"/>
    <w:rPr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6211E0"/>
    <w:pPr>
      <w:spacing w:line="240" w:lineRule="auto"/>
    </w:pPr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6211E0"/>
    <w:rPr>
      <w:b/>
      <w:bCs/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6211E0"/>
    <w:rPr>
      <w:b/>
      <w:bCs/>
    </w:rPr>
  </w:style>
  <w:style w:type="paragraph" w:styleId="ac">
    <w:name w:val="footnote text"/>
    <w:basedOn w:val="a"/>
    <w:link w:val="ad"/>
    <w:uiPriority w:val="99"/>
    <w:unhideWhenUsed/>
    <w:rsid w:val="006211E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6211E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211E0"/>
    <w:rPr>
      <w:vertAlign w:val="superscript"/>
    </w:rPr>
  </w:style>
  <w:style w:type="table" w:styleId="af">
    <w:name w:val="Table Grid"/>
    <w:basedOn w:val="a1"/>
    <w:uiPriority w:val="59"/>
    <w:rsid w:val="0062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6211E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6211E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211E0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21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211E0"/>
  </w:style>
  <w:style w:type="paragraph" w:styleId="af3">
    <w:name w:val="footer"/>
    <w:basedOn w:val="a"/>
    <w:link w:val="af4"/>
    <w:uiPriority w:val="99"/>
    <w:unhideWhenUsed/>
    <w:rsid w:val="00621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211E0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6211E0"/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6211E0"/>
    <w:pPr>
      <w:spacing w:after="0" w:line="240" w:lineRule="auto"/>
    </w:pPr>
    <w:rPr>
      <w:sz w:val="20"/>
      <w:szCs w:val="20"/>
    </w:rPr>
  </w:style>
  <w:style w:type="paragraph" w:customStyle="1" w:styleId="464">
    <w:name w:val="Стиль 464"/>
    <w:basedOn w:val="ac"/>
    <w:link w:val="4640"/>
    <w:qFormat/>
    <w:rsid w:val="006211E0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6211E0"/>
    <w:rPr>
      <w:rFonts w:ascii="Times New Roman" w:hAnsi="Times New Roman"/>
      <w:sz w:val="20"/>
      <w:szCs w:val="20"/>
    </w:rPr>
  </w:style>
  <w:style w:type="paragraph" w:customStyle="1" w:styleId="headerpromo">
    <w:name w:val="header__promo"/>
    <w:basedOn w:val="a"/>
    <w:rsid w:val="006211E0"/>
    <w:pPr>
      <w:spacing w:after="0" w:line="240" w:lineRule="auto"/>
    </w:pPr>
    <w:rPr>
      <w:rFonts w:ascii="Times New Roman" w:eastAsia="Times New Roman" w:hAnsi="Times New Roman" w:cs="Times New Roman"/>
      <w:caps/>
      <w:color w:val="BD9A7A"/>
      <w:spacing w:val="15"/>
      <w:sz w:val="24"/>
      <w:szCs w:val="24"/>
      <w:lang w:eastAsia="ru-RU"/>
    </w:rPr>
  </w:style>
  <w:style w:type="character" w:customStyle="1" w:styleId="headerlogo-description8">
    <w:name w:val="header__logo-description8"/>
    <w:basedOn w:val="a0"/>
    <w:rsid w:val="006211E0"/>
    <w:rPr>
      <w:b w:val="0"/>
      <w:bCs w:val="0"/>
      <w:vanish w:val="0"/>
      <w:webHidden w:val="0"/>
      <w:color w:val="9D2235"/>
      <w:sz w:val="21"/>
      <w:szCs w:val="21"/>
      <w:specVanish w:val="0"/>
    </w:rPr>
  </w:style>
  <w:style w:type="character" w:customStyle="1" w:styleId="af7">
    <w:name w:val="a"/>
    <w:basedOn w:val="a0"/>
    <w:rsid w:val="006211E0"/>
  </w:style>
  <w:style w:type="character" w:customStyle="1" w:styleId="11">
    <w:name w:val="Неразрешенное упоминание1"/>
    <w:basedOn w:val="a0"/>
    <w:uiPriority w:val="99"/>
    <w:semiHidden/>
    <w:unhideWhenUsed/>
    <w:rsid w:val="00A9315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836625"/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36625"/>
    <w:rPr>
      <w:rFonts w:ascii="Arial" w:eastAsia="Calibri" w:hAnsi="Arial" w:cs="Arial"/>
      <w:b/>
      <w:bCs/>
      <w:i/>
      <w:iCs/>
      <w:kern w:val="1"/>
      <w:sz w:val="28"/>
      <w:szCs w:val="28"/>
      <w:lang w:eastAsia="ar-SA"/>
    </w:rPr>
  </w:style>
  <w:style w:type="paragraph" w:styleId="af8">
    <w:name w:val="Body Text"/>
    <w:basedOn w:val="a"/>
    <w:link w:val="af9"/>
    <w:rsid w:val="00836625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f9">
    <w:name w:val="Основной текст Знак"/>
    <w:basedOn w:val="a0"/>
    <w:link w:val="af8"/>
    <w:rsid w:val="00836625"/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1A310553822E680E688FE81F0427B3EC7E59147F740567F636289A59617B88080899AA3DFCEE9EBC672E9C730CBC7AACEF94F8CC5X9qF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7ECDA43476CF8F3B825399AE1674A9BD1D6DA2B04D38DCCB8BF732F16369E913D5A069F15A20BFFD714C3C7EB59229BDC4FA74CCA911B17755821BC5Y2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EFB0C663609A4EF97C4EF38380B50AAE6F846B3C2234C8D6DAC85352BC86BB17E1D20E8D488A5780B2C72CECEEE60738253D27C1F30E7D28E6FA3BW8W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347BDA79567AD0C86FEB193B8CD6659942E813EE28E00B9EFDDC0B069D78B53FE38F445B2FDD764BBA303AED9926C4D6D5B80EFC1bBIF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1E1B2442BCA7A3FE7151E3AAEB7D5390B3069175E6C6994A0D166362017E810A4AE48B2A4C521F308BC4D5116CC585E7A238FBB6C6E09E434FD367F1DS0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45847E4E3F97D501FD789BD1FB100B17A05A344539DC14B4EC2C799463FB0AB9250D42EE07C5AAA3DA9020F16631C02AD97A93542014E66781F086HFA2K" TargetMode="External"/><Relationship Id="rId14" Type="http://schemas.openxmlformats.org/officeDocument/2006/relationships/hyperlink" Target="consultantplus://offline/ref=E1A310553822E680E688FE81F0427B3EC7E59147F740567F636289A59617B88080899AA3D9C7E7B6963DE89B7598D4ABCDF94D89D99EE4BBX7qE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A1A0B-F39E-4528-8C89-A230EEA3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3174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21224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Кочанова Анна Валерьевна</dc:creator>
  <cp:lastModifiedBy>Admin</cp:lastModifiedBy>
  <cp:revision>10</cp:revision>
  <cp:lastPrinted>2023-06-06T12:32:00Z</cp:lastPrinted>
  <dcterms:created xsi:type="dcterms:W3CDTF">2020-06-16T09:26:00Z</dcterms:created>
  <dcterms:modified xsi:type="dcterms:W3CDTF">2023-07-19T12:46:00Z</dcterms:modified>
</cp:coreProperties>
</file>