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630F35E" wp14:editId="0EF53BC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514D" wp14:editId="2752FB86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514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0398" wp14:editId="3DFEB5BC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5747A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80398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5747A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«19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сентября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341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ей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«Емва»,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9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связи с передачей части полномочий органами местного самоуправления городского поселения «Емва» органам местного самоуправления муниципального района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«Княжпогостский»,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учитывая решение Совета  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городского поселения «Емва» от 30.08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.202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E51B41" w:rsidRP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III-18/88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перечни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района 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муниципального района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990" w:rsidRPr="00160E6B" w:rsidRDefault="002B5990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Ганова</w:t>
      </w: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990" w:rsidRDefault="002B5990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990" w:rsidRDefault="002B5990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990" w:rsidRDefault="002B5990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B41" w:rsidRDefault="00E51B41" w:rsidP="00E51B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A4742B" w:rsidP="00E51B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9203E" wp14:editId="77B6E7BA">
                <wp:simplePos x="0" y="0"/>
                <wp:positionH relativeFrom="column">
                  <wp:posOffset>2763520</wp:posOffset>
                </wp:positionH>
                <wp:positionV relativeFrom="paragraph">
                  <wp:posOffset>-288290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1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5747AC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Совета муниципального района</w:t>
                            </w:r>
                          </w:p>
                          <w:p w:rsidR="005747AC" w:rsidRPr="003B0529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 w:rsidR="002B599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«19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E51B4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сентября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2023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599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341</w:t>
                            </w:r>
                            <w:r w:rsidRPr="003B052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747AC" w:rsidRPr="003B0529" w:rsidRDefault="005747AC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9203E" id="Поле 1" o:spid="_x0000_s1028" type="#_x0000_t202" style="position:absolute;margin-left:217.6pt;margin-top:-22.7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" stroked="f">
                <v:textbox>
                  <w:txbxContent>
                    <w:p w:rsidR="00013341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5747AC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решению Совета муниципального района</w:t>
                      </w:r>
                    </w:p>
                    <w:p w:rsidR="005747AC" w:rsidRPr="003B0529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 w:rsidR="002B599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«19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E51B4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сентября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2023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B599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341</w:t>
                      </w:r>
                      <w:r w:rsidRPr="003B052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747AC" w:rsidRPr="003B0529" w:rsidRDefault="005747AC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E88" w:rsidRDefault="00FC1E88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654" w:rsidRPr="003B0529" w:rsidRDefault="00E51B4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ПЕРЕЧНИ</w:t>
      </w:r>
    </w:p>
    <w:p w:rsidR="00013341" w:rsidRDefault="00921654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1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«Емва», принимаемого в собственность</w:t>
      </w:r>
      <w:r w:rsidR="0001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529" w:rsidRPr="003B0529" w:rsidRDefault="00921654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</w:t>
      </w:r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«Княжпогостский»</w:t>
      </w:r>
    </w:p>
    <w:p w:rsidR="003B0529" w:rsidRPr="00034224" w:rsidRDefault="003B0529" w:rsidP="00A474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A4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Средства:</w:t>
      </w:r>
    </w:p>
    <w:tbl>
      <w:tblPr>
        <w:tblpPr w:leftFromText="180" w:rightFromText="180" w:vertAnchor="text" w:horzAnchor="margin" w:tblpY="5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2127"/>
        <w:gridCol w:w="2409"/>
        <w:gridCol w:w="1418"/>
      </w:tblGrid>
      <w:tr w:rsidR="00E51B41" w:rsidRPr="00E51B41" w:rsidTr="00286EE4">
        <w:tc>
          <w:tcPr>
            <w:tcW w:w="2660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его характеристики</w:t>
            </w:r>
          </w:p>
        </w:tc>
        <w:tc>
          <w:tcPr>
            <w:tcW w:w="141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lang w:eastAsia="ru-RU"/>
              </w:rPr>
              <w:t>Количество  (шт.)</w:t>
            </w:r>
          </w:p>
        </w:tc>
        <w:tc>
          <w:tcPr>
            <w:tcW w:w="212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lang w:eastAsia="ru-RU"/>
              </w:rPr>
              <w:t>№ двигателя</w:t>
            </w:r>
          </w:p>
        </w:tc>
        <w:tc>
          <w:tcPr>
            <w:tcW w:w="2409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lang w:val="en-US" w:eastAsia="ru-RU"/>
              </w:rPr>
              <w:t>VIN</w:t>
            </w:r>
            <w:r w:rsidR="00A4742B">
              <w:rPr>
                <w:rFonts w:ascii="Times New Roman" w:eastAsia="Times New Roman" w:hAnsi="Times New Roman" w:cs="Times New Roman"/>
                <w:lang w:eastAsia="ru-RU"/>
              </w:rPr>
              <w:t xml:space="preserve"> (идентификационный номер</w:t>
            </w:r>
            <w:r w:rsidRPr="00E51B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</w:tr>
      <w:tr w:rsidR="00E51B41" w:rsidRPr="00E51B41" w:rsidTr="00286EE4">
        <w:tc>
          <w:tcPr>
            <w:tcW w:w="2660" w:type="dxa"/>
            <w:shd w:val="clear" w:color="auto" w:fill="auto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ВАЗ-2121, Гос. Номер В898МН 11</w:t>
            </w:r>
          </w:p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ПТС 11 КХ 841911 </w:t>
            </w:r>
          </w:p>
        </w:tc>
        <w:tc>
          <w:tcPr>
            <w:tcW w:w="141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2121-3101888</w:t>
            </w:r>
          </w:p>
        </w:tc>
        <w:tc>
          <w:tcPr>
            <w:tcW w:w="2409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ХТА2121100</w:t>
            </w: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1040200</w:t>
            </w:r>
          </w:p>
        </w:tc>
        <w:tc>
          <w:tcPr>
            <w:tcW w:w="1418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</w:tr>
      <w:tr w:rsidR="00E51B41" w:rsidRPr="00E51B41" w:rsidTr="00286EE4">
        <w:tc>
          <w:tcPr>
            <w:tcW w:w="2660" w:type="dxa"/>
            <w:shd w:val="clear" w:color="auto" w:fill="auto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Мелкосидящий колесный паром ПКР-25Э</w:t>
            </w:r>
          </w:p>
        </w:tc>
        <w:tc>
          <w:tcPr>
            <w:tcW w:w="141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 ДГ75Р-2А.А-400.КП</w:t>
            </w:r>
          </w:p>
        </w:tc>
        <w:tc>
          <w:tcPr>
            <w:tcW w:w="2409" w:type="dxa"/>
            <w:shd w:val="clear" w:color="auto" w:fill="auto"/>
          </w:tcPr>
          <w:p w:rsidR="00E51B41" w:rsidRPr="00E51B41" w:rsidRDefault="00E72C1B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E51B41" w:rsidRPr="00E51B41" w:rsidTr="00286EE4">
        <w:tc>
          <w:tcPr>
            <w:tcW w:w="2660" w:type="dxa"/>
            <w:shd w:val="clear" w:color="auto" w:fill="auto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Автогрейдер ГС-14.02</w:t>
            </w:r>
          </w:p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самоходной машины ВВ 331289</w:t>
            </w:r>
          </w:p>
        </w:tc>
        <w:tc>
          <w:tcPr>
            <w:tcW w:w="141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40157401</w:t>
            </w:r>
          </w:p>
        </w:tc>
        <w:tc>
          <w:tcPr>
            <w:tcW w:w="2409" w:type="dxa"/>
            <w:shd w:val="clear" w:color="auto" w:fill="auto"/>
          </w:tcPr>
          <w:p w:rsidR="00E51B41" w:rsidRPr="00E51B41" w:rsidRDefault="00E72C1B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</w:tr>
      <w:tr w:rsidR="00E51B41" w:rsidRPr="00E51B41" w:rsidTr="00286EE4">
        <w:tc>
          <w:tcPr>
            <w:tcW w:w="2660" w:type="dxa"/>
            <w:shd w:val="clear" w:color="auto" w:fill="auto"/>
          </w:tcPr>
          <w:p w:rsidR="00E72C1B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КО-823 на шасси </w:t>
            </w:r>
          </w:p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КамАЗ-65115</w:t>
            </w:r>
          </w:p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ПТС 57 МТ 240663</w:t>
            </w:r>
          </w:p>
        </w:tc>
        <w:tc>
          <w:tcPr>
            <w:tcW w:w="141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74062092537211</w:t>
            </w:r>
          </w:p>
        </w:tc>
        <w:tc>
          <w:tcPr>
            <w:tcW w:w="2409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Х5Н82300390000104</w:t>
            </w:r>
          </w:p>
        </w:tc>
        <w:tc>
          <w:tcPr>
            <w:tcW w:w="1418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</w:tr>
      <w:tr w:rsidR="00E51B41" w:rsidRPr="00E51B41" w:rsidTr="00286EE4">
        <w:tc>
          <w:tcPr>
            <w:tcW w:w="2660" w:type="dxa"/>
            <w:shd w:val="clear" w:color="auto" w:fill="auto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Погрузочно-уборочная машина МПУ 2,4-0,2</w:t>
            </w:r>
          </w:p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 № 11 КХ 2199</w:t>
            </w:r>
          </w:p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№ 008/808106641</w:t>
            </w:r>
          </w:p>
        </w:tc>
        <w:tc>
          <w:tcPr>
            <w:tcW w:w="141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535952</w:t>
            </w:r>
          </w:p>
        </w:tc>
        <w:tc>
          <w:tcPr>
            <w:tcW w:w="2409" w:type="dxa"/>
            <w:shd w:val="clear" w:color="auto" w:fill="auto"/>
          </w:tcPr>
          <w:p w:rsidR="00E51B41" w:rsidRPr="00E51B41" w:rsidRDefault="00E72C1B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E51B41" w:rsidRPr="00E51B41" w:rsidTr="00286EE4">
        <w:tc>
          <w:tcPr>
            <w:tcW w:w="2660" w:type="dxa"/>
            <w:shd w:val="clear" w:color="auto" w:fill="auto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ЗИЛ-433362 ВС-22-04</w:t>
            </w:r>
          </w:p>
        </w:tc>
        <w:tc>
          <w:tcPr>
            <w:tcW w:w="141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50830080291319</w:t>
            </w:r>
          </w:p>
        </w:tc>
        <w:tc>
          <w:tcPr>
            <w:tcW w:w="2409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39ВС220490008027</w:t>
            </w:r>
          </w:p>
        </w:tc>
        <w:tc>
          <w:tcPr>
            <w:tcW w:w="1418" w:type="dxa"/>
            <w:shd w:val="clear" w:color="auto" w:fill="auto"/>
          </w:tcPr>
          <w:p w:rsidR="00E51B41" w:rsidRPr="00E51B41" w:rsidRDefault="00E51B41" w:rsidP="00E51B4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</w:tr>
    </w:tbl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tabs>
          <w:tab w:val="left" w:pos="325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Недвижимое имущество: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3544"/>
        <w:gridCol w:w="2977"/>
      </w:tblGrid>
      <w:tr w:rsidR="00E51B41" w:rsidRPr="00E51B41" w:rsidTr="00286EE4">
        <w:trPr>
          <w:trHeight w:val="520"/>
        </w:trPr>
        <w:tc>
          <w:tcPr>
            <w:tcW w:w="959" w:type="dxa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3544" w:type="dxa"/>
            <w:shd w:val="clear" w:color="auto" w:fill="auto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</w:t>
            </w:r>
          </w:p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объекта</w:t>
            </w:r>
          </w:p>
        </w:tc>
        <w:tc>
          <w:tcPr>
            <w:tcW w:w="2977" w:type="dxa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площадь объекта, кв.м.</w:t>
            </w:r>
          </w:p>
        </w:tc>
      </w:tr>
      <w:tr w:rsidR="00E51B41" w:rsidRPr="00E51B41" w:rsidTr="00286EE4">
        <w:trPr>
          <w:trHeight w:val="285"/>
        </w:trPr>
        <w:tc>
          <w:tcPr>
            <w:tcW w:w="959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11:10:4501025</w:t>
            </w:r>
            <w:r w:rsidR="00E72C1B" w:rsidRPr="00F17AD3">
              <w:rPr>
                <w:rFonts w:ascii="Times New Roman" w:eastAsia="Times New Roman" w:hAnsi="Times New Roman" w:cs="Times New Roman"/>
                <w:lang w:eastAsia="ru-RU"/>
              </w:rPr>
              <w:t>:461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Дзержинского, д.76 а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Баня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11:10:4501019:59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Дзержинского, д.60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482,9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Встроенные нежилые помещения</w:t>
            </w:r>
          </w:p>
        </w:tc>
        <w:tc>
          <w:tcPr>
            <w:tcW w:w="3544" w:type="dxa"/>
            <w:shd w:val="clear" w:color="auto" w:fill="auto"/>
          </w:tcPr>
          <w:p w:rsidR="00F17AD3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Коми, Княжпогостский район, г. Емва, ул. Первомайская, д. 36 </w:t>
            </w:r>
          </w:p>
          <w:p w:rsidR="00E51B41" w:rsidRPr="00F17AD3" w:rsidRDefault="00E51B41" w:rsidP="00F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№№ 19,28,29,30,31</w:t>
            </w:r>
            <w:r w:rsidR="00F17AD3" w:rsidRPr="00F17AD3">
              <w:rPr>
                <w:rFonts w:ascii="Times New Roman" w:eastAsia="Times New Roman" w:hAnsi="Times New Roman" w:cs="Times New Roman"/>
                <w:lang w:eastAsia="ru-RU"/>
              </w:rPr>
              <w:t>, р</w:t>
            </w: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 xml:space="preserve">асположенные на </w:t>
            </w:r>
            <w:r w:rsidR="00F17AD3" w:rsidRPr="00F17AD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этаже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54,62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Встроенное нежилое помещение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Первомайская, д. 36 № 1</w:t>
            </w:r>
            <w:r w:rsidR="00F17AD3" w:rsidRPr="00F17AD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51B41" w:rsidRDefault="00F17AD3" w:rsidP="00F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расположенное</w:t>
            </w:r>
            <w:r w:rsidR="00E51B41" w:rsidRPr="00F17AD3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E51B41" w:rsidRPr="00F17AD3">
              <w:rPr>
                <w:rFonts w:ascii="Times New Roman" w:eastAsia="Times New Roman" w:hAnsi="Times New Roman" w:cs="Times New Roman"/>
                <w:lang w:eastAsia="ru-RU"/>
              </w:rPr>
              <w:t>этаже</w:t>
            </w:r>
          </w:p>
          <w:p w:rsidR="001D5BF8" w:rsidRPr="00F17AD3" w:rsidRDefault="001D5BF8" w:rsidP="00F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9,82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Встроенное нежилое помещение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F1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Первомайская, д. 36 № 51</w:t>
            </w:r>
            <w:r w:rsidR="00F17AD3" w:rsidRPr="00F17AD3">
              <w:rPr>
                <w:rFonts w:ascii="Times New Roman" w:eastAsia="Times New Roman" w:hAnsi="Times New Roman" w:cs="Times New Roman"/>
                <w:lang w:eastAsia="ru-RU"/>
              </w:rPr>
              <w:t>, расположенно</w:t>
            </w: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 xml:space="preserve">е на </w:t>
            </w:r>
            <w:r w:rsidR="00F17AD3" w:rsidRPr="00F17AD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этаже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Склад-ангар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11:10:4501034:384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Коммунистическая, д.22 а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358,6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Квартира № 6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11:10:4502040:142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2-ая Школьная, д. 1 а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Квартира № 5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11:10:4501012:203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Октябрьская, д. 12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Квартира № 14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11:10:4501044:449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Ленинградская, д. 30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Квартира № 28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11:10:4501044:1068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Дзержинского, д. 140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Квартира № 2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11:10:4502014:143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Калинина, д. 48 а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Металлический ангар (конструкция)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 xml:space="preserve">169200, Республика Коми, г. Емва, ул. Коммунистическая 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(территория городского рынка)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Год возведения - 2012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Размеры - 15 Х 24 Х 5 м.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 – 2,00 млн. руб.</w:t>
            </w:r>
          </w:p>
        </w:tc>
      </w:tr>
      <w:tr w:rsidR="00E51B41" w:rsidRPr="00E51B41" w:rsidTr="00286EE4">
        <w:tc>
          <w:tcPr>
            <w:tcW w:w="959" w:type="dxa"/>
            <w:vAlign w:val="center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Нежилые помещения (1 этаж – 6, 2 этаж – 5,6,7,8,9,10-12,16,17)</w:t>
            </w:r>
          </w:p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КН 11:10:4501012:521</w:t>
            </w:r>
          </w:p>
        </w:tc>
        <w:tc>
          <w:tcPr>
            <w:tcW w:w="3544" w:type="dxa"/>
            <w:shd w:val="clear" w:color="auto" w:fill="auto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 г. Емва, ул. Гущина, д. 7 а</w:t>
            </w:r>
          </w:p>
        </w:tc>
        <w:tc>
          <w:tcPr>
            <w:tcW w:w="2977" w:type="dxa"/>
            <w:vAlign w:val="center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 имущества, руб.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Детская площадка м. Ачим (Лабиринт93432; Песочница 29289; Скамья 11000; Качели 40607; Качалка-балансир 17428; Качели 127021; Урна 5078; </w:t>
            </w:r>
            <w:proofErr w:type="spellStart"/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Компл</w:t>
            </w:r>
            <w:proofErr w:type="spellEnd"/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игр дет 192612; Спортоборуд105507;Секция ограждения(17)67150;столбик(2)1314;столбик(16)5968;рез. коврик 3594)</w:t>
            </w:r>
          </w:p>
        </w:tc>
        <w:tc>
          <w:tcPr>
            <w:tcW w:w="2977" w:type="dxa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700 000,00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Детская площадка м. Северный (Секция </w:t>
            </w:r>
            <w:proofErr w:type="spellStart"/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огражд</w:t>
            </w:r>
            <w:proofErr w:type="spellEnd"/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(50)197500;Столб(2)1314;Столб промеж(48)35376;Качалка17428;Скамья11000;Урна 5078;Качели17428;Скамья11000;Урна 5078;Качели40608;Качели127021;Песочница 29289;Качалка32731;Горка147914;Комплекс133877;велопар17270)</w:t>
            </w:r>
          </w:p>
        </w:tc>
        <w:tc>
          <w:tcPr>
            <w:tcW w:w="2977" w:type="dxa"/>
          </w:tcPr>
          <w:p w:rsidR="00E51B41" w:rsidRPr="00E51B41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800 000,00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для Скейт-парка по ул. Первомайская: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1 248 748,21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Бэнк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252 613,00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Квотерпайп</w:t>
            </w:r>
            <w:proofErr w:type="spellEnd"/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250 000,00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Кикер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16 229,00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Скамья для отдыха (2 шт.)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19 500,00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Скейт-плаза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215 836,00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Тренажер для отработки координации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22 246,21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Урна для мусора (2 шт.)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3 000,00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Фанбокс</w:t>
            </w:r>
            <w:proofErr w:type="spellEnd"/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трансфером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258 126,00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Мануал </w:t>
            </w:r>
            <w:proofErr w:type="spellStart"/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пэд</w:t>
            </w:r>
            <w:proofErr w:type="spellEnd"/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211 198,00</w:t>
            </w:r>
          </w:p>
        </w:tc>
      </w:tr>
      <w:tr w:rsidR="00E51B41" w:rsidRPr="00E51B41" w:rsidTr="00286EE4">
        <w:tc>
          <w:tcPr>
            <w:tcW w:w="7054" w:type="dxa"/>
            <w:gridSpan w:val="3"/>
          </w:tcPr>
          <w:p w:rsidR="00E51B41" w:rsidRPr="00F17AD3" w:rsidRDefault="00E51B41" w:rsidP="00E5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Спортивное оборудование ВОРКАУТ</w:t>
            </w:r>
          </w:p>
        </w:tc>
        <w:tc>
          <w:tcPr>
            <w:tcW w:w="2977" w:type="dxa"/>
          </w:tcPr>
          <w:p w:rsidR="00E51B41" w:rsidRPr="00F17AD3" w:rsidRDefault="00E51B41" w:rsidP="00E5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7AD3">
              <w:rPr>
                <w:rFonts w:ascii="Times New Roman" w:eastAsia="Times New Roman" w:hAnsi="Times New Roman" w:cs="Times New Roman"/>
                <w:bCs/>
                <w:lang w:eastAsia="ru-RU"/>
              </w:rPr>
              <w:t>81 735,04</w:t>
            </w:r>
          </w:p>
        </w:tc>
      </w:tr>
    </w:tbl>
    <w:p w:rsidR="00E51B41" w:rsidRDefault="00E51B41" w:rsidP="00E51B41">
      <w:pPr>
        <w:tabs>
          <w:tab w:val="left" w:pos="32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BF8" w:rsidRPr="00E51B41" w:rsidRDefault="001D5BF8" w:rsidP="00E51B41">
      <w:pPr>
        <w:tabs>
          <w:tab w:val="left" w:pos="32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B4" w:rsidRPr="005E7DB4" w:rsidRDefault="005E7DB4" w:rsidP="005E7D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Движимое имущество: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977"/>
      </w:tblGrid>
      <w:tr w:rsidR="005E7DB4" w:rsidRPr="005E7DB4" w:rsidTr="00286EE4">
        <w:tc>
          <w:tcPr>
            <w:tcW w:w="7054" w:type="dxa"/>
          </w:tcPr>
          <w:p w:rsidR="005E7DB4" w:rsidRPr="005E7DB4" w:rsidRDefault="005E7DB4" w:rsidP="005E7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</w:tcPr>
          <w:p w:rsidR="005E7DB4" w:rsidRPr="005E7DB4" w:rsidRDefault="005E7DB4" w:rsidP="005E7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 имущества, руб.</w:t>
            </w:r>
          </w:p>
        </w:tc>
      </w:tr>
      <w:tr w:rsidR="005E7DB4" w:rsidRPr="005E7DB4" w:rsidTr="001D5BF8">
        <w:trPr>
          <w:trHeight w:val="1453"/>
        </w:trPr>
        <w:tc>
          <w:tcPr>
            <w:tcW w:w="7054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Система видеонаблюдения (видеокамера уличная высокоскоростная 3*117000,00; узел доступа 2*59000,00; </w:t>
            </w:r>
            <w:r w:rsidRPr="001D5B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Ippon</w:t>
            </w: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D5B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Smart</w:t>
            </w: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D5B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Winner</w:t>
            </w: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1*35000,00; 1*32000,56; крепление шкафа на матч 2*6048,00, труба гофрированная, СИП 4*16; кабель сетевой; кабель волокно-оптический; крепление для оборудования)</w:t>
            </w:r>
          </w:p>
        </w:tc>
        <w:tc>
          <w:tcPr>
            <w:tcW w:w="2977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3 613 688,90</w:t>
            </w:r>
          </w:p>
        </w:tc>
      </w:tr>
      <w:tr w:rsidR="005E7DB4" w:rsidRPr="005E7DB4" w:rsidTr="00286EE4">
        <w:tc>
          <w:tcPr>
            <w:tcW w:w="7054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Светофор Т7 мигающий желтый (возле МБОУ СОШ № 2 – 2 шт.)</w:t>
            </w:r>
          </w:p>
        </w:tc>
        <w:tc>
          <w:tcPr>
            <w:tcW w:w="2977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28 799,08</w:t>
            </w:r>
          </w:p>
        </w:tc>
      </w:tr>
      <w:tr w:rsidR="005E7DB4" w:rsidRPr="005E7DB4" w:rsidTr="00286EE4">
        <w:tc>
          <w:tcPr>
            <w:tcW w:w="7054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Солнечная электростанция </w:t>
            </w:r>
            <w:r w:rsidRPr="001D5B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GM</w:t>
            </w: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150/75 (возле МБОУ СОШ № 2 – 2 шт.)</w:t>
            </w:r>
          </w:p>
        </w:tc>
        <w:tc>
          <w:tcPr>
            <w:tcW w:w="2977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88 660,48</w:t>
            </w:r>
          </w:p>
        </w:tc>
      </w:tr>
      <w:tr w:rsidR="005E7DB4" w:rsidRPr="005E7DB4" w:rsidTr="00286EE4">
        <w:tc>
          <w:tcPr>
            <w:tcW w:w="7054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Светофор Т7 мигающий желтый 200 мм (возле МБОУ СОШ № 1 – 2 шт.)</w:t>
            </w:r>
          </w:p>
        </w:tc>
        <w:tc>
          <w:tcPr>
            <w:tcW w:w="2977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24 406,00</w:t>
            </w:r>
          </w:p>
        </w:tc>
      </w:tr>
      <w:tr w:rsidR="005E7DB4" w:rsidRPr="005E7DB4" w:rsidTr="00286EE4">
        <w:tc>
          <w:tcPr>
            <w:tcW w:w="7054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Солнечная электростанция </w:t>
            </w:r>
            <w:r w:rsidRPr="001D5B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GM</w:t>
            </w: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150/75 (возле МБОУ СОШ № 1 – 2 шт.)</w:t>
            </w:r>
          </w:p>
        </w:tc>
        <w:tc>
          <w:tcPr>
            <w:tcW w:w="2977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75 136,00</w:t>
            </w:r>
          </w:p>
        </w:tc>
      </w:tr>
      <w:tr w:rsidR="005E7DB4" w:rsidRPr="005E7DB4" w:rsidTr="00286EE4">
        <w:tc>
          <w:tcPr>
            <w:tcW w:w="7054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Комплект из 2 раций </w:t>
            </w:r>
            <w:r w:rsidRPr="001D5B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MOTOROLA</w:t>
            </w: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Т82 (2 шт.)</w:t>
            </w:r>
          </w:p>
        </w:tc>
        <w:tc>
          <w:tcPr>
            <w:tcW w:w="2977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15 000,00</w:t>
            </w:r>
          </w:p>
        </w:tc>
      </w:tr>
      <w:tr w:rsidR="005E7DB4" w:rsidRPr="005E7DB4" w:rsidTr="00286EE4">
        <w:tc>
          <w:tcPr>
            <w:tcW w:w="7054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Газовая горелка для звезды вечного огня ГВД 379108900 ПС</w:t>
            </w:r>
          </w:p>
        </w:tc>
        <w:tc>
          <w:tcPr>
            <w:tcW w:w="2977" w:type="dxa"/>
          </w:tcPr>
          <w:p w:rsidR="005E7DB4" w:rsidRPr="001D5BF8" w:rsidRDefault="005E7DB4" w:rsidP="005E7D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bCs/>
                <w:lang w:eastAsia="ru-RU"/>
              </w:rPr>
              <w:t>275 500,00</w:t>
            </w:r>
          </w:p>
        </w:tc>
      </w:tr>
    </w:tbl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B4" w:rsidRPr="005E7DB4" w:rsidRDefault="005E7DB4" w:rsidP="005E7DB4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5E7DB4" w:rsidRPr="005E7DB4" w:rsidRDefault="005E7DB4" w:rsidP="005E7DB4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общего пользования местного значения</w:t>
      </w:r>
    </w:p>
    <w:p w:rsidR="00E51B41" w:rsidRPr="00E51B41" w:rsidRDefault="005E7DB4" w:rsidP="001D5BF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поселения «Емва»</w:t>
      </w:r>
    </w:p>
    <w:tbl>
      <w:tblPr>
        <w:tblpPr w:leftFromText="180" w:rightFromText="180" w:vertAnchor="text" w:horzAnchor="margin" w:tblpY="1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3686"/>
      </w:tblGrid>
      <w:tr w:rsidR="005E7DB4" w:rsidRPr="005E7DB4" w:rsidTr="001D5BF8">
        <w:trPr>
          <w:trHeight w:val="701"/>
        </w:trPr>
        <w:tc>
          <w:tcPr>
            <w:tcW w:w="675" w:type="dxa"/>
            <w:shd w:val="clear" w:color="auto" w:fill="auto"/>
          </w:tcPr>
          <w:p w:rsidR="005E7DB4" w:rsidRPr="005E7DB4" w:rsidRDefault="005E7DB4" w:rsidP="005E7D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5E7D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984" w:type="dxa"/>
            <w:shd w:val="clear" w:color="auto" w:fill="auto"/>
          </w:tcPr>
          <w:p w:rsidR="005E7DB4" w:rsidRPr="005E7DB4" w:rsidRDefault="005E7DB4" w:rsidP="005E7D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B4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1D5B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B4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 имущества,</w:t>
            </w:r>
            <w:r w:rsidR="001D5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5E7DB4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</w:tr>
      <w:tr w:rsidR="005E7DB4" w:rsidRPr="005E7DB4" w:rsidTr="001D5BF8">
        <w:tc>
          <w:tcPr>
            <w:tcW w:w="675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</w:t>
            </w:r>
            <w:proofErr w:type="spellStart"/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Вейпом-Раковица</w:t>
            </w:r>
            <w:proofErr w:type="spellEnd"/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7 309 959,68</w:t>
            </w:r>
          </w:p>
        </w:tc>
      </w:tr>
      <w:tr w:rsidR="005E7DB4" w:rsidRPr="005E7DB4" w:rsidTr="001D5BF8">
        <w:tc>
          <w:tcPr>
            <w:tcW w:w="675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</w:t>
            </w:r>
            <w:proofErr w:type="spellStart"/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Ерос-Удор</w:t>
            </w:r>
            <w:proofErr w:type="spellEnd"/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4 454 781,04</w:t>
            </w:r>
          </w:p>
        </w:tc>
      </w:tr>
      <w:tr w:rsidR="005E7DB4" w:rsidRPr="005E7DB4" w:rsidTr="001D5BF8">
        <w:tc>
          <w:tcPr>
            <w:tcW w:w="675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«Подъезд к д. Половники</w:t>
            </w:r>
          </w:p>
        </w:tc>
        <w:tc>
          <w:tcPr>
            <w:tcW w:w="1984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2 0440486,64</w:t>
            </w:r>
          </w:p>
        </w:tc>
      </w:tr>
      <w:tr w:rsidR="005E7DB4" w:rsidRPr="005E7DB4" w:rsidTr="001D5BF8">
        <w:tc>
          <w:tcPr>
            <w:tcW w:w="675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«Серегово-Кылтово»</w:t>
            </w:r>
          </w:p>
        </w:tc>
        <w:tc>
          <w:tcPr>
            <w:tcW w:w="1984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3686" w:type="dxa"/>
            <w:shd w:val="clear" w:color="auto" w:fill="auto"/>
          </w:tcPr>
          <w:p w:rsidR="005E7DB4" w:rsidRPr="005E7DB4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30 399 888,83</w:t>
            </w:r>
          </w:p>
        </w:tc>
      </w:tr>
    </w:tbl>
    <w:p w:rsidR="005E7DB4" w:rsidRDefault="005E7DB4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47"/>
        <w:gridCol w:w="2370"/>
        <w:gridCol w:w="1737"/>
        <w:gridCol w:w="1184"/>
        <w:gridCol w:w="2403"/>
      </w:tblGrid>
      <w:tr w:rsidR="005E7DB4" w:rsidRPr="005E7DB4" w:rsidTr="001D5BF8">
        <w:trPr>
          <w:trHeight w:val="882"/>
          <w:jc w:val="center"/>
        </w:trPr>
        <w:tc>
          <w:tcPr>
            <w:tcW w:w="533" w:type="dxa"/>
            <w:shd w:val="clear" w:color="auto" w:fill="auto"/>
          </w:tcPr>
          <w:p w:rsidR="005E7DB4" w:rsidRPr="001D5BF8" w:rsidRDefault="005E7DB4" w:rsidP="005E7D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BF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363" w:type="dxa"/>
            <w:shd w:val="clear" w:color="auto" w:fill="auto"/>
          </w:tcPr>
          <w:p w:rsidR="005E7DB4" w:rsidRPr="001D5BF8" w:rsidRDefault="005E7DB4" w:rsidP="005E7D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BF8">
              <w:rPr>
                <w:rFonts w:ascii="Times New Roman" w:eastAsia="Calibri" w:hAnsi="Times New Roman" w:cs="Times New Roman"/>
              </w:rPr>
              <w:t>Идентификационный номер</w:t>
            </w:r>
          </w:p>
        </w:tc>
        <w:tc>
          <w:tcPr>
            <w:tcW w:w="2463" w:type="dxa"/>
            <w:shd w:val="clear" w:color="auto" w:fill="auto"/>
          </w:tcPr>
          <w:p w:rsidR="005E7DB4" w:rsidRPr="001D5BF8" w:rsidRDefault="005E7DB4" w:rsidP="005E7D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BF8">
              <w:rPr>
                <w:rFonts w:ascii="Times New Roman" w:eastAsia="Calibri" w:hAnsi="Times New Roman" w:cs="Times New Roman"/>
              </w:rPr>
              <w:t>Наименование автомобильной дороги</w:t>
            </w:r>
          </w:p>
        </w:tc>
        <w:tc>
          <w:tcPr>
            <w:tcW w:w="1593" w:type="dxa"/>
            <w:shd w:val="clear" w:color="auto" w:fill="auto"/>
          </w:tcPr>
          <w:p w:rsidR="005E7DB4" w:rsidRPr="001D5BF8" w:rsidRDefault="005E7DB4" w:rsidP="001D5B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BF8">
              <w:rPr>
                <w:rFonts w:ascii="Times New Roman" w:eastAsia="Calibri" w:hAnsi="Times New Roman" w:cs="Times New Roman"/>
              </w:rPr>
              <w:t>Протяженность, км</w:t>
            </w:r>
          </w:p>
        </w:tc>
        <w:tc>
          <w:tcPr>
            <w:tcW w:w="1184" w:type="dxa"/>
            <w:shd w:val="clear" w:color="auto" w:fill="auto"/>
          </w:tcPr>
          <w:p w:rsidR="005E7DB4" w:rsidRPr="001D5BF8" w:rsidRDefault="005E7DB4" w:rsidP="001D5B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BF8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2436" w:type="dxa"/>
            <w:shd w:val="clear" w:color="auto" w:fill="auto"/>
          </w:tcPr>
          <w:p w:rsidR="005E7DB4" w:rsidRPr="001D5BF8" w:rsidRDefault="005E7DB4" w:rsidP="005E7D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BF8">
              <w:rPr>
                <w:rFonts w:ascii="Times New Roman" w:eastAsia="Calibri" w:hAnsi="Times New Roman" w:cs="Times New Roman"/>
              </w:rPr>
              <w:t>Тип покрытия</w:t>
            </w:r>
          </w:p>
        </w:tc>
      </w:tr>
      <w:tr w:rsidR="005E7DB4" w:rsidRPr="005E7DB4" w:rsidTr="001D5BF8">
        <w:trPr>
          <w:jc w:val="center"/>
        </w:trPr>
        <w:tc>
          <w:tcPr>
            <w:tcW w:w="53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032</w:t>
            </w:r>
          </w:p>
        </w:tc>
        <w:tc>
          <w:tcPr>
            <w:tcW w:w="2463" w:type="dxa"/>
            <w:shd w:val="clear" w:color="auto" w:fill="auto"/>
          </w:tcPr>
          <w:p w:rsidR="005E7DB4" w:rsidRPr="001D5BF8" w:rsidRDefault="001D5BF8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Куратова г. </w:t>
            </w:r>
            <w:r w:rsidR="005E7DB4"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Емва</w:t>
            </w:r>
          </w:p>
        </w:tc>
        <w:tc>
          <w:tcPr>
            <w:tcW w:w="159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0,754</w:t>
            </w:r>
          </w:p>
        </w:tc>
        <w:tc>
          <w:tcPr>
            <w:tcW w:w="1184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436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5E7DB4" w:rsidRPr="005E7DB4" w:rsidTr="001D5BF8">
        <w:trPr>
          <w:jc w:val="center"/>
        </w:trPr>
        <w:tc>
          <w:tcPr>
            <w:tcW w:w="53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033</w:t>
            </w:r>
          </w:p>
        </w:tc>
        <w:tc>
          <w:tcPr>
            <w:tcW w:w="2463" w:type="dxa"/>
            <w:shd w:val="clear" w:color="auto" w:fill="auto"/>
          </w:tcPr>
          <w:p w:rsidR="005E7DB4" w:rsidRPr="001D5BF8" w:rsidRDefault="001D5BF8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Ручейная г. </w:t>
            </w:r>
            <w:r w:rsidR="005E7DB4"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Емва</w:t>
            </w:r>
          </w:p>
        </w:tc>
        <w:tc>
          <w:tcPr>
            <w:tcW w:w="159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1184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436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5E7DB4" w:rsidRPr="005E7DB4" w:rsidTr="001D5BF8">
        <w:trPr>
          <w:jc w:val="center"/>
        </w:trPr>
        <w:tc>
          <w:tcPr>
            <w:tcW w:w="53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6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034</w:t>
            </w:r>
          </w:p>
        </w:tc>
        <w:tc>
          <w:tcPr>
            <w:tcW w:w="246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Комсомольская </w:t>
            </w:r>
          </w:p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Емва</w:t>
            </w:r>
          </w:p>
        </w:tc>
        <w:tc>
          <w:tcPr>
            <w:tcW w:w="159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1184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436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5E7DB4" w:rsidRPr="005E7DB4" w:rsidTr="001D5BF8">
        <w:trPr>
          <w:jc w:val="center"/>
        </w:trPr>
        <w:tc>
          <w:tcPr>
            <w:tcW w:w="53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6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035</w:t>
            </w:r>
          </w:p>
        </w:tc>
        <w:tc>
          <w:tcPr>
            <w:tcW w:w="2463" w:type="dxa"/>
            <w:shd w:val="clear" w:color="auto" w:fill="auto"/>
          </w:tcPr>
          <w:p w:rsidR="005E7DB4" w:rsidRPr="001D5BF8" w:rsidRDefault="001D5BF8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Вымская г. </w:t>
            </w:r>
            <w:r w:rsidR="005E7DB4"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Емва</w:t>
            </w:r>
          </w:p>
        </w:tc>
        <w:tc>
          <w:tcPr>
            <w:tcW w:w="159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1,170</w:t>
            </w:r>
          </w:p>
        </w:tc>
        <w:tc>
          <w:tcPr>
            <w:tcW w:w="1184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436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5E7DB4" w:rsidRPr="005E7DB4" w:rsidTr="001D5BF8">
        <w:trPr>
          <w:jc w:val="center"/>
        </w:trPr>
        <w:tc>
          <w:tcPr>
            <w:tcW w:w="53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6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87 208 501 ОП МП 036</w:t>
            </w:r>
          </w:p>
        </w:tc>
        <w:tc>
          <w:tcPr>
            <w:tcW w:w="2463" w:type="dxa"/>
            <w:shd w:val="clear" w:color="auto" w:fill="auto"/>
          </w:tcPr>
          <w:p w:rsidR="005E7DB4" w:rsidRPr="001D5BF8" w:rsidRDefault="001D5BF8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Одесская г. </w:t>
            </w:r>
            <w:r w:rsidR="005E7DB4"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Емва</w:t>
            </w:r>
          </w:p>
        </w:tc>
        <w:tc>
          <w:tcPr>
            <w:tcW w:w="1593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0,733</w:t>
            </w:r>
          </w:p>
        </w:tc>
        <w:tc>
          <w:tcPr>
            <w:tcW w:w="1184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436" w:type="dxa"/>
            <w:shd w:val="clear" w:color="auto" w:fill="auto"/>
          </w:tcPr>
          <w:p w:rsidR="005E7DB4" w:rsidRPr="001D5BF8" w:rsidRDefault="005E7DB4" w:rsidP="005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</w:tbl>
    <w:p w:rsidR="005E7DB4" w:rsidRPr="00E51B41" w:rsidRDefault="005E7DB4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Pr="00E51B41" w:rsidRDefault="00206F0D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06F0D" w:rsidRPr="00E51B41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AA7" w:rsidRDefault="009B7AA7" w:rsidP="0098538A">
      <w:pPr>
        <w:spacing w:after="0" w:line="240" w:lineRule="auto"/>
      </w:pPr>
      <w:r>
        <w:separator/>
      </w:r>
    </w:p>
  </w:endnote>
  <w:endnote w:type="continuationSeparator" w:id="0">
    <w:p w:rsidR="009B7AA7" w:rsidRDefault="009B7AA7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AA7" w:rsidRDefault="009B7AA7" w:rsidP="0098538A">
      <w:pPr>
        <w:spacing w:after="0" w:line="240" w:lineRule="auto"/>
      </w:pPr>
      <w:r>
        <w:separator/>
      </w:r>
    </w:p>
  </w:footnote>
  <w:footnote w:type="continuationSeparator" w:id="0">
    <w:p w:rsidR="009B7AA7" w:rsidRDefault="009B7AA7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654"/>
    <w:rsid w:val="00013341"/>
    <w:rsid w:val="00034224"/>
    <w:rsid w:val="00043B41"/>
    <w:rsid w:val="000441B9"/>
    <w:rsid w:val="00070813"/>
    <w:rsid w:val="000A21A6"/>
    <w:rsid w:val="000D17BC"/>
    <w:rsid w:val="000D3084"/>
    <w:rsid w:val="000D495C"/>
    <w:rsid w:val="000E0AA1"/>
    <w:rsid w:val="000E248B"/>
    <w:rsid w:val="001013EA"/>
    <w:rsid w:val="00124EED"/>
    <w:rsid w:val="0013428C"/>
    <w:rsid w:val="001434E0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1D5BF8"/>
    <w:rsid w:val="00206F0D"/>
    <w:rsid w:val="002167CE"/>
    <w:rsid w:val="00216F9C"/>
    <w:rsid w:val="00237776"/>
    <w:rsid w:val="0026060F"/>
    <w:rsid w:val="00265B86"/>
    <w:rsid w:val="00267C0C"/>
    <w:rsid w:val="002A10FF"/>
    <w:rsid w:val="002B5990"/>
    <w:rsid w:val="002B5D42"/>
    <w:rsid w:val="002C1381"/>
    <w:rsid w:val="002C4C83"/>
    <w:rsid w:val="002F1CF0"/>
    <w:rsid w:val="002F564F"/>
    <w:rsid w:val="00357F85"/>
    <w:rsid w:val="00372380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422A6E"/>
    <w:rsid w:val="00424D7F"/>
    <w:rsid w:val="00426DF9"/>
    <w:rsid w:val="00442A3A"/>
    <w:rsid w:val="0045115B"/>
    <w:rsid w:val="00452F60"/>
    <w:rsid w:val="0045338D"/>
    <w:rsid w:val="00457161"/>
    <w:rsid w:val="00466FD1"/>
    <w:rsid w:val="00470351"/>
    <w:rsid w:val="00480397"/>
    <w:rsid w:val="004C31C3"/>
    <w:rsid w:val="004D5229"/>
    <w:rsid w:val="004E484F"/>
    <w:rsid w:val="005461D6"/>
    <w:rsid w:val="005463A4"/>
    <w:rsid w:val="00547E27"/>
    <w:rsid w:val="00574364"/>
    <w:rsid w:val="005747AC"/>
    <w:rsid w:val="005820E4"/>
    <w:rsid w:val="00594A14"/>
    <w:rsid w:val="005A31B4"/>
    <w:rsid w:val="005C6A05"/>
    <w:rsid w:val="005D40DF"/>
    <w:rsid w:val="005E0705"/>
    <w:rsid w:val="005E3C76"/>
    <w:rsid w:val="005E7DB4"/>
    <w:rsid w:val="005F0F62"/>
    <w:rsid w:val="005F7769"/>
    <w:rsid w:val="005F7A91"/>
    <w:rsid w:val="00604B1F"/>
    <w:rsid w:val="006258A4"/>
    <w:rsid w:val="00630474"/>
    <w:rsid w:val="00641B61"/>
    <w:rsid w:val="00662255"/>
    <w:rsid w:val="00672C30"/>
    <w:rsid w:val="00673080"/>
    <w:rsid w:val="00691409"/>
    <w:rsid w:val="00694BAE"/>
    <w:rsid w:val="006A4221"/>
    <w:rsid w:val="006C5378"/>
    <w:rsid w:val="006E0FE3"/>
    <w:rsid w:val="006E5E6B"/>
    <w:rsid w:val="0070052C"/>
    <w:rsid w:val="0070351F"/>
    <w:rsid w:val="0073101A"/>
    <w:rsid w:val="00744EDE"/>
    <w:rsid w:val="00746C05"/>
    <w:rsid w:val="00764C37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36776"/>
    <w:rsid w:val="00840D70"/>
    <w:rsid w:val="00842BF3"/>
    <w:rsid w:val="0084325F"/>
    <w:rsid w:val="008535C4"/>
    <w:rsid w:val="00880306"/>
    <w:rsid w:val="00884243"/>
    <w:rsid w:val="00884D84"/>
    <w:rsid w:val="008A44AD"/>
    <w:rsid w:val="008D03B9"/>
    <w:rsid w:val="008D11CD"/>
    <w:rsid w:val="008D1C6B"/>
    <w:rsid w:val="008D59F2"/>
    <w:rsid w:val="008E39A8"/>
    <w:rsid w:val="0090548B"/>
    <w:rsid w:val="00910A60"/>
    <w:rsid w:val="009131B4"/>
    <w:rsid w:val="00920704"/>
    <w:rsid w:val="00921654"/>
    <w:rsid w:val="009262B8"/>
    <w:rsid w:val="0093307C"/>
    <w:rsid w:val="009425AC"/>
    <w:rsid w:val="00946E10"/>
    <w:rsid w:val="00947452"/>
    <w:rsid w:val="0095051A"/>
    <w:rsid w:val="0098538A"/>
    <w:rsid w:val="00991B08"/>
    <w:rsid w:val="009B7AA7"/>
    <w:rsid w:val="009D2923"/>
    <w:rsid w:val="009D2BCF"/>
    <w:rsid w:val="009D37EE"/>
    <w:rsid w:val="009D4400"/>
    <w:rsid w:val="009D70A9"/>
    <w:rsid w:val="009F6852"/>
    <w:rsid w:val="00A058CE"/>
    <w:rsid w:val="00A0686D"/>
    <w:rsid w:val="00A318FD"/>
    <w:rsid w:val="00A3746B"/>
    <w:rsid w:val="00A4742B"/>
    <w:rsid w:val="00A548C3"/>
    <w:rsid w:val="00A54CF0"/>
    <w:rsid w:val="00A675ED"/>
    <w:rsid w:val="00A74061"/>
    <w:rsid w:val="00A74CC5"/>
    <w:rsid w:val="00A97D0A"/>
    <w:rsid w:val="00AA4910"/>
    <w:rsid w:val="00AB0150"/>
    <w:rsid w:val="00AC740C"/>
    <w:rsid w:val="00AD567B"/>
    <w:rsid w:val="00AD784B"/>
    <w:rsid w:val="00AE3EA2"/>
    <w:rsid w:val="00AF5B84"/>
    <w:rsid w:val="00B27B4D"/>
    <w:rsid w:val="00B34378"/>
    <w:rsid w:val="00B41FB7"/>
    <w:rsid w:val="00B4226F"/>
    <w:rsid w:val="00B62DDC"/>
    <w:rsid w:val="00B67D3A"/>
    <w:rsid w:val="00B745ED"/>
    <w:rsid w:val="00B82C2B"/>
    <w:rsid w:val="00B84E63"/>
    <w:rsid w:val="00BA1395"/>
    <w:rsid w:val="00BC3B89"/>
    <w:rsid w:val="00BD114C"/>
    <w:rsid w:val="00BD16D8"/>
    <w:rsid w:val="00BD41CA"/>
    <w:rsid w:val="00BE48E1"/>
    <w:rsid w:val="00C0568D"/>
    <w:rsid w:val="00C22201"/>
    <w:rsid w:val="00C263C4"/>
    <w:rsid w:val="00C47464"/>
    <w:rsid w:val="00C5388C"/>
    <w:rsid w:val="00C7784C"/>
    <w:rsid w:val="00CA57BE"/>
    <w:rsid w:val="00CB5F6B"/>
    <w:rsid w:val="00CB69C1"/>
    <w:rsid w:val="00CC551B"/>
    <w:rsid w:val="00CC7E7D"/>
    <w:rsid w:val="00CE0E41"/>
    <w:rsid w:val="00D0598C"/>
    <w:rsid w:val="00D21AEA"/>
    <w:rsid w:val="00D24793"/>
    <w:rsid w:val="00D31114"/>
    <w:rsid w:val="00D44C60"/>
    <w:rsid w:val="00D66465"/>
    <w:rsid w:val="00D72FAA"/>
    <w:rsid w:val="00D961CD"/>
    <w:rsid w:val="00DA311D"/>
    <w:rsid w:val="00DA66C2"/>
    <w:rsid w:val="00DA7E80"/>
    <w:rsid w:val="00DB5EF5"/>
    <w:rsid w:val="00DD64FE"/>
    <w:rsid w:val="00DE56E3"/>
    <w:rsid w:val="00E42450"/>
    <w:rsid w:val="00E47E6C"/>
    <w:rsid w:val="00E51B41"/>
    <w:rsid w:val="00E66EA3"/>
    <w:rsid w:val="00E70944"/>
    <w:rsid w:val="00E72C1B"/>
    <w:rsid w:val="00E87DF7"/>
    <w:rsid w:val="00EC1BF2"/>
    <w:rsid w:val="00EF071B"/>
    <w:rsid w:val="00F0136D"/>
    <w:rsid w:val="00F17AD3"/>
    <w:rsid w:val="00F525CD"/>
    <w:rsid w:val="00F53D51"/>
    <w:rsid w:val="00F66631"/>
    <w:rsid w:val="00F777D8"/>
    <w:rsid w:val="00F97620"/>
    <w:rsid w:val="00FC1E88"/>
    <w:rsid w:val="00FC2D68"/>
    <w:rsid w:val="00FD64EF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F829"/>
  <w15:docId w15:val="{F89C8719-6D4F-4AED-BB8E-F549364A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5DD2F48540EB2F27F7E597D2671067A0BEB4BD83D7E582A4DC6CC2876A3B05C7E3884CX6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D657-3F9B-4A25-AA29-72A3CACD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Admin</cp:lastModifiedBy>
  <cp:revision>7</cp:revision>
  <cp:lastPrinted>2023-09-20T14:16:00Z</cp:lastPrinted>
  <dcterms:created xsi:type="dcterms:W3CDTF">2023-09-08T09:18:00Z</dcterms:created>
  <dcterms:modified xsi:type="dcterms:W3CDTF">2023-09-21T11:50:00Z</dcterms:modified>
</cp:coreProperties>
</file>