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674" cy="851534"/>
                <wp:effectExtent l="0" t="0" r="22860" b="254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85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99245C" w:rsidRDefault="0099245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99245C" w:rsidRPr="00CC4533" w:rsidRDefault="0099245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QjJgIAAFAEAAAOAAAAZHJzL2Uyb0RvYy54bWysVNtu2zAMfR+wfxD0vtjxcmmNOEWXLsOA&#10;7gK0+wBZlmNhkqhJSuzs60vJaZptb8X8IJAidUgekl7dDFqRg3BegqnodJJTIgyHRppdRX88bt9d&#10;UeIDMw1TYERFj8LTm/XbN6velqKADlQjHEEQ48veVrQLwZZZ5nknNPMTsMKgsQWnWUDV7bLGsR7R&#10;tcqKPF9kPbjGOuDCe7y9G410nfDbVvDwrW29CERVFHML6XTprOOZrVes3DlmO8lPabBXZKGZNBj0&#10;DHXHAiN7J/+B0pI78NCGCQedQdtKLlINWM00/6uah45ZkWpBcrw90+T/Hyz/evjuiGwqWlBimMYW&#10;PYohkA8wkGVkp7e+RKcHi25hwGvscqrU23vgPz0xsOmY2Ylb56DvBGswu2l8mV08HXF8BKn7L9Bg&#10;GLYPkICG1ulIHZJBEB27dDx3JqbC8bJY5IvFckYJR9vVfDp/P0shWPn82jofPgnQJAoVddj5hM4O&#10;9z7EbFj57BKDeVCy2UqlkuJ29UY5cmA4Jdv0ndD/cFOG9BW9nhfzkYBXQGgZcNyV1FhFHr8Yh5WR&#10;to+mSXJgUo0ypqzMicdI3UhiGOoBHSO5NTRHZNTBONa4hih04H5T0uNIV9T/2jMnKFGfDXblejqb&#10;xR1Iymy+LFBxl5b60sIMR6iKBkpGcRPGvdlbJ3cdRhrnwMAtdrKVieSXrE5549gm7k8rFvfiUk9e&#10;Lz+C9RMAAAD//wMAUEsDBBQABgAIAAAAIQBr1WFJ3wAAAAoBAAAPAAAAZHJzL2Rvd25yZXYueG1s&#10;TI9BT8MwDIXvSPyHyJO4oC1t0NAoTadpAnHe4MIta7y2WuO0TbZ2/Hq8E5ws+z09fy9fT64VFxxC&#10;40lDukhAIJXeNlRp+Pp8n69AhGjImtYTarhigHVxf5ebzPqRdnjZx0pwCIXMaKhj7DIpQ1mjM2Hh&#10;OyTWjn5wJvI6VNIOZuRw10qVJM/SmYb4Q2063NZYnvZnp8GPb1fnsU/U4/eP+9hu+t1R9Vo/zKbN&#10;K4iIU/wzww2f0aFgpoM/kw2i1TBPV9wlsnCbbHh6UUsQBz4sVQqyyOX/CsUvAAAA//8DAFBLAQIt&#10;ABQABgAIAAAAIQC2gziS/gAAAOEBAAATAAAAAAAAAAAAAAAAAAAAAABbQ29udGVudF9UeXBlc10u&#10;eG1sUEsBAi0AFAAGAAgAAAAhADj9If/WAAAAlAEAAAsAAAAAAAAAAAAAAAAALwEAAF9yZWxzLy5y&#10;ZWxzUEsBAi0AFAAGAAgAAAAhAIx1tCMmAgAAUAQAAA4AAAAAAAAAAAAAAAAALgIAAGRycy9lMm9E&#10;b2MueG1sUEsBAi0AFAAGAAgAAAAhAGvVYUnfAAAACgEAAA8AAAAAAAAAAAAAAAAAgAQAAGRycy9k&#10;b3ducmV2LnhtbFBLBQYAAAAABAAEAPMAAACMBQAAAAA=&#10;" strokecolor="white">
                <v:textbox>
                  <w:txbxContent>
                    <w:p w14:paraId="6182C0DF" w14:textId="77777777" w:rsidR="0099245C" w:rsidRDefault="0099245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99245C" w:rsidRPr="00CC4533" w:rsidRDefault="0099245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99245C" w:rsidRPr="00CC4533" w:rsidRDefault="0099245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99245C" w:rsidRPr="00CC4533" w:rsidRDefault="0099245C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99245C" w:rsidRPr="00CC4533" w:rsidRDefault="0099245C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99245C" w:rsidRPr="00CC4533" w:rsidRDefault="0099245C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99245C" w:rsidRPr="00CC4533" w:rsidRDefault="0099245C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99245C" w:rsidRPr="00CC4533" w:rsidRDefault="0099245C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068B1592" w:rsidR="00A876A6" w:rsidRPr="00CC462F" w:rsidRDefault="00A60B7E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94531E">
        <w:rPr>
          <w:rFonts w:ascii="Times New Roman" w:hAnsi="Times New Roman"/>
          <w:sz w:val="24"/>
        </w:rPr>
        <w:t xml:space="preserve"> 18.12.2023</w:t>
      </w:r>
      <w:r w:rsidR="00CF0CD4">
        <w:rPr>
          <w:rFonts w:ascii="Times New Roman" w:hAnsi="Times New Roman"/>
          <w:sz w:val="24"/>
        </w:rPr>
        <w:t xml:space="preserve"> </w:t>
      </w:r>
      <w:r w:rsidR="00574E6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 w:rsidR="00AA4A19" w:rsidRPr="00BA0A58">
        <w:rPr>
          <w:rFonts w:ascii="Times New Roman" w:hAnsi="Times New Roman"/>
          <w:sz w:val="24"/>
        </w:rPr>
        <w:t>№</w:t>
      </w:r>
      <w:r w:rsidR="00CF0CD4">
        <w:rPr>
          <w:rFonts w:ascii="Times New Roman" w:hAnsi="Times New Roman"/>
          <w:sz w:val="24"/>
        </w:rPr>
        <w:t xml:space="preserve"> 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94531E">
        <w:rPr>
          <w:rFonts w:ascii="Times New Roman" w:hAnsi="Times New Roman"/>
          <w:sz w:val="24"/>
        </w:rPr>
        <w:t>518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69B3682B" w14:textId="77777777" w:rsidR="0094531E" w:rsidRPr="0094531E" w:rsidRDefault="0094531E" w:rsidP="00CF0CD4">
      <w:pPr>
        <w:spacing w:after="120"/>
        <w:ind w:firstLine="567"/>
        <w:jc w:val="both"/>
        <w:rPr>
          <w:rFonts w:ascii="Times New Roman" w:hAnsi="Times New Roman"/>
          <w:sz w:val="8"/>
        </w:rPr>
      </w:pPr>
    </w:p>
    <w:p w14:paraId="09118837" w14:textId="3C5FE8A8" w:rsidR="00DB6078" w:rsidRDefault="00DB6078" w:rsidP="00A60B7E">
      <w:pPr>
        <w:spacing w:after="120"/>
        <w:ind w:right="-1" w:firstLine="567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 от</w:t>
      </w:r>
      <w:r w:rsidR="000B2DBC">
        <w:rPr>
          <w:rFonts w:ascii="Times New Roman" w:hAnsi="Times New Roman"/>
          <w:sz w:val="24"/>
        </w:rPr>
        <w:t xml:space="preserve"> </w:t>
      </w:r>
      <w:r w:rsidR="0099245C">
        <w:rPr>
          <w:rFonts w:ascii="Times New Roman" w:hAnsi="Times New Roman"/>
          <w:sz w:val="24"/>
        </w:rPr>
        <w:t>26 октября</w:t>
      </w:r>
      <w:r w:rsidR="007B7595">
        <w:rPr>
          <w:rFonts w:ascii="Times New Roman" w:hAnsi="Times New Roman"/>
          <w:sz w:val="24"/>
        </w:rPr>
        <w:t xml:space="preserve"> 2023 г.</w:t>
      </w:r>
      <w:r w:rsidRPr="00257DA7">
        <w:rPr>
          <w:rFonts w:ascii="Times New Roman" w:hAnsi="Times New Roman"/>
          <w:sz w:val="24"/>
        </w:rPr>
        <w:t xml:space="preserve"> № </w:t>
      </w:r>
      <w:r w:rsidR="007B7595">
        <w:rPr>
          <w:rFonts w:ascii="Times New Roman" w:hAnsi="Times New Roman"/>
          <w:sz w:val="24"/>
        </w:rPr>
        <w:t>3</w:t>
      </w:r>
      <w:r w:rsidR="0099245C">
        <w:rPr>
          <w:rFonts w:ascii="Times New Roman" w:hAnsi="Times New Roman"/>
          <w:sz w:val="24"/>
        </w:rPr>
        <w:t>43</w:t>
      </w:r>
      <w:r w:rsidRPr="00257DA7">
        <w:rPr>
          <w:rFonts w:ascii="Times New Roman" w:hAnsi="Times New Roman"/>
          <w:sz w:val="24"/>
        </w:rPr>
        <w:t xml:space="preserve"> «О внесении изменений и дополнений в решение Совета муниципального </w:t>
      </w:r>
      <w:r w:rsidRPr="00027F76">
        <w:rPr>
          <w:rFonts w:ascii="Times New Roman" w:hAnsi="Times New Roman"/>
          <w:sz w:val="24"/>
        </w:rPr>
        <w:t xml:space="preserve">района «Княжпогостский» от </w:t>
      </w:r>
      <w:r w:rsidR="007B7595">
        <w:rPr>
          <w:rFonts w:ascii="Times New Roman" w:hAnsi="Times New Roman"/>
          <w:sz w:val="24"/>
        </w:rPr>
        <w:t>21.12.2022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 xml:space="preserve">№ </w:t>
      </w:r>
      <w:r w:rsidR="007B7595">
        <w:rPr>
          <w:rFonts w:ascii="Times New Roman" w:hAnsi="Times New Roman"/>
          <w:sz w:val="24"/>
        </w:rPr>
        <w:t>288</w:t>
      </w:r>
      <w:r w:rsidRPr="00027F76">
        <w:rPr>
          <w:rFonts w:ascii="Times New Roman" w:hAnsi="Times New Roman"/>
          <w:sz w:val="24"/>
        </w:rPr>
        <w:t xml:space="preserve"> «О бюджете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«Княжпогостский» на 202</w:t>
      </w:r>
      <w:r w:rsidR="007B7595">
        <w:rPr>
          <w:rFonts w:ascii="Times New Roman" w:hAnsi="Times New Roman"/>
          <w:sz w:val="24"/>
        </w:rPr>
        <w:t>3</w:t>
      </w:r>
      <w:r w:rsidRPr="00027F76">
        <w:rPr>
          <w:rFonts w:ascii="Times New Roman" w:hAnsi="Times New Roman"/>
          <w:sz w:val="24"/>
        </w:rPr>
        <w:t xml:space="preserve"> год и плановый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период 202</w:t>
      </w:r>
      <w:r w:rsidR="007B7595">
        <w:rPr>
          <w:rFonts w:ascii="Times New Roman" w:hAnsi="Times New Roman"/>
          <w:sz w:val="24"/>
        </w:rPr>
        <w:t>4</w:t>
      </w:r>
      <w:r w:rsidRPr="00027F76">
        <w:rPr>
          <w:rFonts w:ascii="Times New Roman" w:hAnsi="Times New Roman"/>
          <w:sz w:val="24"/>
        </w:rPr>
        <w:t xml:space="preserve"> и 202</w:t>
      </w:r>
      <w:r w:rsidR="007B7595">
        <w:rPr>
          <w:rFonts w:ascii="Times New Roman" w:hAnsi="Times New Roman"/>
          <w:sz w:val="24"/>
        </w:rPr>
        <w:t>5</w:t>
      </w:r>
      <w:r w:rsidRPr="00027F76">
        <w:rPr>
          <w:rFonts w:ascii="Times New Roman" w:hAnsi="Times New Roman"/>
          <w:sz w:val="24"/>
        </w:rPr>
        <w:t xml:space="preserve"> годов»</w:t>
      </w:r>
      <w:r>
        <w:rPr>
          <w:rFonts w:ascii="Times New Roman" w:hAnsi="Times New Roman"/>
          <w:sz w:val="24"/>
        </w:rPr>
        <w:t xml:space="preserve"> и решением Совета муниципального района «Княжпогостский» от 21.12.2022 г. №288 «О бюджете муниципального района «Княжпогостский» на 2023 год и плановый период 2024 и 2025 годов»</w:t>
      </w:r>
    </w:p>
    <w:p w14:paraId="5DBAE6D5" w14:textId="77777777" w:rsidR="00574E6A" w:rsidRPr="00697E4B" w:rsidRDefault="00574E6A" w:rsidP="00B91E74">
      <w:pPr>
        <w:shd w:val="clear" w:color="auto" w:fill="FFFFFF" w:themeFill="background1"/>
        <w:spacing w:after="120"/>
        <w:ind w:right="283"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6076E249" w14:textId="77777777" w:rsidR="00574E6A" w:rsidRPr="00CD1775" w:rsidRDefault="00574E6A" w:rsidP="00A60B7E">
      <w:pPr>
        <w:ind w:right="-1"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в приложение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следующ</w:t>
      </w:r>
      <w:r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4BD40075" w14:textId="77777777" w:rsidR="00574E6A" w:rsidRPr="00BA0A58" w:rsidRDefault="00574E6A" w:rsidP="00A60B7E">
      <w:pPr>
        <w:ind w:right="-1"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1.1.</w:t>
      </w:r>
      <w:r w:rsidRPr="00BA0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Позицию «Объемы финансирования программы»</w:t>
      </w:r>
      <w:r w:rsidRPr="00BA0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 xml:space="preserve">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BA0A58">
        <w:rPr>
          <w:rFonts w:ascii="Times New Roman" w:hAnsi="Times New Roman"/>
          <w:sz w:val="24"/>
        </w:rPr>
        <w:t xml:space="preserve"> редакции:</w:t>
      </w:r>
    </w:p>
    <w:p w14:paraId="1F225E99" w14:textId="77777777" w:rsidR="00574E6A" w:rsidRDefault="00574E6A" w:rsidP="00574E6A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388"/>
      </w:tblGrid>
      <w:tr w:rsidR="00574E6A" w:rsidRPr="00F16A45" w14:paraId="4D6D13C4" w14:textId="77777777" w:rsidTr="00B91E7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3E21C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38560D6F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D2E" w14:textId="77777777" w:rsidR="00574E6A" w:rsidRPr="00F16A45" w:rsidRDefault="00574E6A" w:rsidP="00194F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DF017" w14:textId="77777777" w:rsidR="00574E6A" w:rsidRPr="00F16A45" w:rsidRDefault="00574E6A" w:rsidP="00194FA5">
            <w:pPr>
              <w:ind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8F26" w14:textId="77777777" w:rsidR="00574E6A" w:rsidRPr="00F16A45" w:rsidRDefault="00574E6A" w:rsidP="00194F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09B1E" w14:textId="77777777" w:rsidR="00574E6A" w:rsidRPr="00F16A45" w:rsidRDefault="00574E6A" w:rsidP="00194F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BA08C" w14:textId="77777777" w:rsidR="00574E6A" w:rsidRPr="00F16A45" w:rsidRDefault="00574E6A" w:rsidP="00194F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ADBC0" w14:textId="77777777" w:rsidR="00574E6A" w:rsidRPr="00F16A45" w:rsidRDefault="00574E6A" w:rsidP="00194F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574E6A" w:rsidRPr="00F16A45" w14:paraId="710060AC" w14:textId="77777777" w:rsidTr="00B91E7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16D3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793" w14:textId="77777777" w:rsidR="00574E6A" w:rsidRPr="00F16A45" w:rsidRDefault="00574E6A" w:rsidP="00194F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40A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ABF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42E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DE6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DB0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27 315,269</w:t>
            </w:r>
          </w:p>
        </w:tc>
      </w:tr>
      <w:tr w:rsidR="00574E6A" w:rsidRPr="00F16A45" w14:paraId="11BCCEC9" w14:textId="77777777" w:rsidTr="00B91E7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98A84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04F" w14:textId="77777777" w:rsidR="00574E6A" w:rsidRPr="00F16A45" w:rsidRDefault="00574E6A" w:rsidP="00194F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60C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4 121,280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AB1" w14:textId="2DF18D6F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7 368,822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1D8" w14:textId="36F4D95E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87E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857" w14:textId="1D4483A9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50 880,08</w:t>
            </w:r>
            <w:r w:rsidR="00194FA5"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74E6A" w:rsidRPr="00F16A45" w14:paraId="7247435C" w14:textId="77777777" w:rsidTr="00B91E7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ABF2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BDC" w14:textId="77777777" w:rsidR="00574E6A" w:rsidRPr="00F16A45" w:rsidRDefault="00574E6A" w:rsidP="00194F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28F" w14:textId="397C91B1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769" w14:textId="0AEDC946" w:rsidR="00574E6A" w:rsidRPr="00F16A45" w:rsidRDefault="00194FA5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16 718,638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A5B" w14:textId="75BCEA91" w:rsidR="00574E6A" w:rsidRPr="00F16A45" w:rsidRDefault="00194FA5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42 260,937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C46" w14:textId="246A7E0C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3C2" w14:textId="604A5ED8" w:rsidR="00574E6A" w:rsidRPr="00F16A45" w:rsidRDefault="00194FA5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64 065,235</w:t>
            </w:r>
          </w:p>
        </w:tc>
      </w:tr>
      <w:tr w:rsidR="00574E6A" w:rsidRPr="00F16A45" w14:paraId="0DA6F445" w14:textId="77777777" w:rsidTr="00B91E7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00EDE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A99" w14:textId="77777777" w:rsidR="00574E6A" w:rsidRPr="00F16A45" w:rsidRDefault="00574E6A" w:rsidP="00194F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226" w14:textId="65A9FAF2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5 571,881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274" w14:textId="0940D7F2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5 486,368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F5B" w14:textId="79F4F498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11 616,464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6EA" w14:textId="037A02FE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2F8" w14:textId="78DF0923" w:rsidR="00574E6A" w:rsidRPr="00F16A45" w:rsidRDefault="00194FA5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22 674,713</w:t>
            </w:r>
          </w:p>
        </w:tc>
      </w:tr>
      <w:tr w:rsidR="00574E6A" w:rsidRPr="00F16A45" w14:paraId="5C9953D0" w14:textId="77777777" w:rsidTr="00B91E74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C2E" w14:textId="77777777" w:rsidR="00574E6A" w:rsidRPr="00F16A45" w:rsidRDefault="00574E6A" w:rsidP="00194F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4A1" w14:textId="77777777" w:rsidR="00574E6A" w:rsidRPr="00F16A45" w:rsidRDefault="00574E6A" w:rsidP="00194FA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F1C" w14:textId="5A92ED9B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4 802,283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138" w14:textId="4BAD3834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5 727,107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855" w14:textId="5611C001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10 130,636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0AA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FEE" w14:textId="0AD44036" w:rsidR="00574E6A" w:rsidRPr="00F16A45" w:rsidRDefault="00574E6A" w:rsidP="00194FA5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20 660,026</w:t>
            </w:r>
          </w:p>
        </w:tc>
      </w:tr>
    </w:tbl>
    <w:p w14:paraId="01313133" w14:textId="77777777" w:rsidR="00574E6A" w:rsidRPr="0042451B" w:rsidRDefault="00574E6A" w:rsidP="00574E6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bookmarkStart w:id="0" w:name="_Hlk114750222"/>
      <w:r>
        <w:rPr>
          <w:rFonts w:ascii="Times New Roman" w:hAnsi="Times New Roman"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>.»</w:t>
      </w:r>
      <w:bookmarkEnd w:id="0"/>
    </w:p>
    <w:p w14:paraId="4B7A2747" w14:textId="145298C4" w:rsidR="00194FA5" w:rsidRDefault="00194FA5" w:rsidP="00A60B7E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1.2. </w:t>
      </w:r>
      <w:r>
        <w:rPr>
          <w:rFonts w:ascii="Times New Roman" w:hAnsi="Times New Roman"/>
          <w:sz w:val="24"/>
        </w:rPr>
        <w:t xml:space="preserve">Позицию «Объемы финансирования программы»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1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Создание условий для обеспечения доступным и комфортным жильем населения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2841B239" w14:textId="77777777" w:rsidR="00194FA5" w:rsidRDefault="00194FA5" w:rsidP="00B91E74">
      <w:pPr>
        <w:ind w:right="283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675"/>
        <w:gridCol w:w="1512"/>
        <w:gridCol w:w="1927"/>
        <w:gridCol w:w="1147"/>
        <w:gridCol w:w="1470"/>
        <w:gridCol w:w="1206"/>
      </w:tblGrid>
      <w:tr w:rsidR="00F16A45" w:rsidRPr="00F16A45" w14:paraId="05BED8CA" w14:textId="77777777" w:rsidTr="00B91E74">
        <w:trPr>
          <w:jc w:val="center"/>
        </w:trPr>
        <w:tc>
          <w:tcPr>
            <w:tcW w:w="1783" w:type="dxa"/>
            <w:vMerge w:val="restart"/>
          </w:tcPr>
          <w:p w14:paraId="7B5F0FF7" w14:textId="77777777" w:rsidR="00194FA5" w:rsidRPr="00F16A45" w:rsidRDefault="00194FA5" w:rsidP="00194F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8F48014" w14:textId="6CD589F0" w:rsidR="00194FA5" w:rsidRPr="00F16A45" w:rsidRDefault="00194FA5" w:rsidP="00F16A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  <w:r w:rsidR="00F16A4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14:paraId="26E230CC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7" w:type="dxa"/>
          </w:tcPr>
          <w:p w14:paraId="4E76B80F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933" w:type="dxa"/>
          </w:tcPr>
          <w:p w14:paraId="3B7FE8E6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147" w:type="dxa"/>
          </w:tcPr>
          <w:p w14:paraId="3516840A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0" w:type="dxa"/>
          </w:tcPr>
          <w:p w14:paraId="3BD44E39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Средства от приносящей доход деятельности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(тыс.руб.)</w:t>
            </w:r>
          </w:p>
        </w:tc>
        <w:tc>
          <w:tcPr>
            <w:tcW w:w="1025" w:type="dxa"/>
          </w:tcPr>
          <w:p w14:paraId="5AC9AB56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Всего (тыс.руб.)</w:t>
            </w:r>
          </w:p>
        </w:tc>
      </w:tr>
      <w:tr w:rsidR="00F16A45" w:rsidRPr="00F16A45" w14:paraId="4FA73A4F" w14:textId="77777777" w:rsidTr="00B91E74">
        <w:trPr>
          <w:jc w:val="center"/>
        </w:trPr>
        <w:tc>
          <w:tcPr>
            <w:tcW w:w="1783" w:type="dxa"/>
            <w:vMerge/>
          </w:tcPr>
          <w:p w14:paraId="058F68FF" w14:textId="77777777" w:rsidR="00194FA5" w:rsidRPr="00F16A45" w:rsidRDefault="00194FA5" w:rsidP="00194F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14:paraId="69BBA72C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7" w:type="dxa"/>
          </w:tcPr>
          <w:p w14:paraId="5F092716" w14:textId="220E0BDC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933" w:type="dxa"/>
          </w:tcPr>
          <w:p w14:paraId="7D2D6A9A" w14:textId="25A1C255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147" w:type="dxa"/>
          </w:tcPr>
          <w:p w14:paraId="525FA090" w14:textId="57C5704C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70" w:type="dxa"/>
          </w:tcPr>
          <w:p w14:paraId="399F8FA7" w14:textId="421078E3" w:rsidR="00194FA5" w:rsidRPr="00F16A45" w:rsidRDefault="00BA1137" w:rsidP="00BA113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025" w:type="dxa"/>
          </w:tcPr>
          <w:p w14:paraId="3956BD41" w14:textId="4C3C07C1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F16A45" w:rsidRPr="00F16A45" w14:paraId="4B2E9D6B" w14:textId="77777777" w:rsidTr="00B91E74">
        <w:trPr>
          <w:jc w:val="center"/>
        </w:trPr>
        <w:tc>
          <w:tcPr>
            <w:tcW w:w="1783" w:type="dxa"/>
            <w:vMerge/>
          </w:tcPr>
          <w:p w14:paraId="5D74BE6A" w14:textId="77777777" w:rsidR="00194FA5" w:rsidRPr="00F16A45" w:rsidRDefault="00194FA5" w:rsidP="00194F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14:paraId="62B9E0EA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7" w:type="dxa"/>
          </w:tcPr>
          <w:p w14:paraId="0FF66D3E" w14:textId="0FCB0959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933" w:type="dxa"/>
          </w:tcPr>
          <w:p w14:paraId="7BC99D24" w14:textId="25837D5F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147" w:type="dxa"/>
          </w:tcPr>
          <w:p w14:paraId="009E6212" w14:textId="007A02F4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70" w:type="dxa"/>
          </w:tcPr>
          <w:p w14:paraId="572506E8" w14:textId="0CFA7D33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025" w:type="dxa"/>
          </w:tcPr>
          <w:p w14:paraId="4286DF3A" w14:textId="614B690C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F16A45" w:rsidRPr="00F16A45" w14:paraId="3E2D6C1C" w14:textId="77777777" w:rsidTr="00B91E74">
        <w:trPr>
          <w:jc w:val="center"/>
        </w:trPr>
        <w:tc>
          <w:tcPr>
            <w:tcW w:w="1783" w:type="dxa"/>
            <w:vMerge/>
          </w:tcPr>
          <w:p w14:paraId="5659FA8B" w14:textId="77777777" w:rsidR="00194FA5" w:rsidRPr="00F16A45" w:rsidRDefault="00194FA5" w:rsidP="00194F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14:paraId="54ED9D2E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7" w:type="dxa"/>
          </w:tcPr>
          <w:p w14:paraId="3AB3E320" w14:textId="097A4AE2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933" w:type="dxa"/>
          </w:tcPr>
          <w:p w14:paraId="221D0E4E" w14:textId="416A4031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147" w:type="dxa"/>
          </w:tcPr>
          <w:p w14:paraId="4FBA8B58" w14:textId="63CFF041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136,386</w:t>
            </w:r>
          </w:p>
        </w:tc>
        <w:tc>
          <w:tcPr>
            <w:tcW w:w="1470" w:type="dxa"/>
          </w:tcPr>
          <w:p w14:paraId="428093F9" w14:textId="00A1D41D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025" w:type="dxa"/>
          </w:tcPr>
          <w:p w14:paraId="59B98B9A" w14:textId="55116F43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5 186,871</w:t>
            </w:r>
          </w:p>
        </w:tc>
      </w:tr>
      <w:tr w:rsidR="00F16A45" w:rsidRPr="00F16A45" w14:paraId="6873AF16" w14:textId="77777777" w:rsidTr="00B91E74">
        <w:trPr>
          <w:jc w:val="center"/>
        </w:trPr>
        <w:tc>
          <w:tcPr>
            <w:tcW w:w="1783" w:type="dxa"/>
            <w:vMerge/>
          </w:tcPr>
          <w:p w14:paraId="6F994DDA" w14:textId="77777777" w:rsidR="00194FA5" w:rsidRPr="00F16A45" w:rsidRDefault="00194FA5" w:rsidP="00194F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14:paraId="674CA2AC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7" w:type="dxa"/>
          </w:tcPr>
          <w:p w14:paraId="020991B5" w14:textId="027D004C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3 042,986</w:t>
            </w:r>
          </w:p>
        </w:tc>
        <w:tc>
          <w:tcPr>
            <w:tcW w:w="1933" w:type="dxa"/>
          </w:tcPr>
          <w:p w14:paraId="44276B79" w14:textId="4C424A17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2 007,499</w:t>
            </w:r>
          </w:p>
        </w:tc>
        <w:tc>
          <w:tcPr>
            <w:tcW w:w="1147" w:type="dxa"/>
          </w:tcPr>
          <w:p w14:paraId="3752ECEF" w14:textId="3B40CE7F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470" w:type="dxa"/>
          </w:tcPr>
          <w:p w14:paraId="03584D7E" w14:textId="5B53140E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025" w:type="dxa"/>
          </w:tcPr>
          <w:p w14:paraId="6DA184E1" w14:textId="1EE31B22" w:rsidR="00194FA5" w:rsidRPr="00F16A45" w:rsidRDefault="00BA1137" w:rsidP="00194FA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5 050,485</w:t>
            </w:r>
          </w:p>
        </w:tc>
      </w:tr>
      <w:tr w:rsidR="00F16A45" w:rsidRPr="00F16A45" w14:paraId="77F39F6B" w14:textId="77777777" w:rsidTr="00B91E74">
        <w:trPr>
          <w:jc w:val="center"/>
        </w:trPr>
        <w:tc>
          <w:tcPr>
            <w:tcW w:w="1783" w:type="dxa"/>
            <w:vMerge/>
          </w:tcPr>
          <w:p w14:paraId="3910C8DE" w14:textId="77777777" w:rsidR="00194FA5" w:rsidRPr="00F16A45" w:rsidRDefault="00194FA5" w:rsidP="00194F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14:paraId="53F6B960" w14:textId="77777777" w:rsidR="00194FA5" w:rsidRPr="00F16A45" w:rsidRDefault="00194FA5" w:rsidP="00194FA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7" w:type="dxa"/>
          </w:tcPr>
          <w:p w14:paraId="3B3271B7" w14:textId="1AA887EB" w:rsidR="00194FA5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4 802,283</w:t>
            </w:r>
          </w:p>
        </w:tc>
        <w:tc>
          <w:tcPr>
            <w:tcW w:w="1933" w:type="dxa"/>
          </w:tcPr>
          <w:p w14:paraId="19414B28" w14:textId="04A20C7B" w:rsidR="00194FA5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2 248,238</w:t>
            </w:r>
          </w:p>
        </w:tc>
        <w:tc>
          <w:tcPr>
            <w:tcW w:w="1147" w:type="dxa"/>
          </w:tcPr>
          <w:p w14:paraId="78ECF08E" w14:textId="403EBE1F" w:rsidR="00194FA5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20,202</w:t>
            </w:r>
          </w:p>
        </w:tc>
        <w:tc>
          <w:tcPr>
            <w:tcW w:w="1470" w:type="dxa"/>
          </w:tcPr>
          <w:p w14:paraId="34D56C2D" w14:textId="1D354DC8" w:rsidR="00194FA5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5" w:type="dxa"/>
          </w:tcPr>
          <w:p w14:paraId="7AA3C619" w14:textId="42B0DA7F" w:rsidR="00194FA5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7 070,723</w:t>
            </w:r>
          </w:p>
        </w:tc>
      </w:tr>
    </w:tbl>
    <w:p w14:paraId="6D5A6508" w14:textId="46058377" w:rsidR="00194FA5" w:rsidRDefault="00194FA5" w:rsidP="00BA1137">
      <w:pPr>
        <w:ind w:firstLine="567"/>
        <w:jc w:val="right"/>
        <w:rPr>
          <w:rFonts w:ascii="Times New Roman" w:hAnsi="Times New Roman"/>
          <w:bCs/>
          <w:sz w:val="24"/>
        </w:rPr>
      </w:pPr>
      <w:r w:rsidRPr="00BA0A58">
        <w:rPr>
          <w:rFonts w:ascii="Times New Roman" w:hAnsi="Times New Roman"/>
          <w:sz w:val="24"/>
        </w:rPr>
        <w:t>.»</w:t>
      </w:r>
    </w:p>
    <w:p w14:paraId="3FE2C769" w14:textId="77777777" w:rsidR="00194FA5" w:rsidRDefault="00194FA5" w:rsidP="00574E6A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48ABEDC0" w14:textId="354F6618" w:rsidR="00574E6A" w:rsidRDefault="00574E6A" w:rsidP="00574E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1.2. </w:t>
      </w:r>
      <w:r>
        <w:rPr>
          <w:rFonts w:ascii="Times New Roman" w:hAnsi="Times New Roman"/>
          <w:sz w:val="24"/>
        </w:rPr>
        <w:t xml:space="preserve">Позицию «Объемы финансирования программы»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2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Обеспечение качественными жилищно-коммунальными услугами населения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06CCAA0F" w14:textId="77777777" w:rsidR="00574E6A" w:rsidRDefault="00574E6A" w:rsidP="00574E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659"/>
        <w:gridCol w:w="1521"/>
        <w:gridCol w:w="1938"/>
        <w:gridCol w:w="1208"/>
        <w:gridCol w:w="1479"/>
        <w:gridCol w:w="1206"/>
      </w:tblGrid>
      <w:tr w:rsidR="00574E6A" w:rsidRPr="00F16A45" w14:paraId="23552D3D" w14:textId="77777777" w:rsidTr="00B91E74">
        <w:trPr>
          <w:jc w:val="center"/>
        </w:trPr>
        <w:tc>
          <w:tcPr>
            <w:tcW w:w="1868" w:type="dxa"/>
            <w:vMerge w:val="restart"/>
          </w:tcPr>
          <w:p w14:paraId="74A4A39D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 xml:space="preserve">Объемы финансирования </w:t>
            </w:r>
          </w:p>
          <w:p w14:paraId="6B25B7A4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подпрограммы 2</w:t>
            </w:r>
          </w:p>
        </w:tc>
        <w:tc>
          <w:tcPr>
            <w:tcW w:w="680" w:type="dxa"/>
          </w:tcPr>
          <w:p w14:paraId="2103074A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 xml:space="preserve">Год </w:t>
            </w:r>
          </w:p>
        </w:tc>
        <w:tc>
          <w:tcPr>
            <w:tcW w:w="1582" w:type="dxa"/>
          </w:tcPr>
          <w:p w14:paraId="0C3B6D57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федерального бюджета (тыс.руб.)</w:t>
            </w:r>
          </w:p>
        </w:tc>
        <w:tc>
          <w:tcPr>
            <w:tcW w:w="2018" w:type="dxa"/>
          </w:tcPr>
          <w:p w14:paraId="5EDE52B5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республиканского бюджета (тыс.руб.)</w:t>
            </w:r>
          </w:p>
        </w:tc>
        <w:tc>
          <w:tcPr>
            <w:tcW w:w="1221" w:type="dxa"/>
          </w:tcPr>
          <w:p w14:paraId="1217DB20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бюджета МР (тыс.руб.)</w:t>
            </w:r>
          </w:p>
        </w:tc>
        <w:tc>
          <w:tcPr>
            <w:tcW w:w="1538" w:type="dxa"/>
          </w:tcPr>
          <w:p w14:paraId="383E0748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от приносящей доход деятельности (тыс.руб.)</w:t>
            </w:r>
          </w:p>
        </w:tc>
        <w:tc>
          <w:tcPr>
            <w:tcW w:w="898" w:type="dxa"/>
          </w:tcPr>
          <w:p w14:paraId="3EAA38E3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Всего (тыс.руб.)</w:t>
            </w:r>
          </w:p>
        </w:tc>
      </w:tr>
      <w:tr w:rsidR="00574E6A" w:rsidRPr="00F16A45" w14:paraId="6241BE58" w14:textId="77777777" w:rsidTr="00B91E74">
        <w:trPr>
          <w:jc w:val="center"/>
        </w:trPr>
        <w:tc>
          <w:tcPr>
            <w:tcW w:w="1868" w:type="dxa"/>
            <w:vMerge/>
          </w:tcPr>
          <w:p w14:paraId="15B54FA9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80" w:type="dxa"/>
          </w:tcPr>
          <w:p w14:paraId="67BDB958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2021</w:t>
            </w:r>
          </w:p>
        </w:tc>
        <w:tc>
          <w:tcPr>
            <w:tcW w:w="1582" w:type="dxa"/>
          </w:tcPr>
          <w:p w14:paraId="747C5296" w14:textId="1812251E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18" w:type="dxa"/>
          </w:tcPr>
          <w:p w14:paraId="60793ABA" w14:textId="1845D51B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221" w:type="dxa"/>
          </w:tcPr>
          <w:p w14:paraId="25CEE3B0" w14:textId="00D9969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9 283,208</w:t>
            </w:r>
          </w:p>
        </w:tc>
        <w:tc>
          <w:tcPr>
            <w:tcW w:w="1538" w:type="dxa"/>
          </w:tcPr>
          <w:p w14:paraId="0D01A2EB" w14:textId="7DFD5E1F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  <w:r w:rsidR="00BA1137" w:rsidRPr="00F16A45">
              <w:rPr>
                <w:rFonts w:ascii="Times New Roman" w:hAnsi="Times New Roman"/>
                <w:bCs/>
                <w:sz w:val="22"/>
              </w:rPr>
              <w:t>0</w:t>
            </w:r>
          </w:p>
        </w:tc>
        <w:tc>
          <w:tcPr>
            <w:tcW w:w="898" w:type="dxa"/>
          </w:tcPr>
          <w:p w14:paraId="12D3CBE5" w14:textId="79E9148D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9 283,208</w:t>
            </w:r>
          </w:p>
        </w:tc>
      </w:tr>
      <w:tr w:rsidR="00574E6A" w:rsidRPr="00F16A45" w14:paraId="6EA23BB3" w14:textId="77777777" w:rsidTr="00B91E74">
        <w:trPr>
          <w:jc w:val="center"/>
        </w:trPr>
        <w:tc>
          <w:tcPr>
            <w:tcW w:w="1868" w:type="dxa"/>
            <w:vMerge/>
          </w:tcPr>
          <w:p w14:paraId="0F3031FA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80" w:type="dxa"/>
          </w:tcPr>
          <w:p w14:paraId="46FA0EE6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2022</w:t>
            </w:r>
          </w:p>
        </w:tc>
        <w:tc>
          <w:tcPr>
            <w:tcW w:w="1582" w:type="dxa"/>
          </w:tcPr>
          <w:p w14:paraId="021A678C" w14:textId="4E700264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18" w:type="dxa"/>
          </w:tcPr>
          <w:p w14:paraId="4A031F1B" w14:textId="0D20EFFC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221" w:type="dxa"/>
          </w:tcPr>
          <w:p w14:paraId="74CD1FF5" w14:textId="1053860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36 935,79</w:t>
            </w:r>
            <w:r w:rsidR="007B7595" w:rsidRPr="00F16A45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38" w:type="dxa"/>
          </w:tcPr>
          <w:p w14:paraId="7C4FDFFA" w14:textId="46DF4240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  <w:r w:rsidR="00BA1137" w:rsidRPr="00F16A45">
              <w:rPr>
                <w:rFonts w:ascii="Times New Roman" w:hAnsi="Times New Roman"/>
                <w:bCs/>
                <w:sz w:val="22"/>
              </w:rPr>
              <w:t>0</w:t>
            </w:r>
          </w:p>
        </w:tc>
        <w:tc>
          <w:tcPr>
            <w:tcW w:w="898" w:type="dxa"/>
          </w:tcPr>
          <w:p w14:paraId="1F508244" w14:textId="7B62B97C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36 935,79</w:t>
            </w:r>
            <w:r w:rsidR="007B7595" w:rsidRPr="00F16A45">
              <w:rPr>
                <w:rFonts w:ascii="Times New Roman" w:hAnsi="Times New Roman"/>
                <w:sz w:val="22"/>
              </w:rPr>
              <w:t>2</w:t>
            </w:r>
          </w:p>
        </w:tc>
      </w:tr>
      <w:tr w:rsidR="00574E6A" w:rsidRPr="00F16A45" w14:paraId="5A711BA5" w14:textId="77777777" w:rsidTr="00B91E74">
        <w:trPr>
          <w:jc w:val="center"/>
        </w:trPr>
        <w:tc>
          <w:tcPr>
            <w:tcW w:w="1868" w:type="dxa"/>
            <w:vMerge/>
          </w:tcPr>
          <w:p w14:paraId="60D9296D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80" w:type="dxa"/>
          </w:tcPr>
          <w:p w14:paraId="06172DEB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2023</w:t>
            </w:r>
          </w:p>
        </w:tc>
        <w:tc>
          <w:tcPr>
            <w:tcW w:w="1582" w:type="dxa"/>
          </w:tcPr>
          <w:p w14:paraId="42493264" w14:textId="6393338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18" w:type="dxa"/>
          </w:tcPr>
          <w:p w14:paraId="0D1EEBA4" w14:textId="0BC479C3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10 119,092</w:t>
            </w:r>
          </w:p>
        </w:tc>
        <w:tc>
          <w:tcPr>
            <w:tcW w:w="1221" w:type="dxa"/>
          </w:tcPr>
          <w:p w14:paraId="7642A6BA" w14:textId="618802D3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39 108,253</w:t>
            </w:r>
          </w:p>
        </w:tc>
        <w:tc>
          <w:tcPr>
            <w:tcW w:w="1538" w:type="dxa"/>
          </w:tcPr>
          <w:p w14:paraId="76031797" w14:textId="194D55BF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0,000</w:t>
            </w:r>
          </w:p>
        </w:tc>
        <w:tc>
          <w:tcPr>
            <w:tcW w:w="898" w:type="dxa"/>
          </w:tcPr>
          <w:p w14:paraId="6FACFCF4" w14:textId="346F7A6B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49 227,345</w:t>
            </w:r>
          </w:p>
        </w:tc>
      </w:tr>
      <w:tr w:rsidR="00574E6A" w:rsidRPr="00F16A45" w14:paraId="33DD786D" w14:textId="77777777" w:rsidTr="00B91E74">
        <w:trPr>
          <w:jc w:val="center"/>
        </w:trPr>
        <w:tc>
          <w:tcPr>
            <w:tcW w:w="1868" w:type="dxa"/>
            <w:vMerge/>
          </w:tcPr>
          <w:p w14:paraId="403E5E49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80" w:type="dxa"/>
          </w:tcPr>
          <w:p w14:paraId="33B3EC17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2024</w:t>
            </w:r>
          </w:p>
        </w:tc>
        <w:tc>
          <w:tcPr>
            <w:tcW w:w="1582" w:type="dxa"/>
          </w:tcPr>
          <w:p w14:paraId="1874F278" w14:textId="763DE8E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18" w:type="dxa"/>
          </w:tcPr>
          <w:p w14:paraId="59869D57" w14:textId="0846CF46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0,000</w:t>
            </w:r>
          </w:p>
        </w:tc>
        <w:tc>
          <w:tcPr>
            <w:tcW w:w="1221" w:type="dxa"/>
          </w:tcPr>
          <w:p w14:paraId="1C4EF1D8" w14:textId="6690CE3C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9 377,784</w:t>
            </w:r>
          </w:p>
        </w:tc>
        <w:tc>
          <w:tcPr>
            <w:tcW w:w="1538" w:type="dxa"/>
          </w:tcPr>
          <w:p w14:paraId="1BA099C7" w14:textId="7C10D966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0,000</w:t>
            </w:r>
          </w:p>
        </w:tc>
        <w:tc>
          <w:tcPr>
            <w:tcW w:w="898" w:type="dxa"/>
          </w:tcPr>
          <w:p w14:paraId="7B382482" w14:textId="093D504D" w:rsidR="00574E6A" w:rsidRPr="00F16A45" w:rsidRDefault="00BA113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9 377,784</w:t>
            </w:r>
          </w:p>
        </w:tc>
      </w:tr>
      <w:tr w:rsidR="00574E6A" w:rsidRPr="00F16A45" w14:paraId="753D34AB" w14:textId="77777777" w:rsidTr="00B91E74">
        <w:trPr>
          <w:jc w:val="center"/>
        </w:trPr>
        <w:tc>
          <w:tcPr>
            <w:tcW w:w="1868" w:type="dxa"/>
            <w:vMerge/>
          </w:tcPr>
          <w:p w14:paraId="5261C856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80" w:type="dxa"/>
          </w:tcPr>
          <w:p w14:paraId="0C4F63D0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2025</w:t>
            </w:r>
          </w:p>
        </w:tc>
        <w:tc>
          <w:tcPr>
            <w:tcW w:w="1582" w:type="dxa"/>
          </w:tcPr>
          <w:p w14:paraId="5CB4CA7F" w14:textId="2A7FA35B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  <w:tc>
          <w:tcPr>
            <w:tcW w:w="2018" w:type="dxa"/>
          </w:tcPr>
          <w:p w14:paraId="1EC96339" w14:textId="1F8A6CF9" w:rsidR="00574E6A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0,000</w:t>
            </w:r>
          </w:p>
        </w:tc>
        <w:tc>
          <w:tcPr>
            <w:tcW w:w="1221" w:type="dxa"/>
          </w:tcPr>
          <w:p w14:paraId="2EF04991" w14:textId="22044810" w:rsidR="00574E6A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7 871,754</w:t>
            </w:r>
          </w:p>
        </w:tc>
        <w:tc>
          <w:tcPr>
            <w:tcW w:w="1538" w:type="dxa"/>
          </w:tcPr>
          <w:p w14:paraId="5342FA92" w14:textId="2D710DED" w:rsidR="00574E6A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0,000</w:t>
            </w:r>
          </w:p>
        </w:tc>
        <w:tc>
          <w:tcPr>
            <w:tcW w:w="898" w:type="dxa"/>
          </w:tcPr>
          <w:p w14:paraId="4B938409" w14:textId="2C9ED87D" w:rsidR="00574E6A" w:rsidRPr="00F16A45" w:rsidRDefault="00BA1137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7 871,754</w:t>
            </w:r>
          </w:p>
        </w:tc>
      </w:tr>
    </w:tbl>
    <w:p w14:paraId="481A7770" w14:textId="77777777" w:rsidR="00574E6A" w:rsidRDefault="00574E6A" w:rsidP="00574E6A">
      <w:pPr>
        <w:ind w:firstLine="567"/>
        <w:jc w:val="right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.»</w:t>
      </w:r>
    </w:p>
    <w:p w14:paraId="47F873B8" w14:textId="48A823A8" w:rsidR="00574E6A" w:rsidRDefault="00574E6A" w:rsidP="00574E6A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3. </w:t>
      </w:r>
      <w:bookmarkStart w:id="1" w:name="_Hlk83736795"/>
      <w:bookmarkStart w:id="2" w:name="_Hlk114749913"/>
      <w:bookmarkStart w:id="3" w:name="_Hlk83736770"/>
      <w:r>
        <w:rPr>
          <w:rFonts w:ascii="Times New Roman" w:hAnsi="Times New Roman"/>
          <w:sz w:val="24"/>
        </w:rPr>
        <w:t>Позицию «Объемы финансирования программы»</w:t>
      </w:r>
      <w:r w:rsidRPr="00D25F85">
        <w:rPr>
          <w:rFonts w:ascii="Times New Roman" w:hAnsi="Times New Roman"/>
          <w:sz w:val="24"/>
        </w:rPr>
        <w:t xml:space="preserve"> «Паспорт подпрограммы </w:t>
      </w:r>
      <w:r>
        <w:rPr>
          <w:rFonts w:ascii="Times New Roman" w:hAnsi="Times New Roman"/>
          <w:sz w:val="24"/>
        </w:rPr>
        <w:t>4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Формирование городской среды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bookmarkEnd w:id="2"/>
    <w:p w14:paraId="217C303D" w14:textId="77777777" w:rsidR="00574E6A" w:rsidRDefault="00574E6A" w:rsidP="00574E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674"/>
        <w:gridCol w:w="1566"/>
        <w:gridCol w:w="1997"/>
        <w:gridCol w:w="1185"/>
        <w:gridCol w:w="1522"/>
        <w:gridCol w:w="1147"/>
      </w:tblGrid>
      <w:tr w:rsidR="00574E6A" w:rsidRPr="00F16A45" w14:paraId="5F1EE179" w14:textId="77777777" w:rsidTr="00B91E74">
        <w:trPr>
          <w:jc w:val="center"/>
        </w:trPr>
        <w:tc>
          <w:tcPr>
            <w:tcW w:w="1926" w:type="dxa"/>
            <w:vMerge w:val="restart"/>
          </w:tcPr>
          <w:p w14:paraId="34535832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  <w:bookmarkStart w:id="4" w:name="_Hlk114750016"/>
            <w:r w:rsidRPr="00F16A45">
              <w:rPr>
                <w:rFonts w:ascii="Times New Roman" w:hAnsi="Times New Roman"/>
                <w:color w:val="000000"/>
                <w:sz w:val="22"/>
              </w:rPr>
              <w:t xml:space="preserve">Объемы финансирования </w:t>
            </w:r>
          </w:p>
          <w:p w14:paraId="7C6B4D4D" w14:textId="64B12FC3" w:rsidR="00574E6A" w:rsidRPr="00F16A45" w:rsidRDefault="00F16A45" w:rsidP="00F16A45">
            <w:pPr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П</w:t>
            </w:r>
            <w:r w:rsidR="00574E6A" w:rsidRPr="00F16A45">
              <w:rPr>
                <w:rFonts w:ascii="Times New Roman" w:hAnsi="Times New Roman"/>
                <w:color w:val="000000"/>
                <w:sz w:val="22"/>
              </w:rPr>
              <w:t>одпрограммы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4</w:t>
            </w:r>
          </w:p>
        </w:tc>
        <w:tc>
          <w:tcPr>
            <w:tcW w:w="696" w:type="dxa"/>
          </w:tcPr>
          <w:p w14:paraId="3B818CB1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 xml:space="preserve">Год </w:t>
            </w:r>
          </w:p>
        </w:tc>
        <w:tc>
          <w:tcPr>
            <w:tcW w:w="1630" w:type="dxa"/>
          </w:tcPr>
          <w:p w14:paraId="73FF36BE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20E40C10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67AF9129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5560B972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от приносящей доход деятельности (тыс.руб.)</w:t>
            </w:r>
          </w:p>
        </w:tc>
        <w:tc>
          <w:tcPr>
            <w:tcW w:w="791" w:type="dxa"/>
          </w:tcPr>
          <w:p w14:paraId="7AB7254C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Всего (тыс.руб.)</w:t>
            </w:r>
          </w:p>
        </w:tc>
      </w:tr>
      <w:tr w:rsidR="00574E6A" w:rsidRPr="00F16A45" w14:paraId="0C42A672" w14:textId="77777777" w:rsidTr="00B91E74">
        <w:trPr>
          <w:jc w:val="center"/>
        </w:trPr>
        <w:tc>
          <w:tcPr>
            <w:tcW w:w="1926" w:type="dxa"/>
            <w:vMerge/>
          </w:tcPr>
          <w:p w14:paraId="3EBCCB61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6BD31BB5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2021</w:t>
            </w:r>
          </w:p>
        </w:tc>
        <w:tc>
          <w:tcPr>
            <w:tcW w:w="1630" w:type="dxa"/>
          </w:tcPr>
          <w:p w14:paraId="1CDAD5EF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2081" w:type="dxa"/>
          </w:tcPr>
          <w:p w14:paraId="124DE9F3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1231" w:type="dxa"/>
          </w:tcPr>
          <w:p w14:paraId="5214C4A0" w14:textId="68B0C746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2 049,371</w:t>
            </w:r>
          </w:p>
        </w:tc>
        <w:tc>
          <w:tcPr>
            <w:tcW w:w="1584" w:type="dxa"/>
          </w:tcPr>
          <w:p w14:paraId="01C8148E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791" w:type="dxa"/>
          </w:tcPr>
          <w:p w14:paraId="73C94AAC" w14:textId="63C8692B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2 049,371</w:t>
            </w:r>
          </w:p>
        </w:tc>
      </w:tr>
      <w:tr w:rsidR="00574E6A" w:rsidRPr="00F16A45" w14:paraId="11315263" w14:textId="77777777" w:rsidTr="00B91E74">
        <w:trPr>
          <w:jc w:val="center"/>
        </w:trPr>
        <w:tc>
          <w:tcPr>
            <w:tcW w:w="1926" w:type="dxa"/>
            <w:vMerge/>
          </w:tcPr>
          <w:p w14:paraId="73F8147D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0F36FEA4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2022</w:t>
            </w:r>
          </w:p>
        </w:tc>
        <w:tc>
          <w:tcPr>
            <w:tcW w:w="1630" w:type="dxa"/>
          </w:tcPr>
          <w:p w14:paraId="4BD39D8A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2081" w:type="dxa"/>
          </w:tcPr>
          <w:p w14:paraId="104F874F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1231" w:type="dxa"/>
          </w:tcPr>
          <w:p w14:paraId="5606A2D0" w14:textId="75082D68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584" w:type="dxa"/>
          </w:tcPr>
          <w:p w14:paraId="57A0D97B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791" w:type="dxa"/>
          </w:tcPr>
          <w:p w14:paraId="50C42E4E" w14:textId="78D4CBA5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574E6A" w:rsidRPr="00F16A45" w14:paraId="2EFD3999" w14:textId="77777777" w:rsidTr="00B91E74">
        <w:trPr>
          <w:jc w:val="center"/>
        </w:trPr>
        <w:tc>
          <w:tcPr>
            <w:tcW w:w="1926" w:type="dxa"/>
            <w:vMerge/>
          </w:tcPr>
          <w:p w14:paraId="2C325098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214AACA4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2023</w:t>
            </w:r>
          </w:p>
        </w:tc>
        <w:tc>
          <w:tcPr>
            <w:tcW w:w="1630" w:type="dxa"/>
          </w:tcPr>
          <w:p w14:paraId="48CDC5C0" w14:textId="742B847B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2 247,819</w:t>
            </w:r>
          </w:p>
        </w:tc>
        <w:tc>
          <w:tcPr>
            <w:tcW w:w="2081" w:type="dxa"/>
          </w:tcPr>
          <w:p w14:paraId="19283D1B" w14:textId="18D2B29D" w:rsidR="00574E6A" w:rsidRPr="00F16A45" w:rsidRDefault="00F345C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3 018,664</w:t>
            </w:r>
          </w:p>
        </w:tc>
        <w:tc>
          <w:tcPr>
            <w:tcW w:w="1231" w:type="dxa"/>
          </w:tcPr>
          <w:p w14:paraId="37BCECEE" w14:textId="2DFB214C" w:rsidR="00574E6A" w:rsidRPr="00F16A45" w:rsidRDefault="00F345C7" w:rsidP="00F345C7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2 215</w:t>
            </w:r>
            <w:r w:rsidR="00574E6A" w:rsidRPr="00F16A45">
              <w:rPr>
                <w:rFonts w:ascii="Times New Roman" w:hAnsi="Times New Roman"/>
                <w:sz w:val="22"/>
              </w:rPr>
              <w:t>,</w:t>
            </w:r>
            <w:r w:rsidRPr="00F16A45">
              <w:rPr>
                <w:rFonts w:ascii="Times New Roman" w:hAnsi="Times New Roman"/>
                <w:sz w:val="22"/>
              </w:rPr>
              <w:t>879</w:t>
            </w:r>
          </w:p>
        </w:tc>
        <w:tc>
          <w:tcPr>
            <w:tcW w:w="1584" w:type="dxa"/>
          </w:tcPr>
          <w:p w14:paraId="65DA422C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791" w:type="dxa"/>
          </w:tcPr>
          <w:p w14:paraId="0129786A" w14:textId="1A1EE988" w:rsidR="00574E6A" w:rsidRPr="00F16A45" w:rsidRDefault="00F345C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7 482,362</w:t>
            </w:r>
          </w:p>
        </w:tc>
      </w:tr>
      <w:tr w:rsidR="00574E6A" w:rsidRPr="00F16A45" w14:paraId="03AA88D5" w14:textId="77777777" w:rsidTr="00B91E74">
        <w:trPr>
          <w:jc w:val="center"/>
        </w:trPr>
        <w:tc>
          <w:tcPr>
            <w:tcW w:w="1926" w:type="dxa"/>
            <w:vMerge/>
          </w:tcPr>
          <w:p w14:paraId="43977A2D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2536DC4A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2024</w:t>
            </w:r>
          </w:p>
        </w:tc>
        <w:tc>
          <w:tcPr>
            <w:tcW w:w="1630" w:type="dxa"/>
          </w:tcPr>
          <w:p w14:paraId="44ADCD10" w14:textId="0459A051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2 528,895</w:t>
            </w:r>
          </w:p>
        </w:tc>
        <w:tc>
          <w:tcPr>
            <w:tcW w:w="2081" w:type="dxa"/>
          </w:tcPr>
          <w:p w14:paraId="5AA0B1E8" w14:textId="1AA3AE2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2 099,331</w:t>
            </w:r>
          </w:p>
        </w:tc>
        <w:tc>
          <w:tcPr>
            <w:tcW w:w="1231" w:type="dxa"/>
          </w:tcPr>
          <w:p w14:paraId="61D5FBFA" w14:textId="2A672D70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1 651,000</w:t>
            </w:r>
          </w:p>
        </w:tc>
        <w:tc>
          <w:tcPr>
            <w:tcW w:w="1584" w:type="dxa"/>
          </w:tcPr>
          <w:p w14:paraId="693098D5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791" w:type="dxa"/>
          </w:tcPr>
          <w:p w14:paraId="08641C9E" w14:textId="52C592BA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6 279,226</w:t>
            </w:r>
          </w:p>
        </w:tc>
      </w:tr>
      <w:tr w:rsidR="00574E6A" w:rsidRPr="00F16A45" w14:paraId="1971E438" w14:textId="77777777" w:rsidTr="00B91E74">
        <w:trPr>
          <w:jc w:val="center"/>
        </w:trPr>
        <w:tc>
          <w:tcPr>
            <w:tcW w:w="1926" w:type="dxa"/>
            <w:vMerge/>
          </w:tcPr>
          <w:p w14:paraId="40500608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590432A7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2025</w:t>
            </w:r>
          </w:p>
        </w:tc>
        <w:tc>
          <w:tcPr>
            <w:tcW w:w="1630" w:type="dxa"/>
          </w:tcPr>
          <w:p w14:paraId="11181107" w14:textId="4CC02146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  <w:tc>
          <w:tcPr>
            <w:tcW w:w="2081" w:type="dxa"/>
          </w:tcPr>
          <w:p w14:paraId="635203A5" w14:textId="55D90A86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2 099,331</w:t>
            </w:r>
          </w:p>
        </w:tc>
        <w:tc>
          <w:tcPr>
            <w:tcW w:w="1231" w:type="dxa"/>
          </w:tcPr>
          <w:p w14:paraId="5C62C36E" w14:textId="72674328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1 651,000</w:t>
            </w:r>
          </w:p>
        </w:tc>
        <w:tc>
          <w:tcPr>
            <w:tcW w:w="1584" w:type="dxa"/>
          </w:tcPr>
          <w:p w14:paraId="53F041C7" w14:textId="77777777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791" w:type="dxa"/>
          </w:tcPr>
          <w:p w14:paraId="431861EF" w14:textId="09CE51E3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3 750,331</w:t>
            </w:r>
          </w:p>
        </w:tc>
      </w:tr>
    </w:tbl>
    <w:bookmarkEnd w:id="3"/>
    <w:bookmarkEnd w:id="4"/>
    <w:p w14:paraId="414CFC61" w14:textId="77777777" w:rsidR="00574E6A" w:rsidRDefault="00574E6A" w:rsidP="00574E6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23CB2898" w14:textId="03F5C97B" w:rsidR="00574E6A" w:rsidRDefault="00574E6A" w:rsidP="00574E6A">
      <w:pPr>
        <w:ind w:firstLine="567"/>
        <w:jc w:val="both"/>
        <w:rPr>
          <w:rFonts w:ascii="Times New Roman" w:hAnsi="Times New Roman"/>
          <w:sz w:val="24"/>
        </w:rPr>
      </w:pPr>
      <w:bookmarkStart w:id="5" w:name="_Hlk114750525"/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4. </w:t>
      </w:r>
      <w:r>
        <w:rPr>
          <w:rFonts w:ascii="Times New Roman" w:hAnsi="Times New Roman"/>
          <w:sz w:val="24"/>
        </w:rPr>
        <w:t>Позицию «Объемы финансирования программы»</w:t>
      </w:r>
      <w:r w:rsidRPr="00D25F85">
        <w:rPr>
          <w:rFonts w:ascii="Times New Roman" w:hAnsi="Times New Roman"/>
          <w:sz w:val="24"/>
        </w:rPr>
        <w:t xml:space="preserve"> «Паспорт подпрограммы </w:t>
      </w:r>
      <w:r>
        <w:rPr>
          <w:rFonts w:ascii="Times New Roman" w:hAnsi="Times New Roman"/>
          <w:sz w:val="24"/>
        </w:rPr>
        <w:t>5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Обращение с отходами производства и потребления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43E12383" w14:textId="77777777" w:rsidR="00574E6A" w:rsidRDefault="00574E6A" w:rsidP="00574E6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683"/>
        <w:gridCol w:w="1591"/>
        <w:gridCol w:w="2030"/>
        <w:gridCol w:w="1203"/>
        <w:gridCol w:w="1547"/>
        <w:gridCol w:w="1147"/>
      </w:tblGrid>
      <w:tr w:rsidR="00574E6A" w:rsidRPr="00F16A45" w14:paraId="0BD1ED91" w14:textId="77777777" w:rsidTr="00B91E74">
        <w:trPr>
          <w:jc w:val="center"/>
        </w:trPr>
        <w:tc>
          <w:tcPr>
            <w:tcW w:w="1926" w:type="dxa"/>
            <w:vMerge w:val="restart"/>
          </w:tcPr>
          <w:p w14:paraId="2F1C3FB1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 xml:space="preserve">Объемы финансирования </w:t>
            </w:r>
          </w:p>
          <w:p w14:paraId="69C440BD" w14:textId="31D3CDEA" w:rsidR="00574E6A" w:rsidRPr="00F16A45" w:rsidRDefault="00F16A45" w:rsidP="00194FA5">
            <w:pPr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подпрограммы 5</w:t>
            </w:r>
          </w:p>
        </w:tc>
        <w:tc>
          <w:tcPr>
            <w:tcW w:w="696" w:type="dxa"/>
          </w:tcPr>
          <w:p w14:paraId="28F491E4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 xml:space="preserve">Год </w:t>
            </w:r>
          </w:p>
        </w:tc>
        <w:tc>
          <w:tcPr>
            <w:tcW w:w="1630" w:type="dxa"/>
          </w:tcPr>
          <w:p w14:paraId="498D9BA3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федерального бюджета (тыс.руб.)</w:t>
            </w:r>
          </w:p>
        </w:tc>
        <w:tc>
          <w:tcPr>
            <w:tcW w:w="2081" w:type="dxa"/>
          </w:tcPr>
          <w:p w14:paraId="5898A4D0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республиканского бюджета (тыс.руб.)</w:t>
            </w:r>
          </w:p>
        </w:tc>
        <w:tc>
          <w:tcPr>
            <w:tcW w:w="1231" w:type="dxa"/>
          </w:tcPr>
          <w:p w14:paraId="72F7AF47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бюджета МР (тыс.руб.)</w:t>
            </w:r>
          </w:p>
        </w:tc>
        <w:tc>
          <w:tcPr>
            <w:tcW w:w="1584" w:type="dxa"/>
          </w:tcPr>
          <w:p w14:paraId="230C3054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Средства от приносящей доход деятельности (тыс.руб.)</w:t>
            </w:r>
          </w:p>
        </w:tc>
        <w:tc>
          <w:tcPr>
            <w:tcW w:w="932" w:type="dxa"/>
          </w:tcPr>
          <w:p w14:paraId="25A6D1F8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Всего (тыс.руб.)</w:t>
            </w:r>
          </w:p>
        </w:tc>
      </w:tr>
      <w:tr w:rsidR="00574E6A" w:rsidRPr="00F16A45" w14:paraId="6C1F8DD4" w14:textId="77777777" w:rsidTr="00B91E74">
        <w:trPr>
          <w:jc w:val="center"/>
        </w:trPr>
        <w:tc>
          <w:tcPr>
            <w:tcW w:w="1926" w:type="dxa"/>
            <w:vMerge/>
          </w:tcPr>
          <w:p w14:paraId="0F937852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277B8E73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2021</w:t>
            </w:r>
          </w:p>
        </w:tc>
        <w:tc>
          <w:tcPr>
            <w:tcW w:w="1630" w:type="dxa"/>
          </w:tcPr>
          <w:p w14:paraId="4A148F25" w14:textId="192EAFD0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81" w:type="dxa"/>
          </w:tcPr>
          <w:p w14:paraId="11C44F38" w14:textId="22F96BB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641,286</w:t>
            </w:r>
          </w:p>
        </w:tc>
        <w:tc>
          <w:tcPr>
            <w:tcW w:w="1231" w:type="dxa"/>
          </w:tcPr>
          <w:p w14:paraId="331FC37A" w14:textId="73B7303A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863,510</w:t>
            </w:r>
          </w:p>
        </w:tc>
        <w:tc>
          <w:tcPr>
            <w:tcW w:w="1584" w:type="dxa"/>
          </w:tcPr>
          <w:p w14:paraId="649AF8A2" w14:textId="57740B1C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932" w:type="dxa"/>
          </w:tcPr>
          <w:p w14:paraId="28414C79" w14:textId="64F37E03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1 504,796</w:t>
            </w:r>
          </w:p>
        </w:tc>
      </w:tr>
      <w:tr w:rsidR="00574E6A" w:rsidRPr="00F16A45" w14:paraId="3B23CBAA" w14:textId="77777777" w:rsidTr="00B91E74">
        <w:trPr>
          <w:jc w:val="center"/>
        </w:trPr>
        <w:tc>
          <w:tcPr>
            <w:tcW w:w="1926" w:type="dxa"/>
            <w:vMerge/>
          </w:tcPr>
          <w:p w14:paraId="1190EFFC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005354AB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2022</w:t>
            </w:r>
          </w:p>
        </w:tc>
        <w:tc>
          <w:tcPr>
            <w:tcW w:w="1630" w:type="dxa"/>
          </w:tcPr>
          <w:p w14:paraId="17E3C77D" w14:textId="1A4423D8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81" w:type="dxa"/>
          </w:tcPr>
          <w:p w14:paraId="1868D610" w14:textId="4CBEE2CD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676,843</w:t>
            </w:r>
          </w:p>
        </w:tc>
        <w:tc>
          <w:tcPr>
            <w:tcW w:w="1231" w:type="dxa"/>
          </w:tcPr>
          <w:p w14:paraId="08E8E8E2" w14:textId="3EFC649B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665,728</w:t>
            </w:r>
          </w:p>
        </w:tc>
        <w:tc>
          <w:tcPr>
            <w:tcW w:w="1584" w:type="dxa"/>
          </w:tcPr>
          <w:p w14:paraId="6A3ACD31" w14:textId="15C580F3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932" w:type="dxa"/>
          </w:tcPr>
          <w:p w14:paraId="6CDED1CE" w14:textId="32347AF2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1 342,571</w:t>
            </w:r>
          </w:p>
        </w:tc>
      </w:tr>
      <w:tr w:rsidR="00574E6A" w:rsidRPr="00F16A45" w14:paraId="1C203AF1" w14:textId="77777777" w:rsidTr="00B91E74">
        <w:trPr>
          <w:jc w:val="center"/>
        </w:trPr>
        <w:tc>
          <w:tcPr>
            <w:tcW w:w="1926" w:type="dxa"/>
            <w:vMerge/>
          </w:tcPr>
          <w:p w14:paraId="67490E19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78AED103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2023</w:t>
            </w:r>
          </w:p>
        </w:tc>
        <w:tc>
          <w:tcPr>
            <w:tcW w:w="1630" w:type="dxa"/>
          </w:tcPr>
          <w:p w14:paraId="65954A90" w14:textId="071E50B3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81" w:type="dxa"/>
          </w:tcPr>
          <w:p w14:paraId="2B5A5480" w14:textId="0D186663" w:rsidR="00574E6A" w:rsidRPr="00F16A45" w:rsidRDefault="00F345C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576,380</w:t>
            </w:r>
          </w:p>
        </w:tc>
        <w:tc>
          <w:tcPr>
            <w:tcW w:w="1231" w:type="dxa"/>
          </w:tcPr>
          <w:p w14:paraId="43687257" w14:textId="6E720CA9" w:rsidR="00574E6A" w:rsidRPr="00F16A45" w:rsidRDefault="00F345C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798,603</w:t>
            </w:r>
          </w:p>
        </w:tc>
        <w:tc>
          <w:tcPr>
            <w:tcW w:w="1584" w:type="dxa"/>
          </w:tcPr>
          <w:p w14:paraId="18F74428" w14:textId="2800427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932" w:type="dxa"/>
          </w:tcPr>
          <w:p w14:paraId="60FE701F" w14:textId="4DAD759E" w:rsidR="00574E6A" w:rsidRPr="00F16A45" w:rsidRDefault="00F345C7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1 374,983</w:t>
            </w:r>
          </w:p>
        </w:tc>
      </w:tr>
      <w:tr w:rsidR="00574E6A" w:rsidRPr="00F16A45" w14:paraId="571DF40B" w14:textId="77777777" w:rsidTr="00B91E74">
        <w:trPr>
          <w:jc w:val="center"/>
        </w:trPr>
        <w:tc>
          <w:tcPr>
            <w:tcW w:w="1926" w:type="dxa"/>
            <w:vMerge/>
          </w:tcPr>
          <w:p w14:paraId="1B81F5B0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63BB1503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2024</w:t>
            </w:r>
          </w:p>
        </w:tc>
        <w:tc>
          <w:tcPr>
            <w:tcW w:w="1630" w:type="dxa"/>
          </w:tcPr>
          <w:p w14:paraId="1B21F726" w14:textId="68941FF4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2081" w:type="dxa"/>
          </w:tcPr>
          <w:p w14:paraId="0113253B" w14:textId="64B0CB69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587,680</w:t>
            </w:r>
          </w:p>
        </w:tc>
        <w:tc>
          <w:tcPr>
            <w:tcW w:w="1231" w:type="dxa"/>
          </w:tcPr>
          <w:p w14:paraId="5687F34B" w14:textId="4DC9E41C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587,680</w:t>
            </w:r>
          </w:p>
        </w:tc>
        <w:tc>
          <w:tcPr>
            <w:tcW w:w="1584" w:type="dxa"/>
          </w:tcPr>
          <w:p w14:paraId="388D5A31" w14:textId="313EB98B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932" w:type="dxa"/>
          </w:tcPr>
          <w:p w14:paraId="21C9D5DB" w14:textId="30C5F608" w:rsidR="00574E6A" w:rsidRPr="00F16A45" w:rsidRDefault="00574E6A" w:rsidP="00194FA5">
            <w:pPr>
              <w:jc w:val="right"/>
              <w:rPr>
                <w:rFonts w:ascii="Times New Roman" w:hAnsi="Times New Roman"/>
                <w:sz w:val="22"/>
              </w:rPr>
            </w:pPr>
            <w:r w:rsidRPr="00F16A45">
              <w:rPr>
                <w:rFonts w:ascii="Times New Roman" w:hAnsi="Times New Roman"/>
                <w:sz w:val="22"/>
              </w:rPr>
              <w:t>1 175,360</w:t>
            </w:r>
          </w:p>
        </w:tc>
      </w:tr>
      <w:tr w:rsidR="00574E6A" w:rsidRPr="00F16A45" w14:paraId="4DECE447" w14:textId="77777777" w:rsidTr="00B91E74">
        <w:trPr>
          <w:jc w:val="center"/>
        </w:trPr>
        <w:tc>
          <w:tcPr>
            <w:tcW w:w="1926" w:type="dxa"/>
            <w:vMerge/>
          </w:tcPr>
          <w:p w14:paraId="332840C2" w14:textId="77777777" w:rsidR="00574E6A" w:rsidRPr="00F16A45" w:rsidRDefault="00574E6A" w:rsidP="00194FA5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2A49287F" w14:textId="77777777" w:rsidR="00574E6A" w:rsidRPr="00F16A45" w:rsidRDefault="00574E6A" w:rsidP="00194FA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bCs/>
                <w:sz w:val="22"/>
              </w:rPr>
              <w:t>2025</w:t>
            </w:r>
          </w:p>
        </w:tc>
        <w:tc>
          <w:tcPr>
            <w:tcW w:w="1630" w:type="dxa"/>
          </w:tcPr>
          <w:p w14:paraId="53A357B1" w14:textId="4C7F2A30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  <w:tc>
          <w:tcPr>
            <w:tcW w:w="2081" w:type="dxa"/>
          </w:tcPr>
          <w:p w14:paraId="3C680D0C" w14:textId="74F2B10E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587,680</w:t>
            </w:r>
          </w:p>
        </w:tc>
        <w:tc>
          <w:tcPr>
            <w:tcW w:w="1231" w:type="dxa"/>
          </w:tcPr>
          <w:p w14:paraId="7EC966D6" w14:textId="04E64427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587,680</w:t>
            </w:r>
          </w:p>
        </w:tc>
        <w:tc>
          <w:tcPr>
            <w:tcW w:w="1584" w:type="dxa"/>
          </w:tcPr>
          <w:p w14:paraId="0F7B2C03" w14:textId="00D3950F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0,00</w:t>
            </w:r>
          </w:p>
        </w:tc>
        <w:tc>
          <w:tcPr>
            <w:tcW w:w="932" w:type="dxa"/>
          </w:tcPr>
          <w:p w14:paraId="035423C5" w14:textId="02F60A90" w:rsidR="00574E6A" w:rsidRPr="00F16A45" w:rsidRDefault="00574E6A" w:rsidP="00194FA5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</w:rPr>
              <w:t>1 175,360</w:t>
            </w:r>
          </w:p>
        </w:tc>
      </w:tr>
    </w:tbl>
    <w:p w14:paraId="13FE5BFA" w14:textId="77777777" w:rsidR="00574E6A" w:rsidRDefault="00574E6A" w:rsidP="00574E6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  <w:bookmarkEnd w:id="5"/>
    </w:p>
    <w:bookmarkEnd w:id="1"/>
    <w:p w14:paraId="7218E2FD" w14:textId="4B3D9394" w:rsidR="00323D1E" w:rsidRDefault="00574E6A" w:rsidP="00574E6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2.</w:t>
      </w:r>
      <w:r w:rsidRPr="005A58D4">
        <w:rPr>
          <w:rFonts w:ascii="Times New Roman" w:hAnsi="Times New Roman"/>
          <w:sz w:val="24"/>
        </w:rPr>
        <w:t xml:space="preserve"> </w:t>
      </w:r>
      <w:r w:rsidR="00323D1E">
        <w:rPr>
          <w:rFonts w:ascii="Times New Roman" w:hAnsi="Times New Roman"/>
          <w:sz w:val="24"/>
        </w:rPr>
        <w:t xml:space="preserve">Таблицу № 1 «Перечень и характеристики основных мероприятий муниципальной программы «Развитие жилищного строительства и жилищно-коммунального хозяйства в </w:t>
      </w:r>
      <w:r w:rsidR="00323D1E">
        <w:rPr>
          <w:rFonts w:ascii="Times New Roman" w:hAnsi="Times New Roman"/>
          <w:sz w:val="24"/>
        </w:rPr>
        <w:lastRenderedPageBreak/>
        <w:t>Княжпогостском районе» к Программе изложить в редакции, согласно приложению №1 к данному постановлению.</w:t>
      </w:r>
    </w:p>
    <w:p w14:paraId="694D4AAA" w14:textId="433A4594" w:rsidR="00323D1E" w:rsidRDefault="00323D1E" w:rsidP="00574E6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Таблицу №2 «</w:t>
      </w:r>
      <w:r w:rsidR="00F16A45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еречень</w:t>
      </w:r>
      <w:r w:rsidR="00F16A45">
        <w:rPr>
          <w:rFonts w:ascii="Times New Roman" w:hAnsi="Times New Roman"/>
          <w:sz w:val="24"/>
        </w:rPr>
        <w:t xml:space="preserve"> и сведения о целевых индикаторах (показателях) муниципальной программы «Развитие жилищного строительства и жилищно-коммунального хозяйства в Княжпогостском районе» к Программе изложить в редакции, согласно приложению №2 к данному постановлению.</w:t>
      </w:r>
    </w:p>
    <w:p w14:paraId="665DC327" w14:textId="6AB561D7" w:rsidR="00574E6A" w:rsidRDefault="00F16A45" w:rsidP="00574E6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574E6A">
        <w:rPr>
          <w:rFonts w:ascii="Times New Roman" w:hAnsi="Times New Roman"/>
          <w:sz w:val="24"/>
        </w:rPr>
        <w:t>Таблицу № 3 Ресурсное обеспечение и прогнозная (справочная) оценка расходов средств на реализацию целей муниципальной программы «Развитие жилищного строительства и жилищно-коммунального хозяйства в Княжпогостском районе к Программе изложить в редакции, согласно приложению №</w:t>
      </w:r>
      <w:r>
        <w:rPr>
          <w:rFonts w:ascii="Times New Roman" w:hAnsi="Times New Roman"/>
          <w:sz w:val="24"/>
        </w:rPr>
        <w:t>3</w:t>
      </w:r>
      <w:r w:rsidR="00574E6A">
        <w:rPr>
          <w:rFonts w:ascii="Times New Roman" w:hAnsi="Times New Roman"/>
          <w:sz w:val="24"/>
        </w:rPr>
        <w:t xml:space="preserve"> к данному постановлению. </w:t>
      </w:r>
    </w:p>
    <w:p w14:paraId="36149D2A" w14:textId="73E0C276" w:rsidR="00574E6A" w:rsidRDefault="00F16A45" w:rsidP="00574E6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574E6A">
        <w:rPr>
          <w:rFonts w:ascii="Times New Roman" w:hAnsi="Times New Roman"/>
          <w:sz w:val="24"/>
        </w:rPr>
        <w:t>. Настоящее постановление вступает в силу со дня его принятия и подлежит размещению на официальн</w:t>
      </w:r>
      <w:r w:rsidR="0094531E">
        <w:rPr>
          <w:rFonts w:ascii="Times New Roman" w:hAnsi="Times New Roman"/>
          <w:sz w:val="24"/>
        </w:rPr>
        <w:t>ом сайте муниципального района «</w:t>
      </w:r>
      <w:r w:rsidR="00574E6A">
        <w:rPr>
          <w:rFonts w:ascii="Times New Roman" w:hAnsi="Times New Roman"/>
          <w:sz w:val="24"/>
        </w:rPr>
        <w:t>Княжпогостский».</w:t>
      </w:r>
    </w:p>
    <w:p w14:paraId="4FDE209C" w14:textId="708961A1" w:rsidR="00574E6A" w:rsidRDefault="00F16A45" w:rsidP="00574E6A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6</w:t>
      </w:r>
      <w:r w:rsidR="00574E6A" w:rsidRPr="00F74C50">
        <w:rPr>
          <w:rFonts w:ascii="Times New Roman" w:hAnsi="Times New Roman"/>
          <w:bCs/>
          <w:sz w:val="24"/>
        </w:rPr>
        <w:t>.</w:t>
      </w:r>
      <w:r w:rsidR="00574E6A" w:rsidRPr="00D25F85">
        <w:rPr>
          <w:rFonts w:ascii="Times New Roman" w:hAnsi="Times New Roman"/>
          <w:sz w:val="24"/>
        </w:rPr>
        <w:t xml:space="preserve"> </w:t>
      </w:r>
      <w:r w:rsidR="00574E6A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574E6A">
        <w:rPr>
          <w:rFonts w:ascii="Times New Roman" w:hAnsi="Times New Roman"/>
          <w:color w:val="000000"/>
          <w:sz w:val="24"/>
          <w:lang w:bidi="ru-RU"/>
        </w:rPr>
        <w:t xml:space="preserve">заместителя руководителя администрации муниципального района «Княжпогостский» </w:t>
      </w:r>
      <w:r w:rsidR="00F345C7">
        <w:rPr>
          <w:rFonts w:ascii="Times New Roman" w:hAnsi="Times New Roman"/>
          <w:color w:val="000000"/>
          <w:sz w:val="24"/>
          <w:lang w:bidi="ru-RU"/>
        </w:rPr>
        <w:t xml:space="preserve">А.И. </w:t>
      </w:r>
      <w:proofErr w:type="spellStart"/>
      <w:r w:rsidR="00F345C7">
        <w:rPr>
          <w:rFonts w:ascii="Times New Roman" w:hAnsi="Times New Roman"/>
          <w:color w:val="000000"/>
          <w:sz w:val="24"/>
          <w:lang w:bidi="ru-RU"/>
        </w:rPr>
        <w:t>Кузиванова</w:t>
      </w:r>
      <w:proofErr w:type="spellEnd"/>
      <w:r w:rsidR="00B91E74">
        <w:rPr>
          <w:rFonts w:ascii="Times New Roman" w:hAnsi="Times New Roman"/>
          <w:color w:val="000000"/>
          <w:sz w:val="24"/>
          <w:lang w:bidi="ru-RU"/>
        </w:rPr>
        <w:t>.</w:t>
      </w:r>
    </w:p>
    <w:p w14:paraId="4B0C313B" w14:textId="2DC97A87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256E5B92" w14:textId="15BBB14E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792DDB56" w14:textId="77777777" w:rsidR="00574E6A" w:rsidRDefault="00574E6A" w:rsidP="00574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МР «Княжпогостский» -</w:t>
      </w:r>
    </w:p>
    <w:p w14:paraId="6F44597E" w14:textId="5C102CF8" w:rsidR="00574E6A" w:rsidRDefault="00574E6A" w:rsidP="00574E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Pr="00D25F85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D25F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</w:t>
      </w:r>
      <w:r w:rsidR="00A60B7E"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А. Л. Немчинов</w:t>
      </w:r>
      <w:bookmarkStart w:id="6" w:name="RANGE!A1:O50"/>
      <w:bookmarkEnd w:id="6"/>
    </w:p>
    <w:p w14:paraId="2C2A1C4E" w14:textId="77777777" w:rsidR="00574E6A" w:rsidRDefault="00574E6A" w:rsidP="00574E6A">
      <w:pPr>
        <w:rPr>
          <w:rFonts w:ascii="Times New Roman" w:hAnsi="Times New Roman"/>
          <w:sz w:val="24"/>
        </w:rPr>
      </w:pPr>
    </w:p>
    <w:p w14:paraId="37490C56" w14:textId="77777777" w:rsidR="00574E6A" w:rsidRDefault="00574E6A" w:rsidP="00574E6A">
      <w:pPr>
        <w:rPr>
          <w:rFonts w:ascii="Times New Roman" w:hAnsi="Times New Roman"/>
          <w:sz w:val="24"/>
        </w:rPr>
      </w:pPr>
    </w:p>
    <w:p w14:paraId="0EF61495" w14:textId="77777777" w:rsidR="00574E6A" w:rsidRDefault="00574E6A" w:rsidP="00574E6A">
      <w:pPr>
        <w:rPr>
          <w:rFonts w:ascii="Times New Roman" w:hAnsi="Times New Roman"/>
          <w:sz w:val="24"/>
        </w:rPr>
      </w:pPr>
    </w:p>
    <w:p w14:paraId="0118140A" w14:textId="77777777" w:rsidR="00574E6A" w:rsidRDefault="00574E6A" w:rsidP="00574E6A">
      <w:pPr>
        <w:rPr>
          <w:rFonts w:ascii="Times New Roman" w:hAnsi="Times New Roman"/>
          <w:sz w:val="24"/>
        </w:rPr>
      </w:pPr>
    </w:p>
    <w:p w14:paraId="51DE9477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54758D35" w14:textId="7D00C0E6" w:rsidR="00944859" w:rsidRDefault="00944859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67AB053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49C82D22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1F784B1E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64E6889A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7B135974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05BAB5B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47C99168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1ADC2A56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0B50D9C5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7BF1AB5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97057D0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5E59A09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74530C14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103600A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69883460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94E316D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7CAE150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7D32952C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1891B465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8C24076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F2FCA6E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775B674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69E54778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1BF3C3CD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71AB56F4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5533B36B" w14:textId="77777777" w:rsidR="00386478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58F5E61" w14:textId="77777777" w:rsidR="00F16A45" w:rsidRDefault="00F16A45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082476F3" w14:textId="77777777" w:rsidR="00F16A45" w:rsidRDefault="00F16A45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79F3F53B" w14:textId="77777777" w:rsidR="00F16A45" w:rsidRDefault="00F16A45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1F13D80A" w14:textId="77777777" w:rsidR="00F16A45" w:rsidRDefault="00F16A45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3082F3E9" w14:textId="77777777" w:rsidR="0094531E" w:rsidRDefault="0094531E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AD40B7C" w14:textId="77777777" w:rsidR="0094531E" w:rsidRDefault="0094531E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3C965B9" w14:textId="77777777" w:rsidR="0094531E" w:rsidRDefault="0094531E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00501D3D" w14:textId="77777777" w:rsidR="0094531E" w:rsidRDefault="0094531E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7CE545B6" w14:textId="489A7A29" w:rsidR="00386478" w:rsidRDefault="00323D1E" w:rsidP="00323D1E">
      <w:pPr>
        <w:tabs>
          <w:tab w:val="left" w:pos="864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1B914EDA" w14:textId="49F8C9EE" w:rsidR="00323D1E" w:rsidRDefault="00323D1E" w:rsidP="00323D1E">
      <w:pPr>
        <w:tabs>
          <w:tab w:val="left" w:pos="864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94531E">
        <w:rPr>
          <w:rFonts w:ascii="Times New Roman" w:hAnsi="Times New Roman"/>
          <w:sz w:val="20"/>
          <w:szCs w:val="20"/>
        </w:rPr>
        <w:t>518</w:t>
      </w:r>
      <w:r>
        <w:rPr>
          <w:rFonts w:ascii="Times New Roman" w:hAnsi="Times New Roman"/>
          <w:sz w:val="20"/>
          <w:szCs w:val="20"/>
        </w:rPr>
        <w:t xml:space="preserve">  от</w:t>
      </w:r>
      <w:r w:rsidR="0094531E">
        <w:rPr>
          <w:rFonts w:ascii="Times New Roman" w:hAnsi="Times New Roman"/>
          <w:sz w:val="20"/>
          <w:szCs w:val="20"/>
        </w:rPr>
        <w:t xml:space="preserve"> 18.12.2023</w:t>
      </w:r>
      <w:r>
        <w:rPr>
          <w:rFonts w:ascii="Times New Roman" w:hAnsi="Times New Roman"/>
          <w:sz w:val="20"/>
          <w:szCs w:val="20"/>
        </w:rPr>
        <w:t xml:space="preserve">    </w:t>
      </w:r>
    </w:p>
    <w:p w14:paraId="00048C7F" w14:textId="77777777" w:rsidR="00386478" w:rsidRPr="001E7B21" w:rsidRDefault="00386478" w:rsidP="00386478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</w:rPr>
      </w:pPr>
      <w:r w:rsidRPr="001E7B21">
        <w:rPr>
          <w:rFonts w:ascii="Times New Roman" w:hAnsi="Times New Roman" w:cs="Times New Roman"/>
        </w:rPr>
        <w:t>Таблица</w:t>
      </w:r>
      <w:r w:rsidRPr="001E7B21">
        <w:rPr>
          <w:rFonts w:ascii="Times New Roman" w:hAnsi="Times New Roman" w:cs="Times New Roman"/>
          <w:color w:val="FF0000"/>
        </w:rPr>
        <w:t xml:space="preserve"> </w:t>
      </w:r>
      <w:r w:rsidRPr="001E7B21">
        <w:rPr>
          <w:rFonts w:ascii="Times New Roman" w:hAnsi="Times New Roman" w:cs="Times New Roman"/>
        </w:rPr>
        <w:t>1</w:t>
      </w:r>
    </w:p>
    <w:p w14:paraId="498E997C" w14:textId="77777777" w:rsidR="00386478" w:rsidRPr="005F7C43" w:rsidRDefault="00386478" w:rsidP="00386478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P330"/>
      <w:bookmarkEnd w:id="7"/>
    </w:p>
    <w:p w14:paraId="7EA31079" w14:textId="77777777" w:rsidR="00386478" w:rsidRPr="005F7C43" w:rsidRDefault="00386478" w:rsidP="003864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50BBE545" w14:textId="77777777" w:rsidR="00386478" w:rsidRPr="005F7C43" w:rsidRDefault="00386478" w:rsidP="003864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535776E2" w14:textId="77777777" w:rsidR="00386478" w:rsidRPr="005F7C43" w:rsidRDefault="00386478" w:rsidP="003864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5D78AEBE" w14:textId="77777777" w:rsidR="00386478" w:rsidRPr="005F7C43" w:rsidRDefault="00386478" w:rsidP="0038647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3490"/>
        <w:gridCol w:w="55"/>
        <w:gridCol w:w="2675"/>
        <w:gridCol w:w="18"/>
        <w:gridCol w:w="821"/>
        <w:gridCol w:w="30"/>
        <w:gridCol w:w="834"/>
        <w:gridCol w:w="16"/>
        <w:gridCol w:w="2410"/>
      </w:tblGrid>
      <w:tr w:rsidR="00386478" w:rsidRPr="00F16A45" w14:paraId="454A8812" w14:textId="77777777" w:rsidTr="00386478">
        <w:tc>
          <w:tcPr>
            <w:tcW w:w="567" w:type="dxa"/>
            <w:gridSpan w:val="2"/>
          </w:tcPr>
          <w:p w14:paraId="79D4856A" w14:textId="77777777" w:rsidR="00386478" w:rsidRPr="00F16A45" w:rsidRDefault="00386478" w:rsidP="00386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690F1DE7" w14:textId="77777777" w:rsidR="00386478" w:rsidRPr="00F16A45" w:rsidRDefault="00386478" w:rsidP="003864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14:paraId="03FB246D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  <w:gridSpan w:val="2"/>
          </w:tcPr>
          <w:p w14:paraId="54B12697" w14:textId="77777777" w:rsidR="00386478" w:rsidRPr="00F16A45" w:rsidRDefault="00386478" w:rsidP="003864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  <w:gridSpan w:val="2"/>
          </w:tcPr>
          <w:p w14:paraId="2B224327" w14:textId="77777777" w:rsidR="00386478" w:rsidRPr="00F16A45" w:rsidRDefault="00386478" w:rsidP="003864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14:paraId="5C76EFE8" w14:textId="77777777" w:rsidR="00386478" w:rsidRPr="00F16A45" w:rsidRDefault="00386478" w:rsidP="003864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59DE6EB9" w14:textId="77777777" w:rsidR="00386478" w:rsidRPr="00F16A45" w:rsidRDefault="00386478" w:rsidP="00386478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86478" w:rsidRPr="00F16A45" w14:paraId="2B8C5764" w14:textId="77777777" w:rsidTr="00386478">
        <w:trPr>
          <w:trHeight w:val="21"/>
        </w:trPr>
        <w:tc>
          <w:tcPr>
            <w:tcW w:w="567" w:type="dxa"/>
            <w:gridSpan w:val="2"/>
          </w:tcPr>
          <w:p w14:paraId="575304B6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gridSpan w:val="2"/>
          </w:tcPr>
          <w:p w14:paraId="26E8A2B8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</w:tcPr>
          <w:p w14:paraId="45B73633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14:paraId="20A715B3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44F83F55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02A2686A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6</w:t>
            </w:r>
          </w:p>
        </w:tc>
      </w:tr>
      <w:tr w:rsidR="00386478" w:rsidRPr="00F16A45" w14:paraId="4B3D145C" w14:textId="77777777" w:rsidTr="00386478">
        <w:trPr>
          <w:trHeight w:val="381"/>
        </w:trPr>
        <w:tc>
          <w:tcPr>
            <w:tcW w:w="10916" w:type="dxa"/>
            <w:gridSpan w:val="11"/>
          </w:tcPr>
          <w:p w14:paraId="4201699A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386478" w:rsidRPr="00F16A45" w14:paraId="7C646164" w14:textId="77777777" w:rsidTr="00386478">
        <w:trPr>
          <w:trHeight w:val="235"/>
        </w:trPr>
        <w:tc>
          <w:tcPr>
            <w:tcW w:w="10916" w:type="dxa"/>
            <w:gridSpan w:val="11"/>
          </w:tcPr>
          <w:p w14:paraId="0142D7FB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386478" w:rsidRPr="00F16A45" w14:paraId="40913A29" w14:textId="77777777" w:rsidTr="00386478">
        <w:trPr>
          <w:trHeight w:val="21"/>
        </w:trPr>
        <w:tc>
          <w:tcPr>
            <w:tcW w:w="10916" w:type="dxa"/>
            <w:gridSpan w:val="11"/>
          </w:tcPr>
          <w:p w14:paraId="31F935C9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386478" w:rsidRPr="00F16A45" w14:paraId="5C4566FF" w14:textId="77777777" w:rsidTr="00386478">
        <w:trPr>
          <w:trHeight w:val="1416"/>
        </w:trPr>
        <w:tc>
          <w:tcPr>
            <w:tcW w:w="567" w:type="dxa"/>
            <w:gridSpan w:val="2"/>
          </w:tcPr>
          <w:p w14:paraId="1E70FE14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</w:tcPr>
          <w:p w14:paraId="6FD00E2B" w14:textId="77777777" w:rsidR="00386478" w:rsidRPr="00F16A45" w:rsidRDefault="00386478" w:rsidP="0038647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  <w:gridSpan w:val="2"/>
          </w:tcPr>
          <w:p w14:paraId="1BBC7DB6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292F6CC9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B6D214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4A36F59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4CF38425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  <w:p w14:paraId="35215EFA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человек, проживающих в ветхих жилых домах </w:t>
            </w:r>
          </w:p>
        </w:tc>
      </w:tr>
      <w:tr w:rsidR="00386478" w:rsidRPr="00F16A45" w14:paraId="5581C4C2" w14:textId="77777777" w:rsidTr="00386478">
        <w:trPr>
          <w:trHeight w:val="940"/>
        </w:trPr>
        <w:tc>
          <w:tcPr>
            <w:tcW w:w="567" w:type="dxa"/>
            <w:gridSpan w:val="2"/>
          </w:tcPr>
          <w:p w14:paraId="6D8D3E18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14:paraId="5E94096A" w14:textId="77777777" w:rsidR="00386478" w:rsidRPr="00F16A45" w:rsidRDefault="00386478" w:rsidP="00386478">
            <w:pP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Содержание муниципального жилищного фонда</w:t>
            </w:r>
          </w:p>
        </w:tc>
        <w:tc>
          <w:tcPr>
            <w:tcW w:w="2693" w:type="dxa"/>
            <w:gridSpan w:val="2"/>
          </w:tcPr>
          <w:p w14:paraId="703A1A8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0018598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1304C2A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4E6CE35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жилых помещений</w:t>
            </w:r>
          </w:p>
        </w:tc>
      </w:tr>
      <w:tr w:rsidR="00386478" w:rsidRPr="00F16A45" w14:paraId="6062848B" w14:textId="77777777" w:rsidTr="00386478">
        <w:trPr>
          <w:trHeight w:val="21"/>
        </w:trPr>
        <w:tc>
          <w:tcPr>
            <w:tcW w:w="10916" w:type="dxa"/>
            <w:gridSpan w:val="11"/>
          </w:tcPr>
          <w:p w14:paraId="6E6629E7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386478" w:rsidRPr="00F16A45" w14:paraId="328C6EDD" w14:textId="77777777" w:rsidTr="00386478">
        <w:trPr>
          <w:trHeight w:val="595"/>
        </w:trPr>
        <w:tc>
          <w:tcPr>
            <w:tcW w:w="538" w:type="dxa"/>
          </w:tcPr>
          <w:p w14:paraId="3E83ABA0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3519" w:type="dxa"/>
            <w:gridSpan w:val="2"/>
          </w:tcPr>
          <w:p w14:paraId="5C5BFEE0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730" w:type="dxa"/>
            <w:gridSpan w:val="2"/>
          </w:tcPr>
          <w:p w14:paraId="504DCAD7" w14:textId="77777777" w:rsidR="00386478" w:rsidRPr="00F16A45" w:rsidRDefault="00386478" w:rsidP="00386478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Управление муниципального хозяйства администрации МР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39" w:type="dxa"/>
            <w:gridSpan w:val="2"/>
          </w:tcPr>
          <w:p w14:paraId="536B706C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gridSpan w:val="2"/>
          </w:tcPr>
          <w:p w14:paraId="5BC4C2AA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2025</w:t>
            </w:r>
          </w:p>
        </w:tc>
        <w:tc>
          <w:tcPr>
            <w:tcW w:w="2426" w:type="dxa"/>
            <w:gridSpan w:val="2"/>
          </w:tcPr>
          <w:p w14:paraId="266CCF06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374ED5CC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-Площадь земельных участков, предоставленных для строительства в расчёте на 10 тыс. человек населения;</w:t>
            </w:r>
          </w:p>
          <w:p w14:paraId="666CCAEC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-Площадь земельных</w:t>
            </w:r>
          </w:p>
          <w:p w14:paraId="76B1BB70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участков, </w:t>
            </w:r>
            <w:bookmarkStart w:id="8" w:name="_GoBack"/>
            <w:bookmarkEnd w:id="8"/>
            <w:r w:rsidRPr="00F16A45">
              <w:rPr>
                <w:rFonts w:ascii="Times New Roman" w:hAnsi="Times New Roman"/>
                <w:sz w:val="22"/>
                <w:szCs w:val="22"/>
              </w:rPr>
              <w:t>предоставленных для</w:t>
            </w:r>
          </w:p>
          <w:p w14:paraId="1B70B39F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4DA79F05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индивидуального строительства и комплексного освоения в целях жилищного строительства  в расчёте на 10 тыс. человек населения.</w:t>
            </w:r>
          </w:p>
        </w:tc>
      </w:tr>
      <w:tr w:rsidR="00386478" w:rsidRPr="00F16A45" w14:paraId="79476FEE" w14:textId="77777777" w:rsidTr="00386478">
        <w:trPr>
          <w:trHeight w:val="1416"/>
        </w:trPr>
        <w:tc>
          <w:tcPr>
            <w:tcW w:w="567" w:type="dxa"/>
            <w:gridSpan w:val="2"/>
          </w:tcPr>
          <w:p w14:paraId="5085EB47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545" w:type="dxa"/>
            <w:gridSpan w:val="2"/>
          </w:tcPr>
          <w:p w14:paraId="3C9FD836" w14:textId="77777777" w:rsidR="00386478" w:rsidRPr="00F16A45" w:rsidRDefault="00386478" w:rsidP="00386478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5B366C27" w14:textId="77777777" w:rsidR="00386478" w:rsidRPr="00F16A45" w:rsidRDefault="00386478" w:rsidP="0038647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1DFFA85" w14:textId="77777777" w:rsidR="00386478" w:rsidRPr="00F16A45" w:rsidRDefault="00386478" w:rsidP="0038647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189A9ECE" w14:textId="77777777" w:rsidR="00386478" w:rsidRPr="00F16A45" w:rsidRDefault="00386478" w:rsidP="003864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ECAFA2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Сектор социальной работы администрации МР «Княжпогостский», отдел бухгалтерского учёта администрации муниципального района «Княжпогостский», 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4BECC380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514EB0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E894A1B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граждан, установленных федеральным законом от 24 ноября 1995 года № 181-ФЗ «О социальной защите инвалидов в Российской Федерации» обеспеченных жильем</w:t>
            </w:r>
          </w:p>
          <w:p w14:paraId="13ECAA21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жилых помещений, приходящаяся в среднем на одного жителя</w:t>
            </w:r>
          </w:p>
        </w:tc>
      </w:tr>
      <w:tr w:rsidR="00386478" w:rsidRPr="00F16A45" w14:paraId="11239ACB" w14:textId="77777777" w:rsidTr="00386478">
        <w:trPr>
          <w:trHeight w:val="1416"/>
        </w:trPr>
        <w:tc>
          <w:tcPr>
            <w:tcW w:w="567" w:type="dxa"/>
            <w:gridSpan w:val="2"/>
          </w:tcPr>
          <w:p w14:paraId="449DE34A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78256206" w14:textId="77777777" w:rsidR="00386478" w:rsidRPr="00F16A45" w:rsidRDefault="00386478" w:rsidP="00386478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</w:tcPr>
          <w:p w14:paraId="4D2E7FB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0BE6229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6C9BA8C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4064F78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386478" w:rsidRPr="00F16A45" w14:paraId="05A8F63E" w14:textId="77777777" w:rsidTr="00386478">
        <w:trPr>
          <w:trHeight w:val="270"/>
        </w:trPr>
        <w:tc>
          <w:tcPr>
            <w:tcW w:w="10916" w:type="dxa"/>
            <w:gridSpan w:val="11"/>
          </w:tcPr>
          <w:p w14:paraId="1DF61C50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386478" w:rsidRPr="00F16A45" w14:paraId="30EB5662" w14:textId="77777777" w:rsidTr="00386478">
        <w:trPr>
          <w:trHeight w:val="1630"/>
        </w:trPr>
        <w:tc>
          <w:tcPr>
            <w:tcW w:w="567" w:type="dxa"/>
            <w:gridSpan w:val="2"/>
          </w:tcPr>
          <w:p w14:paraId="3DFB5F72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6F8977B8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объектов недвижимости</w:t>
            </w:r>
          </w:p>
          <w:p w14:paraId="07C2CFD9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7AC7100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D77FD8C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F469097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6125DB8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464A33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3D72E08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110DBEB4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-Доля многоквартирных домов, расположенных на земельных участка, в отношении которых осуществлён государственный кадастровый учёт;</w:t>
            </w:r>
          </w:p>
          <w:p w14:paraId="5759B20B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муниципальными объектами;</w:t>
            </w:r>
          </w:p>
          <w:p w14:paraId="271021BF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386478" w:rsidRPr="00F16A45" w14:paraId="2D4385C7" w14:textId="77777777" w:rsidTr="00F16A45">
        <w:trPr>
          <w:trHeight w:val="1313"/>
        </w:trPr>
        <w:tc>
          <w:tcPr>
            <w:tcW w:w="567" w:type="dxa"/>
            <w:gridSpan w:val="2"/>
          </w:tcPr>
          <w:p w14:paraId="4F5DB7B4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  <w:gridSpan w:val="2"/>
          </w:tcPr>
          <w:p w14:paraId="595D66E1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2693" w:type="dxa"/>
            <w:gridSpan w:val="2"/>
          </w:tcPr>
          <w:p w14:paraId="6F40B48E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205B9E3A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5D1ED9C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1957203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исполненных судебных решений в сфере жилищного законодательства</w:t>
            </w:r>
          </w:p>
        </w:tc>
      </w:tr>
      <w:tr w:rsidR="00386478" w:rsidRPr="00F16A45" w14:paraId="32CC431E" w14:textId="77777777" w:rsidTr="00F16A45">
        <w:trPr>
          <w:trHeight w:val="924"/>
        </w:trPr>
        <w:tc>
          <w:tcPr>
            <w:tcW w:w="567" w:type="dxa"/>
            <w:gridSpan w:val="2"/>
          </w:tcPr>
          <w:p w14:paraId="126FEEF9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6B2F8B77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2693" w:type="dxa"/>
            <w:gridSpan w:val="2"/>
          </w:tcPr>
          <w:p w14:paraId="1A06393D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7BCE86F0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D1BA4B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88AE050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комплексных кадастровых работ</w:t>
            </w:r>
          </w:p>
        </w:tc>
      </w:tr>
      <w:tr w:rsidR="00386478" w:rsidRPr="00F16A45" w14:paraId="2CE29F6D" w14:textId="77777777" w:rsidTr="00386478">
        <w:trPr>
          <w:trHeight w:val="213"/>
        </w:trPr>
        <w:tc>
          <w:tcPr>
            <w:tcW w:w="10916" w:type="dxa"/>
            <w:gridSpan w:val="11"/>
          </w:tcPr>
          <w:p w14:paraId="61379882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2</w:t>
            </w:r>
            <w:r w:rsidRPr="00F16A4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b/>
                <w:bCs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386478" w:rsidRPr="00F16A45" w14:paraId="73ED336E" w14:textId="77777777" w:rsidTr="00386478">
        <w:trPr>
          <w:trHeight w:val="111"/>
        </w:trPr>
        <w:tc>
          <w:tcPr>
            <w:tcW w:w="10916" w:type="dxa"/>
            <w:gridSpan w:val="11"/>
          </w:tcPr>
          <w:p w14:paraId="0D0AD72B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</w:t>
            </w:r>
            <w:r w:rsidRPr="00F16A45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i/>
                <w:iCs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386478" w:rsidRPr="00F16A45" w14:paraId="02333B1F" w14:textId="77777777" w:rsidTr="00F16A45">
        <w:trPr>
          <w:trHeight w:val="2050"/>
        </w:trPr>
        <w:tc>
          <w:tcPr>
            <w:tcW w:w="567" w:type="dxa"/>
            <w:gridSpan w:val="2"/>
          </w:tcPr>
          <w:p w14:paraId="6DDB069C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06996E0F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Газификация населенных пунктов и обслуживание газопроводов, находящихся в собственности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14:paraId="2F8ACE83" w14:textId="1585786C" w:rsidR="00386478" w:rsidRPr="00F16A45" w:rsidRDefault="00386478" w:rsidP="00F1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B21370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449E828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25C18E0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386478" w:rsidRPr="00F16A45" w14:paraId="13C1C12F" w14:textId="77777777" w:rsidTr="00386478">
        <w:trPr>
          <w:trHeight w:val="21"/>
        </w:trPr>
        <w:tc>
          <w:tcPr>
            <w:tcW w:w="10916" w:type="dxa"/>
            <w:gridSpan w:val="11"/>
          </w:tcPr>
          <w:p w14:paraId="026FBD67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Повышение качественных характеристик системы водоснабжения.</w:t>
            </w:r>
          </w:p>
        </w:tc>
      </w:tr>
      <w:tr w:rsidR="00386478" w:rsidRPr="00F16A45" w14:paraId="57146CDF" w14:textId="77777777" w:rsidTr="00386478">
        <w:trPr>
          <w:trHeight w:val="451"/>
        </w:trPr>
        <w:tc>
          <w:tcPr>
            <w:tcW w:w="567" w:type="dxa"/>
            <w:gridSpan w:val="2"/>
          </w:tcPr>
          <w:p w14:paraId="0B1CEB5C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gridSpan w:val="2"/>
          </w:tcPr>
          <w:p w14:paraId="6F7DD89E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</w:t>
            </w:r>
          </w:p>
          <w:p w14:paraId="49EC15E2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1069E1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BA89FE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4FD19C0" w14:textId="3C69735E" w:rsidR="00386478" w:rsidRPr="00F16A45" w:rsidRDefault="00386478" w:rsidP="00F16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1CD18FC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E86760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76ABA1D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Доля населения                   г. Емва, обеспеченного качественной питьевой водой из систем</w:t>
            </w:r>
          </w:p>
          <w:p w14:paraId="5472E6FD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386478" w:rsidRPr="00F16A45" w14:paraId="76461235" w14:textId="77777777" w:rsidTr="00386478">
        <w:trPr>
          <w:trHeight w:val="451"/>
        </w:trPr>
        <w:tc>
          <w:tcPr>
            <w:tcW w:w="567" w:type="dxa"/>
            <w:gridSpan w:val="2"/>
          </w:tcPr>
          <w:p w14:paraId="45A1959B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545" w:type="dxa"/>
            <w:gridSpan w:val="2"/>
          </w:tcPr>
          <w:p w14:paraId="62F5390B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«Народный бюджет» </w:t>
            </w:r>
          </w:p>
        </w:tc>
        <w:tc>
          <w:tcPr>
            <w:tcW w:w="2693" w:type="dxa"/>
            <w:gridSpan w:val="2"/>
          </w:tcPr>
          <w:p w14:paraId="749A3DC0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АГП «Емва», СП «Туръя», СП «Шошка»</w:t>
            </w:r>
          </w:p>
        </w:tc>
        <w:tc>
          <w:tcPr>
            <w:tcW w:w="851" w:type="dxa"/>
            <w:gridSpan w:val="2"/>
          </w:tcPr>
          <w:p w14:paraId="5C3FD806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184F3FF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410" w:type="dxa"/>
          </w:tcPr>
          <w:p w14:paraId="33559BC8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реализованных проектов по обустройству источников холодного водоснабжения</w:t>
            </w:r>
          </w:p>
        </w:tc>
      </w:tr>
      <w:tr w:rsidR="00386478" w:rsidRPr="00F16A45" w14:paraId="0F76AEB2" w14:textId="77777777" w:rsidTr="00386478">
        <w:trPr>
          <w:trHeight w:val="451"/>
        </w:trPr>
        <w:tc>
          <w:tcPr>
            <w:tcW w:w="567" w:type="dxa"/>
            <w:gridSpan w:val="2"/>
          </w:tcPr>
          <w:p w14:paraId="79357130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45" w:type="dxa"/>
            <w:gridSpan w:val="2"/>
          </w:tcPr>
          <w:p w14:paraId="12443B0C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5E99F188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СП «Мещура», СП «Шошка»</w:t>
            </w:r>
          </w:p>
        </w:tc>
        <w:tc>
          <w:tcPr>
            <w:tcW w:w="851" w:type="dxa"/>
            <w:gridSpan w:val="2"/>
          </w:tcPr>
          <w:p w14:paraId="52D3D4C2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395F4F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AE35D14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реализованных проектов в сфере БЛАГОУСТРОЙСТВА, прошедших отбор в рамках проекта «Народный бюджет»</w:t>
            </w:r>
          </w:p>
        </w:tc>
      </w:tr>
      <w:tr w:rsidR="00386478" w:rsidRPr="00F16A45" w14:paraId="5D7B49B3" w14:textId="77777777" w:rsidTr="00386478">
        <w:trPr>
          <w:trHeight w:val="451"/>
        </w:trPr>
        <w:tc>
          <w:tcPr>
            <w:tcW w:w="567" w:type="dxa"/>
            <w:gridSpan w:val="2"/>
          </w:tcPr>
          <w:p w14:paraId="5718A1C1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  <w:gridSpan w:val="2"/>
          </w:tcPr>
          <w:p w14:paraId="670240B4" w14:textId="0B618D8B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gridSpan w:val="2"/>
          </w:tcPr>
          <w:p w14:paraId="5C792031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2DD4D9BC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9B1C448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2F6698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за коммунальные услуги по муниципальному жилищному фонду, в том числе по энергосбережению</w:t>
            </w:r>
          </w:p>
          <w:p w14:paraId="13C3E6D6" w14:textId="377FD0C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муниципальных учреждений с </w:t>
            </w:r>
            <w:proofErr w:type="spellStart"/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функционированной</w:t>
            </w:r>
            <w:proofErr w:type="spellEnd"/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системой автоматизированного учета потребления</w:t>
            </w:r>
          </w:p>
        </w:tc>
      </w:tr>
      <w:tr w:rsidR="00386478" w:rsidRPr="00F16A45" w14:paraId="52F0A229" w14:textId="77777777" w:rsidTr="00386478">
        <w:trPr>
          <w:trHeight w:val="451"/>
        </w:trPr>
        <w:tc>
          <w:tcPr>
            <w:tcW w:w="567" w:type="dxa"/>
            <w:gridSpan w:val="2"/>
          </w:tcPr>
          <w:p w14:paraId="381CC6A5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45" w:type="dxa"/>
            <w:gridSpan w:val="2"/>
          </w:tcPr>
          <w:p w14:paraId="42FD6D07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693" w:type="dxa"/>
            <w:gridSpan w:val="2"/>
          </w:tcPr>
          <w:p w14:paraId="0F4C6B28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  <w:p w14:paraId="01B78732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8CA3C56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179B1C6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A5AD28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по содержанию объектов муниципальной собственности</w:t>
            </w:r>
          </w:p>
        </w:tc>
      </w:tr>
      <w:tr w:rsidR="00386478" w:rsidRPr="00F16A45" w14:paraId="4DE2F3B5" w14:textId="77777777" w:rsidTr="00386478">
        <w:trPr>
          <w:trHeight w:val="451"/>
        </w:trPr>
        <w:tc>
          <w:tcPr>
            <w:tcW w:w="567" w:type="dxa"/>
            <w:gridSpan w:val="2"/>
          </w:tcPr>
          <w:p w14:paraId="7489E0EF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  <w:gridSpan w:val="2"/>
          </w:tcPr>
          <w:p w14:paraId="688737D8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схем водоснабжения и водоотведения</w:t>
            </w:r>
          </w:p>
        </w:tc>
        <w:tc>
          <w:tcPr>
            <w:tcW w:w="2693" w:type="dxa"/>
            <w:gridSpan w:val="2"/>
          </w:tcPr>
          <w:p w14:paraId="26763F99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21729A2A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490FEF8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9925567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утвержденных схем водоснабжения и водоотведения</w:t>
            </w:r>
          </w:p>
        </w:tc>
      </w:tr>
      <w:tr w:rsidR="00386478" w:rsidRPr="00F16A45" w14:paraId="160942CE" w14:textId="77777777" w:rsidTr="00386478">
        <w:trPr>
          <w:trHeight w:val="451"/>
        </w:trPr>
        <w:tc>
          <w:tcPr>
            <w:tcW w:w="567" w:type="dxa"/>
            <w:gridSpan w:val="2"/>
          </w:tcPr>
          <w:p w14:paraId="16AC55CD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  <w:gridSpan w:val="2"/>
          </w:tcPr>
          <w:p w14:paraId="6C64544A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693" w:type="dxa"/>
            <w:gridSpan w:val="2"/>
          </w:tcPr>
          <w:p w14:paraId="60028B46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5CA5E7F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3C0483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29F583F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обустройству ест захоронения, транспортировки и вывоз в морг тел умерших</w:t>
            </w:r>
          </w:p>
        </w:tc>
      </w:tr>
      <w:tr w:rsidR="00386478" w:rsidRPr="00F16A45" w14:paraId="039B7F55" w14:textId="77777777" w:rsidTr="00386478">
        <w:trPr>
          <w:trHeight w:val="451"/>
        </w:trPr>
        <w:tc>
          <w:tcPr>
            <w:tcW w:w="567" w:type="dxa"/>
            <w:gridSpan w:val="2"/>
          </w:tcPr>
          <w:p w14:paraId="7C548B1C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45" w:type="dxa"/>
            <w:gridSpan w:val="2"/>
          </w:tcPr>
          <w:p w14:paraId="5269ACCE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693" w:type="dxa"/>
            <w:gridSpan w:val="2"/>
          </w:tcPr>
          <w:p w14:paraId="3B172996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МР «Княжпогостский», администрации городских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02A335AA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4A4E69E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D410CF9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Количество мероприятий по созданию условий для обеспечения жителей поселения услугами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бытового обслуживания</w:t>
            </w:r>
          </w:p>
        </w:tc>
      </w:tr>
      <w:tr w:rsidR="00386478" w:rsidRPr="00F16A45" w14:paraId="0DFEA794" w14:textId="77777777" w:rsidTr="00386478">
        <w:trPr>
          <w:trHeight w:val="451"/>
        </w:trPr>
        <w:tc>
          <w:tcPr>
            <w:tcW w:w="567" w:type="dxa"/>
            <w:gridSpan w:val="2"/>
          </w:tcPr>
          <w:p w14:paraId="7F708F4E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545" w:type="dxa"/>
            <w:gridSpan w:val="2"/>
          </w:tcPr>
          <w:p w14:paraId="1C36A2B7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693" w:type="dxa"/>
            <w:gridSpan w:val="2"/>
          </w:tcPr>
          <w:p w14:paraId="770D1839" w14:textId="144EBE5D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  <w:r w:rsidR="00323D1E" w:rsidRPr="00F16A45">
              <w:rPr>
                <w:rFonts w:ascii="Times New Roman" w:hAnsi="Times New Roman" w:cs="Times New Roman"/>
                <w:sz w:val="22"/>
                <w:szCs w:val="22"/>
              </w:rPr>
              <w:t>, Управление культуры и спорта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4C67496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178CB3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F79E2F0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отремонтированных коммунальных систем инженерной инфраструктуры и другого имущества</w:t>
            </w:r>
          </w:p>
          <w:p w14:paraId="0218D70C" w14:textId="5022D431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разработка проекта индивидуального теплового пункта с узлом учета тепловой энергии и теплоносителя в МАУ «Княжпогостский ЦНК»</w:t>
            </w:r>
          </w:p>
        </w:tc>
      </w:tr>
      <w:tr w:rsidR="00386478" w:rsidRPr="00F16A45" w14:paraId="7AEA8AC5" w14:textId="77777777" w:rsidTr="00386478">
        <w:trPr>
          <w:trHeight w:val="451"/>
        </w:trPr>
        <w:tc>
          <w:tcPr>
            <w:tcW w:w="567" w:type="dxa"/>
            <w:gridSpan w:val="2"/>
          </w:tcPr>
          <w:p w14:paraId="7D6F7F6D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45" w:type="dxa"/>
            <w:gridSpan w:val="2"/>
          </w:tcPr>
          <w:p w14:paraId="39788550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Благоустройства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693" w:type="dxa"/>
            <w:gridSpan w:val="2"/>
          </w:tcPr>
          <w:p w14:paraId="5F9F2CB2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882924F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433E53F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5EE882B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благоустроенных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</w:tr>
      <w:tr w:rsidR="00386478" w:rsidRPr="00F16A45" w14:paraId="0FB8D537" w14:textId="77777777" w:rsidTr="00386478">
        <w:trPr>
          <w:trHeight w:val="1976"/>
        </w:trPr>
        <w:tc>
          <w:tcPr>
            <w:tcW w:w="567" w:type="dxa"/>
            <w:gridSpan w:val="2"/>
          </w:tcPr>
          <w:p w14:paraId="12DAADC4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45" w:type="dxa"/>
            <w:gridSpan w:val="2"/>
          </w:tcPr>
          <w:p w14:paraId="6A48F7F7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693" w:type="dxa"/>
            <w:gridSpan w:val="2"/>
          </w:tcPr>
          <w:p w14:paraId="0C5DAEAD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0102E490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7072740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879B246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разработанных проектов для проведения конкурсных процедур в отношении муниципального имущества</w:t>
            </w:r>
          </w:p>
        </w:tc>
      </w:tr>
      <w:tr w:rsidR="00386478" w:rsidRPr="00F16A45" w14:paraId="1DA0CBA1" w14:textId="77777777" w:rsidTr="00386478">
        <w:trPr>
          <w:trHeight w:val="451"/>
        </w:trPr>
        <w:tc>
          <w:tcPr>
            <w:tcW w:w="567" w:type="dxa"/>
            <w:gridSpan w:val="2"/>
          </w:tcPr>
          <w:p w14:paraId="40D851C8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5" w:type="dxa"/>
            <w:gridSpan w:val="2"/>
          </w:tcPr>
          <w:p w14:paraId="45C64557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2693" w:type="dxa"/>
            <w:gridSpan w:val="2"/>
          </w:tcPr>
          <w:p w14:paraId="625EF2B8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6F926E0F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</w:tcPr>
          <w:p w14:paraId="5F9520E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14:paraId="771BDD4F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062407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действующих уличных освещений</w:t>
            </w:r>
          </w:p>
        </w:tc>
      </w:tr>
      <w:tr w:rsidR="00386478" w:rsidRPr="00F16A45" w14:paraId="34D5B1B5" w14:textId="77777777" w:rsidTr="00386478">
        <w:trPr>
          <w:trHeight w:val="451"/>
        </w:trPr>
        <w:tc>
          <w:tcPr>
            <w:tcW w:w="567" w:type="dxa"/>
            <w:gridSpan w:val="2"/>
          </w:tcPr>
          <w:p w14:paraId="3CB0A3FA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5" w:type="dxa"/>
            <w:gridSpan w:val="2"/>
          </w:tcPr>
          <w:p w14:paraId="5F8F790C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2693" w:type="dxa"/>
            <w:gridSpan w:val="2"/>
          </w:tcPr>
          <w:p w14:paraId="1E23A94A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9222CE2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0F20D25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3301B7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кладбищ, за которыми осуществляется уход</w:t>
            </w:r>
          </w:p>
        </w:tc>
      </w:tr>
      <w:tr w:rsidR="00386478" w:rsidRPr="00F16A45" w14:paraId="2EB63265" w14:textId="77777777" w:rsidTr="00386478">
        <w:trPr>
          <w:trHeight w:val="451"/>
        </w:trPr>
        <w:tc>
          <w:tcPr>
            <w:tcW w:w="567" w:type="dxa"/>
            <w:gridSpan w:val="2"/>
          </w:tcPr>
          <w:p w14:paraId="050F39B6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3545" w:type="dxa"/>
            <w:gridSpan w:val="2"/>
          </w:tcPr>
          <w:p w14:paraId="34259D23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693" w:type="dxa"/>
            <w:gridSpan w:val="2"/>
          </w:tcPr>
          <w:p w14:paraId="220A0D07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76A279B1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5223655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32F2FBE4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-Сумма платежных документов за потребляемые услуги по благоустройству и за потребление коммунальных услуг по МЖФ</w:t>
            </w:r>
          </w:p>
        </w:tc>
      </w:tr>
      <w:tr w:rsidR="00386478" w:rsidRPr="00F16A45" w14:paraId="01D96766" w14:textId="77777777" w:rsidTr="00386478">
        <w:trPr>
          <w:trHeight w:val="451"/>
        </w:trPr>
        <w:tc>
          <w:tcPr>
            <w:tcW w:w="567" w:type="dxa"/>
            <w:gridSpan w:val="2"/>
          </w:tcPr>
          <w:p w14:paraId="1EB81AFE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5" w:type="dxa"/>
            <w:gridSpan w:val="2"/>
          </w:tcPr>
          <w:p w14:paraId="17F054FF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</w:t>
            </w:r>
            <w:proofErr w:type="spell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ком.услуги</w:t>
            </w:r>
            <w:proofErr w:type="spell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по МЖФ)</w:t>
            </w:r>
          </w:p>
        </w:tc>
        <w:tc>
          <w:tcPr>
            <w:tcW w:w="2693" w:type="dxa"/>
            <w:gridSpan w:val="2"/>
          </w:tcPr>
          <w:p w14:paraId="79F9827D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740FFD0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46AED0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35150123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6478" w:rsidRPr="00F16A45" w14:paraId="574C86F2" w14:textId="77777777" w:rsidTr="00386478">
        <w:trPr>
          <w:trHeight w:val="451"/>
        </w:trPr>
        <w:tc>
          <w:tcPr>
            <w:tcW w:w="567" w:type="dxa"/>
            <w:gridSpan w:val="2"/>
          </w:tcPr>
          <w:p w14:paraId="0C6052B4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45" w:type="dxa"/>
            <w:gridSpan w:val="2"/>
          </w:tcPr>
          <w:p w14:paraId="66518208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 (содержание объектов муниципальной собственности)</w:t>
            </w:r>
          </w:p>
        </w:tc>
        <w:tc>
          <w:tcPr>
            <w:tcW w:w="2693" w:type="dxa"/>
            <w:gridSpan w:val="2"/>
          </w:tcPr>
          <w:p w14:paraId="5FF6580B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089C852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77ADC764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C7426F" w14:textId="77777777" w:rsidR="00386478" w:rsidRPr="00F16A45" w:rsidRDefault="00386478" w:rsidP="003864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платежных документов за содержание и ремонт имущества</w:t>
            </w:r>
          </w:p>
        </w:tc>
      </w:tr>
      <w:tr w:rsidR="00386478" w:rsidRPr="00F16A45" w14:paraId="4D0CFD5C" w14:textId="77777777" w:rsidTr="00386478">
        <w:trPr>
          <w:trHeight w:val="21"/>
        </w:trPr>
        <w:tc>
          <w:tcPr>
            <w:tcW w:w="10916" w:type="dxa"/>
            <w:gridSpan w:val="11"/>
          </w:tcPr>
          <w:p w14:paraId="2DE1DDF6" w14:textId="77777777" w:rsidR="00386478" w:rsidRPr="00F16A45" w:rsidRDefault="0027154B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hyperlink w:anchor="Par812" w:history="1">
              <w:r w:rsidR="00386478" w:rsidRPr="00F16A45">
                <w:rPr>
                  <w:rFonts w:ascii="Times New Roman" w:hAnsi="Times New Roman"/>
                  <w:b/>
                  <w:bCs/>
                </w:rPr>
                <w:t>Подпрограмма 3</w:t>
              </w:r>
            </w:hyperlink>
            <w:r w:rsidR="00386478" w:rsidRPr="00F16A45">
              <w:rPr>
                <w:rFonts w:ascii="Times New Roman" w:hAnsi="Times New Roman"/>
                <w:b/>
                <w:bCs/>
              </w:rPr>
              <w:t xml:space="preserve">  «Градостроительная деятельность»</w:t>
            </w:r>
          </w:p>
        </w:tc>
      </w:tr>
      <w:tr w:rsidR="00386478" w:rsidRPr="00F16A45" w14:paraId="40481FA4" w14:textId="77777777" w:rsidTr="00386478">
        <w:trPr>
          <w:trHeight w:val="229"/>
        </w:trPr>
        <w:tc>
          <w:tcPr>
            <w:tcW w:w="10916" w:type="dxa"/>
            <w:gridSpan w:val="11"/>
          </w:tcPr>
          <w:p w14:paraId="066087D8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386478" w:rsidRPr="00F16A45" w14:paraId="3DB0077E" w14:textId="77777777" w:rsidTr="00386478">
        <w:trPr>
          <w:trHeight w:val="451"/>
        </w:trPr>
        <w:tc>
          <w:tcPr>
            <w:tcW w:w="567" w:type="dxa"/>
            <w:gridSpan w:val="2"/>
          </w:tcPr>
          <w:p w14:paraId="29F2BCEF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5" w:type="dxa"/>
            <w:gridSpan w:val="2"/>
          </w:tcPr>
          <w:p w14:paraId="6046D4F2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  <w:p w14:paraId="186423A1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B7978D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DE1AD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B078171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29FD8C7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F03795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4352E7F4" w14:textId="77777777" w:rsidR="00386478" w:rsidRPr="00F16A45" w:rsidRDefault="00386478" w:rsidP="003864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разработанной документации по планировке территории;</w:t>
            </w:r>
          </w:p>
          <w:p w14:paraId="5E996477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386478" w:rsidRPr="00F16A45" w14:paraId="71F2B637" w14:textId="77777777" w:rsidTr="00386478">
        <w:trPr>
          <w:trHeight w:val="451"/>
        </w:trPr>
        <w:tc>
          <w:tcPr>
            <w:tcW w:w="567" w:type="dxa"/>
            <w:gridSpan w:val="2"/>
          </w:tcPr>
          <w:p w14:paraId="251C3395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45" w:type="dxa"/>
            <w:gridSpan w:val="2"/>
          </w:tcPr>
          <w:p w14:paraId="45F3A78E" w14:textId="77777777" w:rsidR="00386478" w:rsidRPr="00F16A45" w:rsidRDefault="00386478" w:rsidP="003864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693" w:type="dxa"/>
            <w:gridSpan w:val="2"/>
          </w:tcPr>
          <w:p w14:paraId="2F6FD6EB" w14:textId="77777777" w:rsidR="00386478" w:rsidRPr="00F16A45" w:rsidRDefault="00386478" w:rsidP="003864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7094B129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35D702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02A43E32" w14:textId="77777777" w:rsidR="00386478" w:rsidRPr="00F16A45" w:rsidRDefault="00386478" w:rsidP="003864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6478" w:rsidRPr="00F16A45" w14:paraId="071D0BB9" w14:textId="77777777" w:rsidTr="00386478">
        <w:trPr>
          <w:trHeight w:val="21"/>
        </w:trPr>
        <w:tc>
          <w:tcPr>
            <w:tcW w:w="10916" w:type="dxa"/>
            <w:gridSpan w:val="11"/>
          </w:tcPr>
          <w:p w14:paraId="074542B7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  <w:color w:val="FF0000"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386478" w:rsidRPr="00F16A45" w14:paraId="36603803" w14:textId="77777777" w:rsidTr="00386478">
        <w:trPr>
          <w:trHeight w:val="545"/>
        </w:trPr>
        <w:tc>
          <w:tcPr>
            <w:tcW w:w="10916" w:type="dxa"/>
            <w:gridSpan w:val="11"/>
          </w:tcPr>
          <w:p w14:paraId="00577640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386478" w:rsidRPr="00F16A45" w14:paraId="602A1677" w14:textId="77777777" w:rsidTr="00386478">
        <w:trPr>
          <w:trHeight w:val="1409"/>
        </w:trPr>
        <w:tc>
          <w:tcPr>
            <w:tcW w:w="567" w:type="dxa"/>
            <w:gridSpan w:val="2"/>
          </w:tcPr>
          <w:p w14:paraId="24519EDD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5" w:type="dxa"/>
            <w:gridSpan w:val="2"/>
          </w:tcPr>
          <w:p w14:paraId="6A4848FE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722527C4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6736ED6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6FB91E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A1DA8A4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2EDB4EE8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E6EDE0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E482115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по формированию городской среды (шт.)</w:t>
            </w:r>
          </w:p>
        </w:tc>
      </w:tr>
      <w:tr w:rsidR="00386478" w:rsidRPr="00F16A45" w14:paraId="5AB3D006" w14:textId="77777777" w:rsidTr="00386478">
        <w:trPr>
          <w:trHeight w:val="607"/>
        </w:trPr>
        <w:tc>
          <w:tcPr>
            <w:tcW w:w="567" w:type="dxa"/>
            <w:gridSpan w:val="2"/>
          </w:tcPr>
          <w:p w14:paraId="49ACCC8A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5" w:type="dxa"/>
            <w:gridSpan w:val="2"/>
          </w:tcPr>
          <w:p w14:paraId="052FA6E6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народных инициатив </w:t>
            </w:r>
          </w:p>
        </w:tc>
        <w:tc>
          <w:tcPr>
            <w:tcW w:w="2693" w:type="dxa"/>
            <w:gridSpan w:val="2"/>
          </w:tcPr>
          <w:p w14:paraId="1022741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14CC421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B112F5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D532B5F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мероприятий народных инициатив (шт.)</w:t>
            </w:r>
          </w:p>
        </w:tc>
      </w:tr>
      <w:tr w:rsidR="00386478" w:rsidRPr="00F16A45" w14:paraId="38770C28" w14:textId="77777777" w:rsidTr="00F16A45">
        <w:trPr>
          <w:trHeight w:val="968"/>
        </w:trPr>
        <w:tc>
          <w:tcPr>
            <w:tcW w:w="567" w:type="dxa"/>
            <w:gridSpan w:val="2"/>
          </w:tcPr>
          <w:p w14:paraId="3F406154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45" w:type="dxa"/>
            <w:gridSpan w:val="2"/>
          </w:tcPr>
          <w:p w14:paraId="23E2A39E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693" w:type="dxa"/>
            <w:gridSpan w:val="2"/>
          </w:tcPr>
          <w:p w14:paraId="48AB9E8B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7AEE1289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A49FC0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2356152C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реализованных проектов в рамках формирования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современной городской среды</w:t>
            </w:r>
          </w:p>
        </w:tc>
      </w:tr>
      <w:tr w:rsidR="00386478" w:rsidRPr="00F16A45" w14:paraId="5690B78F" w14:textId="77777777" w:rsidTr="00F16A45">
        <w:trPr>
          <w:trHeight w:val="872"/>
        </w:trPr>
        <w:tc>
          <w:tcPr>
            <w:tcW w:w="567" w:type="dxa"/>
            <w:gridSpan w:val="2"/>
          </w:tcPr>
          <w:p w14:paraId="4A1A25D5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545" w:type="dxa"/>
            <w:gridSpan w:val="2"/>
          </w:tcPr>
          <w:p w14:paraId="682A4B45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(формирование городской  среды)</w:t>
            </w:r>
          </w:p>
        </w:tc>
        <w:tc>
          <w:tcPr>
            <w:tcW w:w="2693" w:type="dxa"/>
            <w:gridSpan w:val="2"/>
          </w:tcPr>
          <w:p w14:paraId="39968FA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6012B21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84813AC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1027811C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78" w:rsidRPr="00F16A45" w14:paraId="121AB02B" w14:textId="77777777" w:rsidTr="00386478">
        <w:trPr>
          <w:trHeight w:val="1409"/>
        </w:trPr>
        <w:tc>
          <w:tcPr>
            <w:tcW w:w="567" w:type="dxa"/>
            <w:gridSpan w:val="2"/>
          </w:tcPr>
          <w:p w14:paraId="08DEBF1F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5" w:type="dxa"/>
            <w:gridSpan w:val="2"/>
          </w:tcPr>
          <w:p w14:paraId="6456B764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6DC65AD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6D977F9C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6807629B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14:paraId="7E5EB38A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проектов в сфере благоустройства, прошедших отбор в рамках проекта «Народных бюджет»</w:t>
            </w:r>
          </w:p>
        </w:tc>
      </w:tr>
      <w:tr w:rsidR="00386478" w:rsidRPr="00F16A45" w14:paraId="04E2A0B0" w14:textId="77777777" w:rsidTr="00386478">
        <w:trPr>
          <w:trHeight w:val="21"/>
        </w:trPr>
        <w:tc>
          <w:tcPr>
            <w:tcW w:w="10916" w:type="dxa"/>
            <w:gridSpan w:val="11"/>
          </w:tcPr>
          <w:p w14:paraId="24E51EFD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5 «Обращение с отходами производства и потребления»</w:t>
            </w:r>
          </w:p>
        </w:tc>
      </w:tr>
      <w:tr w:rsidR="00386478" w:rsidRPr="00F16A45" w14:paraId="4A1687DA" w14:textId="77777777" w:rsidTr="00386478">
        <w:trPr>
          <w:trHeight w:val="229"/>
        </w:trPr>
        <w:tc>
          <w:tcPr>
            <w:tcW w:w="10916" w:type="dxa"/>
            <w:gridSpan w:val="11"/>
          </w:tcPr>
          <w:p w14:paraId="053B2C13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386478" w:rsidRPr="00F16A45" w14:paraId="077718EC" w14:textId="77777777" w:rsidTr="00386478">
        <w:trPr>
          <w:trHeight w:val="304"/>
        </w:trPr>
        <w:tc>
          <w:tcPr>
            <w:tcW w:w="567" w:type="dxa"/>
            <w:gridSpan w:val="2"/>
          </w:tcPr>
          <w:p w14:paraId="5D66A3D0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5" w:type="dxa"/>
            <w:gridSpan w:val="2"/>
          </w:tcPr>
          <w:p w14:paraId="45A758CD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2693" w:type="dxa"/>
            <w:gridSpan w:val="2"/>
          </w:tcPr>
          <w:p w14:paraId="40067C1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53D2C94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8819E76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FA8E8A2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</w:p>
          <w:p w14:paraId="0DF191E8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Строительство новых мест накопления твердых</w:t>
            </w:r>
          </w:p>
        </w:tc>
      </w:tr>
      <w:tr w:rsidR="00386478" w:rsidRPr="00F16A45" w14:paraId="3D8F009F" w14:textId="77777777" w:rsidTr="00386478">
        <w:trPr>
          <w:trHeight w:val="1856"/>
        </w:trPr>
        <w:tc>
          <w:tcPr>
            <w:tcW w:w="567" w:type="dxa"/>
            <w:gridSpan w:val="2"/>
          </w:tcPr>
          <w:p w14:paraId="7F03CC94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45" w:type="dxa"/>
            <w:gridSpan w:val="2"/>
          </w:tcPr>
          <w:p w14:paraId="4FCC4878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6B05036D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3A6152A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AC936E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1A0B6BA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народных проектов в сфере благоустройства, прошедших отбор в рамках проекта «Народный бюджет»</w:t>
            </w:r>
          </w:p>
        </w:tc>
      </w:tr>
      <w:tr w:rsidR="00386478" w:rsidRPr="00F16A45" w14:paraId="3F6383E1" w14:textId="77777777" w:rsidTr="00386478">
        <w:trPr>
          <w:trHeight w:val="1369"/>
        </w:trPr>
        <w:tc>
          <w:tcPr>
            <w:tcW w:w="567" w:type="dxa"/>
            <w:gridSpan w:val="2"/>
          </w:tcPr>
          <w:p w14:paraId="3217A1C3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5" w:type="dxa"/>
            <w:gridSpan w:val="2"/>
          </w:tcPr>
          <w:p w14:paraId="4FA5930D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1E073211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культуры и спорта администрации МР «Княжпогостский», Управление образования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15186F9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7D131F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A53795C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проведенных мероприятий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>муниципальными учреждениями услуг по обращению с твердыми коммунальными отходами</w:t>
            </w:r>
          </w:p>
        </w:tc>
      </w:tr>
      <w:tr w:rsidR="00386478" w:rsidRPr="00F16A45" w14:paraId="64F09CD1" w14:textId="77777777" w:rsidTr="00386478">
        <w:trPr>
          <w:trHeight w:val="1198"/>
        </w:trPr>
        <w:tc>
          <w:tcPr>
            <w:tcW w:w="567" w:type="dxa"/>
            <w:gridSpan w:val="2"/>
          </w:tcPr>
          <w:p w14:paraId="67C73730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5" w:type="dxa"/>
            <w:gridSpan w:val="2"/>
          </w:tcPr>
          <w:p w14:paraId="609D0E38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043755C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59E1BE0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444087B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1062CC8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Сумма оплаты услуг по обращению с твердыми коммунальными отходами</w:t>
            </w:r>
          </w:p>
        </w:tc>
      </w:tr>
      <w:tr w:rsidR="00386478" w:rsidRPr="00F16A45" w14:paraId="52BF3F8B" w14:textId="77777777" w:rsidTr="00386478">
        <w:trPr>
          <w:trHeight w:val="21"/>
        </w:trPr>
        <w:tc>
          <w:tcPr>
            <w:tcW w:w="10916" w:type="dxa"/>
            <w:gridSpan w:val="11"/>
          </w:tcPr>
          <w:p w14:paraId="7DBCE58D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6 «Обеспечение ветеринарного благополучия»</w:t>
            </w:r>
          </w:p>
        </w:tc>
      </w:tr>
      <w:tr w:rsidR="00386478" w:rsidRPr="00F16A45" w14:paraId="20EC60E2" w14:textId="77777777" w:rsidTr="00386478">
        <w:trPr>
          <w:trHeight w:val="21"/>
        </w:trPr>
        <w:tc>
          <w:tcPr>
            <w:tcW w:w="10916" w:type="dxa"/>
            <w:gridSpan w:val="11"/>
          </w:tcPr>
          <w:p w14:paraId="0DF591F0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Обеспечение безопасности жизни населения.</w:t>
            </w:r>
          </w:p>
        </w:tc>
      </w:tr>
      <w:tr w:rsidR="00386478" w:rsidRPr="00F16A45" w14:paraId="5B6FB80B" w14:textId="77777777" w:rsidTr="00386478">
        <w:trPr>
          <w:trHeight w:val="1658"/>
        </w:trPr>
        <w:tc>
          <w:tcPr>
            <w:tcW w:w="567" w:type="dxa"/>
            <w:gridSpan w:val="2"/>
          </w:tcPr>
          <w:p w14:paraId="274D7686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3545" w:type="dxa"/>
            <w:gridSpan w:val="2"/>
          </w:tcPr>
          <w:p w14:paraId="61C8C3E6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  <w:gridSpan w:val="2"/>
          </w:tcPr>
          <w:p w14:paraId="6E104ADC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0214C0E1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1381B07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071CA98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7875D4C0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386478" w:rsidRPr="00F16A45" w14:paraId="26026596" w14:textId="77777777" w:rsidTr="00386478">
        <w:trPr>
          <w:trHeight w:val="21"/>
        </w:trPr>
        <w:tc>
          <w:tcPr>
            <w:tcW w:w="10916" w:type="dxa"/>
            <w:gridSpan w:val="11"/>
          </w:tcPr>
          <w:p w14:paraId="67F46638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386478" w:rsidRPr="00F16A45" w14:paraId="293049B6" w14:textId="77777777" w:rsidTr="00386478">
        <w:trPr>
          <w:trHeight w:val="455"/>
        </w:trPr>
        <w:tc>
          <w:tcPr>
            <w:tcW w:w="10916" w:type="dxa"/>
            <w:gridSpan w:val="11"/>
          </w:tcPr>
          <w:p w14:paraId="44FFECE8" w14:textId="77777777" w:rsidR="00386478" w:rsidRPr="00F16A45" w:rsidRDefault="00386478" w:rsidP="00386478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</w:t>
            </w:r>
            <w:r w:rsidRPr="00F16A45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F16A45">
              <w:rPr>
                <w:rFonts w:ascii="Times New Roman" w:hAnsi="Times New Roman"/>
                <w:i/>
                <w:iCs/>
              </w:rPr>
              <w:t>Разработка проектно-сметной документации для реализации мероприятий по подготовке к переселению граждан.</w:t>
            </w:r>
          </w:p>
        </w:tc>
      </w:tr>
      <w:tr w:rsidR="00386478" w:rsidRPr="00F16A45" w14:paraId="22086AD2" w14:textId="77777777" w:rsidTr="00386478">
        <w:trPr>
          <w:trHeight w:val="455"/>
        </w:trPr>
        <w:tc>
          <w:tcPr>
            <w:tcW w:w="567" w:type="dxa"/>
            <w:gridSpan w:val="2"/>
          </w:tcPr>
          <w:p w14:paraId="3C88A542" w14:textId="77777777" w:rsidR="00386478" w:rsidRPr="00F16A45" w:rsidRDefault="00386478" w:rsidP="00386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45" w:type="dxa"/>
            <w:gridSpan w:val="2"/>
          </w:tcPr>
          <w:p w14:paraId="61389C28" w14:textId="77777777" w:rsidR="00386478" w:rsidRPr="00F16A45" w:rsidRDefault="00386478" w:rsidP="00386478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  <w:p w14:paraId="53CB99CD" w14:textId="77777777" w:rsidR="00386478" w:rsidRPr="00F16A45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4D81D32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  <w:p w14:paraId="31E4EB32" w14:textId="77777777" w:rsidR="00386478" w:rsidRPr="00F16A45" w:rsidRDefault="00386478" w:rsidP="0038647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61FA373" w14:textId="77777777" w:rsidR="00386478" w:rsidRPr="00F16A45" w:rsidRDefault="00386478" w:rsidP="0038647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6CE34C9" w14:textId="77777777" w:rsidR="00386478" w:rsidRPr="00F16A45" w:rsidRDefault="00386478" w:rsidP="0038647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FCC0432" w14:textId="77777777" w:rsidR="00386478" w:rsidRPr="00F16A45" w:rsidRDefault="00386478" w:rsidP="0038647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0C9D1B3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97E8A35" w14:textId="77777777" w:rsidR="00386478" w:rsidRPr="00F16A45" w:rsidRDefault="00386478" w:rsidP="00386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88E65A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  <w:p w14:paraId="1CF9CF08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Площадь земельных участков, подготовленных с целью жилищного строительства в рамках подпрограммы</w:t>
            </w:r>
          </w:p>
          <w:p w14:paraId="3688328F" w14:textId="77777777" w:rsidR="00386478" w:rsidRPr="00F16A45" w:rsidRDefault="00386478" w:rsidP="003864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Количество разработанной проектно-сметной документации с целью осуществления мероприятий по подготовке к переселению граждан</w:t>
            </w:r>
          </w:p>
        </w:tc>
      </w:tr>
    </w:tbl>
    <w:p w14:paraId="37F6D015" w14:textId="77777777" w:rsidR="00386478" w:rsidRPr="005F7C43" w:rsidRDefault="00386478" w:rsidP="00386478">
      <w:pPr>
        <w:jc w:val="both"/>
        <w:rPr>
          <w:rFonts w:ascii="Times New Roman" w:hAnsi="Times New Roman"/>
          <w:color w:val="FF0000"/>
          <w:sz w:val="24"/>
        </w:rPr>
        <w:sectPr w:rsidR="00386478" w:rsidRPr="005F7C43" w:rsidSect="00A60B7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26B5ED69" w14:textId="77777777" w:rsidR="00F16A45" w:rsidRDefault="00F16A45" w:rsidP="00F16A45">
      <w:pPr>
        <w:tabs>
          <w:tab w:val="left" w:pos="864"/>
        </w:tabs>
        <w:rPr>
          <w:rFonts w:ascii="Times New Roman" w:hAnsi="Times New Roman"/>
          <w:sz w:val="20"/>
          <w:szCs w:val="20"/>
        </w:rPr>
      </w:pPr>
    </w:p>
    <w:p w14:paraId="2C61A877" w14:textId="79740815" w:rsidR="00F16A45" w:rsidRDefault="00F16A45" w:rsidP="00F16A45">
      <w:pPr>
        <w:tabs>
          <w:tab w:val="left" w:pos="864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14:paraId="3988B679" w14:textId="588E7EFF" w:rsidR="00F16A45" w:rsidRDefault="00F16A45" w:rsidP="00F16A45">
      <w:pPr>
        <w:tabs>
          <w:tab w:val="left" w:pos="864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94531E">
        <w:rPr>
          <w:rFonts w:ascii="Times New Roman" w:hAnsi="Times New Roman"/>
          <w:sz w:val="20"/>
          <w:szCs w:val="20"/>
        </w:rPr>
        <w:t>518</w:t>
      </w:r>
      <w:r>
        <w:rPr>
          <w:rFonts w:ascii="Times New Roman" w:hAnsi="Times New Roman"/>
          <w:sz w:val="20"/>
          <w:szCs w:val="20"/>
        </w:rPr>
        <w:t xml:space="preserve">  от</w:t>
      </w:r>
      <w:r w:rsidR="0094531E">
        <w:rPr>
          <w:rFonts w:ascii="Times New Roman" w:hAnsi="Times New Roman"/>
          <w:sz w:val="20"/>
          <w:szCs w:val="20"/>
        </w:rPr>
        <w:t xml:space="preserve"> 18.12.2023</w:t>
      </w:r>
      <w:r>
        <w:rPr>
          <w:rFonts w:ascii="Times New Roman" w:hAnsi="Times New Roman"/>
          <w:sz w:val="20"/>
          <w:szCs w:val="20"/>
        </w:rPr>
        <w:t xml:space="preserve">    </w:t>
      </w:r>
    </w:p>
    <w:p w14:paraId="043DD461" w14:textId="77777777" w:rsidR="00386478" w:rsidRPr="00386478" w:rsidRDefault="00386478" w:rsidP="00F16A45">
      <w:pPr>
        <w:widowControl w:val="0"/>
        <w:autoSpaceDE w:val="0"/>
        <w:autoSpaceDN w:val="0"/>
        <w:adjustRightInd w:val="0"/>
        <w:ind w:left="12732" w:firstLine="720"/>
        <w:jc w:val="right"/>
        <w:outlineLvl w:val="2"/>
        <w:rPr>
          <w:rFonts w:ascii="Times New Roman" w:hAnsi="Times New Roman"/>
          <w:sz w:val="20"/>
          <w:szCs w:val="20"/>
        </w:rPr>
      </w:pPr>
      <w:r w:rsidRPr="00386478">
        <w:rPr>
          <w:rFonts w:ascii="Times New Roman" w:hAnsi="Times New Roman"/>
          <w:sz w:val="20"/>
          <w:szCs w:val="20"/>
        </w:rPr>
        <w:t>Таблица 2</w:t>
      </w:r>
    </w:p>
    <w:p w14:paraId="530952FF" w14:textId="77777777" w:rsidR="00386478" w:rsidRPr="00386478" w:rsidRDefault="00386478" w:rsidP="0038647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hAnsi="Times New Roman"/>
          <w:sz w:val="24"/>
        </w:rPr>
      </w:pPr>
    </w:p>
    <w:p w14:paraId="27C1DE99" w14:textId="77777777" w:rsidR="00386478" w:rsidRPr="00386478" w:rsidRDefault="00386478" w:rsidP="00386478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9" w:name="P890"/>
      <w:bookmarkEnd w:id="9"/>
    </w:p>
    <w:p w14:paraId="538564E1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3F7BE8A6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0" w:name="_Hlk58834791"/>
      <w:r w:rsidRPr="00386478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0F990B23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358"/>
        <w:gridCol w:w="916"/>
        <w:gridCol w:w="712"/>
        <w:gridCol w:w="79"/>
        <w:gridCol w:w="1138"/>
        <w:gridCol w:w="51"/>
        <w:gridCol w:w="904"/>
        <w:gridCol w:w="905"/>
        <w:gridCol w:w="905"/>
        <w:gridCol w:w="1279"/>
        <w:gridCol w:w="904"/>
        <w:gridCol w:w="868"/>
        <w:gridCol w:w="19"/>
        <w:gridCol w:w="194"/>
        <w:gridCol w:w="145"/>
        <w:gridCol w:w="2410"/>
        <w:gridCol w:w="22"/>
      </w:tblGrid>
      <w:tr w:rsidR="00386478" w:rsidRPr="00386478" w14:paraId="5F8DF1F2" w14:textId="77777777" w:rsidTr="00386478">
        <w:trPr>
          <w:trHeight w:val="154"/>
          <w:jc w:val="center"/>
        </w:trPr>
        <w:tc>
          <w:tcPr>
            <w:tcW w:w="802" w:type="dxa"/>
            <w:vMerge w:val="restart"/>
          </w:tcPr>
          <w:bookmarkEnd w:id="10"/>
          <w:p w14:paraId="7D4D07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8" w:type="dxa"/>
            <w:vMerge w:val="restart"/>
          </w:tcPr>
          <w:p w14:paraId="0F292FC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A1BC6B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56A3C6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3F1E3E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51C1B0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784" w:type="dxa"/>
            <w:gridSpan w:val="7"/>
          </w:tcPr>
          <w:p w14:paraId="0EA0AB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71" w:type="dxa"/>
            <w:gridSpan w:val="4"/>
          </w:tcPr>
          <w:p w14:paraId="44E350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86478" w:rsidRPr="00386478" w14:paraId="6D1C599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Merge/>
          </w:tcPr>
          <w:p w14:paraId="6387B0AC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</w:tcPr>
          <w:p w14:paraId="67919591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5723C8C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2DA196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540CD36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B176B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1C7BD1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5191B2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3F33E9D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459E667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2022 факт</w:t>
            </w:r>
          </w:p>
        </w:tc>
        <w:tc>
          <w:tcPr>
            <w:tcW w:w="1279" w:type="dxa"/>
          </w:tcPr>
          <w:p w14:paraId="68CDFE7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904" w:type="dxa"/>
          </w:tcPr>
          <w:p w14:paraId="41A89C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7C81648D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68" w:type="dxa"/>
            <w:gridSpan w:val="4"/>
          </w:tcPr>
          <w:p w14:paraId="0AFB7DF8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6478" w:rsidRPr="00386478" w14:paraId="2C289C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3A63F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4BECCF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6EA40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73A739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1554E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70A984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323A4F2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01FBE3A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9" w:type="dxa"/>
          </w:tcPr>
          <w:p w14:paraId="3758B4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611E60A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656F52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68" w:type="dxa"/>
            <w:gridSpan w:val="4"/>
          </w:tcPr>
          <w:p w14:paraId="7AB5D13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86478" w:rsidRPr="00386478" w14:paraId="631BCAC4" w14:textId="77777777" w:rsidTr="00386478">
        <w:trPr>
          <w:trHeight w:val="60"/>
          <w:jc w:val="center"/>
        </w:trPr>
        <w:tc>
          <w:tcPr>
            <w:tcW w:w="15611" w:type="dxa"/>
            <w:gridSpan w:val="18"/>
          </w:tcPr>
          <w:p w14:paraId="2CFC38CD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386478" w:rsidRPr="00386478" w14:paraId="4AA071B8" w14:textId="77777777" w:rsidTr="00386478">
        <w:trPr>
          <w:trHeight w:val="21"/>
          <w:jc w:val="center"/>
        </w:trPr>
        <w:tc>
          <w:tcPr>
            <w:tcW w:w="15611" w:type="dxa"/>
            <w:gridSpan w:val="18"/>
          </w:tcPr>
          <w:p w14:paraId="3C3EA72E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386478" w:rsidRPr="00386478" w14:paraId="50E29BAA" w14:textId="77777777" w:rsidTr="00386478">
        <w:trPr>
          <w:trHeight w:val="245"/>
          <w:jc w:val="center"/>
        </w:trPr>
        <w:tc>
          <w:tcPr>
            <w:tcW w:w="15611" w:type="dxa"/>
            <w:gridSpan w:val="18"/>
          </w:tcPr>
          <w:p w14:paraId="083769C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386478" w:rsidRPr="00386478" w14:paraId="2AD62F79" w14:textId="77777777" w:rsidTr="00386478">
        <w:trPr>
          <w:gridAfter w:val="1"/>
          <w:wAfter w:w="22" w:type="dxa"/>
          <w:trHeight w:val="350"/>
          <w:jc w:val="center"/>
        </w:trPr>
        <w:tc>
          <w:tcPr>
            <w:tcW w:w="802" w:type="dxa"/>
          </w:tcPr>
          <w:p w14:paraId="207A997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1A5DE90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C1B5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6556B7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8A81A4A" wp14:editId="640573A7">
                  <wp:extent cx="163830" cy="2241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AD7F9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8EF61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982A6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434525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6479B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41E1F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2A6CB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3E6DD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13B1F41B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5E80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605BF300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42861E7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2E4AADE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4032C7BA" wp14:editId="77250049">
                  <wp:extent cx="163830" cy="2241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1FED4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81ED1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150B36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905" w:type="dxa"/>
            <w:vAlign w:val="center"/>
          </w:tcPr>
          <w:p w14:paraId="4FFFFA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0,5574</w:t>
            </w:r>
          </w:p>
        </w:tc>
        <w:tc>
          <w:tcPr>
            <w:tcW w:w="1279" w:type="dxa"/>
            <w:vAlign w:val="center"/>
          </w:tcPr>
          <w:p w14:paraId="2A2860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A0E96E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CC1485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E01BC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51A021C6" w14:textId="77777777" w:rsidTr="00386478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2CEE5C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4F66C492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48FFF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355A2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88E8ED" wp14:editId="5C5CC867">
                  <wp:extent cx="16383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573BB3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6E7BD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190FCC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3E682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F2ECF2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51CCDD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79" w:type="dxa"/>
            <w:vAlign w:val="center"/>
          </w:tcPr>
          <w:p w14:paraId="3B59B63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BB113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53586B8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68" w:type="dxa"/>
            <w:gridSpan w:val="4"/>
          </w:tcPr>
          <w:p w14:paraId="022146A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10656B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073C90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3971513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916" w:type="dxa"/>
            <w:vAlign w:val="center"/>
          </w:tcPr>
          <w:p w14:paraId="4B45C3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91" w:type="dxa"/>
            <w:gridSpan w:val="2"/>
            <w:vAlign w:val="center"/>
          </w:tcPr>
          <w:p w14:paraId="4E6571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6E80FE5E" wp14:editId="65AB4C04">
                  <wp:extent cx="163830" cy="22415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4D2427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14C7D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64B5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8A5E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F5061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9C1E76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7ED805A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05ED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МР «Княжпогостский»</w:t>
            </w:r>
          </w:p>
        </w:tc>
      </w:tr>
      <w:tr w:rsidR="00386478" w:rsidRPr="00386478" w14:paraId="69A254D0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1DCD577F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lastRenderedPageBreak/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386478" w:rsidRPr="00386478" w14:paraId="3599BEB2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9C99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9C589C4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земельных участков, предоставленных для строительства в расчёте на 10 тыс. человек населения – всего</w:t>
            </w:r>
          </w:p>
        </w:tc>
        <w:tc>
          <w:tcPr>
            <w:tcW w:w="916" w:type="dxa"/>
            <w:vAlign w:val="center"/>
          </w:tcPr>
          <w:p w14:paraId="2A430FC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69C1F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9016A2" wp14:editId="6DC1353E">
                  <wp:extent cx="16383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2612A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4AC09D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70385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D172A0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9" w:type="dxa"/>
            <w:vAlign w:val="center"/>
          </w:tcPr>
          <w:p w14:paraId="6CB3ABE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4" w:type="dxa"/>
            <w:vAlign w:val="center"/>
          </w:tcPr>
          <w:p w14:paraId="43D7801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3D598F8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2FE314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5240AC5F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635845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2E22B0A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 в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03DF051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1DD29C0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824770C" wp14:editId="19F7D403">
                  <wp:extent cx="16383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B837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D4147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C65C0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3683E25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79" w:type="dxa"/>
            <w:vAlign w:val="center"/>
          </w:tcPr>
          <w:p w14:paraId="7C9021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4" w:type="dxa"/>
            <w:vAlign w:val="center"/>
          </w:tcPr>
          <w:p w14:paraId="406577D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0FB379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768" w:type="dxa"/>
            <w:gridSpan w:val="4"/>
          </w:tcPr>
          <w:p w14:paraId="733BA5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6609753D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621A40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239EB9D9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1B4C85B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1B357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8D49F6" wp14:editId="6E5B3828">
                  <wp:extent cx="16383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8258B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5C383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3E697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504E5EA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vAlign w:val="center"/>
          </w:tcPr>
          <w:p w14:paraId="699197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1166BAD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8" w:type="dxa"/>
            <w:vAlign w:val="center"/>
          </w:tcPr>
          <w:p w14:paraId="2D19CD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68" w:type="dxa"/>
            <w:gridSpan w:val="4"/>
          </w:tcPr>
          <w:p w14:paraId="51E1FF3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529594A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E39A3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1D9F65BB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070E6A3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4F0C70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C8655E9" wp14:editId="089A9D65">
                  <wp:extent cx="16383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B3960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D67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5A6E7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F04CB7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15FF7C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05" w:type="dxa"/>
            <w:vAlign w:val="center"/>
          </w:tcPr>
          <w:p w14:paraId="0549282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vAlign w:val="center"/>
          </w:tcPr>
          <w:p w14:paraId="629500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09528CB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3EED67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349EFE7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66070410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4F7531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5E024D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195564D9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7C0A905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E94E5B0" wp14:editId="213C5B0B">
                  <wp:extent cx="16383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C50BD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07E600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0B359C1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22B2121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279" w:type="dxa"/>
            <w:vAlign w:val="center"/>
          </w:tcPr>
          <w:p w14:paraId="246E06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2BFFB073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0B2108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768" w:type="dxa"/>
            <w:gridSpan w:val="4"/>
          </w:tcPr>
          <w:p w14:paraId="0D613A5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</w:tr>
      <w:tr w:rsidR="00386478" w:rsidRPr="00386478" w14:paraId="1F1CFA08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633B8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14:paraId="7941E6A5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граждан, установленных федеральным законом от 24 ноября 1995 года № 181-ФЗ «О социальной защите инвалидов в Российской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Федерации» обеспеченных жильем</w:t>
            </w:r>
          </w:p>
        </w:tc>
        <w:tc>
          <w:tcPr>
            <w:tcW w:w="916" w:type="dxa"/>
            <w:vAlign w:val="center"/>
          </w:tcPr>
          <w:p w14:paraId="703A418C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712" w:type="dxa"/>
            <w:vAlign w:val="center"/>
          </w:tcPr>
          <w:p w14:paraId="05F190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7D8120" wp14:editId="20CF7115">
                  <wp:extent cx="16383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43FC7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E3A443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C58C98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53813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9" w:type="dxa"/>
            <w:vAlign w:val="center"/>
          </w:tcPr>
          <w:p w14:paraId="734030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0931546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5A3CAB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7A48F5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</w:tr>
      <w:tr w:rsidR="00386478" w:rsidRPr="00386478" w14:paraId="586EBFE5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35B0BDD1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386478" w:rsidRPr="00386478" w14:paraId="3A41F86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BC4A8E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14:paraId="32918C27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4BA77E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096BA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31FEE8" wp14:editId="060CE0AD">
                  <wp:extent cx="16383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7F80B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37925D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69ACDE7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27DFCB7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F8D18E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002D4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8D4F55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4CD43B6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04F7D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342CEB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29933601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E2BD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14:paraId="08858D9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06969AE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5AC2363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410E2" wp14:editId="17D8853F">
                  <wp:extent cx="16383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A788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1219FD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21FCD5B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7BA092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9" w:type="dxa"/>
            <w:vAlign w:val="center"/>
          </w:tcPr>
          <w:p w14:paraId="5A109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8A261C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188DFB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768" w:type="dxa"/>
            <w:gridSpan w:val="4"/>
          </w:tcPr>
          <w:p w14:paraId="19F00F9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5D29F58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8B7A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14:paraId="74E8C0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201F43C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A76D22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87C7EE0" wp14:editId="0B1C5209">
                  <wp:extent cx="16383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69CF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459D9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ABAC21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4638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vAlign w:val="center"/>
          </w:tcPr>
          <w:p w14:paraId="385A882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4" w:type="dxa"/>
            <w:vAlign w:val="center"/>
          </w:tcPr>
          <w:p w14:paraId="0426522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8" w:type="dxa"/>
            <w:vAlign w:val="center"/>
          </w:tcPr>
          <w:p w14:paraId="4D298F8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68" w:type="dxa"/>
            <w:gridSpan w:val="4"/>
          </w:tcPr>
          <w:p w14:paraId="4E7442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19B11D29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DBC77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14:paraId="324941C8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38647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3F6D662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2F3DC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83E402" wp14:editId="56CEF82B">
                  <wp:extent cx="16383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07126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FD577BC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4B5F45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20F0C64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9" w:type="dxa"/>
            <w:vAlign w:val="center"/>
          </w:tcPr>
          <w:p w14:paraId="4FF348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432B147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66BBD69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4F23564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263CA7BC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AB879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8" w:type="dxa"/>
          </w:tcPr>
          <w:p w14:paraId="5208A251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исполненных судебных решений в сфере жилищного законодательства</w:t>
            </w:r>
          </w:p>
        </w:tc>
        <w:tc>
          <w:tcPr>
            <w:tcW w:w="916" w:type="dxa"/>
            <w:vAlign w:val="center"/>
          </w:tcPr>
          <w:p w14:paraId="3047D8E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F595A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D13627C" wp14:editId="4BB61938">
                  <wp:extent cx="16383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1F2DE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D5C7463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EE9EB5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EF5EEE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5BDAD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9BAE4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37A45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54D2636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67F211B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7FFBA3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8" w:type="dxa"/>
          </w:tcPr>
          <w:p w14:paraId="73AAF5B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комплексных кадастровых работ</w:t>
            </w:r>
          </w:p>
        </w:tc>
        <w:tc>
          <w:tcPr>
            <w:tcW w:w="916" w:type="dxa"/>
            <w:vAlign w:val="center"/>
          </w:tcPr>
          <w:p w14:paraId="00A0B51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04EE2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F261F2" wp14:editId="24A44A45">
                  <wp:extent cx="16383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D668B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20499CB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8CE2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8E3D0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6B200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5D2D6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480D0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CC6F6A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0BC2A4B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C9F0654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386478" w:rsidRPr="00386478" w14:paraId="4AD23A07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5362FB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t xml:space="preserve">Задача 1. Повышение уровня газификации населенных пунктов Княжпогостского района и создание на этой основе условий для повышения уровня </w:t>
            </w:r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lastRenderedPageBreak/>
              <w:t>жизнеобеспечения и благосостояния населения</w:t>
            </w:r>
          </w:p>
        </w:tc>
      </w:tr>
      <w:tr w:rsidR="00386478" w:rsidRPr="00386478" w14:paraId="56D9CB3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E090C9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58" w:type="dxa"/>
          </w:tcPr>
          <w:p w14:paraId="3C35B65B" w14:textId="77777777" w:rsidR="00386478" w:rsidRPr="00386478" w:rsidRDefault="00386478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73A19A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19A93C4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DC20C3C" wp14:editId="285C4B77">
                  <wp:extent cx="163830" cy="2241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C79AA7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8E30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DC674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973CD1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A8FB6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4DFAB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89790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9A27D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A328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35DF701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24A6714E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C56AFE2" w14:textId="77777777" w:rsidR="00386478" w:rsidRPr="00386478" w:rsidRDefault="00386478" w:rsidP="00386478">
            <w:pP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386478" w:rsidRPr="00386478" w14:paraId="63B6A17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0558F1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8" w:type="dxa"/>
          </w:tcPr>
          <w:p w14:paraId="0D5EF8FD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F82CC04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7D981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5E4CF9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C7DCC2" wp14:editId="496CF816">
                  <wp:extent cx="164465" cy="22542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0FBB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8A34AF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B7F836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35E0DD8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9" w:type="dxa"/>
            <w:vAlign w:val="center"/>
          </w:tcPr>
          <w:p w14:paraId="0EA09A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04" w:type="dxa"/>
            <w:vAlign w:val="center"/>
          </w:tcPr>
          <w:p w14:paraId="424C76A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81" w:type="dxa"/>
            <w:gridSpan w:val="3"/>
            <w:vAlign w:val="center"/>
          </w:tcPr>
          <w:p w14:paraId="0A6FE5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5" w:type="dxa"/>
            <w:gridSpan w:val="2"/>
          </w:tcPr>
          <w:p w14:paraId="01C7A94D" w14:textId="77777777" w:rsidR="00386478" w:rsidRPr="00386478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473DAEE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05D892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58" w:type="dxa"/>
          </w:tcPr>
          <w:p w14:paraId="4F62B697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проектов по обустройству источников холодного водоснабжения </w:t>
            </w:r>
          </w:p>
        </w:tc>
        <w:tc>
          <w:tcPr>
            <w:tcW w:w="916" w:type="dxa"/>
            <w:vAlign w:val="center"/>
          </w:tcPr>
          <w:p w14:paraId="1903A5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BF4201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763656" wp14:editId="760F72FB">
                  <wp:extent cx="16383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7FFFD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C8629F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204497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4983FDB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67A8AC3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4CE2D0C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47061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65CF55C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АГП «Емва», СП «Туръя», СП «Шошка»</w:t>
            </w:r>
          </w:p>
        </w:tc>
      </w:tr>
      <w:tr w:rsidR="00386478" w:rsidRPr="00386478" w14:paraId="39FC43A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6B9DA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58" w:type="dxa"/>
          </w:tcPr>
          <w:p w14:paraId="4F8BB8F4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реализованных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916" w:type="dxa"/>
            <w:vAlign w:val="center"/>
          </w:tcPr>
          <w:p w14:paraId="3E4345B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35D5D4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9BAFD32" wp14:editId="2590444D">
                  <wp:extent cx="16383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5157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6A018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E13EF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3A11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0CBBCE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431AA23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FCCF51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4E32B2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 «Мещура», СП «Шошка»</w:t>
            </w:r>
          </w:p>
        </w:tc>
      </w:tr>
      <w:tr w:rsidR="00386478" w:rsidRPr="00386478" w14:paraId="2A9E50E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DBB28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8" w:type="dxa"/>
          </w:tcPr>
          <w:p w14:paraId="3012FB6A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Сумма оплаты за коммунальные услуги по муниципальному фонду </w:t>
            </w:r>
          </w:p>
        </w:tc>
        <w:tc>
          <w:tcPr>
            <w:tcW w:w="916" w:type="dxa"/>
            <w:vAlign w:val="center"/>
          </w:tcPr>
          <w:p w14:paraId="6343D13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BD542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990F59" wp14:editId="4CEE86D9">
                  <wp:extent cx="16383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951AE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B0059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D2A59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026FC3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2A61D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  <w:tc>
          <w:tcPr>
            <w:tcW w:w="904" w:type="dxa"/>
            <w:vAlign w:val="center"/>
          </w:tcPr>
          <w:p w14:paraId="69D1085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33946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175ECAFF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212732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692BDEF" w14:textId="332F1323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358" w:type="dxa"/>
          </w:tcPr>
          <w:p w14:paraId="168D31A6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Сумма оплаты за коммунальные услуги по муниципальному жилищному фонду, в том числе по энергосбережению</w:t>
            </w:r>
          </w:p>
        </w:tc>
        <w:tc>
          <w:tcPr>
            <w:tcW w:w="916" w:type="dxa"/>
            <w:vAlign w:val="center"/>
          </w:tcPr>
          <w:p w14:paraId="41B66D2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0E85F4F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5B8118A" wp14:editId="3185CBC0">
                  <wp:extent cx="16383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41471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6110F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D499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C1F8D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18CD543" w14:textId="414A8894" w:rsidR="00386478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13 598,703</w:t>
            </w:r>
          </w:p>
        </w:tc>
        <w:tc>
          <w:tcPr>
            <w:tcW w:w="904" w:type="dxa"/>
            <w:vAlign w:val="center"/>
          </w:tcPr>
          <w:p w14:paraId="52DE4A2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4CE7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0E520C6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7759E39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D7D1C1" w14:textId="3F726E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2D96C829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муниципальных учреждений с </w:t>
            </w:r>
            <w:proofErr w:type="spellStart"/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функционированной</w:t>
            </w:r>
            <w:proofErr w:type="spellEnd"/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системой автоматизированного учета потребления</w:t>
            </w:r>
          </w:p>
        </w:tc>
        <w:tc>
          <w:tcPr>
            <w:tcW w:w="916" w:type="dxa"/>
            <w:vAlign w:val="center"/>
          </w:tcPr>
          <w:p w14:paraId="0C8987D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32E01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E65EE3" wp14:editId="44D31803">
                  <wp:extent cx="16383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6F2D7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4349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70762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A71B39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03D0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874928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B256BF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5AB4A9A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4F1D060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E7C018C" w14:textId="5D6D5EDE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065449F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оплаты по содержанию объектов муниципальной собственности</w:t>
            </w:r>
          </w:p>
        </w:tc>
        <w:tc>
          <w:tcPr>
            <w:tcW w:w="916" w:type="dxa"/>
            <w:vAlign w:val="center"/>
          </w:tcPr>
          <w:p w14:paraId="6AA6C7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1B4BBD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4CF424" wp14:editId="303F0D1A">
                  <wp:extent cx="16383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3C48D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807A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E4196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EAF84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E85592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646,591</w:t>
            </w:r>
          </w:p>
        </w:tc>
        <w:tc>
          <w:tcPr>
            <w:tcW w:w="904" w:type="dxa"/>
            <w:vAlign w:val="center"/>
          </w:tcPr>
          <w:p w14:paraId="3CBAE47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8DCAB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49D3C3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53DB69F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7CAC15" w14:textId="0E0987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4E2794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утвержденных схем водоснабжения и водоотведения</w:t>
            </w:r>
          </w:p>
        </w:tc>
        <w:tc>
          <w:tcPr>
            <w:tcW w:w="916" w:type="dxa"/>
            <w:vAlign w:val="center"/>
          </w:tcPr>
          <w:p w14:paraId="2F5420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5D17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DE67A61" wp14:editId="0DF1D693">
                  <wp:extent cx="163830" cy="215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552EF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5F667D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FB1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4E1A9D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03E026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5EE62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555616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786A7A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49F8EB4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37D2BEF" w14:textId="45208FE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140B2553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916" w:type="dxa"/>
            <w:vAlign w:val="center"/>
          </w:tcPr>
          <w:p w14:paraId="0AA3AF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48348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1C17848" wp14:editId="46302272">
                  <wp:extent cx="16383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B7C89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3B6D28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B73DE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CF0EC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175C6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E4536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04FD9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2469CC4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33881696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D663DEE" w14:textId="1EF7C0BB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358" w:type="dxa"/>
          </w:tcPr>
          <w:p w14:paraId="0662D670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созданию условий для обеспечения жителей поселения услугами бытового обслуживания</w:t>
            </w:r>
          </w:p>
        </w:tc>
        <w:tc>
          <w:tcPr>
            <w:tcW w:w="916" w:type="dxa"/>
            <w:vAlign w:val="center"/>
          </w:tcPr>
          <w:p w14:paraId="18C94DA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DB48D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FA64369" wp14:editId="6874DE5F">
                  <wp:extent cx="163830" cy="215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29DC56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9ABA3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A14C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0C037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AED4EB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CF1603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3056F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28716F2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МР «Княжпогостский», администрации  городских и сельских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поселений, МКУ «Городское хозяйство»</w:t>
            </w:r>
          </w:p>
        </w:tc>
      </w:tr>
      <w:tr w:rsidR="00386478" w:rsidRPr="00386478" w14:paraId="1BD4715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6D735B6" w14:textId="49040DF1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58" w:type="dxa"/>
          </w:tcPr>
          <w:p w14:paraId="093449F5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отремонтированных коммунальных систем инженерной инфраструктуры и другого имущества</w:t>
            </w:r>
          </w:p>
        </w:tc>
        <w:tc>
          <w:tcPr>
            <w:tcW w:w="916" w:type="dxa"/>
            <w:vAlign w:val="center"/>
          </w:tcPr>
          <w:p w14:paraId="3605F0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CE391C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683CA6F" wp14:editId="68FA020D">
                  <wp:extent cx="163830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5D5A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57C36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F1678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1E20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8DB5D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28FE2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4F3EE5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D0BE171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0675F18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23B524" w14:textId="3B97A6CD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8" w:type="dxa"/>
          </w:tcPr>
          <w:p w14:paraId="1FE8EB17" w14:textId="08016F8A" w:rsidR="00323D1E" w:rsidRPr="00386478" w:rsidRDefault="00323D1E" w:rsidP="00323D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разработанных проектов индивидуального теплового пункта с узлом учета тепловой энергии и теплоносителя в МАУ «Княжпогостский ЦНК»</w:t>
            </w:r>
          </w:p>
        </w:tc>
        <w:tc>
          <w:tcPr>
            <w:tcW w:w="916" w:type="dxa"/>
            <w:vAlign w:val="center"/>
          </w:tcPr>
          <w:p w14:paraId="458F8FFF" w14:textId="497304F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2F93FDC8" w14:textId="42A49D49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32C892" wp14:editId="774554B7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B7BBAD2" w14:textId="4145A42B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4BAE9F9" w14:textId="27B7DB5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1AECD94" w14:textId="53666AA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114B42" w14:textId="1B165E8A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480E80F" w14:textId="5A9CC5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0538A6D" w14:textId="558BF2B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FF23E8D" w14:textId="74EC1D64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B56A7F3" w14:textId="736B2FE2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Управление культуры и спорта администрации МР «Княжпогостский»</w:t>
            </w:r>
          </w:p>
        </w:tc>
      </w:tr>
      <w:tr w:rsidR="00323D1E" w:rsidRPr="00386478" w14:paraId="2871AE4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00DB0F0" w14:textId="11BC0B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14:paraId="6849AAD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916" w:type="dxa"/>
            <w:vAlign w:val="center"/>
          </w:tcPr>
          <w:p w14:paraId="6D2C21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0DD6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A2DA4FB" wp14:editId="241F1F7B">
                  <wp:extent cx="163830" cy="215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AF3BC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9E911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2FDA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CDB46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98F121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0B6A09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3B108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9F5DED0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541D8E0F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C369B2D" w14:textId="29628C9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14:paraId="45EBE39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разработанных проектов для проведения конкурсных процедур в отношении муниципального имущества</w:t>
            </w:r>
          </w:p>
        </w:tc>
        <w:tc>
          <w:tcPr>
            <w:tcW w:w="916" w:type="dxa"/>
            <w:vAlign w:val="center"/>
          </w:tcPr>
          <w:p w14:paraId="0586F4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57A6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07738B" wp14:editId="0DE88EBD">
                  <wp:extent cx="163830" cy="215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EA735C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C7FB2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FBB0F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BF94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B1880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BC93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D6C60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1B6FD3B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МР «Княжпогостский», администрации  городских и сельских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поселений, МКУ «Городское хозяйство»</w:t>
            </w:r>
          </w:p>
        </w:tc>
      </w:tr>
      <w:tr w:rsidR="00323D1E" w:rsidRPr="00386478" w14:paraId="5F8AF9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CDFB62F" w14:textId="74CB9213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358" w:type="dxa"/>
          </w:tcPr>
          <w:p w14:paraId="7D5CEFA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действующих уличных освещений</w:t>
            </w:r>
          </w:p>
        </w:tc>
        <w:tc>
          <w:tcPr>
            <w:tcW w:w="916" w:type="dxa"/>
            <w:vAlign w:val="center"/>
          </w:tcPr>
          <w:p w14:paraId="7162DDE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8E84A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DB8AA13" wp14:editId="20616456">
                  <wp:extent cx="163830" cy="215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8976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E80E9B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93EE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03731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083CA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904" w:type="dxa"/>
            <w:vAlign w:val="center"/>
          </w:tcPr>
          <w:p w14:paraId="1AE9984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E8499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FF5B0C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4CF0973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17FCF90" w14:textId="0A31CE1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358" w:type="dxa"/>
          </w:tcPr>
          <w:p w14:paraId="4F4AC19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кладбищ, за которыми осуществляется уход</w:t>
            </w:r>
          </w:p>
        </w:tc>
        <w:tc>
          <w:tcPr>
            <w:tcW w:w="916" w:type="dxa"/>
            <w:vAlign w:val="center"/>
          </w:tcPr>
          <w:p w14:paraId="01F1CED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498FA2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52EB04" wp14:editId="2F0EE600">
                  <wp:extent cx="163830" cy="2159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C1812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984EE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BB76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6DC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D9B626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904" w:type="dxa"/>
            <w:vAlign w:val="center"/>
          </w:tcPr>
          <w:p w14:paraId="1D1A94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FC5D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36ECE6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38F12F2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4E4E381" w14:textId="7252AEBA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358" w:type="dxa"/>
          </w:tcPr>
          <w:p w14:paraId="1BF8A841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потребляемые услуги по благоустройству и за потребление коммунальных услуг по МЖФ</w:t>
            </w:r>
          </w:p>
        </w:tc>
        <w:tc>
          <w:tcPr>
            <w:tcW w:w="916" w:type="dxa"/>
            <w:vAlign w:val="center"/>
          </w:tcPr>
          <w:p w14:paraId="2D5B77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90A9B7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99A56E7" wp14:editId="6104D201">
                  <wp:extent cx="163830" cy="215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6FBBF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2DB9D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2A6F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D02FC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68D489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4 323,657</w:t>
            </w:r>
          </w:p>
        </w:tc>
        <w:tc>
          <w:tcPr>
            <w:tcW w:w="904" w:type="dxa"/>
            <w:vAlign w:val="center"/>
          </w:tcPr>
          <w:p w14:paraId="75255FC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5D745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E9AEFE0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22B37C6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7AACFA6" w14:textId="70E71061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358" w:type="dxa"/>
          </w:tcPr>
          <w:p w14:paraId="0EECDD0A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содержание и ремонт имущества</w:t>
            </w:r>
          </w:p>
        </w:tc>
        <w:tc>
          <w:tcPr>
            <w:tcW w:w="916" w:type="dxa"/>
            <w:vAlign w:val="center"/>
          </w:tcPr>
          <w:p w14:paraId="2FE871E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36721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0F95465" wp14:editId="48276CF9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67A6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136EC9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1E7B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6FDF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5E3D22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1 454,564</w:t>
            </w:r>
          </w:p>
        </w:tc>
        <w:tc>
          <w:tcPr>
            <w:tcW w:w="904" w:type="dxa"/>
            <w:vAlign w:val="center"/>
          </w:tcPr>
          <w:p w14:paraId="3000E1F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CEA112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2AA1F7FD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50B6FF10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00FFF04" w14:textId="327D062B" w:rsidR="00323D1E" w:rsidRPr="00386478" w:rsidRDefault="00DC2C3C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="00323D1E"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одпрограмма 3 «Градостроительная деятельность»</w:t>
            </w:r>
          </w:p>
        </w:tc>
      </w:tr>
      <w:tr w:rsidR="00323D1E" w:rsidRPr="00386478" w14:paraId="70BB32A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763F503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323D1E" w:rsidRPr="00386478" w14:paraId="603F4C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8932435" w14:textId="2CFDE10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358" w:type="dxa"/>
          </w:tcPr>
          <w:p w14:paraId="1FE0E2B1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1165673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A344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B8C74D5" wp14:editId="466AEA31">
                  <wp:extent cx="163830" cy="2241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F360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D57B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1DCA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96859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32B4E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7668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C9FDA3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B8343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5D3990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31A3494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</w:tr>
      <w:tr w:rsidR="00323D1E" w:rsidRPr="00386478" w14:paraId="48E1B48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75725C" w14:textId="6D970DC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58" w:type="dxa"/>
          </w:tcPr>
          <w:p w14:paraId="6FB121B7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796751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BB659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A73956" wp14:editId="404F626C">
                  <wp:extent cx="163830" cy="2241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9C3D3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E50CE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2C83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01C6954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A59471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0E0A15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3EAAA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CA6703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82C5C67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Администрация МР «Княжпогостский» (Главный архитектор)</w:t>
            </w:r>
          </w:p>
        </w:tc>
      </w:tr>
      <w:tr w:rsidR="00323D1E" w:rsidRPr="00386478" w14:paraId="695B74C9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5D6B7F2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4 «Формирование городской среды»</w:t>
            </w:r>
          </w:p>
        </w:tc>
      </w:tr>
      <w:tr w:rsidR="00323D1E" w:rsidRPr="00386478" w14:paraId="277E6DE4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49C33DC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323D1E" w:rsidRPr="00386478" w14:paraId="542228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84A9E1E" w14:textId="6364E3D8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58" w:type="dxa"/>
          </w:tcPr>
          <w:p w14:paraId="21A0BA0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формированию городской среды</w:t>
            </w:r>
          </w:p>
        </w:tc>
        <w:tc>
          <w:tcPr>
            <w:tcW w:w="916" w:type="dxa"/>
            <w:vAlign w:val="center"/>
          </w:tcPr>
          <w:p w14:paraId="2E0D127B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8AC9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7F9C55" wp14:editId="7A9D2D36">
                  <wp:extent cx="163830" cy="2159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53E0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D911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8ADED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994EE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1A097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8EAA41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CA63CE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7A6F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МР «Княжпогостский», администрации  городских и сельских поселений, МКУ «Городское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хозяйство»</w:t>
            </w:r>
          </w:p>
        </w:tc>
      </w:tr>
      <w:tr w:rsidR="00323D1E" w:rsidRPr="00386478" w14:paraId="272AFA5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D873766" w14:textId="3C12FAC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358" w:type="dxa"/>
          </w:tcPr>
          <w:p w14:paraId="076520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мероприятий народных инициатив</w:t>
            </w:r>
          </w:p>
        </w:tc>
        <w:tc>
          <w:tcPr>
            <w:tcW w:w="916" w:type="dxa"/>
            <w:vAlign w:val="center"/>
          </w:tcPr>
          <w:p w14:paraId="4DAE868F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B6D0C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DC63A1" wp14:editId="73E710CB">
                  <wp:extent cx="163830" cy="215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79916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FCB57C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F3852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48C9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E77FE0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C59972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408A4F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AAE2E1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3188E5C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D2376A" w14:textId="0A873E2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358" w:type="dxa"/>
          </w:tcPr>
          <w:p w14:paraId="39A4C19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рамках формирования современной городской среды</w:t>
            </w:r>
          </w:p>
        </w:tc>
        <w:tc>
          <w:tcPr>
            <w:tcW w:w="916" w:type="dxa"/>
            <w:vAlign w:val="center"/>
          </w:tcPr>
          <w:p w14:paraId="00A4714A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F9AE1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27C3EF3" wp14:editId="7387A5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D4441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1461A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6EA8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4E5E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A8728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2E1DDD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ABA1D0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F852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71D584C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BE4EEB1" w14:textId="4B2118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358" w:type="dxa"/>
          </w:tcPr>
          <w:p w14:paraId="48A5FAD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"народный бюджет»</w:t>
            </w:r>
          </w:p>
        </w:tc>
        <w:tc>
          <w:tcPr>
            <w:tcW w:w="916" w:type="dxa"/>
            <w:vAlign w:val="center"/>
          </w:tcPr>
          <w:p w14:paraId="22957575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5AC7D16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F2712B" wp14:editId="30EC486D">
                  <wp:extent cx="163830" cy="2159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EBA778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89291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2FA8B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0D440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9B596D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466856E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2BDB8B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07634D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739FBAF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275499D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5 «Обращение с отходами производства и потребления»</w:t>
            </w:r>
          </w:p>
        </w:tc>
      </w:tr>
      <w:tr w:rsidR="00323D1E" w:rsidRPr="00386478" w14:paraId="7480203B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51D50726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323D1E" w:rsidRPr="00386478" w14:paraId="5884CD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261790F" w14:textId="2325F65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358" w:type="dxa"/>
            <w:vAlign w:val="center"/>
          </w:tcPr>
          <w:p w14:paraId="206E17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6" w:type="dxa"/>
            <w:vAlign w:val="center"/>
          </w:tcPr>
          <w:p w14:paraId="3A8B6E9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21E91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A35436" wp14:editId="5BE29AEB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9B8961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62611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32C74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D13E39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F0F91F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235F96B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center"/>
          </w:tcPr>
          <w:p w14:paraId="25257F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AA325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6" w:type="dxa"/>
            <w:gridSpan w:val="4"/>
            <w:vAlign w:val="center"/>
          </w:tcPr>
          <w:p w14:paraId="4FEDC14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F1D77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4F2A6E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9B9C986" w14:textId="205585D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358" w:type="dxa"/>
            <w:vAlign w:val="center"/>
          </w:tcPr>
          <w:p w14:paraId="677506E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6" w:type="dxa"/>
            <w:vAlign w:val="center"/>
          </w:tcPr>
          <w:p w14:paraId="0F9785A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2EED2B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F5E1A97" wp14:editId="782ED7F0">
                  <wp:extent cx="163830" cy="224155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F16DD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3C264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9472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FECE0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33A5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C68FA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9" w:type="dxa"/>
            <w:vAlign w:val="center"/>
          </w:tcPr>
          <w:p w14:paraId="5260DF5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96510E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26" w:type="dxa"/>
            <w:gridSpan w:val="4"/>
            <w:vAlign w:val="center"/>
          </w:tcPr>
          <w:p w14:paraId="65474BC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7B322E6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4103BBD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29E95211" w14:textId="55925CA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358" w:type="dxa"/>
          </w:tcPr>
          <w:p w14:paraId="76FE145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602AD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58926F" w14:textId="6A32131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реализованных </w:t>
            </w:r>
            <w:r w:rsidRPr="00386478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в сфере благоустройства, прошедших отбор в рамках проекта</w:t>
            </w:r>
            <w:r w:rsidR="00DC2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«Народный бюджет»</w:t>
            </w:r>
          </w:p>
          <w:p w14:paraId="40F690B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14:paraId="4E1B18B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08F38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1174D7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A695C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FBE7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lastRenderedPageBreak/>
              <w:drawing>
                <wp:inline distT="0" distB="0" distL="0" distR="0" wp14:anchorId="381EFE29" wp14:editId="18093AFF">
                  <wp:extent cx="163830" cy="215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E1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076C512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172726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7E9BB17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5F3BF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31018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B8786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949D88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5802701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4749B498" w14:textId="0E9DC50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358" w:type="dxa"/>
          </w:tcPr>
          <w:p w14:paraId="71A1F95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6DE876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0A0F11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2902C8" wp14:editId="015C8AB3">
                  <wp:extent cx="163830" cy="2159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F2CED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798FEF0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1D1ECE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7B5D6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0B9E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73E5F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EF233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2CB933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культуры и спорта администрации МР «Княжпогостский», Управление образования администрации МР «Княжпогостский»</w:t>
            </w:r>
          </w:p>
        </w:tc>
      </w:tr>
      <w:tr w:rsidR="00323D1E" w:rsidRPr="00386478" w14:paraId="3306196A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091FB90" w14:textId="5637291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358" w:type="dxa"/>
          </w:tcPr>
          <w:p w14:paraId="2B6CB6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04ACC6B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34F11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71549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1B8E9" wp14:editId="325FB237">
                  <wp:extent cx="163830" cy="2159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5C755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4B152F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C672A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1 100,080</w:t>
            </w:r>
          </w:p>
        </w:tc>
        <w:tc>
          <w:tcPr>
            <w:tcW w:w="905" w:type="dxa"/>
            <w:vAlign w:val="center"/>
          </w:tcPr>
          <w:p w14:paraId="062A2E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1 342,571</w:t>
            </w:r>
          </w:p>
        </w:tc>
        <w:tc>
          <w:tcPr>
            <w:tcW w:w="1279" w:type="dxa"/>
            <w:vAlign w:val="center"/>
          </w:tcPr>
          <w:p w14:paraId="1B4D051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1 152,760</w:t>
            </w:r>
          </w:p>
        </w:tc>
        <w:tc>
          <w:tcPr>
            <w:tcW w:w="904" w:type="dxa"/>
            <w:vAlign w:val="center"/>
          </w:tcPr>
          <w:p w14:paraId="74C98C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1226" w:type="dxa"/>
            <w:gridSpan w:val="4"/>
            <w:vAlign w:val="center"/>
          </w:tcPr>
          <w:p w14:paraId="730D398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2410" w:type="dxa"/>
            <w:vAlign w:val="center"/>
          </w:tcPr>
          <w:p w14:paraId="5D66277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23D1E" w:rsidRPr="00386478" w14:paraId="6F57F903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0C09CF07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 6 «Обеспечение ветеринарного благополучия»</w:t>
            </w:r>
          </w:p>
        </w:tc>
      </w:tr>
      <w:tr w:rsidR="00323D1E" w:rsidRPr="00386478" w14:paraId="10092435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CF8CE25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Обеспечение безопасности жизни населения.</w:t>
            </w:r>
          </w:p>
        </w:tc>
      </w:tr>
      <w:tr w:rsidR="00323D1E" w:rsidRPr="00386478" w14:paraId="3857CD2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9BEB2A9" w14:textId="687751A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358" w:type="dxa"/>
          </w:tcPr>
          <w:p w14:paraId="33D8DA1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213325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2348E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558377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44B8AE" wp14:editId="136DB6B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45522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12136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522432D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51BF6E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9" w:type="dxa"/>
            <w:vAlign w:val="center"/>
          </w:tcPr>
          <w:p w14:paraId="37F72DA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20A03E6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26" w:type="dxa"/>
            <w:gridSpan w:val="4"/>
            <w:vAlign w:val="center"/>
          </w:tcPr>
          <w:p w14:paraId="3E86FF9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5C07F53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323D1E" w:rsidRPr="00386478" w14:paraId="380A329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B66EAAD" w14:textId="55DF41F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358" w:type="dxa"/>
          </w:tcPr>
          <w:p w14:paraId="5645B29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4AE0DF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FF5095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6733B3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084E18" wp14:editId="20A8DBF7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B3C88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20E68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7A3933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F8A8F6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center"/>
          </w:tcPr>
          <w:p w14:paraId="01AC16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41F3426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26" w:type="dxa"/>
            <w:gridSpan w:val="4"/>
            <w:vAlign w:val="center"/>
          </w:tcPr>
          <w:p w14:paraId="2C46A53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D3DD46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323D1E" w:rsidRPr="00386478" w14:paraId="0547AE9F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5CA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323D1E" w:rsidRPr="00386478" w14:paraId="476A501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C5C8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Задача 1. Разработка проектно-сметной документации для реализации мероприятий по переселению граждан.</w:t>
            </w:r>
          </w:p>
        </w:tc>
      </w:tr>
      <w:tr w:rsidR="00323D1E" w:rsidRPr="00386478" w14:paraId="3688B7FD" w14:textId="77777777" w:rsidTr="00386478">
        <w:trPr>
          <w:gridAfter w:val="1"/>
          <w:wAfter w:w="22" w:type="dxa"/>
          <w:trHeight w:val="957"/>
          <w:jc w:val="center"/>
        </w:trPr>
        <w:tc>
          <w:tcPr>
            <w:tcW w:w="802" w:type="dxa"/>
          </w:tcPr>
          <w:p w14:paraId="548F524E" w14:textId="1D104E2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358" w:type="dxa"/>
          </w:tcPr>
          <w:p w14:paraId="19554CE9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земельных участков  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</w:tc>
        <w:tc>
          <w:tcPr>
            <w:tcW w:w="916" w:type="dxa"/>
          </w:tcPr>
          <w:p w14:paraId="7874409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1EDDBD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90B6647" wp14:editId="155F7994">
                  <wp:extent cx="164465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BC7A4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50A87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00294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6E1101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1D7C526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457304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6875FC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16DA6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17E0FB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072846" w14:textId="0995804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358" w:type="dxa"/>
          </w:tcPr>
          <w:p w14:paraId="4BA0C43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71947A6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2" w:type="dxa"/>
          </w:tcPr>
          <w:p w14:paraId="6829788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AC7D6B2" wp14:editId="2F84196C">
                  <wp:extent cx="164465" cy="2133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1A0166C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2CFA4D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2F2F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2E86EE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096DEF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9659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77FFF9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1CD9E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1F752B62" w14:textId="77777777" w:rsidTr="00386478">
        <w:trPr>
          <w:gridAfter w:val="1"/>
          <w:wAfter w:w="22" w:type="dxa"/>
          <w:trHeight w:val="1239"/>
          <w:jc w:val="center"/>
        </w:trPr>
        <w:tc>
          <w:tcPr>
            <w:tcW w:w="802" w:type="dxa"/>
          </w:tcPr>
          <w:p w14:paraId="2D28520B" w14:textId="02605E4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358" w:type="dxa"/>
          </w:tcPr>
          <w:p w14:paraId="7EE04BC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7DC8250C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0242450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4360022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9D004E5" wp14:editId="3C58BC07">
                  <wp:extent cx="164465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53E6FE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5756C4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6C06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EC8A9C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43258B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12753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36B0A8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4F18B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</w:tbl>
    <w:p w14:paraId="6D0E19D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-------------------------------</w:t>
      </w:r>
    </w:p>
    <w:p w14:paraId="5101C1F1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1" w:name="P1010"/>
      <w:bookmarkStart w:id="12" w:name="P1019"/>
      <w:bookmarkEnd w:id="11"/>
      <w:bookmarkEnd w:id="12"/>
      <w:r w:rsidRPr="00386478">
        <w:rPr>
          <w:rFonts w:ascii="Times New Roman" w:eastAsia="Calibri" w:hAnsi="Times New Roman"/>
          <w:sz w:val="24"/>
          <w:lang w:eastAsia="en-US"/>
        </w:rPr>
        <w:t>&lt;1&gt;-</w:t>
      </w:r>
      <w:r w:rsidRPr="00386478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333235AE" wp14:editId="28422596">
            <wp:extent cx="163830" cy="224155"/>
            <wp:effectExtent l="0" t="0" r="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4B7A11FE" w14:textId="77777777" w:rsidR="00386478" w:rsidRPr="00386478" w:rsidRDefault="00386478" w:rsidP="00386478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</w:t>
      </w:r>
      <w:r w:rsidRPr="00386478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0CA8A903" wp14:editId="3D689070">
            <wp:extent cx="163830" cy="2241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511162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&lt;2&gt;  отражается условное обозначение принадлежности целевого индикатора (показателя),  содержащегося  в  документах стратегического планирования и иных документах, а именно:</w:t>
      </w:r>
    </w:p>
    <w:p w14:paraId="1B8B26E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45FBB11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27984488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ИМ -  целевой  индикатор  (показатель)  основного мероприятия (мероприятия);</w:t>
      </w:r>
    </w:p>
    <w:p w14:paraId="1789E89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lastRenderedPageBreak/>
        <w:t xml:space="preserve">    ИС - целевой индикатор (показатель) Стратегии;</w:t>
      </w:r>
    </w:p>
    <w:p w14:paraId="20AC4112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0B491813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386478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4" w:history="1">
        <w:r w:rsidRPr="00386478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386478">
        <w:rPr>
          <w:rFonts w:ascii="Times New Roman" w:eastAsia="Calibri" w:hAnsi="Times New Roman"/>
          <w:sz w:val="24"/>
          <w:lang w:eastAsia="en-US"/>
        </w:rPr>
        <w:t>;</w:t>
      </w:r>
    </w:p>
    <w:p w14:paraId="0E2D3DCA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3" w:name="P1035"/>
      <w:bookmarkEnd w:id="13"/>
      <w:r w:rsidRPr="00386478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4" w:name="P1037"/>
      <w:bookmarkStart w:id="15" w:name="P1042"/>
      <w:bookmarkStart w:id="16" w:name="P1043"/>
      <w:bookmarkEnd w:id="14"/>
      <w:bookmarkEnd w:id="15"/>
      <w:bookmarkEnd w:id="16"/>
    </w:p>
    <w:p w14:paraId="02B0536D" w14:textId="77777777" w:rsidR="00386478" w:rsidRPr="00944859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386478" w:rsidRPr="00944859" w:rsidSect="0094531E">
          <w:pgSz w:w="16838" w:h="11906" w:orient="landscape"/>
          <w:pgMar w:top="709" w:right="709" w:bottom="568" w:left="709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623"/>
        <w:gridCol w:w="2552"/>
        <w:gridCol w:w="1496"/>
        <w:gridCol w:w="936"/>
        <w:gridCol w:w="936"/>
        <w:gridCol w:w="936"/>
        <w:gridCol w:w="1418"/>
        <w:gridCol w:w="1278"/>
        <w:gridCol w:w="1016"/>
      </w:tblGrid>
      <w:tr w:rsidR="00522029" w:rsidRPr="008B7EB4" w14:paraId="4FE7CC5D" w14:textId="77777777" w:rsidTr="00E73F40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44E1" w14:textId="77777777" w:rsidR="00F16A45" w:rsidRDefault="00F16A45" w:rsidP="00F16A45">
            <w:pPr>
              <w:tabs>
                <w:tab w:val="left" w:pos="86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6525D54" w14:textId="552863F6" w:rsidR="00F16A45" w:rsidRDefault="00F16A45" w:rsidP="00F16A45">
            <w:pPr>
              <w:tabs>
                <w:tab w:val="left" w:pos="8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14:paraId="00D34772" w14:textId="1371F223" w:rsidR="00F16A45" w:rsidRDefault="00F16A45" w:rsidP="00F16A45">
            <w:pPr>
              <w:tabs>
                <w:tab w:val="left" w:pos="8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постановлению №</w:t>
            </w:r>
            <w:r w:rsidR="0094531E">
              <w:rPr>
                <w:rFonts w:ascii="Times New Roman" w:hAnsi="Times New Roman"/>
                <w:sz w:val="20"/>
                <w:szCs w:val="20"/>
              </w:rPr>
              <w:t>518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</w:t>
            </w:r>
            <w:r w:rsidR="0094531E">
              <w:rPr>
                <w:rFonts w:ascii="Times New Roman" w:hAnsi="Times New Roman"/>
                <w:sz w:val="20"/>
                <w:szCs w:val="20"/>
              </w:rPr>
              <w:t xml:space="preserve"> 18.12.2023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4CCD003F" w14:textId="77777777" w:rsidR="00F16A45" w:rsidRDefault="00F16A45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8E97986" w14:textId="0BCE6263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522029" w:rsidRPr="008B7EB4" w14:paraId="02616083" w14:textId="77777777" w:rsidTr="00E73F40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5787" w:rsidRPr="008B7EB4" w14:paraId="096A43DE" w14:textId="77777777" w:rsidTr="0014762F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522029" w:rsidRPr="008B7EB4" w14:paraId="6B7010BA" w14:textId="77777777" w:rsidTr="00E73F40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522029" w:rsidRPr="008B7EB4" w14:paraId="2777F62D" w14:textId="77777777" w:rsidTr="00E73F40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22029" w:rsidRPr="008B7EB4" w14:paraId="10E49934" w14:textId="77777777" w:rsidTr="00E73F40">
        <w:trPr>
          <w:trHeight w:val="14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26D500" w14:textId="5D173431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C61514" w14:textId="158113D9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35CF6" w14:textId="3A0088D4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64 065,235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01CA" w14:textId="299FA4FA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22 674,713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FB739B" w14:textId="6B12977E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20 660,026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8ED740" w14:textId="2C763DF6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185 595,324</w:t>
            </w:r>
          </w:p>
        </w:tc>
      </w:tr>
      <w:tr w:rsidR="00522029" w:rsidRPr="008B7EB4" w14:paraId="2B9BAE33" w14:textId="77777777" w:rsidTr="00E73F40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5C46EC" w14:textId="133D28DF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19C186" w14:textId="44D09D29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21F9D6" w14:textId="7A9D4268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7A5D83" w14:textId="4DCE6CB0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5 571,881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622B1A" w14:textId="1CFB9559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4 802,283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1C6D59" w14:textId="6E5B64B3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26 424,502</w:t>
            </w:r>
          </w:p>
        </w:tc>
      </w:tr>
      <w:tr w:rsidR="00522029" w:rsidRPr="008B7EB4" w14:paraId="1B691ED0" w14:textId="77777777" w:rsidTr="00E73F40">
        <w:trPr>
          <w:trHeight w:val="14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6B6C6C" w14:textId="4F6B5B5E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2B3618" w14:textId="38A34328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4C6D571" w14:textId="5866A3A8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16 718,638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F715AA" w14:textId="0DDC2957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5 486,368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06D2C9" w14:textId="4F5A0777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5 727,107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D145A1" w14:textId="52537616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43 064,233</w:t>
            </w:r>
          </w:p>
        </w:tc>
      </w:tr>
      <w:tr w:rsidR="00522029" w:rsidRPr="008B7EB4" w14:paraId="1699E958" w14:textId="77777777" w:rsidTr="00E73F40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84CCC2" w14:textId="3FE67282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B0185A" w14:textId="15E2867B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A3017F" w14:textId="671F235B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42 260,937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7D45F1" w14:textId="61C480A7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11 616,464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F12277" w14:textId="51B97D11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10 130,636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C408FE" w14:textId="13E9C95B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116 106,590</w:t>
            </w:r>
          </w:p>
        </w:tc>
      </w:tr>
      <w:tr w:rsidR="00522029" w:rsidRPr="008B7EB4" w14:paraId="48F968AF" w14:textId="77777777" w:rsidTr="00E73F40">
        <w:trPr>
          <w:trHeight w:val="18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BE1DB" w14:textId="7841552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44542" w14:textId="51A8EB6C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1BF62" w14:textId="0FF39EB3" w:rsidR="00DB6078" w:rsidRPr="001C5B6D" w:rsidRDefault="00AB39FC" w:rsidP="00F345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345C7">
              <w:rPr>
                <w:rFonts w:ascii="Times New Roman" w:hAnsi="Times New Roman"/>
                <w:sz w:val="16"/>
                <w:szCs w:val="16"/>
              </w:rPr>
              <w:t> 186,871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27D43C" w14:textId="3399911C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6067E" w14:textId="0DDED981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7 070,723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341AEA" w14:textId="4833FCD6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41 938,955</w:t>
            </w:r>
          </w:p>
        </w:tc>
      </w:tr>
      <w:tr w:rsidR="00522029" w:rsidRPr="008B7EB4" w14:paraId="6DF3F07F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2687C" w14:textId="0DA430EE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F44C0" w14:textId="1DDE225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D534A" w14:textId="3E42C4AA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11A0C" w14:textId="48D38E8D" w:rsidR="00DB6078" w:rsidRPr="001C5B6D" w:rsidRDefault="00AB39FC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3 042,986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D101DF" w14:textId="1BE1B147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4 802,283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4194BE" w14:textId="109B5F0F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21 647,788</w:t>
            </w:r>
          </w:p>
        </w:tc>
      </w:tr>
      <w:tr w:rsidR="00522029" w:rsidRPr="008B7EB4" w14:paraId="2E8EF891" w14:textId="77777777" w:rsidTr="00E73F40">
        <w:trPr>
          <w:trHeight w:val="1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683BE9" w14:textId="58B3F984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F337C" w14:textId="4A30C8F3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6EDB7" w14:textId="11387249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0A853B" w14:textId="14AD398E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2 007,499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A61D1A" w14:textId="24A765FD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2 248,238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B71AE0" w14:textId="23FA0D0C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17 889,528</w:t>
            </w:r>
          </w:p>
        </w:tc>
      </w:tr>
      <w:tr w:rsidR="00522029" w:rsidRPr="008B7EB4" w14:paraId="6CC94752" w14:textId="77777777" w:rsidTr="00E73F40">
        <w:trPr>
          <w:trHeight w:val="63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041899" w14:textId="6083FDBC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08AAA" w14:textId="16AE19A8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445095" w14:textId="1B7D94D4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976D39" w14:textId="77777777" w:rsidR="007435DD" w:rsidRDefault="007435DD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CCBBAF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D44025" w14:textId="547D1D5A" w:rsidR="00AB39FC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C8B1D" w14:textId="77777777" w:rsidR="007435DD" w:rsidRDefault="007435DD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F89C72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AD8104" w14:textId="13E3DA5A" w:rsidR="00AB39FC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3B4B6C" w14:textId="72B9B09F" w:rsidR="00DB6078" w:rsidRPr="001C5B6D" w:rsidRDefault="00F345C7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2 401,639</w:t>
            </w:r>
          </w:p>
        </w:tc>
      </w:tr>
      <w:tr w:rsidR="008B7EB4" w:rsidRPr="008B7EB4" w14:paraId="611859F1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7435DD" w:rsidRPr="008B7EB4" w14:paraId="5BAA9F2B" w14:textId="77777777" w:rsidTr="00E73F40">
        <w:trPr>
          <w:trHeight w:val="141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городских 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71A3" w14:textId="3A0A1084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E5B19" w14:textId="20A6D5D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7A4D1" w14:textId="2BF3FC39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6131E9AA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BD28" w14:textId="35A88572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07F33" w14:textId="6207B82A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2C08E" w14:textId="4A1FF1E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7B58659" w14:textId="77777777" w:rsidTr="00E73F40">
        <w:trPr>
          <w:trHeight w:val="12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729F" w14:textId="3E26DECC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62CE3" w14:textId="17728F2B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005A6" w14:textId="468FBA34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047B9036" w14:textId="77777777" w:rsidTr="00E73F40">
        <w:trPr>
          <w:trHeight w:val="50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23840" w14:textId="2C30A74C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4A520" w14:textId="3AD43CB9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0EA5B" w14:textId="12E738D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43AAFCE2" w14:textId="77777777" w:rsidTr="00E73F40">
        <w:trPr>
          <w:trHeight w:val="17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BB753" w14:textId="6CD42765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B063" w14:textId="0680D7BA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F998" w14:textId="4B7BF1FC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CB74D4A" w14:textId="77777777" w:rsidTr="00E73F40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C9453" w14:textId="61592BEE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32BD1" w14:textId="70DA0DD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F1220" w14:textId="6CFF29A2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75246FCB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FE644" w14:textId="66B96198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17F10" w14:textId="2FB9747E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36F60" w14:textId="13ED2AE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24EC933" w14:textId="77777777" w:rsidTr="00E73F40">
        <w:trPr>
          <w:trHeight w:val="5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0F47" w14:textId="0694972B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4FF50" w14:textId="7A8B25A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AC7B5" w14:textId="77777777" w:rsidR="00EF6CCE" w:rsidRDefault="00EF6CCE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CFB48F" w14:textId="5D81A599" w:rsidR="007435DD" w:rsidRPr="001C5B6D" w:rsidRDefault="007435DD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351237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EF6CCE" w:rsidRPr="008B7EB4" w14:paraId="67AB6A2A" w14:textId="77777777" w:rsidTr="00E73F40">
        <w:trPr>
          <w:trHeight w:val="17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00F0" w14:textId="77777777" w:rsidR="00574E6A" w:rsidRDefault="00574E6A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474798" w14:textId="77777777" w:rsidR="00574E6A" w:rsidRDefault="00574E6A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2B8E6A" w14:textId="77777777" w:rsidR="00574E6A" w:rsidRDefault="00574E6A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E0E0D8" w14:textId="64926B4E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 МР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DDD" w14:textId="77777777" w:rsidR="00574E6A" w:rsidRDefault="00574E6A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AC451D" w14:textId="020354C0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0BDB" w14:textId="64860FB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78B60" w14:textId="4393996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AD245" w14:textId="06762D9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1663A" w14:textId="746FD2B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B8BA7" w14:textId="408EDBDA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92B36" w14:textId="779B41C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2F0D0223" w14:textId="77777777" w:rsidTr="00E73F40">
        <w:trPr>
          <w:trHeight w:val="27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D1021" w14:textId="058B1AD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A4BE" w14:textId="603703E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CF64C" w14:textId="7EC0BC0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1A351" w14:textId="00F3FE2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32EDF" w14:textId="4394FEF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9EFAF" w14:textId="1A364E9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18102638" w14:textId="77777777" w:rsidTr="00E73F40">
        <w:trPr>
          <w:trHeight w:val="18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BD099" w14:textId="0DD3208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E419E" w14:textId="2C4A9DA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8218A" w14:textId="42FAF44C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B8E7E" w14:textId="2B6A6DF2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625B4" w14:textId="4605434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1517D" w14:textId="30711F9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0E3766A3" w14:textId="77777777" w:rsidTr="00E73F40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354B6" w14:textId="17E0453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5CD8B" w14:textId="1660FE3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2BFD1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6B180C" w14:textId="6235619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D3B29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67A4D" w14:textId="14A8ECB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177DF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0E8BB4" w14:textId="58236D3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70EDA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1246EB" w14:textId="39009C4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48048DE4" w14:textId="77777777" w:rsidTr="00E73F40">
        <w:trPr>
          <w:trHeight w:val="1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1294" w14:textId="1155B3C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7210" w14:textId="47ED037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A8F6D" w14:textId="305A919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D2A9C" w14:textId="055585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4644" w14:textId="2A69D7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C5CE6" w14:textId="2C5A0EC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F6CCE" w:rsidRPr="008B7EB4" w14:paraId="1E7C577D" w14:textId="77777777" w:rsidTr="00E73F40">
        <w:trPr>
          <w:trHeight w:val="22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DEE3" w14:textId="1DEAA8B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91DD" w14:textId="760DB91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7BE99" w14:textId="1D9075C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7E268" w14:textId="3CE9F3A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555B2" w14:textId="3977D36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5640E" w14:textId="6C048E4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F6CCE" w:rsidRPr="008B7EB4" w14:paraId="46564DB9" w14:textId="77777777" w:rsidTr="00E73F40">
        <w:trPr>
          <w:trHeight w:val="27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6CBD" w14:textId="3086B2D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6787" w14:textId="7071F51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D69DA" w14:textId="4A02E29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2B8CB" w14:textId="7635810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3377" w14:textId="44F57D8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2F67" w14:textId="162000A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5AB5C528" w14:textId="77777777" w:rsidTr="00E73F40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38C25" w14:textId="57201782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45CED" w14:textId="13E50D2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2178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3DE91C" w14:textId="103DF23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1F90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249822" w14:textId="20CE417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74227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3CB2" w14:textId="7DAC2F8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E626C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3E6BAE" w14:textId="18A1A7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C8F3F0A" w14:textId="77777777" w:rsidTr="00E73F40">
        <w:trPr>
          <w:trHeight w:val="193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95DA5" w14:textId="28412F1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A774E" w14:textId="2180E512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FC88D" w14:textId="43521D92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7B34" w14:textId="619233BE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3349" w14:textId="0E6877EF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569A" w14:textId="44E7FDBD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35 617,058</w:t>
            </w:r>
          </w:p>
        </w:tc>
      </w:tr>
      <w:tr w:rsidR="00522029" w:rsidRPr="008B7EB4" w14:paraId="4A5D143F" w14:textId="77777777" w:rsidTr="00E73F40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2953E" w14:textId="73CC44D1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5DF1" w14:textId="5697D208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81D" w14:textId="49F9462C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37E8" w14:textId="27E27C6D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3 042,986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6AD0" w14:textId="5D2806E3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3 262,283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9BDB" w14:textId="563A1C15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18 187,530</w:t>
            </w:r>
          </w:p>
        </w:tc>
      </w:tr>
      <w:tr w:rsidR="00522029" w:rsidRPr="008B7EB4" w14:paraId="609D0665" w14:textId="77777777" w:rsidTr="00E73F40">
        <w:trPr>
          <w:trHeight w:val="17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ABF1" w14:textId="05D8159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F1E6" w14:textId="2FB7D276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EAFB" w14:textId="60A8600B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9BA3" w14:textId="22B47235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2 007,499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B11A" w14:textId="632C044F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1 788,238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A12" w14:textId="03965CAC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17 429,528</w:t>
            </w:r>
          </w:p>
        </w:tc>
      </w:tr>
      <w:tr w:rsidR="00522029" w:rsidRPr="008B7EB4" w14:paraId="221876BD" w14:textId="77777777" w:rsidTr="00E73F40">
        <w:trPr>
          <w:trHeight w:val="5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1202A" w14:textId="212004B7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DC8D" w14:textId="717263C7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D947" w14:textId="786DDA31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43A47" w14:textId="69E0940D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AC8E" w14:textId="58605A35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99AE" w14:textId="2E268653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0F59F3E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522029" w:rsidRPr="008B7EB4" w14:paraId="0D873460" w14:textId="77777777" w:rsidTr="00E73F40">
        <w:trPr>
          <w:trHeight w:val="19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F1BC4" w14:textId="0808D83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9232C" w14:textId="33CDD111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6F0D9" w14:textId="38D7D5D3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B8EF" w14:textId="0E18F30D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70D5" w14:textId="05031537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6436" w14:textId="761E3241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2 644,415</w:t>
            </w:r>
          </w:p>
        </w:tc>
      </w:tr>
      <w:tr w:rsidR="00522029" w:rsidRPr="008B7EB4" w14:paraId="3DDCCFED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97A7" w14:textId="258C7F41" w:rsidR="008B7EB4" w:rsidRPr="001C5B6D" w:rsidRDefault="00A968F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5BD75" w14:textId="3E25A817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1F889" w14:textId="2C9DCA62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8811A" w14:textId="6134D1F5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D9A69" w14:textId="200296AC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9916D" w14:textId="79ED8534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</w:tr>
      <w:tr w:rsidR="00522029" w:rsidRPr="008B7EB4" w14:paraId="20B87677" w14:textId="77777777" w:rsidTr="00E73F40">
        <w:trPr>
          <w:trHeight w:val="18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0A351" w14:textId="7B2067D1" w:rsidR="008B7EB4" w:rsidRPr="001C5B6D" w:rsidRDefault="00A968F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63577" w14:textId="77C3CBA0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E44E" w14:textId="5394DB50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C6883" w14:textId="3ADD24C8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2642C" w14:textId="1E5B0C6B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9CC1E" w14:textId="281C0970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</w:tr>
      <w:tr w:rsidR="00522029" w:rsidRPr="008B7EB4" w14:paraId="383F2703" w14:textId="77777777" w:rsidTr="00E73F40">
        <w:trPr>
          <w:trHeight w:val="5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D6F9" w14:textId="6CF65C35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40200" w14:textId="064B66AE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D7113" w14:textId="5CFD20F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7ACC9" w14:textId="571731A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C6E69" w14:textId="25F826BC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B8B7" w14:textId="56A2D6BE" w:rsidR="008B7EB4" w:rsidRPr="001C5B6D" w:rsidRDefault="00F345C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644,415</w:t>
            </w:r>
          </w:p>
        </w:tc>
      </w:tr>
      <w:tr w:rsidR="00EF6CCE" w:rsidRPr="008B7EB4" w14:paraId="02E2FA0D" w14:textId="77777777" w:rsidTr="00E73F40">
        <w:trPr>
          <w:trHeight w:val="25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1A2E" w14:textId="7B398C9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15EEE" w14:textId="005B8F41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93B2FF" w14:textId="21F4874D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8EA4" w14:textId="3741638C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17A7" w14:textId="3527264C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70EB3" w14:textId="6B6D08F5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BC93D" w14:textId="1176E1D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3E553" w14:textId="2B6CA08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19BE2" w14:textId="147F21E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61B51" w14:textId="019FA3E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EF6CCE" w:rsidRPr="008B7EB4" w14:paraId="37577B38" w14:textId="77777777" w:rsidTr="00E73F40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F122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C678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F557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E20C" w14:textId="6294BA03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BF39" w14:textId="02705EC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7D7E1" w14:textId="2524F6E8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1BB57" w14:textId="18C244C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CC1F6" w14:textId="01562BB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9CD8A" w14:textId="6C43E68A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EF270" w14:textId="13F4ECB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0E01E415" w14:textId="77777777" w:rsidTr="00E73F40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07E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F5D6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0E4D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67AD" w14:textId="7EB1023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85188" w14:textId="27F84E3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CA7A6" w14:textId="597B4E80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4B99" w14:textId="6FD55A0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8DA36" w14:textId="61D7BD7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83B35" w14:textId="03F03D9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4482E" w14:textId="362A782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59B47187" w14:textId="77777777" w:rsidTr="00E73F40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291E3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9E0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CC5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2661" w14:textId="67AF0538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420BF" w14:textId="3DB8672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FA22" w14:textId="7FABCA33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E2627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30AD6A" w14:textId="4C5D8F4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96EC1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7984CB" w14:textId="1D1A891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B342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80596" w14:textId="6AEA953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A6E69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B1AEA" w14:textId="023F112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750AA" w:rsidRPr="008B7EB4" w14:paraId="62ABA20A" w14:textId="77777777" w:rsidTr="00E73F40">
        <w:trPr>
          <w:trHeight w:val="251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7FCE" w14:textId="50EAF275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D708" w14:textId="03B400F4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1589" w14:textId="2D19376C" w:rsidR="008750AA" w:rsidRPr="008B7EB4" w:rsidRDefault="008750AA" w:rsidP="00C602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1B7C" w14:textId="593CB346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34168" w14:textId="1844B0DA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1190F" w14:textId="71241E78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B2C0A" w14:textId="6AE38204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5626F" w14:textId="27A04EBC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E1E42" w14:textId="59AEE67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B8CF6" w14:textId="6D75E267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</w:tr>
      <w:tr w:rsidR="008750AA" w:rsidRPr="008B7EB4" w14:paraId="2BA793F9" w14:textId="77777777" w:rsidTr="00E73F40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788B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4A9B" w14:textId="77777777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FB8A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D82A" w14:textId="08B657E7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EA6D6" w14:textId="1E414C47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348F0" w14:textId="11B1D151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204B" w14:textId="34FFB50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D8F85" w14:textId="4BF93D57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7DCF3" w14:textId="7385E62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424E0" w14:textId="6A419ADB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</w:tr>
      <w:tr w:rsidR="008750AA" w:rsidRPr="008B7EB4" w14:paraId="31F68041" w14:textId="77777777" w:rsidTr="00E73F40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B37F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EA79" w14:textId="77777777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0DE9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50FA" w14:textId="5656F9BB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15C8A" w14:textId="4A17F24B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7EC2F" w14:textId="6DB7BD4E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C7695" w14:textId="50CFFABF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DEBC0" w14:textId="33B3118A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9F260" w14:textId="64354265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42D9C" w14:textId="3EBC1721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</w:tr>
      <w:tr w:rsidR="003D7559" w:rsidRPr="008B7EB4" w14:paraId="59302AAE" w14:textId="77777777" w:rsidTr="00E73F40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F56B5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533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B9808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2EB8" w14:textId="61B75957" w:rsidR="003D7559" w:rsidRPr="001C5B6D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13C15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10B15" w14:textId="1B4E4386" w:rsidR="003D7559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3713A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82EDFC" w14:textId="0CEAACCA" w:rsidR="003D7559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EA9E9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0AFB8" w14:textId="134B83D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26CE0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91F126" w14:textId="7499320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C5509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DD0757" w14:textId="27B797E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F417D" w14:textId="00DC379D" w:rsidR="003D7559" w:rsidRPr="001C5B6D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</w:tr>
      <w:tr w:rsidR="00C60224" w:rsidRPr="008B7EB4" w14:paraId="0E67E355" w14:textId="77777777" w:rsidTr="00C60224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5A4C5" w14:textId="77777777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1367" w14:textId="7B1C23F8" w:rsidR="00C60224" w:rsidRPr="008B7EB4" w:rsidRDefault="00C60224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1761" w14:textId="79178264" w:rsidR="00C60224" w:rsidRPr="008B7EB4" w:rsidRDefault="00C60224" w:rsidP="00C602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D095" w14:textId="607AC9F0" w:rsidR="00C60224" w:rsidRPr="001C5B6D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FD6FE" w14:textId="540BDD9B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7B9A6" w14:textId="71DFA51F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9D405" w14:textId="5B29C706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79EEF" w14:textId="3DE2C3E7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8E581" w14:textId="5F39CD47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65EB" w14:textId="5E335143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36,386</w:t>
            </w:r>
          </w:p>
        </w:tc>
      </w:tr>
      <w:tr w:rsidR="00C60224" w:rsidRPr="008B7EB4" w14:paraId="313FA4D7" w14:textId="77777777" w:rsidTr="00C60224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8B723" w14:textId="23F7797C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A2FE" w14:textId="77777777" w:rsidR="00C60224" w:rsidRPr="008B7EB4" w:rsidRDefault="00C60224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A59E" w14:textId="77777777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972D8" w14:textId="61A1F6D8" w:rsidR="00C60224" w:rsidRPr="001C5B6D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79725" w14:textId="66415FFE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E35A4" w14:textId="2BCE7CB1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CAE30" w14:textId="26484521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B0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370EF" w14:textId="3F824BC3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0404B" w14:textId="47850252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F2AF3" w14:textId="3AB0D9C7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546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60224" w:rsidRPr="008B7EB4" w14:paraId="54162B49" w14:textId="77777777" w:rsidTr="00C60224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A783" w14:textId="77777777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C12BA" w14:textId="77777777" w:rsidR="00C60224" w:rsidRPr="008B7EB4" w:rsidRDefault="00C60224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1DA6" w14:textId="77777777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2600" w14:textId="1D87A393" w:rsidR="00C60224" w:rsidRPr="001C5B6D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3866C" w14:textId="750C878F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8AE74" w14:textId="2B925178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99472" w14:textId="3D90D376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B0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0C05D" w14:textId="04A13F53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09FCD" w14:textId="54B6E259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F6A84" w14:textId="2D9F8122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546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60224" w:rsidRPr="008B7EB4" w14:paraId="201DDBA3" w14:textId="77777777" w:rsidTr="00E73F40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B13E9" w14:textId="77777777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D48" w14:textId="77777777" w:rsidR="00C60224" w:rsidRPr="008B7EB4" w:rsidRDefault="00C60224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F829D" w14:textId="77777777" w:rsidR="00C60224" w:rsidRPr="008B7EB4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AA9D" w14:textId="779AEF7A" w:rsidR="00C60224" w:rsidRPr="001C5B6D" w:rsidRDefault="00C60224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7F9E4" w14:textId="7CB9758D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A63CA" w14:textId="274C20CB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30C8F" w14:textId="6CC50A91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58B10" w14:textId="39071192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4B8BC" w14:textId="07165304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19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FC88F" w14:textId="71C16974" w:rsidR="00C60224" w:rsidRDefault="00C60224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36,386</w:t>
            </w:r>
          </w:p>
        </w:tc>
      </w:tr>
      <w:tr w:rsidR="00E73F40" w:rsidRPr="008B7EB4" w14:paraId="335F0402" w14:textId="77777777" w:rsidTr="00E73F40">
        <w:trPr>
          <w:trHeight w:val="14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29E2168D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5EF78964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хозяйство», СП «Мещура», СП «Шошка», АГП «Емва», СП «Туръя»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219012" w14:textId="6CFA18D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288C75A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35336" w14:textId="55384494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49 227,345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C268C" w14:textId="67AC9F8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8F79DD" w14:textId="6DE57DB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7 871,754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2E52F" w14:textId="1590AAA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112 695,884</w:t>
            </w:r>
          </w:p>
        </w:tc>
      </w:tr>
      <w:tr w:rsidR="00E73F40" w:rsidRPr="008B7EB4" w14:paraId="5C95C015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0E9FFF" w14:textId="47A83DB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DBF21" w14:textId="44EFA17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FA32A6" w14:textId="5AF3720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75E618" w14:textId="2AD0803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08EDC0" w14:textId="50A86C0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042FEFB4" w14:textId="77777777" w:rsidTr="00E73F40">
        <w:trPr>
          <w:trHeight w:val="1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614956" w14:textId="08C7A75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6F4E78" w14:textId="1929075D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10 119,092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224A14" w14:textId="4E45F1A8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0BE1A" w14:textId="662B0F9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09C74F" w14:textId="2D7A6165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10 119,092</w:t>
            </w:r>
          </w:p>
        </w:tc>
      </w:tr>
      <w:tr w:rsidR="00E73F40" w:rsidRPr="008B7EB4" w14:paraId="3B911C2B" w14:textId="77777777" w:rsidTr="00E73F40">
        <w:trPr>
          <w:trHeight w:val="5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2FE08B" w14:textId="6FE540A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7605398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D2ABE1" w14:textId="4C5BD26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39 108,253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89228" w14:textId="03F7884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ABE3F2" w14:textId="0F7F0FB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7 871,754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548577" w14:textId="5024541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102 576,792</w:t>
            </w:r>
          </w:p>
        </w:tc>
      </w:tr>
      <w:tr w:rsidR="00E73F40" w:rsidRPr="008B7EB4" w14:paraId="603C9BC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E73F40" w:rsidRPr="008B7EB4" w14:paraId="065F3937" w14:textId="77777777" w:rsidTr="00E73F40">
        <w:trPr>
          <w:trHeight w:val="2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366263E5" w:rsidR="00E73F40" w:rsidRPr="008B7EB4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383C5F97" w:rsidR="00E73F40" w:rsidRPr="008B7EB4" w:rsidRDefault="00E73F40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</w:t>
            </w: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ости муниципального района "Княжпогостский"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E73F40" w:rsidRPr="008B7EB4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0F7C7" w14:textId="75ED42A0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C627A" w14:textId="5949CFD7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A9BF0" w14:textId="4F0FC65B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D3A2E" w14:textId="0BDC447E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DB114" w14:textId="17B24D81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44E7AE23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E73F40" w:rsidRPr="008B7EB4" w:rsidRDefault="00E73F40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4B526" w14:textId="0FEC2F85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DE203" w14:textId="7FB745B1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480D9" w14:textId="2B395FF6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FC160" w14:textId="1C3C4A9A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A50B9" w14:textId="2E540097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1E826F3" w14:textId="77777777" w:rsidTr="00E73F40">
        <w:trPr>
          <w:trHeight w:val="8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E73F40" w:rsidRPr="008B7EB4" w:rsidRDefault="00E73F40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23CA4" w14:textId="36E161D2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8DA09" w14:textId="34F9884B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15FDE" w14:textId="53231E1B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77DE6" w14:textId="5006AB98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5A783" w14:textId="67A77992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4C4F03AA" w14:textId="77777777" w:rsidTr="00E73F40">
        <w:trPr>
          <w:trHeight w:val="62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E73F40" w:rsidRPr="008B7EB4" w:rsidRDefault="00E73F40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E73F40" w:rsidRPr="008B7EB4" w:rsidRDefault="00E73F40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5BF26" w14:textId="282BD93D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8AFE08" w14:textId="77777777" w:rsidR="00E73F40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986B5F" w14:textId="6C971845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A843825" w14:textId="77777777" w:rsidR="00E73F40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5BE29F" w14:textId="1E40798F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031C440" w14:textId="77777777" w:rsidR="00E73F40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11AFB3" w14:textId="2D6AAB13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B0CE2" w14:textId="77777777" w:rsidR="00E73F40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8E39DF" w14:textId="4042CEF9" w:rsidR="00E73F40" w:rsidRPr="001C5B6D" w:rsidRDefault="00E73F40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DA5776B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E73F40" w:rsidRPr="008B7EB4" w14:paraId="736F5D64" w14:textId="77777777" w:rsidTr="00E73F40">
        <w:trPr>
          <w:trHeight w:val="11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2BA4E437" w:rsidR="00E73F40" w:rsidRPr="008B7EB4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E73F40" w:rsidRPr="008B7EB4" w:rsidRDefault="00E73F40" w:rsidP="004926E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77777777" w:rsidR="00E73F40" w:rsidRPr="008B7EB4" w:rsidRDefault="00E73F40" w:rsidP="004926E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6E0B" w14:textId="40F31182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F6666" w14:textId="277118D9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83F0E" w14:textId="76894655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7DA6D" w14:textId="660DA253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32F03" w14:textId="007A95E3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F4E66" w14:textId="56D630AA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E73F40" w:rsidRPr="008B7EB4" w14:paraId="4C747490" w14:textId="77777777" w:rsidTr="00E73F40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E73F40" w:rsidRPr="008B7EB4" w:rsidRDefault="00E73F40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728D" w14:textId="49BA2B9B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A454A" w14:textId="7178347D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11F53" w14:textId="09FF538F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B54CB" w14:textId="34193227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0DEF0" w14:textId="79D4E3CD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58C4E" w14:textId="6EC15BE1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05C41FE" w14:textId="77777777" w:rsidTr="00E73F40">
        <w:trPr>
          <w:trHeight w:val="113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E73F40" w:rsidRPr="008B7EB4" w:rsidRDefault="00E73F40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C6B3" w14:textId="5295581C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B071" w14:textId="42CE9781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BE314" w14:textId="23353E3D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32BD7" w14:textId="45A5E081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5AC14" w14:textId="77343478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72DFE" w14:textId="0AEEA6E0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12E9CB0" w14:textId="77777777" w:rsidTr="00E73F40">
        <w:trPr>
          <w:trHeight w:val="6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E73F40" w:rsidRPr="008B7EB4" w:rsidRDefault="00E73F40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E73F40" w:rsidRPr="008B7EB4" w:rsidRDefault="00E73F40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7741" w14:textId="75CFC170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E3D7" w14:textId="33E151AA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6D478" w14:textId="77777777" w:rsidR="00E73F40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CF5FCF" w14:textId="55CEBF7F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6628" w14:textId="77777777" w:rsidR="00E73F40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6495" w14:textId="0917F5B2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31CE3" w14:textId="77777777" w:rsidR="00E73F40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6EA6E8" w14:textId="70110B15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3C092" w14:textId="77777777" w:rsidR="00E73F40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05F903" w14:textId="2EFE3166" w:rsidR="00E73F40" w:rsidRPr="001C5B6D" w:rsidRDefault="00E73F40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E73F40" w:rsidRPr="008B7EB4" w14:paraId="28D78612" w14:textId="77777777" w:rsidTr="00E73F40">
        <w:trPr>
          <w:trHeight w:val="8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2BBADAA0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F676" w14:textId="77777777" w:rsidR="00E73F4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АГП «Емва», СП «Туръя», </w:t>
            </w:r>
          </w:p>
          <w:p w14:paraId="0B9B407A" w14:textId="507E21A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 «Шошка»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C61D8" w14:textId="0B08DFAD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24BBA" w14:textId="4081CE7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FD126" w14:textId="6779D4A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895,590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76995" w14:textId="3FF9EF2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5D9C" w14:textId="5AD2C95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F367" w14:textId="7015022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1 484,482</w:t>
            </w:r>
          </w:p>
        </w:tc>
      </w:tr>
      <w:tr w:rsidR="00E73F40" w:rsidRPr="008B7EB4" w14:paraId="4D2B75BE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BD8B9" w14:textId="244E580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5F9E2" w14:textId="53366B9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05AA6" w14:textId="47E0366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25C68" w14:textId="70DA006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F446" w14:textId="61146DC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E9E2" w14:textId="710105C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295FB6A" w14:textId="77777777" w:rsidTr="00E73F40">
        <w:trPr>
          <w:trHeight w:val="11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A2CE4" w14:textId="5A1132A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8E4B7" w14:textId="5A96CCB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B4209" w14:textId="7F93F38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108FF" w14:textId="00F787B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2DB2F" w14:textId="4401E536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F4490" w14:textId="4F46D11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E73F40" w:rsidRPr="008B7EB4" w14:paraId="6138E73D" w14:textId="77777777" w:rsidTr="00E73F40">
        <w:trPr>
          <w:trHeight w:val="64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86D" w14:textId="07D9B15B" w:rsidR="00E73F40" w:rsidRPr="001C5B6D" w:rsidRDefault="00E73F40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4809" w14:textId="5021EAF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86454" w14:textId="69F30B7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295,590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DA2F0" w14:textId="5BDB040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A26A" w14:textId="3FA73E2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38317" w14:textId="6AD07C0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884,482</w:t>
            </w:r>
          </w:p>
        </w:tc>
      </w:tr>
      <w:tr w:rsidR="00E73F40" w:rsidRPr="008B7EB4" w14:paraId="7658E9C5" w14:textId="77777777" w:rsidTr="00E73F40">
        <w:trPr>
          <w:trHeight w:val="14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59305894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3A2F9EF8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 «Мещура», СП «Шошка»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D1F52" w14:textId="487E0B9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7406A" w14:textId="28C9231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021E" w14:textId="58AF2EC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0A0C" w14:textId="1FEF58C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3D55" w14:textId="6B4E3AA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CD0F3" w14:textId="79135F2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2 869,330</w:t>
            </w:r>
          </w:p>
        </w:tc>
      </w:tr>
      <w:tr w:rsidR="00E73F40" w:rsidRPr="008B7EB4" w14:paraId="5810FBBD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034F2" w14:textId="6B955F0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BEEA5" w14:textId="3167B1B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F1BC3" w14:textId="44055144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8F05E" w14:textId="70349F7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A0889" w14:textId="55ED52C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470F" w14:textId="207D69B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EF35C5A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9733A" w14:textId="4AE0ADD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663D2" w14:textId="6E9191F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02A69" w14:textId="63E4E5E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7BDAF" w14:textId="4EBF9B5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4BD9E" w14:textId="638C3836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AFE1C" w14:textId="7490FDA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6A220C91" w14:textId="77777777" w:rsidTr="00E73F40">
        <w:trPr>
          <w:trHeight w:val="684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26E0" w14:textId="620A4615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0FDA" w14:textId="58347C0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80C0A" w14:textId="1F7ECC7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C069" w14:textId="650E453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C61C0" w14:textId="24A0CC2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EC1EB" w14:textId="251C5FF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2 869,330</w:t>
            </w:r>
          </w:p>
        </w:tc>
      </w:tr>
      <w:tr w:rsidR="00E73F40" w:rsidRPr="008B7EB4" w14:paraId="7B5C1436" w14:textId="77777777" w:rsidTr="00E73F40">
        <w:trPr>
          <w:trHeight w:val="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0DABC2C1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41048604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  <w:r w:rsidR="0001406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, а также мероприятий по энергосбережению и повышению энергетической эффективности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90C27" w14:textId="1B9E976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425E8" w14:textId="291468BD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2B26" w14:textId="346B261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13 598,703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6F9A3" w14:textId="58D9E10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E232" w14:textId="1B4398F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954EF" w14:textId="4FAF4A7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17 657,784</w:t>
            </w:r>
          </w:p>
        </w:tc>
      </w:tr>
      <w:tr w:rsidR="00E73F40" w:rsidRPr="008B7EB4" w14:paraId="2CE9BB25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E73F40" w:rsidRPr="008B7EB4" w:rsidRDefault="00E73F40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E0E9E" w14:textId="66B09FEB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97B2" w14:textId="7613D8CA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F4867" w14:textId="0DA01D3D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96EDB" w14:textId="5671996E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C6C9" w14:textId="631F87F3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F758" w14:textId="12C79E3B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FE45639" w14:textId="77777777" w:rsidTr="00E73F40">
        <w:trPr>
          <w:trHeight w:val="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E73F40" w:rsidRPr="008B7EB4" w:rsidRDefault="00E73F40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C5594" w14:textId="642A5DB7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C0694" w14:textId="7F7AE8F1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52053" w14:textId="388CA1CA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9 519,092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5F1B7" w14:textId="3CFE82CB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99C6" w14:textId="69707A8D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625C8" w14:textId="196A617B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9 519,092</w:t>
            </w:r>
          </w:p>
        </w:tc>
      </w:tr>
      <w:tr w:rsidR="00E73F40" w:rsidRPr="008B7EB4" w14:paraId="37DDA40A" w14:textId="77777777" w:rsidTr="00E73F40">
        <w:trPr>
          <w:trHeight w:val="44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E73F40" w:rsidRPr="008B7EB4" w:rsidRDefault="00E73F40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E73F40" w:rsidRPr="008B7EB4" w:rsidRDefault="00E73F40" w:rsidP="005D13B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E73F40" w:rsidRPr="008B7EB4" w:rsidRDefault="00E73F40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E73F40" w:rsidRPr="008B7EB4" w:rsidRDefault="00E73F40" w:rsidP="005D13B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763B" w14:textId="5F53FC07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8649" w14:textId="165E86B1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D51A0" w14:textId="4EC1F866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4 079,611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15F4" w14:textId="000D06C3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41FA4" w14:textId="0C76AABD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E7C92" w14:textId="25BDEA0F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7 238,692</w:t>
            </w:r>
          </w:p>
        </w:tc>
      </w:tr>
      <w:tr w:rsidR="00E73F40" w:rsidRPr="008B7EB4" w14:paraId="6D920C8D" w14:textId="77777777" w:rsidTr="00E73F40">
        <w:trPr>
          <w:trHeight w:val="108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06176F9" w:rsidR="00E73F40" w:rsidRPr="008B7EB4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E73F40" w:rsidRPr="008B7EB4" w:rsidRDefault="00E73F40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77777777" w:rsidR="00E73F40" w:rsidRPr="008B7EB4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C7D0" w14:textId="48D5746C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63C65" w14:textId="454C9656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7D3A0" w14:textId="09D31064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2 059,545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E47F0" w14:textId="58878C3A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A9F79" w14:textId="065E8F1D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4CFBC" w14:textId="738E2EF6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16 184,052</w:t>
            </w:r>
          </w:p>
        </w:tc>
      </w:tr>
      <w:tr w:rsidR="00E73F40" w:rsidRPr="008B7EB4" w14:paraId="6463DBC1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E73F40" w:rsidRPr="008B7EB4" w:rsidRDefault="00E73F40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13B54" w14:textId="6CEE43E1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DB70C" w14:textId="191F578E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3FD50" w14:textId="0FA76A60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99125" w14:textId="631B760B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2234A" w14:textId="74A50274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0B6DC" w14:textId="65747B6E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A3E13B2" w14:textId="77777777" w:rsidTr="00E73F40">
        <w:trPr>
          <w:trHeight w:val="1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E73F40" w:rsidRPr="008B7EB4" w:rsidRDefault="00E73F40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5884" w14:textId="3E63A8FF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E790C" w14:textId="44FD41C3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6AAEF" w14:textId="11DBC709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86A0A" w14:textId="2F8C7032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8EBF5" w14:textId="795C21CF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0E641" w14:textId="7C362404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6E6F27ED" w14:textId="77777777" w:rsidTr="00E73F40">
        <w:trPr>
          <w:trHeight w:val="5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E73F40" w:rsidRPr="008B7EB4" w:rsidRDefault="00E73F40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E091" w14:textId="3942D1C8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10BF8" w14:textId="6E6F0CD7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4F526" w14:textId="66B91422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2 059,545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DF5FC" w14:textId="77777777" w:rsidR="00E73F40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0D744C" w14:textId="6353F6BF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5B797" w14:textId="77777777" w:rsidR="00E73F40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3331A5" w14:textId="2942989E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45CF7" w14:textId="57E1805D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16 184,052</w:t>
            </w:r>
          </w:p>
        </w:tc>
      </w:tr>
      <w:tr w:rsidR="00E73F40" w:rsidRPr="008B7EB4" w14:paraId="60D1EFD7" w14:textId="77777777" w:rsidTr="00E73F40">
        <w:trPr>
          <w:trHeight w:val="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2A8FCD94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74061" w14:textId="3EAF709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79C49F5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D3CE5" w14:textId="5FDB56E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CE0B" w14:textId="217B7D3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E6651" w14:textId="12775F4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827F7" w14:textId="54A7268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940,000</w:t>
            </w:r>
          </w:p>
        </w:tc>
      </w:tr>
      <w:tr w:rsidR="00E73F40" w:rsidRPr="008B7EB4" w14:paraId="1076D955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95E03" w14:textId="37DD40A7" w:rsidR="00E73F40" w:rsidRPr="001C5B6D" w:rsidRDefault="00E73F40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34474" w14:textId="654B47D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5E066" w14:textId="555950A5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E5CC2" w14:textId="223E043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3EB1" w14:textId="23D1DB6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1DB0C182" w14:textId="77777777" w:rsidTr="00E73F40">
        <w:trPr>
          <w:trHeight w:val="20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C355" w14:textId="1A142696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A883" w14:textId="0C78859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661B6" w14:textId="1A5BD42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F5ED4" w14:textId="12A1A6FD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D172" w14:textId="2726094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66D5C57A" w14:textId="77777777" w:rsidTr="00E73F40">
        <w:trPr>
          <w:trHeight w:val="46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A4B94" w14:textId="7C780CF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6CFA18C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2831" w14:textId="76D38336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AB7A" w14:textId="35EB3BF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752B1" w14:textId="29A85F7B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C354D" w14:textId="23DE0A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940,000</w:t>
            </w:r>
          </w:p>
        </w:tc>
      </w:tr>
      <w:tr w:rsidR="00E73F40" w:rsidRPr="008B7EB4" w14:paraId="2678ECC0" w14:textId="77777777" w:rsidTr="00E73F40">
        <w:trPr>
          <w:trHeight w:val="1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0FA29BF8" w:rsidR="00E73F40" w:rsidRPr="008B7EB4" w:rsidRDefault="00E36B72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1426" w14:textId="4A39BBC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57EF1D0F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A2519" w14:textId="72269B3F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DF804" w14:textId="494509E1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07350" w14:textId="533EE0BD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4B74D" w14:textId="4588DE56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E73F40" w:rsidRPr="008B7EB4" w14:paraId="3F2B0C6D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982B" w14:textId="25FB5758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0482B" w14:textId="4E1EB71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D5BA1" w14:textId="7898C79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130AA" w14:textId="2E409066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4C94A" w14:textId="0EF4115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BAAFF70" w14:textId="77777777" w:rsidTr="00E73F40">
        <w:trPr>
          <w:trHeight w:val="13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C7DEE" w14:textId="16EF072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81849" w14:textId="0B6313A0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86285" w14:textId="182DD74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83790" w14:textId="7DF0557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843BA" w14:textId="4449380D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37074EE" w14:textId="77777777" w:rsidTr="00E73F40">
        <w:trPr>
          <w:trHeight w:val="54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4E7CD" w14:textId="514BBB65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228F107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C24F7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FBE681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F74C7C" w14:textId="60E2DB1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E06B3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88D321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3DFD2C" w14:textId="6F93C210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F1EB2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F06AB3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266FCD" w14:textId="2C2942B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D50FA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C4EA3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9BFE1D" w14:textId="1B2EDB2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E73F40" w:rsidRPr="008B7EB4" w14:paraId="3D026434" w14:textId="77777777" w:rsidTr="00E73F40">
        <w:trPr>
          <w:trHeight w:val="1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5B456D6B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36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1E02E" w14:textId="34D277ED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E9AE6" w14:textId="2C4EC59C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90E0C" w14:textId="513023A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CA772" w14:textId="243444B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08606" w14:textId="1DD7DBFB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E73F40" w:rsidRPr="008B7EB4" w14:paraId="51EF38CC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3EE4" w14:textId="1FC5ED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141E5" w14:textId="64FFBE7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9960E" w14:textId="3ED59B8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E62D6" w14:textId="043D2243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2A98D" w14:textId="3985D43D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ACE736A" w14:textId="77777777" w:rsidTr="00E73F40">
        <w:trPr>
          <w:trHeight w:val="6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2B0D8" w14:textId="2A3F82DD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20B03" w14:textId="423B08C4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506C" w14:textId="23BBA724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33360" w14:textId="38580888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6B22E" w14:textId="5E2BF81B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1B256904" w14:textId="77777777" w:rsidTr="00E73F40">
        <w:trPr>
          <w:trHeight w:val="58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30F9" w14:textId="5BA83BD6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FEAD7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D74F5B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834435" w14:textId="0C20E3F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E69BD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DB2C11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DC8CF5" w14:textId="0ABB7744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6232F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97D8AA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186C78" w14:textId="4100AA73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84865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7B001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60CC9" w14:textId="67AA6D30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E73F40" w:rsidRPr="008B7EB4" w14:paraId="620EA066" w14:textId="77777777" w:rsidTr="00E73F40">
        <w:trPr>
          <w:trHeight w:val="1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BAF4C7A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36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96283" w14:textId="2F3F672A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B9BA4" w14:textId="6DB87D74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EA44B" w14:textId="568E2F0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9030" w14:textId="3D3F1AA1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54B17" w14:textId="35F11326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E73F40" w:rsidRPr="008B7EB4" w14:paraId="11770026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380D1" w14:textId="7BD7426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6A2FBE" w14:textId="23DFEB6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687A8" w14:textId="27AF5DF0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F06C8" w14:textId="38ED56E6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3FCD4" w14:textId="4D8EEFB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9041175" w14:textId="77777777" w:rsidTr="00E73F40">
        <w:trPr>
          <w:trHeight w:val="12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07D15" w14:textId="424C08D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4033" w14:textId="6055D0D6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0D78B" w14:textId="0DB388B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9C271" w14:textId="042B892E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545D0" w14:textId="7F902F9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C6C6EB4" w14:textId="77777777" w:rsidTr="00E73F40">
        <w:trPr>
          <w:trHeight w:val="6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F781" w14:textId="342DF1D3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3496836F" w14:textId="750B8D77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168A" w14:textId="1D5F2E2C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FDFE7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2A537EE" w14:textId="110A17C4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85B72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5F84B2" w14:textId="12C9DAB9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59162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727556" w14:textId="44366603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0E57C" w14:textId="77777777" w:rsidR="00E73F40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0C2175" w14:textId="0D15E772" w:rsidR="00E73F40" w:rsidRPr="001C5B6D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97 021</w:t>
            </w:r>
          </w:p>
        </w:tc>
      </w:tr>
      <w:tr w:rsidR="00E73F40" w:rsidRPr="008B7EB4" w14:paraId="5D705A30" w14:textId="77777777" w:rsidTr="00E73F40">
        <w:trPr>
          <w:trHeight w:val="223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2BDA0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FDE2D" w14:textId="0F15D996" w:rsidR="00E73F40" w:rsidRDefault="00E36B72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  <w:p w14:paraId="37CC03D9" w14:textId="119063EC" w:rsidR="00E73F40" w:rsidRPr="008B7EB4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0E06D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8BC7F30" w14:textId="7DE77B43" w:rsidR="00E73F40" w:rsidRPr="008B7EB4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Благоустройство территории в рамках выполнения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828BB" w14:textId="79B5614E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хозяйства администрации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  "Княжпогостский",                           администрации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7509" w14:textId="1910CFA6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B1B7" w14:textId="20016BC2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6BFC" w14:textId="4A278C29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2665C" w14:textId="3C29FE9C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D99AA" w14:textId="553B97B5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CB1BF" w14:textId="425418E9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BE5EB" w14:textId="128F9B89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E73F40" w:rsidRPr="008B7EB4" w14:paraId="5415EDF4" w14:textId="77777777" w:rsidTr="00E73F40">
        <w:trPr>
          <w:trHeight w:val="213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3C5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E46B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AD6C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C5D4" w14:textId="34FAD791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  <w:r w:rsidRPr="00351237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1555" w14:textId="6FE573E9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2404" w14:textId="69B9EB24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C6187" w14:textId="3219696F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65B1A" w14:textId="6A37D0FE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1ACDE" w14:textId="2F4C84F4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191E0" w14:textId="5E5AE4A1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7BC077F" w14:textId="77777777" w:rsidTr="00E73F40">
        <w:trPr>
          <w:trHeight w:val="13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C278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F0F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7A5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CC94" w14:textId="162C9B5D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FC1" w14:textId="678D49D3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C7A" w14:textId="3374F668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B43C" w14:textId="13EE9B19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3950" w14:textId="7A59A318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691E6" w14:textId="2595441B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7E43F" w14:textId="6001CC3A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78725A2" w14:textId="77777777" w:rsidTr="00E73F40">
        <w:trPr>
          <w:trHeight w:val="66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00F0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DD16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9664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6EC4" w14:textId="4850EF6A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3961" w14:textId="491FE11D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38D3" w14:textId="15F6C630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EEF7B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EB06C" w14:textId="2A4E9676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B37E3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2FACD" w14:textId="20660785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6CF14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C3C99" w14:textId="4BDBA647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6100B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7DA748" w14:textId="333A70A8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E73F40" w:rsidRPr="008B7EB4" w14:paraId="4CC3D437" w14:textId="77777777" w:rsidTr="00E73F40">
        <w:trPr>
          <w:trHeight w:val="181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E408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A65486" w14:textId="7DD59C3C" w:rsidR="00E73F40" w:rsidRDefault="00E36B72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7AC3" w14:textId="07D5E2FD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5BC2" w14:textId="7511B8E9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2846" w14:textId="33742DD4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9D694" w14:textId="0B2C1FBC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9BABE" w14:textId="3D7FDF30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DCFBC" w14:textId="18DA78B0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286D" w14:textId="6C2B9968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6C239" w14:textId="4316C3F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602BE" w14:textId="42407546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17735F2" w14:textId="77777777" w:rsidTr="00E73F40">
        <w:trPr>
          <w:trHeight w:val="35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BC2F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21A1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ED11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54E8" w14:textId="0B0EF4B6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16CF" w14:textId="0BBC7148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C477" w14:textId="5D584696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2C4B9" w14:textId="1054C4D1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1CF96" w14:textId="5FA91853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59A49" w14:textId="5B68AFB3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CD8D5" w14:textId="3DDFC8FC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1721405E" w14:textId="77777777" w:rsidTr="00E73F40">
        <w:trPr>
          <w:trHeight w:val="6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897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5283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3445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C40" w14:textId="57CEA3A9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8D47" w14:textId="1A4545FF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C850" w14:textId="1AA1B42E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99813" w14:textId="1F0F475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C0A36" w14:textId="75171791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9675" w14:textId="5A293F1E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8BC02" w14:textId="4D2E3B1F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43B7F9D" w14:textId="77777777" w:rsidTr="00E73F40">
        <w:trPr>
          <w:trHeight w:val="622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E5C4" w14:textId="77777777" w:rsidR="00E73F40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506A" w14:textId="77777777" w:rsidR="00E73F40" w:rsidRDefault="00E73F4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E5E6" w14:textId="77777777" w:rsidR="00E73F40" w:rsidRPr="008B7EB4" w:rsidRDefault="00E73F4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8371" w14:textId="2D69776B" w:rsidR="00E73F40" w:rsidRPr="00351237" w:rsidRDefault="00E73F4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6C8E" w14:textId="20BFACFF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49A6" w14:textId="6DC2E79D" w:rsidR="00E73F40" w:rsidRPr="009F2BED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C02C2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A2126A" w14:textId="48917395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EE3B0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A92D53" w14:textId="5AD2936F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DD016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3C8132" w14:textId="4821B306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78D91" w14:textId="77777777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355646" w14:textId="0B84ACD8" w:rsidR="00E73F40" w:rsidRDefault="00E73F4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18CB472" w14:textId="77777777" w:rsidTr="00E73F40">
        <w:trPr>
          <w:trHeight w:val="153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7EAA" w14:textId="7CE98B48" w:rsidR="00E73F40" w:rsidRDefault="00E36B72" w:rsidP="004C19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2A1" w14:textId="59EE70CB" w:rsidR="00E73F40" w:rsidRDefault="00E73F4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8048" w14:textId="12B7B61B" w:rsidR="00E73F40" w:rsidRPr="008B7EB4" w:rsidRDefault="00E73F4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232C" w14:textId="6AA33B8A" w:rsidR="00E73F40" w:rsidRPr="00351237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20BB" w14:textId="541BEFD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864A" w14:textId="32A46230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0B559" w14:textId="75B90E47" w:rsidR="00E73F40" w:rsidRDefault="00E73F40" w:rsidP="0072450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A09E7" w14:textId="6058E4AA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A8BFA" w14:textId="40112AF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8E457" w14:textId="54E0F925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15 798,176</w:t>
            </w:r>
          </w:p>
        </w:tc>
      </w:tr>
      <w:tr w:rsidR="00E73F40" w:rsidRPr="008B7EB4" w14:paraId="1B1BA496" w14:textId="77777777" w:rsidTr="00E73F40">
        <w:trPr>
          <w:trHeight w:val="4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8046" w14:textId="77777777" w:rsidR="00E73F40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F098" w14:textId="77777777" w:rsidR="00E73F40" w:rsidRDefault="00E73F4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807" w14:textId="77777777" w:rsidR="00E73F40" w:rsidRPr="008B7EB4" w:rsidRDefault="00E73F4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5219" w14:textId="13300B6E" w:rsidR="00E73F40" w:rsidRPr="00351237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3C7B" w14:textId="169A54F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52BC1" w14:textId="59BB2F4F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4256" w14:textId="1C619DBA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B210" w14:textId="78E6E98E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0E959" w14:textId="420CA574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4FDDC" w14:textId="4017CEA8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C345404" w14:textId="77777777" w:rsidTr="00E73F40">
        <w:trPr>
          <w:trHeight w:val="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5BD2" w14:textId="77777777" w:rsidR="00E73F40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BCE" w14:textId="77777777" w:rsidR="00E73F40" w:rsidRDefault="00E73F4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E9D7" w14:textId="77777777" w:rsidR="00E73F40" w:rsidRPr="008B7EB4" w:rsidRDefault="00E73F4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CE9F" w14:textId="35333CD3" w:rsidR="00E73F40" w:rsidRPr="00351237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F8ACC" w14:textId="7BD9903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C7047" w14:textId="756AA4EF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C282A" w14:textId="2A45DA80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D9AF8" w14:textId="6984AB39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C90E" w14:textId="3225CECC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D0F5" w14:textId="41127A9C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0AB3CC0" w14:textId="77777777" w:rsidTr="00E73F40">
        <w:trPr>
          <w:trHeight w:val="462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84667" w14:textId="77777777" w:rsidR="00E73F40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1C544" w14:textId="77777777" w:rsidR="00E73F40" w:rsidRDefault="00E73F4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9B877" w14:textId="77777777" w:rsidR="00E73F40" w:rsidRPr="008B7EB4" w:rsidRDefault="00E73F4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833F" w14:textId="09B13788" w:rsidR="00E73F40" w:rsidRPr="00351237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5F5CF" w14:textId="2DD14C36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3CB95" w14:textId="44160B79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5F49D" w14:textId="7ECB7BF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5EA92" w14:textId="1BC0E6D8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4E470" w14:textId="42343525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C9133" w14:textId="25003877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15 798,176</w:t>
            </w:r>
          </w:p>
        </w:tc>
      </w:tr>
      <w:tr w:rsidR="00E73F40" w:rsidRPr="008B7EB4" w14:paraId="1895F541" w14:textId="77777777" w:rsidTr="00E73F40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2F2E" w14:textId="6CC2F451" w:rsidR="00E73F40" w:rsidRDefault="00E36B72" w:rsidP="00E514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D24D" w14:textId="58860719" w:rsidR="00E73F40" w:rsidRDefault="00E73F4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C5AA11" w14:textId="37B35513" w:rsidR="00E73F40" w:rsidRPr="008B7EB4" w:rsidRDefault="00E73F4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1CB3" w14:textId="5F4D003B" w:rsidR="00E73F40" w:rsidRPr="00351237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BE6A7" w14:textId="4D7F258D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C7699" w14:textId="033DA0F0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EB4EE" w14:textId="18AB81C2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FF723" w14:textId="54A735B7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8CA0A" w14:textId="2DE7B370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BB0AF" w14:textId="0EC86087" w:rsidR="00E73F40" w:rsidRDefault="00E73F40" w:rsidP="00E41C4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</w:tr>
      <w:tr w:rsidR="00E73F40" w:rsidRPr="008B7EB4" w14:paraId="138A04D4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D09C" w14:textId="77777777" w:rsidR="00E73F40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F332" w14:textId="77777777" w:rsidR="00E73F40" w:rsidRDefault="00E73F4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27AF30" w14:textId="5747D555" w:rsidR="00E73F40" w:rsidRPr="008B7EB4" w:rsidRDefault="00E73F4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9F2E" w14:textId="280EBFA9" w:rsidR="00E73F40" w:rsidRPr="00351237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F59E9" w14:textId="39E3499B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9344F" w14:textId="3822B621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88D7F" w14:textId="0F4A05BD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90FF7" w14:textId="7686FBDB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2D80" w14:textId="2267F7A8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7F3C" w14:textId="368F9B4A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8A174C2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DB75" w14:textId="77777777" w:rsidR="00E73F40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EF79" w14:textId="77777777" w:rsidR="00E73F40" w:rsidRDefault="00E73F4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5FB1E0" w14:textId="6FEE94E4" w:rsidR="00E73F40" w:rsidRPr="008B7EB4" w:rsidRDefault="00E73F4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ABB4" w14:textId="58DB8345" w:rsidR="00E73F40" w:rsidRPr="00351237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2DD41" w14:textId="2E9EC99A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751" w14:textId="48A65FCE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B7ACF" w14:textId="019859FD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355FA" w14:textId="049132E3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E63E8D" w14:textId="2F93A68C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BD3" w14:textId="73933BA7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1E437568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C0E8E" w14:textId="77777777" w:rsidR="00E73F40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7158F" w14:textId="77777777" w:rsidR="00E73F40" w:rsidRDefault="00E73F4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DCBA" w14:textId="12083D67" w:rsidR="00E73F40" w:rsidRPr="008B7EB4" w:rsidRDefault="00E73F4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AAAE1" w14:textId="7847D5D7" w:rsidR="00E73F40" w:rsidRPr="00351237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A5561" w14:textId="4E9431B5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A2356" w14:textId="471773A8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A5D74" w14:textId="5A29ABB5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0025C" w14:textId="1A7F7C36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74763" w14:textId="6029B8F9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A4AC7" w14:textId="1B852ECC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</w:tr>
      <w:tr w:rsidR="00E73F40" w:rsidRPr="008B7EB4" w14:paraId="081C3689" w14:textId="77777777" w:rsidTr="00E73F40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2095" w14:textId="1BBCFDD8" w:rsidR="00E73F40" w:rsidRDefault="00E36B72" w:rsidP="009148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CCC5" w14:textId="7960B0D6" w:rsidR="00E73F40" w:rsidRDefault="00E73F4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3E76D6" w14:textId="6E10F9CC" w:rsidR="00E73F40" w:rsidRPr="008B7EB4" w:rsidRDefault="00E73F4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BE58" w14:textId="7836FA01" w:rsidR="00E73F40" w:rsidRPr="00351237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FFE32" w14:textId="3C831B4C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7C844" w14:textId="668D2690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952B" w14:textId="58667EF2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2 820,636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982DD" w14:textId="7B8FF7F1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35DE" w14:textId="13B192CB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3 271,754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580D6" w14:textId="35EF8D82" w:rsidR="00E73F40" w:rsidRDefault="00E73F4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10 870,174</w:t>
            </w:r>
          </w:p>
        </w:tc>
      </w:tr>
      <w:tr w:rsidR="00E73F40" w:rsidRPr="008B7EB4" w14:paraId="04FA3C60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4FA7" w14:textId="77777777" w:rsidR="00E73F40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A56B" w14:textId="77777777" w:rsidR="00E73F40" w:rsidRDefault="00E73F4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F1B524" w14:textId="77777777" w:rsidR="00E73F40" w:rsidRPr="008B7EB4" w:rsidRDefault="00E73F4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F38D" w14:textId="7021EFB9" w:rsidR="00E73F40" w:rsidRPr="00351237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26162" w14:textId="3BBE4635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B6D" w14:textId="4529632D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921BB" w14:textId="7C078DD9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FFAAB" w14:textId="049C7E3F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05601" w14:textId="656211C5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01CB5" w14:textId="0AFAD8AC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4441F586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4291" w14:textId="77777777" w:rsidR="00E73F40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9674" w14:textId="77777777" w:rsidR="00E73F40" w:rsidRDefault="00E73F4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9E1EC" w14:textId="77777777" w:rsidR="00E73F40" w:rsidRPr="008B7EB4" w:rsidRDefault="00E73F4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BEED" w14:textId="60F673AE" w:rsidR="00E73F40" w:rsidRPr="00351237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559AC" w14:textId="1E865D37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F193" w14:textId="623558AF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9894A" w14:textId="45FA4356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4C383" w14:textId="5C9D0AC3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D3415" w14:textId="444CDD0B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3EC03" w14:textId="31D5C197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0FD8416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6A977" w14:textId="77777777" w:rsidR="00E73F40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00875" w14:textId="77777777" w:rsidR="00E73F40" w:rsidRDefault="00E73F4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3C41" w14:textId="77777777" w:rsidR="00E73F40" w:rsidRPr="008B7EB4" w:rsidRDefault="00E73F4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7BF4" w14:textId="69C0D491" w:rsidR="00E73F40" w:rsidRPr="00351237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D20AC" w14:textId="7EA0DD43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B48F1" w14:textId="64B18A89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A12F3" w14:textId="5E77EFAD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2 820,636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5E678" w14:textId="39EAE4E6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75C8A" w14:textId="602CC4BD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3 271,754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5F6E5" w14:textId="064F3208" w:rsidR="00E73F40" w:rsidRDefault="00E73F4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10 870,174</w:t>
            </w:r>
          </w:p>
        </w:tc>
      </w:tr>
      <w:tr w:rsidR="00E73F40" w:rsidRPr="008B7EB4" w14:paraId="35FE712A" w14:textId="77777777" w:rsidTr="00E73F40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E2C4" w14:textId="36EFFB4D" w:rsidR="00E73F40" w:rsidRDefault="00E36B72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512B" w14:textId="2B4631F9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ком.услуги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по МЖФ)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FDC1E7" w14:textId="5011AB1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883F" w14:textId="675E3972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B9DBF" w14:textId="7366097F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F7F75" w14:textId="0E284A79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96188" w14:textId="0D0EBBA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F5075" w14:textId="0CFACCFA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E7F3B" w14:textId="04850B6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3D565" w14:textId="1A49D0D9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865,788</w:t>
            </w:r>
          </w:p>
        </w:tc>
      </w:tr>
      <w:tr w:rsidR="00E73F40" w:rsidRPr="008B7EB4" w14:paraId="592B47C6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25E3A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9D0E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66EE97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DBCA" w14:textId="24CEC706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BB26C" w14:textId="2C874926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88B35" w14:textId="3ABDC239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17660" w14:textId="60360426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7201C" w14:textId="0C964C4B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A6D7" w14:textId="7F12742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869AF" w14:textId="36AB641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30B0648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BFFE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E233B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3A4B81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48C4" w14:textId="2BB5E748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743D2" w14:textId="5D0DF285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1A71A" w14:textId="1CD0DC60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48C27" w14:textId="5147ACB3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189D0" w14:textId="7CF998EF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0BBA4" w14:textId="01FE2BC6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B5C91" w14:textId="336BA18E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69F43A2E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2A391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9DEC5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1764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196B" w14:textId="7C766E2C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5D949" w14:textId="7B1DCF99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DC74C" w14:textId="13A31649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792A" w14:textId="218BF951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C0FD4" w14:textId="0E6CF1CD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83479" w14:textId="0EE2024E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C8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1D48F" w14:textId="04F83DC1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865,788</w:t>
            </w:r>
          </w:p>
        </w:tc>
      </w:tr>
      <w:tr w:rsidR="00E73F40" w:rsidRPr="008B7EB4" w14:paraId="21C30E99" w14:textId="77777777" w:rsidTr="00E73F40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9E04" w14:textId="585E9B2D" w:rsidR="00E73F40" w:rsidRDefault="00E36B72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EEF2" w14:textId="1368BA8C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F09E8B" w14:textId="046A3C3C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1229" w14:textId="397D220F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89CAB" w14:textId="41B22761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F03A5" w14:textId="729AA5F7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B9B45" w14:textId="70F2DE33" w:rsidR="00E73F40" w:rsidRDefault="00E73F4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1 589,806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0871A" w14:textId="1A13BFE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BAC8A" w14:textId="074474C3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36F788" w14:textId="43F1E745" w:rsidR="00E73F40" w:rsidRDefault="00E73F4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1 589,806</w:t>
            </w:r>
          </w:p>
        </w:tc>
      </w:tr>
      <w:tr w:rsidR="00E73F40" w:rsidRPr="008B7EB4" w14:paraId="2EF2545B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27BA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E83A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41FFB39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80D1" w14:textId="10906B80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B93DC" w14:textId="6A9D856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45922" w14:textId="31DDDE75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C2AB8" w14:textId="5053B4B6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FA59D" w14:textId="02B5048B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170E5" w14:textId="6840114A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4DA95" w14:textId="676FDF3A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0C5E7F1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1E99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CB2B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ED0690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A943" w14:textId="0F78BD02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75F35" w14:textId="3812F5F1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C5570" w14:textId="27ABED5F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673B7" w14:textId="4D2A5CA5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21F01" w14:textId="757BE7E3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C3604" w14:textId="7CE4236A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10A52" w14:textId="1FBA6023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AC5B09B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C1DF7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63725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3292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0AB9" w14:textId="25F7AF59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3132E" w14:textId="4A71E34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3997C" w14:textId="09BE1834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418B7" w14:textId="5B5612CE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1 589,806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5092F" w14:textId="2D7BF3CB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E2EB6" w14:textId="572F8A0D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B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2BF67" w14:textId="3FDFAEBC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1 589,806</w:t>
            </w:r>
          </w:p>
        </w:tc>
      </w:tr>
      <w:tr w:rsidR="00C60224" w:rsidRPr="008B7EB4" w14:paraId="170FC137" w14:textId="77777777" w:rsidTr="00C60224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F22C" w14:textId="4073E1CB" w:rsidR="00C60224" w:rsidRDefault="00E36B72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59A7" w14:textId="3CCE2C94" w:rsidR="00C60224" w:rsidRDefault="00C60224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9E2314" w14:textId="334EDFF8" w:rsidR="00C60224" w:rsidRPr="008B7EB4" w:rsidRDefault="00C60224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6DB6" w14:textId="0CAC5869" w:rsidR="00C60224" w:rsidRPr="00351237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1C8D7" w14:textId="77DE996F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2C542" w14:textId="6459F2A8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65710" w14:textId="583255B1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6AB5F" w14:textId="50AE154C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93BF3" w14:textId="103BAF13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5D9AFC" w14:textId="505A45AB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C60224" w:rsidRPr="008B7EB4" w14:paraId="7A0A3424" w14:textId="77777777" w:rsidTr="00C60224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2AF7" w14:textId="77777777" w:rsidR="00C60224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09B1" w14:textId="77777777" w:rsidR="00C60224" w:rsidRDefault="00C60224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6D9B7A" w14:textId="77777777" w:rsidR="00C60224" w:rsidRPr="008B7EB4" w:rsidRDefault="00C60224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586E" w14:textId="4AC85F01" w:rsidR="00C60224" w:rsidRPr="00351237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76E3F" w14:textId="31B12937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D2B25" w14:textId="69BF0540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D167E" w14:textId="0212A8D7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1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49066" w14:textId="4173D9BA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494D6" w14:textId="5CB82F56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EB247" w14:textId="145CB1D6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F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60224" w:rsidRPr="008B7EB4" w14:paraId="24B5F95D" w14:textId="77777777" w:rsidTr="00C60224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C28F" w14:textId="77777777" w:rsidR="00C60224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D831" w14:textId="77777777" w:rsidR="00C60224" w:rsidRDefault="00C60224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2FAD62" w14:textId="77777777" w:rsidR="00C60224" w:rsidRPr="008B7EB4" w:rsidRDefault="00C60224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B83C8" w14:textId="03F17F4F" w:rsidR="00C60224" w:rsidRPr="00351237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B812D" w14:textId="7487006A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75605" w14:textId="60394981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BB9E8" w14:textId="20E3F156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1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7ED0B" w14:textId="14749B9A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DB130" w14:textId="20FCE25E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35162" w14:textId="431F2181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54F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60224" w:rsidRPr="008B7EB4" w14:paraId="3433E4C7" w14:textId="77777777" w:rsidTr="00E73F40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447B6" w14:textId="77777777" w:rsidR="00C60224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FEE53" w14:textId="77777777" w:rsidR="00C60224" w:rsidRDefault="00C60224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E4DA" w14:textId="77777777" w:rsidR="00C60224" w:rsidRPr="008B7EB4" w:rsidRDefault="00C60224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8564" w14:textId="62ADBA49" w:rsidR="00C60224" w:rsidRPr="00351237" w:rsidRDefault="00C60224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83375" w14:textId="7A27CFC0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AD916" w14:textId="10C5D13A" w:rsidR="00C60224" w:rsidRPr="008F1CAE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E2B4" w14:textId="63739866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3F8B2" w14:textId="58820D0E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88E52" w14:textId="2084E7BF" w:rsidR="00C60224" w:rsidRPr="00DD3BA3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E2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8A879" w14:textId="57A087A8" w:rsidR="00C60224" w:rsidRDefault="00C60224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E73F40" w:rsidRPr="008B7EB4" w14:paraId="68E0011B" w14:textId="77777777" w:rsidTr="00E73F40">
        <w:trPr>
          <w:trHeight w:val="23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0427B0F1" w:rsidR="00E73F40" w:rsidRPr="008B7EB4" w:rsidRDefault="00E36B72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E73F40" w:rsidRPr="008B7EB4" w:rsidRDefault="00E73F40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E73F40" w:rsidRPr="008B7EB4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86D4B" w14:textId="53F2D0AC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4FC42E2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CDA0DC" w14:textId="3F150F35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A0FF53" w14:textId="7F78063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6FE01B" w14:textId="2053E0C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F53430" w14:textId="7BBDBFA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1 050,653</w:t>
            </w:r>
          </w:p>
        </w:tc>
      </w:tr>
      <w:tr w:rsidR="00E73F40" w:rsidRPr="008B7EB4" w14:paraId="2582AA00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E73F40" w:rsidRPr="008B7EB4" w:rsidRDefault="00E73F40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021B4E" w14:textId="61EB8247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C0C64" w14:textId="2811C0B9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243671" w14:textId="3A93CD24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4945ED" w14:textId="4CE379C0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0C4367" w14:textId="18549C6C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D462212" w14:textId="77777777" w:rsidTr="00E73F40">
        <w:trPr>
          <w:trHeight w:val="10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E73F40" w:rsidRPr="008B7EB4" w:rsidRDefault="00E73F40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C4C404" w14:textId="7787962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28C81F10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57EAB6" w14:textId="17117C1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D43FDA" w14:textId="5331B179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A2723A" w14:textId="4DC2A8D2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04E15A" w14:textId="129C2E10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E73F40" w:rsidRPr="008B7EB4" w14:paraId="4681B394" w14:textId="77777777" w:rsidTr="00E73F40">
        <w:trPr>
          <w:trHeight w:val="52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E73F40" w:rsidRPr="008B7EB4" w:rsidRDefault="00E73F40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E73F40" w:rsidRPr="008B7EB4" w:rsidRDefault="00E73F40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AA486" w14:textId="496B0D0B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982B980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4BAB30" w14:textId="3DB30110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601B14B" w14:textId="77777777" w:rsidR="00E73F40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F334D8" w14:textId="293B60E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1AF989" w14:textId="77777777" w:rsidR="00E73F40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3F053B" w14:textId="69FB849A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B87C34" w14:textId="3450A919" w:rsidR="00E73F40" w:rsidRPr="001C5B6D" w:rsidRDefault="00E73F40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57,709</w:t>
            </w:r>
          </w:p>
        </w:tc>
      </w:tr>
      <w:tr w:rsidR="00E73F40" w:rsidRPr="008B7EB4" w14:paraId="743CAF0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E73F40" w:rsidRPr="008B7EB4" w14:paraId="69924CFF" w14:textId="77777777" w:rsidTr="00E73F40">
        <w:trPr>
          <w:trHeight w:val="14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1C4D6B2E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3E94D04C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B1A9" w14:textId="67A5923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09DE36C8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BFE5" w14:textId="58726E09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36EB5" w14:textId="734F2AB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B10A4" w14:textId="4FB8848C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A12DC" w14:textId="390CA8DF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1 045,205</w:t>
            </w:r>
          </w:p>
        </w:tc>
      </w:tr>
      <w:tr w:rsidR="00E73F40" w:rsidRPr="008B7EB4" w14:paraId="77F40C57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6A01D" w14:textId="447C45BC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A354" w14:textId="1E626FD5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9CC4C" w14:textId="6D3D3DD3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F3FF9" w14:textId="08B93F2F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60E6B" w14:textId="18E444C4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1D8E710" w14:textId="77777777" w:rsidTr="00E73F40">
        <w:trPr>
          <w:trHeight w:val="16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B56FB" w14:textId="199E528B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12707DB3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ECF31" w14:textId="2C8E7B4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F6637" w14:textId="6673E090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11689" w14:textId="23CAE4C2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5557" w14:textId="2527D8D0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E73F40" w:rsidRPr="008B7EB4" w14:paraId="2699B582" w14:textId="77777777" w:rsidTr="00E73F40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720D7" w14:textId="595885C9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50335464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31F2B" w14:textId="3C7CCB28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840D" w14:textId="68A9ADD6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98883" w14:textId="1DBD80DB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06B9" w14:textId="63EC18B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52,261</w:t>
            </w:r>
          </w:p>
        </w:tc>
      </w:tr>
      <w:tr w:rsidR="00E73F40" w:rsidRPr="008B7EB4" w14:paraId="1E625907" w14:textId="77777777" w:rsidTr="00E73F40">
        <w:trPr>
          <w:trHeight w:val="11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136168E3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2A76A" w14:textId="349B1615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006CD098" w:rsidR="00E73F40" w:rsidRPr="000B4620" w:rsidRDefault="00E73F40" w:rsidP="00EA1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89A" w14:textId="495D8C90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F5304" w14:textId="758161E4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07679" w14:textId="23558B62" w:rsidR="00E73F40" w:rsidRPr="000B4620" w:rsidRDefault="00E73F40" w:rsidP="00026D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FEBD" w14:textId="4CDDF42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5,448</w:t>
            </w:r>
          </w:p>
        </w:tc>
      </w:tr>
      <w:tr w:rsidR="00E73F40" w:rsidRPr="008B7EB4" w14:paraId="5868B759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51950" w14:textId="1D9623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6820" w14:textId="249D13AE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27389" w14:textId="3CC8D9C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7156E" w14:textId="24C894C6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DDB74" w14:textId="3C4B0F92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162C1A7" w14:textId="77777777" w:rsidTr="00E73F40">
        <w:trPr>
          <w:trHeight w:val="12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B9E3" w14:textId="2ADE5D8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14F24" w14:textId="44AFF05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60565" w14:textId="48140864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9F46B" w14:textId="51E9D343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91C" w14:textId="523C412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1A08340E" w14:textId="77777777" w:rsidTr="00E73F40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151D" w14:textId="0C990B5A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153D1A60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A9A32" w14:textId="3C18BE62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5B29" w14:textId="1A0FBA5F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1C6B" w14:textId="4B12D41A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1D9F" w14:textId="10DEA2DE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5,448</w:t>
            </w:r>
          </w:p>
        </w:tc>
      </w:tr>
      <w:tr w:rsidR="00E73F40" w:rsidRPr="008B7EB4" w14:paraId="6F1492AA" w14:textId="77777777" w:rsidTr="00E73F40">
        <w:trPr>
          <w:trHeight w:val="20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23AA3152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47023CB8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C7680" w14:textId="11F2AEDD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9D710" w14:textId="7BCCC3EE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7 482,362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BC34E4" w14:textId="27B15F0A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6 279,226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5CB86" w14:textId="580E4DDF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3 750,331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D8C1A" w14:textId="4D472A69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19 561,290</w:t>
            </w:r>
          </w:p>
        </w:tc>
      </w:tr>
      <w:tr w:rsidR="00E73F40" w:rsidRPr="008B7EB4" w14:paraId="7A8001CF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5DFDB" w14:textId="669C8C4E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0DDD9" w14:textId="66DCE8E1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6BA1C0" w14:textId="17305C61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2 528,895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292D60" w14:textId="1BECD4FC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E81A1" w14:textId="34B712F5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4 776,714</w:t>
            </w:r>
          </w:p>
        </w:tc>
      </w:tr>
      <w:tr w:rsidR="00E73F40" w:rsidRPr="008B7EB4" w14:paraId="094AEB7B" w14:textId="77777777" w:rsidTr="00E73F40">
        <w:trPr>
          <w:trHeight w:val="6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01EC68" w14:textId="7D997F6E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02650" w14:textId="12085E19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3 018,664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AD05B" w14:textId="7A12DEA2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838A8" w14:textId="53D36D10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259C7" w14:textId="38765E03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7 217,326</w:t>
            </w:r>
          </w:p>
        </w:tc>
      </w:tr>
      <w:tr w:rsidR="00E73F40" w:rsidRPr="008B7EB4" w14:paraId="6CEF52AC" w14:textId="77777777" w:rsidTr="00E73F40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2EE304" w14:textId="3CC6DB82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E73F40" w:rsidRPr="000B462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4E3012" w14:textId="55B6E8BC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2 215,879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96F0FD" w14:textId="5CD64537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1 651,000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A7FA92" w14:textId="78F28032" w:rsidR="00E73F40" w:rsidRPr="000B4620" w:rsidRDefault="00C602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1 651,000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4472A7" w14:textId="3006C323" w:rsidR="00E73F40" w:rsidRPr="000B4620" w:rsidRDefault="0001406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7 567,250</w:t>
            </w:r>
          </w:p>
        </w:tc>
      </w:tr>
      <w:tr w:rsidR="00E73F40" w:rsidRPr="008B7EB4" w14:paraId="51B6461C" w14:textId="77777777" w:rsidTr="00351237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E73F40" w:rsidRPr="008B7EB4" w14:paraId="5A77FB17" w14:textId="77777777" w:rsidTr="00E73F40">
        <w:trPr>
          <w:trHeight w:val="1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5FE234BA" w:rsidR="00E73F40" w:rsidRPr="008B7EB4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E73F40" w:rsidRPr="008B7EB4" w:rsidRDefault="00E73F40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E73F40" w:rsidRPr="008B7EB4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C83F" w14:textId="48294010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1A597" w14:textId="4D746FD2" w:rsidR="00E73F40" w:rsidRPr="000B4620" w:rsidRDefault="0001406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A5BCF" w14:textId="4C640A9A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0F8C1" w14:textId="254789BD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3D4D0" w14:textId="1BE4F647" w:rsidR="00E73F40" w:rsidRPr="000B4620" w:rsidRDefault="0001406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E73F40" w:rsidRPr="008B7EB4" w14:paraId="48B170F0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E73F40" w:rsidRPr="008B7EB4" w:rsidRDefault="00E73F40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A623B" w14:textId="330D0411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DB78C" w14:textId="7622F8D1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722D1" w14:textId="34F78632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F852B" w14:textId="447BE3B6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499E9" w14:textId="067C7B21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6F48F5F" w14:textId="77777777" w:rsidTr="00E73F40">
        <w:trPr>
          <w:trHeight w:val="1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E73F40" w:rsidRPr="008B7EB4" w:rsidRDefault="00E73F40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AA85" w14:textId="7095EAB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71561" w14:textId="36B072F8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C0C06" w14:textId="16E3F43F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5F74D" w14:textId="5FDBA4F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D3CDC" w14:textId="708C48B3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74A88A1" w14:textId="77777777" w:rsidTr="00E73F40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E73F40" w:rsidRPr="008B7EB4" w:rsidRDefault="00E73F40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DA8FB" w14:textId="34BF61D8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A8124" w14:textId="77777777" w:rsidR="00E73F4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8469BD" w14:textId="3EF1E434" w:rsidR="00E73F40" w:rsidRPr="000B4620" w:rsidRDefault="0001406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164FA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D96548" w14:textId="7FE9146C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71CAA8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0F4B08" w14:textId="354B9A78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BDF53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BE3D83" w14:textId="0928D1BE" w:rsidR="00E73F40" w:rsidRPr="000B4620" w:rsidRDefault="0001406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E73F40" w:rsidRPr="008B7EB4" w14:paraId="55CC9B8C" w14:textId="77777777" w:rsidTr="00E73F40">
        <w:trPr>
          <w:trHeight w:val="21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194E3777" w:rsidR="00E73F40" w:rsidRPr="008B7EB4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E73F40" w:rsidRPr="008B7EB4" w:rsidRDefault="00E73F40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4C40AE5A" w:rsidR="00E73F40" w:rsidRPr="008B7EB4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2ECD" w14:textId="69D087CE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83E3C" w14:textId="6199CBB0" w:rsidR="00E73F40" w:rsidRPr="000B4620" w:rsidRDefault="0001406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86608" w14:textId="0FDAF893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0505" w14:textId="2EEB4DCB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04890" w14:textId="64AB6EDC" w:rsidR="00E73F40" w:rsidRPr="000B4620" w:rsidRDefault="00E73F40" w:rsidP="000140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1406C">
              <w:rPr>
                <w:rFonts w:ascii="Times New Roman" w:hAnsi="Times New Roman"/>
                <w:sz w:val="16"/>
                <w:szCs w:val="16"/>
              </w:rPr>
              <w:t> 205,526</w:t>
            </w:r>
          </w:p>
        </w:tc>
      </w:tr>
      <w:tr w:rsidR="00E73F40" w:rsidRPr="008B7EB4" w14:paraId="498444B9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E73F40" w:rsidRPr="008B7EB4" w:rsidRDefault="00E73F40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C6C5F" w14:textId="19D2C4BE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72A11" w14:textId="332F7810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5BC65" w14:textId="5E7EE190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95006" w14:textId="14142C4E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FCE25" w14:textId="573289F6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7ED28D7" w14:textId="77777777" w:rsidTr="00E73F40">
        <w:trPr>
          <w:trHeight w:val="9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E73F40" w:rsidRPr="008B7EB4" w:rsidRDefault="00E73F40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B0EEA" w14:textId="6CF51DCC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909C6" w14:textId="3F1DD062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8CA8B" w14:textId="44A03A10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F19A0" w14:textId="64F471B8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6F4E0" w14:textId="48E379CF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0A29CDCF" w14:textId="77777777" w:rsidTr="00E73F40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E73F40" w:rsidRPr="008B7EB4" w:rsidRDefault="00E73F40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E73F40" w:rsidRPr="008B7EB4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E73F40" w:rsidRPr="000B4620" w:rsidRDefault="00E73F40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D0EC" w14:textId="02ECCD1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9F630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85699E" w14:textId="33BF4A08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1406C">
              <w:rPr>
                <w:rFonts w:ascii="Times New Roman" w:hAnsi="Times New Roman"/>
                <w:sz w:val="16"/>
                <w:szCs w:val="16"/>
              </w:rPr>
              <w:t> 156,155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0F8BB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31BCDF" w14:textId="2AC657BF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0728A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279520" w14:textId="09F2D635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467A2" w14:textId="77777777" w:rsidR="00E73F4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90A57F" w14:textId="61F0C3E0" w:rsidR="00E73F40" w:rsidRPr="000B4620" w:rsidRDefault="00E73F40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1406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1406C">
              <w:rPr>
                <w:rFonts w:ascii="Times New Roman" w:hAnsi="Times New Roman"/>
                <w:sz w:val="16"/>
                <w:szCs w:val="16"/>
              </w:rPr>
              <w:t>05,526</w:t>
            </w:r>
          </w:p>
        </w:tc>
      </w:tr>
      <w:tr w:rsidR="00E73F40" w:rsidRPr="008B7EB4" w14:paraId="0320EAD0" w14:textId="77777777" w:rsidTr="00E73F40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01EAE" w14:textId="2678C5A4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05E82D" w14:textId="3A64B14A" w:rsidR="00E73F40" w:rsidRPr="008B7EB4" w:rsidRDefault="00E73F40" w:rsidP="00F237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A90701" w14:textId="22DD2F68" w:rsidR="00E73F40" w:rsidRPr="008B7EB4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6031" w14:textId="387063A1" w:rsidR="00E73F40" w:rsidRPr="000B4620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D25CC" w14:textId="491EAAAF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FCF76" w14:textId="35F2C856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6BF3B" w14:textId="713CAA71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2FA58" w14:textId="2EDEA955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5 453,726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AFFDA" w14:textId="00FBFC1C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2 924,831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607AA" w14:textId="6E5964FA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13 470,540</w:t>
            </w:r>
          </w:p>
        </w:tc>
      </w:tr>
      <w:tr w:rsidR="00E73F40" w:rsidRPr="008B7EB4" w14:paraId="6350D9E2" w14:textId="77777777" w:rsidTr="00E73F40">
        <w:trPr>
          <w:trHeight w:val="2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5562" w14:textId="77777777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674B" w14:textId="77777777" w:rsidR="00E73F40" w:rsidRPr="008B7EB4" w:rsidRDefault="00E73F40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C78827" w14:textId="3B7B5775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2D31" w14:textId="4AAAFCA4" w:rsidR="00E73F40" w:rsidRPr="000B4620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56F4B" w14:textId="0F2C23C8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B5675" w14:textId="6DD47098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818C" w14:textId="1D3DE21A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6B6CB" w14:textId="38D1517C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2 528,895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F68E8" w14:textId="598F1C21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859FB" w14:textId="5048ECC4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4 776,714</w:t>
            </w:r>
          </w:p>
        </w:tc>
      </w:tr>
      <w:tr w:rsidR="00E73F40" w:rsidRPr="008B7EB4" w14:paraId="34827361" w14:textId="77777777" w:rsidTr="00E73F40">
        <w:trPr>
          <w:trHeight w:val="2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6035" w14:textId="77777777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A386" w14:textId="77777777" w:rsidR="00E73F40" w:rsidRPr="008B7EB4" w:rsidRDefault="00E73F40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783675" w14:textId="05D6F99A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D3C4" w14:textId="1CAB01A9" w:rsidR="00E73F40" w:rsidRPr="000B4620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1AE97" w14:textId="017B5CA2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AD06" w14:textId="23272AAA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94AD" w14:textId="27324EAB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6DFD" w14:textId="6040519C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56524" w14:textId="6E808C03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F4F0" w14:textId="215CBDD6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6 217,326</w:t>
            </w:r>
          </w:p>
        </w:tc>
      </w:tr>
      <w:tr w:rsidR="00E73F40" w:rsidRPr="008B7EB4" w14:paraId="56CFD325" w14:textId="77777777" w:rsidTr="00E73F40">
        <w:trPr>
          <w:trHeight w:val="217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FEB" w14:textId="77777777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A8305" w14:textId="77777777" w:rsidR="00E73F40" w:rsidRPr="008B7EB4" w:rsidRDefault="00E73F40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1694" w14:textId="2332311C" w:rsidR="00E73F40" w:rsidRPr="008B7EB4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1BB5" w14:textId="676B8151" w:rsidR="00E73F40" w:rsidRPr="000B4620" w:rsidRDefault="00E73F40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FD6D4" w14:textId="71DB081D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16866" w14:textId="13F8D0D3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BB63" w14:textId="358F541F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7B6DC" w14:textId="3CB6DC2D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EE400" w14:textId="176B3A86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D91D0" w14:textId="35C34B72" w:rsidR="00E73F40" w:rsidRPr="000B4620" w:rsidRDefault="00E73F40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2 476,500</w:t>
            </w:r>
          </w:p>
        </w:tc>
      </w:tr>
      <w:tr w:rsidR="00E73F40" w:rsidRPr="008B7EB4" w14:paraId="271D5D4F" w14:textId="77777777" w:rsidTr="00E73F40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2C2" w14:textId="59EE7CAE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3C65" w14:textId="2DB7BF56" w:rsidR="00E73F40" w:rsidRPr="008B7EB4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389FD9" w14:textId="0F1E00EB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014E" w14:textId="4ADBDDA1" w:rsidR="00E73F40" w:rsidRPr="000B462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3CD06" w14:textId="7050779C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D4827" w14:textId="3A33E51B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5EC70" w14:textId="138A994C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C70A9" w14:textId="3A135FEF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AD36B" w14:textId="49AA69E0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D8969" w14:textId="2C3395C4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1 651,000</w:t>
            </w:r>
          </w:p>
        </w:tc>
      </w:tr>
      <w:tr w:rsidR="00E73F40" w:rsidRPr="008B7EB4" w14:paraId="6FC5E1FB" w14:textId="77777777" w:rsidTr="00E73F40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E02" w14:textId="77777777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32A2" w14:textId="77777777" w:rsidR="00E73F40" w:rsidRPr="008B7EB4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185DE0" w14:textId="77777777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618DE" w14:textId="6FD248F2" w:rsidR="00E73F40" w:rsidRPr="000B462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4C2DA" w14:textId="5A097D87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42CF7" w14:textId="73E903EA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DDEAB" w14:textId="4727A99D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3FEEA" w14:textId="68986DF0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74B13" w14:textId="43A803DF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7D93E" w14:textId="258D6E8D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CB45869" w14:textId="77777777" w:rsidTr="00E73F40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214" w14:textId="77777777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CE7F" w14:textId="77777777" w:rsidR="00E73F40" w:rsidRPr="008B7EB4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2DA0D3" w14:textId="77777777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F8B75" w14:textId="7145557C" w:rsidR="00E73F40" w:rsidRPr="000B462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5D8F4" w14:textId="39218693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0CD20" w14:textId="4D48104F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A1F37" w14:textId="57A2BDEE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C4B9B" w14:textId="6AAC8B43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D7637" w14:textId="792F67DE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CEE08" w14:textId="5228B7A7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0F69C31D" w14:textId="77777777" w:rsidTr="00E73F40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449" w14:textId="77777777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8FFD4" w14:textId="77777777" w:rsidR="00E73F40" w:rsidRPr="008B7EB4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B0A2F" w14:textId="77777777" w:rsidR="00E73F40" w:rsidRPr="008B7EB4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8052" w14:textId="0BED73B5" w:rsidR="00E73F40" w:rsidRPr="000B462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CC180" w14:textId="77777777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019C10" w14:textId="5040D4B3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124E8" w14:textId="77777777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CCD63A" w14:textId="6A08299C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4C9DB" w14:textId="77777777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431C53" w14:textId="3661ACF3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29143" w14:textId="6F3660FE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BB3DE" w14:textId="397050D5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047A8" w14:textId="10E5858B" w:rsidR="00E73F40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1 651,000</w:t>
            </w:r>
          </w:p>
        </w:tc>
      </w:tr>
      <w:tr w:rsidR="0001406C" w:rsidRPr="008B7EB4" w14:paraId="40C47F09" w14:textId="77777777" w:rsidTr="00E73F40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D69" w14:textId="70D3346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36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918A" w14:textId="346AB626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601E0C" w14:textId="2A6C3C24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6DB3" w14:textId="539562CE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666D6" w14:textId="389638A3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3EE6A" w14:textId="6DB80A26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E4E11" w14:textId="1662DCFB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5E227" w14:textId="45E01002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1D54C" w14:textId="5FAABC19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0AA5D" w14:textId="4CDAE1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</w:tr>
      <w:tr w:rsidR="0001406C" w:rsidRPr="008B7EB4" w14:paraId="5A812208" w14:textId="77777777" w:rsidTr="00E73F40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1B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4676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0E241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C4120" w14:textId="24FC523A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AB6B99" w14:textId="76079888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BB9E7" w14:textId="486A43F9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AD5B" w14:textId="69C448DF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25F1D" w14:textId="3FD2ED93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7BA51" w14:textId="33FEFDCC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AD02" w14:textId="040863FB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13E427C5" w14:textId="77777777" w:rsidTr="00E73F40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A8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B49E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74EBF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E138B" w14:textId="7EEB494B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06BAD" w14:textId="1C739903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F9DD2" w14:textId="2FBE7E26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65030" w14:textId="67FAF4D1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F258B" w14:textId="19F0F9DF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012BF" w14:textId="585B5878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C0DA4" w14:textId="50F04E2D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  <w:tr w:rsidR="0001406C" w:rsidRPr="008B7EB4" w14:paraId="55F4D9BA" w14:textId="77777777" w:rsidTr="00E73F40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6D1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90586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58F43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F646" w14:textId="2367B45D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99F31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D5BBDE" w14:textId="21E074B2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333AB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4DE5C" w14:textId="2F8CDC11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3376E" w14:textId="218ED33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3604B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123FCB" w14:textId="2C420981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52799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26177F" w14:textId="7142138E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23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071A6" w14:textId="2DF404D1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</w:tr>
      <w:tr w:rsidR="0001406C" w:rsidRPr="008B7EB4" w14:paraId="128E2DFC" w14:textId="77777777" w:rsidTr="00E73F40">
        <w:trPr>
          <w:trHeight w:val="15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2881D712" w:rsidR="0001406C" w:rsidRPr="008B7EB4" w:rsidRDefault="00E36B72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1D6E2D92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17A231" w14:textId="1AA4A4D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62125" w14:textId="500C922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225F22" w14:textId="53F5CDE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1 374,983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A87B43" w14:textId="4088F98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1 175,360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8D8000" w14:textId="71DBF12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1 175,360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743E7D" w14:textId="72A388C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6 573,070</w:t>
            </w:r>
          </w:p>
        </w:tc>
      </w:tr>
      <w:tr w:rsidR="0001406C" w:rsidRPr="008B7EB4" w14:paraId="6AD008D4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C5D3B" w14:textId="438B818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C19B18" w14:textId="6CA704E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67A874" w14:textId="17E9736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B667F2" w14:textId="25B0ABB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BE87C8" w14:textId="6B008C4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BC778" w14:textId="06C2AC9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0658CDEF" w14:textId="77777777" w:rsidTr="00E73F40">
        <w:trPr>
          <w:trHeight w:val="1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57C71" w14:textId="0D3CB09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3C9CE" w14:textId="3E9FBA9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A193A4" w14:textId="71FE329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A9D012" w14:textId="348BE5B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A0260C" w14:textId="5D5C16C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E0563A" w14:textId="22F314B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3 069,869</w:t>
            </w:r>
          </w:p>
        </w:tc>
      </w:tr>
      <w:tr w:rsidR="0001406C" w:rsidRPr="008B7EB4" w14:paraId="4AA9A048" w14:textId="77777777" w:rsidTr="00E73F40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A9372" w14:textId="7ECE1EF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74159" w14:textId="2A8E2F3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D2D15E" w14:textId="3FE8308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798,603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B6DB6A" w14:textId="411CDBC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0C4A4D" w14:textId="2FBF744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8B28D0" w14:textId="2B183E2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3 503,201</w:t>
            </w:r>
          </w:p>
        </w:tc>
      </w:tr>
      <w:tr w:rsidR="0001406C" w:rsidRPr="008B7EB4" w14:paraId="60F969B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01406C" w:rsidRPr="008B7EB4" w14:paraId="71D420E6" w14:textId="77777777" w:rsidTr="00E73F40">
        <w:trPr>
          <w:trHeight w:val="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BAA4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5931C6" w14:textId="1194AEBD" w:rsidR="0001406C" w:rsidRPr="008B7EB4" w:rsidRDefault="00E36B72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CCF42" w14:textId="4C85CB0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AACA2" w14:textId="0145EB1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D8431" w14:textId="76F8B8D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50E42" w14:textId="2E2A99A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0FE9A" w14:textId="47C1B90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258F1611" w14:textId="77777777" w:rsidTr="00E73F40">
        <w:trPr>
          <w:trHeight w:val="3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AAFF7" w14:textId="16064AB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57853" w14:textId="04A91A0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5F164" w14:textId="3ED7C92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A547B" w14:textId="33550E6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7D3A3" w14:textId="529D002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09A5CCD4" w14:textId="77777777" w:rsidTr="00E73F40">
        <w:trPr>
          <w:trHeight w:val="16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50761" w14:textId="1AD9C4B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7BA5" w14:textId="6658C7E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F5BA8" w14:textId="774BB34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C1965" w14:textId="61167FD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6F79C" w14:textId="6C1AF01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0BDCDFEB" w14:textId="77777777" w:rsidTr="00E73F40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E8916" w14:textId="7E607BC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70FD8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93D4C7" w14:textId="4633484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81BB6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6B17A" w14:textId="6D77D22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31437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E397B2" w14:textId="28C756A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A6B88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3F639A" w14:textId="0863716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629939A6" w14:textId="77777777" w:rsidTr="00E73F40">
        <w:trPr>
          <w:trHeight w:val="2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779953A5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сельских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622B" w14:textId="2E85E87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E10E5" w14:textId="7BFA8E6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AE5F9" w14:textId="43CBC7A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577EB" w14:textId="48D874F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652F3" w14:textId="117BDAC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</w:tr>
      <w:tr w:rsidR="0001406C" w:rsidRPr="008B7EB4" w14:paraId="127B052C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5E76C" w14:textId="5729227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0C30" w14:textId="5635F70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97DD4" w14:textId="7BB7462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D1989" w14:textId="330C5F7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FB5" w14:textId="4CEEEED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2996FD63" w14:textId="77777777" w:rsidTr="00E73F40">
        <w:trPr>
          <w:trHeight w:val="11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5709" w14:textId="0EBD5CF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E0CA8" w14:textId="6F51EFA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83DB5" w14:textId="410C3DD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416D5" w14:textId="7CB6CDA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CA731" w14:textId="054EB13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5A2F5F9F" w14:textId="77777777" w:rsidTr="00E73F40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BED1" w14:textId="6FE5293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9CA3B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10070F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56276" w14:textId="1D93914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51E5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4F0497" w14:textId="03FC0A1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AC092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6FBF6B" w14:textId="6E21AA9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67E13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0F25F1" w14:textId="5CA1551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</w:tr>
      <w:tr w:rsidR="0001406C" w:rsidRPr="008B7EB4" w14:paraId="61D9C61B" w14:textId="77777777" w:rsidTr="00E73F40">
        <w:trPr>
          <w:trHeight w:val="1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18E97028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47587" w14:textId="657FE1F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A804" w14:textId="238F70D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3718D" w14:textId="241D8C8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80EBB" w14:textId="16F8BF0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9F3F9" w14:textId="4D76BCA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181B4" w14:textId="7CB7C72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01406C" w:rsidRPr="008B7EB4" w14:paraId="00AEE220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6B76" w14:textId="4C786C7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3E6B" w14:textId="77CCB82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583AF" w14:textId="1CA49DB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B13C" w14:textId="5FC4F17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10A6A" w14:textId="5F30D1D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94026" w14:textId="5E71AA3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6C4B6221" w14:textId="77777777" w:rsidTr="00E73F40">
        <w:trPr>
          <w:trHeight w:val="7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59F6" w14:textId="4FC073C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18B8" w14:textId="45428FA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E297B" w14:textId="72432F5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A16F7" w14:textId="21713DF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00647" w14:textId="6EF04B7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DB812" w14:textId="6FD6BEB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01406C" w:rsidRPr="008B7EB4" w14:paraId="0651BA9E" w14:textId="77777777" w:rsidTr="00E73F40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1479C" w14:textId="6E1E1E2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52117" w14:textId="767756D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78E11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C314AB" w14:textId="35C3BB5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C8FBB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FCCF7E" w14:textId="2DCEE38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BB84B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B0F9DA" w14:textId="1822EE4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BD7AB" w14:textId="7777777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6DFB62" w14:textId="7AE1E24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01406C" w:rsidRPr="008B7EB4" w14:paraId="7195C1E7" w14:textId="77777777" w:rsidTr="00E73F40">
        <w:trPr>
          <w:trHeight w:val="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D25D9" w14:textId="65A6C30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5" w14:textId="373920F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7E8A" w14:textId="6EE252A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B4B45" w14:textId="0155295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9FCA" w14:textId="3EB58E4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5B676" w14:textId="2B61217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5359972B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48C" w14:textId="02FE64E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352C" w14:textId="67C56AA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2AB8E" w14:textId="7B8A2E9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C46DF" w14:textId="3B1FEA8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79C26" w14:textId="5620E3E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E2E0D" w14:textId="484D49C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02157C6B" w14:textId="77777777" w:rsidTr="00E73F40">
        <w:trPr>
          <w:trHeight w:val="18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7396" w14:textId="00D7DCF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32C8" w14:textId="0520D05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91512" w14:textId="7F2ACB0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A3B63" w14:textId="5275743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53BBA" w14:textId="46D517F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12497" w14:textId="5813A9E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56101E06" w14:textId="77777777" w:rsidTr="00E73F40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1DDD" w14:textId="63BA38B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AE76" w14:textId="7A7DA27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E8C0F" w14:textId="27BC640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FCED9" w14:textId="7EF9581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F4BE6" w14:textId="7806791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F9410" w14:textId="0569407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4AD73A01" w14:textId="77777777" w:rsidTr="00E73F40">
        <w:trPr>
          <w:trHeight w:val="1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C854" w14:textId="325BA8F0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264B" w14:textId="1B6AD235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9D4C0" w14:textId="1CD621C8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AADC" w14:textId="2FDC6E39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7CFB" w14:textId="53B62C7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D98D4" w14:textId="7A3653D8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C95D" w14:textId="6A1D0A0C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F883" w14:textId="540894E3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1 175,360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B79A7" w14:textId="2D8ECAF0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1 175,360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6E120" w14:textId="1E0E8A66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5 946,131</w:t>
            </w:r>
          </w:p>
        </w:tc>
      </w:tr>
      <w:tr w:rsidR="0001406C" w:rsidRPr="008B7EB4" w14:paraId="6EB75A42" w14:textId="77777777" w:rsidTr="00E73F40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14C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ED2E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D8FA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AB70" w14:textId="367D4245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BF81" w14:textId="1A0C708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8D35" w14:textId="113B9110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9FFD3" w14:textId="65393B2F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805C2" w14:textId="45837133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E7F4" w14:textId="38C9BF51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3483" w14:textId="118B5A27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4EE365A7" w14:textId="77777777" w:rsidTr="00E73F40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0267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E848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FB35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ED0D" w14:textId="7E64286E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12E4" w14:textId="34799B8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7A8BF" w14:textId="3538D593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5AC9" w14:textId="641DF636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4C217" w14:textId="57CE8E96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6B1F6" w14:textId="6E0508E8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20C1" w14:textId="2D58E9CC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2 978,623</w:t>
            </w:r>
          </w:p>
        </w:tc>
      </w:tr>
      <w:tr w:rsidR="0001406C" w:rsidRPr="008B7EB4" w14:paraId="785FE24E" w14:textId="77777777" w:rsidTr="00E73F40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5C0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A9BAB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28CC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1EE5" w14:textId="636FFC38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DDC2F" w14:textId="27156E5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4F4C9" w14:textId="60663C2C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9CDB" w14:textId="71A22310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17599" w14:textId="3DF741ED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9219B" w14:textId="5C4208C1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2BE5" w14:textId="5E121BA9" w:rsidR="0001406C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2 967,508</w:t>
            </w:r>
          </w:p>
        </w:tc>
      </w:tr>
      <w:tr w:rsidR="0001406C" w:rsidRPr="008B7EB4" w14:paraId="649C1F2A" w14:textId="77777777" w:rsidTr="00E73F40">
        <w:trPr>
          <w:trHeight w:val="14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454DB00E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FBF9AE" w14:textId="3E94641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5E1B74B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EC80A" w14:textId="3EFF522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FCF14A" w14:textId="61ED52F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16C91" w14:textId="2935FA0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6EB17E" w14:textId="545A8A0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01406C" w:rsidRPr="008B7EB4" w14:paraId="45669378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5E530" w14:textId="6E0CAF4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568715" w14:textId="29F2905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892211" w14:textId="22A527E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ECE6AD" w14:textId="16EA279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5A6878" w14:textId="5533ED1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091594F0" w14:textId="77777777" w:rsidTr="00E73F40">
        <w:trPr>
          <w:trHeight w:val="17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D5615" w14:textId="784BC18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29725DB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9D91AF" w14:textId="234B5D9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AB746" w14:textId="7CC28A9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85C3F5" w14:textId="3DD258D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BB6B71" w14:textId="7FA81D9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01406C" w:rsidRPr="008B7EB4" w14:paraId="579E0CB9" w14:textId="77777777" w:rsidTr="00E73F40">
        <w:trPr>
          <w:trHeight w:val="7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9BB3C1" w14:textId="0F214AD8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88092" w14:textId="6542034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91869" w14:textId="63328D2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6A56E7" w14:textId="3D4A5CB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949ED4" w14:textId="3AC098E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1EDC512C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01406C" w:rsidRPr="008B7EB4" w14:paraId="7EA24338" w14:textId="77777777" w:rsidTr="00E73F40">
        <w:trPr>
          <w:trHeight w:val="14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3C261EFC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1C1F1823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B24C" w14:textId="31E4C06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34D3B0E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B6B76" w14:textId="76B6769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65F3E" w14:textId="5A3A025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08B0A" w14:textId="59280BC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DD58" w14:textId="61B45D5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01406C" w:rsidRPr="008B7EB4" w14:paraId="0A67C987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E682" w14:textId="008BC57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EDF31" w14:textId="593FA2B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54B1F" w14:textId="7ED03AB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FA288" w14:textId="187CC11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AECB6" w14:textId="6B0B434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0981D8CB" w14:textId="77777777" w:rsidTr="00E73F40">
        <w:trPr>
          <w:trHeight w:val="15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37D6" w14:textId="2046871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44EE345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A86B" w14:textId="2D4FCC9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FF3D" w14:textId="5FDCA0F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B65A" w14:textId="679BCA0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89D0" w14:textId="4335A96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01406C" w:rsidRPr="008B7EB4" w14:paraId="0AA95D52" w14:textId="77777777" w:rsidTr="00E73F40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C2867" w14:textId="591101A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D4218" w14:textId="4C34DF3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D5BE4" w14:textId="5954259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AE866" w14:textId="21B2A36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2537A" w14:textId="23B2467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4BF58D5E" w14:textId="77777777" w:rsidTr="00E73F40">
        <w:trPr>
          <w:trHeight w:val="2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3F45059F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3F9BD" w14:textId="4385A4B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30B0A3" w14:textId="263CF9A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F5230C" w14:textId="6AEFA6A1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4E6849" w14:textId="0506AC3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03AC23" w14:textId="4C3EA26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EF78AF" w14:textId="4E86946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54A65403" w14:textId="77777777" w:rsidTr="00E73F40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8AB0A8" w14:textId="02DFB47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A7E7A8" w14:textId="514FBAC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6F14F1" w14:textId="06D8687A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830D3C" w14:textId="6C0A109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F8CAA" w14:textId="2D8DB04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9E44134" w14:textId="1BF917D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731EC4E2" w14:textId="77777777" w:rsidTr="00E73F40">
        <w:trPr>
          <w:trHeight w:val="2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1DE85E" w14:textId="19E2D9F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686910" w14:textId="366C93F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938206" w14:textId="372CB8B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FF9B8" w14:textId="592AB9A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4BE402" w14:textId="3613410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76E43D" w14:textId="3E14E28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3D9D599D" w14:textId="77777777" w:rsidTr="00E73F40">
        <w:trPr>
          <w:trHeight w:val="64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5C9F" w14:textId="6D34B9A4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391687" w14:textId="66D7433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221FEC" w14:textId="49B6CDE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2F6358" w14:textId="57205AC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03132B" w14:textId="33E40AF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031730" w14:textId="424266A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754BC0B7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01406C" w:rsidRPr="008B7EB4" w14:paraId="339C4DD3" w14:textId="77777777" w:rsidTr="00E73F40">
        <w:trPr>
          <w:trHeight w:val="12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44D03996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6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01406C" w:rsidRPr="008B7EB4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558B" w14:textId="74302D6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6FF2" w14:textId="45B91C5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73E1A" w14:textId="5A72BC6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64536" w14:textId="5B3B7C1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9F352" w14:textId="2E028CC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86E4D" w14:textId="1C208FA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124C2B65" w14:textId="77777777" w:rsidTr="00E73F40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6098A" w14:textId="0D31A93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B4D8" w14:textId="3C063BCE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EA7C6" w14:textId="7EB297A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72095" w14:textId="1415772C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E32C" w14:textId="3BE5231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CF050" w14:textId="052CBB8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5710AB42" w14:textId="77777777" w:rsidTr="00E73F40">
        <w:trPr>
          <w:trHeight w:val="13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CF309" w14:textId="2B78C347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475D7" w14:textId="2E4DCFE2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97D38" w14:textId="2470D283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8517" w14:textId="16899885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A298" w14:textId="2347D49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D4F87" w14:textId="576A391B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1406C" w:rsidRPr="008B7EB4" w14:paraId="42655D30" w14:textId="77777777" w:rsidTr="00E73F40">
        <w:trPr>
          <w:trHeight w:val="64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01406C" w:rsidRPr="008B7EB4" w:rsidRDefault="0001406C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01406C" w:rsidRPr="008B7EB4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01406C" w:rsidRPr="000B4620" w:rsidRDefault="0001406C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322F8" w14:textId="6173E2C0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17251" w14:textId="56CC865D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B4865" w14:textId="1748B459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522A8" w14:textId="37ACEF5F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F6A4F" w14:textId="773A11B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E4C64" w14:textId="08C83836" w:rsidR="0001406C" w:rsidRPr="000B4620" w:rsidRDefault="0001406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60B6A161" w14:textId="5959FD2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sectPr w:rsidR="00315D07" w:rsidSect="0094531E">
      <w:pgSz w:w="16838" w:h="11906" w:orient="landscape"/>
      <w:pgMar w:top="709" w:right="709" w:bottom="851" w:left="709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7F778" w14:textId="77777777" w:rsidR="0027154B" w:rsidRDefault="0027154B">
      <w:r>
        <w:separator/>
      </w:r>
    </w:p>
  </w:endnote>
  <w:endnote w:type="continuationSeparator" w:id="0">
    <w:p w14:paraId="4C40BDFA" w14:textId="77777777" w:rsidR="0027154B" w:rsidRDefault="0027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D87F" w14:textId="77777777" w:rsidR="0027154B" w:rsidRDefault="0027154B">
      <w:r>
        <w:separator/>
      </w:r>
    </w:p>
  </w:footnote>
  <w:footnote w:type="continuationSeparator" w:id="0">
    <w:p w14:paraId="45ADA8C3" w14:textId="77777777" w:rsidR="0027154B" w:rsidRDefault="0027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7A96D34"/>
    <w:multiLevelType w:val="hybridMultilevel"/>
    <w:tmpl w:val="46D4C2A4"/>
    <w:lvl w:ilvl="0" w:tplc="4D8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 w15:restartNumberingAfterBreak="0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3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23"/>
  </w:num>
  <w:num w:numId="5">
    <w:abstractNumId w:val="35"/>
  </w:num>
  <w:num w:numId="6">
    <w:abstractNumId w:val="7"/>
  </w:num>
  <w:num w:numId="7">
    <w:abstractNumId w:val="20"/>
  </w:num>
  <w:num w:numId="8">
    <w:abstractNumId w:val="4"/>
  </w:num>
  <w:num w:numId="9">
    <w:abstractNumId w:val="26"/>
  </w:num>
  <w:num w:numId="10">
    <w:abstractNumId w:val="3"/>
  </w:num>
  <w:num w:numId="11">
    <w:abstractNumId w:val="2"/>
  </w:num>
  <w:num w:numId="12">
    <w:abstractNumId w:val="12"/>
  </w:num>
  <w:num w:numId="13">
    <w:abstractNumId w:val="27"/>
  </w:num>
  <w:num w:numId="14">
    <w:abstractNumId w:val="34"/>
  </w:num>
  <w:num w:numId="15">
    <w:abstractNumId w:val="32"/>
  </w:num>
  <w:num w:numId="16">
    <w:abstractNumId w:val="14"/>
  </w:num>
  <w:num w:numId="17">
    <w:abstractNumId w:val="21"/>
  </w:num>
  <w:num w:numId="18">
    <w:abstractNumId w:val="19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5"/>
  </w:num>
  <w:num w:numId="23">
    <w:abstractNumId w:val="13"/>
  </w:num>
  <w:num w:numId="24">
    <w:abstractNumId w:val="1"/>
  </w:num>
  <w:num w:numId="25">
    <w:abstractNumId w:val="22"/>
  </w:num>
  <w:num w:numId="26">
    <w:abstractNumId w:val="17"/>
  </w:num>
  <w:num w:numId="27">
    <w:abstractNumId w:val="1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1"/>
  </w:num>
  <w:num w:numId="30">
    <w:abstractNumId w:val="1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  <w:num w:numId="37">
    <w:abstractNumId w:val="29"/>
  </w:num>
  <w:num w:numId="38">
    <w:abstractNumId w:val="5"/>
  </w:num>
  <w:num w:numId="3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9D9"/>
    <w:rsid w:val="00000129"/>
    <w:rsid w:val="000002CC"/>
    <w:rsid w:val="00001490"/>
    <w:rsid w:val="00003616"/>
    <w:rsid w:val="0000434A"/>
    <w:rsid w:val="00005691"/>
    <w:rsid w:val="00005CB0"/>
    <w:rsid w:val="00006809"/>
    <w:rsid w:val="000106BA"/>
    <w:rsid w:val="0001167E"/>
    <w:rsid w:val="000134C1"/>
    <w:rsid w:val="0001406C"/>
    <w:rsid w:val="000152A6"/>
    <w:rsid w:val="000159F2"/>
    <w:rsid w:val="00016D43"/>
    <w:rsid w:val="00017D3A"/>
    <w:rsid w:val="00022B17"/>
    <w:rsid w:val="000234B8"/>
    <w:rsid w:val="000235FA"/>
    <w:rsid w:val="00023ED6"/>
    <w:rsid w:val="0002551B"/>
    <w:rsid w:val="00026D36"/>
    <w:rsid w:val="00027BCC"/>
    <w:rsid w:val="00027F76"/>
    <w:rsid w:val="000315A5"/>
    <w:rsid w:val="00034BE2"/>
    <w:rsid w:val="000403A9"/>
    <w:rsid w:val="00040EC5"/>
    <w:rsid w:val="000427E7"/>
    <w:rsid w:val="000431A0"/>
    <w:rsid w:val="000451E2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88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DBC"/>
    <w:rsid w:val="000B3A2E"/>
    <w:rsid w:val="000B3A37"/>
    <w:rsid w:val="000B4620"/>
    <w:rsid w:val="000B57F8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30E9"/>
    <w:rsid w:val="00106E12"/>
    <w:rsid w:val="001107F6"/>
    <w:rsid w:val="001127E4"/>
    <w:rsid w:val="00112800"/>
    <w:rsid w:val="00112855"/>
    <w:rsid w:val="00121008"/>
    <w:rsid w:val="00123B4F"/>
    <w:rsid w:val="00130194"/>
    <w:rsid w:val="001339F6"/>
    <w:rsid w:val="00133D59"/>
    <w:rsid w:val="001354AD"/>
    <w:rsid w:val="00135FB6"/>
    <w:rsid w:val="00136548"/>
    <w:rsid w:val="00144BA8"/>
    <w:rsid w:val="00145253"/>
    <w:rsid w:val="0014762F"/>
    <w:rsid w:val="00152EA5"/>
    <w:rsid w:val="0015419A"/>
    <w:rsid w:val="0015430B"/>
    <w:rsid w:val="00154AB7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08E"/>
    <w:rsid w:val="00180E7C"/>
    <w:rsid w:val="00184142"/>
    <w:rsid w:val="00185833"/>
    <w:rsid w:val="00185D73"/>
    <w:rsid w:val="00193F62"/>
    <w:rsid w:val="00194FA5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92D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709BD"/>
    <w:rsid w:val="0027154B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472E"/>
    <w:rsid w:val="002B748D"/>
    <w:rsid w:val="002C04E5"/>
    <w:rsid w:val="002C5368"/>
    <w:rsid w:val="002D351A"/>
    <w:rsid w:val="002D6937"/>
    <w:rsid w:val="002D6F53"/>
    <w:rsid w:val="002E0672"/>
    <w:rsid w:val="002E2693"/>
    <w:rsid w:val="002E2A42"/>
    <w:rsid w:val="002E4109"/>
    <w:rsid w:val="002E7929"/>
    <w:rsid w:val="002F0648"/>
    <w:rsid w:val="002F3862"/>
    <w:rsid w:val="002F4A42"/>
    <w:rsid w:val="002F5180"/>
    <w:rsid w:val="002F6D3F"/>
    <w:rsid w:val="003002AF"/>
    <w:rsid w:val="0030141D"/>
    <w:rsid w:val="00302726"/>
    <w:rsid w:val="00305390"/>
    <w:rsid w:val="00306697"/>
    <w:rsid w:val="00311339"/>
    <w:rsid w:val="00313FF7"/>
    <w:rsid w:val="00315D07"/>
    <w:rsid w:val="00316B46"/>
    <w:rsid w:val="00320010"/>
    <w:rsid w:val="003236A4"/>
    <w:rsid w:val="00323D1E"/>
    <w:rsid w:val="003276AD"/>
    <w:rsid w:val="00331F8A"/>
    <w:rsid w:val="00332189"/>
    <w:rsid w:val="0033561A"/>
    <w:rsid w:val="00336452"/>
    <w:rsid w:val="0034130F"/>
    <w:rsid w:val="0034363A"/>
    <w:rsid w:val="00343C1E"/>
    <w:rsid w:val="00351237"/>
    <w:rsid w:val="003528A0"/>
    <w:rsid w:val="00354168"/>
    <w:rsid w:val="00354BD5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86478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479DF"/>
    <w:rsid w:val="00452C20"/>
    <w:rsid w:val="00453234"/>
    <w:rsid w:val="004539F4"/>
    <w:rsid w:val="00455C1F"/>
    <w:rsid w:val="00456A4C"/>
    <w:rsid w:val="00457B32"/>
    <w:rsid w:val="00460435"/>
    <w:rsid w:val="004608B2"/>
    <w:rsid w:val="004619B9"/>
    <w:rsid w:val="004619E3"/>
    <w:rsid w:val="004643B7"/>
    <w:rsid w:val="0046759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A0D06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D0D93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74E6A"/>
    <w:rsid w:val="00581F54"/>
    <w:rsid w:val="00583C18"/>
    <w:rsid w:val="00584515"/>
    <w:rsid w:val="00584F1F"/>
    <w:rsid w:val="0058774B"/>
    <w:rsid w:val="00595468"/>
    <w:rsid w:val="00595D38"/>
    <w:rsid w:val="005A3005"/>
    <w:rsid w:val="005A58D4"/>
    <w:rsid w:val="005B3996"/>
    <w:rsid w:val="005B6BB4"/>
    <w:rsid w:val="005B6E7A"/>
    <w:rsid w:val="005B7090"/>
    <w:rsid w:val="005B7958"/>
    <w:rsid w:val="005C257B"/>
    <w:rsid w:val="005C33F8"/>
    <w:rsid w:val="005C720B"/>
    <w:rsid w:val="005D13BF"/>
    <w:rsid w:val="005D2334"/>
    <w:rsid w:val="005D6074"/>
    <w:rsid w:val="005E1673"/>
    <w:rsid w:val="005E18F0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5C2C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4B2B"/>
    <w:rsid w:val="00677101"/>
    <w:rsid w:val="006859DD"/>
    <w:rsid w:val="00685F9C"/>
    <w:rsid w:val="00686D13"/>
    <w:rsid w:val="0069170F"/>
    <w:rsid w:val="00694A29"/>
    <w:rsid w:val="00695479"/>
    <w:rsid w:val="00697E4B"/>
    <w:rsid w:val="006A0EA1"/>
    <w:rsid w:val="006A1707"/>
    <w:rsid w:val="006A2AFC"/>
    <w:rsid w:val="006A3C32"/>
    <w:rsid w:val="006A47BD"/>
    <w:rsid w:val="006B02B2"/>
    <w:rsid w:val="006B0B3A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4A0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16EFB"/>
    <w:rsid w:val="007230DA"/>
    <w:rsid w:val="007241FD"/>
    <w:rsid w:val="0072450D"/>
    <w:rsid w:val="00725D63"/>
    <w:rsid w:val="007300B2"/>
    <w:rsid w:val="00730E3F"/>
    <w:rsid w:val="00732031"/>
    <w:rsid w:val="007335DC"/>
    <w:rsid w:val="00734A49"/>
    <w:rsid w:val="00741684"/>
    <w:rsid w:val="007435DD"/>
    <w:rsid w:val="007502CE"/>
    <w:rsid w:val="00751002"/>
    <w:rsid w:val="00754183"/>
    <w:rsid w:val="00754DE6"/>
    <w:rsid w:val="0075711A"/>
    <w:rsid w:val="0076055F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761"/>
    <w:rsid w:val="007A4B5E"/>
    <w:rsid w:val="007A548E"/>
    <w:rsid w:val="007B29B9"/>
    <w:rsid w:val="007B39C0"/>
    <w:rsid w:val="007B41EC"/>
    <w:rsid w:val="007B7595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133A"/>
    <w:rsid w:val="007E2220"/>
    <w:rsid w:val="007E3D99"/>
    <w:rsid w:val="007E5F9E"/>
    <w:rsid w:val="007E7113"/>
    <w:rsid w:val="007F2DAC"/>
    <w:rsid w:val="007F3C3D"/>
    <w:rsid w:val="007F3ECE"/>
    <w:rsid w:val="007F6B03"/>
    <w:rsid w:val="007F735A"/>
    <w:rsid w:val="007F75F2"/>
    <w:rsid w:val="008077A4"/>
    <w:rsid w:val="00810ED5"/>
    <w:rsid w:val="00813989"/>
    <w:rsid w:val="00813F4F"/>
    <w:rsid w:val="00816C0D"/>
    <w:rsid w:val="00821501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750AA"/>
    <w:rsid w:val="00880D0F"/>
    <w:rsid w:val="0089124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2A25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4897"/>
    <w:rsid w:val="00916C5B"/>
    <w:rsid w:val="00917495"/>
    <w:rsid w:val="00920944"/>
    <w:rsid w:val="009217D5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D3B"/>
    <w:rsid w:val="00942DDB"/>
    <w:rsid w:val="00943305"/>
    <w:rsid w:val="00944859"/>
    <w:rsid w:val="00944CC8"/>
    <w:rsid w:val="009452A9"/>
    <w:rsid w:val="0094531E"/>
    <w:rsid w:val="00947272"/>
    <w:rsid w:val="00947819"/>
    <w:rsid w:val="00950D81"/>
    <w:rsid w:val="00957D68"/>
    <w:rsid w:val="00960075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45C"/>
    <w:rsid w:val="00992AC2"/>
    <w:rsid w:val="009933A2"/>
    <w:rsid w:val="009A01E9"/>
    <w:rsid w:val="009A3AC9"/>
    <w:rsid w:val="009A4905"/>
    <w:rsid w:val="009A4C0B"/>
    <w:rsid w:val="009A58E4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0B7E"/>
    <w:rsid w:val="00A619B3"/>
    <w:rsid w:val="00A64F2A"/>
    <w:rsid w:val="00A72854"/>
    <w:rsid w:val="00A73A36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D00D1"/>
    <w:rsid w:val="00AD5787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91E74"/>
    <w:rsid w:val="00B946D8"/>
    <w:rsid w:val="00B95F9B"/>
    <w:rsid w:val="00BA031D"/>
    <w:rsid w:val="00BA0A58"/>
    <w:rsid w:val="00BA0D86"/>
    <w:rsid w:val="00BA1137"/>
    <w:rsid w:val="00BA1A33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6418"/>
    <w:rsid w:val="00BE69B7"/>
    <w:rsid w:val="00BE7BFE"/>
    <w:rsid w:val="00BF0572"/>
    <w:rsid w:val="00BF3949"/>
    <w:rsid w:val="00BF7E9F"/>
    <w:rsid w:val="00C00C2B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2DF5"/>
    <w:rsid w:val="00C23E4B"/>
    <w:rsid w:val="00C2421E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224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E067F"/>
    <w:rsid w:val="00CE1AE9"/>
    <w:rsid w:val="00CE26A0"/>
    <w:rsid w:val="00CE2726"/>
    <w:rsid w:val="00CE4444"/>
    <w:rsid w:val="00CF0CD4"/>
    <w:rsid w:val="00CF18F4"/>
    <w:rsid w:val="00CF2160"/>
    <w:rsid w:val="00CF6C9E"/>
    <w:rsid w:val="00CF6F58"/>
    <w:rsid w:val="00D00743"/>
    <w:rsid w:val="00D02E56"/>
    <w:rsid w:val="00D03510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7339"/>
    <w:rsid w:val="00D4130C"/>
    <w:rsid w:val="00D4291F"/>
    <w:rsid w:val="00D459CE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6078"/>
    <w:rsid w:val="00DB7A2B"/>
    <w:rsid w:val="00DB7DD4"/>
    <w:rsid w:val="00DC16AF"/>
    <w:rsid w:val="00DC2C3C"/>
    <w:rsid w:val="00DC36DF"/>
    <w:rsid w:val="00DC48BB"/>
    <w:rsid w:val="00DC4EAA"/>
    <w:rsid w:val="00DC6FD4"/>
    <w:rsid w:val="00DC7B91"/>
    <w:rsid w:val="00DD2340"/>
    <w:rsid w:val="00DD3693"/>
    <w:rsid w:val="00DD5C50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68A2"/>
    <w:rsid w:val="00E174E7"/>
    <w:rsid w:val="00E2631A"/>
    <w:rsid w:val="00E26CB3"/>
    <w:rsid w:val="00E27562"/>
    <w:rsid w:val="00E31D1E"/>
    <w:rsid w:val="00E36B72"/>
    <w:rsid w:val="00E370AF"/>
    <w:rsid w:val="00E41C4A"/>
    <w:rsid w:val="00E42C07"/>
    <w:rsid w:val="00E44ADA"/>
    <w:rsid w:val="00E44B5F"/>
    <w:rsid w:val="00E454D3"/>
    <w:rsid w:val="00E47A27"/>
    <w:rsid w:val="00E5076A"/>
    <w:rsid w:val="00E51402"/>
    <w:rsid w:val="00E53676"/>
    <w:rsid w:val="00E54029"/>
    <w:rsid w:val="00E60A11"/>
    <w:rsid w:val="00E619F3"/>
    <w:rsid w:val="00E669C0"/>
    <w:rsid w:val="00E7029B"/>
    <w:rsid w:val="00E7136F"/>
    <w:rsid w:val="00E7366B"/>
    <w:rsid w:val="00E73E7C"/>
    <w:rsid w:val="00E73F40"/>
    <w:rsid w:val="00E750E6"/>
    <w:rsid w:val="00E75E5A"/>
    <w:rsid w:val="00E77071"/>
    <w:rsid w:val="00E77229"/>
    <w:rsid w:val="00E77DE8"/>
    <w:rsid w:val="00E84ACF"/>
    <w:rsid w:val="00E87083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7AA7"/>
    <w:rsid w:val="00EC1A7C"/>
    <w:rsid w:val="00EC3D5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1A5B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EF6CCE"/>
    <w:rsid w:val="00F03713"/>
    <w:rsid w:val="00F07CB7"/>
    <w:rsid w:val="00F130AD"/>
    <w:rsid w:val="00F15EA9"/>
    <w:rsid w:val="00F16A45"/>
    <w:rsid w:val="00F23388"/>
    <w:rsid w:val="00F23750"/>
    <w:rsid w:val="00F270AD"/>
    <w:rsid w:val="00F3117F"/>
    <w:rsid w:val="00F345C7"/>
    <w:rsid w:val="00F3767C"/>
    <w:rsid w:val="00F37E9F"/>
    <w:rsid w:val="00F40381"/>
    <w:rsid w:val="00F40707"/>
    <w:rsid w:val="00F41973"/>
    <w:rsid w:val="00F43664"/>
    <w:rsid w:val="00F44398"/>
    <w:rsid w:val="00F46DEF"/>
    <w:rsid w:val="00F51B92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62C1CEE0-E20B-491E-A390-DD4EBB3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Заголовок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F5098213DDAB597B944F2F6EF0376222BBB74A9CCCDAD0914892E81D985EC96406C59FA0F11499EC4DD7AC046297886410BEEB2977641098FD7E97NF7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D1A9-65DB-477B-9DA6-2BBC7D1BC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604EE-A072-4337-AA66-7BAD5C98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9003</Words>
  <Characters>51320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60203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9</cp:revision>
  <cp:lastPrinted>2023-11-16T09:38:00Z</cp:lastPrinted>
  <dcterms:created xsi:type="dcterms:W3CDTF">2023-11-13T14:12:00Z</dcterms:created>
  <dcterms:modified xsi:type="dcterms:W3CDTF">2023-12-21T11:57:00Z</dcterms:modified>
</cp:coreProperties>
</file>