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F5" w:rsidRDefault="00E76247" w:rsidP="00616CF5">
      <w:pPr>
        <w:spacing w:after="0" w:line="240" w:lineRule="auto"/>
        <w:rPr>
          <w:rFonts w:ascii="Times New Roman" w:eastAsia="Times New Roman" w:hAnsi="Times New Roman" w:cs="Times New Roman"/>
          <w:b/>
          <w:bCs/>
          <w:sz w:val="20"/>
          <w:szCs w:val="20"/>
          <w:lang w:eastAsia="ru-RU"/>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3642360</wp:posOffset>
                </wp:positionH>
                <wp:positionV relativeFrom="paragraph">
                  <wp:posOffset>9525</wp:posOffset>
                </wp:positionV>
                <wp:extent cx="2606040" cy="685800"/>
                <wp:effectExtent l="7620" t="13970" r="571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72BC4" w:rsidRPr="00E76247" w:rsidRDefault="00072BC4"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072BC4" w:rsidRPr="00E76247" w:rsidRDefault="00072BC4"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072BC4" w:rsidRPr="00E76247" w:rsidRDefault="00072BC4"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86.8pt;margin-top:.7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8t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o0axFiQ7fDz8OPw+/D7/uvt59I7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" strokecolor="white">
                <v:textbox>
                  <w:txbxContent>
                    <w:p w:rsidR="00072BC4" w:rsidRPr="00E76247" w:rsidRDefault="00072BC4"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072BC4" w:rsidRPr="00E76247" w:rsidRDefault="00072BC4"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072BC4" w:rsidRPr="00E76247" w:rsidRDefault="00072BC4"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-3175</wp:posOffset>
                </wp:positionV>
                <wp:extent cx="2606040" cy="685800"/>
                <wp:effectExtent l="13335" t="5715" r="952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72BC4" w:rsidRDefault="00072BC4"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072BC4" w:rsidRPr="00CC4533" w:rsidRDefault="00072BC4"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margin-left:-24.75pt;margin-top:-.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C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zSjRrUaL9j/3P/a/9n/3vu+93t2Qe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" strokecolor="white">
                <v:textbox>
                  <w:txbxContent>
                    <w:p w:rsidR="00072BC4" w:rsidRDefault="00072BC4"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072BC4" w:rsidRPr="00CC4533" w:rsidRDefault="00072BC4"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СОВЕТ</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4445</wp:posOffset>
            </wp:positionV>
            <wp:extent cx="640715" cy="800100"/>
            <wp:effectExtent l="0" t="0" r="6985" b="0"/>
            <wp:wrapNone/>
            <wp:docPr id="7" name="Рисунок 7"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247" w:rsidRDefault="00E76247" w:rsidP="00616CF5">
      <w:pPr>
        <w:spacing w:after="0" w:line="240" w:lineRule="auto"/>
        <w:rPr>
          <w:rFonts w:ascii="Times New Roman" w:eastAsia="Times New Roman" w:hAnsi="Times New Roman" w:cs="Times New Roman"/>
          <w:b/>
          <w:bCs/>
          <w:sz w:val="20"/>
          <w:szCs w:val="20"/>
          <w:lang w:eastAsia="ru-RU"/>
        </w:rPr>
      </w:pPr>
    </w:p>
    <w:p w:rsidR="00E76247" w:rsidRPr="00CF1697" w:rsidRDefault="00E76247" w:rsidP="00E76247">
      <w:pPr>
        <w:jc w:val="center"/>
        <w:rPr>
          <w:rFonts w:ascii="Times New Roman" w:hAnsi="Times New Roman"/>
          <w:sz w:val="26"/>
          <w:szCs w:val="26"/>
        </w:rPr>
      </w:pPr>
    </w:p>
    <w:p w:rsidR="00E76247" w:rsidRPr="000B28FA" w:rsidRDefault="00E76247" w:rsidP="00E76247">
      <w:pPr>
        <w:rPr>
          <w:rFonts w:ascii="Times New Roman" w:hAnsi="Times New Roman"/>
          <w:color w:val="7F7F7F"/>
          <w:sz w:val="26"/>
          <w:szCs w:val="26"/>
        </w:rPr>
      </w:pPr>
    </w:p>
    <w:p w:rsidR="00E76247" w:rsidRDefault="00EA566C" w:rsidP="00EA566C">
      <w:pPr>
        <w:spacing w:after="0" w:line="240" w:lineRule="auto"/>
        <w:jc w:val="center"/>
        <w:rPr>
          <w:rFonts w:ascii="Times New Roman" w:eastAsia="Times New Roman" w:hAnsi="Times New Roman" w:cs="Times New Roman"/>
          <w:b/>
          <w:bCs/>
          <w:sz w:val="28"/>
          <w:szCs w:val="28"/>
          <w:lang w:eastAsia="ru-RU"/>
        </w:rPr>
      </w:pPr>
      <w:r w:rsidRPr="00EA566C">
        <w:rPr>
          <w:rFonts w:ascii="Times New Roman" w:eastAsia="Times New Roman" w:hAnsi="Times New Roman" w:cs="Times New Roman"/>
          <w:b/>
          <w:bCs/>
          <w:sz w:val="28"/>
          <w:szCs w:val="28"/>
          <w:lang w:eastAsia="ru-RU"/>
        </w:rPr>
        <w:t>РЕШЕНИЕ</w:t>
      </w:r>
    </w:p>
    <w:p w:rsidR="00FD7B7E" w:rsidRPr="00FD7B7E" w:rsidRDefault="00FD7B7E" w:rsidP="00FD7B7E">
      <w:pPr>
        <w:keepNext/>
        <w:spacing w:after="0" w:line="240" w:lineRule="auto"/>
        <w:jc w:val="center"/>
        <w:outlineLvl w:val="1"/>
        <w:rPr>
          <w:rFonts w:ascii="Times New Roman" w:eastAsia="Times New Roman" w:hAnsi="Times New Roman" w:cs="Times New Roman"/>
          <w:b/>
          <w:bCs/>
          <w:sz w:val="27"/>
          <w:szCs w:val="27"/>
          <w:lang w:eastAsia="ru-RU"/>
        </w:rPr>
      </w:pPr>
      <w:r w:rsidRPr="00FD7B7E">
        <w:rPr>
          <w:rFonts w:ascii="Times New Roman" w:eastAsia="Times New Roman" w:hAnsi="Times New Roman" w:cs="Times New Roman"/>
          <w:b/>
          <w:bCs/>
          <w:sz w:val="27"/>
          <w:szCs w:val="27"/>
          <w:lang w:eastAsia="ru-RU"/>
        </w:rPr>
        <w:t>КЫВКÖРТÖД</w:t>
      </w:r>
    </w:p>
    <w:p w:rsidR="00FD7B7E" w:rsidRPr="00EA566C" w:rsidRDefault="00FD7B7E" w:rsidP="00EA566C">
      <w:pPr>
        <w:spacing w:after="0" w:line="240" w:lineRule="auto"/>
        <w:jc w:val="center"/>
        <w:rPr>
          <w:rFonts w:ascii="Times New Roman" w:eastAsia="Times New Roman" w:hAnsi="Times New Roman" w:cs="Times New Roman"/>
          <w:b/>
          <w:bCs/>
          <w:sz w:val="28"/>
          <w:szCs w:val="28"/>
          <w:lang w:eastAsia="ru-RU"/>
        </w:rPr>
      </w:pPr>
    </w:p>
    <w:p w:rsidR="00E76247" w:rsidRPr="00E35320" w:rsidRDefault="00E76247" w:rsidP="00616CF5">
      <w:pPr>
        <w:spacing w:after="0" w:line="240" w:lineRule="auto"/>
        <w:rPr>
          <w:rFonts w:ascii="Courier New" w:eastAsia="Times New Roman" w:hAnsi="Courier New" w:cs="Times New Roman"/>
          <w:sz w:val="28"/>
          <w:szCs w:val="28"/>
          <w:lang w:eastAsia="ru-RU"/>
        </w:rPr>
      </w:pPr>
    </w:p>
    <w:p w:rsidR="00616CF5" w:rsidRPr="00E35320" w:rsidRDefault="00D54EA1" w:rsidP="00616CF5">
      <w:pPr>
        <w:tabs>
          <w:tab w:val="left" w:pos="6220"/>
        </w:tabs>
        <w:spacing w:after="0" w:line="240" w:lineRule="auto"/>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от </w:t>
      </w:r>
      <w:r w:rsidR="00F038E8">
        <w:rPr>
          <w:rFonts w:ascii="Times New Roman" w:eastAsia="Times New Roman" w:hAnsi="Times New Roman" w:cs="Times New Roman"/>
          <w:sz w:val="28"/>
          <w:szCs w:val="28"/>
          <w:lang w:eastAsia="ru-RU"/>
        </w:rPr>
        <w:t>09 апреля</w:t>
      </w:r>
      <w:r w:rsidR="00072BC4">
        <w:rPr>
          <w:rFonts w:ascii="Times New Roman" w:eastAsia="Times New Roman" w:hAnsi="Times New Roman" w:cs="Times New Roman"/>
          <w:sz w:val="28"/>
          <w:szCs w:val="28"/>
          <w:lang w:eastAsia="ru-RU"/>
        </w:rPr>
        <w:t xml:space="preserve"> </w:t>
      </w:r>
      <w:r w:rsidR="00E35320">
        <w:rPr>
          <w:rFonts w:ascii="Times New Roman" w:eastAsia="Times New Roman" w:hAnsi="Times New Roman" w:cs="Times New Roman"/>
          <w:sz w:val="28"/>
          <w:szCs w:val="28"/>
          <w:lang w:eastAsia="ru-RU"/>
        </w:rPr>
        <w:t>20</w:t>
      </w:r>
      <w:r w:rsidR="00022994">
        <w:rPr>
          <w:rFonts w:ascii="Times New Roman" w:eastAsia="Times New Roman" w:hAnsi="Times New Roman" w:cs="Times New Roman"/>
          <w:sz w:val="28"/>
          <w:szCs w:val="28"/>
          <w:lang w:eastAsia="ru-RU"/>
        </w:rPr>
        <w:t>2</w:t>
      </w:r>
      <w:r w:rsidR="00072BC4">
        <w:rPr>
          <w:rFonts w:ascii="Times New Roman" w:eastAsia="Times New Roman" w:hAnsi="Times New Roman" w:cs="Times New Roman"/>
          <w:sz w:val="28"/>
          <w:szCs w:val="28"/>
          <w:lang w:eastAsia="ru-RU"/>
        </w:rPr>
        <w:t>4</w:t>
      </w:r>
      <w:r w:rsidR="00E35320">
        <w:rPr>
          <w:rFonts w:ascii="Times New Roman" w:eastAsia="Times New Roman" w:hAnsi="Times New Roman" w:cs="Times New Roman"/>
          <w:sz w:val="28"/>
          <w:szCs w:val="28"/>
          <w:lang w:eastAsia="ru-RU"/>
        </w:rPr>
        <w:t xml:space="preserve"> г</w:t>
      </w:r>
      <w:r w:rsidR="00173CC0">
        <w:rPr>
          <w:rFonts w:ascii="Times New Roman" w:eastAsia="Times New Roman" w:hAnsi="Times New Roman" w:cs="Times New Roman"/>
          <w:sz w:val="28"/>
          <w:szCs w:val="28"/>
          <w:lang w:eastAsia="ru-RU"/>
        </w:rPr>
        <w:t>.</w:t>
      </w:r>
      <w:r w:rsid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F038E8">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F038E8">
        <w:rPr>
          <w:rFonts w:ascii="Times New Roman" w:eastAsia="Times New Roman" w:hAnsi="Times New Roman" w:cs="Times New Roman"/>
          <w:sz w:val="28"/>
          <w:szCs w:val="28"/>
          <w:lang w:eastAsia="ru-RU"/>
        </w:rPr>
        <w:t>377</w:t>
      </w:r>
      <w:r w:rsidR="00616CF5" w:rsidRPr="00E35320">
        <w:rPr>
          <w:rFonts w:ascii="Times New Roman" w:eastAsia="Times New Roman" w:hAnsi="Times New Roman" w:cs="Times New Roman"/>
          <w:sz w:val="28"/>
          <w:szCs w:val="28"/>
          <w:lang w:eastAsia="ru-RU"/>
        </w:rPr>
        <w:t xml:space="preserve">          </w:t>
      </w:r>
    </w:p>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6062"/>
      </w:tblGrid>
      <w:tr w:rsidR="00616CF5" w:rsidRPr="00E35320" w:rsidTr="00EA566C">
        <w:trPr>
          <w:trHeight w:val="320"/>
        </w:trPr>
        <w:tc>
          <w:tcPr>
            <w:tcW w:w="6062" w:type="dxa"/>
            <w:shd w:val="clear" w:color="auto" w:fill="auto"/>
          </w:tcPr>
          <w:p w:rsidR="00616CF5" w:rsidRPr="00ED0AD8" w:rsidRDefault="00D54EA1" w:rsidP="00072BC4">
            <w:pPr>
              <w:spacing w:after="0" w:line="240" w:lineRule="auto"/>
              <w:rPr>
                <w:rFonts w:ascii="Times New Roman" w:eastAsia="Times New Roman" w:hAnsi="Times New Roman" w:cs="Times New Roman"/>
                <w:sz w:val="28"/>
                <w:szCs w:val="28"/>
                <w:lang w:eastAsia="ru-RU"/>
              </w:rPr>
            </w:pPr>
            <w:r w:rsidRPr="00ED0AD8">
              <w:rPr>
                <w:rFonts w:ascii="Times New Roman" w:hAnsi="Times New Roman"/>
                <w:sz w:val="28"/>
                <w:szCs w:val="28"/>
              </w:rPr>
              <w:t>Об утверждении П</w:t>
            </w:r>
            <w:r w:rsidR="007E6BDA" w:rsidRPr="00ED0AD8">
              <w:rPr>
                <w:rFonts w:ascii="Times New Roman" w:hAnsi="Times New Roman"/>
                <w:sz w:val="28"/>
                <w:szCs w:val="28"/>
              </w:rPr>
              <w:t xml:space="preserve">оложения о муниципальном лесном контроле </w:t>
            </w:r>
            <w:r w:rsidR="00ED0AD8" w:rsidRPr="00ED0AD8">
              <w:rPr>
                <w:rFonts w:ascii="Times New Roman" w:hAnsi="Times New Roman" w:cs="Times New Roman"/>
                <w:sz w:val="28"/>
                <w:szCs w:val="28"/>
              </w:rPr>
              <w:t xml:space="preserve">на </w:t>
            </w:r>
            <w:r w:rsidR="00072BC4">
              <w:rPr>
                <w:rFonts w:ascii="Times New Roman" w:hAnsi="Times New Roman" w:cs="Times New Roman"/>
                <w:sz w:val="28"/>
                <w:szCs w:val="28"/>
              </w:rPr>
              <w:t>территории городского поселения «Емва»</w:t>
            </w:r>
            <w:r w:rsidR="00ED0AD8" w:rsidRPr="00ED0AD8">
              <w:rPr>
                <w:rFonts w:ascii="Times New Roman" w:hAnsi="Times New Roman"/>
                <w:sz w:val="28"/>
                <w:szCs w:val="28"/>
              </w:rPr>
              <w:t xml:space="preserve"> </w:t>
            </w:r>
          </w:p>
        </w:tc>
      </w:tr>
    </w:tbl>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p w:rsidR="00072BC4" w:rsidRPr="00072BC4" w:rsidRDefault="00072BC4" w:rsidP="00072BC4">
      <w:pPr>
        <w:spacing w:after="0" w:line="240" w:lineRule="auto"/>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t>В соответствии со статьей 98 Лесного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протестом прокуратуры от 14.02.2024 № 07-03-2024 на Положение о муниципальном лесном контроле на территории городского поселения «Емва», утвержденное решением Совета городского поселения «Емва» от 27.12.2021 № 3-4/26, и на основании Решения Совета городского поселения «Емва» от 21.06.2022 № III-8/50 «О передаче части полномочий органов местного самоуправления городского поселения «Емва» органам местного самоуправления муниципального района «Княжпогостский»»</w:t>
      </w:r>
    </w:p>
    <w:p w:rsidR="00616CF5" w:rsidRPr="00E35320" w:rsidRDefault="00616CF5" w:rsidP="00E35320">
      <w:pPr>
        <w:spacing w:after="0" w:line="240" w:lineRule="auto"/>
        <w:jc w:val="both"/>
        <w:rPr>
          <w:rFonts w:ascii="Times New Roman" w:eastAsia="Times New Roman" w:hAnsi="Times New Roman" w:cs="Times New Roman"/>
          <w:sz w:val="28"/>
          <w:szCs w:val="28"/>
          <w:lang w:eastAsia="ru-RU"/>
        </w:rPr>
      </w:pPr>
    </w:p>
    <w:p w:rsidR="00616CF5" w:rsidRPr="00E35320" w:rsidRDefault="00EA566C" w:rsidP="00616C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616CF5" w:rsidRPr="00E35320">
        <w:rPr>
          <w:rFonts w:ascii="Times New Roman" w:eastAsia="Times New Roman" w:hAnsi="Times New Roman" w:cs="Times New Roman"/>
          <w:sz w:val="28"/>
          <w:szCs w:val="28"/>
          <w:lang w:eastAsia="ru-RU"/>
        </w:rPr>
        <w:t>:</w:t>
      </w: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p>
    <w:p w:rsidR="00071902" w:rsidRDefault="007E6BDA" w:rsidP="00072BC4">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1. Утвердить </w:t>
      </w:r>
      <w:r w:rsidR="00ED0AD8" w:rsidRPr="00ED0AD8">
        <w:rPr>
          <w:rFonts w:ascii="Times New Roman" w:hAnsi="Times New Roman"/>
          <w:sz w:val="28"/>
          <w:szCs w:val="28"/>
        </w:rPr>
        <w:t>Положени</w:t>
      </w:r>
      <w:r w:rsidR="00173CC0">
        <w:rPr>
          <w:rFonts w:ascii="Times New Roman" w:hAnsi="Times New Roman"/>
          <w:sz w:val="28"/>
          <w:szCs w:val="28"/>
        </w:rPr>
        <w:t>е</w:t>
      </w:r>
      <w:r w:rsidR="00ED0AD8" w:rsidRPr="00ED0AD8">
        <w:rPr>
          <w:rFonts w:ascii="Times New Roman" w:hAnsi="Times New Roman"/>
          <w:sz w:val="28"/>
          <w:szCs w:val="28"/>
        </w:rPr>
        <w:t xml:space="preserve"> о муниципальном лесном контроле </w:t>
      </w:r>
      <w:r w:rsidR="00ED0AD8" w:rsidRPr="00ED0AD8">
        <w:rPr>
          <w:rFonts w:ascii="Times New Roman" w:hAnsi="Times New Roman" w:cs="Times New Roman"/>
          <w:sz w:val="28"/>
          <w:szCs w:val="28"/>
        </w:rPr>
        <w:t xml:space="preserve">на </w:t>
      </w:r>
      <w:r w:rsidR="00072BC4">
        <w:rPr>
          <w:rFonts w:ascii="Times New Roman" w:hAnsi="Times New Roman" w:cs="Times New Roman"/>
          <w:sz w:val="28"/>
          <w:szCs w:val="28"/>
        </w:rPr>
        <w:t>территории городского поселения «Емва»</w:t>
      </w:r>
      <w:r w:rsidR="00ED0AD8" w:rsidRPr="00ED0AD8">
        <w:rPr>
          <w:rFonts w:ascii="Times New Roman" w:hAnsi="Times New Roman"/>
          <w:sz w:val="28"/>
          <w:szCs w:val="28"/>
        </w:rPr>
        <w:t xml:space="preserve"> </w:t>
      </w:r>
      <w:r w:rsidR="00616CF5" w:rsidRPr="00E35320">
        <w:rPr>
          <w:rFonts w:ascii="Times New Roman" w:eastAsia="Times New Roman" w:hAnsi="Times New Roman" w:cs="Times New Roman"/>
          <w:sz w:val="28"/>
          <w:szCs w:val="28"/>
          <w:lang w:eastAsia="ru-RU"/>
        </w:rPr>
        <w:t xml:space="preserve">согласно приложению к настоящему </w:t>
      </w:r>
      <w:r w:rsidR="00071902">
        <w:rPr>
          <w:rFonts w:ascii="Times New Roman" w:eastAsia="Times New Roman" w:hAnsi="Times New Roman" w:cs="Times New Roman"/>
          <w:sz w:val="28"/>
          <w:szCs w:val="28"/>
          <w:lang w:eastAsia="ru-RU"/>
        </w:rPr>
        <w:t>решению</w:t>
      </w:r>
      <w:r w:rsidR="00616CF5" w:rsidRPr="00E35320">
        <w:rPr>
          <w:rFonts w:ascii="Times New Roman" w:eastAsia="Times New Roman" w:hAnsi="Times New Roman" w:cs="Times New Roman"/>
          <w:sz w:val="28"/>
          <w:szCs w:val="28"/>
          <w:lang w:eastAsia="ru-RU"/>
        </w:rPr>
        <w:t>.</w:t>
      </w:r>
    </w:p>
    <w:p w:rsidR="00616CF5" w:rsidRPr="00E35320" w:rsidRDefault="00071902" w:rsidP="00072BC4">
      <w:pPr>
        <w:tabs>
          <w:tab w:val="num" w:pos="709"/>
        </w:tabs>
        <w:spacing w:after="0" w:line="240" w:lineRule="auto"/>
        <w:ind w:firstLine="709"/>
        <w:jc w:val="both"/>
        <w:rPr>
          <w:rFonts w:ascii="Times New Roman" w:eastAsia="Times New Roman" w:hAnsi="Times New Roman" w:cs="Times New Roman"/>
          <w:sz w:val="28"/>
          <w:szCs w:val="28"/>
          <w:lang w:eastAsia="ru-RU"/>
        </w:rPr>
      </w:pPr>
      <w:r w:rsidRPr="00071902">
        <w:rPr>
          <w:rFonts w:ascii="Times New Roman" w:eastAsia="Times New Roman" w:hAnsi="Times New Roman" w:cs="Times New Roman"/>
          <w:sz w:val="28"/>
          <w:szCs w:val="28"/>
          <w:lang w:eastAsia="ru-RU"/>
        </w:rPr>
        <w:t>2</w:t>
      </w:r>
      <w:r w:rsidR="00616CF5" w:rsidRPr="00071902">
        <w:rPr>
          <w:rFonts w:ascii="Times New Roman" w:eastAsia="Times New Roman" w:hAnsi="Times New Roman" w:cs="Times New Roman"/>
          <w:sz w:val="28"/>
          <w:szCs w:val="28"/>
          <w:lang w:eastAsia="ru-RU"/>
        </w:rPr>
        <w:t xml:space="preserve">. </w:t>
      </w:r>
      <w:r w:rsidR="00072BC4" w:rsidRPr="00072BC4">
        <w:rPr>
          <w:rFonts w:ascii="Times New Roman" w:hAnsi="Times New Roman" w:cs="Times New Roman"/>
          <w:sz w:val="28"/>
          <w:szCs w:val="28"/>
        </w:rPr>
        <w:t>Настоящее решение вступает в силу со дня его принятия.</w:t>
      </w:r>
      <w:r w:rsidR="00616CF5" w:rsidRPr="00E35320">
        <w:rPr>
          <w:rFonts w:ascii="Times New Roman" w:eastAsia="Times New Roman" w:hAnsi="Times New Roman" w:cs="Times New Roman"/>
          <w:sz w:val="28"/>
          <w:szCs w:val="28"/>
          <w:lang w:eastAsia="ru-RU"/>
        </w:rPr>
        <w:tab/>
      </w:r>
    </w:p>
    <w:p w:rsidR="00E35320"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p>
    <w:p w:rsidR="00D54EA1" w:rsidRPr="00E35320" w:rsidRDefault="00EA566C"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МР «Княжпогостский»-</w:t>
      </w:r>
    </w:p>
    <w:p w:rsidR="00616CF5"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w:t>
      </w:r>
      <w:r w:rsidR="00EA566C">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16CF5" w:rsidRPr="00E35320">
        <w:rPr>
          <w:rFonts w:ascii="Times New Roman" w:eastAsia="Times New Roman" w:hAnsi="Times New Roman" w:cs="Times New Roman"/>
          <w:sz w:val="28"/>
          <w:szCs w:val="28"/>
          <w:lang w:eastAsia="ru-RU"/>
        </w:rPr>
        <w:tab/>
      </w:r>
      <w:r w:rsidRP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А.Л. Немчинов</w:t>
      </w:r>
    </w:p>
    <w:p w:rsidR="002F4AD2" w:rsidRDefault="002F4AD2" w:rsidP="007E6BDA">
      <w:pPr>
        <w:spacing w:after="0" w:line="240" w:lineRule="auto"/>
        <w:jc w:val="both"/>
        <w:rPr>
          <w:rFonts w:ascii="Calibri" w:eastAsia="Times New Roman" w:hAnsi="Calibri" w:cs="Calibri"/>
          <w:sz w:val="28"/>
          <w:szCs w:val="28"/>
          <w:lang w:eastAsia="ru-RU"/>
        </w:rPr>
      </w:pPr>
    </w:p>
    <w:p w:rsidR="00E35320" w:rsidRDefault="00E35320" w:rsidP="007E6BDA">
      <w:pPr>
        <w:spacing w:after="0" w:line="240" w:lineRule="auto"/>
        <w:jc w:val="both"/>
        <w:rPr>
          <w:rFonts w:ascii="Times New Roman" w:hAnsi="Times New Roman" w:cs="Times New Roman"/>
          <w:sz w:val="28"/>
          <w:szCs w:val="28"/>
        </w:rPr>
      </w:pPr>
    </w:p>
    <w:p w:rsidR="007F2114" w:rsidRDefault="00EA566C" w:rsidP="007E6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МР «Княжпогостский»                             Ю.В. Ганова</w:t>
      </w:r>
    </w:p>
    <w:p w:rsidR="00072BC4" w:rsidRPr="00072BC4" w:rsidRDefault="00072BC4" w:rsidP="00072BC4">
      <w:pPr>
        <w:spacing w:after="0" w:line="240" w:lineRule="auto"/>
        <w:ind w:firstLine="709"/>
        <w:jc w:val="right"/>
        <w:rPr>
          <w:rFonts w:ascii="Times New Roman" w:eastAsia="Calibri" w:hAnsi="Times New Roman" w:cs="Times New Roman"/>
          <w:sz w:val="28"/>
          <w:szCs w:val="28"/>
        </w:rPr>
      </w:pPr>
      <w:r w:rsidRPr="00072BC4">
        <w:rPr>
          <w:rFonts w:ascii="Times New Roman" w:eastAsia="Calibri" w:hAnsi="Times New Roman" w:cs="Times New Roman"/>
          <w:sz w:val="28"/>
          <w:szCs w:val="28"/>
        </w:rPr>
        <w:lastRenderedPageBreak/>
        <w:t>Приложение</w:t>
      </w:r>
    </w:p>
    <w:p w:rsidR="00072BC4" w:rsidRPr="00072BC4" w:rsidRDefault="00072BC4" w:rsidP="00072BC4">
      <w:pPr>
        <w:spacing w:after="0" w:line="240" w:lineRule="auto"/>
        <w:ind w:firstLine="709"/>
        <w:jc w:val="right"/>
        <w:rPr>
          <w:rFonts w:ascii="Times New Roman" w:eastAsia="Calibri" w:hAnsi="Times New Roman" w:cs="Times New Roman"/>
          <w:sz w:val="28"/>
          <w:szCs w:val="28"/>
        </w:rPr>
      </w:pPr>
      <w:r w:rsidRPr="00072BC4">
        <w:rPr>
          <w:rFonts w:ascii="Times New Roman" w:eastAsia="Calibri" w:hAnsi="Times New Roman" w:cs="Times New Roman"/>
          <w:sz w:val="28"/>
          <w:szCs w:val="28"/>
        </w:rPr>
        <w:t>к решению Совета</w:t>
      </w:r>
    </w:p>
    <w:p w:rsidR="00072BC4" w:rsidRPr="00072BC4" w:rsidRDefault="00072BC4" w:rsidP="00072BC4">
      <w:pPr>
        <w:spacing w:after="0" w:line="240" w:lineRule="auto"/>
        <w:ind w:firstLine="709"/>
        <w:jc w:val="right"/>
        <w:rPr>
          <w:rFonts w:ascii="Times New Roman" w:eastAsia="Calibri" w:hAnsi="Times New Roman" w:cs="Times New Roman"/>
          <w:sz w:val="28"/>
          <w:szCs w:val="28"/>
        </w:rPr>
      </w:pPr>
      <w:r w:rsidRPr="00072BC4">
        <w:rPr>
          <w:rFonts w:ascii="Times New Roman" w:eastAsia="Calibri" w:hAnsi="Times New Roman" w:cs="Times New Roman"/>
          <w:sz w:val="28"/>
          <w:szCs w:val="28"/>
        </w:rPr>
        <w:t>МР «Княжпогостский»</w:t>
      </w:r>
    </w:p>
    <w:p w:rsidR="00072BC4" w:rsidRPr="00072BC4" w:rsidRDefault="00072BC4" w:rsidP="00072BC4">
      <w:pPr>
        <w:spacing w:after="0" w:line="240" w:lineRule="auto"/>
        <w:ind w:firstLine="709"/>
        <w:jc w:val="right"/>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                                                          от  </w:t>
      </w:r>
      <w:r w:rsidR="00165F33">
        <w:rPr>
          <w:rFonts w:ascii="Times New Roman" w:eastAsia="Calibri" w:hAnsi="Times New Roman" w:cs="Times New Roman"/>
          <w:sz w:val="28"/>
          <w:szCs w:val="28"/>
        </w:rPr>
        <w:t>9.04.2024</w:t>
      </w:r>
      <w:r w:rsidRPr="00072BC4">
        <w:rPr>
          <w:rFonts w:ascii="Times New Roman" w:eastAsia="Calibri" w:hAnsi="Times New Roman" w:cs="Times New Roman"/>
          <w:sz w:val="28"/>
          <w:szCs w:val="28"/>
        </w:rPr>
        <w:t xml:space="preserve">  №</w:t>
      </w:r>
      <w:r w:rsidR="00165F33">
        <w:rPr>
          <w:rFonts w:ascii="Times New Roman" w:eastAsia="Calibri" w:hAnsi="Times New Roman" w:cs="Times New Roman"/>
          <w:sz w:val="28"/>
          <w:szCs w:val="28"/>
        </w:rPr>
        <w:t xml:space="preserve"> 377</w:t>
      </w:r>
      <w:r w:rsidRPr="00072BC4">
        <w:rPr>
          <w:rFonts w:ascii="Times New Roman" w:eastAsia="Calibri" w:hAnsi="Times New Roman" w:cs="Times New Roman"/>
          <w:sz w:val="28"/>
          <w:szCs w:val="28"/>
        </w:rPr>
        <w:t xml:space="preserve">        </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p>
    <w:p w:rsidR="00072BC4" w:rsidRPr="00072BC4" w:rsidRDefault="00072BC4" w:rsidP="00072BC4">
      <w:pPr>
        <w:spacing w:after="0"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b/>
          <w:sz w:val="28"/>
          <w:szCs w:val="28"/>
        </w:rPr>
        <w:t>ПОЛОЖЕНИЕ</w:t>
      </w:r>
    </w:p>
    <w:p w:rsidR="00072BC4" w:rsidRPr="00072BC4" w:rsidRDefault="00072BC4" w:rsidP="00072BC4">
      <w:pPr>
        <w:spacing w:after="0"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b/>
          <w:sz w:val="28"/>
          <w:szCs w:val="28"/>
        </w:rPr>
        <w:t xml:space="preserve">о муниципальном лесном контроле </w:t>
      </w:r>
      <w:r>
        <w:rPr>
          <w:rFonts w:ascii="Times New Roman" w:eastAsia="Calibri" w:hAnsi="Times New Roman" w:cs="Times New Roman"/>
          <w:b/>
          <w:sz w:val="28"/>
          <w:szCs w:val="28"/>
        </w:rPr>
        <w:t>на территории городского поселения «Емва»</w:t>
      </w:r>
    </w:p>
    <w:p w:rsidR="00072BC4" w:rsidRPr="00072BC4" w:rsidRDefault="00072BC4" w:rsidP="00072BC4">
      <w:pPr>
        <w:spacing w:after="0" w:line="240" w:lineRule="auto"/>
        <w:ind w:firstLine="709"/>
        <w:jc w:val="center"/>
        <w:rPr>
          <w:rFonts w:ascii="Times New Roman" w:eastAsia="Calibri" w:hAnsi="Times New Roman" w:cs="Times New Roman"/>
          <w:b/>
          <w:sz w:val="28"/>
          <w:szCs w:val="28"/>
        </w:rPr>
      </w:pPr>
    </w:p>
    <w:p w:rsidR="00072BC4" w:rsidRPr="00072BC4" w:rsidRDefault="00072BC4" w:rsidP="00072BC4">
      <w:pPr>
        <w:spacing w:after="0"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b/>
          <w:sz w:val="28"/>
          <w:szCs w:val="28"/>
        </w:rPr>
        <w:t>1. Общие положения</w:t>
      </w:r>
    </w:p>
    <w:p w:rsidR="00072BC4" w:rsidRPr="00072BC4" w:rsidRDefault="00072BC4" w:rsidP="00072BC4">
      <w:pPr>
        <w:spacing w:after="0" w:line="240" w:lineRule="auto"/>
        <w:ind w:firstLine="709"/>
        <w:jc w:val="center"/>
        <w:rPr>
          <w:rFonts w:ascii="Times New Roman" w:eastAsia="Calibri" w:hAnsi="Times New Roman" w:cs="Times New Roman"/>
          <w:b/>
          <w:sz w:val="28"/>
          <w:szCs w:val="28"/>
        </w:rPr>
      </w:pP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Настоящее Положение (далее – Положение) разработано в соответствии со ст. 84 Лесного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Федерального закона от 29.12.2014 № 473-ФЗ «О территориях опережающего социально-экономического развития в Российской Федерации».</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Настоящее Положение устанавливает порядок организации и осуществления муниципального лесного контроля на </w:t>
      </w:r>
      <w:r>
        <w:rPr>
          <w:rFonts w:ascii="Times New Roman" w:eastAsia="Calibri" w:hAnsi="Times New Roman" w:cs="Times New Roman"/>
          <w:sz w:val="28"/>
          <w:szCs w:val="28"/>
        </w:rPr>
        <w:t>территории городского поселения «Емва»</w:t>
      </w:r>
      <w:r w:rsidRPr="00072BC4">
        <w:rPr>
          <w:rFonts w:ascii="Times New Roman" w:eastAsia="Calibri" w:hAnsi="Times New Roman" w:cs="Times New Roman"/>
          <w:sz w:val="28"/>
          <w:szCs w:val="28"/>
        </w:rPr>
        <w:t xml:space="preserve"> (далее – муниципальный </w:t>
      </w:r>
      <w:r>
        <w:rPr>
          <w:rFonts w:ascii="Times New Roman" w:eastAsia="Calibri" w:hAnsi="Times New Roman" w:cs="Times New Roman"/>
          <w:sz w:val="28"/>
          <w:szCs w:val="28"/>
        </w:rPr>
        <w:t xml:space="preserve">лесной </w:t>
      </w:r>
      <w:r w:rsidRPr="00072BC4">
        <w:rPr>
          <w:rFonts w:ascii="Times New Roman" w:eastAsia="Calibri" w:hAnsi="Times New Roman" w:cs="Times New Roman"/>
          <w:sz w:val="28"/>
          <w:szCs w:val="28"/>
        </w:rPr>
        <w:t>контроль).</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1.1.</w:t>
      </w:r>
      <w:r>
        <w:rPr>
          <w:rFonts w:ascii="Times New Roman" w:eastAsia="Calibri" w:hAnsi="Times New Roman" w:cs="Times New Roman"/>
          <w:sz w:val="28"/>
          <w:szCs w:val="28"/>
        </w:rPr>
        <w:t xml:space="preserve"> Муниципальный лесной контроль –</w:t>
      </w:r>
      <w:r w:rsidRPr="00072BC4">
        <w:rPr>
          <w:rFonts w:ascii="Times New Roman" w:eastAsia="Calibri" w:hAnsi="Times New Roman" w:cs="Times New Roman"/>
          <w:sz w:val="28"/>
          <w:szCs w:val="28"/>
        </w:rPr>
        <w:t xml:space="preserve"> деятельность администрации муниципального района «Княжпогостский» по проверке соблюдения юридическими лицами, индивидуальными предпринимателями, их уполномоченными представителями, гражданами, пользующимися лесными участками, находящимися на </w:t>
      </w:r>
      <w:r>
        <w:rPr>
          <w:rFonts w:ascii="Times New Roman" w:eastAsia="Calibri" w:hAnsi="Times New Roman" w:cs="Times New Roman"/>
          <w:sz w:val="28"/>
          <w:szCs w:val="28"/>
        </w:rPr>
        <w:t>территории городского поселения «Емва»</w:t>
      </w:r>
      <w:r w:rsidRPr="00072BC4">
        <w:rPr>
          <w:rFonts w:ascii="Times New Roman" w:eastAsia="Calibri" w:hAnsi="Times New Roman" w:cs="Times New Roman"/>
          <w:sz w:val="28"/>
          <w:szCs w:val="28"/>
        </w:rPr>
        <w:t xml:space="preserve"> в муниципальной собственности муниципального района «Княжпогостский», требований действующего законодательства в сфере лесопользования.</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1.2. Объектом муниципального лесного контроля являются лесные участки, расположенные в границах </w:t>
      </w:r>
      <w:r>
        <w:rPr>
          <w:rFonts w:ascii="Times New Roman" w:eastAsia="Calibri" w:hAnsi="Times New Roman" w:cs="Times New Roman"/>
          <w:sz w:val="28"/>
          <w:szCs w:val="28"/>
        </w:rPr>
        <w:t>городского поселения «Емва»</w:t>
      </w:r>
      <w:r w:rsidRPr="00072BC4">
        <w:rPr>
          <w:rFonts w:ascii="Times New Roman" w:eastAsia="Calibri" w:hAnsi="Times New Roman" w:cs="Times New Roman"/>
          <w:sz w:val="28"/>
          <w:szCs w:val="28"/>
        </w:rPr>
        <w:t>, находящиеся в муниципальной собственности муниципального района «Княжпогостский».</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которые расположены на </w:t>
      </w:r>
      <w:r>
        <w:rPr>
          <w:rFonts w:ascii="Times New Roman" w:eastAsia="Calibri" w:hAnsi="Times New Roman" w:cs="Times New Roman"/>
          <w:sz w:val="28"/>
          <w:szCs w:val="28"/>
        </w:rPr>
        <w:t>территории городского поселения «Емва»</w:t>
      </w:r>
      <w:r w:rsidRPr="00072BC4">
        <w:rPr>
          <w:rFonts w:ascii="Times New Roman" w:eastAsia="Calibri" w:hAnsi="Times New Roman" w:cs="Times New Roman"/>
          <w:sz w:val="28"/>
          <w:szCs w:val="28"/>
        </w:rPr>
        <w:t>,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нормативными правовыми актами Республики Коми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lastRenderedPageBreak/>
        <w:t xml:space="preserve">В предмет муниципального лесного контроля на </w:t>
      </w:r>
      <w:r w:rsidR="0011633E">
        <w:rPr>
          <w:rFonts w:ascii="Times New Roman" w:eastAsia="Calibri" w:hAnsi="Times New Roman" w:cs="Times New Roman"/>
          <w:sz w:val="28"/>
          <w:szCs w:val="28"/>
        </w:rPr>
        <w:t>территории городского поселения «Емва»</w:t>
      </w:r>
      <w:r w:rsidRPr="00072BC4">
        <w:rPr>
          <w:rFonts w:ascii="Times New Roman" w:eastAsia="Calibri" w:hAnsi="Times New Roman" w:cs="Times New Roman"/>
          <w:sz w:val="28"/>
          <w:szCs w:val="28"/>
        </w:rPr>
        <w:t xml:space="preserve"> не входят установленные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72BC4" w:rsidRPr="00072BC4" w:rsidRDefault="00072BC4" w:rsidP="00072BC4">
      <w:pPr>
        <w:tabs>
          <w:tab w:val="left" w:pos="9781"/>
        </w:tabs>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1.3. Муниципальный контроль осуществляется администрацией муниципального района «Княжпогостский» (далее – Контрольный орган).</w:t>
      </w:r>
    </w:p>
    <w:p w:rsidR="00072BC4" w:rsidRPr="00072BC4" w:rsidRDefault="00072BC4" w:rsidP="00072BC4">
      <w:pPr>
        <w:tabs>
          <w:tab w:val="left" w:pos="9781"/>
        </w:tabs>
        <w:spacing w:after="0" w:line="240" w:lineRule="auto"/>
        <w:ind w:firstLine="709"/>
        <w:contextualSpacing/>
        <w:jc w:val="both"/>
        <w:rPr>
          <w:rFonts w:ascii="Times New Roman" w:eastAsia="Calibri" w:hAnsi="Times New Roman" w:cs="Times New Roman"/>
          <w:color w:val="FF0000"/>
          <w:sz w:val="28"/>
          <w:szCs w:val="28"/>
          <w:vertAlign w:val="superscript"/>
          <w:lang w:eastAsia="x-none"/>
        </w:rPr>
      </w:pPr>
      <w:r w:rsidRPr="00072BC4">
        <w:rPr>
          <w:rFonts w:ascii="Times New Roman" w:eastAsia="Calibri" w:hAnsi="Times New Roman" w:cs="Times New Roman"/>
          <w:sz w:val="28"/>
          <w:szCs w:val="28"/>
        </w:rPr>
        <w:t xml:space="preserve">Непосредственное осуществление муниципального лесного контроля возлагается на </w:t>
      </w:r>
      <w:r w:rsidRPr="00072BC4">
        <w:rPr>
          <w:rFonts w:ascii="Times New Roman" w:eastAsia="Calibri" w:hAnsi="Times New Roman" w:cs="Times New Roman"/>
          <w:sz w:val="28"/>
          <w:szCs w:val="28"/>
          <w:lang w:eastAsia="x-none"/>
        </w:rPr>
        <w:t>отдел экономики, предпринимательства и потребительского рынка администрации МР «Княжпогостский»</w:t>
      </w:r>
      <w:r w:rsidRPr="00072BC4">
        <w:rPr>
          <w:rFonts w:ascii="Times New Roman" w:eastAsia="Calibri" w:hAnsi="Times New Roman" w:cs="Times New Roman"/>
          <w:sz w:val="28"/>
          <w:szCs w:val="28"/>
        </w:rPr>
        <w:t xml:space="preserve"> (далее – отдел)</w:t>
      </w:r>
      <w:r w:rsidRPr="00072BC4">
        <w:rPr>
          <w:rFonts w:ascii="Times New Roman" w:eastAsia="Calibri" w:hAnsi="Times New Roman" w:cs="Times New Roman"/>
          <w:sz w:val="28"/>
          <w:szCs w:val="28"/>
          <w:lang w:eastAsia="x-none"/>
        </w:rPr>
        <w:t>.</w:t>
      </w:r>
    </w:p>
    <w:p w:rsidR="00072BC4" w:rsidRPr="00072BC4" w:rsidRDefault="00072BC4" w:rsidP="00072BC4">
      <w:pPr>
        <w:tabs>
          <w:tab w:val="left" w:pos="9781"/>
        </w:tabs>
        <w:spacing w:after="0" w:line="240" w:lineRule="auto"/>
        <w:ind w:firstLine="709"/>
        <w:contextualSpacing/>
        <w:jc w:val="both"/>
        <w:rPr>
          <w:rFonts w:ascii="Times New Roman" w:eastAsia="Calibri" w:hAnsi="Times New Roman" w:cs="Times New Roman"/>
          <w:sz w:val="28"/>
          <w:szCs w:val="28"/>
          <w:lang w:eastAsia="x-none"/>
        </w:rPr>
      </w:pPr>
      <w:r w:rsidRPr="00072BC4">
        <w:rPr>
          <w:rFonts w:ascii="Times New Roman" w:eastAsia="Calibri" w:hAnsi="Times New Roman" w:cs="Times New Roman"/>
          <w:sz w:val="28"/>
          <w:szCs w:val="28"/>
        </w:rPr>
        <w:t xml:space="preserve">1.4. Руководство деятельностью </w:t>
      </w:r>
      <w:r w:rsidR="0011633E">
        <w:rPr>
          <w:rFonts w:ascii="Times New Roman" w:eastAsia="Calibri" w:hAnsi="Times New Roman" w:cs="Times New Roman"/>
          <w:sz w:val="28"/>
          <w:szCs w:val="28"/>
        </w:rPr>
        <w:t xml:space="preserve">по осуществлению муниципального </w:t>
      </w:r>
      <w:r w:rsidRPr="00072BC4">
        <w:rPr>
          <w:rFonts w:ascii="Times New Roman" w:eastAsia="Calibri" w:hAnsi="Times New Roman" w:cs="Times New Roman"/>
          <w:sz w:val="28"/>
          <w:szCs w:val="28"/>
        </w:rPr>
        <w:t xml:space="preserve">контроля осуществляет глава муниципального района «Княжпогостский» - </w:t>
      </w:r>
      <w:r w:rsidRPr="00072BC4">
        <w:rPr>
          <w:rFonts w:ascii="Times New Roman" w:eastAsia="Calibri" w:hAnsi="Times New Roman" w:cs="Times New Roman"/>
          <w:sz w:val="28"/>
          <w:szCs w:val="28"/>
          <w:lang w:eastAsia="x-none"/>
        </w:rPr>
        <w:t>руководитель администрации.</w:t>
      </w:r>
    </w:p>
    <w:p w:rsidR="00072BC4" w:rsidRPr="00072BC4" w:rsidRDefault="00072BC4" w:rsidP="00072BC4">
      <w:pPr>
        <w:tabs>
          <w:tab w:val="left" w:pos="9781"/>
        </w:tabs>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1.5. От имени Контрольного органа муниципальный контроль вправе осуществлять следующие должностные лица:</w:t>
      </w:r>
    </w:p>
    <w:p w:rsidR="00072BC4" w:rsidRPr="00072BC4" w:rsidRDefault="00072BC4" w:rsidP="00072BC4">
      <w:pPr>
        <w:tabs>
          <w:tab w:val="left" w:pos="9781"/>
        </w:tabs>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72BC4" w:rsidRPr="00072BC4" w:rsidRDefault="00072BC4" w:rsidP="00072BC4">
      <w:pPr>
        <w:tabs>
          <w:tab w:val="left" w:pos="9781"/>
        </w:tabs>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 </w:t>
      </w:r>
    </w:p>
    <w:p w:rsidR="00072BC4" w:rsidRPr="00072BC4" w:rsidRDefault="00072BC4" w:rsidP="00072BC4">
      <w:pPr>
        <w:tabs>
          <w:tab w:val="left" w:pos="9781"/>
        </w:tabs>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Должностными лицами</w:t>
      </w:r>
      <w:r w:rsidRPr="00072BC4">
        <w:rPr>
          <w:rFonts w:ascii="Times New Roman" w:eastAsia="Calibri" w:hAnsi="Times New Roman" w:cs="Times New Roman"/>
          <w:i/>
          <w:sz w:val="28"/>
          <w:szCs w:val="28"/>
        </w:rPr>
        <w:t xml:space="preserve"> </w:t>
      </w:r>
      <w:r w:rsidRPr="00072BC4">
        <w:rPr>
          <w:rFonts w:ascii="Times New Roman" w:eastAsia="Calibri" w:hAnsi="Times New Roman" w:cs="Times New Roman"/>
          <w:sz w:val="28"/>
          <w:szCs w:val="28"/>
        </w:rPr>
        <w:t xml:space="preserve">Контрольного органа, уполномоченными </w:t>
      </w:r>
      <w:r w:rsidRPr="00072BC4">
        <w:rPr>
          <w:rFonts w:ascii="Times New Roman" w:eastAsia="Calibri" w:hAnsi="Times New Roman" w:cs="Times New Roman"/>
          <w:sz w:val="28"/>
          <w:szCs w:val="28"/>
        </w:rPr>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1.6. Орган муниципального лесного контроля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1.7. Учет объектов контроля осуществляется посредством создания:</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 единого реестра контрольных мероприятий; </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иных государственных и муниципальных информационных систем путем межведомственного информационного взаимодействия.</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Контрольным органом в соответствии с ч. 2 ст. 16 и ч. 5 ст.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1.8.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w:t>
      </w:r>
      <w:r w:rsidRPr="00072BC4">
        <w:rPr>
          <w:rFonts w:ascii="Times New Roman" w:eastAsia="Calibri" w:hAnsi="Times New Roman" w:cs="Times New Roman"/>
          <w:sz w:val="28"/>
          <w:szCs w:val="28"/>
        </w:rP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p>
    <w:p w:rsidR="00072BC4" w:rsidRPr="00072BC4" w:rsidRDefault="00072BC4" w:rsidP="00072BC4">
      <w:pPr>
        <w:spacing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b/>
          <w:sz w:val="28"/>
          <w:szCs w:val="28"/>
        </w:rPr>
        <w:t>2. Полномочия органа муниципального лесного контроля</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2.1. К полномочиям органа муниципального лесного контроля относятся:</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2.1.1. организация и осуществление муниципального лесного контроля на территории муниципального района «Княжпогостский»;</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2.1.2. организация и проведение мониторинга эффективности муниципального лесного контроля;</w:t>
      </w:r>
    </w:p>
    <w:p w:rsidR="00072BC4" w:rsidRPr="00072BC4" w:rsidRDefault="00072BC4" w:rsidP="00072BC4">
      <w:pPr>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2.1.3. осуществление иных предусмотренных федеральными законами, законами и иными нормативными правовыми актами Республики Коми и органов местного самоуправления полномочий.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072BC4" w:rsidRPr="00072BC4" w:rsidRDefault="00072BC4" w:rsidP="00072BC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b/>
          <w:sz w:val="28"/>
          <w:szCs w:val="28"/>
        </w:rPr>
        <w:t>3. Контрольные мероприятия, проводимые в рамках</w:t>
      </w:r>
    </w:p>
    <w:p w:rsidR="00072BC4" w:rsidRPr="00072BC4" w:rsidRDefault="00072BC4" w:rsidP="00072BC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b/>
          <w:sz w:val="28"/>
          <w:szCs w:val="28"/>
        </w:rPr>
        <w:t>муниципального контроля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2BC4" w:rsidRPr="00072BC4" w:rsidRDefault="00072BC4" w:rsidP="00072BC4">
      <w:pPr>
        <w:autoSpaceDE w:val="0"/>
        <w:autoSpaceDN w:val="0"/>
        <w:adjustRightInd w:val="0"/>
        <w:spacing w:line="240" w:lineRule="auto"/>
        <w:ind w:firstLine="709"/>
        <w:jc w:val="center"/>
        <w:rPr>
          <w:rFonts w:ascii="Times New Roman" w:eastAsia="Calibri" w:hAnsi="Times New Roman" w:cs="Times New Roman"/>
          <w:sz w:val="28"/>
          <w:szCs w:val="28"/>
        </w:rPr>
      </w:pPr>
      <w:r w:rsidRPr="00072BC4">
        <w:rPr>
          <w:rFonts w:ascii="Times New Roman" w:eastAsia="Calibri" w:hAnsi="Times New Roman" w:cs="Times New Roman"/>
          <w:sz w:val="28"/>
          <w:szCs w:val="28"/>
        </w:rPr>
        <w:t>3.1. Контрольные мероприятия. Общие вопросы</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3.1.1. Муниципальный контроль осуществляется Контрольным органом посредством организации проведения следующих контрольных</w:t>
      </w:r>
      <w:r w:rsidRPr="00072BC4">
        <w:rPr>
          <w:rFonts w:ascii="Times New Roman" w:eastAsia="Calibri" w:hAnsi="Times New Roman" w:cs="Times New Roman"/>
          <w:b/>
          <w:sz w:val="28"/>
          <w:szCs w:val="28"/>
        </w:rPr>
        <w:t xml:space="preserve"> </w:t>
      </w:r>
      <w:r w:rsidRPr="00072BC4">
        <w:rPr>
          <w:rFonts w:ascii="Times New Roman" w:eastAsia="Calibri" w:hAnsi="Times New Roman" w:cs="Times New Roman"/>
          <w:sz w:val="28"/>
          <w:szCs w:val="28"/>
        </w:rPr>
        <w:t>мероприятий: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документарная проверка, выездная проверка – при взаимодействии с контролируемыми лицами.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3.1.2. При осуществлении муниципального контроля взаимодействием с контролируемыми лицами являются: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72BC4">
        <w:rPr>
          <w:rFonts w:ascii="Times New Roman" w:eastAsia="Calibri" w:hAnsi="Times New Roman" w:cs="Times New Roman"/>
          <w:sz w:val="28"/>
          <w:szCs w:val="28"/>
        </w:rPr>
        <w:t>- встречи, телефонные и иные переговоры (непосредственное взаимодействие) между инспектором и контролируемым лицом или его представителем;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 запрос документов, иных материалов;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72BC4">
          <w:rPr>
            <w:rFonts w:ascii="Times New Roman" w:eastAsia="Calibri" w:hAnsi="Times New Roman" w:cs="Times New Roman"/>
            <w:color w:val="0000FF"/>
            <w:sz w:val="28"/>
            <w:szCs w:val="28"/>
            <w:u w:val="single"/>
          </w:rPr>
          <w:t>ч. 1 ст. 95</w:t>
        </w:r>
      </w:hyperlink>
      <w:r w:rsidRPr="00072BC4">
        <w:rPr>
          <w:rFonts w:ascii="Times New Roman" w:eastAsia="Calibri" w:hAnsi="Times New Roman" w:cs="Times New Roman"/>
          <w:sz w:val="28"/>
          <w:szCs w:val="28"/>
        </w:rPr>
        <w:t xml:space="preserve"> Федерального закона № 248-ФЗ.</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 1 ст. 64 Федерального закона № 248-ФЗ.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3.1.5.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3.1.6. исключен ( Решением Совета МР «Княжпогостский» № 246 от 26.01.2022).</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3.1.7. Контрольные мероприятия проводятся инспекторами, указанными в решении Контрольного органа о проведении контрольного мероприятия.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3.1.8.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w:t>
      </w:r>
      <w:r w:rsidRPr="00072BC4">
        <w:rPr>
          <w:rFonts w:ascii="Times New Roman" w:eastAsia="Calibri" w:hAnsi="Times New Roman" w:cs="Times New Roman"/>
          <w:sz w:val="28"/>
          <w:szCs w:val="28"/>
        </w:rPr>
        <w:lastRenderedPageBreak/>
        <w:t>типовых формах документов, используемых контрольным (надзорным) органом».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3.1.9. Документы, иные материалы, являющиеся доказательствами нарушения обязательных требований, приобщаются к акту.</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3.1.12.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 6, п. 8 и п. 9 ч. 1 си. 65 Федерального закона № 248-ФЗ. В этих случаях контрольный (надзорный) орган направляет акт контролируемому лицу в порядке, установленном ст. 21 указанного Федерального закона.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3.1.13.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3.1.14.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2BC4" w:rsidRPr="00072BC4" w:rsidRDefault="00072BC4" w:rsidP="00072BC4">
      <w:pPr>
        <w:autoSpaceDE w:val="0"/>
        <w:autoSpaceDN w:val="0"/>
        <w:adjustRightInd w:val="0"/>
        <w:spacing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sz w:val="28"/>
          <w:szCs w:val="28"/>
        </w:rPr>
        <w:t>3.2. Меры, принимаемые Контрольным органом по результатам контрольных мероприятий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3.2.1. Контрольный орган в случае выявления при проведении контрольного мероприятия нарушений контролируемым лицом обязательных </w:t>
      </w:r>
      <w:r w:rsidRPr="00072BC4">
        <w:rPr>
          <w:rFonts w:ascii="Times New Roman" w:eastAsia="Calibri" w:hAnsi="Times New Roman" w:cs="Times New Roman"/>
          <w:sz w:val="28"/>
          <w:szCs w:val="28"/>
        </w:rPr>
        <w:lastRenderedPageBreak/>
        <w:t>требований</w:t>
      </w:r>
      <w:r w:rsidRPr="00072BC4">
        <w:rPr>
          <w:rFonts w:ascii="Times New Roman" w:eastAsia="Calibri" w:hAnsi="Times New Roman" w:cs="Times New Roman"/>
          <w:bCs/>
          <w:sz w:val="28"/>
          <w:szCs w:val="28"/>
          <w:lang w:val="x-none"/>
        </w:rPr>
        <w:t xml:space="preserve"> в пределах полномочий, предусмотренных законодательством Российской Федерации,</w:t>
      </w:r>
      <w:r w:rsidRPr="00072BC4">
        <w:rPr>
          <w:rFonts w:ascii="Times New Roman" w:eastAsia="Calibri" w:hAnsi="Times New Roman" w:cs="Times New Roman"/>
          <w:sz w:val="28"/>
          <w:szCs w:val="28"/>
        </w:rPr>
        <w:t xml:space="preserve"> обязан:</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(приложение № 2)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3.2.2. Предписание оформляется по форме согласно приложению № 2 к настоящему Положению.</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lastRenderedPageBreak/>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3.2.4. По истечении срока исполнения контролируемым лицом решения, принятого в соответствии с пп. 1 п.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пп. 1 п. 3.2.1 настоящего Положения, с указанием новых сроков его исполнения.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2BC4" w:rsidRPr="00072BC4" w:rsidRDefault="00072BC4" w:rsidP="00072BC4">
      <w:pPr>
        <w:autoSpaceDE w:val="0"/>
        <w:autoSpaceDN w:val="0"/>
        <w:adjustRightInd w:val="0"/>
        <w:spacing w:line="240" w:lineRule="auto"/>
        <w:ind w:firstLine="709"/>
        <w:jc w:val="center"/>
        <w:rPr>
          <w:rFonts w:ascii="Times New Roman" w:eastAsia="Calibri" w:hAnsi="Times New Roman" w:cs="Times New Roman"/>
          <w:sz w:val="28"/>
          <w:szCs w:val="28"/>
        </w:rPr>
      </w:pPr>
      <w:r w:rsidRPr="00072BC4">
        <w:rPr>
          <w:rFonts w:ascii="Times New Roman" w:eastAsia="Calibri" w:hAnsi="Times New Roman" w:cs="Times New Roman"/>
          <w:sz w:val="28"/>
          <w:szCs w:val="28"/>
        </w:rPr>
        <w:t>3.3. Плановые контрольные мероприятия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Муниципальный лесной контроль на межселенной территории муниципального района «Княжпогостский» осуществляется без проведения плановых контрольных (надзорных) мероприятий.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2BC4" w:rsidRPr="00072BC4" w:rsidRDefault="00072BC4" w:rsidP="00072BC4">
      <w:pPr>
        <w:autoSpaceDE w:val="0"/>
        <w:autoSpaceDN w:val="0"/>
        <w:adjustRightInd w:val="0"/>
        <w:spacing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sz w:val="28"/>
          <w:szCs w:val="28"/>
        </w:rPr>
        <w:t>3.4. Внеплановые контрольные мероприятия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3.4.1. Внеплановые контрольные мероприятия проводятся в виде документарных и выездных проверок.</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3.4.2. Внеплановые контрольные мероприятия проводятся при наличии оснований, предусмотренных </w:t>
      </w:r>
      <w:hyperlink r:id="rId10" w:history="1">
        <w:r w:rsidRPr="00072BC4">
          <w:rPr>
            <w:rFonts w:ascii="Times New Roman" w:eastAsia="Calibri" w:hAnsi="Times New Roman" w:cs="Times New Roman"/>
            <w:color w:val="0000FF"/>
            <w:sz w:val="28"/>
            <w:szCs w:val="28"/>
            <w:u w:val="single"/>
          </w:rPr>
          <w:t>пп. 1</w:t>
        </w:r>
      </w:hyperlink>
      <w:r w:rsidRPr="00072BC4">
        <w:rPr>
          <w:rFonts w:ascii="Times New Roman" w:eastAsia="Calibri" w:hAnsi="Times New Roman" w:cs="Times New Roman"/>
          <w:sz w:val="28"/>
          <w:szCs w:val="28"/>
        </w:rPr>
        <w:t xml:space="preserve">, </w:t>
      </w:r>
      <w:hyperlink r:id="rId11" w:history="1">
        <w:r w:rsidRPr="00072BC4">
          <w:rPr>
            <w:rFonts w:ascii="Times New Roman" w:eastAsia="Calibri" w:hAnsi="Times New Roman" w:cs="Times New Roman"/>
            <w:color w:val="0000FF"/>
            <w:sz w:val="28"/>
            <w:szCs w:val="28"/>
            <w:u w:val="single"/>
          </w:rPr>
          <w:t>3</w:t>
        </w:r>
      </w:hyperlink>
      <w:r w:rsidRPr="00072BC4">
        <w:rPr>
          <w:rFonts w:ascii="Times New Roman" w:eastAsia="Calibri" w:hAnsi="Times New Roman" w:cs="Times New Roman"/>
          <w:sz w:val="28"/>
          <w:szCs w:val="28"/>
        </w:rPr>
        <w:t xml:space="preserve">, </w:t>
      </w:r>
      <w:hyperlink r:id="rId12" w:history="1">
        <w:r w:rsidRPr="00072BC4">
          <w:rPr>
            <w:rFonts w:ascii="Times New Roman" w:eastAsia="Calibri" w:hAnsi="Times New Roman" w:cs="Times New Roman"/>
            <w:color w:val="0000FF"/>
            <w:sz w:val="28"/>
            <w:szCs w:val="28"/>
            <w:u w:val="single"/>
          </w:rPr>
          <w:t>4</w:t>
        </w:r>
      </w:hyperlink>
      <w:r w:rsidRPr="00072BC4">
        <w:rPr>
          <w:rFonts w:ascii="Times New Roman" w:eastAsia="Calibri" w:hAnsi="Times New Roman" w:cs="Times New Roman"/>
          <w:sz w:val="28"/>
          <w:szCs w:val="28"/>
        </w:rPr>
        <w:t xml:space="preserve">, </w:t>
      </w:r>
      <w:hyperlink r:id="rId13" w:history="1">
        <w:r w:rsidRPr="00072BC4">
          <w:rPr>
            <w:rFonts w:ascii="Times New Roman" w:eastAsia="Calibri" w:hAnsi="Times New Roman" w:cs="Times New Roman"/>
            <w:color w:val="0000FF"/>
            <w:sz w:val="28"/>
            <w:szCs w:val="28"/>
            <w:u w:val="single"/>
          </w:rPr>
          <w:t>5 ч. 1 ст. 57</w:t>
        </w:r>
      </w:hyperlink>
      <w:r w:rsidRPr="00072BC4">
        <w:rPr>
          <w:rFonts w:ascii="Times New Roman" w:eastAsia="Calibri" w:hAnsi="Times New Roman" w:cs="Times New Roman"/>
          <w:sz w:val="28"/>
          <w:szCs w:val="28"/>
        </w:rPr>
        <w:t xml:space="preserve"> Федерального закона № 248-ФЗ.</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3.4.3. Все внеплановые контрольные мероприятия проводятся после обязательного согласования с органами прокуратуры.</w:t>
      </w:r>
    </w:p>
    <w:p w:rsidR="00072BC4" w:rsidRPr="00072BC4" w:rsidRDefault="00072BC4" w:rsidP="00072BC4">
      <w:pPr>
        <w:autoSpaceDE w:val="0"/>
        <w:autoSpaceDN w:val="0"/>
        <w:adjustRightInd w:val="0"/>
        <w:spacing w:before="240" w:line="240" w:lineRule="auto"/>
        <w:ind w:firstLine="709"/>
        <w:jc w:val="center"/>
        <w:rPr>
          <w:rFonts w:ascii="Times New Roman" w:eastAsia="Calibri" w:hAnsi="Times New Roman" w:cs="Times New Roman"/>
          <w:b/>
          <w:sz w:val="28"/>
          <w:szCs w:val="28"/>
        </w:rPr>
      </w:pPr>
      <w:r w:rsidRPr="00072BC4">
        <w:rPr>
          <w:rFonts w:ascii="Times New Roman" w:eastAsia="Calibri" w:hAnsi="Times New Roman" w:cs="Times New Roman"/>
          <w:sz w:val="28"/>
          <w:szCs w:val="28"/>
        </w:rPr>
        <w:lastRenderedPageBreak/>
        <w:t>3.5. Документарная проверка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3.5.3. Срок проведения документарной проверки не может превышать десять рабочих дней.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В указанный срок не включается период с момента: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 период с момента направления контролируемому лицу информации контрольного органа: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о выявлении ошибок и (или) противоречий в представленных контролируемым лицом документах;</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3.5.4. Перечень допустимых контрольных действий совершаемых в ходе документарной проверки: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_Hlk73716001"/>
      <w:r w:rsidRPr="00072BC4">
        <w:rPr>
          <w:rFonts w:ascii="Times New Roman" w:eastAsia="Calibri" w:hAnsi="Times New Roman" w:cs="Times New Roman"/>
          <w:sz w:val="28"/>
          <w:szCs w:val="28"/>
        </w:rPr>
        <w:t>1) истребование документов;</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 получение письменных объяснений.</w:t>
      </w:r>
      <w:bookmarkEnd w:id="0"/>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072BC4">
        <w:rPr>
          <w:rFonts w:ascii="Times New Roman" w:eastAsia="Calibri" w:hAnsi="Times New Roman" w:cs="Times New Roman"/>
          <w:sz w:val="28"/>
          <w:szCs w:val="28"/>
        </w:rPr>
        <w:lastRenderedPageBreak/>
        <w:t>копий, в том числе материалов фотосъемки, аудио- и видеозаписи, информационных баз, банков данных, а также носителей информации.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72BC4">
        <w:rPr>
          <w:rFonts w:ascii="Times New Roman" w:eastAsia="Calibri"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3.5.6. Письменные объяснения могут быть запрошены инспектором от контролируемого лица или его представителя, свидетелей.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Письменные объяснения оформляются путем составления письменного документа в свободной форме.</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72BC4">
        <w:rPr>
          <w:rFonts w:ascii="Times New Roman" w:eastAsia="Calibri" w:hAnsi="Times New Roman" w:cs="Times New Roman"/>
          <w:sz w:val="28"/>
          <w:szCs w:val="28"/>
        </w:rPr>
        <w:t>3.5.7. Оформление акта производится по месту нахождения Контрольного органа в день окончания проведения документарной проверки.</w:t>
      </w:r>
      <w:r w:rsidRPr="00072BC4">
        <w:rPr>
          <w:rFonts w:ascii="Times New Roman" w:eastAsia="Calibri" w:hAnsi="Times New Roman" w:cs="Times New Roman"/>
          <w:b/>
          <w:sz w:val="28"/>
          <w:szCs w:val="28"/>
        </w:rPr>
        <w:t xml:space="preserve">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2BC4" w:rsidRPr="00072BC4" w:rsidRDefault="00072BC4" w:rsidP="00072BC4">
      <w:pPr>
        <w:autoSpaceDE w:val="0"/>
        <w:autoSpaceDN w:val="0"/>
        <w:adjustRightInd w:val="0"/>
        <w:spacing w:line="240" w:lineRule="auto"/>
        <w:ind w:firstLine="709"/>
        <w:jc w:val="center"/>
        <w:rPr>
          <w:rFonts w:ascii="Times New Roman" w:eastAsia="Calibri" w:hAnsi="Times New Roman" w:cs="Times New Roman"/>
          <w:sz w:val="28"/>
          <w:szCs w:val="28"/>
        </w:rPr>
      </w:pPr>
      <w:r w:rsidRPr="00072BC4">
        <w:rPr>
          <w:rFonts w:ascii="Times New Roman" w:eastAsia="Calibri" w:hAnsi="Times New Roman" w:cs="Times New Roman"/>
          <w:sz w:val="28"/>
          <w:szCs w:val="28"/>
        </w:rPr>
        <w:t>3.6. Выездная проверка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3.6.2. Выездная проверка проводится в случае, если не представляется возможным:</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3.6.3.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3.6.4.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3.6.5. Срок проведения выездной проверки составляет не более десяти рабочих дней.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3.6.6. Перечень допустимых контрольных действий в ходе выездной проверки: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_Hlk73715973"/>
      <w:r w:rsidRPr="00072BC4">
        <w:rPr>
          <w:rFonts w:ascii="Times New Roman" w:eastAsia="Calibri" w:hAnsi="Times New Roman" w:cs="Times New Roman"/>
          <w:sz w:val="28"/>
          <w:szCs w:val="28"/>
        </w:rPr>
        <w:t>1) осмотр;</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 истребование документов;</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 получение письменных объяснений;</w:t>
      </w:r>
      <w:bookmarkEnd w:id="1"/>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3.6.7. Представление контролируемым лицом истребуемых документов, письменных объяснений осуществляется в соответствии с пунктами 3.5.5 и 3.5.6 настоящего Положения.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3.6.8. По окончании проведения выездной проверки инспектор составляет акт выездной проверки.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Информация о проведении фотосъемки, аудио- и видеозаписи отражается в акте проверки.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3.6.9.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072BC4">
          <w:rPr>
            <w:rFonts w:ascii="Times New Roman" w:eastAsia="Calibri" w:hAnsi="Times New Roman" w:cs="Times New Roman"/>
            <w:color w:val="0000FF"/>
            <w:sz w:val="28"/>
            <w:szCs w:val="28"/>
            <w:u w:val="single"/>
          </w:rPr>
          <w:t>ч. 4</w:t>
        </w:r>
      </w:hyperlink>
      <w:r w:rsidRPr="00072BC4">
        <w:rPr>
          <w:rFonts w:ascii="Times New Roman" w:eastAsia="Calibri" w:hAnsi="Times New Roman" w:cs="Times New Roman"/>
          <w:sz w:val="28"/>
          <w:szCs w:val="28"/>
        </w:rPr>
        <w:t xml:space="preserve"> и ч. </w:t>
      </w:r>
      <w:hyperlink r:id="rId15" w:tooltip="Федеральный закон от 31.07.2020 N 248-ФЗ" w:history="1">
        <w:r w:rsidRPr="00072BC4">
          <w:rPr>
            <w:rFonts w:ascii="Times New Roman" w:eastAsia="Calibri" w:hAnsi="Times New Roman" w:cs="Times New Roman"/>
            <w:color w:val="0000FF"/>
            <w:sz w:val="28"/>
            <w:szCs w:val="28"/>
            <w:u w:val="single"/>
          </w:rPr>
          <w:t>5 ст. 21</w:t>
        </w:r>
      </w:hyperlink>
      <w:r w:rsidRPr="00072BC4">
        <w:rPr>
          <w:rFonts w:ascii="Times New Roman" w:eastAsia="Calibri" w:hAnsi="Times New Roman" w:cs="Times New Roman"/>
          <w:sz w:val="28"/>
          <w:szCs w:val="28"/>
        </w:rPr>
        <w:t xml:space="preserve"> Федеральным законом № 248-ФЗ.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3.6.10.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1) временной нетрудоспособности;</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 нахождения в служебной командировке.</w:t>
      </w:r>
    </w:p>
    <w:p w:rsidR="00072BC4" w:rsidRPr="00072BC4" w:rsidRDefault="00072BC4" w:rsidP="00072B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72BC4" w:rsidRPr="00072BC4" w:rsidRDefault="00072BC4" w:rsidP="00072BC4">
      <w:pPr>
        <w:autoSpaceDE w:val="0"/>
        <w:autoSpaceDN w:val="0"/>
        <w:adjustRightInd w:val="0"/>
        <w:spacing w:after="0" w:line="240" w:lineRule="auto"/>
        <w:outlineLvl w:val="1"/>
        <w:rPr>
          <w:rFonts w:ascii="Times New Roman" w:eastAsia="Calibri" w:hAnsi="Times New Roman" w:cs="Times New Roman"/>
          <w:b/>
          <w:bCs/>
          <w:sz w:val="28"/>
          <w:szCs w:val="28"/>
        </w:rPr>
      </w:pPr>
    </w:p>
    <w:p w:rsidR="00072BC4" w:rsidRPr="00072BC4" w:rsidRDefault="00072BC4" w:rsidP="00072BC4">
      <w:pPr>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072BC4">
        <w:rPr>
          <w:rFonts w:ascii="Times New Roman" w:eastAsia="Calibri" w:hAnsi="Times New Roman" w:cs="Times New Roman"/>
          <w:b/>
          <w:bCs/>
          <w:sz w:val="28"/>
          <w:szCs w:val="28"/>
        </w:rPr>
        <w:t>4. Обязанности специалиста, ответственного за проведение</w:t>
      </w:r>
    </w:p>
    <w:p w:rsidR="00072BC4" w:rsidRPr="00072BC4" w:rsidRDefault="00072BC4" w:rsidP="00072BC4">
      <w:pPr>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072BC4">
        <w:rPr>
          <w:rFonts w:ascii="Times New Roman" w:eastAsia="Calibri" w:hAnsi="Times New Roman" w:cs="Times New Roman"/>
          <w:b/>
          <w:bCs/>
          <w:sz w:val="28"/>
          <w:szCs w:val="28"/>
        </w:rPr>
        <w:t>муниципального лесного контроля при проведении проверки</w:t>
      </w:r>
    </w:p>
    <w:p w:rsidR="00072BC4" w:rsidRPr="00072BC4" w:rsidRDefault="00072BC4" w:rsidP="00072BC4">
      <w:pPr>
        <w:autoSpaceDE w:val="0"/>
        <w:autoSpaceDN w:val="0"/>
        <w:adjustRightInd w:val="0"/>
        <w:spacing w:after="0" w:line="240" w:lineRule="auto"/>
        <w:rPr>
          <w:rFonts w:ascii="Times New Roman" w:eastAsia="Calibri" w:hAnsi="Times New Roman" w:cs="Times New Roman"/>
          <w:sz w:val="28"/>
          <w:szCs w:val="28"/>
        </w:rPr>
      </w:pP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 Инспектор обязан:</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4.1.1. соблюдать законодательство Российской Федерации, права и законные интересы контролируемых лиц;</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 xml:space="preserve">4.1.4. не допускать при проведении контрольных (надзорных) мероприятий проявление неуважения в отношении богослужений, других </w:t>
      </w:r>
      <w:r w:rsidRPr="00072BC4">
        <w:rPr>
          <w:rFonts w:ascii="Times New Roman" w:eastAsia="Calibri" w:hAnsi="Times New Roman" w:cs="Times New Roman"/>
          <w:sz w:val="28"/>
          <w:szCs w:val="28"/>
        </w:rPr>
        <w:lastRenderedPageBreak/>
        <w:t>религиозных обрядов и церемоний, не препятствовать их проведению, а также не нарушать внутренние установления религиозных организаций;</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4.1.10. доказывать обоснованность своих действий при их обжаловании в порядке, установленном законодательством Российской Федерации;</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72BC4" w:rsidRPr="00072BC4" w:rsidRDefault="00072BC4" w:rsidP="00072BC4">
      <w:pPr>
        <w:autoSpaceDE w:val="0"/>
        <w:autoSpaceDN w:val="0"/>
        <w:adjustRightInd w:val="0"/>
        <w:spacing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4.1.12.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72BC4" w:rsidRPr="00072BC4" w:rsidRDefault="00072BC4" w:rsidP="00072BC4">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lastRenderedPageBreak/>
        <w:t xml:space="preserve">4.2. </w:t>
      </w:r>
      <w:r w:rsidRPr="00072BC4">
        <w:rPr>
          <w:rFonts w:ascii="Times New Roman" w:eastAsia="Times New Roman" w:hAnsi="Times New Roman" w:cs="Times New Roman"/>
          <w:color w:val="000000"/>
          <w:sz w:val="28"/>
          <w:szCs w:val="20"/>
          <w:lang w:eastAsia="ru-RU"/>
        </w:rPr>
        <w:t>Инспектор при проведении контрольного мероприятия в пределах своих полномочий и в объеме проводимых контрольных действий имеет право</w:t>
      </w:r>
      <w:r w:rsidRPr="00072BC4">
        <w:rPr>
          <w:rFonts w:ascii="Times New Roman" w:eastAsia="Calibri" w:hAnsi="Times New Roman" w:cs="Times New Roman"/>
          <w:sz w:val="28"/>
          <w:szCs w:val="28"/>
        </w:rPr>
        <w:t>:</w:t>
      </w:r>
    </w:p>
    <w:p w:rsidR="00072BC4" w:rsidRPr="00072BC4" w:rsidRDefault="00072BC4" w:rsidP="00072BC4">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4.2.1. беспрепятственно по предъявлению служебного удостоверения и в соответствии с полномочиями, установленными решением контрольного органа о проведении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Российской Федерации;</w:t>
      </w:r>
    </w:p>
    <w:p w:rsidR="00072BC4" w:rsidRPr="00072BC4" w:rsidRDefault="00072BC4" w:rsidP="00072BC4">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4.2.2.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сохраняемую законом тайну;</w:t>
      </w:r>
    </w:p>
    <w:p w:rsidR="00072BC4" w:rsidRPr="00072BC4" w:rsidRDefault="00072BC4" w:rsidP="00072BC4">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72BC4" w:rsidRPr="00072BC4" w:rsidRDefault="00072BC4" w:rsidP="00072BC4">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72BC4" w:rsidRPr="00072BC4" w:rsidRDefault="00072BC4" w:rsidP="00072BC4">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4.2.5.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72BC4" w:rsidRPr="00072BC4" w:rsidRDefault="00072BC4" w:rsidP="00072BC4">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4.2.6. выдавать контролируемым лицам рекомендации по обеспечению безопасности и предотвращению нарушений обязательных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72BC4" w:rsidRPr="00072BC4" w:rsidRDefault="00072BC4" w:rsidP="00072BC4">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072BC4">
        <w:rPr>
          <w:rFonts w:ascii="Times New Roman" w:eastAsia="Calibri" w:hAnsi="Times New Roman" w:cs="Times New Roman"/>
          <w:sz w:val="28"/>
          <w:szCs w:val="28"/>
        </w:rPr>
        <w:t>4.2.7. обращаться за содействием в органы полиции в случаях, если инспектору оказывается противодействие или угрожает опасность.</w:t>
      </w:r>
    </w:p>
    <w:p w:rsidR="00072BC4" w:rsidRPr="00072BC4" w:rsidRDefault="00072BC4" w:rsidP="00072BC4">
      <w:pPr>
        <w:autoSpaceDE w:val="0"/>
        <w:autoSpaceDN w:val="0"/>
        <w:adjustRightInd w:val="0"/>
        <w:spacing w:after="0" w:line="240" w:lineRule="auto"/>
        <w:rPr>
          <w:rFonts w:ascii="Arial" w:eastAsia="Calibri" w:hAnsi="Arial" w:cs="Arial"/>
          <w:sz w:val="20"/>
          <w:szCs w:val="20"/>
          <w:highlight w:val="yellow"/>
        </w:rPr>
      </w:pPr>
    </w:p>
    <w:p w:rsidR="00072BC4" w:rsidRPr="00072BC4" w:rsidRDefault="00072BC4" w:rsidP="00072BC4">
      <w:pPr>
        <w:autoSpaceDE w:val="0"/>
        <w:autoSpaceDN w:val="0"/>
        <w:adjustRightInd w:val="0"/>
        <w:spacing w:after="0" w:line="240" w:lineRule="auto"/>
        <w:rPr>
          <w:rFonts w:ascii="Arial" w:eastAsia="Calibri" w:hAnsi="Arial" w:cs="Arial"/>
          <w:sz w:val="20"/>
          <w:szCs w:val="20"/>
          <w:highlight w:val="yellow"/>
        </w:rPr>
      </w:pPr>
    </w:p>
    <w:p w:rsidR="00072BC4" w:rsidRPr="00072BC4" w:rsidRDefault="00072BC4" w:rsidP="00072BC4">
      <w:pPr>
        <w:spacing w:before="240" w:after="0" w:line="240" w:lineRule="auto"/>
        <w:ind w:firstLine="709"/>
        <w:jc w:val="center"/>
        <w:rPr>
          <w:rFonts w:ascii="Times New Roman" w:eastAsia="Calibri" w:hAnsi="Times New Roman" w:cs="Times New Roman"/>
          <w:b/>
          <w:bCs/>
          <w:sz w:val="28"/>
          <w:szCs w:val="28"/>
        </w:rPr>
      </w:pPr>
      <w:r w:rsidRPr="00072BC4">
        <w:rPr>
          <w:rFonts w:ascii="Times New Roman" w:eastAsia="Calibri" w:hAnsi="Times New Roman" w:cs="Times New Roman"/>
          <w:b/>
          <w:bCs/>
          <w:sz w:val="28"/>
          <w:szCs w:val="28"/>
        </w:rPr>
        <w:t>5. Система оценки и управления рисками</w:t>
      </w:r>
    </w:p>
    <w:p w:rsidR="00072BC4" w:rsidRPr="00072BC4" w:rsidRDefault="00072BC4" w:rsidP="00072BC4">
      <w:pPr>
        <w:spacing w:before="240" w:after="0" w:line="240" w:lineRule="auto"/>
        <w:ind w:firstLine="709"/>
        <w:jc w:val="both"/>
        <w:rPr>
          <w:rFonts w:ascii="Times New Roman" w:eastAsia="Calibri" w:hAnsi="Times New Roman" w:cs="Times New Roman"/>
          <w:bCs/>
          <w:sz w:val="28"/>
          <w:szCs w:val="28"/>
        </w:rPr>
      </w:pPr>
      <w:r w:rsidRPr="00072BC4">
        <w:rPr>
          <w:rFonts w:ascii="Times New Roman" w:eastAsia="Calibri" w:hAnsi="Times New Roman" w:cs="Times New Roman"/>
          <w:bCs/>
          <w:sz w:val="28"/>
          <w:szCs w:val="28"/>
        </w:rPr>
        <w:t>При осуществлении муниципального лесного контроля система оценки и управления рисками не применяется.</w:t>
      </w:r>
    </w:p>
    <w:p w:rsidR="00072BC4" w:rsidRPr="00072BC4" w:rsidRDefault="00072BC4" w:rsidP="00072BC4">
      <w:pPr>
        <w:spacing w:before="240" w:after="0" w:line="240" w:lineRule="auto"/>
        <w:ind w:firstLine="709"/>
        <w:jc w:val="center"/>
        <w:rPr>
          <w:rFonts w:ascii="Times New Roman" w:eastAsia="Calibri" w:hAnsi="Times New Roman" w:cs="Times New Roman"/>
          <w:b/>
          <w:bCs/>
          <w:sz w:val="28"/>
          <w:szCs w:val="28"/>
        </w:rPr>
      </w:pPr>
      <w:r w:rsidRPr="00072BC4">
        <w:rPr>
          <w:rFonts w:ascii="Times New Roman" w:eastAsia="Calibri" w:hAnsi="Times New Roman" w:cs="Times New Roman"/>
          <w:b/>
          <w:bCs/>
          <w:sz w:val="28"/>
          <w:szCs w:val="28"/>
        </w:rPr>
        <w:lastRenderedPageBreak/>
        <w:t>6. Виды профилактических мероприятий, которые проводятся при осуществлении муниципального контроля</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0"/>
        </w:rPr>
      </w:pPr>
      <w:r w:rsidRPr="00072BC4">
        <w:rPr>
          <w:rFonts w:ascii="Times New Roman" w:eastAsia="Times New Roman" w:hAnsi="Times New Roman" w:cs="Times New Roman"/>
          <w:sz w:val="28"/>
          <w:szCs w:val="20"/>
        </w:rPr>
        <w:t>При осуществлении муниципального контроля Контрольный орган проводит следующие виды профилактических мероприятий:</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28"/>
          <w:lang w:eastAsia="ru-RU"/>
        </w:rPr>
      </w:pPr>
      <w:r w:rsidRPr="00072BC4">
        <w:rPr>
          <w:rFonts w:ascii="Times New Roman" w:eastAsia="Times New Roman" w:hAnsi="Times New Roman" w:cs="Times New Roman"/>
          <w:sz w:val="28"/>
          <w:lang w:eastAsia="ru-RU"/>
        </w:rPr>
        <w:t>1) информирование;</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28"/>
          <w:lang w:eastAsia="ru-RU"/>
        </w:rPr>
      </w:pPr>
      <w:r w:rsidRPr="00072BC4">
        <w:rPr>
          <w:rFonts w:ascii="Times New Roman" w:eastAsia="Times New Roman" w:hAnsi="Times New Roman" w:cs="Times New Roman"/>
          <w:sz w:val="28"/>
          <w:lang w:eastAsia="ru-RU"/>
        </w:rPr>
        <w:t>2) объявление предостережения;</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28"/>
          <w:lang w:eastAsia="ru-RU"/>
        </w:rPr>
      </w:pPr>
      <w:r w:rsidRPr="00072BC4">
        <w:rPr>
          <w:rFonts w:ascii="Times New Roman" w:eastAsia="Times New Roman" w:hAnsi="Times New Roman" w:cs="Times New Roman"/>
          <w:sz w:val="28"/>
          <w:lang w:eastAsia="ru-RU"/>
        </w:rPr>
        <w:t>3) консультирование;</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32"/>
          <w:lang w:eastAsia="ru-RU"/>
        </w:rPr>
      </w:pPr>
      <w:r w:rsidRPr="00072BC4">
        <w:rPr>
          <w:rFonts w:ascii="Times New Roman" w:eastAsia="Times New Roman" w:hAnsi="Times New Roman" w:cs="Times New Roman"/>
          <w:sz w:val="28"/>
          <w:lang w:eastAsia="ru-RU"/>
        </w:rPr>
        <w:t>4) профилактический визит.</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28"/>
          <w:lang w:eastAsia="ru-RU"/>
        </w:rPr>
      </w:pPr>
    </w:p>
    <w:p w:rsidR="00072BC4" w:rsidRPr="00072BC4" w:rsidRDefault="00072BC4" w:rsidP="00072BC4">
      <w:pPr>
        <w:widowControl w:val="0"/>
        <w:spacing w:line="240" w:lineRule="auto"/>
        <w:ind w:firstLine="709"/>
        <w:jc w:val="center"/>
        <w:rPr>
          <w:rFonts w:ascii="Times New Roman" w:eastAsia="Times New Roman" w:hAnsi="Times New Roman" w:cs="Times New Roman"/>
          <w:b/>
          <w:sz w:val="28"/>
          <w:lang w:eastAsia="ru-RU"/>
        </w:rPr>
      </w:pPr>
      <w:r w:rsidRPr="00072BC4">
        <w:rPr>
          <w:rFonts w:ascii="Times New Roman" w:eastAsia="Times New Roman" w:hAnsi="Times New Roman" w:cs="Times New Roman"/>
          <w:sz w:val="28"/>
          <w:lang w:eastAsia="ru-RU"/>
        </w:rPr>
        <w:t>6.1. Информирование контролируемых и иных заинтересованных лиц по вопросам соблюдения обязательных требований</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072BC4">
        <w:rPr>
          <w:rFonts w:ascii="Times New Roman" w:eastAsia="Times New Roman" w:hAnsi="Times New Roman" w:cs="Times New Roman"/>
          <w:sz w:val="28"/>
          <w:szCs w:val="20"/>
        </w:rPr>
        <w:t xml:space="preserve">6.1.1.Контрольный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072BC4">
        <w:rPr>
          <w:rFonts w:ascii="Times New Roman" w:eastAsia="Times New Roman" w:hAnsi="Times New Roman" w:cs="Times New Roman"/>
          <w:sz w:val="28"/>
          <w:szCs w:val="20"/>
          <w:lang w:eastAsia="x-none"/>
        </w:rPr>
        <w:t xml:space="preserve">6.1.2. Контрольный орган обязан размещать и поддерживать в актуальном состоянии на своем официальном сайте в сети «Интернет» </w:t>
      </w:r>
      <w:r w:rsidRPr="00072BC4">
        <w:rPr>
          <w:rFonts w:ascii="Times New Roman" w:eastAsia="Times New Roman" w:hAnsi="Times New Roman" w:cs="Times New Roman"/>
          <w:sz w:val="28"/>
          <w:szCs w:val="20"/>
        </w:rPr>
        <w:t>сведени</w:t>
      </w:r>
      <w:r w:rsidRPr="00072BC4">
        <w:rPr>
          <w:rFonts w:ascii="Times New Roman" w:eastAsia="Times New Roman" w:hAnsi="Times New Roman" w:cs="Times New Roman"/>
          <w:sz w:val="28"/>
          <w:szCs w:val="20"/>
          <w:lang w:eastAsia="x-none"/>
        </w:rPr>
        <w:t>я, определенные частью 3 статьи 46 Федерального закона № 248-ФЗ.</w:t>
      </w:r>
      <w:r w:rsidRPr="00072BC4">
        <w:rPr>
          <w:rFonts w:ascii="Times New Roman" w:eastAsia="Times New Roman" w:hAnsi="Times New Roman" w:cs="Times New Roman"/>
          <w:sz w:val="28"/>
          <w:szCs w:val="20"/>
        </w:rPr>
        <w:t xml:space="preserve"> </w:t>
      </w:r>
      <w:r w:rsidRPr="00072BC4">
        <w:rPr>
          <w:rFonts w:ascii="Times New Roman" w:eastAsia="Times New Roman" w:hAnsi="Times New Roman" w:cs="Times New Roman"/>
          <w:sz w:val="28"/>
          <w:szCs w:val="20"/>
          <w:lang w:eastAsia="x-none"/>
        </w:rPr>
        <w:t xml:space="preserve"> </w:t>
      </w:r>
    </w:p>
    <w:p w:rsidR="00072BC4" w:rsidRPr="00072BC4" w:rsidRDefault="00072BC4" w:rsidP="00072BC4">
      <w:pPr>
        <w:spacing w:after="0" w:line="240" w:lineRule="auto"/>
        <w:jc w:val="both"/>
        <w:rPr>
          <w:rFonts w:ascii="Times New Roman" w:eastAsia="Times New Roman" w:hAnsi="Times New Roman" w:cs="Times New Roman"/>
          <w:color w:val="000000"/>
          <w:sz w:val="28"/>
          <w:szCs w:val="20"/>
          <w:lang w:eastAsia="ru-RU"/>
        </w:rPr>
      </w:pPr>
    </w:p>
    <w:p w:rsidR="00072BC4" w:rsidRPr="00072BC4" w:rsidRDefault="00072BC4" w:rsidP="00072BC4">
      <w:pPr>
        <w:spacing w:line="240" w:lineRule="auto"/>
        <w:ind w:firstLine="709"/>
        <w:jc w:val="center"/>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6.2. Предостережение о недопустимости нарушения обязательных требований</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0"/>
        </w:rPr>
      </w:pPr>
      <w:r w:rsidRPr="00072BC4">
        <w:rPr>
          <w:rFonts w:ascii="Times New Roman" w:eastAsia="Times New Roman" w:hAnsi="Times New Roman" w:cs="Times New Roman"/>
          <w:sz w:val="28"/>
          <w:szCs w:val="20"/>
        </w:rPr>
        <w:t xml:space="preserve">6.2.1. </w:t>
      </w:r>
      <w:r w:rsidRPr="00072BC4">
        <w:rPr>
          <w:rFonts w:ascii="Times New Roman" w:eastAsia="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72BC4">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Pr="00072BC4">
        <w:rPr>
          <w:rFonts w:ascii="Times New Roman" w:eastAsia="Times New Roman" w:hAnsi="Times New Roman" w:cs="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072BC4">
        <w:rPr>
          <w:rFonts w:ascii="Times New Roman" w:eastAsia="Times New Roman" w:hAnsi="Times New Roman" w:cs="Times New Roman"/>
          <w:sz w:val="28"/>
          <w:szCs w:val="20"/>
        </w:rPr>
        <w:t xml:space="preserve">6.2.2. Предостережение </w:t>
      </w:r>
      <w:r w:rsidRPr="00072BC4">
        <w:rPr>
          <w:rFonts w:ascii="Times New Roman" w:eastAsia="Times New Roman" w:hAnsi="Times New Roman" w:cs="Times New Roman"/>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072BC4">
        <w:rPr>
          <w:rFonts w:ascii="Times New Roman" w:eastAsia="Times New Roman" w:hAnsi="Times New Roman" w:cs="Times New Roman"/>
          <w:sz w:val="28"/>
          <w:szCs w:val="20"/>
        </w:rPr>
        <w:t>.</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28"/>
          <w:lang w:eastAsia="ru-RU"/>
        </w:rPr>
      </w:pPr>
      <w:r w:rsidRPr="00072BC4">
        <w:rPr>
          <w:rFonts w:ascii="Times New Roman" w:eastAsia="Times New Roman" w:hAnsi="Times New Roman" w:cs="Times New Roman"/>
          <w:sz w:val="28"/>
          <w:lang w:eastAsia="ru-RU"/>
        </w:rPr>
        <w:t>6.2.3.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6.2.4. Возражение должно содержать:</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1) наименование Контрольного органа, в который направляется возражение;</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 xml:space="preserve">2) наименование юридического лица, фамилию, имя и отчество (последнее – при наличии) индивидуального предпринимателя или </w:t>
      </w:r>
      <w:r w:rsidRPr="00072BC4">
        <w:rPr>
          <w:rFonts w:ascii="Times New Roman" w:eastAsia="Times New Roman" w:hAnsi="Times New Roman" w:cs="Times New Roman"/>
          <w:color w:val="000000"/>
          <w:sz w:val="28"/>
          <w:szCs w:val="20"/>
          <w:lang w:eastAsia="ru-RU"/>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3) дату и номер предостережения;</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4) доводы, на основании которых контролируемое лицо не согласно с объявленным предостережением;</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5) дату получения предостережения контролируемым лицом;</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6) личную подпись и дату.</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Срок и порядок регистрации возражений осуществляется администрацией муниципального района «Княжпогостский» в соответствии с Инструкцией по делопроизводству в администрации муниципального района «Княжпогостский», утвержденной распоряжением администрации муниципального района «Княжпогостский» от 20.06.2007 № 28-р.</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6.2.5.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28"/>
          <w:lang w:eastAsia="ru-RU"/>
        </w:rPr>
      </w:pPr>
      <w:r w:rsidRPr="00072BC4">
        <w:rPr>
          <w:rFonts w:ascii="Times New Roman" w:eastAsia="Times New Roman" w:hAnsi="Times New Roman" w:cs="Times New Roman"/>
          <w:sz w:val="28"/>
          <w:lang w:eastAsia="ru-RU"/>
        </w:rPr>
        <w:t>6.2.6. Контрольный орган рассматривает возражение в отношении предостережения в течение пятнадцати рабочих дней со дня его получения.</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6.2.7. По результатам рассмотрения возражения Контрольный орган принимает одно из следующих решений:</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1) удовлетворяет возражение в форме отмены предостережения;</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2) отказывает в удовлетворении возражения с указанием причины отказа.</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28"/>
          <w:lang w:eastAsia="ru-RU"/>
        </w:rPr>
      </w:pPr>
      <w:r w:rsidRPr="00072BC4">
        <w:rPr>
          <w:rFonts w:ascii="Times New Roman" w:eastAsia="Times New Roman" w:hAnsi="Times New Roman" w:cs="Times New Roman"/>
          <w:sz w:val="28"/>
          <w:lang w:eastAsia="ru-RU"/>
        </w:rPr>
        <w:t>6.2.8.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0"/>
          <w:lang w:eastAsia="ru-RU"/>
        </w:rPr>
      </w:pPr>
      <w:r w:rsidRPr="00072BC4">
        <w:rPr>
          <w:rFonts w:ascii="Times New Roman" w:eastAsia="Times New Roman" w:hAnsi="Times New Roman" w:cs="Times New Roman"/>
          <w:color w:val="000000"/>
          <w:sz w:val="28"/>
          <w:szCs w:val="20"/>
          <w:lang w:eastAsia="ru-RU"/>
        </w:rPr>
        <w:t>6.2.9. Повторное направление возражения по тем же основаниям не допускается.</w:t>
      </w:r>
    </w:p>
    <w:p w:rsidR="00072BC4" w:rsidRPr="00072BC4" w:rsidRDefault="00072BC4" w:rsidP="0007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072BC4">
        <w:rPr>
          <w:rFonts w:ascii="Times New Roman" w:eastAsia="Times New Roman" w:hAnsi="Times New Roman" w:cs="Courier New"/>
          <w:sz w:val="28"/>
          <w:szCs w:val="28"/>
          <w:lang w:eastAsia="ru-RU"/>
        </w:rPr>
        <w:t xml:space="preserve">6.2.10. </w:t>
      </w:r>
      <w:r w:rsidRPr="00072BC4">
        <w:rPr>
          <w:rFonts w:ascii="Times New Roman" w:eastAsia="Times New Roman" w:hAnsi="Times New Roman" w:cs="Times New Roman"/>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72BC4" w:rsidRPr="00072BC4" w:rsidRDefault="00072BC4" w:rsidP="00072BC4">
      <w:pPr>
        <w:spacing w:line="240" w:lineRule="auto"/>
        <w:ind w:firstLine="709"/>
        <w:jc w:val="center"/>
        <w:rPr>
          <w:rFonts w:ascii="Times New Roman" w:eastAsia="Times New Roman" w:hAnsi="Times New Roman" w:cs="Times New Roman"/>
          <w:color w:val="000000"/>
          <w:sz w:val="28"/>
          <w:szCs w:val="20"/>
          <w:lang w:eastAsia="ru-RU"/>
        </w:rPr>
      </w:pPr>
    </w:p>
    <w:p w:rsidR="00072BC4" w:rsidRPr="00072BC4" w:rsidRDefault="00072BC4" w:rsidP="00072BC4">
      <w:pPr>
        <w:spacing w:line="240" w:lineRule="auto"/>
        <w:ind w:firstLine="709"/>
        <w:jc w:val="center"/>
        <w:rPr>
          <w:rFonts w:ascii="Times New Roman" w:eastAsia="Times New Roman" w:hAnsi="Times New Roman" w:cs="Times New Roman"/>
          <w:b/>
          <w:color w:val="000000"/>
          <w:sz w:val="28"/>
          <w:szCs w:val="20"/>
          <w:lang w:eastAsia="ru-RU"/>
        </w:rPr>
      </w:pPr>
      <w:r w:rsidRPr="00072BC4">
        <w:rPr>
          <w:rFonts w:ascii="Times New Roman" w:eastAsia="Times New Roman" w:hAnsi="Times New Roman" w:cs="Times New Roman"/>
          <w:color w:val="000000"/>
          <w:sz w:val="28"/>
          <w:szCs w:val="20"/>
          <w:lang w:eastAsia="ru-RU"/>
        </w:rPr>
        <w:t>6.3. Консультирование</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lang w:eastAsia="x-none"/>
        </w:rPr>
        <w:t xml:space="preserve">6.3.1. </w:t>
      </w:r>
      <w:r w:rsidRPr="00072BC4">
        <w:rPr>
          <w:rFonts w:ascii="Times New Roman" w:eastAsia="Times New Roman" w:hAnsi="Times New Roman" w:cs="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lang w:eastAsia="x-none"/>
        </w:rPr>
        <w:t xml:space="preserve">6.3.2. </w:t>
      </w:r>
      <w:r w:rsidRPr="00072BC4">
        <w:rPr>
          <w:rFonts w:ascii="Times New Roman" w:eastAsia="Times New Roman" w:hAnsi="Times New Roman" w:cs="Times New Roman"/>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lang w:eastAsia="x-none"/>
        </w:rPr>
        <w:t xml:space="preserve">6.3.3. </w:t>
      </w:r>
      <w:r w:rsidRPr="00072BC4">
        <w:rPr>
          <w:rFonts w:ascii="Times New Roman" w:eastAsia="Times New Roman" w:hAnsi="Times New Roman" w:cs="Times New Roman"/>
          <w:sz w:val="28"/>
          <w:szCs w:val="28"/>
        </w:rPr>
        <w:t>Консультирование осуществляется по следующим вопросам:</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t>1) компетенция контрольного органа;</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lastRenderedPageBreak/>
        <w:t>2) организация и осуществление муниципального контроля;</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t>3) порядок осуществления профилактических, контрольных (надзорных) мероприятий, установленных Положением;</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t>6.3.4. Письменное консультирование контролируемых лиц и их представителей осуществляется по следующим вопросам:</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t>1) порядок обжалования решений Контрольного органа;</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t>2)   контролируемым лицом представлен письменный запрос о предоставлении письменного ответа по вопросам консультирования; </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t>3) за время  устного  консультирования предоставить ответ на поставленные вопросы невозможно;</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rPr>
        <w:t>4) ответ на поставленные вопросы требует дополнительного запроса сведений от органов власти или иных лиц. </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lang w:eastAsia="x-none"/>
        </w:rPr>
        <w:t xml:space="preserve">6.3.5. </w:t>
      </w:r>
      <w:r w:rsidRPr="00072BC4">
        <w:rPr>
          <w:rFonts w:ascii="Times New Roman" w:eastAsia="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6" w:history="1">
        <w:r w:rsidRPr="00072BC4">
          <w:rPr>
            <w:rFonts w:ascii="Times New Roman" w:eastAsia="Times New Roman" w:hAnsi="Times New Roman" w:cs="Times New Roman"/>
            <w:sz w:val="28"/>
            <w:szCs w:val="28"/>
          </w:rPr>
          <w:t>законом</w:t>
        </w:r>
      </w:hyperlink>
      <w:r w:rsidRPr="00072BC4">
        <w:rPr>
          <w:rFonts w:ascii="Times New Roman" w:eastAsia="Times New Roman" w:hAnsi="Times New Roman" w:cs="Times New Roman"/>
          <w:sz w:val="28"/>
          <w:szCs w:val="28"/>
        </w:rPr>
        <w:t xml:space="preserve"> от 02.05.2006 № 59-ФЗ «О порядке рассмотрения обращений граждан Российской Федерации».</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lang w:eastAsia="x-none"/>
        </w:rPr>
        <w:t xml:space="preserve">6.3.6. </w:t>
      </w:r>
      <w:r w:rsidRPr="00072BC4">
        <w:rPr>
          <w:rFonts w:ascii="Times New Roman" w:eastAsia="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sz w:val="28"/>
          <w:szCs w:val="28"/>
          <w:lang w:eastAsia="x-none"/>
        </w:rPr>
        <w:t xml:space="preserve">6.3.7. </w:t>
      </w:r>
      <w:r w:rsidRPr="00072BC4">
        <w:rPr>
          <w:rFonts w:ascii="Times New Roman" w:eastAsia="Times New Roman" w:hAnsi="Times New Roman" w:cs="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72BC4" w:rsidRPr="00072BC4" w:rsidRDefault="00072BC4" w:rsidP="00072BC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072BC4">
        <w:rPr>
          <w:rFonts w:ascii="Times New Roman" w:eastAsia="Times New Roman" w:hAnsi="Times New Roman" w:cs="Times New Roman"/>
          <w:sz w:val="28"/>
          <w:szCs w:val="28"/>
          <w:lang w:eastAsia="x-none"/>
        </w:rPr>
        <w:t xml:space="preserve">6.3.8. </w:t>
      </w:r>
      <w:r w:rsidRPr="00072BC4">
        <w:rPr>
          <w:rFonts w:ascii="Times New Roman" w:eastAsia="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72BC4" w:rsidRPr="00072BC4" w:rsidRDefault="00072BC4" w:rsidP="00072BC4">
      <w:pPr>
        <w:widowControl w:val="0"/>
        <w:spacing w:after="0" w:line="240" w:lineRule="auto"/>
        <w:ind w:firstLine="709"/>
        <w:jc w:val="both"/>
        <w:rPr>
          <w:rFonts w:ascii="Times New Roman" w:eastAsia="Times New Roman" w:hAnsi="Times New Roman" w:cs="Times New Roman"/>
          <w:sz w:val="28"/>
          <w:lang w:eastAsia="ru-RU"/>
        </w:rPr>
      </w:pPr>
    </w:p>
    <w:p w:rsidR="00072BC4" w:rsidRPr="00072BC4" w:rsidRDefault="00072BC4" w:rsidP="00072BC4">
      <w:pPr>
        <w:widowControl w:val="0"/>
        <w:spacing w:line="240" w:lineRule="auto"/>
        <w:ind w:firstLine="709"/>
        <w:jc w:val="center"/>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lang w:eastAsia="ru-RU"/>
        </w:rPr>
        <w:t>6.4. Профилактический визит</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72BC4">
        <w:rPr>
          <w:rFonts w:ascii="Times New Roman" w:eastAsia="Times New Roman" w:hAnsi="Times New Roman" w:cs="Times New Roman"/>
          <w:color w:val="000000"/>
          <w:sz w:val="28"/>
          <w:szCs w:val="28"/>
          <w:lang w:eastAsia="ru-RU"/>
        </w:rPr>
        <w:t xml:space="preserve">6.4.1. </w:t>
      </w:r>
      <w:r w:rsidRPr="00072BC4">
        <w:rPr>
          <w:rFonts w:ascii="Times New Roman" w:eastAsia="Times New Roman" w:hAnsi="Times New Roman" w:cs="Times New Roman"/>
          <w:sz w:val="28"/>
          <w:szCs w:val="28"/>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lastRenderedPageBreak/>
        <w:t>6.4.2.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6.4.3. В ходе профилактического визита должностным лицом контрольного органа может осуществляться консультирование контролируемого лица.</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6.4.4.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6.4.5.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rsidRPr="00072BC4">
        <w:rPr>
          <w:rFonts w:ascii="Arial" w:eastAsia="Times New Roman" w:hAnsi="Arial" w:cs="Times New Roman"/>
          <w:color w:val="000000"/>
          <w:sz w:val="20"/>
          <w:szCs w:val="20"/>
          <w:lang w:eastAsia="ru-RU"/>
        </w:rPr>
        <w:t xml:space="preserve"> </w:t>
      </w:r>
      <w:r w:rsidRPr="00072BC4">
        <w:rPr>
          <w:rFonts w:ascii="Times New Roman" w:eastAsia="Times New Roman" w:hAnsi="Times New Roman" w:cs="Times New Roman"/>
          <w:color w:val="000000"/>
          <w:sz w:val="28"/>
          <w:szCs w:val="28"/>
          <w:lang w:eastAsia="ru-RU"/>
        </w:rPr>
        <w:t>решения о проведении контрольных (надзорных) мероприятий.</w:t>
      </w:r>
    </w:p>
    <w:p w:rsidR="00072BC4" w:rsidRPr="00072BC4" w:rsidRDefault="00072BC4" w:rsidP="00072BC4">
      <w:pPr>
        <w:spacing w:after="0" w:line="240" w:lineRule="auto"/>
        <w:ind w:firstLine="709"/>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t>6.4.6.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072BC4" w:rsidRPr="00072BC4" w:rsidRDefault="00072BC4" w:rsidP="00072BC4">
      <w:pPr>
        <w:spacing w:after="0" w:line="240" w:lineRule="auto"/>
        <w:ind w:firstLine="709"/>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t>6.4.7.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072BC4" w:rsidRPr="00072BC4" w:rsidRDefault="00072BC4" w:rsidP="00072BC4">
      <w:pPr>
        <w:spacing w:after="0" w:line="240" w:lineRule="auto"/>
        <w:ind w:firstLine="709"/>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t>6.4.8.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72BC4" w:rsidRPr="00072BC4" w:rsidRDefault="00072BC4" w:rsidP="00072BC4">
      <w:pPr>
        <w:spacing w:after="0" w:line="240" w:lineRule="auto"/>
        <w:ind w:firstLine="709"/>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072BC4" w:rsidRPr="00072BC4" w:rsidRDefault="00072BC4" w:rsidP="00072BC4">
      <w:pPr>
        <w:spacing w:after="0" w:line="240" w:lineRule="auto"/>
        <w:ind w:firstLine="709"/>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072BC4" w:rsidRPr="00072BC4" w:rsidRDefault="00072BC4" w:rsidP="00072BC4">
      <w:pPr>
        <w:spacing w:after="0" w:line="240" w:lineRule="auto"/>
        <w:ind w:firstLine="709"/>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72BC4" w:rsidRPr="00072BC4" w:rsidRDefault="00072BC4" w:rsidP="00072BC4">
      <w:pPr>
        <w:spacing w:after="0" w:line="240" w:lineRule="auto"/>
        <w:ind w:firstLine="709"/>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t>6.4.9.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072BC4" w:rsidRPr="00072BC4" w:rsidRDefault="00072BC4" w:rsidP="00072BC4">
      <w:pPr>
        <w:autoSpaceDE w:val="0"/>
        <w:autoSpaceDN w:val="0"/>
        <w:adjustRightInd w:val="0"/>
        <w:spacing w:before="240" w:line="360" w:lineRule="auto"/>
        <w:ind w:firstLine="709"/>
        <w:contextualSpacing/>
        <w:jc w:val="center"/>
        <w:rPr>
          <w:rFonts w:ascii="Times New Roman" w:eastAsia="Times New Roman" w:hAnsi="Times New Roman" w:cs="Times New Roman"/>
          <w:b/>
          <w:color w:val="000000"/>
          <w:sz w:val="28"/>
          <w:szCs w:val="28"/>
          <w:lang w:eastAsia="ru-RU"/>
        </w:rPr>
      </w:pPr>
      <w:r w:rsidRPr="00072BC4">
        <w:rPr>
          <w:rFonts w:ascii="Times New Roman" w:eastAsia="Times New Roman" w:hAnsi="Times New Roman" w:cs="Times New Roman"/>
          <w:b/>
          <w:color w:val="000000"/>
          <w:sz w:val="28"/>
          <w:szCs w:val="28"/>
          <w:lang w:eastAsia="ru-RU"/>
        </w:rPr>
        <w:t>7. Досудебный порядок подачи жалобы</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Досудебный порядок подачи жалобы, установленный главой 9 Федерального закона № 248-ФЗ, при осуществлении муниципального контроля не применяется.</w:t>
      </w:r>
    </w:p>
    <w:p w:rsidR="00072BC4" w:rsidRPr="00072BC4" w:rsidRDefault="00072BC4" w:rsidP="00072BC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072BC4" w:rsidRPr="00072BC4" w:rsidRDefault="00072BC4" w:rsidP="00072BC4">
      <w:pPr>
        <w:tabs>
          <w:tab w:val="left" w:pos="1134"/>
        </w:tabs>
        <w:spacing w:line="256" w:lineRule="auto"/>
        <w:ind w:right="424"/>
        <w:contextualSpacing/>
        <w:jc w:val="center"/>
        <w:rPr>
          <w:rFonts w:ascii="Times New Roman" w:eastAsia="Calibri" w:hAnsi="Times New Roman" w:cs="Times New Roman"/>
          <w:b/>
          <w:sz w:val="28"/>
          <w:szCs w:val="28"/>
          <w:lang w:eastAsia="x-none"/>
        </w:rPr>
      </w:pPr>
      <w:r w:rsidRPr="00072BC4">
        <w:rPr>
          <w:rFonts w:ascii="Times New Roman" w:eastAsia="Calibri" w:hAnsi="Times New Roman" w:cs="Times New Roman"/>
          <w:b/>
          <w:sz w:val="28"/>
          <w:szCs w:val="28"/>
        </w:rPr>
        <w:t>8. Ключевые показатели вида контроля и их целевые значения</w:t>
      </w:r>
    </w:p>
    <w:p w:rsidR="00072BC4" w:rsidRPr="00072BC4" w:rsidRDefault="00072BC4" w:rsidP="00072BC4">
      <w:pPr>
        <w:tabs>
          <w:tab w:val="left" w:pos="1134"/>
        </w:tabs>
        <w:spacing w:line="256" w:lineRule="auto"/>
        <w:ind w:right="424"/>
        <w:contextualSpacing/>
        <w:jc w:val="center"/>
        <w:rPr>
          <w:rFonts w:ascii="Times New Roman" w:eastAsia="Calibri" w:hAnsi="Times New Roman" w:cs="Times New Roman"/>
          <w:b/>
          <w:sz w:val="28"/>
          <w:szCs w:val="28"/>
          <w:lang w:eastAsia="x-none"/>
        </w:rPr>
      </w:pPr>
      <w:r w:rsidRPr="00072BC4">
        <w:rPr>
          <w:rFonts w:ascii="Times New Roman" w:eastAsia="Calibri" w:hAnsi="Times New Roman" w:cs="Times New Roman"/>
          <w:b/>
          <w:sz w:val="28"/>
          <w:szCs w:val="28"/>
        </w:rPr>
        <w:t>для муниципального контроля</w:t>
      </w:r>
    </w:p>
    <w:p w:rsidR="00072BC4" w:rsidRPr="00072BC4" w:rsidRDefault="00072BC4" w:rsidP="00072BC4">
      <w:pPr>
        <w:spacing w:after="0" w:line="240" w:lineRule="auto"/>
        <w:ind w:firstLine="709"/>
        <w:jc w:val="both"/>
        <w:rPr>
          <w:rFonts w:ascii="Times New Roman" w:eastAsia="Times New Roman" w:hAnsi="Times New Roman" w:cs="Times New Roman"/>
          <w:color w:val="000000"/>
          <w:sz w:val="28"/>
          <w:szCs w:val="28"/>
          <w:lang w:eastAsia="ru-RU"/>
        </w:rPr>
      </w:pPr>
      <w:r w:rsidRPr="00072BC4">
        <w:rPr>
          <w:rFonts w:ascii="Times New Roman" w:eastAsia="Calibri" w:hAnsi="Times New Roman" w:cs="Times New Roman"/>
          <w:sz w:val="28"/>
          <w:szCs w:val="28"/>
        </w:rPr>
        <w:t xml:space="preserve">Ключевые показатели муниципального контроля </w:t>
      </w:r>
      <w:bookmarkStart w:id="2" w:name="_Hlk73956884"/>
      <w:r w:rsidRPr="00072BC4">
        <w:rPr>
          <w:rFonts w:ascii="Times New Roman" w:eastAsia="Calibri" w:hAnsi="Times New Roman" w:cs="Times New Roman"/>
          <w:sz w:val="28"/>
          <w:szCs w:val="28"/>
        </w:rPr>
        <w:t>и их целевые значения, индикативные показатели</w:t>
      </w:r>
      <w:bookmarkEnd w:id="2"/>
      <w:r w:rsidRPr="00072BC4">
        <w:rPr>
          <w:rFonts w:ascii="Times New Roman" w:eastAsia="Calibri" w:hAnsi="Times New Roman" w:cs="Times New Roman"/>
          <w:sz w:val="28"/>
          <w:szCs w:val="28"/>
        </w:rPr>
        <w:t xml:space="preserve"> установлены приложени</w:t>
      </w:r>
      <w:r w:rsidRPr="00072BC4">
        <w:rPr>
          <w:rFonts w:ascii="Times New Roman" w:eastAsia="Calibri" w:hAnsi="Times New Roman" w:cs="Times New Roman"/>
          <w:sz w:val="28"/>
          <w:szCs w:val="28"/>
          <w:lang w:eastAsia="x-none"/>
        </w:rPr>
        <w:t>ем</w:t>
      </w:r>
      <w:r w:rsidRPr="00072BC4">
        <w:rPr>
          <w:rFonts w:ascii="Times New Roman" w:eastAsia="Calibri" w:hAnsi="Times New Roman" w:cs="Times New Roman"/>
          <w:sz w:val="28"/>
          <w:szCs w:val="28"/>
        </w:rPr>
        <w:t xml:space="preserve"> № </w:t>
      </w:r>
      <w:r w:rsidRPr="00072BC4">
        <w:rPr>
          <w:rFonts w:ascii="Times New Roman" w:eastAsia="Calibri" w:hAnsi="Times New Roman" w:cs="Times New Roman"/>
          <w:sz w:val="28"/>
          <w:szCs w:val="28"/>
          <w:lang w:eastAsia="x-none"/>
        </w:rPr>
        <w:t>3</w:t>
      </w:r>
      <w:r w:rsidRPr="00072BC4">
        <w:rPr>
          <w:rFonts w:ascii="Times New Roman" w:eastAsia="Calibri" w:hAnsi="Times New Roman" w:cs="Times New Roman"/>
          <w:sz w:val="28"/>
          <w:szCs w:val="28"/>
        </w:rPr>
        <w:t xml:space="preserve"> к настоящему Положению.</w:t>
      </w:r>
    </w:p>
    <w:p w:rsidR="00072BC4" w:rsidRPr="00072BC4" w:rsidRDefault="00072BC4" w:rsidP="00072BC4">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p>
    <w:p w:rsidR="00072BC4" w:rsidRPr="00072BC4" w:rsidRDefault="00072BC4"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072BC4" w:rsidRPr="00072BC4" w:rsidRDefault="00072BC4" w:rsidP="00072BC4">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11633E"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p>
    <w:p w:rsidR="00072BC4" w:rsidRPr="00072BC4" w:rsidRDefault="00072BC4" w:rsidP="00072BC4">
      <w:pPr>
        <w:shd w:val="clear" w:color="auto" w:fill="FFFFFF"/>
        <w:tabs>
          <w:tab w:val="left" w:pos="9354"/>
        </w:tabs>
        <w:spacing w:after="0" w:line="259" w:lineRule="atLeast"/>
        <w:ind w:left="4824" w:right="-2"/>
        <w:jc w:val="right"/>
        <w:rPr>
          <w:rFonts w:ascii="Times New Roman" w:eastAsia="Times New Roman" w:hAnsi="Times New Roman" w:cs="Times New Roman"/>
          <w:sz w:val="28"/>
          <w:szCs w:val="28"/>
          <w:lang w:eastAsia="ru-RU"/>
        </w:rPr>
      </w:pPr>
      <w:r w:rsidRPr="00072BC4">
        <w:rPr>
          <w:rFonts w:ascii="Times New Roman" w:eastAsia="Times New Roman" w:hAnsi="Times New Roman" w:cs="Times New Roman"/>
          <w:color w:val="000000"/>
          <w:sz w:val="28"/>
          <w:szCs w:val="28"/>
          <w:lang w:eastAsia="ru-RU"/>
        </w:rPr>
        <w:lastRenderedPageBreak/>
        <w:t>Приложение № 1</w:t>
      </w:r>
    </w:p>
    <w:p w:rsidR="00072BC4" w:rsidRPr="00072BC4" w:rsidRDefault="00072BC4"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072BC4" w:rsidRPr="00072BC4" w:rsidRDefault="0011633E" w:rsidP="00072BC4">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городского поселения «Емва»</w:t>
      </w:r>
      <w:r w:rsidR="00072BC4" w:rsidRPr="00072BC4">
        <w:rPr>
          <w:rFonts w:ascii="Times New Roman" w:eastAsia="Times New Roman" w:hAnsi="Times New Roman" w:cs="Times New Roman"/>
          <w:color w:val="000000"/>
          <w:sz w:val="28"/>
          <w:szCs w:val="28"/>
          <w:lang w:eastAsia="ru-RU"/>
        </w:rPr>
        <w:t xml:space="preserve"> </w:t>
      </w:r>
    </w:p>
    <w:p w:rsidR="00072BC4" w:rsidRPr="00072BC4" w:rsidRDefault="00072BC4" w:rsidP="00072BC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от</w:t>
      </w:r>
      <w:r w:rsidR="00165F33">
        <w:rPr>
          <w:rFonts w:ascii="Times New Roman" w:eastAsia="Times New Roman" w:hAnsi="Times New Roman" w:cs="Times New Roman"/>
          <w:color w:val="000000"/>
          <w:sz w:val="28"/>
          <w:szCs w:val="28"/>
          <w:lang w:eastAsia="ru-RU"/>
        </w:rPr>
        <w:t xml:space="preserve"> 9.04.2024 </w:t>
      </w:r>
      <w:r w:rsidRPr="00072BC4">
        <w:rPr>
          <w:rFonts w:ascii="Times New Roman" w:eastAsia="Times New Roman" w:hAnsi="Times New Roman" w:cs="Times New Roman"/>
          <w:color w:val="000000"/>
          <w:sz w:val="28"/>
          <w:szCs w:val="28"/>
          <w:lang w:eastAsia="ru-RU"/>
        </w:rPr>
        <w:t xml:space="preserve">№ </w:t>
      </w:r>
      <w:r w:rsidR="00165F33">
        <w:rPr>
          <w:rFonts w:ascii="Times New Roman" w:eastAsia="Times New Roman" w:hAnsi="Times New Roman" w:cs="Times New Roman"/>
          <w:color w:val="000000"/>
          <w:sz w:val="28"/>
          <w:szCs w:val="28"/>
          <w:lang w:eastAsia="ru-RU"/>
        </w:rPr>
        <w:t>377</w:t>
      </w:r>
    </w:p>
    <w:p w:rsidR="00072BC4" w:rsidRPr="00072BC4" w:rsidRDefault="00072BC4" w:rsidP="00072BC4">
      <w:pPr>
        <w:shd w:val="clear" w:color="auto" w:fill="FFFFFF"/>
        <w:spacing w:after="0" w:line="259" w:lineRule="atLeast"/>
        <w:ind w:left="4824" w:right="418"/>
        <w:jc w:val="right"/>
        <w:rPr>
          <w:rFonts w:ascii="Times New Roman" w:eastAsia="Times New Roman" w:hAnsi="Times New Roman" w:cs="Times New Roman"/>
          <w:color w:val="000000"/>
          <w:sz w:val="28"/>
          <w:szCs w:val="28"/>
          <w:lang w:eastAsia="ru-RU"/>
        </w:rPr>
      </w:pPr>
    </w:p>
    <w:p w:rsidR="00072BC4" w:rsidRPr="00072BC4" w:rsidRDefault="00072BC4" w:rsidP="00072BC4">
      <w:pPr>
        <w:shd w:val="clear" w:color="auto" w:fill="FFFFFF"/>
        <w:spacing w:after="0" w:line="259" w:lineRule="atLeast"/>
        <w:ind w:left="4824" w:right="418"/>
        <w:jc w:val="right"/>
        <w:rPr>
          <w:rFonts w:ascii="Times New Roman" w:eastAsia="Times New Roman" w:hAnsi="Times New Roman" w:cs="Times New Roman"/>
          <w:sz w:val="24"/>
          <w:szCs w:val="24"/>
          <w:lang w:eastAsia="ru-RU"/>
        </w:rPr>
      </w:pPr>
    </w:p>
    <w:p w:rsidR="00072BC4" w:rsidRPr="00072BC4" w:rsidRDefault="00072BC4" w:rsidP="00072BC4">
      <w:pPr>
        <w:shd w:val="clear" w:color="auto" w:fill="FFFFFF"/>
        <w:spacing w:after="0" w:line="259" w:lineRule="atLeast"/>
        <w:ind w:right="418"/>
        <w:jc w:val="center"/>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b/>
          <w:bCs/>
          <w:color w:val="000000"/>
          <w:sz w:val="28"/>
          <w:szCs w:val="28"/>
          <w:lang w:eastAsia="ru-RU"/>
        </w:rPr>
        <w:t>Перечень должностных лиц </w:t>
      </w:r>
      <w:r w:rsidRPr="00072BC4">
        <w:rPr>
          <w:rFonts w:ascii="Times New Roman" w:eastAsia="Times New Roman" w:hAnsi="Times New Roman" w:cs="Times New Roman"/>
          <w:b/>
          <w:bCs/>
          <w:color w:val="000000"/>
          <w:spacing w:val="-2"/>
          <w:sz w:val="28"/>
          <w:szCs w:val="28"/>
          <w:lang w:eastAsia="ru-RU"/>
        </w:rPr>
        <w:t>администрации муниципального района «Княжпогостский»</w:t>
      </w:r>
      <w:r w:rsidRPr="00072BC4">
        <w:rPr>
          <w:rFonts w:ascii="Times New Roman" w:eastAsia="Times New Roman" w:hAnsi="Times New Roman" w:cs="Times New Roman"/>
          <w:b/>
          <w:bCs/>
          <w:color w:val="000000"/>
          <w:sz w:val="28"/>
          <w:szCs w:val="28"/>
          <w:lang w:eastAsia="ru-RU"/>
        </w:rPr>
        <w:t>, уполномоченных на осуществление муниципального лесного контроля</w:t>
      </w:r>
    </w:p>
    <w:p w:rsidR="00072BC4" w:rsidRPr="00072BC4" w:rsidRDefault="00072BC4" w:rsidP="00072BC4">
      <w:pPr>
        <w:shd w:val="clear" w:color="auto" w:fill="FFFFFF"/>
        <w:spacing w:after="0" w:line="259" w:lineRule="atLeast"/>
        <w:ind w:firstLine="709"/>
        <w:jc w:val="both"/>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 </w:t>
      </w:r>
    </w:p>
    <w:p w:rsidR="00072BC4" w:rsidRPr="00072BC4" w:rsidRDefault="00072BC4" w:rsidP="00072BC4">
      <w:pPr>
        <w:numPr>
          <w:ilvl w:val="0"/>
          <w:numId w:val="3"/>
        </w:numPr>
        <w:shd w:val="clear" w:color="auto" w:fill="FFFFFF"/>
        <w:spacing w:after="0" w:line="259" w:lineRule="atLeast"/>
        <w:ind w:left="0"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color w:val="000000"/>
          <w:sz w:val="28"/>
          <w:szCs w:val="28"/>
          <w:lang w:eastAsia="ru-RU"/>
        </w:rPr>
        <w:t>Первый заместитель руководителя администрации МР «Княжпогостский»;</w:t>
      </w:r>
    </w:p>
    <w:p w:rsidR="00072BC4" w:rsidRPr="00072BC4" w:rsidRDefault="00072BC4" w:rsidP="00072BC4">
      <w:pPr>
        <w:numPr>
          <w:ilvl w:val="0"/>
          <w:numId w:val="3"/>
        </w:numPr>
        <w:shd w:val="clear" w:color="auto" w:fill="FFFFFF"/>
        <w:spacing w:after="0" w:line="259" w:lineRule="atLeast"/>
        <w:ind w:left="0" w:firstLine="709"/>
        <w:jc w:val="both"/>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Заведующий отделом экономики, предпринимательства и потребительского рынка администрации МР «Княжпогостский»;</w:t>
      </w:r>
    </w:p>
    <w:p w:rsidR="00072BC4" w:rsidRPr="00072BC4" w:rsidRDefault="00072BC4" w:rsidP="00072BC4">
      <w:pPr>
        <w:numPr>
          <w:ilvl w:val="0"/>
          <w:numId w:val="3"/>
        </w:numPr>
        <w:shd w:val="clear" w:color="auto" w:fill="FFFFFF"/>
        <w:spacing w:after="0" w:line="259" w:lineRule="atLeast"/>
        <w:ind w:left="0" w:firstLine="709"/>
        <w:jc w:val="both"/>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 xml:space="preserve">Инспектор </w:t>
      </w:r>
      <w:r w:rsidRPr="00072BC4">
        <w:rPr>
          <w:rFonts w:ascii="Times New Roman" w:eastAsia="Times New Roman" w:hAnsi="Times New Roman" w:cs="Times New Roman"/>
          <w:color w:val="000000"/>
          <w:sz w:val="28"/>
          <w:szCs w:val="28"/>
          <w:lang w:val="en-US" w:eastAsia="ru-RU"/>
        </w:rPr>
        <w:t>I</w:t>
      </w:r>
      <w:r w:rsidRPr="00072BC4">
        <w:rPr>
          <w:rFonts w:ascii="Times New Roman" w:eastAsia="Times New Roman" w:hAnsi="Times New Roman" w:cs="Times New Roman"/>
          <w:color w:val="000000"/>
          <w:sz w:val="28"/>
          <w:szCs w:val="28"/>
          <w:lang w:eastAsia="ru-RU"/>
        </w:rPr>
        <w:t xml:space="preserve"> категории отдела экономики, предпринимательства и потребительского рынка администрации МР «Княжпогостский»</w:t>
      </w:r>
    </w:p>
    <w:p w:rsidR="00072BC4" w:rsidRPr="00072BC4" w:rsidRDefault="00072BC4" w:rsidP="00072BC4">
      <w:pPr>
        <w:shd w:val="clear" w:color="auto" w:fill="FFFFFF"/>
        <w:spacing w:after="0" w:line="259" w:lineRule="atLeast"/>
        <w:ind w:firstLine="709"/>
        <w:jc w:val="both"/>
        <w:rPr>
          <w:rFonts w:ascii="Times New Roman" w:eastAsia="Times New Roman" w:hAnsi="Times New Roman" w:cs="Times New Roman"/>
          <w:sz w:val="24"/>
          <w:szCs w:val="24"/>
          <w:lang w:eastAsia="ru-RU"/>
        </w:rPr>
      </w:pPr>
    </w:p>
    <w:p w:rsidR="00072BC4" w:rsidRPr="00072BC4" w:rsidRDefault="00072BC4" w:rsidP="00072BC4">
      <w:pPr>
        <w:spacing w:after="0" w:line="256" w:lineRule="auto"/>
        <w:ind w:firstLine="709"/>
        <w:jc w:val="both"/>
        <w:rPr>
          <w:rFonts w:ascii="Times New Roman" w:eastAsia="Times New Roman" w:hAnsi="Times New Roman" w:cs="Times New Roman"/>
          <w:color w:val="000000"/>
          <w:sz w:val="28"/>
          <w:szCs w:val="28"/>
          <w:lang w:eastAsia="ru-RU"/>
        </w:rPr>
      </w:pPr>
      <w:r w:rsidRPr="00072BC4">
        <w:rPr>
          <w:rFonts w:ascii="Calibri" w:eastAsia="Calibri" w:hAnsi="Calibri" w:cs="Times New Roman"/>
          <w:color w:val="000000"/>
          <w:sz w:val="28"/>
          <w:szCs w:val="28"/>
        </w:rPr>
        <w:br w:type="page"/>
      </w:r>
    </w:p>
    <w:p w:rsidR="00072BC4" w:rsidRPr="00072BC4" w:rsidRDefault="00072BC4" w:rsidP="00072BC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lastRenderedPageBreak/>
        <w:t>Приложение № 2</w:t>
      </w:r>
    </w:p>
    <w:p w:rsidR="0011633E" w:rsidRPr="00072BC4" w:rsidRDefault="0011633E" w:rsidP="0011633E">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1633E" w:rsidRPr="00072BC4" w:rsidRDefault="0011633E" w:rsidP="0011633E">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городского поселения «Емва»</w:t>
      </w:r>
      <w:r w:rsidRPr="00072BC4">
        <w:rPr>
          <w:rFonts w:ascii="Times New Roman" w:eastAsia="Times New Roman" w:hAnsi="Times New Roman" w:cs="Times New Roman"/>
          <w:color w:val="000000"/>
          <w:sz w:val="28"/>
          <w:szCs w:val="28"/>
          <w:lang w:eastAsia="ru-RU"/>
        </w:rPr>
        <w:t xml:space="preserve"> </w:t>
      </w:r>
    </w:p>
    <w:p w:rsidR="00072BC4" w:rsidRPr="00072BC4" w:rsidRDefault="0011633E" w:rsidP="0011633E">
      <w:pPr>
        <w:shd w:val="clear" w:color="auto" w:fill="FFFFFF"/>
        <w:tabs>
          <w:tab w:val="left" w:pos="9354"/>
        </w:tabs>
        <w:spacing w:after="0" w:line="259" w:lineRule="atLeast"/>
        <w:ind w:left="4824" w:right="-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2BC4" w:rsidRPr="00072BC4">
        <w:rPr>
          <w:rFonts w:ascii="Times New Roman" w:eastAsia="Times New Roman" w:hAnsi="Times New Roman" w:cs="Times New Roman"/>
          <w:color w:val="000000"/>
          <w:sz w:val="28"/>
          <w:szCs w:val="28"/>
          <w:lang w:eastAsia="ru-RU"/>
        </w:rPr>
        <w:t xml:space="preserve">от </w:t>
      </w:r>
      <w:r w:rsidR="00165F33">
        <w:rPr>
          <w:rFonts w:ascii="Times New Roman" w:eastAsia="Times New Roman" w:hAnsi="Times New Roman" w:cs="Times New Roman"/>
          <w:color w:val="000000"/>
          <w:sz w:val="28"/>
          <w:szCs w:val="28"/>
          <w:lang w:eastAsia="ru-RU"/>
        </w:rPr>
        <w:t>9.04.2024</w:t>
      </w:r>
      <w:r w:rsidR="00072BC4" w:rsidRPr="00072BC4">
        <w:rPr>
          <w:rFonts w:ascii="Times New Roman" w:eastAsia="Times New Roman" w:hAnsi="Times New Roman" w:cs="Times New Roman"/>
          <w:color w:val="000000"/>
          <w:sz w:val="28"/>
          <w:szCs w:val="28"/>
          <w:lang w:eastAsia="ru-RU"/>
        </w:rPr>
        <w:t xml:space="preserve">№ </w:t>
      </w:r>
      <w:r w:rsidR="00165F33">
        <w:rPr>
          <w:rFonts w:ascii="Times New Roman" w:eastAsia="Times New Roman" w:hAnsi="Times New Roman" w:cs="Times New Roman"/>
          <w:color w:val="000000"/>
          <w:sz w:val="28"/>
          <w:szCs w:val="28"/>
          <w:lang w:eastAsia="ru-RU"/>
        </w:rPr>
        <w:t>377</w:t>
      </w:r>
    </w:p>
    <w:p w:rsidR="00072BC4" w:rsidRPr="00072BC4" w:rsidRDefault="00072BC4" w:rsidP="00072BC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p>
    <w:p w:rsidR="00072BC4" w:rsidRPr="00072BC4" w:rsidRDefault="00072BC4" w:rsidP="00072BC4">
      <w:pPr>
        <w:spacing w:line="256" w:lineRule="auto"/>
        <w:rPr>
          <w:rFonts w:ascii="Times New Roman" w:eastAsia="Times New Roman" w:hAnsi="Times New Roman" w:cs="Times New Roman"/>
          <w:lang w:eastAsia="ru-RU"/>
        </w:rPr>
      </w:pPr>
    </w:p>
    <w:p w:rsidR="00072BC4" w:rsidRPr="00072BC4" w:rsidRDefault="00072BC4" w:rsidP="00072BC4">
      <w:pPr>
        <w:widowControl w:val="0"/>
        <w:spacing w:after="0" w:line="240" w:lineRule="auto"/>
        <w:jc w:val="center"/>
        <w:rPr>
          <w:rFonts w:ascii="Times New Roman" w:eastAsia="Times New Roman" w:hAnsi="Times New Roman" w:cs="Times New Roman"/>
          <w:b/>
          <w:sz w:val="28"/>
          <w:szCs w:val="28"/>
          <w:lang w:eastAsia="ru-RU"/>
        </w:rPr>
      </w:pPr>
      <w:r w:rsidRPr="00072BC4">
        <w:rPr>
          <w:rFonts w:ascii="Times New Roman" w:eastAsia="Times New Roman" w:hAnsi="Times New Roman" w:cs="Times New Roman"/>
          <w:b/>
          <w:sz w:val="28"/>
          <w:szCs w:val="28"/>
          <w:lang w:eastAsia="ru-RU"/>
        </w:rPr>
        <w:t>Форма предписания Контрольного органа</w:t>
      </w:r>
    </w:p>
    <w:p w:rsidR="00072BC4" w:rsidRPr="00072BC4" w:rsidRDefault="00072BC4" w:rsidP="00072BC4">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072BC4" w:rsidRPr="00072BC4" w:rsidTr="00072BC4">
        <w:tc>
          <w:tcPr>
            <w:tcW w:w="4252" w:type="dxa"/>
            <w:hideMark/>
          </w:tcPr>
          <w:p w:rsidR="00072BC4" w:rsidRPr="00072BC4" w:rsidRDefault="00072BC4" w:rsidP="00072BC4">
            <w:pPr>
              <w:widowControl w:val="0"/>
              <w:spacing w:after="0" w:line="240" w:lineRule="auto"/>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Бланк Контрольного органа</w:t>
            </w:r>
          </w:p>
        </w:tc>
        <w:tc>
          <w:tcPr>
            <w:tcW w:w="4819" w:type="dxa"/>
            <w:hideMark/>
          </w:tcPr>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_________________________________</w:t>
            </w:r>
          </w:p>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_________________________________</w:t>
            </w:r>
          </w:p>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_________________________________</w:t>
            </w:r>
          </w:p>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(указывается фамилия, имя, отчество</w:t>
            </w:r>
          </w:p>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(при наличии) руководителя контролируемого лица)</w:t>
            </w:r>
          </w:p>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_________________________________</w:t>
            </w:r>
          </w:p>
          <w:p w:rsidR="00072BC4" w:rsidRPr="00072BC4" w:rsidRDefault="00072BC4" w:rsidP="00072BC4">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rsidR="00072BC4" w:rsidRPr="00072BC4" w:rsidRDefault="00072BC4" w:rsidP="00072BC4">
      <w:pPr>
        <w:widowControl w:val="0"/>
        <w:spacing w:after="0" w:line="240" w:lineRule="auto"/>
        <w:jc w:val="center"/>
        <w:rPr>
          <w:rFonts w:ascii="Times New Roman" w:eastAsia="Times New Roman" w:hAnsi="Times New Roman" w:cs="Times New Roman"/>
          <w:sz w:val="24"/>
          <w:szCs w:val="24"/>
          <w:lang w:eastAsia="ru-RU"/>
        </w:rPr>
      </w:pPr>
    </w:p>
    <w:p w:rsidR="00072BC4" w:rsidRPr="00072BC4" w:rsidRDefault="00072BC4" w:rsidP="00072BC4">
      <w:pPr>
        <w:widowControl w:val="0"/>
        <w:spacing w:after="0" w:line="240" w:lineRule="auto"/>
        <w:jc w:val="center"/>
        <w:rPr>
          <w:rFonts w:ascii="Times New Roman" w:eastAsia="Times New Roman" w:hAnsi="Times New Roman" w:cs="Calibri"/>
          <w:color w:val="000000"/>
          <w:sz w:val="24"/>
          <w:szCs w:val="24"/>
          <w:lang w:eastAsia="ru-RU"/>
        </w:rPr>
      </w:pPr>
      <w:bookmarkStart w:id="3" w:name="Par320"/>
      <w:bookmarkEnd w:id="3"/>
      <w:r w:rsidRPr="00072BC4">
        <w:rPr>
          <w:rFonts w:ascii="Times New Roman" w:eastAsia="Times New Roman" w:hAnsi="Times New Roman" w:cs="Calibri"/>
          <w:color w:val="000000"/>
          <w:sz w:val="24"/>
          <w:szCs w:val="24"/>
          <w:lang w:eastAsia="ru-RU"/>
        </w:rPr>
        <w:t>ПРЕДПИСАНИЕ</w:t>
      </w:r>
    </w:p>
    <w:p w:rsidR="00072BC4" w:rsidRPr="00072BC4" w:rsidRDefault="00072BC4" w:rsidP="00072BC4">
      <w:pPr>
        <w:widowControl w:val="0"/>
        <w:spacing w:after="0" w:line="240" w:lineRule="auto"/>
        <w:jc w:val="center"/>
        <w:rPr>
          <w:rFonts w:ascii="Times New Roman" w:eastAsia="Times New Roman" w:hAnsi="Times New Roman" w:cs="Calibri"/>
          <w:color w:val="000000"/>
          <w:sz w:val="24"/>
          <w:szCs w:val="24"/>
          <w:lang w:eastAsia="ru-RU"/>
        </w:rPr>
      </w:pPr>
    </w:p>
    <w:p w:rsidR="00072BC4" w:rsidRPr="00072BC4" w:rsidRDefault="00072BC4" w:rsidP="00072BC4">
      <w:pPr>
        <w:widowControl w:val="0"/>
        <w:spacing w:after="0" w:line="240" w:lineRule="auto"/>
        <w:jc w:val="center"/>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_____________________________________________________________________</w:t>
      </w:r>
    </w:p>
    <w:p w:rsidR="00072BC4" w:rsidRPr="00072BC4" w:rsidRDefault="00072BC4" w:rsidP="00072BC4">
      <w:pPr>
        <w:widowControl w:val="0"/>
        <w:spacing w:after="0" w:line="240" w:lineRule="auto"/>
        <w:jc w:val="center"/>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rsidR="00072BC4" w:rsidRPr="00072BC4" w:rsidRDefault="00072BC4" w:rsidP="00072BC4">
      <w:pPr>
        <w:widowControl w:val="0"/>
        <w:spacing w:after="0" w:line="240" w:lineRule="auto"/>
        <w:jc w:val="center"/>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rsidR="00072BC4" w:rsidRPr="00072BC4" w:rsidRDefault="00072BC4" w:rsidP="00072BC4">
      <w:pPr>
        <w:widowControl w:val="0"/>
        <w:spacing w:after="0" w:line="240" w:lineRule="auto"/>
        <w:jc w:val="center"/>
        <w:rPr>
          <w:rFonts w:ascii="Times New Roman" w:eastAsia="Times New Roman" w:hAnsi="Times New Roman" w:cs="Calibri"/>
          <w:color w:val="000000"/>
          <w:sz w:val="24"/>
          <w:szCs w:val="24"/>
          <w:lang w:eastAsia="ru-RU"/>
        </w:rPr>
      </w:pP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По результатам _____________________________________________________________,</w:t>
      </w:r>
    </w:p>
    <w:p w:rsidR="00072BC4" w:rsidRPr="00072BC4" w:rsidRDefault="00072BC4" w:rsidP="00072BC4">
      <w:pPr>
        <w:widowControl w:val="0"/>
        <w:spacing w:after="0" w:line="240" w:lineRule="auto"/>
        <w:jc w:val="center"/>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i/>
          <w:color w:val="000000"/>
          <w:sz w:val="24"/>
          <w:szCs w:val="24"/>
          <w:lang w:eastAsia="ru-RU"/>
        </w:rPr>
        <w:t xml:space="preserve">(указываются вид и форма контрольного мероприятия в соответствии </w:t>
      </w:r>
    </w:p>
    <w:p w:rsidR="00072BC4" w:rsidRPr="00072BC4" w:rsidRDefault="00072BC4" w:rsidP="00072BC4">
      <w:pPr>
        <w:widowControl w:val="0"/>
        <w:spacing w:after="0" w:line="240" w:lineRule="auto"/>
        <w:jc w:val="center"/>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i/>
          <w:color w:val="000000"/>
          <w:sz w:val="24"/>
          <w:szCs w:val="24"/>
          <w:lang w:eastAsia="ru-RU"/>
        </w:rPr>
        <w:t>с решением Контрольного органа)</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проведенной _______________________________________________________________</w:t>
      </w:r>
    </w:p>
    <w:p w:rsidR="00072BC4" w:rsidRPr="00072BC4" w:rsidRDefault="00072BC4" w:rsidP="00072BC4">
      <w:pPr>
        <w:widowControl w:val="0"/>
        <w:spacing w:after="0" w:line="240" w:lineRule="auto"/>
        <w:jc w:val="both"/>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color w:val="000000"/>
          <w:sz w:val="24"/>
          <w:szCs w:val="24"/>
          <w:lang w:eastAsia="ru-RU"/>
        </w:rPr>
        <w:t xml:space="preserve">                                  </w:t>
      </w:r>
      <w:r w:rsidRPr="00072BC4">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в отношении _______________________________________________________________</w:t>
      </w:r>
    </w:p>
    <w:p w:rsidR="00072BC4" w:rsidRPr="00072BC4" w:rsidRDefault="00072BC4" w:rsidP="00072BC4">
      <w:pPr>
        <w:widowControl w:val="0"/>
        <w:spacing w:after="0" w:line="240" w:lineRule="auto"/>
        <w:jc w:val="both"/>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color w:val="000000"/>
          <w:sz w:val="24"/>
          <w:szCs w:val="24"/>
          <w:lang w:eastAsia="ru-RU"/>
        </w:rPr>
        <w:t xml:space="preserve">                                </w:t>
      </w:r>
      <w:r w:rsidRPr="00072BC4">
        <w:rPr>
          <w:rFonts w:ascii="Times New Roman" w:eastAsia="Times New Roman" w:hAnsi="Times New Roman" w:cs="Calibri"/>
          <w:i/>
          <w:color w:val="000000"/>
          <w:sz w:val="24"/>
          <w:szCs w:val="24"/>
          <w:lang w:eastAsia="ru-RU"/>
        </w:rPr>
        <w:t>(указывается полное наименование контролируемого лица)</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в период с «__» _________________ 20__ г. по «__» _________________ 20__ г.</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на основании ______________________________________________________________</w:t>
      </w:r>
    </w:p>
    <w:p w:rsidR="00072BC4" w:rsidRPr="00072BC4" w:rsidRDefault="00072BC4" w:rsidP="00072BC4">
      <w:pPr>
        <w:widowControl w:val="0"/>
        <w:spacing w:after="0" w:line="240" w:lineRule="auto"/>
        <w:jc w:val="center"/>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i/>
          <w:color w:val="000000"/>
          <w:sz w:val="24"/>
          <w:szCs w:val="24"/>
          <w:lang w:eastAsia="ru-RU"/>
        </w:rPr>
        <w:t xml:space="preserve">(указываются наименование и реквизиты </w:t>
      </w:r>
      <w:r w:rsidRPr="00072BC4">
        <w:rPr>
          <w:rFonts w:ascii="Times New Roman" w:eastAsia="Times New Roman" w:hAnsi="Times New Roman" w:cs="Times New Roman"/>
          <w:i/>
          <w:color w:val="000000"/>
          <w:sz w:val="24"/>
          <w:szCs w:val="24"/>
          <w:lang w:eastAsia="ru-RU"/>
        </w:rPr>
        <w:t xml:space="preserve">акта Контрольного </w:t>
      </w:r>
      <w:r w:rsidRPr="00072BC4">
        <w:rPr>
          <w:rFonts w:ascii="Times New Roman" w:eastAsia="Times New Roman" w:hAnsi="Times New Roman" w:cs="Calibri"/>
          <w:i/>
          <w:color w:val="000000"/>
          <w:sz w:val="24"/>
          <w:szCs w:val="24"/>
          <w:lang w:eastAsia="ru-RU"/>
        </w:rPr>
        <w:t>органа о проведении контрольного мероприятия)</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rsidR="00072BC4" w:rsidRPr="00072BC4" w:rsidRDefault="00072BC4" w:rsidP="00072BC4">
      <w:pPr>
        <w:widowControl w:val="0"/>
        <w:spacing w:after="0" w:line="240" w:lineRule="auto"/>
        <w:jc w:val="center"/>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72BC4" w:rsidRPr="00072BC4" w:rsidRDefault="00072BC4" w:rsidP="00072BC4">
      <w:pPr>
        <w:widowControl w:val="0"/>
        <w:spacing w:after="0" w:line="240" w:lineRule="auto"/>
        <w:jc w:val="both"/>
        <w:rPr>
          <w:rFonts w:ascii="Courier New" w:eastAsia="Times New Roman" w:hAnsi="Courier New" w:cs="Calibri"/>
          <w:color w:val="000000"/>
          <w:lang w:eastAsia="ru-RU"/>
        </w:rPr>
      </w:pP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На основании изложенного, в соответст</w:t>
      </w:r>
      <w:r w:rsidRPr="00072BC4">
        <w:rPr>
          <w:rFonts w:ascii="Times New Roman" w:eastAsia="Times New Roman" w:hAnsi="Times New Roman" w:cs="Calibri"/>
          <w:sz w:val="24"/>
          <w:szCs w:val="24"/>
          <w:lang w:eastAsia="ru-RU"/>
        </w:rPr>
        <w:t xml:space="preserve">вии с пунктом 1 части 2 статьи 90 </w:t>
      </w:r>
      <w:r w:rsidRPr="00072BC4">
        <w:rPr>
          <w:rFonts w:ascii="Times New Roman" w:eastAsia="Times New Roman" w:hAnsi="Times New Roman" w:cs="Calibri"/>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72BC4" w:rsidRPr="00072BC4" w:rsidRDefault="00072BC4" w:rsidP="00072BC4">
      <w:pPr>
        <w:widowControl w:val="0"/>
        <w:spacing w:after="0" w:line="240" w:lineRule="auto"/>
        <w:jc w:val="both"/>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предписывает:</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1. Устранить выявленные нарушения обязательных требований в срок до</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«______» ______________ 20_____ г. включительно.</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2. Уведомить _______________________________________________________________</w:t>
      </w:r>
    </w:p>
    <w:p w:rsidR="00072BC4" w:rsidRPr="00072BC4" w:rsidRDefault="00072BC4" w:rsidP="00072BC4">
      <w:pPr>
        <w:widowControl w:val="0"/>
        <w:spacing w:after="0" w:line="240" w:lineRule="auto"/>
        <w:jc w:val="both"/>
        <w:rPr>
          <w:rFonts w:ascii="Times New Roman" w:eastAsia="Times New Roman" w:hAnsi="Times New Roman" w:cs="Calibri"/>
          <w:i/>
          <w:color w:val="000000"/>
          <w:sz w:val="24"/>
          <w:szCs w:val="24"/>
          <w:lang w:eastAsia="ru-RU"/>
        </w:rPr>
      </w:pPr>
      <w:r w:rsidRPr="00072BC4">
        <w:rPr>
          <w:rFonts w:ascii="Times New Roman" w:eastAsia="Times New Roman" w:hAnsi="Times New Roman" w:cs="Calibri"/>
          <w:color w:val="000000"/>
          <w:sz w:val="24"/>
          <w:szCs w:val="24"/>
          <w:lang w:eastAsia="ru-RU"/>
        </w:rPr>
        <w:t xml:space="preserve">                                   </w:t>
      </w:r>
      <w:r w:rsidRPr="00072BC4">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до «__» _______________ 20_____ г. включительно.</w:t>
      </w: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p>
    <w:p w:rsidR="00072BC4" w:rsidRPr="00072BC4" w:rsidRDefault="00072BC4" w:rsidP="00072BC4">
      <w:pPr>
        <w:widowControl w:val="0"/>
        <w:spacing w:after="0" w:line="240" w:lineRule="auto"/>
        <w:jc w:val="both"/>
        <w:rPr>
          <w:rFonts w:ascii="Times New Roman" w:eastAsia="Times New Roman" w:hAnsi="Times New Roman" w:cs="Calibri"/>
          <w:color w:val="000000"/>
          <w:sz w:val="24"/>
          <w:szCs w:val="24"/>
          <w:lang w:eastAsia="ru-RU"/>
        </w:rPr>
      </w:pPr>
      <w:r w:rsidRPr="00072BC4">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72BC4" w:rsidRPr="00072BC4" w:rsidRDefault="00072BC4" w:rsidP="00072BC4">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072BC4" w:rsidRPr="00072BC4" w:rsidTr="00072BC4">
        <w:tc>
          <w:tcPr>
            <w:tcW w:w="3010" w:type="dxa"/>
            <w:hideMark/>
          </w:tcPr>
          <w:p w:rsidR="00072BC4" w:rsidRPr="00072BC4" w:rsidRDefault="00072BC4" w:rsidP="00072BC4">
            <w:pPr>
              <w:widowControl w:val="0"/>
              <w:spacing w:after="0" w:line="240" w:lineRule="auto"/>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__________________</w:t>
            </w:r>
          </w:p>
        </w:tc>
        <w:tc>
          <w:tcPr>
            <w:tcW w:w="3010" w:type="dxa"/>
            <w:hideMark/>
          </w:tcPr>
          <w:p w:rsidR="00072BC4" w:rsidRPr="00072BC4" w:rsidRDefault="00072BC4" w:rsidP="00072BC4">
            <w:pPr>
              <w:widowControl w:val="0"/>
              <w:spacing w:after="0" w:line="240" w:lineRule="auto"/>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_______________________</w:t>
            </w:r>
          </w:p>
        </w:tc>
        <w:tc>
          <w:tcPr>
            <w:tcW w:w="3011" w:type="dxa"/>
            <w:hideMark/>
          </w:tcPr>
          <w:p w:rsidR="00072BC4" w:rsidRPr="00072BC4" w:rsidRDefault="00072BC4" w:rsidP="00072BC4">
            <w:pPr>
              <w:widowControl w:val="0"/>
              <w:spacing w:after="0" w:line="240" w:lineRule="auto"/>
              <w:ind w:firstLine="720"/>
              <w:jc w:val="center"/>
              <w:rPr>
                <w:rFonts w:ascii="Times New Roman" w:eastAsia="Times New Roman" w:hAnsi="Times New Roman" w:cs="Times New Roman"/>
                <w:color w:val="000000"/>
                <w:sz w:val="24"/>
                <w:szCs w:val="20"/>
                <w:lang w:eastAsia="ru-RU"/>
              </w:rPr>
            </w:pPr>
            <w:r w:rsidRPr="00072BC4">
              <w:rPr>
                <w:rFonts w:ascii="Times New Roman" w:eastAsia="Times New Roman" w:hAnsi="Times New Roman" w:cs="Times New Roman"/>
                <w:color w:val="000000"/>
                <w:sz w:val="24"/>
                <w:szCs w:val="20"/>
                <w:lang w:eastAsia="ru-RU"/>
              </w:rPr>
              <w:t>__________________</w:t>
            </w:r>
          </w:p>
        </w:tc>
      </w:tr>
      <w:tr w:rsidR="00072BC4" w:rsidRPr="00072BC4" w:rsidTr="00072BC4">
        <w:tc>
          <w:tcPr>
            <w:tcW w:w="3010" w:type="dxa"/>
            <w:hideMark/>
          </w:tcPr>
          <w:p w:rsidR="00072BC4" w:rsidRPr="00072BC4" w:rsidRDefault="00072BC4" w:rsidP="00072BC4">
            <w:pPr>
              <w:widowControl w:val="0"/>
              <w:spacing w:after="0" w:line="240" w:lineRule="auto"/>
              <w:rPr>
                <w:rFonts w:ascii="Times New Roman" w:eastAsia="Times New Roman" w:hAnsi="Times New Roman" w:cs="Times New Roman"/>
                <w:color w:val="000000"/>
                <w:sz w:val="24"/>
                <w:szCs w:val="20"/>
                <w:vertAlign w:val="superscript"/>
                <w:lang w:eastAsia="ru-RU"/>
              </w:rPr>
            </w:pPr>
            <w:r w:rsidRPr="00072BC4">
              <w:rPr>
                <w:rFonts w:ascii="Times New Roman" w:eastAsia="Times New Roman" w:hAnsi="Times New Roman" w:cs="Times New Roman"/>
                <w:color w:val="000000"/>
                <w:sz w:val="24"/>
                <w:szCs w:val="20"/>
                <w:vertAlign w:val="superscript"/>
                <w:lang w:eastAsia="ru-RU"/>
              </w:rPr>
              <w:t>(должность лица, уполномоченного на проведение контрольных мероприятий)</w:t>
            </w:r>
          </w:p>
        </w:tc>
        <w:tc>
          <w:tcPr>
            <w:tcW w:w="3010" w:type="dxa"/>
            <w:hideMark/>
          </w:tcPr>
          <w:p w:rsidR="00072BC4" w:rsidRPr="00072BC4" w:rsidRDefault="00072BC4" w:rsidP="00072BC4">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072BC4">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hideMark/>
          </w:tcPr>
          <w:p w:rsidR="00072BC4" w:rsidRPr="00072BC4" w:rsidRDefault="00072BC4" w:rsidP="00072BC4">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072BC4">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072BC4" w:rsidRPr="00072BC4" w:rsidRDefault="00072BC4" w:rsidP="00072BC4">
      <w:pPr>
        <w:spacing w:line="256" w:lineRule="auto"/>
        <w:jc w:val="center"/>
        <w:rPr>
          <w:rFonts w:ascii="Times New Roman" w:eastAsia="Times New Roman" w:hAnsi="Times New Roman" w:cs="Times New Roman"/>
          <w:sz w:val="28"/>
          <w:szCs w:val="28"/>
          <w:lang w:eastAsia="ru-RU"/>
        </w:rPr>
      </w:pPr>
    </w:p>
    <w:p w:rsidR="00072BC4" w:rsidRPr="00072BC4" w:rsidRDefault="00072BC4" w:rsidP="00072BC4">
      <w:pPr>
        <w:spacing w:line="256" w:lineRule="auto"/>
        <w:rPr>
          <w:rFonts w:ascii="Times New Roman" w:eastAsia="Times New Roman" w:hAnsi="Times New Roman" w:cs="Times New Roman"/>
          <w:sz w:val="28"/>
          <w:szCs w:val="28"/>
          <w:lang w:eastAsia="ru-RU"/>
        </w:rPr>
      </w:pPr>
      <w:r w:rsidRPr="00072BC4">
        <w:rPr>
          <w:rFonts w:ascii="Times New Roman" w:eastAsia="Times New Roman" w:hAnsi="Times New Roman" w:cs="Times New Roman"/>
          <w:sz w:val="28"/>
          <w:szCs w:val="28"/>
          <w:lang w:eastAsia="ru-RU"/>
        </w:rPr>
        <w:br w:type="page"/>
      </w:r>
    </w:p>
    <w:p w:rsidR="00072BC4" w:rsidRPr="00072BC4" w:rsidRDefault="00072BC4" w:rsidP="00072BC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lastRenderedPageBreak/>
        <w:t>Приложение № 3</w:t>
      </w:r>
    </w:p>
    <w:p w:rsidR="0011633E" w:rsidRPr="00072BC4" w:rsidRDefault="0011633E" w:rsidP="0011633E">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1633E" w:rsidRPr="00072BC4" w:rsidRDefault="0011633E" w:rsidP="0011633E">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городского поселения «Емва»</w:t>
      </w:r>
      <w:r w:rsidRPr="00072BC4">
        <w:rPr>
          <w:rFonts w:ascii="Times New Roman" w:eastAsia="Times New Roman" w:hAnsi="Times New Roman" w:cs="Times New Roman"/>
          <w:color w:val="000000"/>
          <w:sz w:val="28"/>
          <w:szCs w:val="28"/>
          <w:lang w:eastAsia="ru-RU"/>
        </w:rPr>
        <w:t xml:space="preserve"> </w:t>
      </w:r>
    </w:p>
    <w:p w:rsidR="00072BC4" w:rsidRPr="00072BC4" w:rsidRDefault="0011633E" w:rsidP="0011633E">
      <w:pPr>
        <w:shd w:val="clear" w:color="auto" w:fill="FFFFFF"/>
        <w:tabs>
          <w:tab w:val="left" w:pos="9354"/>
        </w:tabs>
        <w:spacing w:after="0" w:line="259" w:lineRule="atLeast"/>
        <w:ind w:left="4824" w:right="-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2BC4" w:rsidRPr="00072BC4">
        <w:rPr>
          <w:rFonts w:ascii="Times New Roman" w:eastAsia="Times New Roman" w:hAnsi="Times New Roman" w:cs="Times New Roman"/>
          <w:color w:val="000000"/>
          <w:sz w:val="28"/>
          <w:szCs w:val="28"/>
          <w:lang w:eastAsia="ru-RU"/>
        </w:rPr>
        <w:t xml:space="preserve">от </w:t>
      </w:r>
      <w:r w:rsidR="00165F33">
        <w:rPr>
          <w:rFonts w:ascii="Times New Roman" w:eastAsia="Times New Roman" w:hAnsi="Times New Roman" w:cs="Times New Roman"/>
          <w:color w:val="000000"/>
          <w:sz w:val="28"/>
          <w:szCs w:val="28"/>
          <w:lang w:eastAsia="ru-RU"/>
        </w:rPr>
        <w:t>9.04.2024</w:t>
      </w:r>
      <w:r w:rsidR="00072BC4" w:rsidRPr="00072BC4">
        <w:rPr>
          <w:rFonts w:ascii="Times New Roman" w:eastAsia="Times New Roman" w:hAnsi="Times New Roman" w:cs="Times New Roman"/>
          <w:color w:val="000000"/>
          <w:sz w:val="28"/>
          <w:szCs w:val="28"/>
          <w:lang w:eastAsia="ru-RU"/>
        </w:rPr>
        <w:t xml:space="preserve"> № </w:t>
      </w:r>
      <w:r w:rsidR="00165F33">
        <w:rPr>
          <w:rFonts w:ascii="Times New Roman" w:eastAsia="Times New Roman" w:hAnsi="Times New Roman" w:cs="Times New Roman"/>
          <w:color w:val="000000"/>
          <w:sz w:val="28"/>
          <w:szCs w:val="28"/>
          <w:lang w:eastAsia="ru-RU"/>
        </w:rPr>
        <w:t>377</w:t>
      </w:r>
      <w:r w:rsidR="00072BC4" w:rsidRPr="00072BC4">
        <w:rPr>
          <w:rFonts w:ascii="Times New Roman" w:eastAsia="Times New Roman" w:hAnsi="Times New Roman" w:cs="Times New Roman"/>
          <w:color w:val="000000"/>
          <w:sz w:val="28"/>
          <w:szCs w:val="28"/>
          <w:lang w:eastAsia="ru-RU"/>
        </w:rPr>
        <w:t xml:space="preserve">             </w:t>
      </w:r>
    </w:p>
    <w:p w:rsidR="00072BC4" w:rsidRPr="00072BC4" w:rsidRDefault="00072BC4" w:rsidP="00072BC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p>
    <w:p w:rsidR="00072BC4" w:rsidRPr="00072BC4" w:rsidRDefault="00072BC4" w:rsidP="00072BC4">
      <w:pPr>
        <w:tabs>
          <w:tab w:val="left" w:pos="1134"/>
        </w:tabs>
        <w:spacing w:after="0" w:line="240" w:lineRule="auto"/>
        <w:contextualSpacing/>
        <w:jc w:val="center"/>
        <w:rPr>
          <w:rFonts w:ascii="Times New Roman" w:eastAsia="Times New Roman" w:hAnsi="Times New Roman" w:cs="Times New Roman"/>
          <w:b/>
          <w:szCs w:val="20"/>
        </w:rPr>
      </w:pPr>
    </w:p>
    <w:p w:rsidR="00072BC4" w:rsidRPr="00072BC4" w:rsidRDefault="00072BC4" w:rsidP="00072BC4">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072BC4">
        <w:rPr>
          <w:rFonts w:ascii="Times New Roman" w:eastAsia="Times New Roman" w:hAnsi="Times New Roman" w:cs="Times New Roman"/>
          <w:b/>
          <w:sz w:val="28"/>
          <w:szCs w:val="20"/>
        </w:rPr>
        <w:t>Ключевые показатели муниципального контроля и их целевые значения, индикативные показатели</w:t>
      </w:r>
    </w:p>
    <w:p w:rsidR="00072BC4" w:rsidRPr="00072BC4" w:rsidRDefault="00072BC4" w:rsidP="00072BC4">
      <w:pPr>
        <w:tabs>
          <w:tab w:val="left" w:pos="1134"/>
        </w:tab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072BC4" w:rsidRPr="00072BC4" w:rsidTr="00072BC4">
        <w:trPr>
          <w:trHeight w:val="315"/>
        </w:trPr>
        <w:tc>
          <w:tcPr>
            <w:tcW w:w="6119"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76" w:lineRule="auto"/>
              <w:ind w:left="23" w:hanging="113"/>
              <w:jc w:val="center"/>
              <w:rPr>
                <w:rFonts w:ascii="Times New Roman" w:eastAsia="Times New Roman" w:hAnsi="Times New Roman" w:cs="Times New Roman"/>
                <w:b/>
                <w:color w:val="000000"/>
                <w:sz w:val="24"/>
                <w:szCs w:val="24"/>
                <w:lang w:eastAsia="ru-RU"/>
              </w:rPr>
            </w:pPr>
            <w:r w:rsidRPr="00072BC4">
              <w:rPr>
                <w:rFonts w:ascii="Times New Roman" w:eastAsia="Times New Roman" w:hAnsi="Times New Roman" w:cs="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76" w:lineRule="auto"/>
              <w:ind w:left="23" w:hanging="113"/>
              <w:jc w:val="center"/>
              <w:rPr>
                <w:rFonts w:ascii="Times New Roman" w:eastAsia="Times New Roman" w:hAnsi="Times New Roman" w:cs="Times New Roman"/>
                <w:b/>
                <w:color w:val="000000"/>
                <w:sz w:val="24"/>
                <w:szCs w:val="24"/>
                <w:lang w:eastAsia="ru-RU"/>
              </w:rPr>
            </w:pPr>
            <w:r w:rsidRPr="00072BC4">
              <w:rPr>
                <w:rFonts w:ascii="Times New Roman" w:eastAsia="Times New Roman" w:hAnsi="Times New Roman" w:cs="Times New Roman"/>
                <w:b/>
                <w:color w:val="000000"/>
                <w:sz w:val="24"/>
                <w:szCs w:val="24"/>
                <w:lang w:eastAsia="ru-RU"/>
              </w:rPr>
              <w:t>Целевые значения</w:t>
            </w:r>
          </w:p>
        </w:tc>
      </w:tr>
      <w:tr w:rsidR="00072BC4" w:rsidRPr="00072BC4" w:rsidTr="00072BC4">
        <w:trPr>
          <w:trHeight w:val="150"/>
        </w:trPr>
        <w:tc>
          <w:tcPr>
            <w:tcW w:w="6119"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100%</w:t>
            </w:r>
          </w:p>
        </w:tc>
      </w:tr>
      <w:tr w:rsidR="00072BC4" w:rsidRPr="00072BC4" w:rsidTr="00072BC4">
        <w:trPr>
          <w:trHeight w:val="127"/>
        </w:trPr>
        <w:tc>
          <w:tcPr>
            <w:tcW w:w="6119"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0%</w:t>
            </w:r>
          </w:p>
        </w:tc>
      </w:tr>
      <w:tr w:rsidR="00072BC4" w:rsidRPr="00072BC4" w:rsidTr="00072BC4">
        <w:trPr>
          <w:trHeight w:val="165"/>
        </w:trPr>
        <w:tc>
          <w:tcPr>
            <w:tcW w:w="6119"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0%</w:t>
            </w:r>
          </w:p>
        </w:tc>
      </w:tr>
      <w:tr w:rsidR="00072BC4" w:rsidRPr="00072BC4" w:rsidTr="00072BC4">
        <w:trPr>
          <w:trHeight w:val="142"/>
        </w:trPr>
        <w:tc>
          <w:tcPr>
            <w:tcW w:w="6119"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100%</w:t>
            </w:r>
          </w:p>
        </w:tc>
      </w:tr>
      <w:tr w:rsidR="00072BC4" w:rsidRPr="00072BC4" w:rsidTr="00072BC4">
        <w:trPr>
          <w:trHeight w:val="157"/>
        </w:trPr>
        <w:tc>
          <w:tcPr>
            <w:tcW w:w="6119"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 xml:space="preserve">Процент внесенных судебных решений </w:t>
            </w:r>
            <w:r w:rsidRPr="00072BC4">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sidRPr="00072BC4">
              <w:rPr>
                <w:rFonts w:ascii="Times New Roman" w:eastAsia="Times New Roman" w:hAnsi="Times New Roman" w:cs="Times New Roman"/>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0%</w:t>
            </w:r>
          </w:p>
        </w:tc>
      </w:tr>
      <w:tr w:rsidR="00072BC4" w:rsidRPr="00072BC4" w:rsidTr="00072BC4">
        <w:trPr>
          <w:trHeight w:val="180"/>
        </w:trPr>
        <w:tc>
          <w:tcPr>
            <w:tcW w:w="6119"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072BC4" w:rsidRPr="00072BC4" w:rsidRDefault="00072BC4" w:rsidP="00072BC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072BC4">
              <w:rPr>
                <w:rFonts w:ascii="Times New Roman" w:eastAsia="Times New Roman" w:hAnsi="Times New Roman" w:cs="Times New Roman"/>
                <w:color w:val="000000"/>
                <w:sz w:val="24"/>
                <w:szCs w:val="24"/>
                <w:lang w:eastAsia="ru-RU"/>
              </w:rPr>
              <w:t>0%</w:t>
            </w:r>
          </w:p>
        </w:tc>
      </w:tr>
    </w:tbl>
    <w:p w:rsidR="00072BC4" w:rsidRPr="00072BC4" w:rsidRDefault="00072BC4" w:rsidP="00072BC4">
      <w:pPr>
        <w:widowControl w:val="0"/>
        <w:spacing w:after="0" w:line="240" w:lineRule="auto"/>
        <w:jc w:val="center"/>
        <w:rPr>
          <w:rFonts w:ascii="Arial" w:eastAsia="Times New Roman" w:hAnsi="Arial" w:cs="Times New Roman"/>
          <w:color w:val="000000"/>
          <w:sz w:val="28"/>
          <w:szCs w:val="28"/>
          <w:lang w:eastAsia="ru-RU"/>
        </w:rPr>
      </w:pPr>
    </w:p>
    <w:p w:rsidR="00072BC4" w:rsidRPr="00072BC4" w:rsidRDefault="00072BC4" w:rsidP="00072BC4">
      <w:pPr>
        <w:widowControl w:val="0"/>
        <w:spacing w:after="0" w:line="240" w:lineRule="auto"/>
        <w:jc w:val="center"/>
        <w:rPr>
          <w:rFonts w:ascii="Times New Roman" w:eastAsia="Times New Roman" w:hAnsi="Times New Roman" w:cs="Times New Roman"/>
          <w:b/>
          <w:sz w:val="28"/>
          <w:szCs w:val="28"/>
          <w:lang w:eastAsia="ru-RU"/>
        </w:rPr>
      </w:pPr>
      <w:r w:rsidRPr="00072BC4">
        <w:rPr>
          <w:rFonts w:ascii="Times New Roman" w:eastAsia="Times New Roman" w:hAnsi="Times New Roman" w:cs="Times New Roman"/>
          <w:b/>
          <w:sz w:val="28"/>
          <w:szCs w:val="28"/>
          <w:lang w:eastAsia="ru-RU"/>
        </w:rPr>
        <w:t>Индикативные показатели</w:t>
      </w:r>
    </w:p>
    <w:p w:rsidR="00072BC4" w:rsidRPr="00072BC4" w:rsidRDefault="00072BC4" w:rsidP="00072BC4">
      <w:pPr>
        <w:widowControl w:val="0"/>
        <w:spacing w:after="0" w:line="240" w:lineRule="auto"/>
        <w:jc w:val="center"/>
        <w:rPr>
          <w:rFonts w:ascii="Times New Roman" w:eastAsia="Times New Roman" w:hAnsi="Times New Roman" w:cs="Times New Roman"/>
          <w:sz w:val="28"/>
          <w:szCs w:val="28"/>
          <w:lang w:eastAsia="ru-RU"/>
        </w:rPr>
      </w:pPr>
    </w:p>
    <w:tbl>
      <w:tblPr>
        <w:tblW w:w="0" w:type="auto"/>
        <w:tblInd w:w="7" w:type="dxa"/>
        <w:tblLayout w:type="fixed"/>
        <w:tblCellMar>
          <w:left w:w="0" w:type="dxa"/>
          <w:right w:w="0" w:type="dxa"/>
        </w:tblCellMar>
        <w:tblLook w:val="04A0" w:firstRow="1" w:lastRow="0" w:firstColumn="1" w:lastColumn="0" w:noHBand="0" w:noVBand="1"/>
      </w:tblPr>
      <w:tblGrid>
        <w:gridCol w:w="851"/>
        <w:gridCol w:w="2410"/>
        <w:gridCol w:w="35"/>
        <w:gridCol w:w="801"/>
        <w:gridCol w:w="14"/>
        <w:gridCol w:w="2395"/>
        <w:gridCol w:w="15"/>
        <w:gridCol w:w="851"/>
        <w:gridCol w:w="8"/>
        <w:gridCol w:w="2118"/>
      </w:tblGrid>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b/>
                <w:sz w:val="24"/>
                <w:szCs w:val="24"/>
                <w:lang w:eastAsia="ru-RU"/>
              </w:rPr>
            </w:pPr>
            <w:r w:rsidRPr="00072BC4">
              <w:rPr>
                <w:rFonts w:ascii="Times New Roman" w:eastAsia="Times New Roman" w:hAnsi="Times New Roman" w:cs="Times New Roman"/>
                <w:b/>
                <w:sz w:val="24"/>
                <w:szCs w:val="24"/>
                <w:lang w:eastAsia="ru-RU"/>
              </w:rPr>
              <w:t>1.</w:t>
            </w:r>
          </w:p>
        </w:tc>
        <w:tc>
          <w:tcPr>
            <w:tcW w:w="864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b/>
                <w:sz w:val="24"/>
                <w:szCs w:val="24"/>
                <w:lang w:eastAsia="ru-RU"/>
              </w:rPr>
            </w:pPr>
            <w:r w:rsidRPr="00072BC4">
              <w:rPr>
                <w:rFonts w:ascii="Times New Roman" w:eastAsia="Times New Roman" w:hAnsi="Times New Roman" w:cs="Times New Roman"/>
                <w:b/>
                <w:sz w:val="24"/>
                <w:szCs w:val="24"/>
                <w:lang w:eastAsia="ru-RU"/>
              </w:rPr>
              <w:t xml:space="preserve">Индикативные показатели, характеризующие параметры </w:t>
            </w:r>
          </w:p>
          <w:p w:rsidR="00072BC4" w:rsidRPr="00072BC4" w:rsidRDefault="00072BC4" w:rsidP="00072BC4">
            <w:pPr>
              <w:spacing w:after="0" w:line="240" w:lineRule="auto"/>
              <w:jc w:val="center"/>
              <w:textAlignment w:val="baseline"/>
              <w:rPr>
                <w:rFonts w:ascii="Times New Roman" w:eastAsia="Times New Roman" w:hAnsi="Times New Roman" w:cs="Times New Roman"/>
                <w:b/>
                <w:sz w:val="24"/>
                <w:szCs w:val="24"/>
                <w:lang w:eastAsia="ru-RU"/>
              </w:rPr>
            </w:pPr>
            <w:r w:rsidRPr="00072BC4">
              <w:rPr>
                <w:rFonts w:ascii="Times New Roman" w:eastAsia="Times New Roman" w:hAnsi="Times New Roman" w:cs="Times New Roman"/>
                <w:b/>
                <w:sz w:val="24"/>
                <w:szCs w:val="24"/>
                <w:lang w:eastAsia="ru-RU"/>
              </w:rPr>
              <w:t>проведенных мероприятий</w:t>
            </w: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Выполняемость внеплановых проверок</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Ввн = (Рф / Рп) x 100</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Ввн - выполняемость внеплановых проверок</w:t>
            </w:r>
          </w:p>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Рф - количество проведенных внеплановых проверок (ед.)</w:t>
            </w:r>
          </w:p>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Рп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100%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Письма и жалобы, поступившие в Контрольный орган</w:t>
            </w: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Доля проверок, результаты которых были признаны </w:t>
            </w:r>
            <w:r w:rsidRPr="00072BC4">
              <w:rPr>
                <w:rFonts w:ascii="Times New Roman" w:eastAsia="Times New Roman" w:hAnsi="Times New Roman" w:cs="Times New Roman"/>
                <w:sz w:val="24"/>
                <w:szCs w:val="24"/>
                <w:lang w:eastAsia="ru-RU"/>
              </w:rPr>
              <w:lastRenderedPageBreak/>
              <w:t>недействительными</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lastRenderedPageBreak/>
              <w:t>Пн x 100 / Пф</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Пн - количество проверок, признанных </w:t>
            </w:r>
            <w:r w:rsidRPr="00072BC4">
              <w:rPr>
                <w:rFonts w:ascii="Times New Roman" w:eastAsia="Times New Roman" w:hAnsi="Times New Roman" w:cs="Times New Roman"/>
                <w:sz w:val="24"/>
                <w:szCs w:val="24"/>
                <w:lang w:eastAsia="ru-RU"/>
              </w:rPr>
              <w:lastRenderedPageBreak/>
              <w:t>недействительными (ед.)</w:t>
            </w:r>
          </w:p>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Пф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lastRenderedPageBreak/>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1.3.</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Доля внеплановых проверок, которые не удалось провести в связи с отсутствием собственника и т.д.</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По x 100 / Пф</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По - проверки, не проведенные по причине отсутствия проверяемого лица (ед.)</w:t>
            </w:r>
          </w:p>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Пф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1.4.</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Кзо х 100 / Кпз</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Кзо - количество заявлений, по которым пришел отказ в согласовании (ед.)</w:t>
            </w:r>
          </w:p>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Кпз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Доля проверок, по результатам которых материалы направлены в уполномоченные для принятия решений органы</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Кнм х 100 / Квн</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 нм - количество материалов, направленных в уполномоченные органы (ед.)</w:t>
            </w:r>
          </w:p>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Квн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1.6.</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b/>
                <w:sz w:val="24"/>
                <w:szCs w:val="24"/>
                <w:lang w:eastAsia="ru-RU"/>
              </w:rPr>
            </w:pPr>
            <w:r w:rsidRPr="00072BC4">
              <w:rPr>
                <w:rFonts w:ascii="Times New Roman" w:eastAsia="Times New Roman" w:hAnsi="Times New Roman" w:cs="Times New Roman"/>
                <w:b/>
                <w:sz w:val="24"/>
                <w:szCs w:val="24"/>
                <w:lang w:eastAsia="ru-RU"/>
              </w:rPr>
              <w:t>2.</w:t>
            </w:r>
          </w:p>
        </w:tc>
        <w:tc>
          <w:tcPr>
            <w:tcW w:w="864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b/>
                <w:sz w:val="24"/>
                <w:szCs w:val="24"/>
                <w:lang w:eastAsia="ru-RU"/>
              </w:rPr>
            </w:pPr>
            <w:r w:rsidRPr="00072BC4">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2.1.</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c>
          <w:tcPr>
            <w:tcW w:w="8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Чел.</w:t>
            </w:r>
          </w:p>
        </w:tc>
        <w:tc>
          <w:tcPr>
            <w:tcW w:w="2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r>
      <w:tr w:rsidR="00072BC4" w:rsidRPr="00072BC4" w:rsidTr="00072B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2.2.</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jc w:val="center"/>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Км / Кр= Нк</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Км - количество контрольных мероприятий (ед.)</w:t>
            </w:r>
          </w:p>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Кр - количество работников органа муниципального контроля (ед.)</w:t>
            </w:r>
          </w:p>
          <w:p w:rsidR="00072BC4" w:rsidRPr="00072BC4" w:rsidRDefault="00072BC4" w:rsidP="00072BC4">
            <w:pPr>
              <w:spacing w:after="0" w:line="240" w:lineRule="auto"/>
              <w:textAlignment w:val="baseline"/>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Нк - нагрузка на 1 работника (ед.)</w:t>
            </w:r>
          </w:p>
        </w:tc>
        <w:tc>
          <w:tcPr>
            <w:tcW w:w="8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c>
          <w:tcPr>
            <w:tcW w:w="2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BC4" w:rsidRPr="00072BC4" w:rsidRDefault="00072BC4" w:rsidP="00072BC4">
            <w:pPr>
              <w:spacing w:after="0" w:line="256" w:lineRule="auto"/>
              <w:rPr>
                <w:rFonts w:ascii="Calibri" w:eastAsia="Calibri" w:hAnsi="Calibri" w:cs="Times New Roman"/>
              </w:rPr>
            </w:pPr>
          </w:p>
        </w:tc>
      </w:tr>
    </w:tbl>
    <w:tbl>
      <w:tblPr>
        <w:tblStyle w:val="11"/>
        <w:tblW w:w="9498" w:type="dxa"/>
        <w:tblInd w:w="-34" w:type="dxa"/>
        <w:tblLayout w:type="fixed"/>
        <w:tblLook w:val="04A0" w:firstRow="1" w:lastRow="0" w:firstColumn="1" w:lastColumn="0" w:noHBand="0" w:noVBand="1"/>
      </w:tblPr>
      <w:tblGrid>
        <w:gridCol w:w="851"/>
        <w:gridCol w:w="6662"/>
        <w:gridCol w:w="1985"/>
      </w:tblGrid>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b/>
                <w:sz w:val="24"/>
                <w:szCs w:val="24"/>
                <w:lang w:eastAsia="ru-RU"/>
              </w:rPr>
            </w:pPr>
            <w:r w:rsidRPr="00072BC4">
              <w:rPr>
                <w:rFonts w:ascii="Times New Roman" w:eastAsia="Times New Roman" w:hAnsi="Times New Roman" w:cs="Times New Roman"/>
                <w:b/>
                <w:sz w:val="24"/>
                <w:szCs w:val="24"/>
                <w:lang w:eastAsia="ru-RU"/>
              </w:rPr>
              <w:t>3.</w:t>
            </w:r>
          </w:p>
        </w:tc>
        <w:tc>
          <w:tcPr>
            <w:tcW w:w="8647" w:type="dxa"/>
            <w:gridSpan w:val="2"/>
          </w:tcPr>
          <w:p w:rsidR="00072BC4" w:rsidRPr="00072BC4" w:rsidRDefault="00072BC4" w:rsidP="00072BC4">
            <w:pPr>
              <w:jc w:val="center"/>
              <w:rPr>
                <w:rFonts w:ascii="Times New Roman" w:eastAsia="Times New Roman" w:hAnsi="Times New Roman" w:cs="Times New Roman"/>
                <w:b/>
                <w:sz w:val="24"/>
                <w:szCs w:val="24"/>
                <w:lang w:eastAsia="ru-RU"/>
              </w:rPr>
            </w:pPr>
            <w:r w:rsidRPr="00072BC4">
              <w:rPr>
                <w:rFonts w:ascii="Times New Roman" w:eastAsia="Times New Roman" w:hAnsi="Times New Roman" w:cs="Times New Roman"/>
                <w:b/>
                <w:sz w:val="24"/>
                <w:szCs w:val="24"/>
                <w:lang w:eastAsia="ru-RU"/>
              </w:rPr>
              <w:t>Перечень индикативных показателей</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3.1.</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внеплановых контрольных мероприятий, проведенных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3.2.</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Общее количество контрольных мероприятий с </w:t>
            </w:r>
            <w:r w:rsidRPr="00072BC4">
              <w:rPr>
                <w:rFonts w:ascii="Times New Roman" w:eastAsia="Times New Roman" w:hAnsi="Times New Roman" w:cs="Times New Roman"/>
                <w:sz w:val="24"/>
                <w:szCs w:val="24"/>
                <w:lang w:eastAsia="ru-RU"/>
              </w:rPr>
              <w:lastRenderedPageBreak/>
              <w:t xml:space="preserve">взаимодействием, проведенных за отчетный период </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lastRenderedPageBreak/>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3.3.</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профилактических визитов, проведенных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3.4.</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предостережений о недопустимости нарушения обязательных требований, объявленных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3.5.</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контрольных мероприятий, по результатам которых выявлены нарушения обязательных требований,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3.6.</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контрольных мероприятий, по итогам которых возбуждены дела об административных правонарушениях,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3.7.</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3.8.</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3.9.</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Общее количество учтенных объектов контроля на конец отчетного периода</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rPr>
          <w:trHeight w:val="779"/>
        </w:trPr>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3.10.</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жалоб, в отношении которых контрольным органом был нарушен срок рассмотрения,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3.11.</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3.12.</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r w:rsidR="00072BC4" w:rsidRPr="00072BC4" w:rsidTr="00072BC4">
        <w:tc>
          <w:tcPr>
            <w:tcW w:w="851"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3.13.</w:t>
            </w:r>
          </w:p>
        </w:tc>
        <w:tc>
          <w:tcPr>
            <w:tcW w:w="6662" w:type="dxa"/>
          </w:tcPr>
          <w:p w:rsidR="00072BC4" w:rsidRPr="00072BC4" w:rsidRDefault="00072BC4" w:rsidP="00072BC4">
            <w:pPr>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985" w:type="dxa"/>
          </w:tcPr>
          <w:p w:rsidR="00072BC4" w:rsidRPr="00072BC4" w:rsidRDefault="00072BC4" w:rsidP="00072BC4">
            <w:pPr>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шт.</w:t>
            </w:r>
          </w:p>
        </w:tc>
      </w:tr>
    </w:tbl>
    <w:p w:rsidR="00072BC4" w:rsidRPr="00072BC4" w:rsidRDefault="00072BC4" w:rsidP="00072BC4">
      <w:pPr>
        <w:widowControl w:val="0"/>
        <w:spacing w:after="0" w:line="240" w:lineRule="auto"/>
        <w:jc w:val="center"/>
        <w:rPr>
          <w:rFonts w:ascii="Times New Roman" w:eastAsia="Times New Roman" w:hAnsi="Times New Roman" w:cs="Times New Roman"/>
          <w:sz w:val="28"/>
          <w:szCs w:val="28"/>
          <w:lang w:eastAsia="ru-RU"/>
        </w:rPr>
      </w:pPr>
    </w:p>
    <w:p w:rsidR="00072BC4" w:rsidRPr="00072BC4" w:rsidRDefault="00072BC4" w:rsidP="00072BC4">
      <w:pPr>
        <w:widowControl w:val="0"/>
        <w:spacing w:after="0" w:line="240" w:lineRule="auto"/>
        <w:jc w:val="center"/>
        <w:rPr>
          <w:rFonts w:ascii="Times New Roman" w:eastAsia="Times New Roman" w:hAnsi="Times New Roman" w:cs="Times New Roman"/>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11633E" w:rsidRDefault="0011633E"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72BC4" w:rsidRPr="0011633E" w:rsidRDefault="00072BC4" w:rsidP="00072BC4">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11633E">
        <w:rPr>
          <w:rFonts w:ascii="Times New Roman" w:eastAsia="Times New Roman" w:hAnsi="Times New Roman" w:cs="Times New Roman"/>
          <w:color w:val="000000"/>
          <w:sz w:val="28"/>
          <w:szCs w:val="28"/>
          <w:lang w:eastAsia="ru-RU"/>
        </w:rPr>
        <w:lastRenderedPageBreak/>
        <w:t>Приложение № 4</w:t>
      </w:r>
    </w:p>
    <w:p w:rsidR="0011633E" w:rsidRPr="00072BC4" w:rsidRDefault="0011633E" w:rsidP="0011633E">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sidRPr="00072BC4">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1633E" w:rsidRDefault="0011633E" w:rsidP="0011633E">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городского поселения «Емва»</w:t>
      </w:r>
    </w:p>
    <w:p w:rsidR="0011633E" w:rsidRPr="00072BC4" w:rsidRDefault="0011633E" w:rsidP="0011633E">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от </w:t>
      </w:r>
      <w:r w:rsidR="00165F33">
        <w:rPr>
          <w:rFonts w:ascii="Times New Roman" w:eastAsia="Times New Roman" w:hAnsi="Times New Roman" w:cs="Times New Roman"/>
          <w:color w:val="000000"/>
          <w:sz w:val="28"/>
          <w:szCs w:val="28"/>
          <w:lang w:eastAsia="ru-RU"/>
        </w:rPr>
        <w:t>9.04.2024</w:t>
      </w:r>
      <w:r>
        <w:rPr>
          <w:rFonts w:ascii="Times New Roman" w:eastAsia="Times New Roman" w:hAnsi="Times New Roman" w:cs="Times New Roman"/>
          <w:color w:val="000000"/>
          <w:sz w:val="28"/>
          <w:szCs w:val="28"/>
          <w:lang w:eastAsia="ru-RU"/>
        </w:rPr>
        <w:t xml:space="preserve"> №</w:t>
      </w:r>
      <w:r w:rsidR="00165F33">
        <w:rPr>
          <w:rFonts w:ascii="Times New Roman" w:eastAsia="Times New Roman" w:hAnsi="Times New Roman" w:cs="Times New Roman"/>
          <w:color w:val="000000"/>
          <w:sz w:val="28"/>
          <w:szCs w:val="28"/>
          <w:lang w:eastAsia="ru-RU"/>
        </w:rPr>
        <w:t xml:space="preserve"> 377</w:t>
      </w:r>
      <w:bookmarkStart w:id="4" w:name="_GoBack"/>
      <w:bookmarkEnd w:id="4"/>
      <w:r>
        <w:rPr>
          <w:rFonts w:ascii="Times New Roman" w:eastAsia="Times New Roman" w:hAnsi="Times New Roman" w:cs="Times New Roman"/>
          <w:color w:val="000000"/>
          <w:sz w:val="28"/>
          <w:szCs w:val="28"/>
          <w:lang w:eastAsia="ru-RU"/>
        </w:rPr>
        <w:t xml:space="preserve"> </w:t>
      </w:r>
      <w:r w:rsidRPr="00072BC4">
        <w:rPr>
          <w:rFonts w:ascii="Times New Roman" w:eastAsia="Times New Roman" w:hAnsi="Times New Roman" w:cs="Times New Roman"/>
          <w:color w:val="000000"/>
          <w:sz w:val="28"/>
          <w:szCs w:val="28"/>
          <w:lang w:eastAsia="ru-RU"/>
        </w:rPr>
        <w:t xml:space="preserve"> </w:t>
      </w: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72BC4">
        <w:rPr>
          <w:rFonts w:ascii="Times New Roman" w:eastAsia="Times New Roman" w:hAnsi="Times New Roman" w:cs="Times New Roman"/>
          <w:b/>
          <w:sz w:val="24"/>
          <w:szCs w:val="24"/>
          <w:lang w:eastAsia="ru-RU"/>
        </w:rPr>
        <w:t>Порядок оформления задания на проведение мероприятий без взаимодействия с контролируемым лицом при осуществлении муниципального лесного контроля</w:t>
      </w:r>
      <w:r w:rsidRPr="00072BC4">
        <w:rPr>
          <w:rFonts w:ascii="Arial" w:eastAsia="Times New Roman" w:hAnsi="Arial" w:cs="Times New Roman"/>
          <w:color w:val="000000"/>
          <w:sz w:val="20"/>
          <w:szCs w:val="20"/>
          <w:lang w:eastAsia="ru-RU"/>
        </w:rPr>
        <w:t xml:space="preserve"> </w:t>
      </w:r>
      <w:r w:rsidRPr="00072BC4">
        <w:rPr>
          <w:rFonts w:ascii="Times New Roman" w:eastAsia="Times New Roman" w:hAnsi="Times New Roman" w:cs="Times New Roman"/>
          <w:b/>
          <w:sz w:val="24"/>
          <w:szCs w:val="24"/>
          <w:lang w:eastAsia="ru-RU"/>
        </w:rPr>
        <w:t xml:space="preserve">на </w:t>
      </w:r>
      <w:r w:rsidR="0011633E">
        <w:rPr>
          <w:rFonts w:ascii="Times New Roman" w:eastAsia="Times New Roman" w:hAnsi="Times New Roman" w:cs="Times New Roman"/>
          <w:b/>
          <w:sz w:val="24"/>
          <w:szCs w:val="24"/>
          <w:lang w:eastAsia="ru-RU"/>
        </w:rPr>
        <w:t>территории городского поселения «Емва»</w:t>
      </w:r>
    </w:p>
    <w:p w:rsidR="00072BC4" w:rsidRPr="00072BC4" w:rsidRDefault="00072BC4" w:rsidP="00072BC4">
      <w:pPr>
        <w:widowControl w:val="0"/>
        <w:autoSpaceDE w:val="0"/>
        <w:autoSpaceDN w:val="0"/>
        <w:spacing w:after="1"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 Настоящий Порядок устанавливает правила оформления задания (далее - задание) на проведение мероприятий без взаимодействия с контролируемым лицом (далее - мероприятия без взаимодействия) при осуществлении муниципального лесного контроля на межселенной территории муниципального района «Княжпогостский» и в границах сельских поселений, входящих в его состав и заключения по результатам проведения таких мероприятий.</w:t>
      </w:r>
    </w:p>
    <w:p w:rsidR="00072BC4" w:rsidRPr="00072BC4" w:rsidRDefault="00072BC4" w:rsidP="00072BC4">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2. Задание на проведение мероприятий без взаимодействия составляется заведующим (исполняющим обязанности заведующего) отдела экономики, предпринимательства и потребительского рынка администрации муниципального района «Княжпогостский» и утверждается заместителем руководителя</w:t>
      </w:r>
      <w:r w:rsidRPr="00072BC4">
        <w:rPr>
          <w:rFonts w:ascii="Arial" w:eastAsia="Times New Roman" w:hAnsi="Arial" w:cs="Times New Roman"/>
          <w:color w:val="000000"/>
          <w:sz w:val="20"/>
          <w:szCs w:val="20"/>
          <w:lang w:eastAsia="ru-RU"/>
        </w:rPr>
        <w:t xml:space="preserve"> </w:t>
      </w:r>
      <w:r w:rsidRPr="00072BC4">
        <w:rPr>
          <w:rFonts w:ascii="Times New Roman" w:eastAsia="Times New Roman" w:hAnsi="Times New Roman" w:cs="Times New Roman"/>
          <w:sz w:val="24"/>
          <w:szCs w:val="24"/>
          <w:lang w:eastAsia="ru-RU"/>
        </w:rPr>
        <w:t>администрации муниципального района «Княжпогостский» (далее - должностные лица).</w:t>
      </w:r>
    </w:p>
    <w:p w:rsidR="00072BC4" w:rsidRPr="00072BC4" w:rsidRDefault="00072BC4" w:rsidP="00072BC4">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 Задание должно содержать следующую информацию:</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а) наименование осуществляемого мероприятия без взаимодействия (выездное обследование, наблюдение);</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б) дату и номер;</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в) сведения об объекте (описание местоположение, адрес, кадастровый номер (при наличии);</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г) срок проведения мероприятия без взаимодействия;</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д) должность, фамилию, имя, отчество (при наличии) должностного лица или должностных лиц, которым поручено проведение мероприятия без взаимодействия;</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е) должность, фамилия, имя, отчество (при наличии) и подпись должностного лица, составившего задание;</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ж) должность, фамилию, имя, отчество (при наличии) и подпись должностного лица, утвердившего задание.</w:t>
      </w:r>
    </w:p>
    <w:p w:rsidR="00072BC4" w:rsidRPr="00072BC4" w:rsidRDefault="00072BC4" w:rsidP="00072BC4">
      <w:pPr>
        <w:widowControl w:val="0"/>
        <w:autoSpaceDE w:val="0"/>
        <w:autoSpaceDN w:val="0"/>
        <w:spacing w:before="24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Задание может содержать указание на период времени, за который проводится анализ данных об объектах контроля в рамках мероприятия без взаимодействия.</w:t>
      </w:r>
    </w:p>
    <w:p w:rsidR="00072BC4" w:rsidRPr="00072BC4" w:rsidRDefault="00072BC4" w:rsidP="00072BC4">
      <w:pPr>
        <w:widowControl w:val="0"/>
        <w:autoSpaceDE w:val="0"/>
        <w:autoSpaceDN w:val="0"/>
        <w:spacing w:before="24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4. Утверждение задания осуществляется не позднее, чем за один рабочий день до начала проведения мероприятия без взаимодействия.</w:t>
      </w:r>
    </w:p>
    <w:p w:rsidR="00072BC4" w:rsidRPr="00072BC4" w:rsidRDefault="00072BC4" w:rsidP="00072BC4">
      <w:pPr>
        <w:widowControl w:val="0"/>
        <w:autoSpaceDE w:val="0"/>
        <w:autoSpaceDN w:val="0"/>
        <w:spacing w:before="24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5. По результатам мероприятия без взаимодействия должностным лицом или должностными лицами, проводившим(и) мероприятие оформляется акт выездного обследования объекта в рамках муниципального лесного контроля (далее - акт).</w:t>
      </w:r>
    </w:p>
    <w:p w:rsidR="00072BC4" w:rsidRPr="00072BC4" w:rsidRDefault="00072BC4" w:rsidP="00072BC4">
      <w:pPr>
        <w:widowControl w:val="0"/>
        <w:autoSpaceDE w:val="0"/>
        <w:autoSpaceDN w:val="0"/>
        <w:spacing w:before="24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6. Акт должен содержать:</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а) дату и номер задания;</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б) фамилию, имя, отчество (последнее - при наличии) и должность должностного лица (должностных лиц), проводившего(их) мероприятие по контролю без </w:t>
      </w:r>
      <w:r w:rsidRPr="00072BC4">
        <w:rPr>
          <w:rFonts w:ascii="Times New Roman" w:eastAsia="Times New Roman" w:hAnsi="Times New Roman" w:cs="Times New Roman"/>
          <w:sz w:val="24"/>
          <w:szCs w:val="24"/>
          <w:lang w:eastAsia="ru-RU"/>
        </w:rPr>
        <w:lastRenderedPageBreak/>
        <w:t>взаимодействия;</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в) сведения об объекте (описание местоположение, адрес, кадастровый номер (при наличии);</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г) срок проведения мероприятия без взаимодействия;</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д) перечень обязательных требований, соблюдение которых оценивалось в рамках проведения мероприятия без взаимодействия;</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е) 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072BC4" w:rsidRPr="00072BC4" w:rsidRDefault="00072BC4" w:rsidP="00072BC4">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7. К акту по результатам мероприятия без взаимодействия прилагаются документы, иные материалы, обосновывающие выводы, содержащиеся в заключении по результатам мероприятий, в том числе результаты анализа и прогнозирования состояния исполнения обязательных требований.</w:t>
      </w:r>
    </w:p>
    <w:p w:rsidR="00072BC4" w:rsidRPr="00072BC4" w:rsidRDefault="00072BC4" w:rsidP="00072BC4">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8. Оформление акта по результатам мероприятия без взаимодействия осуществляется не позднее трех рабочих дней со дня окончания проведения такого мероприятия.</w:t>
      </w:r>
    </w:p>
    <w:p w:rsidR="00072BC4" w:rsidRPr="00072BC4" w:rsidRDefault="00072BC4" w:rsidP="00072BC4">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9. Отделом экономики, предпринимательства и потребительского рынка администрации муниципального района «Княжпогостский» ведется учет заданий на проведение мероприятия без взаимодействия и актов по результатам мероприятий в </w:t>
      </w:r>
      <w:hyperlink w:anchor="P518">
        <w:r w:rsidRPr="00072BC4">
          <w:rPr>
            <w:rFonts w:ascii="Times New Roman" w:eastAsia="Times New Roman" w:hAnsi="Times New Roman" w:cs="Times New Roman"/>
            <w:color w:val="0000FF"/>
            <w:sz w:val="24"/>
            <w:szCs w:val="24"/>
            <w:lang w:eastAsia="ru-RU"/>
          </w:rPr>
          <w:t>журнале</w:t>
        </w:r>
      </w:hyperlink>
      <w:r w:rsidRPr="00072BC4">
        <w:rPr>
          <w:rFonts w:ascii="Times New Roman" w:eastAsia="Times New Roman" w:hAnsi="Times New Roman" w:cs="Times New Roman"/>
          <w:sz w:val="24"/>
          <w:szCs w:val="24"/>
          <w:lang w:eastAsia="ru-RU"/>
        </w:rPr>
        <w:t xml:space="preserve"> учета мероприятий без взаимодействия по форме в соответствии с приложением к настоящему порядку в электронном виде.</w:t>
      </w:r>
    </w:p>
    <w:p w:rsidR="00072BC4" w:rsidRPr="00072BC4" w:rsidRDefault="00072BC4" w:rsidP="00072BC4">
      <w:pPr>
        <w:widowControl w:val="0"/>
        <w:autoSpaceDE w:val="0"/>
        <w:autoSpaceDN w:val="0"/>
        <w:spacing w:after="0" w:line="240" w:lineRule="auto"/>
        <w:ind w:firstLine="709"/>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left="4820"/>
        <w:jc w:val="right"/>
        <w:outlineLvl w:val="2"/>
        <w:rPr>
          <w:rFonts w:ascii="Times New Roman" w:eastAsia="Times New Roman" w:hAnsi="Times New Roman" w:cs="Times New Roman"/>
          <w:sz w:val="24"/>
          <w:szCs w:val="24"/>
          <w:lang w:eastAsia="ru-RU"/>
        </w:rPr>
      </w:pPr>
    </w:p>
    <w:p w:rsidR="0011633E" w:rsidRDefault="0011633E" w:rsidP="00072BC4">
      <w:pPr>
        <w:widowControl w:val="0"/>
        <w:autoSpaceDE w:val="0"/>
        <w:autoSpaceDN w:val="0"/>
        <w:spacing w:after="0" w:line="240" w:lineRule="auto"/>
        <w:ind w:left="4820"/>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left="4820"/>
        <w:jc w:val="right"/>
        <w:outlineLvl w:val="2"/>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lastRenderedPageBreak/>
        <w:t>Приложение 1</w:t>
      </w:r>
    </w:p>
    <w:p w:rsidR="00072BC4" w:rsidRPr="00072BC4" w:rsidRDefault="00072BC4" w:rsidP="00072BC4">
      <w:pPr>
        <w:widowControl w:val="0"/>
        <w:autoSpaceDE w:val="0"/>
        <w:autoSpaceDN w:val="0"/>
        <w:spacing w:after="0" w:line="240" w:lineRule="auto"/>
        <w:ind w:left="4820"/>
        <w:jc w:val="right"/>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w:t>
      </w:r>
      <w:r w:rsidR="0011633E">
        <w:rPr>
          <w:rFonts w:ascii="Times New Roman" w:eastAsia="Times New Roman" w:hAnsi="Times New Roman" w:cs="Times New Roman"/>
          <w:sz w:val="24"/>
          <w:szCs w:val="24"/>
          <w:lang w:eastAsia="ru-RU"/>
        </w:rPr>
        <w:t>территории городского поселения «Емва»</w:t>
      </w: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форма журнала</w:t>
      </w: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518"/>
      <w:bookmarkEnd w:id="5"/>
      <w:r w:rsidRPr="00072BC4">
        <w:rPr>
          <w:rFonts w:ascii="Times New Roman" w:eastAsia="Times New Roman" w:hAnsi="Times New Roman" w:cs="Times New Roman"/>
          <w:sz w:val="24"/>
          <w:szCs w:val="24"/>
          <w:lang w:eastAsia="ru-RU"/>
        </w:rPr>
        <w:t>ЖУРНАЛ</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учета контрольных (надзорных) мероприятий</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без взаимодействия</w:t>
      </w: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57"/>
        <w:gridCol w:w="1644"/>
        <w:gridCol w:w="1644"/>
        <w:gridCol w:w="2211"/>
      </w:tblGrid>
      <w:tr w:rsidR="00072BC4" w:rsidRPr="00072BC4" w:rsidTr="00072BC4">
        <w:tc>
          <w:tcPr>
            <w:tcW w:w="1814" w:type="dxa"/>
          </w:tcPr>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Реквизиты задания на проведение контрольного (надзорного) мероприятия без взаимодействия (дата и номер)</w:t>
            </w:r>
          </w:p>
        </w:tc>
        <w:tc>
          <w:tcPr>
            <w:tcW w:w="1757" w:type="dxa"/>
          </w:tcPr>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Вид контрольного (надзорного) мероприятия без взаимодействия</w:t>
            </w:r>
          </w:p>
        </w:tc>
        <w:tc>
          <w:tcPr>
            <w:tcW w:w="1644" w:type="dxa"/>
          </w:tcPr>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Дата проведения контрольного (надзорного) мероприятия без взаимодействия</w:t>
            </w:r>
          </w:p>
        </w:tc>
        <w:tc>
          <w:tcPr>
            <w:tcW w:w="1644" w:type="dxa"/>
          </w:tcPr>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Реквизиты заключения (дата и номер)</w:t>
            </w:r>
          </w:p>
        </w:tc>
        <w:tc>
          <w:tcPr>
            <w:tcW w:w="2211" w:type="dxa"/>
          </w:tcPr>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Предложения о мерах по пресечению нарушений обязательных требований, в случае выявления нарушений обязательных требований</w:t>
            </w:r>
          </w:p>
        </w:tc>
      </w:tr>
      <w:tr w:rsidR="00072BC4" w:rsidRPr="00072BC4" w:rsidTr="00072BC4">
        <w:tc>
          <w:tcPr>
            <w:tcW w:w="181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72BC4" w:rsidRPr="00072BC4" w:rsidTr="00072BC4">
        <w:tc>
          <w:tcPr>
            <w:tcW w:w="181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72BC4" w:rsidRPr="00072BC4" w:rsidTr="00072BC4">
        <w:tc>
          <w:tcPr>
            <w:tcW w:w="181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72BC4" w:rsidRPr="00072BC4" w:rsidTr="00072BC4">
        <w:tc>
          <w:tcPr>
            <w:tcW w:w="181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72BC4" w:rsidRPr="00072BC4" w:rsidTr="00072BC4">
        <w:tc>
          <w:tcPr>
            <w:tcW w:w="181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Default="00072BC4"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11633E" w:rsidRDefault="0011633E"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11633E" w:rsidRPr="00072BC4" w:rsidRDefault="0011633E" w:rsidP="00072BC4">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left="4820"/>
        <w:jc w:val="right"/>
        <w:outlineLvl w:val="2"/>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lastRenderedPageBreak/>
        <w:t>Приложение 2</w:t>
      </w:r>
    </w:p>
    <w:p w:rsidR="00072BC4" w:rsidRPr="00072BC4" w:rsidRDefault="00072BC4" w:rsidP="00072BC4">
      <w:pPr>
        <w:widowControl w:val="0"/>
        <w:autoSpaceDE w:val="0"/>
        <w:autoSpaceDN w:val="0"/>
        <w:spacing w:after="0" w:line="240" w:lineRule="auto"/>
        <w:ind w:left="4820"/>
        <w:jc w:val="right"/>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w:t>
      </w:r>
      <w:r w:rsidR="0011633E">
        <w:rPr>
          <w:rFonts w:ascii="Times New Roman" w:eastAsia="Times New Roman" w:hAnsi="Times New Roman" w:cs="Times New Roman"/>
          <w:sz w:val="24"/>
          <w:szCs w:val="24"/>
          <w:lang w:eastAsia="ru-RU"/>
        </w:rPr>
        <w:t>территории городского поселения «Емва»</w:t>
      </w:r>
    </w:p>
    <w:p w:rsidR="00072BC4" w:rsidRPr="00072BC4" w:rsidRDefault="00072BC4" w:rsidP="00072BC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Администрация муниципального района «Княжпогостский»</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(указывается наименование контрольного (надзорного) органа</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и при необходимости его территориального органа)</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Республика Коми, Княжпогостский район, г. Емва, ул. Дзержинского, д. 81</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(место принятия решения)</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Задание</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на проведение в рамках муниципального лесного контроля</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выездного обследования объекта </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(указывается вид контрольного (надзорного) мероприятия</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без взаимодействия с контролируемым лицом)</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от "___" ____________ _____ г., _____ час. _____ мин. № 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 Контрольное (надзорное) мероприятие без взаимодействия проводится в отношении:</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_____________________________________________________________________________</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(указываются сведения об объекте (описание местоположения, адрес, кадастровый номер (при наличии), категория риска)</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2. Срок проведения контрольного (надзорного) мероприятия без взаимодействия:</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с "___" _____________ _____ г., _____ час. _____ мин.</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сроком на _____ рабочий день.</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(указывается срок проведения контрольного (надзорного) мероприятия без взаимодействия или периоды времени проведения мероприятия (мероприятий) по контролю без взаимодействия)</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 Для проведения контрольного (надзорного) мероприятия без взаимодействия уполномочены:</w:t>
      </w:r>
    </w:p>
    <w:tbl>
      <w:tblPr>
        <w:tblStyle w:val="110"/>
        <w:tblW w:w="0" w:type="auto"/>
        <w:tblLook w:val="04A0" w:firstRow="1" w:lastRow="0" w:firstColumn="1" w:lastColumn="0" w:noHBand="0" w:noVBand="1"/>
      </w:tblPr>
      <w:tblGrid>
        <w:gridCol w:w="4785"/>
        <w:gridCol w:w="4785"/>
      </w:tblGrid>
      <w:tr w:rsidR="00072BC4" w:rsidRPr="00072BC4" w:rsidTr="00072BC4">
        <w:tc>
          <w:tcPr>
            <w:tcW w:w="4785" w:type="dxa"/>
            <w:tcBorders>
              <w:top w:val="nil"/>
              <w:left w:val="nil"/>
              <w:right w:val="nil"/>
            </w:tcBorders>
          </w:tcPr>
          <w:p w:rsidR="00072BC4" w:rsidRPr="00072BC4" w:rsidRDefault="00072BC4" w:rsidP="00072BC4">
            <w:pPr>
              <w:widowControl w:val="0"/>
              <w:autoSpaceDE w:val="0"/>
              <w:autoSpaceDN w:val="0"/>
              <w:jc w:val="center"/>
              <w:rPr>
                <w:rFonts w:ascii="Times New Roman" w:hAnsi="Times New Roman"/>
                <w:i/>
                <w:sz w:val="24"/>
                <w:szCs w:val="24"/>
                <w:lang w:eastAsia="ru-RU"/>
              </w:rPr>
            </w:pPr>
          </w:p>
        </w:tc>
        <w:tc>
          <w:tcPr>
            <w:tcW w:w="4786" w:type="dxa"/>
            <w:tcBorders>
              <w:top w:val="nil"/>
              <w:left w:val="nil"/>
              <w:right w:val="nil"/>
            </w:tcBorders>
          </w:tcPr>
          <w:p w:rsidR="00072BC4" w:rsidRPr="00072BC4" w:rsidRDefault="00072BC4" w:rsidP="00072BC4">
            <w:pPr>
              <w:widowControl w:val="0"/>
              <w:autoSpaceDE w:val="0"/>
              <w:autoSpaceDN w:val="0"/>
              <w:jc w:val="both"/>
              <w:rPr>
                <w:rFonts w:ascii="Times New Roman" w:hAnsi="Times New Roman"/>
                <w:sz w:val="24"/>
                <w:szCs w:val="24"/>
                <w:lang w:eastAsia="ru-RU"/>
              </w:rPr>
            </w:pPr>
          </w:p>
        </w:tc>
      </w:tr>
      <w:tr w:rsidR="00072BC4" w:rsidRPr="00072BC4" w:rsidTr="00072BC4">
        <w:tc>
          <w:tcPr>
            <w:tcW w:w="4785" w:type="dxa"/>
            <w:tcBorders>
              <w:left w:val="nil"/>
              <w:bottom w:val="nil"/>
              <w:right w:val="nil"/>
            </w:tcBorders>
          </w:tcPr>
          <w:p w:rsidR="00072BC4" w:rsidRPr="00072BC4" w:rsidRDefault="00072BC4" w:rsidP="00072BC4">
            <w:pPr>
              <w:widowControl w:val="0"/>
              <w:autoSpaceDE w:val="0"/>
              <w:autoSpaceDN w:val="0"/>
              <w:jc w:val="center"/>
              <w:rPr>
                <w:rFonts w:ascii="Times New Roman" w:hAnsi="Times New Roman"/>
                <w:sz w:val="20"/>
                <w:szCs w:val="20"/>
                <w:lang w:eastAsia="ru-RU"/>
              </w:rPr>
            </w:pPr>
            <w:r w:rsidRPr="00072BC4">
              <w:rPr>
                <w:rFonts w:ascii="Times New Roman" w:hAnsi="Times New Roman"/>
                <w:i/>
                <w:sz w:val="20"/>
                <w:szCs w:val="20"/>
                <w:lang w:eastAsia="ru-RU"/>
              </w:rPr>
              <w:t>(указывается должность, фамилия, имя, отчество (при наличии) должностного лица или должностных лиц, которым поручено проведение контрольного (надзорного) мероприятия без взаимодействия)</w:t>
            </w:r>
          </w:p>
        </w:tc>
        <w:tc>
          <w:tcPr>
            <w:tcW w:w="4786" w:type="dxa"/>
            <w:tcBorders>
              <w:left w:val="nil"/>
              <w:bottom w:val="nil"/>
              <w:right w:val="nil"/>
            </w:tcBorders>
          </w:tcPr>
          <w:p w:rsidR="00072BC4" w:rsidRPr="00072BC4" w:rsidRDefault="00072BC4" w:rsidP="00072BC4">
            <w:pPr>
              <w:widowControl w:val="0"/>
              <w:autoSpaceDE w:val="0"/>
              <w:autoSpaceDN w:val="0"/>
              <w:jc w:val="center"/>
              <w:rPr>
                <w:rFonts w:ascii="Times New Roman" w:hAnsi="Times New Roman"/>
                <w:i/>
                <w:sz w:val="20"/>
                <w:szCs w:val="20"/>
                <w:lang w:eastAsia="ru-RU"/>
              </w:rPr>
            </w:pPr>
            <w:r w:rsidRPr="00072BC4">
              <w:rPr>
                <w:rFonts w:ascii="Times New Roman" w:hAnsi="Times New Roman"/>
                <w:i/>
                <w:sz w:val="20"/>
                <w:szCs w:val="20"/>
                <w:lang w:eastAsia="ru-RU"/>
              </w:rPr>
              <w:t>(подпись)</w:t>
            </w:r>
          </w:p>
        </w:tc>
      </w:tr>
    </w:tbl>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Style w:val="110"/>
        <w:tblW w:w="0" w:type="auto"/>
        <w:tblLook w:val="04A0" w:firstRow="1" w:lastRow="0" w:firstColumn="1" w:lastColumn="0" w:noHBand="0" w:noVBand="1"/>
      </w:tblPr>
      <w:tblGrid>
        <w:gridCol w:w="4785"/>
        <w:gridCol w:w="4785"/>
      </w:tblGrid>
      <w:tr w:rsidR="00072BC4" w:rsidRPr="00072BC4" w:rsidTr="00072BC4">
        <w:tc>
          <w:tcPr>
            <w:tcW w:w="4785" w:type="dxa"/>
            <w:tcBorders>
              <w:top w:val="nil"/>
              <w:left w:val="nil"/>
              <w:right w:val="nil"/>
            </w:tcBorders>
          </w:tcPr>
          <w:p w:rsidR="00072BC4" w:rsidRPr="00072BC4" w:rsidRDefault="00072BC4" w:rsidP="00072BC4">
            <w:pPr>
              <w:widowControl w:val="0"/>
              <w:autoSpaceDE w:val="0"/>
              <w:autoSpaceDN w:val="0"/>
              <w:jc w:val="center"/>
              <w:rPr>
                <w:rFonts w:ascii="Times New Roman" w:hAnsi="Times New Roman"/>
                <w:i/>
                <w:sz w:val="24"/>
                <w:szCs w:val="24"/>
                <w:lang w:eastAsia="ru-RU"/>
              </w:rPr>
            </w:pPr>
          </w:p>
        </w:tc>
        <w:tc>
          <w:tcPr>
            <w:tcW w:w="4786" w:type="dxa"/>
            <w:tcBorders>
              <w:top w:val="nil"/>
              <w:left w:val="nil"/>
              <w:right w:val="nil"/>
            </w:tcBorders>
          </w:tcPr>
          <w:p w:rsidR="00072BC4" w:rsidRPr="00072BC4" w:rsidRDefault="00072BC4" w:rsidP="00072BC4">
            <w:pPr>
              <w:widowControl w:val="0"/>
              <w:autoSpaceDE w:val="0"/>
              <w:autoSpaceDN w:val="0"/>
              <w:jc w:val="both"/>
              <w:rPr>
                <w:rFonts w:ascii="Times New Roman" w:hAnsi="Times New Roman"/>
                <w:sz w:val="24"/>
                <w:szCs w:val="24"/>
                <w:lang w:eastAsia="ru-RU"/>
              </w:rPr>
            </w:pPr>
          </w:p>
        </w:tc>
      </w:tr>
      <w:tr w:rsidR="00072BC4" w:rsidRPr="00072BC4" w:rsidTr="00072BC4">
        <w:tc>
          <w:tcPr>
            <w:tcW w:w="4785" w:type="dxa"/>
            <w:tcBorders>
              <w:left w:val="nil"/>
              <w:bottom w:val="nil"/>
              <w:right w:val="nil"/>
            </w:tcBorders>
          </w:tcPr>
          <w:p w:rsidR="00072BC4" w:rsidRPr="00072BC4" w:rsidRDefault="00072BC4" w:rsidP="00072BC4">
            <w:pPr>
              <w:widowControl w:val="0"/>
              <w:autoSpaceDE w:val="0"/>
              <w:autoSpaceDN w:val="0"/>
              <w:jc w:val="center"/>
              <w:rPr>
                <w:rFonts w:ascii="Times New Roman" w:hAnsi="Times New Roman"/>
                <w:i/>
                <w:sz w:val="20"/>
                <w:szCs w:val="20"/>
                <w:lang w:eastAsia="ru-RU"/>
              </w:rPr>
            </w:pPr>
            <w:r w:rsidRPr="00072BC4">
              <w:rPr>
                <w:rFonts w:ascii="Times New Roman" w:hAnsi="Times New Roman"/>
                <w:i/>
                <w:sz w:val="20"/>
                <w:szCs w:val="20"/>
                <w:lang w:eastAsia="ru-RU"/>
              </w:rPr>
              <w:t>(указывается должность, фамилия, имя, отчество (при наличии) должностного лица, непосредственно подготовившего проект задания, контактный телефон, электронный адрес (при наличии)</w:t>
            </w:r>
          </w:p>
        </w:tc>
        <w:tc>
          <w:tcPr>
            <w:tcW w:w="4786" w:type="dxa"/>
            <w:tcBorders>
              <w:left w:val="nil"/>
              <w:bottom w:val="nil"/>
              <w:right w:val="nil"/>
            </w:tcBorders>
          </w:tcPr>
          <w:p w:rsidR="00072BC4" w:rsidRPr="00072BC4" w:rsidRDefault="00072BC4" w:rsidP="00072BC4">
            <w:pPr>
              <w:widowControl w:val="0"/>
              <w:autoSpaceDE w:val="0"/>
              <w:autoSpaceDN w:val="0"/>
              <w:jc w:val="center"/>
              <w:rPr>
                <w:rFonts w:ascii="Times New Roman" w:hAnsi="Times New Roman"/>
                <w:i/>
                <w:sz w:val="20"/>
                <w:szCs w:val="20"/>
                <w:lang w:eastAsia="ru-RU"/>
              </w:rPr>
            </w:pPr>
            <w:r w:rsidRPr="00072BC4">
              <w:rPr>
                <w:rFonts w:ascii="Times New Roman" w:hAnsi="Times New Roman"/>
                <w:i/>
                <w:sz w:val="20"/>
                <w:szCs w:val="20"/>
                <w:lang w:eastAsia="ru-RU"/>
              </w:rPr>
              <w:t>(подпись)</w:t>
            </w:r>
          </w:p>
        </w:tc>
      </w:tr>
    </w:tbl>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Style w:val="110"/>
        <w:tblW w:w="0" w:type="auto"/>
        <w:tblLook w:val="04A0" w:firstRow="1" w:lastRow="0" w:firstColumn="1" w:lastColumn="0" w:noHBand="0" w:noVBand="1"/>
      </w:tblPr>
      <w:tblGrid>
        <w:gridCol w:w="4785"/>
        <w:gridCol w:w="4785"/>
      </w:tblGrid>
      <w:tr w:rsidR="00072BC4" w:rsidRPr="00072BC4" w:rsidTr="00072BC4">
        <w:tc>
          <w:tcPr>
            <w:tcW w:w="4785" w:type="dxa"/>
            <w:tcBorders>
              <w:top w:val="nil"/>
              <w:left w:val="nil"/>
              <w:right w:val="nil"/>
            </w:tcBorders>
          </w:tcPr>
          <w:p w:rsidR="00072BC4" w:rsidRPr="00072BC4" w:rsidRDefault="00072BC4" w:rsidP="00072BC4">
            <w:pPr>
              <w:widowControl w:val="0"/>
              <w:autoSpaceDE w:val="0"/>
              <w:autoSpaceDN w:val="0"/>
              <w:jc w:val="center"/>
              <w:rPr>
                <w:rFonts w:ascii="Times New Roman" w:hAnsi="Times New Roman"/>
                <w:i/>
                <w:sz w:val="24"/>
                <w:szCs w:val="24"/>
                <w:lang w:eastAsia="ru-RU"/>
              </w:rPr>
            </w:pPr>
          </w:p>
        </w:tc>
        <w:tc>
          <w:tcPr>
            <w:tcW w:w="4786" w:type="dxa"/>
            <w:tcBorders>
              <w:top w:val="nil"/>
              <w:left w:val="nil"/>
              <w:right w:val="nil"/>
            </w:tcBorders>
          </w:tcPr>
          <w:p w:rsidR="00072BC4" w:rsidRPr="00072BC4" w:rsidRDefault="00072BC4" w:rsidP="00072BC4">
            <w:pPr>
              <w:widowControl w:val="0"/>
              <w:autoSpaceDE w:val="0"/>
              <w:autoSpaceDN w:val="0"/>
              <w:jc w:val="both"/>
              <w:rPr>
                <w:rFonts w:ascii="Times New Roman" w:hAnsi="Times New Roman"/>
                <w:sz w:val="24"/>
                <w:szCs w:val="24"/>
                <w:lang w:eastAsia="ru-RU"/>
              </w:rPr>
            </w:pPr>
          </w:p>
        </w:tc>
      </w:tr>
      <w:tr w:rsidR="00072BC4" w:rsidRPr="00072BC4" w:rsidTr="00072BC4">
        <w:tc>
          <w:tcPr>
            <w:tcW w:w="4785" w:type="dxa"/>
            <w:tcBorders>
              <w:left w:val="nil"/>
              <w:bottom w:val="nil"/>
              <w:right w:val="nil"/>
            </w:tcBorders>
          </w:tcPr>
          <w:p w:rsidR="00072BC4" w:rsidRPr="00072BC4" w:rsidRDefault="00072BC4" w:rsidP="00072BC4">
            <w:pPr>
              <w:widowControl w:val="0"/>
              <w:autoSpaceDE w:val="0"/>
              <w:autoSpaceDN w:val="0"/>
              <w:jc w:val="center"/>
              <w:rPr>
                <w:rFonts w:ascii="Times New Roman" w:hAnsi="Times New Roman"/>
                <w:sz w:val="20"/>
                <w:szCs w:val="20"/>
                <w:lang w:eastAsia="ru-RU"/>
              </w:rPr>
            </w:pPr>
            <w:r w:rsidRPr="00072BC4">
              <w:rPr>
                <w:rFonts w:ascii="Times New Roman" w:hAnsi="Times New Roman"/>
                <w:i/>
                <w:sz w:val="20"/>
                <w:szCs w:val="20"/>
                <w:lang w:eastAsia="ru-RU"/>
              </w:rPr>
              <w:t>(указывается должность, фамилия, имя, отчество (при наличии) должностного лица, утвердившего задание)</w:t>
            </w:r>
          </w:p>
        </w:tc>
        <w:tc>
          <w:tcPr>
            <w:tcW w:w="4786" w:type="dxa"/>
            <w:tcBorders>
              <w:left w:val="nil"/>
              <w:bottom w:val="nil"/>
              <w:right w:val="nil"/>
            </w:tcBorders>
          </w:tcPr>
          <w:p w:rsidR="00072BC4" w:rsidRPr="00072BC4" w:rsidRDefault="00072BC4" w:rsidP="00072BC4">
            <w:pPr>
              <w:widowControl w:val="0"/>
              <w:autoSpaceDE w:val="0"/>
              <w:autoSpaceDN w:val="0"/>
              <w:jc w:val="center"/>
              <w:rPr>
                <w:rFonts w:ascii="Times New Roman" w:hAnsi="Times New Roman"/>
                <w:i/>
                <w:sz w:val="20"/>
                <w:szCs w:val="20"/>
                <w:lang w:eastAsia="ru-RU"/>
              </w:rPr>
            </w:pPr>
            <w:r w:rsidRPr="00072BC4">
              <w:rPr>
                <w:rFonts w:ascii="Times New Roman" w:hAnsi="Times New Roman"/>
                <w:i/>
                <w:sz w:val="20"/>
                <w:szCs w:val="20"/>
                <w:lang w:eastAsia="ru-RU"/>
              </w:rPr>
              <w:t>(подпись)</w:t>
            </w:r>
          </w:p>
        </w:tc>
      </w:tr>
    </w:tbl>
    <w:p w:rsidR="0011633E" w:rsidRDefault="0011633E" w:rsidP="00072BC4">
      <w:pPr>
        <w:widowControl w:val="0"/>
        <w:autoSpaceDE w:val="0"/>
        <w:autoSpaceDN w:val="0"/>
        <w:spacing w:after="0" w:line="240" w:lineRule="auto"/>
        <w:ind w:left="4820"/>
        <w:jc w:val="right"/>
        <w:outlineLvl w:val="2"/>
        <w:rPr>
          <w:rFonts w:ascii="Times New Roman" w:eastAsia="Times New Roman" w:hAnsi="Times New Roman" w:cs="Times New Roman"/>
          <w:sz w:val="24"/>
          <w:szCs w:val="24"/>
          <w:lang w:eastAsia="ru-RU"/>
        </w:rPr>
      </w:pPr>
    </w:p>
    <w:p w:rsidR="0011633E" w:rsidRDefault="0011633E" w:rsidP="00072BC4">
      <w:pPr>
        <w:widowControl w:val="0"/>
        <w:autoSpaceDE w:val="0"/>
        <w:autoSpaceDN w:val="0"/>
        <w:spacing w:after="0" w:line="240" w:lineRule="auto"/>
        <w:ind w:left="4820"/>
        <w:jc w:val="right"/>
        <w:outlineLvl w:val="2"/>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left="4820"/>
        <w:jc w:val="right"/>
        <w:outlineLvl w:val="2"/>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lastRenderedPageBreak/>
        <w:t>Приложение 3</w:t>
      </w:r>
    </w:p>
    <w:p w:rsidR="00072BC4" w:rsidRPr="00072BC4" w:rsidRDefault="00072BC4" w:rsidP="00072BC4">
      <w:pPr>
        <w:widowControl w:val="0"/>
        <w:autoSpaceDE w:val="0"/>
        <w:autoSpaceDN w:val="0"/>
        <w:spacing w:after="0" w:line="240" w:lineRule="auto"/>
        <w:ind w:left="4820"/>
        <w:jc w:val="right"/>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w:t>
      </w:r>
      <w:r w:rsidR="0011633E">
        <w:rPr>
          <w:rFonts w:ascii="Times New Roman" w:eastAsia="Times New Roman" w:hAnsi="Times New Roman" w:cs="Times New Roman"/>
          <w:sz w:val="24"/>
          <w:szCs w:val="24"/>
          <w:lang w:eastAsia="ru-RU"/>
        </w:rPr>
        <w:t>территории городского поселения «Емва»</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Администрация муниципального района «Княжпогостский»</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169200, Республика Коми, Княжпогостский район,</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г. Емва, ул. Дзержинского, д. 81</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Акт</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выездного обследования объекта </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в рамках муниципального лесного контроля</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firstLine="3969"/>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 ____________ _____ года                            г. Емва, ул. Дзержинского, д. 81, каб. № 28</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 Задание на проведение выездного обследования лесного(-ых) участка(-ов) № ________ от «___» ____________ _____ года</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    </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2. Лицо (лица), проводившее(-ие) выездное обследование лесного(-ых) участка(-ов):</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(указываются фамилия, имя, отчество (при наличии), должность лица (лиц), проводившего(-их) выездное обследование)</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 Даты и время начала и завершения выездного обследования лесного(-ых) участка(-ов):</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с _____ час. _____ мин. «___» ____________ 20___ г.</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до _____ час. _____ мин. «___» ____________ 20___ г.</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4. Сведения об обследованном(-ых) лесного(-ых) участке(-ах):</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(указываются адрес, а при отсутствии адреса лесного участка иное описание местоположения лесного участка, кадастровый номер, категория и вид разрешенного использования лесного участка, его площадь)</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5. Перечень контрольных (надзорных) действий, проведенных в ходе выездного обследования лесного(-ых) участка(-ов):</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(указываются контрольные (надзорные) действия (осмотр, инструментальное обследование (с применением видеозаписи) проводимые в ходе выездного обследования)</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6. Сведения о результатах выездного обследования лесного(-ых) участка(-ов):</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___________________________________________________________________________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(указываются выводы по результатам проведения выездного обследования)</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 вывод о выявлении фактов причинения вреда (ущерба) или возникновения угрозы причинения вреда (ущерба) охраняемым законом ценностям;</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2) вывод о нарушениях обязательных требований, о готовящихся нарушениях обязательных требований или признаках нарушений обязательных требований,</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контрольным (надзорным) органом;</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 вывод об отсутствии нарушений обязательных требований.</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7. Перечень прилагаемых к настоящему акту материалов и документов, связанных с результатами выездного обследования лесного участка:</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1) Фототаблица на ___ листах;</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2) Схематический(-е) чертеж(-и) лесного(-ых) участка(-ов) с пояснениями;</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3) ____________________________________________________________________</w:t>
      </w: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4) ____________________________________________________________________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8. Подпись уполномоченного должностного лица</w:t>
      </w:r>
    </w:p>
    <w:p w:rsidR="00072BC4" w:rsidRPr="00072BC4" w:rsidRDefault="00072BC4" w:rsidP="00072BC4">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i/>
          <w:sz w:val="24"/>
          <w:szCs w:val="24"/>
          <w:lang w:eastAsia="ru-RU"/>
        </w:rPr>
        <w:t>(структурное подразделение органа муниципального лесного контроля, уполномоченное на исполнение муниципальной функции), проводившего выездное обследование лесного(-ых) участка(-ов):</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2BC4">
        <w:rPr>
          <w:rFonts w:ascii="Times New Roman" w:eastAsia="Times New Roman" w:hAnsi="Times New Roman" w:cs="Times New Roman"/>
          <w:sz w:val="24"/>
          <w:szCs w:val="24"/>
          <w:lang w:eastAsia="ru-RU"/>
        </w:rPr>
        <w:t xml:space="preserve">    __________________________________ ____________ _______________________</w:t>
      </w:r>
    </w:p>
    <w:p w:rsidR="00072BC4" w:rsidRPr="00072BC4" w:rsidRDefault="00072BC4" w:rsidP="00072BC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072BC4">
        <w:rPr>
          <w:rFonts w:ascii="Times New Roman" w:eastAsia="Times New Roman" w:hAnsi="Times New Roman" w:cs="Times New Roman"/>
          <w:sz w:val="24"/>
          <w:szCs w:val="24"/>
          <w:lang w:eastAsia="ru-RU"/>
        </w:rPr>
        <w:t xml:space="preserve">        </w:t>
      </w:r>
      <w:r w:rsidRPr="00072BC4">
        <w:rPr>
          <w:rFonts w:ascii="Times New Roman" w:eastAsia="Times New Roman" w:hAnsi="Times New Roman" w:cs="Times New Roman"/>
          <w:i/>
          <w:sz w:val="24"/>
          <w:szCs w:val="24"/>
          <w:lang w:eastAsia="ru-RU"/>
        </w:rPr>
        <w:t>(должность уполномоченного лица)          (подпись)         (расшифровка подписи)</w:t>
      </w:r>
    </w:p>
    <w:p w:rsidR="00072BC4" w:rsidRPr="00072BC4" w:rsidRDefault="00072BC4" w:rsidP="00072BC4">
      <w:pPr>
        <w:widowControl w:val="0"/>
        <w:spacing w:after="0" w:line="240" w:lineRule="auto"/>
        <w:jc w:val="center"/>
        <w:rPr>
          <w:rFonts w:ascii="Times New Roman" w:eastAsia="Times New Roman" w:hAnsi="Times New Roman" w:cs="Times New Roman"/>
          <w:sz w:val="28"/>
          <w:szCs w:val="28"/>
          <w:lang w:eastAsia="ru-RU"/>
        </w:rPr>
      </w:pPr>
    </w:p>
    <w:p w:rsidR="00072BC4" w:rsidRPr="00072BC4" w:rsidRDefault="00072BC4" w:rsidP="00072BC4">
      <w:pPr>
        <w:spacing w:line="256" w:lineRule="auto"/>
        <w:rPr>
          <w:rFonts w:ascii="Calibri" w:eastAsia="Calibri" w:hAnsi="Calibri" w:cs="Times New Roman"/>
        </w:rPr>
      </w:pPr>
    </w:p>
    <w:p w:rsidR="00EF5761" w:rsidRPr="00BB4CC7" w:rsidRDefault="00EF5761" w:rsidP="00072BC4">
      <w:pPr>
        <w:spacing w:after="0" w:line="240" w:lineRule="auto"/>
        <w:jc w:val="both"/>
        <w:rPr>
          <w:rFonts w:ascii="Times New Roman" w:eastAsia="Times New Roman" w:hAnsi="Times New Roman" w:cs="Times New Roman"/>
          <w:sz w:val="28"/>
          <w:szCs w:val="28"/>
          <w:lang w:eastAsia="ru-RU"/>
        </w:rPr>
      </w:pPr>
    </w:p>
    <w:sectPr w:rsidR="00EF5761" w:rsidRPr="00BB4CC7" w:rsidSect="00CA1C5E">
      <w:footerReference w:type="default" r:id="rId17"/>
      <w:pgSz w:w="11906" w:h="16838"/>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725" w:rsidRDefault="00882725" w:rsidP="00E76247">
      <w:pPr>
        <w:spacing w:after="0" w:line="240" w:lineRule="auto"/>
      </w:pPr>
      <w:r>
        <w:separator/>
      </w:r>
    </w:p>
  </w:endnote>
  <w:endnote w:type="continuationSeparator" w:id="0">
    <w:p w:rsidR="00882725" w:rsidRDefault="00882725" w:rsidP="00E7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839194"/>
      <w:docPartObj>
        <w:docPartGallery w:val="Page Numbers (Bottom of Page)"/>
        <w:docPartUnique/>
      </w:docPartObj>
    </w:sdtPr>
    <w:sdtEndPr/>
    <w:sdtContent>
      <w:p w:rsidR="00072BC4" w:rsidRDefault="00072BC4">
        <w:pPr>
          <w:pStyle w:val="a5"/>
          <w:jc w:val="center"/>
        </w:pPr>
        <w:r>
          <w:fldChar w:fldCharType="begin"/>
        </w:r>
        <w:r>
          <w:instrText>PAGE   \* MERGEFORMAT</w:instrText>
        </w:r>
        <w:r>
          <w:fldChar w:fldCharType="separate"/>
        </w:r>
        <w:r w:rsidR="00F038E8">
          <w:rPr>
            <w:noProof/>
          </w:rPr>
          <w:t>2</w:t>
        </w:r>
        <w:r>
          <w:fldChar w:fldCharType="end"/>
        </w:r>
      </w:p>
    </w:sdtContent>
  </w:sdt>
  <w:p w:rsidR="00072BC4" w:rsidRDefault="00072B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725" w:rsidRDefault="00882725" w:rsidP="00E76247">
      <w:pPr>
        <w:spacing w:after="0" w:line="240" w:lineRule="auto"/>
      </w:pPr>
      <w:r>
        <w:separator/>
      </w:r>
    </w:p>
  </w:footnote>
  <w:footnote w:type="continuationSeparator" w:id="0">
    <w:p w:rsidR="00882725" w:rsidRDefault="00882725" w:rsidP="00E76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756A"/>
    <w:multiLevelType w:val="hybridMultilevel"/>
    <w:tmpl w:val="17E610B0"/>
    <w:lvl w:ilvl="0" w:tplc="70B8B6BE">
      <w:start w:val="1"/>
      <w:numFmt w:val="decimal"/>
      <w:lvlText w:val="%1."/>
      <w:lvlJc w:val="left"/>
      <w:pPr>
        <w:tabs>
          <w:tab w:val="num" w:pos="1394"/>
        </w:tabs>
        <w:ind w:left="1394" w:hanging="450"/>
      </w:pPr>
      <w:rPr>
        <w:rFonts w:hint="default"/>
      </w:rPr>
    </w:lvl>
    <w:lvl w:ilvl="1" w:tplc="04190011">
      <w:start w:val="1"/>
      <w:numFmt w:val="decimal"/>
      <w:lvlText w:val="%2)"/>
      <w:lvlJc w:val="left"/>
      <w:pPr>
        <w:tabs>
          <w:tab w:val="num" w:pos="2024"/>
        </w:tabs>
        <w:ind w:left="2024" w:hanging="360"/>
      </w:p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lvl>
    <w:lvl w:ilvl="4" w:tplc="04190019" w:tentative="1">
      <w:start w:val="1"/>
      <w:numFmt w:val="lowerLetter"/>
      <w:lvlText w:val="%5."/>
      <w:lvlJc w:val="left"/>
      <w:pPr>
        <w:tabs>
          <w:tab w:val="num" w:pos="4184"/>
        </w:tabs>
        <w:ind w:left="4184" w:hanging="360"/>
      </w:pPr>
    </w:lvl>
    <w:lvl w:ilvl="5" w:tplc="0419001B" w:tentative="1">
      <w:start w:val="1"/>
      <w:numFmt w:val="lowerRoman"/>
      <w:lvlText w:val="%6."/>
      <w:lvlJc w:val="right"/>
      <w:pPr>
        <w:tabs>
          <w:tab w:val="num" w:pos="4904"/>
        </w:tabs>
        <w:ind w:left="4904" w:hanging="180"/>
      </w:pPr>
    </w:lvl>
    <w:lvl w:ilvl="6" w:tplc="0419000F" w:tentative="1">
      <w:start w:val="1"/>
      <w:numFmt w:val="decimal"/>
      <w:lvlText w:val="%7."/>
      <w:lvlJc w:val="left"/>
      <w:pPr>
        <w:tabs>
          <w:tab w:val="num" w:pos="5624"/>
        </w:tabs>
        <w:ind w:left="5624" w:hanging="360"/>
      </w:pPr>
    </w:lvl>
    <w:lvl w:ilvl="7" w:tplc="04190019" w:tentative="1">
      <w:start w:val="1"/>
      <w:numFmt w:val="lowerLetter"/>
      <w:lvlText w:val="%8."/>
      <w:lvlJc w:val="left"/>
      <w:pPr>
        <w:tabs>
          <w:tab w:val="num" w:pos="6344"/>
        </w:tabs>
        <w:ind w:left="6344" w:hanging="360"/>
      </w:pPr>
    </w:lvl>
    <w:lvl w:ilvl="8" w:tplc="0419001B" w:tentative="1">
      <w:start w:val="1"/>
      <w:numFmt w:val="lowerRoman"/>
      <w:lvlText w:val="%9."/>
      <w:lvlJc w:val="right"/>
      <w:pPr>
        <w:tabs>
          <w:tab w:val="num" w:pos="7064"/>
        </w:tabs>
        <w:ind w:left="7064" w:hanging="180"/>
      </w:pPr>
    </w:lvl>
  </w:abstractNum>
  <w:abstractNum w:abstractNumId="1" w15:restartNumberingAfterBreak="0">
    <w:nsid w:val="0D9C56FA"/>
    <w:multiLevelType w:val="hybridMultilevel"/>
    <w:tmpl w:val="5ED466F8"/>
    <w:lvl w:ilvl="0" w:tplc="174C1672">
      <w:start w:val="1"/>
      <w:numFmt w:val="decimal"/>
      <w:lvlText w:val="%1."/>
      <w:lvlJc w:val="left"/>
      <w:pPr>
        <w:ind w:left="1080" w:hanging="360"/>
      </w:pPr>
      <w:rPr>
        <w:rFonts w:eastAsiaTheme="majorEastAsia"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AD2"/>
    <w:rsid w:val="0000639E"/>
    <w:rsid w:val="00022994"/>
    <w:rsid w:val="00042C72"/>
    <w:rsid w:val="00047FC4"/>
    <w:rsid w:val="000500C6"/>
    <w:rsid w:val="00071902"/>
    <w:rsid w:val="0007252B"/>
    <w:rsid w:val="00072BC4"/>
    <w:rsid w:val="000C5DA2"/>
    <w:rsid w:val="000D407A"/>
    <w:rsid w:val="000E1FAF"/>
    <w:rsid w:val="000E4C32"/>
    <w:rsid w:val="000E6175"/>
    <w:rsid w:val="00111FBA"/>
    <w:rsid w:val="0011633E"/>
    <w:rsid w:val="00165B40"/>
    <w:rsid w:val="00165F33"/>
    <w:rsid w:val="0016610C"/>
    <w:rsid w:val="00173CC0"/>
    <w:rsid w:val="00185013"/>
    <w:rsid w:val="001C1DE1"/>
    <w:rsid w:val="0021233C"/>
    <w:rsid w:val="0022344C"/>
    <w:rsid w:val="00241ABC"/>
    <w:rsid w:val="002729BD"/>
    <w:rsid w:val="002A13AF"/>
    <w:rsid w:val="002B6107"/>
    <w:rsid w:val="002B6604"/>
    <w:rsid w:val="002E1A10"/>
    <w:rsid w:val="002E39B4"/>
    <w:rsid w:val="002E5597"/>
    <w:rsid w:val="002F4AD2"/>
    <w:rsid w:val="00367AD5"/>
    <w:rsid w:val="003A2C65"/>
    <w:rsid w:val="00404AA5"/>
    <w:rsid w:val="00440159"/>
    <w:rsid w:val="00440687"/>
    <w:rsid w:val="00463E18"/>
    <w:rsid w:val="004A2487"/>
    <w:rsid w:val="004E2E5E"/>
    <w:rsid w:val="004F0FE6"/>
    <w:rsid w:val="00530C0F"/>
    <w:rsid w:val="00544F2B"/>
    <w:rsid w:val="00574EF4"/>
    <w:rsid w:val="005A347E"/>
    <w:rsid w:val="005B1902"/>
    <w:rsid w:val="005B7687"/>
    <w:rsid w:val="005F6FD2"/>
    <w:rsid w:val="006070A6"/>
    <w:rsid w:val="00616CF5"/>
    <w:rsid w:val="00641EB6"/>
    <w:rsid w:val="00692D22"/>
    <w:rsid w:val="006A14E4"/>
    <w:rsid w:val="006E1A4E"/>
    <w:rsid w:val="007441ED"/>
    <w:rsid w:val="0074521F"/>
    <w:rsid w:val="00750B20"/>
    <w:rsid w:val="00753E07"/>
    <w:rsid w:val="007B6E3B"/>
    <w:rsid w:val="007C2D40"/>
    <w:rsid w:val="007D7258"/>
    <w:rsid w:val="007E2C12"/>
    <w:rsid w:val="007E6BDA"/>
    <w:rsid w:val="007F2114"/>
    <w:rsid w:val="00821A51"/>
    <w:rsid w:val="00862B9A"/>
    <w:rsid w:val="00873AF9"/>
    <w:rsid w:val="00882725"/>
    <w:rsid w:val="008A10AB"/>
    <w:rsid w:val="008A1C93"/>
    <w:rsid w:val="008D5E9B"/>
    <w:rsid w:val="008E3A20"/>
    <w:rsid w:val="0095177A"/>
    <w:rsid w:val="0096723E"/>
    <w:rsid w:val="00976174"/>
    <w:rsid w:val="00977E80"/>
    <w:rsid w:val="009B223B"/>
    <w:rsid w:val="009E39BA"/>
    <w:rsid w:val="00A34D62"/>
    <w:rsid w:val="00A44731"/>
    <w:rsid w:val="00A6689F"/>
    <w:rsid w:val="00AE0768"/>
    <w:rsid w:val="00B90A6A"/>
    <w:rsid w:val="00B914D9"/>
    <w:rsid w:val="00BB4CC7"/>
    <w:rsid w:val="00BE38B2"/>
    <w:rsid w:val="00C131BB"/>
    <w:rsid w:val="00C545E0"/>
    <w:rsid w:val="00C5678A"/>
    <w:rsid w:val="00C57C67"/>
    <w:rsid w:val="00CA1C5E"/>
    <w:rsid w:val="00CD780A"/>
    <w:rsid w:val="00CF5C9A"/>
    <w:rsid w:val="00CF6A13"/>
    <w:rsid w:val="00D1733F"/>
    <w:rsid w:val="00D54EA1"/>
    <w:rsid w:val="00D807FC"/>
    <w:rsid w:val="00DB6C0D"/>
    <w:rsid w:val="00DC1A14"/>
    <w:rsid w:val="00DD78BA"/>
    <w:rsid w:val="00DE122A"/>
    <w:rsid w:val="00DE73DE"/>
    <w:rsid w:val="00E261B6"/>
    <w:rsid w:val="00E33A01"/>
    <w:rsid w:val="00E35320"/>
    <w:rsid w:val="00E4533B"/>
    <w:rsid w:val="00E62150"/>
    <w:rsid w:val="00E71E31"/>
    <w:rsid w:val="00E76247"/>
    <w:rsid w:val="00E8020E"/>
    <w:rsid w:val="00E81F0C"/>
    <w:rsid w:val="00E9408B"/>
    <w:rsid w:val="00EA21DD"/>
    <w:rsid w:val="00EA25E8"/>
    <w:rsid w:val="00EA566C"/>
    <w:rsid w:val="00EB6640"/>
    <w:rsid w:val="00ED0AD8"/>
    <w:rsid w:val="00EE5159"/>
    <w:rsid w:val="00EF5761"/>
    <w:rsid w:val="00F038E8"/>
    <w:rsid w:val="00F27D89"/>
    <w:rsid w:val="00F35F45"/>
    <w:rsid w:val="00F43C7C"/>
    <w:rsid w:val="00F62F4A"/>
    <w:rsid w:val="00F8652C"/>
    <w:rsid w:val="00FB40BC"/>
    <w:rsid w:val="00FB4705"/>
    <w:rsid w:val="00FD7B7E"/>
    <w:rsid w:val="00FE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6F44"/>
  <w15:docId w15:val="{2AEF84B9-0C65-4EB6-9244-2D4542D7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C7"/>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 w:type="character" w:styleId="a9">
    <w:name w:val="Hyperlink"/>
    <w:basedOn w:val="a0"/>
    <w:uiPriority w:val="99"/>
    <w:unhideWhenUsed/>
    <w:rsid w:val="002E1A10"/>
    <w:rPr>
      <w:color w:val="0563C1" w:themeColor="hyperlink"/>
      <w:u w:val="single"/>
    </w:rPr>
  </w:style>
  <w:style w:type="paragraph" w:styleId="aa">
    <w:name w:val="List Paragraph"/>
    <w:basedOn w:val="a"/>
    <w:link w:val="ab"/>
    <w:uiPriority w:val="34"/>
    <w:qFormat/>
    <w:rsid w:val="00E81F0C"/>
    <w:pPr>
      <w:ind w:left="720"/>
      <w:contextualSpacing/>
    </w:pPr>
  </w:style>
  <w:style w:type="paragraph" w:customStyle="1" w:styleId="pt-a-000073">
    <w:name w:val="pt-a-000073"/>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F5761"/>
  </w:style>
  <w:style w:type="paragraph" w:customStyle="1" w:styleId="pt-consplusnormal-000074">
    <w:name w:val="pt-consplusnormal-000074"/>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EF5761"/>
  </w:style>
  <w:style w:type="paragraph" w:customStyle="1" w:styleId="pt-consplusnormal">
    <w:name w:val="pt-consplusnormal"/>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EF5761"/>
  </w:style>
  <w:style w:type="character" w:customStyle="1" w:styleId="pt-a0-000076">
    <w:name w:val="pt-a0-000076"/>
    <w:basedOn w:val="a0"/>
    <w:rsid w:val="00EF5761"/>
  </w:style>
  <w:style w:type="paragraph" w:customStyle="1" w:styleId="pt-consplusnormal-000077">
    <w:name w:val="pt-consplusnormal-000077"/>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EF5761"/>
  </w:style>
  <w:style w:type="paragraph" w:customStyle="1" w:styleId="pt-consplusnormal-000078">
    <w:name w:val="pt-consplusnormal-000078"/>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locked/>
    <w:rsid w:val="00EA566C"/>
  </w:style>
  <w:style w:type="table" w:customStyle="1" w:styleId="11">
    <w:name w:val="Сетка таблицы1"/>
    <w:basedOn w:val="a1"/>
    <w:next w:val="ac"/>
    <w:uiPriority w:val="39"/>
    <w:rsid w:val="0007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072BC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07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915">
      <w:bodyDiv w:val="1"/>
      <w:marLeft w:val="0"/>
      <w:marRight w:val="0"/>
      <w:marTop w:val="0"/>
      <w:marBottom w:val="0"/>
      <w:divBdr>
        <w:top w:val="none" w:sz="0" w:space="0" w:color="auto"/>
        <w:left w:val="none" w:sz="0" w:space="0" w:color="auto"/>
        <w:bottom w:val="none" w:sz="0" w:space="0" w:color="auto"/>
        <w:right w:val="none" w:sz="0" w:space="0" w:color="auto"/>
      </w:divBdr>
    </w:div>
    <w:div w:id="1302149010">
      <w:bodyDiv w:val="1"/>
      <w:marLeft w:val="0"/>
      <w:marRight w:val="0"/>
      <w:marTop w:val="0"/>
      <w:marBottom w:val="0"/>
      <w:divBdr>
        <w:top w:val="none" w:sz="0" w:space="0" w:color="auto"/>
        <w:left w:val="none" w:sz="0" w:space="0" w:color="auto"/>
        <w:bottom w:val="none" w:sz="0" w:space="0" w:color="auto"/>
        <w:right w:val="none" w:sz="0" w:space="0" w:color="auto"/>
      </w:divBdr>
    </w:div>
    <w:div w:id="1416248804">
      <w:bodyDiv w:val="1"/>
      <w:marLeft w:val="0"/>
      <w:marRight w:val="0"/>
      <w:marTop w:val="0"/>
      <w:marBottom w:val="0"/>
      <w:divBdr>
        <w:top w:val="none" w:sz="0" w:space="0" w:color="auto"/>
        <w:left w:val="none" w:sz="0" w:space="0" w:color="auto"/>
        <w:bottom w:val="none" w:sz="0" w:space="0" w:color="auto"/>
        <w:right w:val="none" w:sz="0" w:space="0" w:color="auto"/>
      </w:divBdr>
    </w:div>
    <w:div w:id="16372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BD3FCCEC26BDCC724DBCAD7C5FD61E0EC5B638F846BD9B2A000C5B595731CA3B8A1A56B4B3290BCA52EB3A0E2E3391C0B7D291F6DA579B6EFh5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A2EB3A0E2E3391C0B7D291F6DA579B6EFh5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BD3FCCEC26BDCC724DBCAD7C5FD61E0EC52618E836FD9B2A000C5B595731CA3AAA1FD674B3688BFA53BE5F1A4EBh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D3FCCEC26BDCC724DBCAD7C5FD61E0EC5B638F846BD9B2A000C5B595731CA3B8A1A56B4B3290BCAB2EB3A0E2E3391C0B7D291F6DA579B6EFh5M"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6BD3FCCEC26BDCC724DBCAD7C5FD61E0EC5B638F846BD9B2A000C5B595731CA3B8A1A56B4B3290BCA92EB3A0E2E3391C0B7D291F6DA579B6EFh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F1F4-3FF7-4C35-86C3-B79AAD2E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31</Pages>
  <Words>9491</Words>
  <Characters>54100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Admin</cp:lastModifiedBy>
  <cp:revision>61</cp:revision>
  <cp:lastPrinted>2024-04-16T12:53:00Z</cp:lastPrinted>
  <dcterms:created xsi:type="dcterms:W3CDTF">2018-11-21T08:10:00Z</dcterms:created>
  <dcterms:modified xsi:type="dcterms:W3CDTF">2024-04-16T12:54:00Z</dcterms:modified>
</cp:coreProperties>
</file>