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A04339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562F41"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F2C6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03 мая</w:t>
      </w:r>
      <w:r w:rsidR="006B13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</w:t>
      </w:r>
      <w:r w:rsidR="00A56B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9B62A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="006B13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2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382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4211"/>
      </w:tblGrid>
      <w:tr w:rsidR="000A1E87" w:rsidRPr="00455CC3" w:rsidTr="007A724E">
        <w:trPr>
          <w:trHeight w:val="1075"/>
        </w:trPr>
        <w:tc>
          <w:tcPr>
            <w:tcW w:w="5676" w:type="dxa"/>
          </w:tcPr>
          <w:p w:rsidR="006B1344" w:rsidRDefault="006B1344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724E" w:rsidRDefault="007A724E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некоторые </w:t>
            </w:r>
          </w:p>
          <w:p w:rsidR="007A724E" w:rsidRPr="00A863D1" w:rsidRDefault="007A724E" w:rsidP="007A72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3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решения Совета муниципального </w:t>
            </w:r>
          </w:p>
          <w:p w:rsidR="004B5E05" w:rsidRDefault="007A724E" w:rsidP="007A72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3D1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«Княжпогостский»</w:t>
            </w:r>
          </w:p>
          <w:p w:rsidR="007A724E" w:rsidRPr="00455CC3" w:rsidRDefault="007A724E" w:rsidP="007A72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24E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связи с продлением срока действия на 2024 год законодательных актов </w:t>
      </w:r>
      <w:r w:rsidR="007A724E">
        <w:rPr>
          <w:rFonts w:ascii="Times New Roman" w:hAnsi="Times New Roman" w:cs="Times New Roman"/>
          <w:bCs/>
          <w:sz w:val="28"/>
          <w:szCs w:val="28"/>
        </w:rPr>
        <w:t>Совет муниципального района «Княжпогостский» решил:</w:t>
      </w:r>
    </w:p>
    <w:p w:rsidR="007A724E" w:rsidRDefault="007A724E" w:rsidP="007A724E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некоторые решения Совета муниципального района «Княжпогостский» изменения согласно приложению</w:t>
      </w:r>
      <w:r w:rsidR="00AF2127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831" w:rsidRDefault="00552831" w:rsidP="007A724E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7A724E" w:rsidRDefault="007A724E" w:rsidP="007A724E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127" w:rsidRDefault="00AF2127" w:rsidP="00AF2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</w:t>
      </w:r>
      <w:r w:rsidR="002D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«Княжпогостский» - </w:t>
      </w:r>
    </w:p>
    <w:p w:rsidR="00AF2127" w:rsidRDefault="00AF2127" w:rsidP="00AF2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D2C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0D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90D2C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AF2127" w:rsidRDefault="00AF2127" w:rsidP="00AF2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127" w:rsidRPr="00117CA1" w:rsidRDefault="00AF2127" w:rsidP="00AF2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9B62A0" w:rsidRDefault="009B62A0" w:rsidP="00A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2A0" w:rsidRDefault="009B62A0" w:rsidP="00A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2A0" w:rsidRDefault="009B62A0" w:rsidP="00AF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F2C67" w:rsidRDefault="008F2C6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A724E" w:rsidRDefault="007A724E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A724E" w:rsidRDefault="007A724E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 района «Княжпогостский</w:t>
      </w:r>
    </w:p>
    <w:p w:rsidR="007A724E" w:rsidRDefault="00AF212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8F2C67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C67">
        <w:rPr>
          <w:rFonts w:ascii="Times New Roman" w:hAnsi="Times New Roman" w:cs="Times New Roman"/>
          <w:bCs/>
          <w:sz w:val="28"/>
          <w:szCs w:val="28"/>
        </w:rPr>
        <w:t>мая</w:t>
      </w:r>
      <w:r w:rsidR="006F0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9B62A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F2C67">
        <w:rPr>
          <w:rFonts w:ascii="Times New Roman" w:hAnsi="Times New Roman" w:cs="Times New Roman"/>
          <w:bCs/>
          <w:sz w:val="28"/>
          <w:szCs w:val="28"/>
        </w:rPr>
        <w:t xml:space="preserve"> 382</w:t>
      </w:r>
      <w:bookmarkStart w:id="1" w:name="_GoBack"/>
      <w:bookmarkEnd w:id="1"/>
    </w:p>
    <w:p w:rsidR="00AF2127" w:rsidRDefault="00AF2127" w:rsidP="007A724E">
      <w:pPr>
        <w:pStyle w:val="a6"/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F2127" w:rsidRDefault="00AF2127" w:rsidP="00AF2127">
      <w:pPr>
        <w:pStyle w:val="a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AF2127" w:rsidRDefault="00AF2127" w:rsidP="00AF2127">
      <w:pPr>
        <w:pStyle w:val="a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вносимые в некоторые решения</w:t>
      </w:r>
    </w:p>
    <w:p w:rsidR="00AF2127" w:rsidRDefault="00AF2127" w:rsidP="00AF2127">
      <w:pPr>
        <w:pStyle w:val="a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муниципального района «Княжпогостский»</w:t>
      </w:r>
    </w:p>
    <w:p w:rsidR="00AF2127" w:rsidRPr="007A724E" w:rsidRDefault="00AF2127" w:rsidP="00AF2127">
      <w:pPr>
        <w:pStyle w:val="a6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0D66" w:rsidRPr="00552831" w:rsidRDefault="00730D66" w:rsidP="00552831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831">
        <w:rPr>
          <w:rFonts w:ascii="Times New Roman" w:hAnsi="Times New Roman" w:cs="Times New Roman"/>
          <w:sz w:val="28"/>
          <w:szCs w:val="28"/>
          <w:lang w:eastAsia="ru-RU"/>
        </w:rPr>
        <w:t xml:space="preserve">В  </w:t>
      </w:r>
      <w:r w:rsidRPr="00552831">
        <w:rPr>
          <w:rFonts w:ascii="Times New Roman" w:hAnsi="Times New Roman" w:cs="Times New Roman"/>
          <w:bCs/>
          <w:sz w:val="28"/>
          <w:szCs w:val="28"/>
        </w:rPr>
        <w:t>решении Совета муниципального района «Княжпогостский» от 20 мая 2015г. № 423 «Об утверждении Положения о порядке определения размера арендной платы за земельные участки, находящиеся в муниципальной собственности, предоставленные в аренду без торгов»:</w:t>
      </w:r>
    </w:p>
    <w:p w:rsidR="00730D66" w:rsidRDefault="006F0D19" w:rsidP="00730D66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30D66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730D66">
        <w:rPr>
          <w:rFonts w:ascii="Times New Roman" w:hAnsi="Times New Roman" w:cs="Times New Roman"/>
          <w:bCs/>
          <w:sz w:val="28"/>
          <w:szCs w:val="28"/>
        </w:rPr>
        <w:t xml:space="preserve"> 11 </w:t>
      </w:r>
      <w:r w:rsidR="00730D6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235A0">
        <w:rPr>
          <w:rFonts w:ascii="Times New Roman" w:hAnsi="Times New Roman" w:cs="Times New Roman"/>
          <w:sz w:val="28"/>
          <w:szCs w:val="28"/>
          <w:lang w:eastAsia="ru-RU"/>
        </w:rPr>
        <w:t>оложения о п</w:t>
      </w:r>
      <w:r w:rsidR="00730D66" w:rsidRPr="00422573">
        <w:rPr>
          <w:rFonts w:ascii="Times New Roman" w:hAnsi="Times New Roman" w:cs="Times New Roman"/>
          <w:sz w:val="28"/>
          <w:szCs w:val="28"/>
          <w:lang w:eastAsia="ru-RU"/>
        </w:rPr>
        <w:t>орядк</w:t>
      </w:r>
      <w:r w:rsidR="00723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30D66" w:rsidRPr="00422573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 размера арендной платы</w:t>
      </w:r>
      <w:r w:rsidR="00730D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30D66" w:rsidRPr="0042257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порядке, условиях и сроках внесения арендной платы за земельные участки, находящиеся в муниципальной собственности, предоставленные в аренду без торгов</w:t>
      </w:r>
      <w:r w:rsidR="00730D66">
        <w:rPr>
          <w:rFonts w:ascii="Times New Roman" w:hAnsi="Times New Roman" w:cs="Times New Roman"/>
          <w:sz w:val="28"/>
          <w:szCs w:val="28"/>
          <w:lang w:eastAsia="ru-RU"/>
        </w:rPr>
        <w:t>, утверждённ</w:t>
      </w:r>
      <w:r w:rsidR="007235A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730D6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(приложение),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слова «в 2022 и 2023 годах» заменить словами «в 2022-2024 годах»</w:t>
      </w:r>
      <w:r w:rsidR="00730D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63D1" w:rsidRPr="00BC6AD9" w:rsidRDefault="00A863D1" w:rsidP="00730D66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54820" w:rsidRDefault="00691D63" w:rsidP="00552831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5A0">
        <w:rPr>
          <w:rFonts w:ascii="Times New Roman" w:hAnsi="Times New Roman" w:cs="Times New Roman"/>
          <w:sz w:val="28"/>
          <w:szCs w:val="28"/>
        </w:rPr>
        <w:t xml:space="preserve">В </w:t>
      </w:r>
      <w:r w:rsidR="007235A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решении Совета </w:t>
      </w:r>
      <w:r w:rsidR="007235A0" w:rsidRPr="00F07D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  <w:r w:rsidR="00723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5A0" w:rsidRPr="007235A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235A0">
        <w:rPr>
          <w:rFonts w:ascii="Times New Roman" w:hAnsi="Times New Roman" w:cs="Times New Roman"/>
          <w:sz w:val="28"/>
          <w:szCs w:val="28"/>
          <w:lang w:eastAsia="ru-RU"/>
        </w:rPr>
        <w:t>22 ноября</w:t>
      </w:r>
      <w:r w:rsidR="007235A0" w:rsidRPr="007235A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235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235A0" w:rsidRPr="007235A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7235A0">
        <w:rPr>
          <w:rFonts w:ascii="Times New Roman" w:hAnsi="Times New Roman" w:cs="Times New Roman"/>
          <w:sz w:val="28"/>
          <w:szCs w:val="28"/>
          <w:lang w:eastAsia="ru-RU"/>
        </w:rPr>
        <w:t xml:space="preserve"> № 282 «О некоторых вопросах, связанных с особенностями регулирования земельных отношений в муниципальном районе «Княжпогостский» в 2022 </w:t>
      </w:r>
      <w:r w:rsidR="006F0D19">
        <w:rPr>
          <w:rFonts w:ascii="Times New Roman" w:hAnsi="Times New Roman" w:cs="Times New Roman"/>
          <w:sz w:val="28"/>
          <w:szCs w:val="28"/>
          <w:lang w:eastAsia="ru-RU"/>
        </w:rPr>
        <w:t>и 2023 годах</w:t>
      </w:r>
      <w:r w:rsidR="007235A0"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7235A0" w:rsidRDefault="007235A0" w:rsidP="007235A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наименовании слова «</w:t>
      </w:r>
      <w:r w:rsidR="00030CE5">
        <w:rPr>
          <w:rFonts w:ascii="Times New Roman" w:hAnsi="Times New Roman" w:cs="Times New Roman"/>
          <w:sz w:val="28"/>
          <w:szCs w:val="28"/>
          <w:lang w:eastAsia="ru-RU"/>
        </w:rPr>
        <w:t>в 2022 и 2023 годах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«в 2022</w:t>
      </w:r>
      <w:r w:rsidR="00030CE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30CE5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годах»;</w:t>
      </w:r>
    </w:p>
    <w:p w:rsidR="007941AF" w:rsidRDefault="00A863D1" w:rsidP="007235A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</w:t>
      </w:r>
      <w:r w:rsidR="007941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1A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35A0" w:rsidRPr="007941AF" w:rsidRDefault="00030CE5" w:rsidP="00681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1A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144C">
        <w:rPr>
          <w:rFonts w:ascii="Times New Roman" w:hAnsi="Times New Roman" w:cs="Times New Roman"/>
          <w:sz w:val="28"/>
          <w:szCs w:val="28"/>
        </w:rPr>
        <w:t>В соответствии с частью 2 статьи 8 Федерального закона от 14 марта 2022 года № 58-ФЗ «О внесении изменений в отдельные законодательные акты Российской Федерации», подпунктом «б» пункта 1 постановления Правительства Российской Федерации от 9 апреля 2022 года № 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 аренды</w:t>
      </w:r>
      <w:proofErr w:type="gramEnd"/>
      <w:r w:rsidR="0068144C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федеральной собственности, и размере такой платы», постановлением Правительства Республики Коми от 3 августа 2022 года № 388 «О некоторых вопросах, связанных с особенностями регулирования земельных отношений </w:t>
      </w:r>
      <w:proofErr w:type="gramStart"/>
      <w:r w:rsidR="00681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144C">
        <w:rPr>
          <w:rFonts w:ascii="Times New Roman" w:hAnsi="Times New Roman" w:cs="Times New Roman"/>
          <w:sz w:val="28"/>
          <w:szCs w:val="28"/>
        </w:rPr>
        <w:t xml:space="preserve"> Республике Коми в 2022-2024 годах»</w:t>
      </w:r>
      <w:r w:rsidR="00A863D1" w:rsidRPr="007941AF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863D1" w:rsidRDefault="00A863D1" w:rsidP="007235A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пункте 1:</w:t>
      </w:r>
    </w:p>
    <w:p w:rsidR="00A863D1" w:rsidRDefault="00A863D1" w:rsidP="00A863D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слова «в 2022</w:t>
      </w:r>
      <w:r w:rsidR="006F75A0">
        <w:rPr>
          <w:rFonts w:ascii="Times New Roman" w:hAnsi="Times New Roman" w:cs="Times New Roman"/>
          <w:sz w:val="28"/>
          <w:szCs w:val="28"/>
          <w:lang w:eastAsia="ru-RU"/>
        </w:rPr>
        <w:t xml:space="preserve"> и 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F75A0">
        <w:rPr>
          <w:rFonts w:ascii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«в 2022</w:t>
      </w:r>
      <w:r w:rsidR="0068144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8144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годах»;</w:t>
      </w:r>
    </w:p>
    <w:p w:rsidR="00A863D1" w:rsidRDefault="00A863D1" w:rsidP="00A863D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слова «по 31 декабря 202</w:t>
      </w:r>
      <w:r w:rsidR="0068144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года» заменить словами «по 31 декабря 202</w:t>
      </w:r>
      <w:r w:rsidR="0068144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 w:rsidR="006814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144C" w:rsidRDefault="0068144C" w:rsidP="000D1C1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перечень продукции, необходимой для обеспечения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условиях введённых ограничительных мер со стороны иностранных государств и международных организаций (приложение №1) дополнить позициями 27-29 следующего содержания: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0D1C16" w:rsidTr="000D1C16">
        <w:tc>
          <w:tcPr>
            <w:tcW w:w="959" w:type="dxa"/>
          </w:tcPr>
          <w:p w:rsidR="000D1C16" w:rsidRDefault="000D1C16" w:rsidP="000D1C1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6520" w:type="dxa"/>
          </w:tcPr>
          <w:p w:rsidR="000D1C16" w:rsidRDefault="000D1C16" w:rsidP="000D1C1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по предоставлению временного жилья в местах отдыха и прочих местах для краткосрочного проживания</w:t>
            </w:r>
          </w:p>
        </w:tc>
        <w:tc>
          <w:tcPr>
            <w:tcW w:w="2092" w:type="dxa"/>
          </w:tcPr>
          <w:p w:rsidR="000D1C16" w:rsidRDefault="000D1C16" w:rsidP="000D1C1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55.20</w:t>
            </w:r>
          </w:p>
        </w:tc>
      </w:tr>
      <w:tr w:rsidR="000D1C16" w:rsidTr="000D1C16">
        <w:tc>
          <w:tcPr>
            <w:tcW w:w="959" w:type="dxa"/>
          </w:tcPr>
          <w:p w:rsidR="000D1C16" w:rsidRDefault="000D1C16" w:rsidP="000D1C1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520" w:type="dxa"/>
          </w:tcPr>
          <w:p w:rsidR="000D1C16" w:rsidRDefault="000D1C16" w:rsidP="000D1C1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кемпингов, стоянок для передвижных дач и жилых автоприцепов</w:t>
            </w:r>
          </w:p>
        </w:tc>
        <w:tc>
          <w:tcPr>
            <w:tcW w:w="2092" w:type="dxa"/>
          </w:tcPr>
          <w:p w:rsidR="000D1C16" w:rsidRDefault="000D1C16" w:rsidP="000D1C1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55.30</w:t>
            </w:r>
          </w:p>
        </w:tc>
      </w:tr>
      <w:tr w:rsidR="000D1C16" w:rsidTr="000D1C16">
        <w:tc>
          <w:tcPr>
            <w:tcW w:w="959" w:type="dxa"/>
          </w:tcPr>
          <w:p w:rsidR="000D1C16" w:rsidRDefault="000D1C16" w:rsidP="000D1C1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520" w:type="dxa"/>
          </w:tcPr>
          <w:p w:rsidR="000D1C16" w:rsidRDefault="000D1C16" w:rsidP="000D1C1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по продвижению туризма и информационные туристические услуги</w:t>
            </w:r>
          </w:p>
        </w:tc>
        <w:tc>
          <w:tcPr>
            <w:tcW w:w="2092" w:type="dxa"/>
          </w:tcPr>
          <w:p w:rsidR="000D1C16" w:rsidRDefault="000D1C16" w:rsidP="000D1C1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79.90.1</w:t>
            </w:r>
          </w:p>
        </w:tc>
      </w:tr>
    </w:tbl>
    <w:p w:rsidR="000D1C16" w:rsidRPr="000D1C16" w:rsidRDefault="000D1C16" w:rsidP="000D1C1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999" w:rsidRDefault="006F4999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999" w:rsidRDefault="006F4999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3D1" w:rsidRDefault="00A863D1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3D1" w:rsidRDefault="00A863D1" w:rsidP="00454820">
      <w:pPr>
        <w:pStyle w:val="a6"/>
        <w:autoSpaceDE w:val="0"/>
        <w:autoSpaceDN w:val="0"/>
        <w:adjustRightInd w:val="0"/>
        <w:spacing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00B" w:rsidRPr="00455CC3" w:rsidRDefault="00E00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339" w:rsidRDefault="00A04339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4339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AE6343"/>
    <w:multiLevelType w:val="hybridMultilevel"/>
    <w:tmpl w:val="58DECC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4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5">
    <w:nsid w:val="1F60593A"/>
    <w:multiLevelType w:val="hybridMultilevel"/>
    <w:tmpl w:val="961C258A"/>
    <w:lvl w:ilvl="0" w:tplc="96C8E874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5938B3"/>
    <w:multiLevelType w:val="hybridMultilevel"/>
    <w:tmpl w:val="6466F6BC"/>
    <w:lvl w:ilvl="0" w:tplc="81D42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DEB217C"/>
    <w:multiLevelType w:val="hybridMultilevel"/>
    <w:tmpl w:val="4CC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77155"/>
    <w:multiLevelType w:val="multilevel"/>
    <w:tmpl w:val="3FEA43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56507CB2"/>
    <w:multiLevelType w:val="hybridMultilevel"/>
    <w:tmpl w:val="7D1E534A"/>
    <w:lvl w:ilvl="0" w:tplc="B2482BA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8B97A45"/>
    <w:multiLevelType w:val="hybridMultilevel"/>
    <w:tmpl w:val="AE384934"/>
    <w:lvl w:ilvl="0" w:tplc="82FEE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982D54"/>
    <w:multiLevelType w:val="hybridMultilevel"/>
    <w:tmpl w:val="BE72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A714E"/>
    <w:multiLevelType w:val="hybridMultilevel"/>
    <w:tmpl w:val="631204FE"/>
    <w:lvl w:ilvl="0" w:tplc="4CC80AF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79C373AA"/>
    <w:multiLevelType w:val="hybridMultilevel"/>
    <w:tmpl w:val="22E295B8"/>
    <w:lvl w:ilvl="0" w:tplc="9258BC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1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0438F"/>
    <w:rsid w:val="00007056"/>
    <w:rsid w:val="00030CE5"/>
    <w:rsid w:val="00041F0D"/>
    <w:rsid w:val="00065A12"/>
    <w:rsid w:val="000813F9"/>
    <w:rsid w:val="000A06C0"/>
    <w:rsid w:val="000A1E87"/>
    <w:rsid w:val="000A75EC"/>
    <w:rsid w:val="000B43C5"/>
    <w:rsid w:val="000D1C16"/>
    <w:rsid w:val="000D5D32"/>
    <w:rsid w:val="000E6EA1"/>
    <w:rsid w:val="000F2B10"/>
    <w:rsid w:val="000F33C9"/>
    <w:rsid w:val="000F4E5C"/>
    <w:rsid w:val="000F723A"/>
    <w:rsid w:val="0011267B"/>
    <w:rsid w:val="001177F1"/>
    <w:rsid w:val="00117CA1"/>
    <w:rsid w:val="001430B5"/>
    <w:rsid w:val="00146B3D"/>
    <w:rsid w:val="00151F5B"/>
    <w:rsid w:val="00155EA8"/>
    <w:rsid w:val="00161A30"/>
    <w:rsid w:val="00183302"/>
    <w:rsid w:val="00194D29"/>
    <w:rsid w:val="001A46C7"/>
    <w:rsid w:val="001A6CD0"/>
    <w:rsid w:val="001B3E64"/>
    <w:rsid w:val="001D5198"/>
    <w:rsid w:val="001D70A8"/>
    <w:rsid w:val="002079C0"/>
    <w:rsid w:val="00223A3E"/>
    <w:rsid w:val="002247B7"/>
    <w:rsid w:val="00236785"/>
    <w:rsid w:val="00262CC6"/>
    <w:rsid w:val="0027588D"/>
    <w:rsid w:val="002A4ED9"/>
    <w:rsid w:val="002D1406"/>
    <w:rsid w:val="002D2000"/>
    <w:rsid w:val="002D2EB6"/>
    <w:rsid w:val="003125FD"/>
    <w:rsid w:val="00317FC9"/>
    <w:rsid w:val="00390D08"/>
    <w:rsid w:val="00394586"/>
    <w:rsid w:val="003B58F3"/>
    <w:rsid w:val="003C07D8"/>
    <w:rsid w:val="003C4B3A"/>
    <w:rsid w:val="00406C96"/>
    <w:rsid w:val="00410B1E"/>
    <w:rsid w:val="00420F7A"/>
    <w:rsid w:val="00422573"/>
    <w:rsid w:val="00454820"/>
    <w:rsid w:val="00455CC3"/>
    <w:rsid w:val="004612D5"/>
    <w:rsid w:val="004A66F3"/>
    <w:rsid w:val="004A6D22"/>
    <w:rsid w:val="004B5E05"/>
    <w:rsid w:val="004B5EEB"/>
    <w:rsid w:val="004E0541"/>
    <w:rsid w:val="004F1F5D"/>
    <w:rsid w:val="004F5D5F"/>
    <w:rsid w:val="00507857"/>
    <w:rsid w:val="00511435"/>
    <w:rsid w:val="005139A2"/>
    <w:rsid w:val="00552831"/>
    <w:rsid w:val="00554260"/>
    <w:rsid w:val="00562F41"/>
    <w:rsid w:val="00572CA0"/>
    <w:rsid w:val="00597AD8"/>
    <w:rsid w:val="005B27AE"/>
    <w:rsid w:val="005C0B55"/>
    <w:rsid w:val="005E0BEE"/>
    <w:rsid w:val="005E79E8"/>
    <w:rsid w:val="005F10C3"/>
    <w:rsid w:val="005F2628"/>
    <w:rsid w:val="006443A9"/>
    <w:rsid w:val="00671E04"/>
    <w:rsid w:val="0068144C"/>
    <w:rsid w:val="006836E4"/>
    <w:rsid w:val="00691D63"/>
    <w:rsid w:val="0069715E"/>
    <w:rsid w:val="006A4EFF"/>
    <w:rsid w:val="006B0909"/>
    <w:rsid w:val="006B1344"/>
    <w:rsid w:val="006F0B7C"/>
    <w:rsid w:val="006F0D19"/>
    <w:rsid w:val="006F4999"/>
    <w:rsid w:val="006F67EB"/>
    <w:rsid w:val="006F75A0"/>
    <w:rsid w:val="00702079"/>
    <w:rsid w:val="00713896"/>
    <w:rsid w:val="007235A0"/>
    <w:rsid w:val="00725B40"/>
    <w:rsid w:val="00730D66"/>
    <w:rsid w:val="00760CE5"/>
    <w:rsid w:val="0076458E"/>
    <w:rsid w:val="00766B60"/>
    <w:rsid w:val="00767CFF"/>
    <w:rsid w:val="007751A7"/>
    <w:rsid w:val="0078289A"/>
    <w:rsid w:val="00790D2C"/>
    <w:rsid w:val="007941AF"/>
    <w:rsid w:val="00797B13"/>
    <w:rsid w:val="007A2820"/>
    <w:rsid w:val="007A724E"/>
    <w:rsid w:val="007C1B45"/>
    <w:rsid w:val="007C2A99"/>
    <w:rsid w:val="007E773A"/>
    <w:rsid w:val="00815F2E"/>
    <w:rsid w:val="008348D5"/>
    <w:rsid w:val="00853FEF"/>
    <w:rsid w:val="00855ED2"/>
    <w:rsid w:val="00884476"/>
    <w:rsid w:val="008962A9"/>
    <w:rsid w:val="008D29C3"/>
    <w:rsid w:val="008E4820"/>
    <w:rsid w:val="008F2C67"/>
    <w:rsid w:val="00942234"/>
    <w:rsid w:val="00942D16"/>
    <w:rsid w:val="009438A6"/>
    <w:rsid w:val="00963621"/>
    <w:rsid w:val="009A0DC5"/>
    <w:rsid w:val="009B62A0"/>
    <w:rsid w:val="009E781D"/>
    <w:rsid w:val="009F135A"/>
    <w:rsid w:val="009F7C0F"/>
    <w:rsid w:val="00A0194E"/>
    <w:rsid w:val="00A04339"/>
    <w:rsid w:val="00A27A07"/>
    <w:rsid w:val="00A56BC5"/>
    <w:rsid w:val="00A60A34"/>
    <w:rsid w:val="00A863D1"/>
    <w:rsid w:val="00A86BBB"/>
    <w:rsid w:val="00A91E99"/>
    <w:rsid w:val="00AC5860"/>
    <w:rsid w:val="00AF1AAB"/>
    <w:rsid w:val="00AF2127"/>
    <w:rsid w:val="00AF3486"/>
    <w:rsid w:val="00B01139"/>
    <w:rsid w:val="00B0229A"/>
    <w:rsid w:val="00B12AE5"/>
    <w:rsid w:val="00B2725A"/>
    <w:rsid w:val="00B274E7"/>
    <w:rsid w:val="00B346FC"/>
    <w:rsid w:val="00B74604"/>
    <w:rsid w:val="00B95753"/>
    <w:rsid w:val="00BA17B8"/>
    <w:rsid w:val="00BC1E57"/>
    <w:rsid w:val="00BC2E3A"/>
    <w:rsid w:val="00BC6AD9"/>
    <w:rsid w:val="00BD6BF4"/>
    <w:rsid w:val="00BD7BEF"/>
    <w:rsid w:val="00BF0216"/>
    <w:rsid w:val="00BF5F4D"/>
    <w:rsid w:val="00C07841"/>
    <w:rsid w:val="00C43E18"/>
    <w:rsid w:val="00C44490"/>
    <w:rsid w:val="00C551B7"/>
    <w:rsid w:val="00C6624C"/>
    <w:rsid w:val="00C83FFA"/>
    <w:rsid w:val="00C86710"/>
    <w:rsid w:val="00CC1B4F"/>
    <w:rsid w:val="00D6014D"/>
    <w:rsid w:val="00D61886"/>
    <w:rsid w:val="00D77C60"/>
    <w:rsid w:val="00DA6AE0"/>
    <w:rsid w:val="00DB0126"/>
    <w:rsid w:val="00DC7864"/>
    <w:rsid w:val="00DE2C1F"/>
    <w:rsid w:val="00DE38C3"/>
    <w:rsid w:val="00DF3B4C"/>
    <w:rsid w:val="00E0000B"/>
    <w:rsid w:val="00E13DA0"/>
    <w:rsid w:val="00E17EF5"/>
    <w:rsid w:val="00E24C26"/>
    <w:rsid w:val="00E50E51"/>
    <w:rsid w:val="00E53558"/>
    <w:rsid w:val="00E74C28"/>
    <w:rsid w:val="00EC0430"/>
    <w:rsid w:val="00ED24CB"/>
    <w:rsid w:val="00EF32A0"/>
    <w:rsid w:val="00EF3C8A"/>
    <w:rsid w:val="00F02CB1"/>
    <w:rsid w:val="00F07953"/>
    <w:rsid w:val="00F07D31"/>
    <w:rsid w:val="00F62CD4"/>
    <w:rsid w:val="00F85126"/>
    <w:rsid w:val="00FA3A9D"/>
    <w:rsid w:val="00FC77EE"/>
    <w:rsid w:val="00FD7D8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AB7E-95C3-47A0-B7DB-452F2922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Abramchuk</cp:lastModifiedBy>
  <cp:revision>91</cp:revision>
  <cp:lastPrinted>2024-04-01T12:35:00Z</cp:lastPrinted>
  <dcterms:created xsi:type="dcterms:W3CDTF">2017-02-14T08:06:00Z</dcterms:created>
  <dcterms:modified xsi:type="dcterms:W3CDTF">2024-05-06T08:30:00Z</dcterms:modified>
</cp:coreProperties>
</file>