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84" w:rsidRPr="00A54D08" w:rsidRDefault="0004066E" w:rsidP="00B71184">
      <w:pPr>
        <w:ind w:firstLine="567"/>
        <w:jc w:val="both"/>
        <w:rPr>
          <w:rFonts w:ascii="Times New Roman" w:hAnsi="Times New Roman"/>
          <w:szCs w:val="28"/>
        </w:rPr>
      </w:pPr>
      <w:r w:rsidRPr="009019B5">
        <w:rPr>
          <w:rFonts w:ascii="Times New Roman" w:hAnsi="Times New Roman"/>
          <w:szCs w:val="28"/>
        </w:rPr>
        <w:t>За период с начала 202</w:t>
      </w:r>
      <w:r w:rsidR="00B71184">
        <w:rPr>
          <w:rFonts w:ascii="Times New Roman" w:hAnsi="Times New Roman"/>
          <w:szCs w:val="28"/>
        </w:rPr>
        <w:t>5</w:t>
      </w:r>
      <w:r w:rsidRPr="009019B5">
        <w:rPr>
          <w:rFonts w:ascii="Times New Roman" w:hAnsi="Times New Roman"/>
          <w:szCs w:val="28"/>
        </w:rPr>
        <w:t xml:space="preserve"> года проведено </w:t>
      </w:r>
      <w:r w:rsidR="001A5FE9">
        <w:rPr>
          <w:rFonts w:ascii="Times New Roman" w:hAnsi="Times New Roman"/>
          <w:szCs w:val="28"/>
        </w:rPr>
        <w:t>4</w:t>
      </w:r>
      <w:r w:rsidRPr="009019B5">
        <w:rPr>
          <w:rFonts w:ascii="Times New Roman" w:hAnsi="Times New Roman"/>
          <w:szCs w:val="28"/>
        </w:rPr>
        <w:t xml:space="preserve"> заседани</w:t>
      </w:r>
      <w:r w:rsidR="00453867">
        <w:rPr>
          <w:rFonts w:ascii="Times New Roman" w:hAnsi="Times New Roman"/>
          <w:szCs w:val="28"/>
        </w:rPr>
        <w:t>я</w:t>
      </w:r>
      <w:r w:rsidRPr="009019B5">
        <w:rPr>
          <w:rFonts w:ascii="Times New Roman" w:hAnsi="Times New Roman"/>
          <w:szCs w:val="28"/>
        </w:rPr>
        <w:t xml:space="preserve"> межведомственной комиссии по ликвидации задолженности по выплате заработной платы и уплате платежей в бюджет и внебюджетные фонды на территории муниципального </w:t>
      </w:r>
      <w:r w:rsidR="00B71184">
        <w:rPr>
          <w:rFonts w:ascii="Times New Roman" w:hAnsi="Times New Roman"/>
          <w:szCs w:val="28"/>
        </w:rPr>
        <w:t>округа</w:t>
      </w:r>
      <w:r w:rsidRPr="009019B5">
        <w:rPr>
          <w:rFonts w:ascii="Times New Roman" w:hAnsi="Times New Roman"/>
          <w:szCs w:val="28"/>
        </w:rPr>
        <w:t xml:space="preserve"> «</w:t>
      </w:r>
      <w:proofErr w:type="spellStart"/>
      <w:r w:rsidRPr="009019B5">
        <w:rPr>
          <w:rFonts w:ascii="Times New Roman" w:hAnsi="Times New Roman"/>
          <w:szCs w:val="28"/>
        </w:rPr>
        <w:t>Княжпогостский</w:t>
      </w:r>
      <w:proofErr w:type="spellEnd"/>
      <w:r w:rsidRPr="009019B5">
        <w:rPr>
          <w:rFonts w:ascii="Times New Roman" w:hAnsi="Times New Roman"/>
          <w:szCs w:val="28"/>
        </w:rPr>
        <w:t>» (далее - Комиссия) (</w:t>
      </w:r>
      <w:r w:rsidR="00B71184">
        <w:rPr>
          <w:rFonts w:ascii="Times New Roman" w:hAnsi="Times New Roman"/>
          <w:szCs w:val="28"/>
        </w:rPr>
        <w:t>28.02.2025</w:t>
      </w:r>
      <w:r w:rsidR="00CB3C5C">
        <w:rPr>
          <w:rFonts w:ascii="Times New Roman" w:hAnsi="Times New Roman"/>
          <w:szCs w:val="28"/>
        </w:rPr>
        <w:t>, 29.05.2025</w:t>
      </w:r>
      <w:r w:rsidR="00453867">
        <w:rPr>
          <w:rFonts w:ascii="Times New Roman" w:hAnsi="Times New Roman"/>
          <w:szCs w:val="28"/>
        </w:rPr>
        <w:t>, 29.09.2025</w:t>
      </w:r>
      <w:r w:rsidR="001A5FE9">
        <w:rPr>
          <w:rFonts w:ascii="Times New Roman" w:hAnsi="Times New Roman"/>
          <w:szCs w:val="28"/>
        </w:rPr>
        <w:t>, 27.11.2025</w:t>
      </w:r>
      <w:r w:rsidRPr="009019B5">
        <w:rPr>
          <w:rFonts w:ascii="Times New Roman" w:hAnsi="Times New Roman"/>
          <w:szCs w:val="28"/>
        </w:rPr>
        <w:t>). На данн</w:t>
      </w:r>
      <w:r w:rsidR="00CB3C5C">
        <w:rPr>
          <w:rFonts w:ascii="Times New Roman" w:hAnsi="Times New Roman"/>
          <w:szCs w:val="28"/>
        </w:rPr>
        <w:t>ых</w:t>
      </w:r>
      <w:r>
        <w:rPr>
          <w:rFonts w:ascii="Times New Roman" w:hAnsi="Times New Roman"/>
          <w:szCs w:val="28"/>
        </w:rPr>
        <w:t xml:space="preserve"> </w:t>
      </w:r>
      <w:r w:rsidRPr="009019B5">
        <w:rPr>
          <w:rFonts w:ascii="Times New Roman" w:hAnsi="Times New Roman"/>
          <w:szCs w:val="28"/>
        </w:rPr>
        <w:t>заседани</w:t>
      </w:r>
      <w:r w:rsidR="00CB3C5C">
        <w:rPr>
          <w:rFonts w:ascii="Times New Roman" w:hAnsi="Times New Roman"/>
          <w:szCs w:val="28"/>
        </w:rPr>
        <w:t>ях</w:t>
      </w:r>
      <w:r>
        <w:rPr>
          <w:rFonts w:ascii="Times New Roman" w:hAnsi="Times New Roman"/>
          <w:szCs w:val="28"/>
        </w:rPr>
        <w:t xml:space="preserve"> </w:t>
      </w:r>
      <w:r w:rsidRPr="009019B5">
        <w:rPr>
          <w:rFonts w:ascii="Times New Roman" w:hAnsi="Times New Roman"/>
          <w:szCs w:val="28"/>
        </w:rPr>
        <w:t xml:space="preserve">были рассмотрены </w:t>
      </w:r>
      <w:r w:rsidR="00B71184">
        <w:rPr>
          <w:rFonts w:ascii="Times New Roman" w:hAnsi="Times New Roman"/>
          <w:szCs w:val="28"/>
        </w:rPr>
        <w:t>три</w:t>
      </w:r>
      <w:r w:rsidR="00CB3C5C">
        <w:rPr>
          <w:rFonts w:ascii="Times New Roman" w:hAnsi="Times New Roman"/>
          <w:szCs w:val="28"/>
        </w:rPr>
        <w:t>дцать</w:t>
      </w:r>
      <w:r w:rsidRPr="009019B5">
        <w:rPr>
          <w:rFonts w:ascii="Times New Roman" w:hAnsi="Times New Roman"/>
          <w:szCs w:val="28"/>
        </w:rPr>
        <w:t xml:space="preserve"> </w:t>
      </w:r>
      <w:r w:rsidR="001A5FE9">
        <w:rPr>
          <w:rFonts w:ascii="Times New Roman" w:hAnsi="Times New Roman"/>
          <w:szCs w:val="28"/>
        </w:rPr>
        <w:t>восемь</w:t>
      </w:r>
      <w:r w:rsidR="00453867">
        <w:rPr>
          <w:rFonts w:ascii="Times New Roman" w:hAnsi="Times New Roman"/>
          <w:szCs w:val="28"/>
        </w:rPr>
        <w:t xml:space="preserve"> </w:t>
      </w:r>
      <w:r w:rsidRPr="009019B5">
        <w:rPr>
          <w:rFonts w:ascii="Times New Roman" w:hAnsi="Times New Roman"/>
          <w:szCs w:val="28"/>
        </w:rPr>
        <w:t xml:space="preserve">юридических лиц, </w:t>
      </w:r>
      <w:r w:rsidR="00B71184">
        <w:rPr>
          <w:rFonts w:ascii="Times New Roman" w:hAnsi="Times New Roman"/>
          <w:szCs w:val="28"/>
        </w:rPr>
        <w:t xml:space="preserve">зарегистрированных на территории муниципального </w:t>
      </w:r>
      <w:r w:rsidR="00453867">
        <w:rPr>
          <w:rFonts w:ascii="Times New Roman" w:hAnsi="Times New Roman"/>
          <w:szCs w:val="28"/>
        </w:rPr>
        <w:t>округа «</w:t>
      </w:r>
      <w:proofErr w:type="spellStart"/>
      <w:r w:rsidR="00453867">
        <w:rPr>
          <w:rFonts w:ascii="Times New Roman" w:hAnsi="Times New Roman"/>
          <w:szCs w:val="28"/>
        </w:rPr>
        <w:t>Княжпогостский</w:t>
      </w:r>
      <w:proofErr w:type="spellEnd"/>
      <w:r w:rsidR="00453867">
        <w:rPr>
          <w:rFonts w:ascii="Times New Roman" w:hAnsi="Times New Roman"/>
          <w:szCs w:val="28"/>
        </w:rPr>
        <w:t>», имеющих</w:t>
      </w:r>
      <w:r w:rsidR="00B71184">
        <w:rPr>
          <w:rFonts w:ascii="Times New Roman" w:hAnsi="Times New Roman"/>
          <w:szCs w:val="28"/>
        </w:rPr>
        <w:t xml:space="preserve"> задолженность по страховым взносам на обязательное социальное страхование от несчастных случаев на производстве и профессиональных заболеваний, по уплате налоговых платежей</w:t>
      </w:r>
      <w:r w:rsidR="005271EC">
        <w:rPr>
          <w:rFonts w:ascii="Times New Roman" w:hAnsi="Times New Roman"/>
          <w:szCs w:val="28"/>
        </w:rPr>
        <w:t>.</w:t>
      </w:r>
      <w:r w:rsidRPr="009019B5"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В</w:t>
      </w:r>
      <w:r w:rsidRPr="009019B5">
        <w:rPr>
          <w:rFonts w:ascii="Times New Roman" w:hAnsi="Times New Roman"/>
          <w:szCs w:val="28"/>
        </w:rPr>
        <w:t xml:space="preserve"> ходе заседания Комиссией были приняты </w:t>
      </w:r>
      <w:r>
        <w:rPr>
          <w:rFonts w:ascii="Times New Roman" w:hAnsi="Times New Roman"/>
          <w:szCs w:val="28"/>
        </w:rPr>
        <w:t xml:space="preserve">следующие </w:t>
      </w:r>
      <w:r w:rsidRPr="009019B5">
        <w:rPr>
          <w:rFonts w:ascii="Times New Roman" w:hAnsi="Times New Roman"/>
          <w:szCs w:val="28"/>
        </w:rPr>
        <w:t>решения</w:t>
      </w:r>
      <w:r>
        <w:rPr>
          <w:rFonts w:ascii="Times New Roman" w:hAnsi="Times New Roman"/>
          <w:szCs w:val="28"/>
        </w:rPr>
        <w:t>:</w:t>
      </w:r>
      <w:r w:rsidRPr="009019B5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руковод</w:t>
      </w:r>
      <w:r w:rsidR="00B71184">
        <w:rPr>
          <w:rFonts w:ascii="Times New Roman" w:hAnsi="Times New Roman"/>
          <w:szCs w:val="28"/>
          <w:shd w:val="clear" w:color="auto" w:fill="FFFFFF"/>
        </w:rPr>
        <w:t>ителям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B71184">
        <w:rPr>
          <w:rFonts w:ascii="Times New Roman" w:hAnsi="Times New Roman"/>
          <w:szCs w:val="28"/>
        </w:rPr>
        <w:t xml:space="preserve">организаций имеющих </w:t>
      </w:r>
      <w:r w:rsidR="00B71184" w:rsidRPr="00A54D08">
        <w:rPr>
          <w:rFonts w:ascii="Times New Roman" w:hAnsi="Times New Roman"/>
          <w:szCs w:val="28"/>
        </w:rPr>
        <w:t xml:space="preserve">задолженность по страховым взносам на обязательное социальное страхование от несчастных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случаев на производстве и профессиональных заболеваний</w:t>
      </w:r>
      <w:r w:rsidR="00B71184" w:rsidRPr="00CB7421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CB3C5C">
        <w:rPr>
          <w:rFonts w:ascii="Times New Roman" w:hAnsi="Times New Roman"/>
          <w:szCs w:val="28"/>
          <w:shd w:val="clear" w:color="auto" w:fill="FFFFFF"/>
        </w:rPr>
        <w:t xml:space="preserve">рекомендовано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оплатить </w:t>
      </w:r>
      <w:r w:rsidR="00B71184">
        <w:rPr>
          <w:rFonts w:ascii="Times New Roman" w:hAnsi="Times New Roman"/>
          <w:szCs w:val="28"/>
          <w:shd w:val="clear" w:color="auto" w:fill="FFFFFF"/>
        </w:rPr>
        <w:t>данную задолженность и</w:t>
      </w:r>
      <w:r w:rsidR="00B71184" w:rsidRPr="00A54D08">
        <w:rPr>
          <w:rFonts w:ascii="Times New Roman" w:hAnsi="Times New Roman"/>
          <w:szCs w:val="28"/>
        </w:rPr>
        <w:t xml:space="preserve">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направить информацию об оплате в секретариат комиссии</w:t>
      </w:r>
      <w:r w:rsidR="00B71184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6B5C1E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</w:rPr>
        <w:t>при возникновении вопросов обратиться в Отделение</w:t>
      </w:r>
      <w:r w:rsidR="00B71184" w:rsidRPr="00807732">
        <w:rPr>
          <w:rFonts w:ascii="Times New Roman" w:hAnsi="Times New Roman"/>
          <w:szCs w:val="28"/>
        </w:rPr>
        <w:t xml:space="preserve"> Фонда пенсионного и социального страхования Российской Федерации по Республике Коми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.</w:t>
      </w:r>
      <w:proofErr w:type="gramEnd"/>
      <w:r w:rsidR="00B71184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  <w:shd w:val="clear" w:color="auto" w:fill="FFFFFF"/>
        </w:rPr>
        <w:t>Р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>уковод</w:t>
      </w:r>
      <w:r w:rsidR="00B71184">
        <w:rPr>
          <w:rFonts w:ascii="Times New Roman" w:hAnsi="Times New Roman"/>
          <w:szCs w:val="28"/>
          <w:shd w:val="clear" w:color="auto" w:fill="FFFFFF"/>
        </w:rPr>
        <w:t>ителям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B71184">
        <w:rPr>
          <w:rFonts w:ascii="Times New Roman" w:hAnsi="Times New Roman"/>
          <w:szCs w:val="28"/>
        </w:rPr>
        <w:t xml:space="preserve">организаций имеющих </w:t>
      </w:r>
      <w:r w:rsidR="00B71184" w:rsidRPr="00C600EA">
        <w:rPr>
          <w:rFonts w:ascii="Times New Roman" w:hAnsi="Times New Roman"/>
          <w:szCs w:val="28"/>
        </w:rPr>
        <w:t xml:space="preserve">задолженность </w:t>
      </w:r>
      <w:r w:rsidR="00B71184">
        <w:rPr>
          <w:rFonts w:ascii="Times New Roman" w:hAnsi="Times New Roman"/>
          <w:szCs w:val="28"/>
        </w:rPr>
        <w:t>по налоговым платежам</w:t>
      </w:r>
      <w:r w:rsidR="00B71184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CB3C5C">
        <w:rPr>
          <w:rFonts w:ascii="Times New Roman" w:hAnsi="Times New Roman"/>
          <w:szCs w:val="28"/>
          <w:shd w:val="clear" w:color="auto" w:fill="FFFFFF"/>
        </w:rPr>
        <w:t xml:space="preserve">рекомендовано 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оплатить </w:t>
      </w:r>
      <w:r w:rsidR="00B71184">
        <w:rPr>
          <w:rFonts w:ascii="Times New Roman" w:hAnsi="Times New Roman"/>
          <w:szCs w:val="28"/>
          <w:shd w:val="clear" w:color="auto" w:fill="FFFFFF"/>
        </w:rPr>
        <w:t>данную задолженность</w:t>
      </w:r>
      <w:r w:rsidR="00B71184" w:rsidRPr="00A54D08">
        <w:rPr>
          <w:rFonts w:ascii="Times New Roman" w:hAnsi="Times New Roman"/>
          <w:szCs w:val="28"/>
          <w:shd w:val="clear" w:color="auto" w:fill="FFFFFF"/>
        </w:rPr>
        <w:t xml:space="preserve"> и направить информацию об оплате в секретариат комиссии</w:t>
      </w:r>
      <w:r w:rsidR="00B71184">
        <w:rPr>
          <w:rFonts w:ascii="Times New Roman" w:hAnsi="Times New Roman"/>
          <w:szCs w:val="28"/>
          <w:shd w:val="clear" w:color="auto" w:fill="FFFFFF"/>
        </w:rPr>
        <w:t>,</w:t>
      </w:r>
      <w:r w:rsidR="00B71184" w:rsidRPr="006B5C1E">
        <w:rPr>
          <w:rFonts w:ascii="Times New Roman" w:hAnsi="Times New Roman"/>
          <w:szCs w:val="28"/>
        </w:rPr>
        <w:t xml:space="preserve"> </w:t>
      </w:r>
      <w:r w:rsidR="00B71184">
        <w:rPr>
          <w:rFonts w:ascii="Times New Roman" w:hAnsi="Times New Roman"/>
          <w:szCs w:val="28"/>
        </w:rPr>
        <w:t>при возникновении вопросов обратиться в УФНС России</w:t>
      </w:r>
      <w:r w:rsidR="00B71184" w:rsidRPr="00A95570">
        <w:rPr>
          <w:rFonts w:ascii="Times New Roman" w:hAnsi="Times New Roman"/>
          <w:szCs w:val="28"/>
        </w:rPr>
        <w:t xml:space="preserve"> по Республике Коми</w:t>
      </w:r>
      <w:r w:rsidR="00B71184" w:rsidRPr="00A54D08">
        <w:rPr>
          <w:rFonts w:ascii="Times New Roman" w:hAnsi="Times New Roman"/>
          <w:szCs w:val="28"/>
        </w:rPr>
        <w:t>.</w:t>
      </w:r>
    </w:p>
    <w:sectPr w:rsidR="00B71184" w:rsidRPr="00A54D08" w:rsidSect="003D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66E"/>
    <w:rsid w:val="0004066E"/>
    <w:rsid w:val="001A5FE9"/>
    <w:rsid w:val="00286C11"/>
    <w:rsid w:val="002B4A66"/>
    <w:rsid w:val="003B06E9"/>
    <w:rsid w:val="003D7312"/>
    <w:rsid w:val="00453867"/>
    <w:rsid w:val="005271EC"/>
    <w:rsid w:val="0078209A"/>
    <w:rsid w:val="009F68EC"/>
    <w:rsid w:val="00B71184"/>
    <w:rsid w:val="00CB3C5C"/>
    <w:rsid w:val="00D40383"/>
    <w:rsid w:val="00E3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6E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Kulga</dc:creator>
  <cp:keywords/>
  <dc:description/>
  <cp:lastModifiedBy>RePack by SPecialiST</cp:lastModifiedBy>
  <cp:revision>9</cp:revision>
  <cp:lastPrinted>2022-04-14T11:53:00Z</cp:lastPrinted>
  <dcterms:created xsi:type="dcterms:W3CDTF">2022-04-14T11:52:00Z</dcterms:created>
  <dcterms:modified xsi:type="dcterms:W3CDTF">2025-11-27T14:12:00Z</dcterms:modified>
</cp:coreProperties>
</file>