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8C" w:rsidRPr="00B8713A" w:rsidRDefault="009661DB">
      <w:pPr>
        <w:rPr>
          <w:rFonts w:ascii="Times New Roman" w:hAnsi="Times New Roman" w:cs="Times New Roman"/>
        </w:rPr>
      </w:pPr>
      <w:r w:rsidRPr="00B8713A">
        <w:rPr>
          <w:rFonts w:ascii="Times New Roman" w:hAnsi="Times New Roman" w:cs="Times New Roman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(по состоянию на 10.01.2023)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686"/>
        <w:gridCol w:w="2693"/>
        <w:gridCol w:w="4253"/>
      </w:tblGrid>
      <w:tr w:rsidR="009661DB" w:rsidRPr="00B8713A" w:rsidTr="00B8713A">
        <w:tc>
          <w:tcPr>
            <w:tcW w:w="5211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Наименование и реквизиты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нормативных правовых актов,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содержащих обязательные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3686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Статья, часть или иные структурные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единицы нормативного правового акта,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содержащие обязательные требования</w:t>
            </w:r>
          </w:p>
        </w:tc>
        <w:tc>
          <w:tcPr>
            <w:tcW w:w="269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Категории лиц,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обязанных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соблюдать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установленные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нормативным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правовым актом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обязательные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Реквизиты структурных единиц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нормативных правовых актов,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предусматривающих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установление </w:t>
            </w:r>
            <w:proofErr w:type="gramStart"/>
            <w:r w:rsidRPr="00B8713A">
              <w:rPr>
                <w:rFonts w:ascii="Times New Roman" w:hAnsi="Times New Roman" w:cs="Times New Roman"/>
              </w:rPr>
              <w:t>административной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ответственности за несоблюдение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обязательных требований</w:t>
            </w:r>
          </w:p>
        </w:tc>
      </w:tr>
      <w:tr w:rsidR="009661DB" w:rsidRPr="00B8713A" w:rsidTr="00726AB1">
        <w:tc>
          <w:tcPr>
            <w:tcW w:w="15843" w:type="dxa"/>
            <w:gridSpan w:val="4"/>
          </w:tcPr>
          <w:p w:rsidR="009661DB" w:rsidRPr="00B8713A" w:rsidRDefault="009661DB" w:rsidP="009661DB">
            <w:pPr>
              <w:jc w:val="center"/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9661DB" w:rsidRPr="00B8713A" w:rsidTr="00B8713A">
        <w:tc>
          <w:tcPr>
            <w:tcW w:w="5211" w:type="dxa"/>
            <w:vMerge w:val="restart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Земельный кодекс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686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 1 статьи 25, пункт 1 статьи 26, статья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39.33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статья 7.1 Кодекса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Федерации об </w:t>
            </w:r>
            <w:proofErr w:type="gramStart"/>
            <w:r w:rsidRPr="00B8713A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 2 статьи 7, абзац 2 статьи 42, статья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78, пункт 6 статьи 79, статья 85, пункт 2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статьи 88, пункт 2 статьи 89, пункт 8 статьи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90, пункт 2 статьи 91, пункт 3 статьи 95,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пункты 2,4 статьи 97, пункты 3, 5 статьи 98,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пункты 2, 3 статьи 99, пункт 2 статьи 103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1 статьи 8.8 Кодекса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 2 статьи 7, абзац 2 статьи 42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8.8 Кодекса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абзац 5 статьи 42, абзац 6 подпункта 1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пункта 2 статьи 45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3 статьи 8.8 Кодекса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подпункт 1 статьи 39.35, пункт 8 статьи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39.50, пункт 3 статьи 76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4 статьи 8.8 Кодекса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подпункт 1 пункта 2, пункт 5 статьи 13,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подпункт 2 статьи 39.35, пункт 8 статьи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39.50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1 статьи 8.7 Кодекса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подпункт 2, 3 пункта 2, пункт 5 статьи 13,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абзац 4 статьи 42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8.7 Кодекса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 4 статьи 13, абзац 8 статьи 42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1 статьи 8.6 Кодекса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9661DB" w:rsidP="009661DB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9661DB" w:rsidRPr="00B8713A" w:rsidTr="00B8713A">
        <w:tc>
          <w:tcPr>
            <w:tcW w:w="5211" w:type="dxa"/>
            <w:vMerge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абзац 8 статьи 42</w:t>
            </w:r>
          </w:p>
        </w:tc>
        <w:tc>
          <w:tcPr>
            <w:tcW w:w="2693" w:type="dxa"/>
          </w:tcPr>
          <w:p w:rsidR="009661DB" w:rsidRPr="00B8713A" w:rsidRDefault="009661DB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8.6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9661DB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  <w:r w:rsidRPr="00B8713A">
              <w:rPr>
                <w:rFonts w:ascii="Times New Roman" w:hAnsi="Times New Roman" w:cs="Times New Roman"/>
              </w:rPr>
              <w:cr/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8.7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Гражданский кодекс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686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пункты 1, 2 статьи 8.1</w:t>
            </w:r>
          </w:p>
        </w:tc>
        <w:tc>
          <w:tcPr>
            <w:tcW w:w="269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статья 7.1 Кодекса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Федерации об </w:t>
            </w:r>
            <w:proofErr w:type="gramStart"/>
            <w:r w:rsidRPr="00B8713A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Федеральный закон от 07.07.2003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№ 112-ФЗ «О личном подсобном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хозяйстве</w:t>
            </w:r>
            <w:proofErr w:type="gramEnd"/>
            <w:r w:rsidRPr="00B871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 1 статьи 2</w:t>
            </w:r>
          </w:p>
        </w:tc>
        <w:tc>
          <w:tcPr>
            <w:tcW w:w="2693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1 статьи 8.8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Федеральный закон от 24.07.2002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№ 101-ФЗ «Об обороте земель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сельскохозяйственного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назначения»</w:t>
            </w:r>
          </w:p>
        </w:tc>
        <w:tc>
          <w:tcPr>
            <w:tcW w:w="3686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пункт 15 статьи 6</w:t>
            </w:r>
          </w:p>
        </w:tc>
        <w:tc>
          <w:tcPr>
            <w:tcW w:w="269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предприниматели,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часть 2.1 статьи 8.8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  <w:vMerge w:val="restart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Федеральный закон от 10.01.2002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№ 7-ФЗ «Об охране окружающей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среды»</w:t>
            </w:r>
          </w:p>
        </w:tc>
        <w:tc>
          <w:tcPr>
            <w:tcW w:w="3686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 1 статьи 34</w:t>
            </w:r>
          </w:p>
        </w:tc>
        <w:tc>
          <w:tcPr>
            <w:tcW w:w="269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8.7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  <w:vMerge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статья 42</w:t>
            </w:r>
          </w:p>
        </w:tc>
        <w:tc>
          <w:tcPr>
            <w:tcW w:w="269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8.6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8.7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  <w:vMerge w:val="restart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Федеральный закон от 16.07.1998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№ 101-ФЗ «О государственном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регулировании</w:t>
            </w:r>
            <w:proofErr w:type="gramEnd"/>
            <w:r w:rsidRPr="00B8713A">
              <w:rPr>
                <w:rFonts w:ascii="Times New Roman" w:hAnsi="Times New Roman" w:cs="Times New Roman"/>
              </w:rPr>
              <w:t xml:space="preserve"> обеспечения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плодородия земель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назначения»</w:t>
            </w:r>
          </w:p>
        </w:tc>
        <w:tc>
          <w:tcPr>
            <w:tcW w:w="3686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абзац 2 статьи 8</w:t>
            </w:r>
          </w:p>
        </w:tc>
        <w:tc>
          <w:tcPr>
            <w:tcW w:w="269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8.7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  <w:vMerge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297E" w:rsidRPr="00B8713A" w:rsidRDefault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абзац 3 статьи 8</w:t>
            </w:r>
          </w:p>
        </w:tc>
        <w:tc>
          <w:tcPr>
            <w:tcW w:w="269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8.7 Кодекса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145B51">
        <w:tc>
          <w:tcPr>
            <w:tcW w:w="15843" w:type="dxa"/>
            <w:gridSpan w:val="4"/>
          </w:tcPr>
          <w:p w:rsidR="0083297E" w:rsidRPr="00B8713A" w:rsidRDefault="0083297E" w:rsidP="0083297E">
            <w:pPr>
              <w:jc w:val="center"/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Постановления Правительства Российской Федерации</w:t>
            </w:r>
          </w:p>
        </w:tc>
      </w:tr>
      <w:tr w:rsidR="0083297E" w:rsidRPr="00B8713A" w:rsidTr="00B8713A">
        <w:tc>
          <w:tcPr>
            <w:tcW w:w="5211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Постановление Правительства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10.07.2018 № 800 «О проведении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рекультивации и консервации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земель» (Правила проведения</w:t>
            </w:r>
            <w:proofErr w:type="gramEnd"/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рекультивации и консервации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земель)</w:t>
            </w:r>
          </w:p>
        </w:tc>
        <w:tc>
          <w:tcPr>
            <w:tcW w:w="3686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пункты 3, 4, 5, 8, 26, 28 Правил проведения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рекультивации и консервации земель</w:t>
            </w:r>
          </w:p>
        </w:tc>
        <w:tc>
          <w:tcPr>
            <w:tcW w:w="2693" w:type="dxa"/>
          </w:tcPr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3297E" w:rsidP="0083297E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1 статьи 8.7 Кодекса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Постановление Правительства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03.12.2014 № 1300 «Об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Pr="00B8713A">
              <w:rPr>
                <w:rFonts w:ascii="Times New Roman" w:hAnsi="Times New Roman" w:cs="Times New Roman"/>
              </w:rPr>
              <w:t xml:space="preserve"> перечня видов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объектов, размещение которых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может осуществляться на землях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или земельных </w:t>
            </w:r>
            <w:proofErr w:type="gramStart"/>
            <w:r w:rsidRPr="00B8713A">
              <w:rPr>
                <w:rFonts w:ascii="Times New Roman" w:hAnsi="Times New Roman" w:cs="Times New Roman"/>
              </w:rPr>
              <w:t>участках</w:t>
            </w:r>
            <w:proofErr w:type="gramEnd"/>
            <w:r w:rsidRPr="00B8713A">
              <w:rPr>
                <w:rFonts w:ascii="Times New Roman" w:hAnsi="Times New Roman" w:cs="Times New Roman"/>
              </w:rPr>
              <w:t>,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находящихся в государственной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или муниципальной собственности,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без предоставления земельных</w:t>
            </w:r>
            <w:r w:rsidRPr="00B8713A">
              <w:rPr>
                <w:rFonts w:ascii="Times New Roman" w:hAnsi="Times New Roman" w:cs="Times New Roman"/>
              </w:rPr>
              <w:t xml:space="preserve"> </w:t>
            </w:r>
            <w:r w:rsidRPr="00B8713A">
              <w:rPr>
                <w:rFonts w:ascii="Times New Roman" w:hAnsi="Times New Roman" w:cs="Times New Roman"/>
              </w:rPr>
              <w:t>участков и установления</w:t>
            </w:r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сервитутов»</w:t>
            </w:r>
          </w:p>
        </w:tc>
        <w:tc>
          <w:tcPr>
            <w:tcW w:w="3686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Перечень видов объектов, размещение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которых может осуществляться на землях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или земельных участках, </w:t>
            </w:r>
            <w:r w:rsidRPr="00B8713A">
              <w:rPr>
                <w:rFonts w:ascii="Times New Roman" w:hAnsi="Times New Roman" w:cs="Times New Roman"/>
              </w:rPr>
              <w:lastRenderedPageBreak/>
              <w:t xml:space="preserve">находящихся </w:t>
            </w:r>
            <w:proofErr w:type="gramStart"/>
            <w:r w:rsidRPr="00B8713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государственной или муниципальной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собственности, без предоставления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земельных участков и установления</w:t>
            </w:r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сервитутов</w:t>
            </w:r>
          </w:p>
        </w:tc>
        <w:tc>
          <w:tcPr>
            <w:tcW w:w="2693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юридические лица,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статья 7.1 Кодекса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Федерации об </w:t>
            </w:r>
            <w:proofErr w:type="gramStart"/>
            <w:r w:rsidRPr="00B8713A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3297E" w:rsidRPr="00B8713A" w:rsidTr="00B8713A">
        <w:tc>
          <w:tcPr>
            <w:tcW w:w="5211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Постановление Правительства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18.09.2020 № 1482 «О признаках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неиспользования </w:t>
            </w:r>
            <w:proofErr w:type="gramStart"/>
            <w:r w:rsidRPr="00B8713A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участков из земель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 целевому назначению или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использования с нарушением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законодательства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Федерации»</w:t>
            </w:r>
          </w:p>
        </w:tc>
        <w:tc>
          <w:tcPr>
            <w:tcW w:w="3686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Перечень признаков неиспользования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земельных участков из земель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сельскохозяйственного назначения </w:t>
            </w:r>
            <w:proofErr w:type="gramStart"/>
            <w:r w:rsidRPr="00B8713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целевому назначению или использования </w:t>
            </w:r>
            <w:proofErr w:type="gramStart"/>
            <w:r w:rsidRPr="00B8713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нарушением законодательства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693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часть 2 статьи 8.8 Кодекса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3297E" w:rsidRPr="00B8713A" w:rsidRDefault="008020C3" w:rsidP="008020C3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020C3" w:rsidRPr="00B8713A" w:rsidTr="00A701FB">
        <w:tc>
          <w:tcPr>
            <w:tcW w:w="15843" w:type="dxa"/>
            <w:gridSpan w:val="4"/>
          </w:tcPr>
          <w:p w:rsidR="008020C3" w:rsidRPr="00B8713A" w:rsidRDefault="008020C3" w:rsidP="008020C3">
            <w:pPr>
              <w:jc w:val="center"/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Законы и иные нормативные правовые акты Республики Коми</w:t>
            </w:r>
          </w:p>
        </w:tc>
      </w:tr>
      <w:tr w:rsidR="008020C3" w:rsidRPr="00B8713A" w:rsidTr="00B8713A">
        <w:tc>
          <w:tcPr>
            <w:tcW w:w="5211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Постановление Правительства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Республики Коми от 24.06.2015 №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280 «О порядке и условиях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размещения на территории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Республики Коми объектов, виды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B8713A">
              <w:rPr>
                <w:rFonts w:ascii="Times New Roman" w:hAnsi="Times New Roman" w:cs="Times New Roman"/>
              </w:rPr>
              <w:t xml:space="preserve"> устанавливаются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Правительством </w:t>
            </w:r>
            <w:proofErr w:type="gramStart"/>
            <w:r w:rsidRPr="00B8713A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Федерации, на землях или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земельных участках, находящихся</w:t>
            </w:r>
            <w:r w:rsidRPr="00B8713A">
              <w:rPr>
                <w:rFonts w:ascii="Times New Roman" w:hAnsi="Times New Roman" w:cs="Times New Roman"/>
              </w:rPr>
              <w:t xml:space="preserve"> </w:t>
            </w:r>
            <w:r w:rsidRPr="00B8713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8713A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B8713A">
              <w:rPr>
                <w:rFonts w:ascii="Times New Roman" w:hAnsi="Times New Roman" w:cs="Times New Roman"/>
              </w:rPr>
              <w:t xml:space="preserve"> или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муниципальной собственности, </w:t>
            </w:r>
            <w:proofErr w:type="gramStart"/>
            <w:r w:rsidRPr="00B8713A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предоставления </w:t>
            </w:r>
            <w:proofErr w:type="gramStart"/>
            <w:r w:rsidRPr="00B8713A">
              <w:rPr>
                <w:rFonts w:ascii="Times New Roman" w:hAnsi="Times New Roman" w:cs="Times New Roman"/>
              </w:rPr>
              <w:t>таких</w:t>
            </w:r>
            <w:proofErr w:type="gramEnd"/>
            <w:r w:rsidRPr="00B8713A">
              <w:rPr>
                <w:rFonts w:ascii="Times New Roman" w:hAnsi="Times New Roman" w:cs="Times New Roman"/>
              </w:rPr>
              <w:t xml:space="preserve"> земельных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участков и установления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сервитутов, публичного сервитута»</w:t>
            </w:r>
          </w:p>
        </w:tc>
        <w:tc>
          <w:tcPr>
            <w:tcW w:w="3686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Пункты 13 - 14 Порядка и условий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размещения на территории Республики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Коми объектов, виды которых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устанавливаются Правительством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Российской Федерации, на землях или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земельных участках, находящихся </w:t>
            </w:r>
            <w:proofErr w:type="gramStart"/>
            <w:r w:rsidRPr="00B8713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государственной или муниципальной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собственности, без предоставления </w:t>
            </w:r>
            <w:proofErr w:type="gramStart"/>
            <w:r w:rsidRPr="00B8713A">
              <w:rPr>
                <w:rFonts w:ascii="Times New Roman" w:hAnsi="Times New Roman" w:cs="Times New Roman"/>
              </w:rPr>
              <w:t>таких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земельных участков и установления</w:t>
            </w:r>
            <w:r w:rsidRPr="00B8713A">
              <w:rPr>
                <w:rFonts w:ascii="Times New Roman" w:hAnsi="Times New Roman" w:cs="Times New Roman"/>
              </w:rPr>
              <w:t xml:space="preserve"> сервитутов, публичного сервитута</w:t>
            </w:r>
          </w:p>
        </w:tc>
        <w:tc>
          <w:tcPr>
            <w:tcW w:w="2693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индивидуальные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предприниматели,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4253" w:type="dxa"/>
          </w:tcPr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части 1, 4 статьи 8.8 Кодекса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Российской Федерации </w:t>
            </w:r>
            <w:proofErr w:type="gramStart"/>
            <w:r w:rsidRPr="00B8713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административных</w:t>
            </w:r>
          </w:p>
          <w:p w:rsidR="008020C3" w:rsidRPr="00B8713A" w:rsidRDefault="008020C3" w:rsidP="008020C3">
            <w:pPr>
              <w:rPr>
                <w:rFonts w:ascii="Times New Roman" w:hAnsi="Times New Roman" w:cs="Times New Roman"/>
              </w:rPr>
            </w:pPr>
            <w:proofErr w:type="gramStart"/>
            <w:r w:rsidRPr="00B8713A">
              <w:rPr>
                <w:rFonts w:ascii="Times New Roman" w:hAnsi="Times New Roman" w:cs="Times New Roman"/>
              </w:rPr>
              <w:t>правонарушениях</w:t>
            </w:r>
            <w:proofErr w:type="gramEnd"/>
          </w:p>
        </w:tc>
      </w:tr>
      <w:tr w:rsidR="008020C3" w:rsidRPr="00B8713A" w:rsidTr="007573B5">
        <w:tc>
          <w:tcPr>
            <w:tcW w:w="15843" w:type="dxa"/>
            <w:gridSpan w:val="4"/>
          </w:tcPr>
          <w:p w:rsidR="008020C3" w:rsidRPr="00B8713A" w:rsidRDefault="008020C3" w:rsidP="008020C3">
            <w:pPr>
              <w:jc w:val="center"/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</w:tr>
      <w:tr w:rsidR="008020C3" w:rsidRPr="00B8713A" w:rsidTr="00B8713A">
        <w:tc>
          <w:tcPr>
            <w:tcW w:w="5211" w:type="dxa"/>
          </w:tcPr>
          <w:p w:rsidR="008020C3" w:rsidRPr="00B8713A" w:rsidRDefault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 xml:space="preserve">Решение Совета муниципального района «Княжпогостский» от 24.09.2021 № 199 «Об утверждении Положения о муниципальном </w:t>
            </w:r>
            <w:r w:rsidRPr="00B8713A">
              <w:rPr>
                <w:rFonts w:ascii="Times New Roman" w:hAnsi="Times New Roman" w:cs="Times New Roman"/>
              </w:rPr>
              <w:lastRenderedPageBreak/>
              <w:t xml:space="preserve">земельном </w:t>
            </w:r>
            <w:proofErr w:type="gramStart"/>
            <w:r w:rsidRPr="00B8713A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B8713A">
              <w:rPr>
                <w:rFonts w:ascii="Times New Roman" w:hAnsi="Times New Roman" w:cs="Times New Roman"/>
              </w:rPr>
              <w:t xml:space="preserve"> использованием земель на межселенной территории муниципального района «Княжпогостский» и в границах сельских поселений, входящих в его состав»</w:t>
            </w:r>
          </w:p>
        </w:tc>
        <w:tc>
          <w:tcPr>
            <w:tcW w:w="3686" w:type="dxa"/>
          </w:tcPr>
          <w:p w:rsidR="008020C3" w:rsidRPr="00B8713A" w:rsidRDefault="00AC3660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2693" w:type="dxa"/>
          </w:tcPr>
          <w:p w:rsidR="008020C3" w:rsidRPr="00B8713A" w:rsidRDefault="008020C3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Уполномоченные должностные лица администрации</w:t>
            </w:r>
          </w:p>
        </w:tc>
        <w:tc>
          <w:tcPr>
            <w:tcW w:w="4253" w:type="dxa"/>
          </w:tcPr>
          <w:p w:rsidR="008020C3" w:rsidRPr="00B8713A" w:rsidRDefault="008020C3" w:rsidP="0083297E">
            <w:pPr>
              <w:rPr>
                <w:rFonts w:ascii="Times New Roman" w:hAnsi="Times New Roman" w:cs="Times New Roman"/>
              </w:rPr>
            </w:pPr>
          </w:p>
        </w:tc>
      </w:tr>
      <w:tr w:rsidR="00AC3660" w:rsidRPr="00B8713A" w:rsidTr="00B8713A">
        <w:tc>
          <w:tcPr>
            <w:tcW w:w="5211" w:type="dxa"/>
          </w:tcPr>
          <w:p w:rsidR="00AC3660" w:rsidRPr="00B8713A" w:rsidRDefault="00AC3660" w:rsidP="00AC3660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района «Княжпогостский» от 18.03.2022 № 84 «Об утверждении формы проверочного листа (списка контрольных вопросов) при проведении муниципального земельного контроля на межселенной территории муниципального района «Княжпогостский» и в границах сельских поселений, входящих в его состав»</w:t>
            </w:r>
          </w:p>
        </w:tc>
        <w:tc>
          <w:tcPr>
            <w:tcW w:w="3686" w:type="dxa"/>
          </w:tcPr>
          <w:p w:rsidR="00AC3660" w:rsidRPr="00B8713A" w:rsidRDefault="00AC3660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В полно</w:t>
            </w:r>
            <w:bookmarkStart w:id="0" w:name="_GoBack"/>
            <w:bookmarkEnd w:id="0"/>
            <w:r w:rsidRPr="00B8713A">
              <w:rPr>
                <w:rFonts w:ascii="Times New Roman" w:hAnsi="Times New Roman" w:cs="Times New Roman"/>
              </w:rPr>
              <w:t>м объеме</w:t>
            </w:r>
          </w:p>
        </w:tc>
        <w:tc>
          <w:tcPr>
            <w:tcW w:w="2693" w:type="dxa"/>
          </w:tcPr>
          <w:p w:rsidR="00AC3660" w:rsidRPr="00B8713A" w:rsidRDefault="00AC3660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AC3660" w:rsidRPr="00B8713A" w:rsidRDefault="00AC3660" w:rsidP="0083297E">
            <w:pPr>
              <w:rPr>
                <w:rFonts w:ascii="Times New Roman" w:hAnsi="Times New Roman" w:cs="Times New Roman"/>
              </w:rPr>
            </w:pPr>
          </w:p>
        </w:tc>
      </w:tr>
      <w:tr w:rsidR="00AC3660" w:rsidRPr="00B8713A" w:rsidTr="00B8713A">
        <w:tc>
          <w:tcPr>
            <w:tcW w:w="5211" w:type="dxa"/>
          </w:tcPr>
          <w:p w:rsidR="00AC3660" w:rsidRPr="00B8713A" w:rsidRDefault="00B8713A" w:rsidP="00B8713A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Постановление администрации муниципального района «Княжпогостский» от 05.12.2022 № 520 «Об утверждении программы профилактики рисков причинения вреда (ущерба) охраняемым законом ценностям на 2023 год в сфере муниципального земельного контроля на межселенной территории муниципального района «Княжпогостский» и в границах сельских поселений, входящих в его состав»</w:t>
            </w:r>
          </w:p>
        </w:tc>
        <w:tc>
          <w:tcPr>
            <w:tcW w:w="3686" w:type="dxa"/>
          </w:tcPr>
          <w:p w:rsidR="00AC3660" w:rsidRPr="00B8713A" w:rsidRDefault="00B8713A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693" w:type="dxa"/>
          </w:tcPr>
          <w:p w:rsidR="00AC3660" w:rsidRPr="00B8713A" w:rsidRDefault="00B8713A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4253" w:type="dxa"/>
          </w:tcPr>
          <w:p w:rsidR="00AC3660" w:rsidRPr="00B8713A" w:rsidRDefault="00AC3660" w:rsidP="0083297E">
            <w:pPr>
              <w:rPr>
                <w:rFonts w:ascii="Times New Roman" w:hAnsi="Times New Roman" w:cs="Times New Roman"/>
              </w:rPr>
            </w:pPr>
          </w:p>
        </w:tc>
      </w:tr>
      <w:tr w:rsidR="00B8713A" w:rsidRPr="00B8713A" w:rsidTr="00B8713A">
        <w:tc>
          <w:tcPr>
            <w:tcW w:w="5211" w:type="dxa"/>
          </w:tcPr>
          <w:p w:rsidR="00B8713A" w:rsidRPr="00B8713A" w:rsidRDefault="00B8713A" w:rsidP="00B8713A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«Устав муниципального образования муниципального района "Княжпогостский"</w:t>
            </w:r>
          </w:p>
          <w:p w:rsidR="00B8713A" w:rsidRPr="00B8713A" w:rsidRDefault="00B8713A" w:rsidP="00B8713A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(принят решением Совета МО «Княжпогостский район» от 30.08.2005 № 169)</w:t>
            </w:r>
          </w:p>
        </w:tc>
        <w:tc>
          <w:tcPr>
            <w:tcW w:w="3686" w:type="dxa"/>
          </w:tcPr>
          <w:p w:rsidR="00B8713A" w:rsidRPr="00B8713A" w:rsidRDefault="00B8713A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п. 35 ч. 1 с. 9, п. 22 ч. 2 ст. 9, ст.30, ст. 46.1</w:t>
            </w:r>
          </w:p>
        </w:tc>
        <w:tc>
          <w:tcPr>
            <w:tcW w:w="2693" w:type="dxa"/>
          </w:tcPr>
          <w:p w:rsidR="00B8713A" w:rsidRPr="00B8713A" w:rsidRDefault="00B8713A">
            <w:pPr>
              <w:rPr>
                <w:rFonts w:ascii="Times New Roman" w:hAnsi="Times New Roman" w:cs="Times New Roman"/>
              </w:rPr>
            </w:pPr>
            <w:r w:rsidRPr="00B8713A">
              <w:rPr>
                <w:rFonts w:ascii="Times New Roman" w:hAnsi="Times New Roman" w:cs="Times New Roman"/>
              </w:rPr>
              <w:t>Уполномоченные должностные лица администрации</w:t>
            </w:r>
          </w:p>
        </w:tc>
        <w:tc>
          <w:tcPr>
            <w:tcW w:w="4253" w:type="dxa"/>
          </w:tcPr>
          <w:p w:rsidR="00B8713A" w:rsidRPr="00B8713A" w:rsidRDefault="00B8713A" w:rsidP="0083297E">
            <w:pPr>
              <w:rPr>
                <w:rFonts w:ascii="Times New Roman" w:hAnsi="Times New Roman" w:cs="Times New Roman"/>
              </w:rPr>
            </w:pPr>
          </w:p>
        </w:tc>
      </w:tr>
    </w:tbl>
    <w:p w:rsidR="009661DB" w:rsidRPr="00B8713A" w:rsidRDefault="009661DB">
      <w:pPr>
        <w:rPr>
          <w:rFonts w:ascii="Times New Roman" w:hAnsi="Times New Roman" w:cs="Times New Roman"/>
        </w:rPr>
      </w:pPr>
    </w:p>
    <w:sectPr w:rsidR="009661DB" w:rsidRPr="00B8713A" w:rsidSect="009661DB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B"/>
    <w:rsid w:val="00302C8C"/>
    <w:rsid w:val="008020C3"/>
    <w:rsid w:val="0083297E"/>
    <w:rsid w:val="00887D9B"/>
    <w:rsid w:val="009661DB"/>
    <w:rsid w:val="00AC3660"/>
    <w:rsid w:val="00B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2</cp:revision>
  <dcterms:created xsi:type="dcterms:W3CDTF">2023-01-16T06:25:00Z</dcterms:created>
  <dcterms:modified xsi:type="dcterms:W3CDTF">2023-01-16T07:32:00Z</dcterms:modified>
</cp:coreProperties>
</file>