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2D" w:rsidRDefault="00D77005" w:rsidP="00D77005">
      <w:pPr>
        <w:widowControl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77005">
        <w:rPr>
          <w:rFonts w:ascii="Times New Roman" w:hAnsi="Times New Roman"/>
          <w:sz w:val="28"/>
          <w:szCs w:val="28"/>
        </w:rPr>
        <w:t xml:space="preserve">Согласно </w:t>
      </w:r>
      <w:r w:rsidR="0098312D">
        <w:rPr>
          <w:rFonts w:ascii="Times New Roman" w:hAnsi="Times New Roman"/>
          <w:sz w:val="28"/>
          <w:szCs w:val="28"/>
        </w:rPr>
        <w:t>разделу 5</w:t>
      </w:r>
      <w:r w:rsidRPr="00D77005">
        <w:rPr>
          <w:rFonts w:ascii="Times New Roman" w:hAnsi="Times New Roman"/>
          <w:color w:val="auto"/>
          <w:sz w:val="28"/>
          <w:szCs w:val="28"/>
        </w:rPr>
        <w:t xml:space="preserve"> Положения о муниципальном земельном контроле за использованием земель на межселенной территории муниципального района «Княжпогостский» и в границах сельских поселений, входящих в его состав</w:t>
      </w:r>
      <w:r w:rsidR="0098312D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Совета </w:t>
      </w:r>
      <w:r w:rsidR="0098312D" w:rsidRPr="00D77005">
        <w:rPr>
          <w:rFonts w:ascii="Times New Roman" w:hAnsi="Times New Roman"/>
          <w:color w:val="auto"/>
          <w:sz w:val="28"/>
          <w:szCs w:val="28"/>
        </w:rPr>
        <w:t>муниципального района «Княжпогостский»</w:t>
      </w:r>
      <w:r w:rsidR="0098312D">
        <w:rPr>
          <w:rFonts w:ascii="Times New Roman" w:hAnsi="Times New Roman"/>
          <w:color w:val="auto"/>
          <w:sz w:val="28"/>
          <w:szCs w:val="28"/>
        </w:rPr>
        <w:t xml:space="preserve"> от 24.09.2021 № 199,</w:t>
      </w:r>
      <w:r w:rsidRPr="00D770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312D">
        <w:rPr>
          <w:rFonts w:ascii="Times New Roman" w:hAnsi="Times New Roman"/>
          <w:color w:val="auto"/>
          <w:sz w:val="28"/>
          <w:szCs w:val="28"/>
        </w:rPr>
        <w:t>п</w:t>
      </w:r>
      <w:r w:rsidR="0098312D" w:rsidRPr="0098312D">
        <w:rPr>
          <w:rFonts w:ascii="Times New Roman" w:hAnsi="Times New Roman"/>
          <w:color w:val="auto"/>
          <w:sz w:val="28"/>
          <w:szCs w:val="28"/>
        </w:rPr>
        <w:t xml:space="preserve">ри осуществлении муниципального контроля </w:t>
      </w:r>
      <w:bookmarkStart w:id="0" w:name="_GoBack"/>
      <w:r w:rsidR="0098312D" w:rsidRPr="0098312D">
        <w:rPr>
          <w:rFonts w:ascii="Times New Roman" w:hAnsi="Times New Roman"/>
          <w:color w:val="auto"/>
          <w:sz w:val="28"/>
          <w:szCs w:val="28"/>
        </w:rPr>
        <w:t>досудебный порядок подачи жалоб</w:t>
      </w:r>
      <w:bookmarkEnd w:id="0"/>
      <w:r w:rsidR="0098312D" w:rsidRPr="0098312D">
        <w:rPr>
          <w:rFonts w:ascii="Times New Roman" w:hAnsi="Times New Roman"/>
          <w:color w:val="auto"/>
          <w:sz w:val="28"/>
          <w:szCs w:val="28"/>
        </w:rPr>
        <w:t>, установленный главой 9 Федерального закона № 248-ФЗ не применяется.</w:t>
      </w:r>
      <w:proofErr w:type="gramEnd"/>
    </w:p>
    <w:sectPr w:rsidR="0098312D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6"/>
    <w:rsid w:val="00302C8C"/>
    <w:rsid w:val="00887D9B"/>
    <w:rsid w:val="0098312D"/>
    <w:rsid w:val="00D00F99"/>
    <w:rsid w:val="00D77005"/>
    <w:rsid w:val="00E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dcterms:created xsi:type="dcterms:W3CDTF">2023-01-16T08:08:00Z</dcterms:created>
  <dcterms:modified xsi:type="dcterms:W3CDTF">2023-01-16T08:08:00Z</dcterms:modified>
</cp:coreProperties>
</file>