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31" w:rsidRPr="00A87353" w:rsidRDefault="00260131" w:rsidP="00260131">
      <w:pPr>
        <w:spacing w:after="0" w:line="240" w:lineRule="auto"/>
        <w:contextualSpacing/>
        <w:jc w:val="center"/>
        <w:rPr>
          <w:rFonts w:ascii="Times New Roman" w:hAnsi="Times New Roman" w:cs="Times New Roman"/>
          <w:b/>
          <w:sz w:val="28"/>
          <w:szCs w:val="28"/>
        </w:rPr>
      </w:pPr>
      <w:r w:rsidRPr="00A87353">
        <w:rPr>
          <w:rFonts w:ascii="Times New Roman" w:hAnsi="Times New Roman" w:cs="Times New Roman"/>
          <w:b/>
          <w:sz w:val="28"/>
          <w:szCs w:val="28"/>
        </w:rPr>
        <w:t xml:space="preserve">Обзор изменений законодательства Российской Федерации, </w:t>
      </w:r>
    </w:p>
    <w:p w:rsidR="00260131" w:rsidRPr="00A87353" w:rsidRDefault="00260131" w:rsidP="00260131">
      <w:pPr>
        <w:spacing w:after="0" w:line="240" w:lineRule="auto"/>
        <w:contextualSpacing/>
        <w:jc w:val="center"/>
        <w:rPr>
          <w:rFonts w:ascii="Times New Roman" w:hAnsi="Times New Roman" w:cs="Times New Roman"/>
          <w:b/>
          <w:sz w:val="28"/>
          <w:szCs w:val="28"/>
        </w:rPr>
      </w:pPr>
      <w:r w:rsidRPr="00A87353">
        <w:rPr>
          <w:rFonts w:ascii="Times New Roman" w:hAnsi="Times New Roman" w:cs="Times New Roman"/>
          <w:b/>
          <w:sz w:val="28"/>
          <w:szCs w:val="28"/>
        </w:rPr>
        <w:t>Республики Коми по вопросам, касающимся полномочий</w:t>
      </w:r>
    </w:p>
    <w:p w:rsidR="00260131" w:rsidRPr="00A87353" w:rsidRDefault="00260131" w:rsidP="00260131">
      <w:pPr>
        <w:spacing w:after="0" w:line="240" w:lineRule="auto"/>
        <w:contextualSpacing/>
        <w:jc w:val="center"/>
        <w:rPr>
          <w:rFonts w:ascii="Times New Roman" w:hAnsi="Times New Roman" w:cs="Times New Roman"/>
          <w:b/>
          <w:sz w:val="28"/>
          <w:szCs w:val="28"/>
        </w:rPr>
      </w:pPr>
      <w:r w:rsidRPr="00A87353">
        <w:rPr>
          <w:rFonts w:ascii="Times New Roman" w:hAnsi="Times New Roman" w:cs="Times New Roman"/>
          <w:b/>
          <w:sz w:val="28"/>
          <w:szCs w:val="28"/>
        </w:rPr>
        <w:t>органов местного самоуправления</w:t>
      </w:r>
    </w:p>
    <w:p w:rsidR="00260131" w:rsidRPr="00A87353" w:rsidRDefault="00260131" w:rsidP="00260131">
      <w:pPr>
        <w:spacing w:after="0" w:line="240" w:lineRule="auto"/>
        <w:contextualSpacing/>
        <w:jc w:val="center"/>
        <w:rPr>
          <w:rFonts w:ascii="Times New Roman" w:hAnsi="Times New Roman" w:cs="Times New Roman"/>
          <w:b/>
          <w:sz w:val="28"/>
          <w:szCs w:val="28"/>
        </w:rPr>
      </w:pPr>
      <w:r w:rsidRPr="00A87353">
        <w:rPr>
          <w:rFonts w:ascii="Times New Roman" w:hAnsi="Times New Roman" w:cs="Times New Roman"/>
          <w:b/>
          <w:sz w:val="28"/>
          <w:szCs w:val="28"/>
        </w:rPr>
        <w:t xml:space="preserve">(за июль 2025 года) </w:t>
      </w:r>
    </w:p>
    <w:p w:rsidR="00260131" w:rsidRPr="00A87353" w:rsidRDefault="00260131" w:rsidP="00260131">
      <w:pPr>
        <w:spacing w:after="0" w:line="240" w:lineRule="auto"/>
        <w:contextualSpacing/>
        <w:jc w:val="center"/>
        <w:rPr>
          <w:rFonts w:ascii="Times New Roman" w:hAnsi="Times New Roman" w:cs="Times New Roman"/>
          <w:b/>
          <w:sz w:val="28"/>
          <w:szCs w:val="28"/>
        </w:rPr>
      </w:pPr>
    </w:p>
    <w:p w:rsidR="00260131" w:rsidRPr="00A87353" w:rsidRDefault="00260131" w:rsidP="00260131">
      <w:pPr>
        <w:spacing w:after="0" w:line="240" w:lineRule="auto"/>
        <w:contextualSpacing/>
        <w:jc w:val="center"/>
        <w:rPr>
          <w:rFonts w:ascii="Times New Roman" w:hAnsi="Times New Roman" w:cs="Times New Roman"/>
          <w:b/>
          <w:sz w:val="28"/>
          <w:szCs w:val="28"/>
        </w:rPr>
      </w:pPr>
      <w:bookmarkStart w:id="0" w:name="_GoBack"/>
    </w:p>
    <w:bookmarkEnd w:id="0"/>
    <w:p w:rsidR="00260131" w:rsidRPr="00A87353" w:rsidRDefault="00260131" w:rsidP="00260131">
      <w:pPr>
        <w:pStyle w:val="a4"/>
        <w:autoSpaceDE w:val="0"/>
        <w:autoSpaceDN w:val="0"/>
        <w:adjustRightInd w:val="0"/>
        <w:spacing w:after="0" w:line="240" w:lineRule="auto"/>
        <w:ind w:left="0" w:firstLine="709"/>
        <w:jc w:val="center"/>
        <w:rPr>
          <w:rFonts w:ascii="Times New Roman" w:hAnsi="Times New Roman" w:cs="Times New Roman"/>
          <w:b/>
          <w:i/>
          <w:sz w:val="28"/>
          <w:szCs w:val="28"/>
        </w:rPr>
      </w:pPr>
      <w:r w:rsidRPr="00A87353">
        <w:rPr>
          <w:rFonts w:ascii="Times New Roman" w:hAnsi="Times New Roman" w:cs="Times New Roman"/>
          <w:b/>
          <w:i/>
          <w:sz w:val="28"/>
          <w:szCs w:val="28"/>
        </w:rPr>
        <w:t>Изменения, внесенные в федеральные нормативные правовые акты</w:t>
      </w:r>
    </w:p>
    <w:p w:rsidR="00260131" w:rsidRPr="00A87353" w:rsidRDefault="00260131" w:rsidP="00B365B1">
      <w:pPr>
        <w:spacing w:after="0" w:line="288" w:lineRule="atLeast"/>
        <w:jc w:val="both"/>
        <w:rPr>
          <w:rFonts w:ascii="Times New Roman" w:eastAsia="Times New Roman" w:hAnsi="Times New Roman" w:cs="Times New Roman"/>
          <w:b/>
          <w:bCs/>
          <w:sz w:val="28"/>
          <w:szCs w:val="28"/>
          <w:lang w:eastAsia="ru-RU"/>
        </w:rPr>
      </w:pPr>
    </w:p>
    <w:p w:rsidR="00260131" w:rsidRPr="00A87353" w:rsidRDefault="00260131" w:rsidP="0026013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b/>
          <w:sz w:val="28"/>
          <w:szCs w:val="28"/>
          <w:lang w:eastAsia="ru-RU"/>
        </w:rPr>
        <w:t>Федеральный закон от 23.07.2025 № 233-ФЗ «О внесении изменений в статьи 85 и 89 Жилищного кодекса Российской Федерации и статью 19 Федерального закона «О введении в действие Жилищного кодекса Российской Федерации»</w:t>
      </w:r>
    </w:p>
    <w:p w:rsidR="00B365B1" w:rsidRPr="00A87353" w:rsidRDefault="00260131" w:rsidP="0026013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У</w:t>
      </w:r>
      <w:r w:rsidR="00B365B1" w:rsidRPr="00A87353">
        <w:rPr>
          <w:rFonts w:ascii="Times New Roman" w:eastAsia="Times New Roman" w:hAnsi="Times New Roman" w:cs="Times New Roman"/>
          <w:sz w:val="28"/>
          <w:szCs w:val="28"/>
          <w:lang w:eastAsia="ru-RU"/>
        </w:rPr>
        <w:t>становлено, что в случае изъятия жилого помещения у его собственника в связи с изъятием земельного участка для государственных или муниципальных нужд бывшие члены семьи собственника, которые отказались от участия в приватизации такого жилого помещения, сведения о которых внесены в ЕГРН, и которые имели равное с собственником право пользования жилым помещением на момент приватизации, приобретают право на предоставление им жилого помещения по договору социального найма вне очереди при условии, что:</w:t>
      </w:r>
    </w:p>
    <w:p w:rsidR="00B365B1" w:rsidRPr="00A87353" w:rsidRDefault="00B365B1" w:rsidP="0026013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для них это жилое помещение является единственным пригодным для постоянного проживания;</w:t>
      </w:r>
    </w:p>
    <w:p w:rsidR="00B365B1" w:rsidRPr="00A87353" w:rsidRDefault="00B365B1" w:rsidP="0026013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они приняты на учет в качестве нуждающихся в жилом помещении или имеют право состоять на таком учете.</w:t>
      </w:r>
    </w:p>
    <w:p w:rsidR="00B365B1" w:rsidRPr="00A87353" w:rsidRDefault="00B365B1" w:rsidP="0026013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При невозможности предоставления жилого помещения вне очереди таким лицам могут быть предоставлены жилые помещения маневренного фонда для временного проживания, а также может быть предоставлено жилое помещение на иных законных основаниях или выплачено денежное возмещение.</w:t>
      </w:r>
    </w:p>
    <w:p w:rsidR="00B365B1" w:rsidRPr="00A87353" w:rsidRDefault="00B365B1" w:rsidP="0026013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Кроме того, принятым законом закреплены основания предоставления денежного возмещения взамен другого благоустроенного жилого помещения по договору социального найма с письменного согласия всех членов семьи, в том числе временно отсутствующих.</w:t>
      </w:r>
    </w:p>
    <w:p w:rsidR="00B365B1" w:rsidRPr="00A87353" w:rsidRDefault="00B365B1" w:rsidP="0026013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Федеральный закон вступает в силу со дня его официального опубликования, за исключением статьи 2, вступающей в силу с 1 сентября 2025 года.</w:t>
      </w:r>
    </w:p>
    <w:p w:rsidR="006869CB" w:rsidRPr="00A87353" w:rsidRDefault="006869CB" w:rsidP="00347D42">
      <w:pPr>
        <w:spacing w:after="0" w:line="240" w:lineRule="auto"/>
        <w:ind w:firstLine="709"/>
        <w:jc w:val="both"/>
        <w:rPr>
          <w:rFonts w:ascii="Times New Roman" w:hAnsi="Times New Roman" w:cs="Times New Roman"/>
          <w:sz w:val="28"/>
          <w:szCs w:val="28"/>
        </w:rPr>
      </w:pPr>
    </w:p>
    <w:p w:rsidR="00347D42" w:rsidRPr="00A87353" w:rsidRDefault="00347D42" w:rsidP="00347D42">
      <w:pPr>
        <w:spacing w:after="0" w:line="240" w:lineRule="auto"/>
        <w:ind w:firstLine="709"/>
        <w:jc w:val="both"/>
        <w:rPr>
          <w:rFonts w:ascii="Times New Roman" w:hAnsi="Times New Roman" w:cs="Times New Roman"/>
          <w:b/>
          <w:sz w:val="28"/>
          <w:szCs w:val="28"/>
        </w:rPr>
      </w:pPr>
      <w:r w:rsidRPr="00A87353">
        <w:rPr>
          <w:rFonts w:ascii="Times New Roman" w:eastAsia="Times New Roman" w:hAnsi="Times New Roman" w:cs="Times New Roman"/>
          <w:b/>
          <w:sz w:val="28"/>
          <w:szCs w:val="28"/>
          <w:lang w:eastAsia="ru-RU"/>
        </w:rPr>
        <w:t>Федеральный закон от 23.07.2025 № 226-ФЗ «О ратификации Протокола о внесении изменений в Договор между Российской Федерацией и Республикой Беларусь о равных правах граждан от 25 декабря 1998 года»</w:t>
      </w:r>
    </w:p>
    <w:p w:rsidR="00347D42" w:rsidRPr="00A87353" w:rsidRDefault="00347D42" w:rsidP="00347D42">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В соответствии с документом граждане РФ и Республики Беларусь, постоянно проживающие на территории другого государства, приобретают право избирать и быть избранными в органы местного самоуправления на территории этого государства.</w:t>
      </w:r>
    </w:p>
    <w:p w:rsidR="00347D42" w:rsidRPr="00A87353" w:rsidRDefault="00347D42" w:rsidP="00347D42">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lastRenderedPageBreak/>
        <w:t>Протокол подписан в Москве 13 марта 2025 года.</w:t>
      </w:r>
    </w:p>
    <w:p w:rsidR="00347D42" w:rsidRPr="00A87353" w:rsidRDefault="00347D42" w:rsidP="00260131">
      <w:pPr>
        <w:spacing w:after="0" w:line="240" w:lineRule="auto"/>
        <w:jc w:val="both"/>
        <w:rPr>
          <w:rFonts w:ascii="Times New Roman" w:eastAsia="Times New Roman" w:hAnsi="Times New Roman" w:cs="Times New Roman"/>
          <w:b/>
          <w:bCs/>
          <w:sz w:val="28"/>
          <w:szCs w:val="28"/>
          <w:lang w:eastAsia="ru-RU"/>
        </w:rPr>
      </w:pPr>
    </w:p>
    <w:p w:rsidR="008B7791" w:rsidRPr="00A87353" w:rsidRDefault="008B7791" w:rsidP="008B7791">
      <w:pPr>
        <w:spacing w:after="0" w:line="240" w:lineRule="auto"/>
        <w:ind w:firstLine="709"/>
        <w:jc w:val="both"/>
        <w:rPr>
          <w:rFonts w:ascii="Times New Roman" w:eastAsia="Times New Roman" w:hAnsi="Times New Roman" w:cs="Times New Roman"/>
          <w:b/>
          <w:bCs/>
          <w:sz w:val="28"/>
          <w:szCs w:val="28"/>
          <w:lang w:eastAsia="ru-RU"/>
        </w:rPr>
      </w:pPr>
      <w:r w:rsidRPr="00A87353">
        <w:rPr>
          <w:rFonts w:ascii="Times New Roman" w:eastAsia="Times New Roman" w:hAnsi="Times New Roman" w:cs="Times New Roman"/>
          <w:b/>
          <w:sz w:val="28"/>
          <w:szCs w:val="28"/>
          <w:lang w:eastAsia="ru-RU"/>
        </w:rPr>
        <w:t>Федеральный закон от 23.07.2025 № 236-ФЗ</w:t>
      </w:r>
      <w:r w:rsidRPr="00A87353">
        <w:rPr>
          <w:rFonts w:ascii="Times New Roman" w:eastAsia="Times New Roman" w:hAnsi="Times New Roman" w:cs="Times New Roman"/>
          <w:b/>
          <w:sz w:val="28"/>
          <w:szCs w:val="28"/>
          <w:lang w:eastAsia="ru-RU"/>
        </w:rPr>
        <w:br/>
        <w:t>«О внесении изменений в статью 19.4.1 Кодекса Российской Федерации об административных правонарушениях»</w:t>
      </w:r>
    </w:p>
    <w:p w:rsidR="008B7791" w:rsidRPr="00A87353" w:rsidRDefault="008B7791" w:rsidP="008B779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Предусмотрено, что ответственность наступает за воспрепятствование законной деятельности по проведению контрольных (надзорных) мероприятий или уклонение от таких мероприятий.</w:t>
      </w:r>
    </w:p>
    <w:p w:rsidR="008B7791" w:rsidRPr="00A87353" w:rsidRDefault="008B7791" w:rsidP="008B7791">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При этом установлено, что под контрольными (надзорными) мероприятиями понимаются любые виды мероприятий, осуществляемых в рамках любого вида государственного контроля (надзора), муниципального контроля, реализации иных контрольных (надзорных) функций, возложенных на должностных лиц в соответствии с федеральными законами либо нормативными правовыми актами Президента РФ или Правительства РФ, в том числе проверки, специальные режимы государственного контроля (надзора).</w:t>
      </w:r>
    </w:p>
    <w:p w:rsidR="00BC2A6D" w:rsidRPr="00A87353" w:rsidRDefault="00BC2A6D" w:rsidP="00347D42">
      <w:pPr>
        <w:spacing w:after="0" w:line="240" w:lineRule="auto"/>
        <w:jc w:val="both"/>
        <w:rPr>
          <w:rFonts w:ascii="Times New Roman" w:eastAsia="Times New Roman" w:hAnsi="Times New Roman" w:cs="Times New Roman"/>
          <w:sz w:val="28"/>
          <w:szCs w:val="28"/>
          <w:lang w:eastAsia="ru-RU"/>
        </w:rPr>
      </w:pPr>
    </w:p>
    <w:p w:rsidR="00280D56" w:rsidRPr="00A87353" w:rsidRDefault="00280D56" w:rsidP="00280D56">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b/>
          <w:sz w:val="28"/>
          <w:szCs w:val="28"/>
          <w:lang w:eastAsia="ru-RU"/>
        </w:rPr>
        <w:t>Постановление Правительства РФ от 30.06.2025 № 983</w:t>
      </w:r>
      <w:r w:rsidRPr="00A87353">
        <w:rPr>
          <w:rFonts w:ascii="Times New Roman" w:eastAsia="Times New Roman" w:hAnsi="Times New Roman" w:cs="Times New Roman"/>
          <w:b/>
          <w:sz w:val="28"/>
          <w:szCs w:val="28"/>
          <w:lang w:eastAsia="ru-RU"/>
        </w:rPr>
        <w:br/>
        <w:t xml:space="preserve">«О внесении изменений в постановление Правительства Российской Федерации от 22 мая 2007 г. </w:t>
      </w:r>
      <w:r w:rsidR="000B46A4" w:rsidRPr="00A87353">
        <w:rPr>
          <w:rFonts w:ascii="Times New Roman" w:eastAsia="Times New Roman" w:hAnsi="Times New Roman" w:cs="Times New Roman"/>
          <w:b/>
          <w:sz w:val="28"/>
          <w:szCs w:val="28"/>
          <w:lang w:eastAsia="ru-RU"/>
        </w:rPr>
        <w:t>№</w:t>
      </w:r>
      <w:r w:rsidRPr="00A87353">
        <w:rPr>
          <w:rFonts w:ascii="Times New Roman" w:eastAsia="Times New Roman" w:hAnsi="Times New Roman" w:cs="Times New Roman"/>
          <w:b/>
          <w:sz w:val="28"/>
          <w:szCs w:val="28"/>
          <w:lang w:eastAsia="ru-RU"/>
        </w:rPr>
        <w:t xml:space="preserve"> 310»</w:t>
      </w:r>
    </w:p>
    <w:p w:rsidR="00280D56" w:rsidRPr="00A87353" w:rsidRDefault="003562C5" w:rsidP="003562C5">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В данном Постановлении речь идет о ставках</w:t>
      </w:r>
      <w:r w:rsidR="00280D56" w:rsidRPr="00A87353">
        <w:rPr>
          <w:rFonts w:ascii="Times New Roman" w:eastAsia="Times New Roman" w:hAnsi="Times New Roman" w:cs="Times New Roman"/>
          <w:sz w:val="28"/>
          <w:szCs w:val="28"/>
          <w:lang w:eastAsia="ru-RU"/>
        </w:rPr>
        <w:t xml:space="preserve"> платы при использовании лесов: для выполнения работ по геологическому изучению недр, разработке месторождений полезных ископаемых; при строительстве и эксплуатации водохранилищ и иных искусственных водных объектов, а также гидротехнических сооружений и специализированных портов; при строительстве, реконструкции и эксплуатации линейных объектов.</w:t>
      </w:r>
    </w:p>
    <w:p w:rsidR="00280D56" w:rsidRPr="00A87353" w:rsidRDefault="00280D56" w:rsidP="00280D56">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Изменениями определены муниципальные образования, в отношении которых применяются поправочные коэффициенты.</w:t>
      </w:r>
    </w:p>
    <w:p w:rsidR="00280D56" w:rsidRPr="00A87353" w:rsidRDefault="00280D56" w:rsidP="00280D56">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Кроме того, утратившей силу признана ставка платы за единицу площади лесного участка, находящегося в федеральной собственности, при выполнении изыскательских работ.</w:t>
      </w:r>
    </w:p>
    <w:p w:rsidR="00280D56" w:rsidRPr="00A87353" w:rsidRDefault="00280D56" w:rsidP="00280D56">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 xml:space="preserve">Признается утратившим силу Постановление Правительства РФ от 2 октября 2009 г. </w:t>
      </w:r>
      <w:r w:rsidR="000B46A4" w:rsidRPr="00A87353">
        <w:rPr>
          <w:rFonts w:ascii="Times New Roman" w:eastAsia="Times New Roman" w:hAnsi="Times New Roman" w:cs="Times New Roman"/>
          <w:sz w:val="28"/>
          <w:szCs w:val="28"/>
          <w:lang w:eastAsia="ru-RU"/>
        </w:rPr>
        <w:t>№ 781 «</w:t>
      </w:r>
      <w:r w:rsidRPr="00A87353">
        <w:rPr>
          <w:rFonts w:ascii="Times New Roman" w:eastAsia="Times New Roman" w:hAnsi="Times New Roman" w:cs="Times New Roman"/>
          <w:sz w:val="28"/>
          <w:szCs w:val="28"/>
          <w:lang w:eastAsia="ru-RU"/>
        </w:rPr>
        <w:t>О внесении изменения в ставки платы за единицу объема лесных ресурсов и ставки платы за единицу площади лесного участка, находящег</w:t>
      </w:r>
      <w:r w:rsidR="000B46A4" w:rsidRPr="00A87353">
        <w:rPr>
          <w:rFonts w:ascii="Times New Roman" w:eastAsia="Times New Roman" w:hAnsi="Times New Roman" w:cs="Times New Roman"/>
          <w:sz w:val="28"/>
          <w:szCs w:val="28"/>
          <w:lang w:eastAsia="ru-RU"/>
        </w:rPr>
        <w:t>ося в федеральной собственности»</w:t>
      </w:r>
      <w:r w:rsidRPr="00A87353">
        <w:rPr>
          <w:rFonts w:ascii="Times New Roman" w:eastAsia="Times New Roman" w:hAnsi="Times New Roman" w:cs="Times New Roman"/>
          <w:sz w:val="28"/>
          <w:szCs w:val="28"/>
          <w:lang w:eastAsia="ru-RU"/>
        </w:rPr>
        <w:t>.</w:t>
      </w:r>
    </w:p>
    <w:p w:rsidR="00BC2A6D" w:rsidRPr="00A87353" w:rsidRDefault="00BC2A6D" w:rsidP="008239D7">
      <w:pPr>
        <w:spacing w:after="0" w:line="240" w:lineRule="auto"/>
        <w:jc w:val="both"/>
        <w:rPr>
          <w:rFonts w:ascii="Times New Roman" w:hAnsi="Times New Roman" w:cs="Times New Roman"/>
          <w:sz w:val="28"/>
          <w:szCs w:val="28"/>
        </w:rPr>
      </w:pPr>
    </w:p>
    <w:p w:rsidR="007B08A4" w:rsidRPr="00A87353" w:rsidRDefault="007B08A4" w:rsidP="007B08A4">
      <w:pPr>
        <w:spacing w:after="0" w:line="240" w:lineRule="auto"/>
        <w:ind w:firstLine="709"/>
        <w:contextualSpacing/>
        <w:jc w:val="both"/>
        <w:rPr>
          <w:rFonts w:ascii="Times New Roman" w:hAnsi="Times New Roman" w:cs="Times New Roman"/>
          <w:b/>
          <w:i/>
          <w:sz w:val="28"/>
          <w:szCs w:val="28"/>
        </w:rPr>
      </w:pPr>
      <w:r w:rsidRPr="00A87353">
        <w:rPr>
          <w:rFonts w:ascii="Times New Roman" w:hAnsi="Times New Roman" w:cs="Times New Roman"/>
          <w:b/>
          <w:i/>
          <w:sz w:val="28"/>
          <w:szCs w:val="28"/>
        </w:rPr>
        <w:t>Изменения, внесенные в законодательство Республики Коми</w:t>
      </w:r>
    </w:p>
    <w:p w:rsidR="00AF342F" w:rsidRPr="00A87353" w:rsidRDefault="00AF342F" w:rsidP="00260131">
      <w:pPr>
        <w:spacing w:after="0" w:line="240" w:lineRule="auto"/>
        <w:jc w:val="both"/>
        <w:rPr>
          <w:rFonts w:ascii="Times New Roman" w:hAnsi="Times New Roman" w:cs="Times New Roman"/>
          <w:sz w:val="28"/>
          <w:szCs w:val="28"/>
        </w:rPr>
      </w:pPr>
    </w:p>
    <w:p w:rsidR="007B08A4" w:rsidRDefault="007B08A4" w:rsidP="00A87353">
      <w:pPr>
        <w:spacing w:after="0" w:line="240" w:lineRule="auto"/>
        <w:ind w:firstLine="709"/>
        <w:jc w:val="both"/>
        <w:rPr>
          <w:rFonts w:ascii="Times New Roman" w:eastAsia="Times New Roman" w:hAnsi="Times New Roman" w:cs="Times New Roman"/>
          <w:b/>
          <w:sz w:val="28"/>
          <w:szCs w:val="28"/>
          <w:lang w:eastAsia="ru-RU"/>
        </w:rPr>
      </w:pPr>
      <w:r w:rsidRPr="00A87353">
        <w:rPr>
          <w:rFonts w:ascii="Times New Roman" w:eastAsia="Times New Roman" w:hAnsi="Times New Roman" w:cs="Times New Roman"/>
          <w:b/>
          <w:sz w:val="28"/>
          <w:szCs w:val="28"/>
          <w:lang w:eastAsia="ru-RU"/>
        </w:rPr>
        <w:t>Закон Республики Коми от 24.07.2025 № 38-РЗ «О внесении изменений в Закон Республики Коми «О некоторых вопросах местного самоуправления в Республике Коми»</w:t>
      </w:r>
    </w:p>
    <w:p w:rsidR="00630E36" w:rsidRPr="00630E36" w:rsidRDefault="00767187" w:rsidP="00630E36">
      <w:pPr>
        <w:pStyle w:val="a3"/>
        <w:spacing w:before="0" w:beforeAutospacing="0" w:after="0" w:afterAutospacing="0"/>
        <w:ind w:firstLine="709"/>
        <w:jc w:val="both"/>
        <w:rPr>
          <w:sz w:val="28"/>
          <w:szCs w:val="28"/>
        </w:rPr>
      </w:pPr>
      <w:r>
        <w:rPr>
          <w:sz w:val="28"/>
          <w:szCs w:val="28"/>
        </w:rPr>
        <w:t xml:space="preserve">В соответствии с частью </w:t>
      </w:r>
      <w:r w:rsidR="00630E36">
        <w:rPr>
          <w:sz w:val="28"/>
          <w:szCs w:val="28"/>
        </w:rPr>
        <w:t>2</w:t>
      </w:r>
      <w:r>
        <w:rPr>
          <w:sz w:val="28"/>
          <w:szCs w:val="28"/>
        </w:rPr>
        <w:t xml:space="preserve"> статьи </w:t>
      </w:r>
      <w:r w:rsidR="00630E36">
        <w:rPr>
          <w:sz w:val="28"/>
          <w:szCs w:val="28"/>
        </w:rPr>
        <w:t>18</w:t>
      </w:r>
      <w:r>
        <w:rPr>
          <w:sz w:val="28"/>
          <w:szCs w:val="28"/>
        </w:rPr>
        <w:t xml:space="preserve"> </w:t>
      </w:r>
      <w:r w:rsidR="00630E36">
        <w:rPr>
          <w:sz w:val="28"/>
          <w:szCs w:val="28"/>
        </w:rPr>
        <w:t xml:space="preserve">Федерального закона от 20.03.2025 № 33-ФЗ «Об общих принципах </w:t>
      </w:r>
      <w:r w:rsidR="00630E36" w:rsidRPr="00630E36">
        <w:rPr>
          <w:sz w:val="28"/>
          <w:szCs w:val="28"/>
        </w:rPr>
        <w:t>организации местного самоуправления в единой системе публичной власти» глава муниципального образования в соответствии с законом субъекта Российской Федерации и уставом муниципального образования избирается:</w:t>
      </w:r>
    </w:p>
    <w:p w:rsidR="00630E36" w:rsidRPr="00630E36" w:rsidRDefault="00630E36" w:rsidP="00630E36">
      <w:pPr>
        <w:spacing w:after="0" w:line="240" w:lineRule="auto"/>
        <w:ind w:firstLine="539"/>
        <w:jc w:val="both"/>
        <w:rPr>
          <w:rFonts w:ascii="Times New Roman" w:eastAsia="Times New Roman" w:hAnsi="Times New Roman" w:cs="Times New Roman"/>
          <w:sz w:val="28"/>
          <w:szCs w:val="28"/>
          <w:lang w:eastAsia="ru-RU"/>
        </w:rPr>
      </w:pPr>
      <w:r w:rsidRPr="00630E36">
        <w:rPr>
          <w:rFonts w:ascii="Times New Roman" w:eastAsia="Times New Roman" w:hAnsi="Times New Roman" w:cs="Times New Roman"/>
          <w:sz w:val="28"/>
          <w:szCs w:val="28"/>
          <w:lang w:eastAsia="ru-RU"/>
        </w:rPr>
        <w:t xml:space="preserve">1) на муниципальных выборах; </w:t>
      </w:r>
    </w:p>
    <w:p w:rsidR="00630E36" w:rsidRPr="00630E36" w:rsidRDefault="00630E36" w:rsidP="00630E36">
      <w:pPr>
        <w:spacing w:after="0" w:line="240" w:lineRule="auto"/>
        <w:ind w:firstLine="539"/>
        <w:jc w:val="both"/>
        <w:rPr>
          <w:rFonts w:ascii="Times New Roman" w:eastAsia="Times New Roman" w:hAnsi="Times New Roman" w:cs="Times New Roman"/>
          <w:sz w:val="28"/>
          <w:szCs w:val="28"/>
          <w:lang w:eastAsia="ru-RU"/>
        </w:rPr>
      </w:pPr>
      <w:r w:rsidRPr="00630E36">
        <w:rPr>
          <w:rFonts w:ascii="Times New Roman" w:eastAsia="Times New Roman" w:hAnsi="Times New Roman" w:cs="Times New Roman"/>
          <w:sz w:val="28"/>
          <w:szCs w:val="28"/>
          <w:lang w:eastAsia="ru-RU"/>
        </w:rPr>
        <w:t xml:space="preserve">2) представительным органом муниципального образования из своего состава; </w:t>
      </w:r>
    </w:p>
    <w:p w:rsidR="00630E36" w:rsidRPr="00630E36" w:rsidRDefault="00630E36" w:rsidP="00630E36">
      <w:pPr>
        <w:spacing w:after="0" w:line="240" w:lineRule="auto"/>
        <w:ind w:firstLine="539"/>
        <w:jc w:val="both"/>
        <w:rPr>
          <w:rFonts w:ascii="Times New Roman" w:eastAsia="Times New Roman" w:hAnsi="Times New Roman" w:cs="Times New Roman"/>
          <w:sz w:val="28"/>
          <w:szCs w:val="28"/>
          <w:lang w:eastAsia="ru-RU"/>
        </w:rPr>
      </w:pPr>
      <w:r w:rsidRPr="00630E36">
        <w:rPr>
          <w:rFonts w:ascii="Times New Roman" w:eastAsia="Times New Roman" w:hAnsi="Times New Roman" w:cs="Times New Roman"/>
          <w:sz w:val="28"/>
          <w:szCs w:val="28"/>
          <w:lang w:eastAsia="ru-RU"/>
        </w:rPr>
        <w:t xml:space="preserve">3) </w:t>
      </w:r>
      <w:r w:rsidRPr="00630E36">
        <w:rPr>
          <w:rFonts w:ascii="Times New Roman" w:eastAsia="Times New Roman" w:hAnsi="Times New Roman" w:cs="Times New Roman"/>
          <w:sz w:val="28"/>
          <w:szCs w:val="28"/>
          <w:u w:val="single"/>
          <w:lang w:eastAsia="ru-RU"/>
        </w:rPr>
        <w:t>представительным органом муниципального образования из числа кандидатов, представленных высшим должностным лицом субъекта Российской Федерации;</w:t>
      </w:r>
      <w:r w:rsidRPr="00630E36">
        <w:rPr>
          <w:rFonts w:ascii="Times New Roman" w:eastAsia="Times New Roman" w:hAnsi="Times New Roman" w:cs="Times New Roman"/>
          <w:sz w:val="28"/>
          <w:szCs w:val="28"/>
          <w:lang w:eastAsia="ru-RU"/>
        </w:rPr>
        <w:t xml:space="preserve"> </w:t>
      </w:r>
    </w:p>
    <w:p w:rsidR="00767187" w:rsidRDefault="00630E36" w:rsidP="00630E36">
      <w:pPr>
        <w:spacing w:after="0" w:line="240" w:lineRule="auto"/>
        <w:ind w:firstLine="539"/>
        <w:jc w:val="both"/>
        <w:rPr>
          <w:rFonts w:ascii="Times New Roman" w:eastAsia="Times New Roman" w:hAnsi="Times New Roman" w:cs="Times New Roman"/>
          <w:sz w:val="28"/>
          <w:szCs w:val="28"/>
          <w:lang w:eastAsia="ru-RU"/>
        </w:rPr>
      </w:pPr>
      <w:r w:rsidRPr="00630E36">
        <w:rPr>
          <w:rFonts w:ascii="Times New Roman" w:eastAsia="Times New Roman" w:hAnsi="Times New Roman" w:cs="Times New Roman"/>
          <w:sz w:val="28"/>
          <w:szCs w:val="28"/>
          <w:lang w:eastAsia="ru-RU"/>
        </w:rPr>
        <w:t xml:space="preserve">4) представительным органом муниципального образования из числа кандидатов, представленных конкурсной комиссией по результатам конкурса. </w:t>
      </w:r>
    </w:p>
    <w:p w:rsidR="00630E36" w:rsidRPr="00630E36" w:rsidRDefault="00630E36" w:rsidP="00630E36">
      <w:pPr>
        <w:pStyle w:val="a3"/>
        <w:spacing w:before="0" w:beforeAutospacing="0" w:after="0" w:afterAutospacing="0"/>
        <w:ind w:firstLine="709"/>
        <w:jc w:val="both"/>
      </w:pPr>
      <w:r>
        <w:rPr>
          <w:sz w:val="28"/>
          <w:szCs w:val="28"/>
        </w:rPr>
        <w:t xml:space="preserve">Исходя из части 1 статьи 3 </w:t>
      </w:r>
      <w:r>
        <w:rPr>
          <w:sz w:val="28"/>
          <w:szCs w:val="28"/>
        </w:rPr>
        <w:t>Закон Республики Коми от 09.12.2014 № 153-РЗ «</w:t>
      </w:r>
      <w:r w:rsidRPr="00767187">
        <w:rPr>
          <w:sz w:val="28"/>
          <w:szCs w:val="28"/>
        </w:rPr>
        <w:t>О некоторых вопросах местного самоуправления в Республике Коми»</w:t>
      </w:r>
      <w:r>
        <w:rPr>
          <w:sz w:val="28"/>
          <w:szCs w:val="28"/>
        </w:rPr>
        <w:t xml:space="preserve"> (далее – Закон Республики Коми № 153-РЗ</w:t>
      </w:r>
      <w:r w:rsidRPr="00630E36">
        <w:rPr>
          <w:sz w:val="28"/>
          <w:szCs w:val="28"/>
        </w:rPr>
        <w:t>), в муниципальных образованиях муниципальных районов, муниципальных округов, городских округов главы муниципальных образований избираются представительными органами этих муниципальных образований из числа кандидатов, представленных Главой Республики Коми, и одновременно возглавляют местную администрацию (исполнительно-распорядительный орган муниципального образования) (далее - местная администрация).</w:t>
      </w:r>
    </w:p>
    <w:p w:rsidR="007B08A4" w:rsidRPr="00A87353" w:rsidRDefault="00CA36C1" w:rsidP="008803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67187">
        <w:rPr>
          <w:rFonts w:ascii="Times New Roman" w:eastAsia="Times New Roman" w:hAnsi="Times New Roman" w:cs="Times New Roman"/>
          <w:sz w:val="28"/>
          <w:szCs w:val="28"/>
          <w:lang w:eastAsia="ru-RU"/>
        </w:rPr>
        <w:t>Закон</w:t>
      </w:r>
      <w:r w:rsidR="006612EA">
        <w:rPr>
          <w:rFonts w:ascii="Times New Roman" w:eastAsia="Times New Roman" w:hAnsi="Times New Roman" w:cs="Times New Roman"/>
          <w:sz w:val="28"/>
          <w:szCs w:val="28"/>
          <w:lang w:eastAsia="ru-RU"/>
        </w:rPr>
        <w:t xml:space="preserve"> </w:t>
      </w:r>
      <w:r w:rsidR="006612EA">
        <w:rPr>
          <w:rFonts w:ascii="Times New Roman" w:eastAsia="Times New Roman" w:hAnsi="Times New Roman" w:cs="Times New Roman"/>
          <w:sz w:val="28"/>
          <w:szCs w:val="28"/>
          <w:lang w:eastAsia="ru-RU"/>
        </w:rPr>
        <w:t xml:space="preserve">Республики Коми </w:t>
      </w:r>
      <w:r w:rsidR="00630E36">
        <w:rPr>
          <w:rFonts w:ascii="Times New Roman" w:eastAsia="Times New Roman" w:hAnsi="Times New Roman" w:cs="Times New Roman"/>
          <w:sz w:val="28"/>
          <w:szCs w:val="28"/>
          <w:lang w:eastAsia="ru-RU"/>
        </w:rPr>
        <w:t xml:space="preserve">№ 153-РЗ </w:t>
      </w:r>
      <w:r w:rsidR="00630E36">
        <w:rPr>
          <w:rFonts w:ascii="Times New Roman" w:eastAsia="Times New Roman" w:hAnsi="Times New Roman" w:cs="Times New Roman"/>
          <w:sz w:val="28"/>
          <w:szCs w:val="28"/>
          <w:lang w:eastAsia="ru-RU"/>
        </w:rPr>
        <w:t xml:space="preserve"> </w:t>
      </w:r>
      <w:r w:rsidR="00880394">
        <w:rPr>
          <w:rFonts w:ascii="Times New Roman" w:eastAsia="Times New Roman" w:hAnsi="Times New Roman" w:cs="Times New Roman"/>
          <w:sz w:val="28"/>
          <w:szCs w:val="28"/>
          <w:lang w:eastAsia="ru-RU"/>
        </w:rPr>
        <w:t>была добавлена</w:t>
      </w:r>
      <w:r>
        <w:rPr>
          <w:rFonts w:ascii="Times New Roman" w:eastAsia="Times New Roman" w:hAnsi="Times New Roman" w:cs="Times New Roman"/>
          <w:sz w:val="28"/>
          <w:szCs w:val="28"/>
          <w:lang w:eastAsia="ru-RU"/>
        </w:rPr>
        <w:t xml:space="preserve"> статья </w:t>
      </w: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vertAlign w:val="superscript"/>
          <w:lang w:eastAsia="ru-RU"/>
        </w:rPr>
        <w:t>1</w:t>
      </w:r>
      <w:r w:rsidR="00880394">
        <w:rPr>
          <w:rFonts w:ascii="Times New Roman" w:eastAsia="Times New Roman" w:hAnsi="Times New Roman" w:cs="Times New Roman"/>
          <w:sz w:val="28"/>
          <w:szCs w:val="28"/>
          <w:lang w:eastAsia="ru-RU"/>
        </w:rPr>
        <w:t>, в которой содержится положение о том</w:t>
      </w:r>
      <w:r w:rsidR="007B08A4" w:rsidRPr="00A87353">
        <w:rPr>
          <w:rFonts w:ascii="Times New Roman" w:eastAsia="Times New Roman" w:hAnsi="Times New Roman" w:cs="Times New Roman"/>
          <w:sz w:val="28"/>
          <w:szCs w:val="28"/>
          <w:lang w:eastAsia="ru-RU"/>
        </w:rPr>
        <w:t>, что предложения о кандидатурах на должность главы муниципального образования муниципального района, муниципального округа, городского округа вправе вносить Главе Республики Коми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Главе Республики Коми указанных предложений Государственном Совете Республики Коми; Ассоциация «Совет муниципальных образований Республики Коми»; Общественная палата Республики Коми; Ассоциация «Всероссийская ассоциация развития местного самоуправления».</w:t>
      </w:r>
    </w:p>
    <w:p w:rsidR="007B08A4" w:rsidRPr="00A87353" w:rsidRDefault="007B08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Определено, что положения в части изменения порядка избрания глав муниципальных образований муниципального района, муниципального округа, городского округа применяются после истечения срока полномочий глав муниципальных образований муниципального района, муниципального округа, городского округа, избранных до дня вступления в силу данного документа.</w:t>
      </w:r>
    </w:p>
    <w:p w:rsidR="007B08A4" w:rsidRPr="00A87353" w:rsidRDefault="007B08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С 1 января 2027 года исключаются положения, предусматривающие, что органы местного самоуправления осуществляют полномочия, предусмотренные Федеральным законом «Об общих принципах организации местного самоуправления в Российской Федерации», другими федеральными законами, законами Республики Коми.</w:t>
      </w:r>
    </w:p>
    <w:p w:rsidR="007B08A4" w:rsidRPr="00A87353" w:rsidRDefault="007B08A4" w:rsidP="00A87353">
      <w:pPr>
        <w:spacing w:after="0" w:line="240" w:lineRule="auto"/>
        <w:ind w:firstLine="709"/>
        <w:jc w:val="both"/>
        <w:rPr>
          <w:rFonts w:ascii="Times New Roman" w:eastAsia="Times New Roman" w:hAnsi="Times New Roman" w:cs="Times New Roman"/>
          <w:sz w:val="28"/>
          <w:szCs w:val="28"/>
          <w:lang w:eastAsia="ru-RU"/>
        </w:rPr>
      </w:pPr>
    </w:p>
    <w:p w:rsidR="007B08A4" w:rsidRPr="00A87353" w:rsidRDefault="007B08A4" w:rsidP="00A87353">
      <w:pPr>
        <w:spacing w:after="0" w:line="240" w:lineRule="auto"/>
        <w:ind w:firstLine="709"/>
        <w:jc w:val="both"/>
        <w:rPr>
          <w:rFonts w:ascii="Times New Roman" w:eastAsia="Times New Roman" w:hAnsi="Times New Roman" w:cs="Times New Roman"/>
          <w:b/>
          <w:sz w:val="28"/>
          <w:szCs w:val="28"/>
          <w:lang w:eastAsia="ru-RU"/>
        </w:rPr>
      </w:pPr>
      <w:r w:rsidRPr="00A87353">
        <w:rPr>
          <w:rFonts w:ascii="Times New Roman" w:eastAsia="Times New Roman" w:hAnsi="Times New Roman" w:cs="Times New Roman"/>
          <w:b/>
          <w:sz w:val="28"/>
          <w:szCs w:val="28"/>
          <w:lang w:eastAsia="ru-RU"/>
        </w:rPr>
        <w:t>Закон Республики Коми от 24.07.2025 № 39-РЗ «О внесении изменений в Закон Республики Коми «О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7B08A4" w:rsidRPr="00A87353" w:rsidRDefault="007B08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Скорректировано наименование Закона: «О некоторых вопросах оценки регулирующего воздействия проектов муниципальных правовых актов».</w:t>
      </w:r>
    </w:p>
    <w:p w:rsidR="007B08A4" w:rsidRPr="008239D7" w:rsidRDefault="007B08A4" w:rsidP="008239D7">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Часть изменений связана с исключением положений, регулирующих вопросы проведения экспертизы муниципальных нормативных правовых актов муниципальных образований муниципальных районов и муниципальных округов, в том числе критериев включения муниципальных образований муниципальных районов и муниципальных округов в Республике Коми в перечень муниципальных образований муниципальных районов и муниципальных округов в Республике Коми,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а также перечня муниципальных образований муниципальных округов в Республике Коми,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7B08A4" w:rsidRPr="00A87353" w:rsidRDefault="007B08A4" w:rsidP="00A87353">
      <w:pPr>
        <w:spacing w:after="0" w:line="240" w:lineRule="auto"/>
        <w:ind w:firstLine="709"/>
        <w:jc w:val="both"/>
        <w:rPr>
          <w:rFonts w:ascii="Times New Roman" w:eastAsia="Times New Roman" w:hAnsi="Times New Roman" w:cs="Times New Roman"/>
          <w:sz w:val="28"/>
          <w:szCs w:val="28"/>
          <w:lang w:eastAsia="ru-RU"/>
        </w:rPr>
      </w:pPr>
    </w:p>
    <w:p w:rsidR="000B46A4" w:rsidRPr="00A87353" w:rsidRDefault="000B46A4" w:rsidP="00A87353">
      <w:pPr>
        <w:spacing w:after="0" w:line="240" w:lineRule="auto"/>
        <w:ind w:firstLine="709"/>
        <w:jc w:val="both"/>
        <w:rPr>
          <w:rFonts w:ascii="Times New Roman" w:eastAsia="Times New Roman" w:hAnsi="Times New Roman" w:cs="Times New Roman"/>
          <w:b/>
          <w:sz w:val="28"/>
          <w:szCs w:val="28"/>
          <w:lang w:eastAsia="ru-RU"/>
        </w:rPr>
      </w:pPr>
      <w:r w:rsidRPr="00A87353">
        <w:rPr>
          <w:rFonts w:ascii="Times New Roman" w:eastAsia="Times New Roman" w:hAnsi="Times New Roman" w:cs="Times New Roman"/>
          <w:b/>
          <w:sz w:val="28"/>
          <w:szCs w:val="28"/>
          <w:lang w:eastAsia="ru-RU"/>
        </w:rPr>
        <w:t>Постановление Правительства РК от 09.07.2025 № 211 «О внесении изменений в постановление Правительства Республики Коми от 2 июля 2015 г. № 294 «Об утверждении Порядка распределения не распределенной между муниципальными образованиями субвенции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Уточнено, что средства нераспределенного резерва направляются местным бюджетам дополнительно на реализацию муниципальными дошкольными и муниципальными общеобразовательными организациями в Республике Коми образовательных программ на компенсацию недополученного объема субвенции в связи с временной организацией образовательного процесса в городских образовательных организациях во вторую смену по причине проведения капитального ремонта зданий общеобразовательных организаций; на поощрение образовательных организаций в случае обеспечения ими доли расходов на оплату административно-управленческого и вспомогательного персонала в фонде оплаты труда образовательных организаций в объеме не более 40 процентов в предыдущем финансовом году; на оказание финансовой поддержки малокомплектным образовательным организациям, реализующим программы дошкольного, начального общего, основного общего, среднего общего образования.</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Скорректирована формула расчета объема средств нераспределенного резерва на реализацию муниципальными дошкольными и муниципальными общеобразовательными организациями в Республике Коми образовательных программ для муниципального образования.</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Определена формула расчета объема средств нераспределенного резерва на компенсацию недополученного объема субвенции для муниципального образования.</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p>
    <w:p w:rsidR="000B46A4" w:rsidRPr="00A87353" w:rsidRDefault="000B46A4" w:rsidP="00A87353">
      <w:pPr>
        <w:spacing w:after="0" w:line="240" w:lineRule="auto"/>
        <w:ind w:firstLine="709"/>
        <w:jc w:val="both"/>
        <w:rPr>
          <w:rFonts w:ascii="Times New Roman" w:eastAsia="Times New Roman" w:hAnsi="Times New Roman" w:cs="Times New Roman"/>
          <w:b/>
          <w:sz w:val="28"/>
          <w:szCs w:val="28"/>
          <w:lang w:eastAsia="ru-RU"/>
        </w:rPr>
      </w:pPr>
      <w:r w:rsidRPr="00A87353">
        <w:rPr>
          <w:rFonts w:ascii="Times New Roman" w:eastAsia="Times New Roman" w:hAnsi="Times New Roman" w:cs="Times New Roman"/>
          <w:b/>
          <w:sz w:val="28"/>
          <w:szCs w:val="28"/>
          <w:lang w:eastAsia="ru-RU"/>
        </w:rPr>
        <w:t>Постановление Правительства РК от 14.07.2025 № 214 «О внесении изменений в постановление Правительства Республики Коми от 30 октября 2019 г. № 513 «Об утверждении Государственной программы Республики Коми «Развитие физической культуры и спорта»</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В Правила предоставления субсидий из республиканского бюджета Республики Коми бюджетам муниципальных образований на государственную поддержку организаций, входящих в систему спортивной подготовки, внесены изменения в части замены слов "комплекса процессных мероприятий «Развитие спорта высших достижений и системы подготовки спортивного резерва» словами «ведомственного проекта «Модернизация и укрепление материально-технической базы организаций физкультурно-спортивной направленности в Республике Коми».</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Скорректирован Порядок предоставления из республиканского бюджета Республики Коми субсидий социально ориентированным некоммерческим организациям, осуществляющим деятельность на территории Республики Коми в области физической культуры и спорта, в частности, уточнено, что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проведение отбора осуществляется в государственной интегрированной информационной системе управления общественными финансами «Электронный бюджет»; целью предоставления субсидии является финансовое обеспечение затрат некоммерческих организаций по реализации проектов, направленных на вовлечение различных групп населения для занятия физической культурой и спортом, в рамках осуществления их уставной деятельности по следующим направлениям деятельности: вовлечение старшего поколения в занятия физической культурой и спортом; вовлечение участников специальной военной операции в занятия физической культурой и спортом; вовлечение несовершеннолетних, состоящих на различных видах профилактического учета, в занятия физической культурой и спортом; развитие корпоративного спорта.</w:t>
      </w:r>
    </w:p>
    <w:p w:rsidR="003D4F75" w:rsidRPr="00A87353" w:rsidRDefault="003D4F75" w:rsidP="00A87353">
      <w:pPr>
        <w:spacing w:after="0" w:line="240" w:lineRule="auto"/>
        <w:ind w:firstLine="709"/>
        <w:jc w:val="both"/>
        <w:rPr>
          <w:rFonts w:ascii="Times New Roman" w:eastAsia="Times New Roman" w:hAnsi="Times New Roman" w:cs="Times New Roman"/>
          <w:sz w:val="28"/>
          <w:szCs w:val="28"/>
          <w:lang w:eastAsia="ru-RU"/>
        </w:rPr>
      </w:pPr>
    </w:p>
    <w:p w:rsidR="000B46A4" w:rsidRPr="00A87353" w:rsidRDefault="000B46A4" w:rsidP="00A87353">
      <w:pPr>
        <w:spacing w:after="0" w:line="240" w:lineRule="auto"/>
        <w:ind w:firstLine="709"/>
        <w:jc w:val="both"/>
        <w:rPr>
          <w:rFonts w:ascii="Times New Roman" w:eastAsia="Times New Roman" w:hAnsi="Times New Roman" w:cs="Times New Roman"/>
          <w:b/>
          <w:sz w:val="28"/>
          <w:szCs w:val="28"/>
          <w:lang w:eastAsia="ru-RU"/>
        </w:rPr>
      </w:pPr>
      <w:r w:rsidRPr="00A87353">
        <w:rPr>
          <w:rFonts w:ascii="Times New Roman" w:eastAsia="Times New Roman" w:hAnsi="Times New Roman" w:cs="Times New Roman"/>
          <w:b/>
          <w:sz w:val="28"/>
          <w:szCs w:val="28"/>
          <w:lang w:eastAsia="ru-RU"/>
        </w:rPr>
        <w:t>Постановление Правительства РК от 14.07.2025 № 216 «О внесении изменений в постановление Правительства Республики Коми от 31 октября 2019 г. № 522 «О Государственной программе Республики Коми "Развитие образования»</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 xml:space="preserve">Скорректированы Правила предоставления из республиканского бюджета Республики Коми бюджетам муниципальных образований субсидий на укрепление материально-технической базы и создание безопасных условий в организациях в сфере образования в Республике Коми, в частности, дополнено, что целью предоставления субсидий является </w:t>
      </w:r>
      <w:proofErr w:type="spellStart"/>
      <w:r w:rsidRPr="00A87353">
        <w:rPr>
          <w:rFonts w:ascii="Times New Roman" w:eastAsia="Times New Roman" w:hAnsi="Times New Roman" w:cs="Times New Roman"/>
          <w:sz w:val="28"/>
          <w:szCs w:val="28"/>
          <w:lang w:eastAsia="ru-RU"/>
        </w:rPr>
        <w:t>софинансирование</w:t>
      </w:r>
      <w:proofErr w:type="spellEnd"/>
      <w:r w:rsidRPr="00A87353">
        <w:rPr>
          <w:rFonts w:ascii="Times New Roman" w:eastAsia="Times New Roman" w:hAnsi="Times New Roman" w:cs="Times New Roman"/>
          <w:sz w:val="28"/>
          <w:szCs w:val="28"/>
          <w:lang w:eastAsia="ru-RU"/>
        </w:rPr>
        <w:t xml:space="preserve"> расходных обязательств органов местного самоуправления в Республике Коми, возникающих при реализации муниципальных программ (подпрограмм), содержащих в том числе мероприятие (мероприятия) по приобретению средств обучения и воспитания в случае капитального ремонта (модернизации) объектов общеобразовательных и/или дошкольных организаций, осуществляемого в рамках реализации приоритетного регионального проекта "Обустройство сельских территорий объектами социальной, инженерной инфраструктуры" Государственной программы Республики Коми "Комплексное развитие сельских территорий", утвержденной Постановлением Правительства Республики Коми от 1 ноября 2023 г. N 512.</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Уточнены формулы определения объема субсидий, выделяемых бюджету муниципального образования.</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В Порядке предоставления грантов в форме субсидий из средств республиканского бюджета Республики Коми некоммерческим организациям, не являющимся казенными учреждениями, по итогам проведения конкурсного отбора проектов, направленных на обеспечение функционирования ключевого центра развития детей, дополнено, что оценка проектов осуществляется с использованием 100-балльной шкалы оценки; максимально возможное количество баллов, набранное заявителем, - 100 баллов; сумма величин значимости всех применяемых показателей, образующих критерий оценки, составляет 100 процентов.</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Уточнены критерии оценки проектов некоммерческих организаций.</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p>
    <w:p w:rsidR="000B46A4" w:rsidRPr="00A87353" w:rsidRDefault="000B46A4" w:rsidP="00A87353">
      <w:pPr>
        <w:spacing w:after="0" w:line="240" w:lineRule="auto"/>
        <w:ind w:firstLine="709"/>
        <w:jc w:val="both"/>
        <w:rPr>
          <w:rFonts w:ascii="Times New Roman" w:eastAsia="Times New Roman" w:hAnsi="Times New Roman" w:cs="Times New Roman"/>
          <w:b/>
          <w:sz w:val="28"/>
          <w:szCs w:val="28"/>
          <w:lang w:eastAsia="ru-RU"/>
        </w:rPr>
      </w:pPr>
      <w:r w:rsidRPr="00A87353">
        <w:rPr>
          <w:rFonts w:ascii="Times New Roman" w:eastAsia="Times New Roman" w:hAnsi="Times New Roman" w:cs="Times New Roman"/>
          <w:b/>
          <w:sz w:val="28"/>
          <w:szCs w:val="28"/>
          <w:lang w:eastAsia="ru-RU"/>
        </w:rPr>
        <w:t xml:space="preserve">Постановление Правительства РК от 15.07.2025 № 218 </w:t>
      </w:r>
      <w:r w:rsidR="004853C1" w:rsidRPr="00A87353">
        <w:rPr>
          <w:rFonts w:ascii="Times New Roman" w:eastAsia="Times New Roman" w:hAnsi="Times New Roman" w:cs="Times New Roman"/>
          <w:b/>
          <w:sz w:val="28"/>
          <w:szCs w:val="28"/>
          <w:lang w:eastAsia="ru-RU"/>
        </w:rPr>
        <w:t>«</w:t>
      </w:r>
      <w:r w:rsidRPr="00A87353">
        <w:rPr>
          <w:rFonts w:ascii="Times New Roman" w:eastAsia="Times New Roman" w:hAnsi="Times New Roman" w:cs="Times New Roman"/>
          <w:b/>
          <w:sz w:val="28"/>
          <w:szCs w:val="28"/>
          <w:lang w:eastAsia="ru-RU"/>
        </w:rPr>
        <w:t>О внесении изменений в некоторые постановлени</w:t>
      </w:r>
      <w:r w:rsidR="004853C1" w:rsidRPr="00A87353">
        <w:rPr>
          <w:rFonts w:ascii="Times New Roman" w:eastAsia="Times New Roman" w:hAnsi="Times New Roman" w:cs="Times New Roman"/>
          <w:b/>
          <w:sz w:val="28"/>
          <w:szCs w:val="28"/>
          <w:lang w:eastAsia="ru-RU"/>
        </w:rPr>
        <w:t>я Правительства Республики Коми»</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Уточнено, что органы местного самоуправления принимают решение об отказе в принятии заявления молодой семьи в случае, если ребенок рожден (усыновлен) до признания в установленном порядке молодой семьи участницей мероприятия по обеспечению жильем молодых семей в</w:t>
      </w:r>
      <w:r w:rsidR="004853C1" w:rsidRPr="00A87353">
        <w:rPr>
          <w:rFonts w:ascii="Times New Roman" w:eastAsia="Times New Roman" w:hAnsi="Times New Roman" w:cs="Times New Roman"/>
          <w:sz w:val="28"/>
          <w:szCs w:val="28"/>
          <w:lang w:eastAsia="ru-RU"/>
        </w:rPr>
        <w:t>едомственной целевой программы «</w:t>
      </w:r>
      <w:r w:rsidRPr="00A87353">
        <w:rPr>
          <w:rFonts w:ascii="Times New Roman" w:eastAsia="Times New Roman" w:hAnsi="Times New Roman" w:cs="Times New Roman"/>
          <w:sz w:val="28"/>
          <w:szCs w:val="28"/>
          <w:lang w:eastAsia="ru-RU"/>
        </w:rPr>
        <w:t>Оказание государственной поддержки гражданам в обеспечении жильем и оп</w:t>
      </w:r>
      <w:r w:rsidR="004853C1" w:rsidRPr="00A87353">
        <w:rPr>
          <w:rFonts w:ascii="Times New Roman" w:eastAsia="Times New Roman" w:hAnsi="Times New Roman" w:cs="Times New Roman"/>
          <w:sz w:val="28"/>
          <w:szCs w:val="28"/>
          <w:lang w:eastAsia="ru-RU"/>
        </w:rPr>
        <w:t>лате жилищно-коммунальных услуг»</w:t>
      </w:r>
      <w:r w:rsidRPr="00A87353">
        <w:rPr>
          <w:rFonts w:ascii="Times New Roman" w:eastAsia="Times New Roman" w:hAnsi="Times New Roman" w:cs="Times New Roman"/>
          <w:sz w:val="28"/>
          <w:szCs w:val="28"/>
          <w:lang w:eastAsia="ru-RU"/>
        </w:rPr>
        <w:t xml:space="preserve"> государственной </w:t>
      </w:r>
      <w:r w:rsidR="004853C1" w:rsidRPr="00A87353">
        <w:rPr>
          <w:rFonts w:ascii="Times New Roman" w:eastAsia="Times New Roman" w:hAnsi="Times New Roman" w:cs="Times New Roman"/>
          <w:sz w:val="28"/>
          <w:szCs w:val="28"/>
          <w:lang w:eastAsia="ru-RU"/>
        </w:rPr>
        <w:t>программы Российской Федерации «</w:t>
      </w:r>
      <w:r w:rsidRPr="00A87353">
        <w:rPr>
          <w:rFonts w:ascii="Times New Roman" w:eastAsia="Times New Roman" w:hAnsi="Times New Roman" w:cs="Times New Roman"/>
          <w:sz w:val="28"/>
          <w:szCs w:val="28"/>
          <w:lang w:eastAsia="ru-RU"/>
        </w:rPr>
        <w:t>Обеспечение доступным и комфортным жильем и коммунальными услуга</w:t>
      </w:r>
      <w:r w:rsidR="004853C1" w:rsidRPr="00A87353">
        <w:rPr>
          <w:rFonts w:ascii="Times New Roman" w:eastAsia="Times New Roman" w:hAnsi="Times New Roman" w:cs="Times New Roman"/>
          <w:sz w:val="28"/>
          <w:szCs w:val="28"/>
          <w:lang w:eastAsia="ru-RU"/>
        </w:rPr>
        <w:t>ми граждан Российской Федерации»</w:t>
      </w:r>
      <w:r w:rsidRPr="00A87353">
        <w:rPr>
          <w:rFonts w:ascii="Times New Roman" w:eastAsia="Times New Roman" w:hAnsi="Times New Roman" w:cs="Times New Roman"/>
          <w:sz w:val="28"/>
          <w:szCs w:val="28"/>
          <w:lang w:eastAsia="ru-RU"/>
        </w:rPr>
        <w:t>, мероприятия по обеспечению жильем моло</w:t>
      </w:r>
      <w:r w:rsidR="004853C1" w:rsidRPr="00A87353">
        <w:rPr>
          <w:rFonts w:ascii="Times New Roman" w:eastAsia="Times New Roman" w:hAnsi="Times New Roman" w:cs="Times New Roman"/>
          <w:sz w:val="28"/>
          <w:szCs w:val="28"/>
          <w:lang w:eastAsia="ru-RU"/>
        </w:rPr>
        <w:t>дых семей федерального проекта «</w:t>
      </w:r>
      <w:r w:rsidRPr="00A87353">
        <w:rPr>
          <w:rFonts w:ascii="Times New Roman" w:eastAsia="Times New Roman" w:hAnsi="Times New Roman" w:cs="Times New Roman"/>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4853C1" w:rsidRPr="00A87353">
        <w:rPr>
          <w:rFonts w:ascii="Times New Roman" w:eastAsia="Times New Roman" w:hAnsi="Times New Roman" w:cs="Times New Roman"/>
          <w:sz w:val="28"/>
          <w:szCs w:val="28"/>
          <w:lang w:eastAsia="ru-RU"/>
        </w:rPr>
        <w:t>лате жилищно-коммунальных услуг»</w:t>
      </w:r>
      <w:r w:rsidRPr="00A87353">
        <w:rPr>
          <w:rFonts w:ascii="Times New Roman" w:eastAsia="Times New Roman" w:hAnsi="Times New Roman" w:cs="Times New Roman"/>
          <w:sz w:val="28"/>
          <w:szCs w:val="28"/>
          <w:lang w:eastAsia="ru-RU"/>
        </w:rPr>
        <w:t xml:space="preserve"> государственной программы Росс</w:t>
      </w:r>
      <w:r w:rsidR="004853C1" w:rsidRPr="00A87353">
        <w:rPr>
          <w:rFonts w:ascii="Times New Roman" w:eastAsia="Times New Roman" w:hAnsi="Times New Roman" w:cs="Times New Roman"/>
          <w:sz w:val="28"/>
          <w:szCs w:val="28"/>
          <w:lang w:eastAsia="ru-RU"/>
        </w:rPr>
        <w:t>ийской Федерации «</w:t>
      </w:r>
      <w:r w:rsidRPr="00A87353">
        <w:rPr>
          <w:rFonts w:ascii="Times New Roman" w:eastAsia="Times New Roman" w:hAnsi="Times New Roman" w:cs="Times New Roman"/>
          <w:sz w:val="28"/>
          <w:szCs w:val="28"/>
          <w:lang w:eastAsia="ru-RU"/>
        </w:rPr>
        <w:t>Обеспечение доступным и комфортным жильем и коммунальными услуга</w:t>
      </w:r>
      <w:r w:rsidR="004853C1" w:rsidRPr="00A87353">
        <w:rPr>
          <w:rFonts w:ascii="Times New Roman" w:eastAsia="Times New Roman" w:hAnsi="Times New Roman" w:cs="Times New Roman"/>
          <w:sz w:val="28"/>
          <w:szCs w:val="28"/>
          <w:lang w:eastAsia="ru-RU"/>
        </w:rPr>
        <w:t>ми граждан Российской Федерации»</w:t>
      </w:r>
      <w:r w:rsidRPr="00A87353">
        <w:rPr>
          <w:rFonts w:ascii="Times New Roman" w:eastAsia="Times New Roman" w:hAnsi="Times New Roman" w:cs="Times New Roman"/>
          <w:sz w:val="28"/>
          <w:szCs w:val="28"/>
          <w:lang w:eastAsia="ru-RU"/>
        </w:rPr>
        <w:t>.</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Дополнено, что размер дополнительной социальной выплаты рассчитывается с учетом средней рыночной стоимости одного квадратного метра общей площади жилья, утвержденной Министерством строительства и жилищно-коммунального хозяйства Республики Коми, за квартал, предшествующий дате регистрации Комитетом по молодежной политике Республики Коми заявления молодой семьи на предоставление дополнительной социальной выплаты.</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 xml:space="preserve">В Постановлении Правительства РК от 04.07.2007 </w:t>
      </w:r>
      <w:r w:rsidR="004853C1" w:rsidRPr="00A87353">
        <w:rPr>
          <w:rFonts w:ascii="Times New Roman" w:eastAsia="Times New Roman" w:hAnsi="Times New Roman" w:cs="Times New Roman"/>
          <w:sz w:val="28"/>
          <w:szCs w:val="28"/>
          <w:lang w:eastAsia="ru-RU"/>
        </w:rPr>
        <w:t>№ 133 «</w:t>
      </w:r>
      <w:r w:rsidRPr="00A87353">
        <w:rPr>
          <w:rFonts w:ascii="Times New Roman" w:eastAsia="Times New Roman" w:hAnsi="Times New Roman" w:cs="Times New Roman"/>
          <w:sz w:val="28"/>
          <w:szCs w:val="28"/>
          <w:lang w:eastAsia="ru-RU"/>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w:t>
      </w:r>
      <w:r w:rsidR="004853C1" w:rsidRPr="00A87353">
        <w:rPr>
          <w:rFonts w:ascii="Times New Roman" w:eastAsia="Times New Roman" w:hAnsi="Times New Roman" w:cs="Times New Roman"/>
          <w:sz w:val="28"/>
          <w:szCs w:val="28"/>
          <w:lang w:eastAsia="ru-RU"/>
        </w:rPr>
        <w:t>ального жилищного строительства»</w:t>
      </w:r>
      <w:r w:rsidRPr="00A87353">
        <w:rPr>
          <w:rFonts w:ascii="Times New Roman" w:eastAsia="Times New Roman" w:hAnsi="Times New Roman" w:cs="Times New Roman"/>
          <w:sz w:val="28"/>
          <w:szCs w:val="28"/>
          <w:lang w:eastAsia="ru-RU"/>
        </w:rPr>
        <w:t xml:space="preserve"> уточнено, что признание молодой семьи имеющей достаточные доходы осуществляется органами местного самоуправления муниципальных районов и муниципальных, городских округов в Республике Коми.</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Уточнено, что молодая семья вправе представить выписку из федерального регистра лиц, имеющих право на дополнительные меры государственной поддержки, о размере материнского (семейного) капитала либо в случае распоряжения частью материнского (семейного) капитала - о размере его оставшейся части, выданную территориальным органом Фонда пенсионного и социального страхования Российской Федерации в городе (районе) Республики Коми, сформированную в месяц подачи заявления.</w:t>
      </w:r>
    </w:p>
    <w:p w:rsidR="004853C1" w:rsidRPr="00A87353" w:rsidRDefault="004853C1" w:rsidP="00A87353">
      <w:pPr>
        <w:spacing w:after="0" w:line="240" w:lineRule="auto"/>
        <w:ind w:firstLine="709"/>
        <w:jc w:val="both"/>
        <w:rPr>
          <w:rFonts w:ascii="Times New Roman" w:eastAsia="Times New Roman" w:hAnsi="Times New Roman" w:cs="Times New Roman"/>
          <w:sz w:val="28"/>
          <w:szCs w:val="28"/>
          <w:lang w:eastAsia="ru-RU"/>
        </w:rPr>
      </w:pPr>
    </w:p>
    <w:p w:rsidR="004853C1" w:rsidRPr="00A87353" w:rsidRDefault="004853C1" w:rsidP="00A87353">
      <w:pPr>
        <w:spacing w:after="0" w:line="240" w:lineRule="auto"/>
        <w:ind w:firstLine="709"/>
        <w:jc w:val="both"/>
        <w:rPr>
          <w:rFonts w:ascii="Times New Roman" w:eastAsia="Times New Roman" w:hAnsi="Times New Roman" w:cs="Times New Roman"/>
          <w:b/>
          <w:sz w:val="28"/>
          <w:szCs w:val="28"/>
          <w:lang w:eastAsia="ru-RU"/>
        </w:rPr>
      </w:pPr>
      <w:r w:rsidRPr="00A87353">
        <w:rPr>
          <w:rFonts w:ascii="Times New Roman" w:eastAsia="Times New Roman" w:hAnsi="Times New Roman" w:cs="Times New Roman"/>
          <w:b/>
          <w:sz w:val="28"/>
          <w:szCs w:val="28"/>
          <w:lang w:eastAsia="ru-RU"/>
        </w:rPr>
        <w:t>Постановление Правительства РК от 11.07.2025 № 213 «О внесении изменений в постановление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w:t>
      </w:r>
    </w:p>
    <w:p w:rsidR="004853C1" w:rsidRPr="00A87353" w:rsidRDefault="004853C1"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Дополнено, что соглашение о предоставлении субсидии в части обязательств муниципального образования должно включать также положение, предусматривающее, что при проведении закупочных процедур путем запросов котировок и (или) осуществления закупок у единственного поставщика (подрядчика, исполнителя) в случае установления в муниципальных контрактах (договорах) выплаты авансовых платежей в размере, превышающем 30 процентов суммы соответствующего муниципального контракта (договора), необходимо устанавливать размер обеспечения исполнения контракта в размере не менее установленного размера аванса.</w:t>
      </w:r>
    </w:p>
    <w:p w:rsidR="004853C1" w:rsidRPr="00A87353" w:rsidRDefault="004853C1" w:rsidP="00A87353">
      <w:pPr>
        <w:spacing w:after="0" w:line="240" w:lineRule="auto"/>
        <w:ind w:firstLine="709"/>
        <w:jc w:val="both"/>
        <w:rPr>
          <w:rFonts w:ascii="Times New Roman" w:eastAsia="Times New Roman" w:hAnsi="Times New Roman" w:cs="Times New Roman"/>
          <w:sz w:val="28"/>
          <w:szCs w:val="28"/>
          <w:lang w:eastAsia="ru-RU"/>
        </w:rPr>
      </w:pPr>
      <w:r w:rsidRPr="00A87353">
        <w:rPr>
          <w:rFonts w:ascii="Times New Roman" w:eastAsia="Times New Roman" w:hAnsi="Times New Roman" w:cs="Times New Roman"/>
          <w:sz w:val="28"/>
          <w:szCs w:val="28"/>
          <w:lang w:eastAsia="ru-RU"/>
        </w:rPr>
        <w:t>Государственная программа дополнена Порядком определения объема и условиями предоставления субсидий на иные цели бюджетным и автономным учреждениям на компенсацию выпадающих доходов в связи с применением льготных тарифов на тепловую энергию (мощность), на горячую воду (горячее водоснабжение), на питьевую воду (питьевое водоснабжение) и на водоотведение, предусматривающими, что субсидии предоставляются учреждению, соответствующему установленным требованиям, Министерством строительства и жилищно-коммунального хозяйства Республики Коми,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субсидии направляются на расходы учреждения, предусмотренные Сведениями об операциях с целевыми субсидиями на текущий финансовый год, утвержденными учредителем учреждения.</w:t>
      </w:r>
    </w:p>
    <w:p w:rsidR="000B46A4" w:rsidRPr="00A87353" w:rsidRDefault="000B46A4" w:rsidP="00A87353">
      <w:pPr>
        <w:spacing w:after="0" w:line="240" w:lineRule="auto"/>
        <w:ind w:firstLine="709"/>
        <w:jc w:val="both"/>
        <w:rPr>
          <w:rFonts w:ascii="Times New Roman" w:eastAsia="Times New Roman" w:hAnsi="Times New Roman" w:cs="Times New Roman"/>
          <w:sz w:val="28"/>
          <w:szCs w:val="28"/>
          <w:lang w:eastAsia="ru-RU"/>
        </w:rPr>
      </w:pPr>
    </w:p>
    <w:p w:rsidR="003D4F75" w:rsidRPr="00260131" w:rsidRDefault="003D4F75" w:rsidP="00A87353">
      <w:pPr>
        <w:spacing w:after="0" w:line="240" w:lineRule="auto"/>
        <w:ind w:firstLine="709"/>
        <w:jc w:val="both"/>
        <w:rPr>
          <w:rFonts w:ascii="Times New Roman" w:hAnsi="Times New Roman" w:cs="Times New Roman"/>
          <w:sz w:val="28"/>
          <w:szCs w:val="28"/>
        </w:rPr>
      </w:pPr>
    </w:p>
    <w:sectPr w:rsidR="003D4F75" w:rsidRPr="00260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E3"/>
    <w:rsid w:val="000A4DB3"/>
    <w:rsid w:val="000B46A4"/>
    <w:rsid w:val="001E6FF9"/>
    <w:rsid w:val="00260131"/>
    <w:rsid w:val="00280D56"/>
    <w:rsid w:val="00347D42"/>
    <w:rsid w:val="003562C5"/>
    <w:rsid w:val="003D4F75"/>
    <w:rsid w:val="00461800"/>
    <w:rsid w:val="004853C1"/>
    <w:rsid w:val="00630E36"/>
    <w:rsid w:val="006612EA"/>
    <w:rsid w:val="006869CB"/>
    <w:rsid w:val="00767187"/>
    <w:rsid w:val="007B08A4"/>
    <w:rsid w:val="008239D7"/>
    <w:rsid w:val="00880394"/>
    <w:rsid w:val="008B7791"/>
    <w:rsid w:val="00937A1D"/>
    <w:rsid w:val="00A559EC"/>
    <w:rsid w:val="00A87353"/>
    <w:rsid w:val="00AF342F"/>
    <w:rsid w:val="00B04E7E"/>
    <w:rsid w:val="00B365B1"/>
    <w:rsid w:val="00BC2A6D"/>
    <w:rsid w:val="00CA36C1"/>
    <w:rsid w:val="00CF4ACE"/>
    <w:rsid w:val="00D7163D"/>
    <w:rsid w:val="00D82FE3"/>
    <w:rsid w:val="00D837CC"/>
    <w:rsid w:val="00EA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D941"/>
  <w15:chartTrackingRefBased/>
  <w15:docId w15:val="{405C93BD-C569-46B2-BA27-7D9103BC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6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260131"/>
    <w:pPr>
      <w:ind w:left="720"/>
      <w:contextualSpacing/>
    </w:pPr>
  </w:style>
  <w:style w:type="character" w:customStyle="1" w:styleId="a5">
    <w:name w:val="Абзац списка Знак"/>
    <w:basedOn w:val="a0"/>
    <w:link w:val="a4"/>
    <w:uiPriority w:val="34"/>
    <w:locked/>
    <w:rsid w:val="00260131"/>
  </w:style>
  <w:style w:type="paragraph" w:styleId="a6">
    <w:name w:val="Balloon Text"/>
    <w:basedOn w:val="a"/>
    <w:link w:val="a7"/>
    <w:uiPriority w:val="99"/>
    <w:semiHidden/>
    <w:unhideWhenUsed/>
    <w:rsid w:val="001E6F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E6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7011">
      <w:bodyDiv w:val="1"/>
      <w:marLeft w:val="0"/>
      <w:marRight w:val="0"/>
      <w:marTop w:val="0"/>
      <w:marBottom w:val="0"/>
      <w:divBdr>
        <w:top w:val="none" w:sz="0" w:space="0" w:color="auto"/>
        <w:left w:val="none" w:sz="0" w:space="0" w:color="auto"/>
        <w:bottom w:val="none" w:sz="0" w:space="0" w:color="auto"/>
        <w:right w:val="none" w:sz="0" w:space="0" w:color="auto"/>
      </w:divBdr>
      <w:divsChild>
        <w:div w:id="561646049">
          <w:marLeft w:val="0"/>
          <w:marRight w:val="0"/>
          <w:marTop w:val="0"/>
          <w:marBottom w:val="0"/>
          <w:divBdr>
            <w:top w:val="none" w:sz="0" w:space="0" w:color="auto"/>
            <w:left w:val="none" w:sz="0" w:space="0" w:color="auto"/>
            <w:bottom w:val="none" w:sz="0" w:space="0" w:color="auto"/>
            <w:right w:val="none" w:sz="0" w:space="0" w:color="auto"/>
          </w:divBdr>
        </w:div>
        <w:div w:id="66534907">
          <w:marLeft w:val="0"/>
          <w:marRight w:val="0"/>
          <w:marTop w:val="0"/>
          <w:marBottom w:val="0"/>
          <w:divBdr>
            <w:top w:val="none" w:sz="0" w:space="0" w:color="auto"/>
            <w:left w:val="none" w:sz="0" w:space="0" w:color="auto"/>
            <w:bottom w:val="none" w:sz="0" w:space="0" w:color="auto"/>
            <w:right w:val="none" w:sz="0" w:space="0" w:color="auto"/>
          </w:divBdr>
        </w:div>
      </w:divsChild>
    </w:div>
    <w:div w:id="305012157">
      <w:bodyDiv w:val="1"/>
      <w:marLeft w:val="0"/>
      <w:marRight w:val="0"/>
      <w:marTop w:val="0"/>
      <w:marBottom w:val="0"/>
      <w:divBdr>
        <w:top w:val="none" w:sz="0" w:space="0" w:color="auto"/>
        <w:left w:val="none" w:sz="0" w:space="0" w:color="auto"/>
        <w:bottom w:val="none" w:sz="0" w:space="0" w:color="auto"/>
        <w:right w:val="none" w:sz="0" w:space="0" w:color="auto"/>
      </w:divBdr>
      <w:divsChild>
        <w:div w:id="913009731">
          <w:marLeft w:val="0"/>
          <w:marRight w:val="0"/>
          <w:marTop w:val="0"/>
          <w:marBottom w:val="0"/>
          <w:divBdr>
            <w:top w:val="none" w:sz="0" w:space="0" w:color="auto"/>
            <w:left w:val="none" w:sz="0" w:space="0" w:color="auto"/>
            <w:bottom w:val="none" w:sz="0" w:space="0" w:color="auto"/>
            <w:right w:val="none" w:sz="0" w:space="0" w:color="auto"/>
          </w:divBdr>
        </w:div>
      </w:divsChild>
    </w:div>
    <w:div w:id="572588842">
      <w:bodyDiv w:val="1"/>
      <w:marLeft w:val="0"/>
      <w:marRight w:val="0"/>
      <w:marTop w:val="0"/>
      <w:marBottom w:val="0"/>
      <w:divBdr>
        <w:top w:val="none" w:sz="0" w:space="0" w:color="auto"/>
        <w:left w:val="none" w:sz="0" w:space="0" w:color="auto"/>
        <w:bottom w:val="none" w:sz="0" w:space="0" w:color="auto"/>
        <w:right w:val="none" w:sz="0" w:space="0" w:color="auto"/>
      </w:divBdr>
      <w:divsChild>
        <w:div w:id="420296507">
          <w:marLeft w:val="0"/>
          <w:marRight w:val="0"/>
          <w:marTop w:val="0"/>
          <w:marBottom w:val="0"/>
          <w:divBdr>
            <w:top w:val="none" w:sz="0" w:space="0" w:color="auto"/>
            <w:left w:val="none" w:sz="0" w:space="0" w:color="auto"/>
            <w:bottom w:val="none" w:sz="0" w:space="0" w:color="auto"/>
            <w:right w:val="none" w:sz="0" w:space="0" w:color="auto"/>
          </w:divBdr>
        </w:div>
        <w:div w:id="965088416">
          <w:marLeft w:val="0"/>
          <w:marRight w:val="0"/>
          <w:marTop w:val="0"/>
          <w:marBottom w:val="0"/>
          <w:divBdr>
            <w:top w:val="none" w:sz="0" w:space="0" w:color="auto"/>
            <w:left w:val="none" w:sz="0" w:space="0" w:color="auto"/>
            <w:bottom w:val="none" w:sz="0" w:space="0" w:color="auto"/>
            <w:right w:val="none" w:sz="0" w:space="0" w:color="auto"/>
          </w:divBdr>
        </w:div>
      </w:divsChild>
    </w:div>
    <w:div w:id="591624894">
      <w:bodyDiv w:val="1"/>
      <w:marLeft w:val="0"/>
      <w:marRight w:val="0"/>
      <w:marTop w:val="0"/>
      <w:marBottom w:val="0"/>
      <w:divBdr>
        <w:top w:val="none" w:sz="0" w:space="0" w:color="auto"/>
        <w:left w:val="none" w:sz="0" w:space="0" w:color="auto"/>
        <w:bottom w:val="none" w:sz="0" w:space="0" w:color="auto"/>
        <w:right w:val="none" w:sz="0" w:space="0" w:color="auto"/>
      </w:divBdr>
      <w:divsChild>
        <w:div w:id="1464301870">
          <w:marLeft w:val="0"/>
          <w:marRight w:val="0"/>
          <w:marTop w:val="0"/>
          <w:marBottom w:val="0"/>
          <w:divBdr>
            <w:top w:val="none" w:sz="0" w:space="0" w:color="auto"/>
            <w:left w:val="none" w:sz="0" w:space="0" w:color="auto"/>
            <w:bottom w:val="none" w:sz="0" w:space="0" w:color="auto"/>
            <w:right w:val="none" w:sz="0" w:space="0" w:color="auto"/>
          </w:divBdr>
        </w:div>
        <w:div w:id="500584382">
          <w:marLeft w:val="0"/>
          <w:marRight w:val="0"/>
          <w:marTop w:val="0"/>
          <w:marBottom w:val="0"/>
          <w:divBdr>
            <w:top w:val="none" w:sz="0" w:space="0" w:color="auto"/>
            <w:left w:val="none" w:sz="0" w:space="0" w:color="auto"/>
            <w:bottom w:val="none" w:sz="0" w:space="0" w:color="auto"/>
            <w:right w:val="none" w:sz="0" w:space="0" w:color="auto"/>
          </w:divBdr>
        </w:div>
      </w:divsChild>
    </w:div>
    <w:div w:id="692850323">
      <w:bodyDiv w:val="1"/>
      <w:marLeft w:val="0"/>
      <w:marRight w:val="0"/>
      <w:marTop w:val="0"/>
      <w:marBottom w:val="0"/>
      <w:divBdr>
        <w:top w:val="none" w:sz="0" w:space="0" w:color="auto"/>
        <w:left w:val="none" w:sz="0" w:space="0" w:color="auto"/>
        <w:bottom w:val="none" w:sz="0" w:space="0" w:color="auto"/>
        <w:right w:val="none" w:sz="0" w:space="0" w:color="auto"/>
      </w:divBdr>
      <w:divsChild>
        <w:div w:id="585727557">
          <w:marLeft w:val="0"/>
          <w:marRight w:val="0"/>
          <w:marTop w:val="0"/>
          <w:marBottom w:val="0"/>
          <w:divBdr>
            <w:top w:val="none" w:sz="0" w:space="0" w:color="auto"/>
            <w:left w:val="none" w:sz="0" w:space="0" w:color="auto"/>
            <w:bottom w:val="none" w:sz="0" w:space="0" w:color="auto"/>
            <w:right w:val="none" w:sz="0" w:space="0" w:color="auto"/>
          </w:divBdr>
        </w:div>
      </w:divsChild>
    </w:div>
    <w:div w:id="832179125">
      <w:bodyDiv w:val="1"/>
      <w:marLeft w:val="0"/>
      <w:marRight w:val="0"/>
      <w:marTop w:val="0"/>
      <w:marBottom w:val="0"/>
      <w:divBdr>
        <w:top w:val="none" w:sz="0" w:space="0" w:color="auto"/>
        <w:left w:val="none" w:sz="0" w:space="0" w:color="auto"/>
        <w:bottom w:val="none" w:sz="0" w:space="0" w:color="auto"/>
        <w:right w:val="none" w:sz="0" w:space="0" w:color="auto"/>
      </w:divBdr>
      <w:divsChild>
        <w:div w:id="1895696134">
          <w:marLeft w:val="0"/>
          <w:marRight w:val="0"/>
          <w:marTop w:val="0"/>
          <w:marBottom w:val="0"/>
          <w:divBdr>
            <w:top w:val="none" w:sz="0" w:space="0" w:color="auto"/>
            <w:left w:val="none" w:sz="0" w:space="0" w:color="auto"/>
            <w:bottom w:val="none" w:sz="0" w:space="0" w:color="auto"/>
            <w:right w:val="none" w:sz="0" w:space="0" w:color="auto"/>
          </w:divBdr>
        </w:div>
      </w:divsChild>
    </w:div>
    <w:div w:id="871188432">
      <w:bodyDiv w:val="1"/>
      <w:marLeft w:val="0"/>
      <w:marRight w:val="0"/>
      <w:marTop w:val="0"/>
      <w:marBottom w:val="0"/>
      <w:divBdr>
        <w:top w:val="none" w:sz="0" w:space="0" w:color="auto"/>
        <w:left w:val="none" w:sz="0" w:space="0" w:color="auto"/>
        <w:bottom w:val="none" w:sz="0" w:space="0" w:color="auto"/>
        <w:right w:val="none" w:sz="0" w:space="0" w:color="auto"/>
      </w:divBdr>
      <w:divsChild>
        <w:div w:id="1708994025">
          <w:marLeft w:val="0"/>
          <w:marRight w:val="0"/>
          <w:marTop w:val="0"/>
          <w:marBottom w:val="0"/>
          <w:divBdr>
            <w:top w:val="none" w:sz="0" w:space="0" w:color="auto"/>
            <w:left w:val="none" w:sz="0" w:space="0" w:color="auto"/>
            <w:bottom w:val="none" w:sz="0" w:space="0" w:color="auto"/>
            <w:right w:val="none" w:sz="0" w:space="0" w:color="auto"/>
          </w:divBdr>
        </w:div>
      </w:divsChild>
    </w:div>
    <w:div w:id="873231048">
      <w:bodyDiv w:val="1"/>
      <w:marLeft w:val="0"/>
      <w:marRight w:val="0"/>
      <w:marTop w:val="0"/>
      <w:marBottom w:val="0"/>
      <w:divBdr>
        <w:top w:val="none" w:sz="0" w:space="0" w:color="auto"/>
        <w:left w:val="none" w:sz="0" w:space="0" w:color="auto"/>
        <w:bottom w:val="none" w:sz="0" w:space="0" w:color="auto"/>
        <w:right w:val="none" w:sz="0" w:space="0" w:color="auto"/>
      </w:divBdr>
      <w:divsChild>
        <w:div w:id="970597950">
          <w:marLeft w:val="0"/>
          <w:marRight w:val="0"/>
          <w:marTop w:val="0"/>
          <w:marBottom w:val="0"/>
          <w:divBdr>
            <w:top w:val="none" w:sz="0" w:space="0" w:color="auto"/>
            <w:left w:val="none" w:sz="0" w:space="0" w:color="auto"/>
            <w:bottom w:val="none" w:sz="0" w:space="0" w:color="auto"/>
            <w:right w:val="none" w:sz="0" w:space="0" w:color="auto"/>
          </w:divBdr>
        </w:div>
      </w:divsChild>
    </w:div>
    <w:div w:id="970938251">
      <w:bodyDiv w:val="1"/>
      <w:marLeft w:val="0"/>
      <w:marRight w:val="0"/>
      <w:marTop w:val="0"/>
      <w:marBottom w:val="0"/>
      <w:divBdr>
        <w:top w:val="none" w:sz="0" w:space="0" w:color="auto"/>
        <w:left w:val="none" w:sz="0" w:space="0" w:color="auto"/>
        <w:bottom w:val="none" w:sz="0" w:space="0" w:color="auto"/>
        <w:right w:val="none" w:sz="0" w:space="0" w:color="auto"/>
      </w:divBdr>
    </w:div>
    <w:div w:id="1037663612">
      <w:bodyDiv w:val="1"/>
      <w:marLeft w:val="0"/>
      <w:marRight w:val="0"/>
      <w:marTop w:val="0"/>
      <w:marBottom w:val="0"/>
      <w:divBdr>
        <w:top w:val="none" w:sz="0" w:space="0" w:color="auto"/>
        <w:left w:val="none" w:sz="0" w:space="0" w:color="auto"/>
        <w:bottom w:val="none" w:sz="0" w:space="0" w:color="auto"/>
        <w:right w:val="none" w:sz="0" w:space="0" w:color="auto"/>
      </w:divBdr>
    </w:div>
    <w:div w:id="1116675644">
      <w:bodyDiv w:val="1"/>
      <w:marLeft w:val="0"/>
      <w:marRight w:val="0"/>
      <w:marTop w:val="0"/>
      <w:marBottom w:val="0"/>
      <w:divBdr>
        <w:top w:val="none" w:sz="0" w:space="0" w:color="auto"/>
        <w:left w:val="none" w:sz="0" w:space="0" w:color="auto"/>
        <w:bottom w:val="none" w:sz="0" w:space="0" w:color="auto"/>
        <w:right w:val="none" w:sz="0" w:space="0" w:color="auto"/>
      </w:divBdr>
      <w:divsChild>
        <w:div w:id="672923686">
          <w:marLeft w:val="0"/>
          <w:marRight w:val="0"/>
          <w:marTop w:val="0"/>
          <w:marBottom w:val="0"/>
          <w:divBdr>
            <w:top w:val="none" w:sz="0" w:space="0" w:color="auto"/>
            <w:left w:val="none" w:sz="0" w:space="0" w:color="auto"/>
            <w:bottom w:val="none" w:sz="0" w:space="0" w:color="auto"/>
            <w:right w:val="none" w:sz="0" w:space="0" w:color="auto"/>
          </w:divBdr>
        </w:div>
        <w:div w:id="1391538030">
          <w:marLeft w:val="0"/>
          <w:marRight w:val="0"/>
          <w:marTop w:val="0"/>
          <w:marBottom w:val="0"/>
          <w:divBdr>
            <w:top w:val="none" w:sz="0" w:space="0" w:color="auto"/>
            <w:left w:val="none" w:sz="0" w:space="0" w:color="auto"/>
            <w:bottom w:val="none" w:sz="0" w:space="0" w:color="auto"/>
            <w:right w:val="none" w:sz="0" w:space="0" w:color="auto"/>
          </w:divBdr>
        </w:div>
      </w:divsChild>
    </w:div>
    <w:div w:id="1199317927">
      <w:bodyDiv w:val="1"/>
      <w:marLeft w:val="0"/>
      <w:marRight w:val="0"/>
      <w:marTop w:val="0"/>
      <w:marBottom w:val="0"/>
      <w:divBdr>
        <w:top w:val="none" w:sz="0" w:space="0" w:color="auto"/>
        <w:left w:val="none" w:sz="0" w:space="0" w:color="auto"/>
        <w:bottom w:val="none" w:sz="0" w:space="0" w:color="auto"/>
        <w:right w:val="none" w:sz="0" w:space="0" w:color="auto"/>
      </w:divBdr>
      <w:divsChild>
        <w:div w:id="1190678257">
          <w:marLeft w:val="0"/>
          <w:marRight w:val="0"/>
          <w:marTop w:val="0"/>
          <w:marBottom w:val="0"/>
          <w:divBdr>
            <w:top w:val="none" w:sz="0" w:space="0" w:color="auto"/>
            <w:left w:val="none" w:sz="0" w:space="0" w:color="auto"/>
            <w:bottom w:val="none" w:sz="0" w:space="0" w:color="auto"/>
            <w:right w:val="none" w:sz="0" w:space="0" w:color="auto"/>
          </w:divBdr>
        </w:div>
      </w:divsChild>
    </w:div>
    <w:div w:id="1402755453">
      <w:bodyDiv w:val="1"/>
      <w:marLeft w:val="0"/>
      <w:marRight w:val="0"/>
      <w:marTop w:val="0"/>
      <w:marBottom w:val="0"/>
      <w:divBdr>
        <w:top w:val="none" w:sz="0" w:space="0" w:color="auto"/>
        <w:left w:val="none" w:sz="0" w:space="0" w:color="auto"/>
        <w:bottom w:val="none" w:sz="0" w:space="0" w:color="auto"/>
        <w:right w:val="none" w:sz="0" w:space="0" w:color="auto"/>
      </w:divBdr>
      <w:divsChild>
        <w:div w:id="1125470701">
          <w:marLeft w:val="0"/>
          <w:marRight w:val="0"/>
          <w:marTop w:val="0"/>
          <w:marBottom w:val="0"/>
          <w:divBdr>
            <w:top w:val="none" w:sz="0" w:space="0" w:color="auto"/>
            <w:left w:val="none" w:sz="0" w:space="0" w:color="auto"/>
            <w:bottom w:val="none" w:sz="0" w:space="0" w:color="auto"/>
            <w:right w:val="none" w:sz="0" w:space="0" w:color="auto"/>
          </w:divBdr>
        </w:div>
        <w:div w:id="1700933278">
          <w:marLeft w:val="0"/>
          <w:marRight w:val="0"/>
          <w:marTop w:val="0"/>
          <w:marBottom w:val="0"/>
          <w:divBdr>
            <w:top w:val="none" w:sz="0" w:space="0" w:color="auto"/>
            <w:left w:val="none" w:sz="0" w:space="0" w:color="auto"/>
            <w:bottom w:val="none" w:sz="0" w:space="0" w:color="auto"/>
            <w:right w:val="none" w:sz="0" w:space="0" w:color="auto"/>
          </w:divBdr>
        </w:div>
        <w:div w:id="1886482443">
          <w:marLeft w:val="0"/>
          <w:marRight w:val="0"/>
          <w:marTop w:val="0"/>
          <w:marBottom w:val="0"/>
          <w:divBdr>
            <w:top w:val="none" w:sz="0" w:space="0" w:color="auto"/>
            <w:left w:val="none" w:sz="0" w:space="0" w:color="auto"/>
            <w:bottom w:val="none" w:sz="0" w:space="0" w:color="auto"/>
            <w:right w:val="none" w:sz="0" w:space="0" w:color="auto"/>
          </w:divBdr>
        </w:div>
      </w:divsChild>
    </w:div>
    <w:div w:id="1463965236">
      <w:bodyDiv w:val="1"/>
      <w:marLeft w:val="0"/>
      <w:marRight w:val="0"/>
      <w:marTop w:val="0"/>
      <w:marBottom w:val="0"/>
      <w:divBdr>
        <w:top w:val="none" w:sz="0" w:space="0" w:color="auto"/>
        <w:left w:val="none" w:sz="0" w:space="0" w:color="auto"/>
        <w:bottom w:val="none" w:sz="0" w:space="0" w:color="auto"/>
        <w:right w:val="none" w:sz="0" w:space="0" w:color="auto"/>
      </w:divBdr>
    </w:div>
    <w:div w:id="1734618657">
      <w:bodyDiv w:val="1"/>
      <w:marLeft w:val="0"/>
      <w:marRight w:val="0"/>
      <w:marTop w:val="0"/>
      <w:marBottom w:val="0"/>
      <w:divBdr>
        <w:top w:val="none" w:sz="0" w:space="0" w:color="auto"/>
        <w:left w:val="none" w:sz="0" w:space="0" w:color="auto"/>
        <w:bottom w:val="none" w:sz="0" w:space="0" w:color="auto"/>
        <w:right w:val="none" w:sz="0" w:space="0" w:color="auto"/>
      </w:divBdr>
    </w:div>
    <w:div w:id="1753089459">
      <w:bodyDiv w:val="1"/>
      <w:marLeft w:val="0"/>
      <w:marRight w:val="0"/>
      <w:marTop w:val="0"/>
      <w:marBottom w:val="0"/>
      <w:divBdr>
        <w:top w:val="none" w:sz="0" w:space="0" w:color="auto"/>
        <w:left w:val="none" w:sz="0" w:space="0" w:color="auto"/>
        <w:bottom w:val="none" w:sz="0" w:space="0" w:color="auto"/>
        <w:right w:val="none" w:sz="0" w:space="0" w:color="auto"/>
      </w:divBdr>
      <w:divsChild>
        <w:div w:id="816845315">
          <w:marLeft w:val="0"/>
          <w:marRight w:val="0"/>
          <w:marTop w:val="0"/>
          <w:marBottom w:val="0"/>
          <w:divBdr>
            <w:top w:val="none" w:sz="0" w:space="0" w:color="auto"/>
            <w:left w:val="none" w:sz="0" w:space="0" w:color="auto"/>
            <w:bottom w:val="none" w:sz="0" w:space="0" w:color="auto"/>
            <w:right w:val="none" w:sz="0" w:space="0" w:color="auto"/>
          </w:divBdr>
        </w:div>
      </w:divsChild>
    </w:div>
    <w:div w:id="1918901283">
      <w:bodyDiv w:val="1"/>
      <w:marLeft w:val="0"/>
      <w:marRight w:val="0"/>
      <w:marTop w:val="0"/>
      <w:marBottom w:val="0"/>
      <w:divBdr>
        <w:top w:val="none" w:sz="0" w:space="0" w:color="auto"/>
        <w:left w:val="none" w:sz="0" w:space="0" w:color="auto"/>
        <w:bottom w:val="none" w:sz="0" w:space="0" w:color="auto"/>
        <w:right w:val="none" w:sz="0" w:space="0" w:color="auto"/>
      </w:divBdr>
    </w:div>
    <w:div w:id="1940139932">
      <w:bodyDiv w:val="1"/>
      <w:marLeft w:val="0"/>
      <w:marRight w:val="0"/>
      <w:marTop w:val="0"/>
      <w:marBottom w:val="0"/>
      <w:divBdr>
        <w:top w:val="none" w:sz="0" w:space="0" w:color="auto"/>
        <w:left w:val="none" w:sz="0" w:space="0" w:color="auto"/>
        <w:bottom w:val="none" w:sz="0" w:space="0" w:color="auto"/>
        <w:right w:val="none" w:sz="0" w:space="0" w:color="auto"/>
      </w:divBdr>
      <w:divsChild>
        <w:div w:id="806171035">
          <w:marLeft w:val="0"/>
          <w:marRight w:val="0"/>
          <w:marTop w:val="0"/>
          <w:marBottom w:val="0"/>
          <w:divBdr>
            <w:top w:val="none" w:sz="0" w:space="0" w:color="auto"/>
            <w:left w:val="none" w:sz="0" w:space="0" w:color="auto"/>
            <w:bottom w:val="none" w:sz="0" w:space="0" w:color="auto"/>
            <w:right w:val="none" w:sz="0" w:space="0" w:color="auto"/>
          </w:divBdr>
        </w:div>
      </w:divsChild>
    </w:div>
    <w:div w:id="2038967477">
      <w:bodyDiv w:val="1"/>
      <w:marLeft w:val="0"/>
      <w:marRight w:val="0"/>
      <w:marTop w:val="0"/>
      <w:marBottom w:val="0"/>
      <w:divBdr>
        <w:top w:val="none" w:sz="0" w:space="0" w:color="auto"/>
        <w:left w:val="none" w:sz="0" w:space="0" w:color="auto"/>
        <w:bottom w:val="none" w:sz="0" w:space="0" w:color="auto"/>
        <w:right w:val="none" w:sz="0" w:space="0" w:color="auto"/>
      </w:divBdr>
    </w:div>
    <w:div w:id="2077512215">
      <w:bodyDiv w:val="1"/>
      <w:marLeft w:val="0"/>
      <w:marRight w:val="0"/>
      <w:marTop w:val="0"/>
      <w:marBottom w:val="0"/>
      <w:divBdr>
        <w:top w:val="none" w:sz="0" w:space="0" w:color="auto"/>
        <w:left w:val="none" w:sz="0" w:space="0" w:color="auto"/>
        <w:bottom w:val="none" w:sz="0" w:space="0" w:color="auto"/>
        <w:right w:val="none" w:sz="0" w:space="0" w:color="auto"/>
      </w:divBdr>
      <w:divsChild>
        <w:div w:id="108576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Надуткина Юлия Дмитриевна</dc:creator>
  <cp:keywords/>
  <dc:description/>
  <cp:lastModifiedBy>Надуткина Юлия Дмитриевна</cp:lastModifiedBy>
  <cp:revision>2</cp:revision>
  <cp:lastPrinted>2025-08-01T08:52:00Z</cp:lastPrinted>
  <dcterms:created xsi:type="dcterms:W3CDTF">2025-08-01T08:56:00Z</dcterms:created>
  <dcterms:modified xsi:type="dcterms:W3CDTF">2025-08-01T08:56:00Z</dcterms:modified>
</cp:coreProperties>
</file>