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CA6">
        <w:rPr>
          <w:rFonts w:ascii="Times New Roman" w:hAnsi="Times New Roman"/>
          <w:b/>
          <w:sz w:val="28"/>
          <w:szCs w:val="28"/>
        </w:rPr>
        <w:t xml:space="preserve">Обзор изменений законодательства Российской Федерации, </w:t>
      </w:r>
    </w:p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CA6">
        <w:rPr>
          <w:rFonts w:ascii="Times New Roman" w:hAnsi="Times New Roman"/>
          <w:b/>
          <w:sz w:val="28"/>
          <w:szCs w:val="28"/>
        </w:rPr>
        <w:t>Республики Коми по вопросам, касающимся полномочий</w:t>
      </w:r>
    </w:p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CA6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CA6">
        <w:rPr>
          <w:rFonts w:ascii="Times New Roman" w:hAnsi="Times New Roman"/>
          <w:b/>
          <w:sz w:val="28"/>
          <w:szCs w:val="28"/>
        </w:rPr>
        <w:t xml:space="preserve">(за </w:t>
      </w:r>
      <w:r w:rsidR="00244408">
        <w:rPr>
          <w:rFonts w:ascii="Times New Roman" w:hAnsi="Times New Roman"/>
          <w:b/>
          <w:sz w:val="28"/>
          <w:szCs w:val="28"/>
        </w:rPr>
        <w:t>июнь</w:t>
      </w:r>
      <w:r w:rsidRPr="00190CA6">
        <w:rPr>
          <w:rFonts w:ascii="Times New Roman" w:hAnsi="Times New Roman"/>
          <w:b/>
          <w:sz w:val="28"/>
          <w:szCs w:val="28"/>
        </w:rPr>
        <w:t xml:space="preserve"> 2025 года)</w:t>
      </w:r>
      <w:r w:rsidR="00E00F92">
        <w:rPr>
          <w:rFonts w:ascii="Times New Roman" w:hAnsi="Times New Roman"/>
          <w:b/>
          <w:sz w:val="28"/>
          <w:szCs w:val="28"/>
        </w:rPr>
        <w:t xml:space="preserve"> </w:t>
      </w:r>
    </w:p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1400" w:rsidRPr="00190CA6" w:rsidRDefault="00AF1400" w:rsidP="00D05C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CA6">
        <w:rPr>
          <w:rFonts w:ascii="Times New Roman" w:hAnsi="Times New Roman" w:cs="Times New Roman"/>
          <w:b/>
          <w:i/>
          <w:sz w:val="28"/>
          <w:szCs w:val="28"/>
        </w:rPr>
        <w:t>Изменения, внесенные в федеральные нормативные правовые акты</w:t>
      </w:r>
    </w:p>
    <w:p w:rsidR="00AF1400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467A" w:rsidRPr="003A467A" w:rsidRDefault="003A467A" w:rsidP="003A4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A467A">
        <w:rPr>
          <w:rFonts w:ascii="Times New Roman" w:hAnsi="Times New Roman"/>
          <w:b/>
          <w:sz w:val="28"/>
          <w:szCs w:val="28"/>
        </w:rPr>
        <w:t xml:space="preserve">Федеральный закон от 07.06.2025 </w:t>
      </w:r>
      <w:r>
        <w:rPr>
          <w:rFonts w:ascii="Times New Roman" w:hAnsi="Times New Roman"/>
          <w:b/>
          <w:sz w:val="28"/>
          <w:szCs w:val="28"/>
        </w:rPr>
        <w:t>№</w:t>
      </w:r>
      <w:r w:rsidRPr="003A467A">
        <w:rPr>
          <w:rFonts w:ascii="Times New Roman" w:hAnsi="Times New Roman"/>
          <w:b/>
          <w:sz w:val="28"/>
          <w:szCs w:val="28"/>
        </w:rPr>
        <w:t xml:space="preserve"> 126-ФЗ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A467A">
        <w:rPr>
          <w:rFonts w:ascii="Times New Roman" w:hAnsi="Times New Roman"/>
          <w:b/>
          <w:sz w:val="28"/>
          <w:szCs w:val="28"/>
        </w:rPr>
        <w:t xml:space="preserve">О внесении изменений в статью 154 Федерального закона </w:t>
      </w:r>
      <w:r>
        <w:rPr>
          <w:rFonts w:ascii="Times New Roman" w:hAnsi="Times New Roman"/>
          <w:b/>
          <w:sz w:val="28"/>
          <w:szCs w:val="28"/>
        </w:rPr>
        <w:t>«</w:t>
      </w:r>
      <w:r w:rsidRPr="003A467A">
        <w:rPr>
          <w:rFonts w:ascii="Times New Roman" w:hAnsi="Times New Roman"/>
          <w:b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hAnsi="Times New Roman"/>
          <w:b/>
          <w:sz w:val="28"/>
          <w:szCs w:val="28"/>
        </w:rPr>
        <w:t>«</w:t>
      </w:r>
      <w:r w:rsidRPr="003A467A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b/>
          <w:sz w:val="28"/>
          <w:szCs w:val="28"/>
        </w:rPr>
        <w:t>«</w:t>
      </w:r>
      <w:r w:rsidRPr="003A467A">
        <w:rPr>
          <w:rFonts w:ascii="Times New Roman" w:hAnsi="Times New Roman"/>
          <w:b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  <w:r w:rsidRPr="003A467A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«</w:t>
      </w:r>
      <w:r w:rsidRPr="003A467A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3A467A">
        <w:rPr>
          <w:rFonts w:ascii="Times New Roman" w:hAnsi="Times New Roman"/>
          <w:b/>
          <w:sz w:val="28"/>
          <w:szCs w:val="28"/>
        </w:rPr>
        <w:t xml:space="preserve"> общих </w:t>
      </w:r>
      <w:proofErr w:type="gramStart"/>
      <w:r w:rsidRPr="003A467A">
        <w:rPr>
          <w:rFonts w:ascii="Times New Roman" w:hAnsi="Times New Roman"/>
          <w:b/>
          <w:sz w:val="28"/>
          <w:szCs w:val="28"/>
        </w:rPr>
        <w:t>принципах</w:t>
      </w:r>
      <w:proofErr w:type="gramEnd"/>
      <w:r w:rsidRPr="003A467A">
        <w:rPr>
          <w:rFonts w:ascii="Times New Roman" w:hAnsi="Times New Roman"/>
          <w:b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A467A" w:rsidRPr="003A467A" w:rsidRDefault="003A467A" w:rsidP="003A4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467A">
        <w:rPr>
          <w:rFonts w:ascii="Times New Roman" w:hAnsi="Times New Roman"/>
          <w:sz w:val="28"/>
          <w:szCs w:val="28"/>
        </w:rPr>
        <w:t>Установлено, что передаточные акты, предусмотренные частями 11 и 11.2 статьи 154 Федерального закона от 22</w:t>
      </w:r>
      <w:r w:rsidR="008E63F4">
        <w:rPr>
          <w:rFonts w:ascii="Times New Roman" w:hAnsi="Times New Roman"/>
          <w:sz w:val="28"/>
          <w:szCs w:val="28"/>
        </w:rPr>
        <w:t>.08.</w:t>
      </w:r>
      <w:r w:rsidRPr="003A467A">
        <w:rPr>
          <w:rFonts w:ascii="Times New Roman" w:hAnsi="Times New Roman"/>
          <w:sz w:val="28"/>
          <w:szCs w:val="28"/>
        </w:rPr>
        <w:t xml:space="preserve">2004 </w:t>
      </w:r>
      <w:r>
        <w:rPr>
          <w:rFonts w:ascii="Times New Roman" w:hAnsi="Times New Roman"/>
          <w:sz w:val="28"/>
          <w:szCs w:val="28"/>
        </w:rPr>
        <w:t>№</w:t>
      </w:r>
      <w:r w:rsidRPr="003A467A">
        <w:rPr>
          <w:rFonts w:ascii="Times New Roman" w:hAnsi="Times New Roman"/>
          <w:sz w:val="28"/>
          <w:szCs w:val="28"/>
        </w:rPr>
        <w:t xml:space="preserve"> 122-ФЗ </w:t>
      </w:r>
      <w:r>
        <w:rPr>
          <w:rFonts w:ascii="Times New Roman" w:hAnsi="Times New Roman"/>
          <w:sz w:val="28"/>
          <w:szCs w:val="28"/>
        </w:rPr>
        <w:t>«</w:t>
      </w:r>
      <w:r w:rsidRPr="003A467A">
        <w:rPr>
          <w:rFonts w:ascii="Times New Roman" w:hAnsi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hAnsi="Times New Roman"/>
          <w:sz w:val="28"/>
          <w:szCs w:val="28"/>
        </w:rPr>
        <w:t>«</w:t>
      </w:r>
      <w:r w:rsidRPr="003A467A">
        <w:rPr>
          <w:rFonts w:ascii="Times New Roman" w:hAnsi="Times New Roman"/>
          <w:sz w:val="28"/>
          <w:szCs w:val="28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3A467A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 w:rsidRPr="003A467A"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>»</w:t>
      </w:r>
      <w:r w:rsidRPr="003A467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3A467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A467A">
        <w:rPr>
          <w:rFonts w:ascii="Times New Roman" w:hAnsi="Times New Roman"/>
          <w:sz w:val="28"/>
          <w:szCs w:val="28"/>
        </w:rPr>
        <w:t xml:space="preserve">, могут быть </w:t>
      </w:r>
      <w:proofErr w:type="gramStart"/>
      <w:r w:rsidRPr="003A467A">
        <w:rPr>
          <w:rFonts w:ascii="Times New Roman" w:hAnsi="Times New Roman"/>
          <w:sz w:val="28"/>
          <w:szCs w:val="28"/>
        </w:rPr>
        <w:t>составлены в форме электронных документов и подписаны</w:t>
      </w:r>
      <w:proofErr w:type="gramEnd"/>
      <w:r w:rsidRPr="003A467A">
        <w:rPr>
          <w:rFonts w:ascii="Times New Roman" w:hAnsi="Times New Roman"/>
          <w:sz w:val="28"/>
          <w:szCs w:val="28"/>
        </w:rPr>
        <w:t xml:space="preserve"> уполномоченным лицом усиленной квалифицированной электронной подписью в соответствии с требованиями Федерального закона от </w:t>
      </w:r>
      <w:r w:rsidR="008E63F4">
        <w:rPr>
          <w:rFonts w:ascii="Times New Roman" w:hAnsi="Times New Roman"/>
          <w:sz w:val="28"/>
          <w:szCs w:val="28"/>
        </w:rPr>
        <w:t>0</w:t>
      </w:r>
      <w:r w:rsidRPr="003A467A">
        <w:rPr>
          <w:rFonts w:ascii="Times New Roman" w:hAnsi="Times New Roman"/>
          <w:sz w:val="28"/>
          <w:szCs w:val="28"/>
        </w:rPr>
        <w:t>6</w:t>
      </w:r>
      <w:r w:rsidR="008E63F4">
        <w:rPr>
          <w:rFonts w:ascii="Times New Roman" w:hAnsi="Times New Roman"/>
          <w:sz w:val="28"/>
          <w:szCs w:val="28"/>
        </w:rPr>
        <w:t>.04.</w:t>
      </w:r>
      <w:r w:rsidRPr="003A467A">
        <w:rPr>
          <w:rFonts w:ascii="Times New Roman" w:hAnsi="Times New Roman"/>
          <w:sz w:val="28"/>
          <w:szCs w:val="28"/>
        </w:rPr>
        <w:t xml:space="preserve">2011 </w:t>
      </w:r>
      <w:r>
        <w:rPr>
          <w:rFonts w:ascii="Times New Roman" w:hAnsi="Times New Roman"/>
          <w:sz w:val="28"/>
          <w:szCs w:val="28"/>
        </w:rPr>
        <w:t>№</w:t>
      </w:r>
      <w:r w:rsidRPr="003A467A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3A467A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3A467A">
        <w:rPr>
          <w:rFonts w:ascii="Times New Roman" w:hAnsi="Times New Roman"/>
          <w:sz w:val="28"/>
          <w:szCs w:val="28"/>
        </w:rPr>
        <w:t>.</w:t>
      </w:r>
    </w:p>
    <w:p w:rsidR="00615AC5" w:rsidRDefault="00615AC5" w:rsidP="00244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AC5" w:rsidRPr="00615AC5" w:rsidRDefault="00615AC5" w:rsidP="00615A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5AC5">
        <w:rPr>
          <w:rFonts w:ascii="Times New Roman" w:hAnsi="Times New Roman"/>
          <w:b/>
          <w:sz w:val="28"/>
          <w:szCs w:val="28"/>
        </w:rPr>
        <w:t>Федеральный закон от 07.06.2025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Pr="00615AC5">
        <w:rPr>
          <w:rFonts w:ascii="Times New Roman" w:hAnsi="Times New Roman"/>
          <w:b/>
          <w:sz w:val="28"/>
          <w:szCs w:val="28"/>
        </w:rPr>
        <w:t xml:space="preserve"> 144-ФЗ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615AC5">
        <w:rPr>
          <w:rFonts w:ascii="Times New Roman" w:hAnsi="Times New Roman"/>
          <w:b/>
          <w:sz w:val="28"/>
          <w:szCs w:val="28"/>
        </w:rPr>
        <w:t>О внесении изменений в Трудовой кодекс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15AC5" w:rsidRPr="00615AC5" w:rsidRDefault="00615AC5" w:rsidP="00615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AC5">
        <w:rPr>
          <w:rFonts w:ascii="Times New Roman" w:hAnsi="Times New Roman"/>
          <w:sz w:val="28"/>
          <w:szCs w:val="28"/>
        </w:rPr>
        <w:t>Статья 135 Т</w:t>
      </w:r>
      <w:r>
        <w:rPr>
          <w:rFonts w:ascii="Times New Roman" w:hAnsi="Times New Roman"/>
          <w:sz w:val="28"/>
          <w:szCs w:val="28"/>
        </w:rPr>
        <w:t xml:space="preserve">рудового кодекса </w:t>
      </w:r>
      <w:r w:rsidRPr="00615AC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15AC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615AC5">
        <w:rPr>
          <w:rFonts w:ascii="Times New Roman" w:hAnsi="Times New Roman"/>
          <w:sz w:val="28"/>
          <w:szCs w:val="28"/>
        </w:rPr>
        <w:t xml:space="preserve"> дополнена положением, предусматривающим, что при установлении систем премирования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будут определяться виды премий, их размеры, сроки, основания, а также условия их выплаты работникам, в том числе с учетом качества, эффективности и продолжительности работы, наличия или</w:t>
      </w:r>
      <w:proofErr w:type="gramEnd"/>
      <w:r w:rsidRPr="00615AC5">
        <w:rPr>
          <w:rFonts w:ascii="Times New Roman" w:hAnsi="Times New Roman"/>
          <w:sz w:val="28"/>
          <w:szCs w:val="28"/>
        </w:rPr>
        <w:t xml:space="preserve"> отсутствия дисциплинарного взыскания и др.</w:t>
      </w:r>
    </w:p>
    <w:p w:rsidR="00615AC5" w:rsidRPr="00615AC5" w:rsidRDefault="00615AC5" w:rsidP="00615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AC5">
        <w:rPr>
          <w:rFonts w:ascii="Times New Roman" w:hAnsi="Times New Roman"/>
          <w:sz w:val="28"/>
          <w:szCs w:val="28"/>
        </w:rPr>
        <w:t xml:space="preserve">При этом в локальном нормативном акте, устанавливающем систему премирования, работодатель с учетом мнения выборного органа первичной </w:t>
      </w:r>
      <w:r w:rsidRPr="00615AC5">
        <w:rPr>
          <w:rFonts w:ascii="Times New Roman" w:hAnsi="Times New Roman"/>
          <w:sz w:val="28"/>
          <w:szCs w:val="28"/>
        </w:rPr>
        <w:lastRenderedPageBreak/>
        <w:t>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премий, которые начисляются за период, в котором к работнику было применено соответствующее дисциплинарное</w:t>
      </w:r>
      <w:proofErr w:type="gramEnd"/>
      <w:r w:rsidRPr="00615AC5">
        <w:rPr>
          <w:rFonts w:ascii="Times New Roman" w:hAnsi="Times New Roman"/>
          <w:sz w:val="28"/>
          <w:szCs w:val="28"/>
        </w:rPr>
        <w:t xml:space="preserve"> взыскание. Размер такого снижения премии не может приводить к уменьшению размера месячной заработной платы более чем на 20 процентов.</w:t>
      </w:r>
    </w:p>
    <w:p w:rsidR="00615AC5" w:rsidRPr="00615AC5" w:rsidRDefault="00615AC5" w:rsidP="00615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AC5">
        <w:rPr>
          <w:rFonts w:ascii="Times New Roman" w:hAnsi="Times New Roman"/>
          <w:sz w:val="28"/>
          <w:szCs w:val="28"/>
        </w:rPr>
        <w:t xml:space="preserve">Реализовано Постановление Конституционного Суда от 15 июня 2023 г. </w:t>
      </w:r>
      <w:r>
        <w:rPr>
          <w:rFonts w:ascii="Times New Roman" w:hAnsi="Times New Roman"/>
          <w:sz w:val="28"/>
          <w:szCs w:val="28"/>
        </w:rPr>
        <w:t>№</w:t>
      </w:r>
      <w:r w:rsidRPr="00615AC5">
        <w:rPr>
          <w:rFonts w:ascii="Times New Roman" w:hAnsi="Times New Roman"/>
          <w:sz w:val="28"/>
          <w:szCs w:val="28"/>
        </w:rPr>
        <w:t xml:space="preserve"> 32-П.</w:t>
      </w:r>
    </w:p>
    <w:p w:rsidR="00615AC5" w:rsidRDefault="00615AC5" w:rsidP="00615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AC5">
        <w:rPr>
          <w:rFonts w:ascii="Times New Roman" w:hAnsi="Times New Roman"/>
          <w:sz w:val="28"/>
          <w:szCs w:val="28"/>
        </w:rPr>
        <w:t>Федеральный закон вступает в силу с 1 сентября 2025 года</w:t>
      </w:r>
      <w:r>
        <w:rPr>
          <w:rFonts w:ascii="Times New Roman" w:hAnsi="Times New Roman"/>
          <w:sz w:val="28"/>
          <w:szCs w:val="28"/>
        </w:rPr>
        <w:t>.</w:t>
      </w:r>
    </w:p>
    <w:p w:rsidR="00615AC5" w:rsidRDefault="00615AC5" w:rsidP="00615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C10" w:rsidRPr="00CB4C10" w:rsidRDefault="00CB4C10" w:rsidP="00CB4C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4C10">
        <w:rPr>
          <w:rFonts w:ascii="Times New Roman" w:hAnsi="Times New Roman"/>
          <w:b/>
          <w:sz w:val="28"/>
          <w:szCs w:val="28"/>
        </w:rPr>
        <w:t xml:space="preserve">Федеральный закон от 24.06.2025 </w:t>
      </w:r>
      <w:r>
        <w:rPr>
          <w:rFonts w:ascii="Times New Roman" w:hAnsi="Times New Roman"/>
          <w:b/>
          <w:sz w:val="28"/>
          <w:szCs w:val="28"/>
        </w:rPr>
        <w:t>№</w:t>
      </w:r>
      <w:r w:rsidRPr="00CB4C10">
        <w:rPr>
          <w:rFonts w:ascii="Times New Roman" w:hAnsi="Times New Roman"/>
          <w:b/>
          <w:sz w:val="28"/>
          <w:szCs w:val="28"/>
        </w:rPr>
        <w:t xml:space="preserve"> 158-ФЗ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CB4C10">
        <w:rPr>
          <w:rFonts w:ascii="Times New Roman" w:hAnsi="Times New Roman"/>
          <w:b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B4C10" w:rsidRPr="00CB4C10" w:rsidRDefault="00CB4C10" w:rsidP="00CB4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10">
        <w:rPr>
          <w:rFonts w:ascii="Times New Roman" w:hAnsi="Times New Roman"/>
          <w:sz w:val="28"/>
          <w:szCs w:val="28"/>
        </w:rPr>
        <w:t>Бюджетный кодекс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B4C1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B4C10">
        <w:rPr>
          <w:rFonts w:ascii="Times New Roman" w:hAnsi="Times New Roman"/>
          <w:sz w:val="28"/>
          <w:szCs w:val="28"/>
        </w:rPr>
        <w:t xml:space="preserve"> дополняется новой главой </w:t>
      </w:r>
      <w:r>
        <w:rPr>
          <w:rFonts w:ascii="Times New Roman" w:hAnsi="Times New Roman"/>
          <w:sz w:val="28"/>
          <w:szCs w:val="28"/>
        </w:rPr>
        <w:t>«</w:t>
      </w:r>
      <w:r w:rsidRPr="00CB4C10">
        <w:rPr>
          <w:rFonts w:ascii="Times New Roman" w:hAnsi="Times New Roman"/>
          <w:sz w:val="28"/>
          <w:szCs w:val="28"/>
        </w:rPr>
        <w:t>Информационное обеспечение бюджетного процесса</w:t>
      </w:r>
      <w:r>
        <w:rPr>
          <w:rFonts w:ascii="Times New Roman" w:hAnsi="Times New Roman"/>
          <w:sz w:val="28"/>
          <w:szCs w:val="28"/>
        </w:rPr>
        <w:t>»</w:t>
      </w:r>
      <w:r w:rsidRPr="00CB4C10">
        <w:rPr>
          <w:rFonts w:ascii="Times New Roman" w:hAnsi="Times New Roman"/>
          <w:sz w:val="28"/>
          <w:szCs w:val="28"/>
        </w:rPr>
        <w:t xml:space="preserve">, закрепляющей правила функционирования и информационного взаимодействия ГИИС </w:t>
      </w:r>
      <w:r>
        <w:rPr>
          <w:rFonts w:ascii="Times New Roman" w:hAnsi="Times New Roman"/>
          <w:sz w:val="28"/>
          <w:szCs w:val="28"/>
        </w:rPr>
        <w:t>«</w:t>
      </w:r>
      <w:r w:rsidRPr="00CB4C10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CB4C10">
        <w:rPr>
          <w:rFonts w:ascii="Times New Roman" w:hAnsi="Times New Roman"/>
          <w:sz w:val="28"/>
          <w:szCs w:val="28"/>
        </w:rPr>
        <w:t xml:space="preserve"> с государственными и муниципальными информационными системами в сфере управления государственными и муниципальными (общественными) финансами и иными информационными системами.</w:t>
      </w:r>
    </w:p>
    <w:p w:rsidR="00CB4C10" w:rsidRPr="00CB4C10" w:rsidRDefault="00CB4C10" w:rsidP="00CB4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10">
        <w:rPr>
          <w:rFonts w:ascii="Times New Roman" w:hAnsi="Times New Roman"/>
          <w:sz w:val="28"/>
          <w:szCs w:val="28"/>
        </w:rPr>
        <w:t>Кроме того, принятым законом казначейский мониторинг распространен на всех участников системы казначейских платежей.</w:t>
      </w:r>
    </w:p>
    <w:p w:rsidR="00CB4C10" w:rsidRPr="00CB4C10" w:rsidRDefault="00CB4C10" w:rsidP="00CB4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10">
        <w:rPr>
          <w:rFonts w:ascii="Times New Roman" w:hAnsi="Times New Roman"/>
          <w:sz w:val="28"/>
          <w:szCs w:val="28"/>
        </w:rPr>
        <w:t>Отдельные уточнения, предусмотренные законом, касаются правил зачисления в бюджеты ряда доходов, в том числе от уплаты госпошлин и административных штрафов.</w:t>
      </w:r>
    </w:p>
    <w:p w:rsidR="00CB4C10" w:rsidRPr="00CB4C10" w:rsidRDefault="00CB4C10" w:rsidP="00CB4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10">
        <w:rPr>
          <w:rFonts w:ascii="Times New Roman" w:hAnsi="Times New Roman"/>
          <w:sz w:val="28"/>
          <w:szCs w:val="28"/>
        </w:rPr>
        <w:t>Сокращен срок, в течение которого государственные программы субъекта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B4C1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CB4C10">
        <w:rPr>
          <w:rFonts w:ascii="Times New Roman" w:hAnsi="Times New Roman"/>
          <w:sz w:val="28"/>
          <w:szCs w:val="28"/>
        </w:rPr>
        <w:t xml:space="preserve">и муниципальные программы подлежат приведению в соответствие с законом (решением) о бюджете </w:t>
      </w:r>
      <w:r>
        <w:rPr>
          <w:rFonts w:ascii="Times New Roman" w:hAnsi="Times New Roman"/>
          <w:sz w:val="28"/>
          <w:szCs w:val="28"/>
        </w:rPr>
        <w:t>–</w:t>
      </w:r>
      <w:r w:rsidRPr="00CB4C10">
        <w:rPr>
          <w:rFonts w:ascii="Times New Roman" w:hAnsi="Times New Roman"/>
          <w:sz w:val="28"/>
          <w:szCs w:val="28"/>
        </w:rPr>
        <w:t xml:space="preserve"> теперь не позднее 1 февраля текущего финансового года (ранее </w:t>
      </w:r>
      <w:r>
        <w:rPr>
          <w:rFonts w:ascii="Times New Roman" w:hAnsi="Times New Roman"/>
          <w:sz w:val="28"/>
          <w:szCs w:val="28"/>
        </w:rPr>
        <w:t>–</w:t>
      </w:r>
      <w:r w:rsidRPr="00CB4C10">
        <w:rPr>
          <w:rFonts w:ascii="Times New Roman" w:hAnsi="Times New Roman"/>
          <w:sz w:val="28"/>
          <w:szCs w:val="28"/>
        </w:rPr>
        <w:t xml:space="preserve"> не позднее 1 апреля).</w:t>
      </w:r>
    </w:p>
    <w:p w:rsidR="00CB4C10" w:rsidRPr="00CB4C10" w:rsidRDefault="00CB4C10" w:rsidP="00CB4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10">
        <w:rPr>
          <w:rFonts w:ascii="Times New Roman" w:hAnsi="Times New Roman"/>
          <w:sz w:val="28"/>
          <w:szCs w:val="28"/>
        </w:rPr>
        <w:t>Внесены корректировки в порядок исполнения судебных актов, предусматривающих обращение взыскания на средства участников казначейского сопровождения.</w:t>
      </w:r>
    </w:p>
    <w:p w:rsidR="00E948C9" w:rsidRDefault="00E948C9" w:rsidP="00615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8C9" w:rsidRPr="00E948C9" w:rsidRDefault="00E948C9" w:rsidP="00E948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48C9">
        <w:rPr>
          <w:rFonts w:ascii="Times New Roman" w:hAnsi="Times New Roman"/>
          <w:b/>
          <w:sz w:val="28"/>
          <w:szCs w:val="28"/>
        </w:rPr>
        <w:t xml:space="preserve">Федеральный закон от 24.06.2025 </w:t>
      </w:r>
      <w:r>
        <w:rPr>
          <w:rFonts w:ascii="Times New Roman" w:hAnsi="Times New Roman"/>
          <w:b/>
          <w:sz w:val="28"/>
          <w:szCs w:val="28"/>
        </w:rPr>
        <w:t>№</w:t>
      </w:r>
      <w:r w:rsidRPr="00E948C9">
        <w:rPr>
          <w:rFonts w:ascii="Times New Roman" w:hAnsi="Times New Roman"/>
          <w:b/>
          <w:sz w:val="28"/>
          <w:szCs w:val="28"/>
        </w:rPr>
        <w:t xml:space="preserve"> 168-ФЗ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E948C9">
        <w:rPr>
          <w:rFonts w:ascii="Times New Roman" w:hAnsi="Times New Roman"/>
          <w:b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948C9" w:rsidRPr="00E948C9" w:rsidRDefault="00E948C9" w:rsidP="00E94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948C9">
        <w:rPr>
          <w:rFonts w:ascii="Times New Roman" w:hAnsi="Times New Roman"/>
          <w:sz w:val="28"/>
          <w:szCs w:val="28"/>
        </w:rPr>
        <w:t>аконом предусматривается, что с 1 марта 2026 года информация для публичного ознакомления потребителей на вывесках, указателях, информационных табличках должна быть выполнена на русском языке как государственном языке Российской Федерации.</w:t>
      </w:r>
    </w:p>
    <w:p w:rsidR="00E948C9" w:rsidRPr="00E948C9" w:rsidRDefault="00E948C9" w:rsidP="00E94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8C9">
        <w:rPr>
          <w:rFonts w:ascii="Times New Roman" w:hAnsi="Times New Roman"/>
          <w:sz w:val="28"/>
          <w:szCs w:val="28"/>
        </w:rPr>
        <w:t>Дополнительно допускается выполнение такой информации также на государственных языках республик и иных языках народов Р</w:t>
      </w:r>
      <w:r w:rsidR="008E63F4">
        <w:rPr>
          <w:rFonts w:ascii="Times New Roman" w:hAnsi="Times New Roman"/>
          <w:sz w:val="28"/>
          <w:szCs w:val="28"/>
        </w:rPr>
        <w:t xml:space="preserve">оссийской </w:t>
      </w:r>
      <w:r w:rsidRPr="00E948C9">
        <w:rPr>
          <w:rFonts w:ascii="Times New Roman" w:hAnsi="Times New Roman"/>
          <w:sz w:val="28"/>
          <w:szCs w:val="28"/>
        </w:rPr>
        <w:t>Ф</w:t>
      </w:r>
      <w:r w:rsidR="008E63F4">
        <w:rPr>
          <w:rFonts w:ascii="Times New Roman" w:hAnsi="Times New Roman"/>
          <w:sz w:val="28"/>
          <w:szCs w:val="28"/>
        </w:rPr>
        <w:t>едерации</w:t>
      </w:r>
      <w:r w:rsidRPr="00E948C9">
        <w:rPr>
          <w:rFonts w:ascii="Times New Roman" w:hAnsi="Times New Roman"/>
          <w:sz w:val="28"/>
          <w:szCs w:val="28"/>
        </w:rPr>
        <w:t>, на иностранных языках при соблюдении определенных условий.</w:t>
      </w:r>
    </w:p>
    <w:p w:rsidR="00E948C9" w:rsidRPr="00E948C9" w:rsidRDefault="00E948C9" w:rsidP="00E94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8C9">
        <w:rPr>
          <w:rFonts w:ascii="Times New Roman" w:hAnsi="Times New Roman"/>
          <w:sz w:val="28"/>
          <w:szCs w:val="28"/>
        </w:rPr>
        <w:lastRenderedPageBreak/>
        <w:t>Новшества не будут распространяться на фирменные наименования, товарные знаки и знаки обслуживания.</w:t>
      </w:r>
    </w:p>
    <w:p w:rsidR="00E948C9" w:rsidRPr="00E948C9" w:rsidRDefault="00E948C9" w:rsidP="00E94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8C9">
        <w:rPr>
          <w:rFonts w:ascii="Times New Roman" w:hAnsi="Times New Roman"/>
          <w:sz w:val="28"/>
          <w:szCs w:val="28"/>
        </w:rPr>
        <w:t>Помимо прочего, с 1 марта 2026 года вводится требование о выполнении названий жилых комплексов, используемых в рекламе объектов капитального строительства, только с использованием кириллицы. Исключение составят наименования жилых комплексов, введенных в эксплуатацию до дня вступления в силу настоящего Федерального закона.</w:t>
      </w:r>
    </w:p>
    <w:p w:rsidR="00E948C9" w:rsidRPr="00E948C9" w:rsidRDefault="00E948C9" w:rsidP="00E94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8C9">
        <w:rPr>
          <w:rFonts w:ascii="Times New Roman" w:hAnsi="Times New Roman"/>
          <w:sz w:val="28"/>
          <w:szCs w:val="28"/>
        </w:rPr>
        <w:t>Федеральный закон вступает в силу со дня его официального опубликования, за исключением положений, для которых предусмотрен иной срок вступления в силу.</w:t>
      </w:r>
    </w:p>
    <w:p w:rsidR="00E948C9" w:rsidRDefault="00E948C9" w:rsidP="00E94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8C9">
        <w:rPr>
          <w:rFonts w:ascii="Times New Roman" w:hAnsi="Times New Roman"/>
          <w:sz w:val="28"/>
          <w:szCs w:val="28"/>
        </w:rPr>
        <w:t> </w:t>
      </w:r>
    </w:p>
    <w:p w:rsidR="00E70E26" w:rsidRPr="00E70E26" w:rsidRDefault="00E70E26" w:rsidP="00E70E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0E26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Pr="00E70E26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70E26">
        <w:rPr>
          <w:rFonts w:ascii="Times New Roman" w:hAnsi="Times New Roman"/>
          <w:b/>
          <w:sz w:val="28"/>
          <w:szCs w:val="28"/>
        </w:rPr>
        <w:t>Ф</w:t>
      </w:r>
      <w:r w:rsidRPr="00E70E26">
        <w:rPr>
          <w:rFonts w:ascii="Times New Roman" w:hAnsi="Times New Roman"/>
          <w:b/>
          <w:sz w:val="28"/>
          <w:szCs w:val="28"/>
        </w:rPr>
        <w:t>едерации</w:t>
      </w:r>
      <w:r w:rsidRPr="00E70E26">
        <w:rPr>
          <w:rFonts w:ascii="Times New Roman" w:hAnsi="Times New Roman"/>
          <w:b/>
          <w:sz w:val="28"/>
          <w:szCs w:val="28"/>
        </w:rPr>
        <w:t xml:space="preserve"> от 25.06.2025 </w:t>
      </w:r>
      <w:r w:rsidRPr="00E70E26">
        <w:rPr>
          <w:rFonts w:ascii="Times New Roman" w:hAnsi="Times New Roman"/>
          <w:b/>
          <w:sz w:val="28"/>
          <w:szCs w:val="28"/>
        </w:rPr>
        <w:t>№ 958 «О Дне российской адвокатуры»</w:t>
      </w:r>
    </w:p>
    <w:p w:rsidR="00E70E26" w:rsidRPr="00E70E26" w:rsidRDefault="00E70E26" w:rsidP="00E70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E26">
        <w:rPr>
          <w:rFonts w:ascii="Times New Roman" w:hAnsi="Times New Roman"/>
          <w:sz w:val="28"/>
          <w:szCs w:val="28"/>
        </w:rPr>
        <w:t xml:space="preserve">Правительством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E70E26">
        <w:rPr>
          <w:rFonts w:ascii="Times New Roman" w:hAnsi="Times New Roman"/>
          <w:sz w:val="28"/>
          <w:szCs w:val="28"/>
        </w:rPr>
        <w:t xml:space="preserve">учрежден новый профессиональный праздник </w:t>
      </w:r>
      <w:r>
        <w:rPr>
          <w:rFonts w:ascii="Times New Roman" w:hAnsi="Times New Roman"/>
          <w:sz w:val="28"/>
          <w:szCs w:val="28"/>
        </w:rPr>
        <w:t>–</w:t>
      </w:r>
      <w:r w:rsidRPr="00E70E26">
        <w:rPr>
          <w:rFonts w:ascii="Times New Roman" w:hAnsi="Times New Roman"/>
          <w:sz w:val="28"/>
          <w:szCs w:val="28"/>
        </w:rPr>
        <w:t xml:space="preserve"> День российской адвокатуры</w:t>
      </w:r>
    </w:p>
    <w:p w:rsidR="00E70E26" w:rsidRPr="00E70E26" w:rsidRDefault="00E70E26" w:rsidP="00E70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E26">
        <w:rPr>
          <w:rFonts w:ascii="Times New Roman" w:hAnsi="Times New Roman"/>
          <w:sz w:val="28"/>
          <w:szCs w:val="28"/>
        </w:rPr>
        <w:t>Профессиональный праздник будет отмечаться 31 мая.</w:t>
      </w:r>
    </w:p>
    <w:p w:rsidR="00E70E26" w:rsidRDefault="00E70E26" w:rsidP="00E94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E35" w:rsidRP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3E35">
        <w:rPr>
          <w:rFonts w:ascii="Times New Roman" w:hAnsi="Times New Roman"/>
          <w:b/>
          <w:sz w:val="28"/>
          <w:szCs w:val="28"/>
        </w:rPr>
        <w:t>Информация Комитета по региональной политике и местному самоуправлению Г</w:t>
      </w:r>
      <w:r>
        <w:rPr>
          <w:rFonts w:ascii="Times New Roman" w:hAnsi="Times New Roman"/>
          <w:b/>
          <w:sz w:val="28"/>
          <w:szCs w:val="28"/>
        </w:rPr>
        <w:t xml:space="preserve">осударственной </w:t>
      </w:r>
      <w:r w:rsidRPr="00083E3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умы </w:t>
      </w:r>
      <w:r w:rsidRPr="00083E3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едерального </w:t>
      </w:r>
      <w:r w:rsidRPr="00083E3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обрания </w:t>
      </w:r>
      <w:r w:rsidRPr="00083E35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083E3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083E35">
        <w:rPr>
          <w:rFonts w:ascii="Times New Roman" w:hAnsi="Times New Roman"/>
          <w:b/>
          <w:sz w:val="28"/>
          <w:szCs w:val="28"/>
        </w:rPr>
        <w:t xml:space="preserve"> от 17.06.2025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083E35">
        <w:rPr>
          <w:rFonts w:ascii="Times New Roman" w:hAnsi="Times New Roman"/>
          <w:b/>
          <w:sz w:val="28"/>
          <w:szCs w:val="28"/>
        </w:rPr>
        <w:t>О некоторых вопросах, связанных с проводимой территориальной реформой системы местного самоуправления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83E35" w:rsidRP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35">
        <w:rPr>
          <w:rFonts w:ascii="Times New Roman" w:hAnsi="Times New Roman"/>
          <w:sz w:val="28"/>
          <w:szCs w:val="28"/>
        </w:rPr>
        <w:t>Разъяснения представлены в связи с вступлением в силу с 19 июня 2025 года положений Федерального закона от 20</w:t>
      </w:r>
      <w:r>
        <w:rPr>
          <w:rFonts w:ascii="Times New Roman" w:hAnsi="Times New Roman"/>
          <w:sz w:val="28"/>
          <w:szCs w:val="28"/>
        </w:rPr>
        <w:t>.03.</w:t>
      </w:r>
      <w:r w:rsidRPr="00083E35"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>№</w:t>
      </w:r>
      <w:r w:rsidRPr="00083E35">
        <w:rPr>
          <w:rFonts w:ascii="Times New Roman" w:hAnsi="Times New Roman"/>
          <w:sz w:val="28"/>
          <w:szCs w:val="28"/>
        </w:rPr>
        <w:t xml:space="preserve"> 33-ФЗ</w:t>
      </w:r>
      <w:r w:rsidR="008E63F4">
        <w:rPr>
          <w:rFonts w:ascii="Times New Roman" w:hAnsi="Times New Roman"/>
          <w:sz w:val="28"/>
          <w:szCs w:val="28"/>
        </w:rPr>
        <w:t xml:space="preserve"> «</w:t>
      </w:r>
      <w:r w:rsidR="008E63F4" w:rsidRPr="008E63F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8E63F4">
        <w:rPr>
          <w:rFonts w:ascii="Times New Roman" w:hAnsi="Times New Roman"/>
          <w:sz w:val="28"/>
          <w:szCs w:val="28"/>
        </w:rPr>
        <w:t>»</w:t>
      </w:r>
      <w:r w:rsidRPr="00083E35">
        <w:rPr>
          <w:rFonts w:ascii="Times New Roman" w:hAnsi="Times New Roman"/>
          <w:sz w:val="28"/>
          <w:szCs w:val="28"/>
        </w:rPr>
        <w:t>, которыми закрепляется одноуровневая система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83E3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83E35">
        <w:rPr>
          <w:rFonts w:ascii="Times New Roman" w:hAnsi="Times New Roman"/>
          <w:sz w:val="28"/>
          <w:szCs w:val="28"/>
        </w:rPr>
        <w:t>.</w:t>
      </w:r>
    </w:p>
    <w:p w:rsidR="00083E35" w:rsidRP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35">
        <w:rPr>
          <w:rFonts w:ascii="Times New Roman" w:hAnsi="Times New Roman"/>
          <w:sz w:val="28"/>
          <w:szCs w:val="28"/>
        </w:rPr>
        <w:t>Так, с 19 июня 2025 года могут быть приняты законы субъектов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83E3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83E35">
        <w:rPr>
          <w:rFonts w:ascii="Times New Roman" w:hAnsi="Times New Roman"/>
          <w:sz w:val="28"/>
          <w:szCs w:val="28"/>
        </w:rPr>
        <w:t>, устанавливающие такую организацию местного самоуправления в соответствующем субъекте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83E3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83E35">
        <w:rPr>
          <w:rFonts w:ascii="Times New Roman" w:hAnsi="Times New Roman"/>
          <w:sz w:val="28"/>
          <w:szCs w:val="28"/>
        </w:rPr>
        <w:t xml:space="preserve"> с осуществлением местного самоуправления в видах муниципальных образований, указанных в пунктах 1 и 2 части 2 статьи 9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083E35">
        <w:rPr>
          <w:rFonts w:ascii="Times New Roman" w:hAnsi="Times New Roman"/>
          <w:sz w:val="28"/>
          <w:szCs w:val="28"/>
        </w:rPr>
        <w:t xml:space="preserve"> 33-ФЗ, на всей территории региона или на территории отдельного муниципального района.</w:t>
      </w:r>
      <w:proofErr w:type="gramEnd"/>
    </w:p>
    <w:p w:rsidR="00083E35" w:rsidRP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35">
        <w:rPr>
          <w:rFonts w:ascii="Times New Roman" w:hAnsi="Times New Roman"/>
          <w:sz w:val="28"/>
          <w:szCs w:val="28"/>
        </w:rPr>
        <w:t>Законом субъекта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83E3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083E35">
        <w:rPr>
          <w:rFonts w:ascii="Times New Roman" w:hAnsi="Times New Roman"/>
          <w:sz w:val="28"/>
          <w:szCs w:val="28"/>
        </w:rPr>
        <w:t xml:space="preserve">может быть предусмотрено образование муниципального округа или городского округа в границах, совпадающих с границами территории существовавшего на день вступления в силу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083E35">
        <w:rPr>
          <w:rFonts w:ascii="Times New Roman" w:hAnsi="Times New Roman"/>
          <w:sz w:val="28"/>
          <w:szCs w:val="28"/>
        </w:rPr>
        <w:t xml:space="preserve"> 33-ФЗ поселения (сельского, городского), а также муниципального района. </w:t>
      </w:r>
      <w:proofErr w:type="gramStart"/>
      <w:r w:rsidRPr="00083E35">
        <w:rPr>
          <w:rFonts w:ascii="Times New Roman" w:hAnsi="Times New Roman"/>
          <w:sz w:val="28"/>
          <w:szCs w:val="28"/>
        </w:rPr>
        <w:t>В данном случае, если в границах всех поселений, входивших в состав территории муниципального района, образованы муниципальные или городские округа, муниципальный район упраздняется.</w:t>
      </w:r>
      <w:proofErr w:type="gramEnd"/>
    </w:p>
    <w:p w:rsidR="00083E35" w:rsidRP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35">
        <w:rPr>
          <w:rFonts w:ascii="Times New Roman" w:hAnsi="Times New Roman"/>
          <w:sz w:val="28"/>
          <w:szCs w:val="28"/>
        </w:rPr>
        <w:lastRenderedPageBreak/>
        <w:t>В указанном случае не требуется получать согласие населения и проводить публичные слушания для осуществления преобразования муниципальных образований в муниципальные или городские округа.</w:t>
      </w:r>
    </w:p>
    <w:p w:rsidR="00083E35" w:rsidRP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35">
        <w:rPr>
          <w:rFonts w:ascii="Times New Roman" w:hAnsi="Times New Roman"/>
          <w:sz w:val="28"/>
          <w:szCs w:val="28"/>
        </w:rPr>
        <w:t>Отмечено, что после принятия закона субъекта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83E3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83E35">
        <w:rPr>
          <w:rFonts w:ascii="Times New Roman" w:hAnsi="Times New Roman"/>
          <w:sz w:val="28"/>
          <w:szCs w:val="28"/>
        </w:rPr>
        <w:t xml:space="preserve"> о переходе к одноуровневой системе территориальной организации местного самоуправления дальнейшие преобразования муниципальных и городских округов должны проводиться в соответствии с общими положениями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083E35">
        <w:rPr>
          <w:rFonts w:ascii="Times New Roman" w:hAnsi="Times New Roman"/>
          <w:sz w:val="28"/>
          <w:szCs w:val="28"/>
        </w:rPr>
        <w:t xml:space="preserve"> 33-ФЗ.</w:t>
      </w:r>
    </w:p>
    <w:p w:rsid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C4F" w:rsidRPr="00190CA6" w:rsidRDefault="00D05C4F" w:rsidP="000621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CA6">
        <w:rPr>
          <w:rFonts w:ascii="Times New Roman" w:hAnsi="Times New Roman"/>
          <w:b/>
          <w:i/>
          <w:sz w:val="28"/>
          <w:szCs w:val="28"/>
        </w:rPr>
        <w:t>Изменения, внесенные в законодательство Республики Коми</w:t>
      </w:r>
    </w:p>
    <w:p w:rsidR="003B20F0" w:rsidRPr="00190CA6" w:rsidRDefault="003B20F0" w:rsidP="000621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3E35" w:rsidRP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83E35">
        <w:rPr>
          <w:rFonts w:ascii="Times New Roman" w:hAnsi="Times New Roman"/>
          <w:b/>
          <w:bCs/>
          <w:sz w:val="28"/>
          <w:szCs w:val="28"/>
        </w:rPr>
        <w:t xml:space="preserve">Закон Республики Коми от 18.06.2025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083E35">
        <w:rPr>
          <w:rFonts w:ascii="Times New Roman" w:hAnsi="Times New Roman"/>
          <w:b/>
          <w:bCs/>
          <w:sz w:val="28"/>
          <w:szCs w:val="28"/>
        </w:rPr>
        <w:t xml:space="preserve"> 26-РЗ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83E3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Закон Республики Коми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83E35">
        <w:rPr>
          <w:rFonts w:ascii="Times New Roman" w:hAnsi="Times New Roman"/>
          <w:b/>
          <w:bCs/>
          <w:sz w:val="28"/>
          <w:szCs w:val="28"/>
        </w:rPr>
        <w:t>О вопросах обеспечения граждан бесплатной юридич</w:t>
      </w:r>
      <w:r>
        <w:rPr>
          <w:rFonts w:ascii="Times New Roman" w:hAnsi="Times New Roman"/>
          <w:b/>
          <w:bCs/>
          <w:sz w:val="28"/>
          <w:szCs w:val="28"/>
        </w:rPr>
        <w:t>еской помощью в Республике Коми»</w:t>
      </w:r>
    </w:p>
    <w:p w:rsidR="00083E35" w:rsidRPr="00083E35" w:rsidRDefault="00EB351A" w:rsidP="00083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083E35" w:rsidRPr="00083E35">
        <w:rPr>
          <w:rFonts w:ascii="Times New Roman" w:hAnsi="Times New Roman"/>
          <w:bCs/>
          <w:sz w:val="28"/>
          <w:szCs w:val="28"/>
        </w:rPr>
        <w:t xml:space="preserve">точняется одна из категорий граждан, имеющих право на получение бесплатной юридической помощи в рамках государственной системы бесплатной юридической помощи: многодетные родители (за исключением категории граждан, установленной пунктом 8.2 части 1 статьи 20 Федерального закона от 21.11.2011 </w:t>
      </w:r>
      <w:r w:rsidR="00345ADB">
        <w:rPr>
          <w:rFonts w:ascii="Times New Roman" w:hAnsi="Times New Roman"/>
          <w:bCs/>
          <w:sz w:val="28"/>
          <w:szCs w:val="28"/>
        </w:rPr>
        <w:t>№</w:t>
      </w:r>
      <w:r w:rsidR="00083E35" w:rsidRPr="00083E35">
        <w:rPr>
          <w:rFonts w:ascii="Times New Roman" w:hAnsi="Times New Roman"/>
          <w:bCs/>
          <w:sz w:val="28"/>
          <w:szCs w:val="28"/>
        </w:rPr>
        <w:t xml:space="preserve"> 324-ФЗ </w:t>
      </w:r>
      <w:r w:rsidR="00345ADB">
        <w:rPr>
          <w:rFonts w:ascii="Times New Roman" w:hAnsi="Times New Roman"/>
          <w:bCs/>
          <w:sz w:val="28"/>
          <w:szCs w:val="28"/>
        </w:rPr>
        <w:t>«</w:t>
      </w:r>
      <w:r w:rsidR="00083E35" w:rsidRPr="00083E35">
        <w:rPr>
          <w:rFonts w:ascii="Times New Roman" w:hAnsi="Times New Roman"/>
          <w:bCs/>
          <w:sz w:val="28"/>
          <w:szCs w:val="28"/>
        </w:rPr>
        <w:t>О бесплатной юридической помощи в Российской Федерации</w:t>
      </w:r>
      <w:r w:rsidR="00345ADB">
        <w:rPr>
          <w:rFonts w:ascii="Times New Roman" w:hAnsi="Times New Roman"/>
          <w:bCs/>
          <w:sz w:val="28"/>
          <w:szCs w:val="28"/>
        </w:rPr>
        <w:t>»</w:t>
      </w:r>
      <w:r w:rsidR="00083E35" w:rsidRPr="00083E35">
        <w:rPr>
          <w:rFonts w:ascii="Times New Roman" w:hAnsi="Times New Roman"/>
          <w:bCs/>
          <w:sz w:val="28"/>
          <w:szCs w:val="28"/>
        </w:rPr>
        <w:t>).</w:t>
      </w:r>
    </w:p>
    <w:p w:rsidR="00083E35" w:rsidRP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83E35">
        <w:rPr>
          <w:rFonts w:ascii="Times New Roman" w:hAnsi="Times New Roman"/>
          <w:bCs/>
          <w:sz w:val="28"/>
          <w:szCs w:val="28"/>
        </w:rPr>
        <w:t>Скорректированы размеры оплаты труда адвокатов, оказывающих гражданам бесплатную юридическую помощь в рамках государственной системы бесплатной юридической помощи, в частности, на территории муниципального</w:t>
      </w:r>
      <w:r w:rsidR="00345ADB">
        <w:rPr>
          <w:rFonts w:ascii="Times New Roman" w:hAnsi="Times New Roman"/>
          <w:bCs/>
          <w:sz w:val="28"/>
          <w:szCs w:val="28"/>
        </w:rPr>
        <w:t xml:space="preserve"> образования городского округа «С</w:t>
      </w:r>
      <w:r w:rsidRPr="00083E35">
        <w:rPr>
          <w:rFonts w:ascii="Times New Roman" w:hAnsi="Times New Roman"/>
          <w:bCs/>
          <w:sz w:val="28"/>
          <w:szCs w:val="28"/>
        </w:rPr>
        <w:t>ыктывкар</w:t>
      </w:r>
      <w:r w:rsidR="00345ADB">
        <w:rPr>
          <w:rFonts w:ascii="Times New Roman" w:hAnsi="Times New Roman"/>
          <w:bCs/>
          <w:sz w:val="28"/>
          <w:szCs w:val="28"/>
        </w:rPr>
        <w:t>»</w:t>
      </w:r>
      <w:r w:rsidRPr="00083E35">
        <w:rPr>
          <w:rFonts w:ascii="Times New Roman" w:hAnsi="Times New Roman"/>
          <w:bCs/>
          <w:sz w:val="28"/>
          <w:szCs w:val="28"/>
        </w:rPr>
        <w:t xml:space="preserve"> размер оплаты устной консультации увеличен с 800,0 рублей до 1200,0 рублей; письменной консультации </w:t>
      </w:r>
      <w:r w:rsidR="00345ADB">
        <w:rPr>
          <w:rFonts w:ascii="Times New Roman" w:hAnsi="Times New Roman"/>
          <w:bCs/>
          <w:sz w:val="28"/>
          <w:szCs w:val="28"/>
        </w:rPr>
        <w:t xml:space="preserve">– </w:t>
      </w:r>
      <w:r w:rsidRPr="00083E35">
        <w:rPr>
          <w:rFonts w:ascii="Times New Roman" w:hAnsi="Times New Roman"/>
          <w:bCs/>
          <w:sz w:val="28"/>
          <w:szCs w:val="28"/>
        </w:rPr>
        <w:t xml:space="preserve">с 1300,0 рублей до 1950,0 рублей; составления запросов, ходатайств </w:t>
      </w:r>
      <w:r w:rsidR="00345ADB">
        <w:rPr>
          <w:rFonts w:ascii="Times New Roman" w:hAnsi="Times New Roman"/>
          <w:bCs/>
          <w:sz w:val="28"/>
          <w:szCs w:val="28"/>
        </w:rPr>
        <w:t xml:space="preserve">– </w:t>
      </w:r>
      <w:r w:rsidRPr="00083E35">
        <w:rPr>
          <w:rFonts w:ascii="Times New Roman" w:hAnsi="Times New Roman"/>
          <w:bCs/>
          <w:sz w:val="28"/>
          <w:szCs w:val="28"/>
        </w:rPr>
        <w:t>с 1150,0 рублей до 1700,0 рублей;</w:t>
      </w:r>
      <w:proofErr w:type="gramEnd"/>
      <w:r w:rsidRPr="00083E35">
        <w:rPr>
          <w:rFonts w:ascii="Times New Roman" w:hAnsi="Times New Roman"/>
          <w:bCs/>
          <w:sz w:val="28"/>
          <w:szCs w:val="28"/>
        </w:rPr>
        <w:t xml:space="preserve"> представления интересов гражданина в гражданском </w:t>
      </w:r>
      <w:proofErr w:type="gramStart"/>
      <w:r w:rsidRPr="00083E35">
        <w:rPr>
          <w:rFonts w:ascii="Times New Roman" w:hAnsi="Times New Roman"/>
          <w:bCs/>
          <w:sz w:val="28"/>
          <w:szCs w:val="28"/>
        </w:rPr>
        <w:t>судопроизводстве</w:t>
      </w:r>
      <w:proofErr w:type="gramEnd"/>
      <w:r w:rsidRPr="00083E35">
        <w:rPr>
          <w:rFonts w:ascii="Times New Roman" w:hAnsi="Times New Roman"/>
          <w:bCs/>
          <w:sz w:val="28"/>
          <w:szCs w:val="28"/>
        </w:rPr>
        <w:t xml:space="preserve"> </w:t>
      </w:r>
      <w:r w:rsidR="00345ADB">
        <w:rPr>
          <w:rFonts w:ascii="Times New Roman" w:hAnsi="Times New Roman"/>
          <w:bCs/>
          <w:sz w:val="28"/>
          <w:szCs w:val="28"/>
        </w:rPr>
        <w:t>–</w:t>
      </w:r>
      <w:r w:rsidRPr="00083E35">
        <w:rPr>
          <w:rFonts w:ascii="Times New Roman" w:hAnsi="Times New Roman"/>
          <w:bCs/>
          <w:sz w:val="28"/>
          <w:szCs w:val="28"/>
        </w:rPr>
        <w:t xml:space="preserve"> с 2600,0 рублей до 3900,0 рублей.</w:t>
      </w:r>
    </w:p>
    <w:p w:rsidR="00083E35" w:rsidRP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E35">
        <w:rPr>
          <w:rFonts w:ascii="Times New Roman" w:hAnsi="Times New Roman"/>
          <w:bCs/>
          <w:sz w:val="28"/>
          <w:szCs w:val="28"/>
        </w:rPr>
        <w:t>С 1 июля 2025 года уточняется категория лиц, которые понимаются под многодетными родителями.</w:t>
      </w:r>
    </w:p>
    <w:p w:rsidR="00083E35" w:rsidRPr="00083E35" w:rsidRDefault="00083E35" w:rsidP="00083E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3E35">
        <w:rPr>
          <w:rFonts w:ascii="Times New Roman" w:hAnsi="Times New Roman"/>
          <w:bCs/>
          <w:sz w:val="28"/>
          <w:szCs w:val="28"/>
        </w:rPr>
        <w:t xml:space="preserve"> </w:t>
      </w: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5ADB">
        <w:rPr>
          <w:rFonts w:ascii="Times New Roman" w:hAnsi="Times New Roman"/>
          <w:b/>
          <w:bCs/>
          <w:sz w:val="28"/>
          <w:szCs w:val="28"/>
        </w:rPr>
        <w:t xml:space="preserve">Закон Республики Коми от 18.06.2025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345ADB">
        <w:rPr>
          <w:rFonts w:ascii="Times New Roman" w:hAnsi="Times New Roman"/>
          <w:b/>
          <w:bCs/>
          <w:sz w:val="28"/>
          <w:szCs w:val="28"/>
        </w:rPr>
        <w:t xml:space="preserve"> 27-РЗ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45AD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Закон Республики Коми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45ADB">
        <w:rPr>
          <w:rFonts w:ascii="Times New Roman" w:hAnsi="Times New Roman"/>
          <w:b/>
          <w:bCs/>
          <w:sz w:val="28"/>
          <w:szCs w:val="28"/>
        </w:rPr>
        <w:t>О дотациях на выравнивание бюджетной обеспеченности муниципальных районов (муниципальных округов, городских округов) в Республике Коми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5ADB">
        <w:rPr>
          <w:rFonts w:ascii="Times New Roman" w:hAnsi="Times New Roman"/>
          <w:bCs/>
          <w:sz w:val="28"/>
          <w:szCs w:val="28"/>
        </w:rPr>
        <w:t xml:space="preserve">В расчете индекса бюджетных расходов муниципального образования уточнено, что расчетный удельный вес расходов на оплату труда, включая начисления на оплату труда, в среднем по местным бюджетам принимается равным 0,50 (ранее </w:t>
      </w:r>
      <w:r>
        <w:rPr>
          <w:rFonts w:ascii="Times New Roman" w:hAnsi="Times New Roman"/>
          <w:bCs/>
          <w:sz w:val="28"/>
          <w:szCs w:val="28"/>
        </w:rPr>
        <w:t>–</w:t>
      </w:r>
      <w:r w:rsidRPr="00345ADB">
        <w:rPr>
          <w:rFonts w:ascii="Times New Roman" w:hAnsi="Times New Roman"/>
          <w:bCs/>
          <w:sz w:val="28"/>
          <w:szCs w:val="28"/>
        </w:rPr>
        <w:t xml:space="preserve"> 0,52); расчетный удельный вес расходов на коммунальные услуги в среднем по местным бюджетам принимается равным 0,10 (ранее </w:t>
      </w:r>
      <w:r>
        <w:rPr>
          <w:rFonts w:ascii="Times New Roman" w:hAnsi="Times New Roman"/>
          <w:bCs/>
          <w:sz w:val="28"/>
          <w:szCs w:val="28"/>
        </w:rPr>
        <w:t>–</w:t>
      </w:r>
      <w:r w:rsidRPr="00345ADB">
        <w:rPr>
          <w:rFonts w:ascii="Times New Roman" w:hAnsi="Times New Roman"/>
          <w:bCs/>
          <w:sz w:val="28"/>
          <w:szCs w:val="28"/>
        </w:rPr>
        <w:t xml:space="preserve"> 0,20); расчетный удельный вес прочих расходов в среднем по местным бюджетам принимается равным 0,40 (ранее </w:t>
      </w:r>
      <w:r>
        <w:rPr>
          <w:rFonts w:ascii="Times New Roman" w:hAnsi="Times New Roman"/>
          <w:bCs/>
          <w:sz w:val="28"/>
          <w:szCs w:val="28"/>
        </w:rPr>
        <w:t>–</w:t>
      </w:r>
      <w:r w:rsidRPr="00345ADB">
        <w:rPr>
          <w:rFonts w:ascii="Times New Roman" w:hAnsi="Times New Roman"/>
          <w:bCs/>
          <w:sz w:val="28"/>
          <w:szCs w:val="28"/>
        </w:rPr>
        <w:t xml:space="preserve"> 0,28).</w:t>
      </w:r>
    </w:p>
    <w:p w:rsidR="00576A81" w:rsidRPr="00345ADB" w:rsidRDefault="00576A81" w:rsidP="00345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5ADB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Закон Республики Коми от 18.06.2025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345ADB">
        <w:rPr>
          <w:rFonts w:ascii="Times New Roman" w:hAnsi="Times New Roman"/>
          <w:b/>
          <w:bCs/>
          <w:sz w:val="28"/>
          <w:szCs w:val="28"/>
        </w:rPr>
        <w:t xml:space="preserve"> 29-РЗ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45AD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Закон Республики Коми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45ADB">
        <w:rPr>
          <w:rFonts w:ascii="Times New Roman" w:hAnsi="Times New Roman"/>
          <w:b/>
          <w:bCs/>
          <w:sz w:val="28"/>
          <w:szCs w:val="28"/>
        </w:rPr>
        <w:t>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45ADB">
        <w:rPr>
          <w:rFonts w:ascii="Times New Roman" w:hAnsi="Times New Roman"/>
          <w:bCs/>
          <w:sz w:val="28"/>
          <w:szCs w:val="28"/>
        </w:rPr>
        <w:t xml:space="preserve">Скорректирована Методика распределения субвенций из республиканского бюджета Республики Коми бюджетам муниципальных образований городских, сельских поселений в Республике Коми на осуществление отдельных полномочий Российской Федерации на государственную регистрацию актов гражданского состояния, в частности, уточнено, что в формуле расчета размера субвенции, предоставляемой бюджету поселения, </w:t>
      </w:r>
      <w:proofErr w:type="spellStart"/>
      <w:r w:rsidRPr="00345ADB">
        <w:rPr>
          <w:rFonts w:ascii="Times New Roman" w:hAnsi="Times New Roman"/>
          <w:bCs/>
          <w:sz w:val="28"/>
          <w:szCs w:val="28"/>
        </w:rPr>
        <w:t>Zн</w:t>
      </w:r>
      <w:proofErr w:type="spellEnd"/>
      <w:r w:rsidRPr="00345AD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345ADB">
        <w:rPr>
          <w:rFonts w:ascii="Times New Roman" w:hAnsi="Times New Roman"/>
          <w:bCs/>
          <w:sz w:val="28"/>
          <w:szCs w:val="28"/>
        </w:rPr>
        <w:t xml:space="preserve"> это расходы на оплату труда работников органов местного самоуправления поселений, осуществляющих государственную регистрацию актов гражданского состояния на</w:t>
      </w:r>
      <w:proofErr w:type="gramEnd"/>
      <w:r w:rsidRPr="00345ADB">
        <w:rPr>
          <w:rFonts w:ascii="Times New Roman" w:hAnsi="Times New Roman"/>
          <w:bCs/>
          <w:sz w:val="28"/>
          <w:szCs w:val="28"/>
        </w:rPr>
        <w:t xml:space="preserve"> территории поселения; </w:t>
      </w:r>
      <w:proofErr w:type="spellStart"/>
      <w:proofErr w:type="gramStart"/>
      <w:r w:rsidRPr="00345ADB">
        <w:rPr>
          <w:rFonts w:ascii="Times New Roman" w:hAnsi="Times New Roman"/>
          <w:bCs/>
          <w:sz w:val="28"/>
          <w:szCs w:val="28"/>
        </w:rPr>
        <w:t>Z</w:t>
      </w:r>
      <w:proofErr w:type="gramEnd"/>
      <w:r w:rsidRPr="00345ADB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345AD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345ADB">
        <w:rPr>
          <w:rFonts w:ascii="Times New Roman" w:hAnsi="Times New Roman"/>
          <w:bCs/>
          <w:sz w:val="28"/>
          <w:szCs w:val="28"/>
        </w:rPr>
        <w:t xml:space="preserve"> расходы на оплату труда обслуживающего персонала органов местного самоуправления поселений, осуществляющих государственную регистрацию актов гражданского состояния на территории поселения.</w:t>
      </w: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45ADB">
        <w:rPr>
          <w:rFonts w:ascii="Times New Roman" w:hAnsi="Times New Roman"/>
          <w:bCs/>
          <w:sz w:val="28"/>
          <w:szCs w:val="28"/>
        </w:rPr>
        <w:t>Кроме того, уточнено, что расходы на оплату труда одного работника рассчитываются исходя из денежного содержания должности главного специалиста-эксперта государственной гражданской службы Республики Коми, замещающего должность государственной гражданской службы Республики Коми в органах исполнительной власти Республики Коми (с учетом индексации на соответствующий финансовый год), районного коэффициента, процентной надбавки к заработной плате за работу в районах Крайнего Севера и приравненных к ним</w:t>
      </w:r>
      <w:proofErr w:type="gramEnd"/>
      <w:r w:rsidRPr="00345AD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45ADB">
        <w:rPr>
          <w:rFonts w:ascii="Times New Roman" w:hAnsi="Times New Roman"/>
          <w:bCs/>
          <w:sz w:val="28"/>
          <w:szCs w:val="28"/>
        </w:rPr>
        <w:t>местностях</w:t>
      </w:r>
      <w:proofErr w:type="gramEnd"/>
      <w:r w:rsidRPr="00345ADB">
        <w:rPr>
          <w:rFonts w:ascii="Times New Roman" w:hAnsi="Times New Roman"/>
          <w:bCs/>
          <w:sz w:val="28"/>
          <w:szCs w:val="28"/>
        </w:rPr>
        <w:t>, а также страховых взносов.</w:t>
      </w: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5ADB">
        <w:rPr>
          <w:rFonts w:ascii="Times New Roman" w:hAnsi="Times New Roman"/>
          <w:bCs/>
          <w:sz w:val="28"/>
          <w:szCs w:val="28"/>
        </w:rPr>
        <w:t>Скорректированы формулы, по которым определяются нормативная численность работников, расходы на оплату труда обслуживающего персонала</w:t>
      </w: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5ADB">
        <w:rPr>
          <w:rFonts w:ascii="Times New Roman" w:hAnsi="Times New Roman"/>
          <w:b/>
          <w:bCs/>
          <w:sz w:val="28"/>
          <w:szCs w:val="28"/>
        </w:rPr>
        <w:t xml:space="preserve">Закон Республики Коми от 18.06.2025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345ADB">
        <w:rPr>
          <w:rFonts w:ascii="Times New Roman" w:hAnsi="Times New Roman"/>
          <w:b/>
          <w:bCs/>
          <w:sz w:val="28"/>
          <w:szCs w:val="28"/>
        </w:rPr>
        <w:t xml:space="preserve"> 30-РЗ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45AD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Закон Республики Коми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45ADB">
        <w:rPr>
          <w:rFonts w:ascii="Times New Roman" w:hAnsi="Times New Roman"/>
          <w:b/>
          <w:bCs/>
          <w:sz w:val="28"/>
          <w:szCs w:val="28"/>
        </w:rPr>
        <w:t xml:space="preserve">О некоторых вопросах взаимодействия органов государственной власти Республики Коми с Ассоциацией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45ADB">
        <w:rPr>
          <w:rFonts w:ascii="Times New Roman" w:hAnsi="Times New Roman"/>
          <w:b/>
          <w:bCs/>
          <w:sz w:val="28"/>
          <w:szCs w:val="28"/>
        </w:rPr>
        <w:t>Совет муниципальных образований Республики Коми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5ADB">
        <w:rPr>
          <w:rFonts w:ascii="Times New Roman" w:hAnsi="Times New Roman"/>
          <w:bCs/>
          <w:sz w:val="28"/>
          <w:szCs w:val="28"/>
        </w:rPr>
        <w:t xml:space="preserve">Уточнено, что Закон </w:t>
      </w:r>
      <w:r w:rsidR="00203E03">
        <w:rPr>
          <w:rFonts w:ascii="Times New Roman" w:hAnsi="Times New Roman"/>
          <w:bCs/>
          <w:sz w:val="28"/>
          <w:szCs w:val="28"/>
        </w:rPr>
        <w:t xml:space="preserve">Республики Коми </w:t>
      </w:r>
      <w:r w:rsidRPr="00345ADB">
        <w:rPr>
          <w:rFonts w:ascii="Times New Roman" w:hAnsi="Times New Roman"/>
          <w:bCs/>
          <w:sz w:val="28"/>
          <w:szCs w:val="28"/>
        </w:rPr>
        <w:t xml:space="preserve">устанавливает порядок взаимодействия Государственного Совета Республики Коми, Главы Республики Коми, Правительства Республики Коми и иных органов исполнительной власти Республики Коми с Ассоциацией </w:t>
      </w:r>
      <w:r>
        <w:rPr>
          <w:rFonts w:ascii="Times New Roman" w:hAnsi="Times New Roman"/>
          <w:bCs/>
          <w:sz w:val="28"/>
          <w:szCs w:val="28"/>
        </w:rPr>
        <w:t>«</w:t>
      </w:r>
      <w:r w:rsidRPr="00345ADB">
        <w:rPr>
          <w:rFonts w:ascii="Times New Roman" w:hAnsi="Times New Roman"/>
          <w:bCs/>
          <w:sz w:val="28"/>
          <w:szCs w:val="28"/>
        </w:rPr>
        <w:t>Совет муниципальных образований Республики Коми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345ADB">
        <w:rPr>
          <w:rFonts w:ascii="Times New Roman" w:hAnsi="Times New Roman"/>
          <w:bCs/>
          <w:sz w:val="28"/>
          <w:szCs w:val="28"/>
        </w:rPr>
        <w:t>, а также особенности подготовки ежегодного доклада о состоянии и развитии местного самоуправления в Республике Коми.</w:t>
      </w: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45ADB">
        <w:rPr>
          <w:rFonts w:ascii="Times New Roman" w:hAnsi="Times New Roman"/>
          <w:bCs/>
          <w:sz w:val="28"/>
          <w:szCs w:val="28"/>
        </w:rPr>
        <w:t xml:space="preserve">Определены формы взаимодействия Государственного Совета Республики Коми с Советом муниципальных образований Республики Коми, в частности, направление Совету муниципальных образований Республики </w:t>
      </w:r>
      <w:r w:rsidRPr="00345ADB">
        <w:rPr>
          <w:rFonts w:ascii="Times New Roman" w:hAnsi="Times New Roman"/>
          <w:bCs/>
          <w:sz w:val="28"/>
          <w:szCs w:val="28"/>
        </w:rPr>
        <w:lastRenderedPageBreak/>
        <w:t>Коми на рассмотрение проектов законов Республики Коми, внесенных в Государственный Совет Республики Коми в порядке законодательной инициативы представительными органами муниципальных образований в Республике Коми, а также проектов законов Республики Коми по вопросам местного самоуправления, разрабатываемых в Государственном Совете Республики Коми</w:t>
      </w:r>
      <w:proofErr w:type="gramEnd"/>
      <w:r w:rsidRPr="00345ADB">
        <w:rPr>
          <w:rFonts w:ascii="Times New Roman" w:hAnsi="Times New Roman"/>
          <w:bCs/>
          <w:sz w:val="28"/>
          <w:szCs w:val="28"/>
        </w:rPr>
        <w:t xml:space="preserve">; </w:t>
      </w:r>
      <w:proofErr w:type="gramStart"/>
      <w:r w:rsidRPr="00345ADB">
        <w:rPr>
          <w:rFonts w:ascii="Times New Roman" w:hAnsi="Times New Roman"/>
          <w:bCs/>
          <w:sz w:val="28"/>
          <w:szCs w:val="28"/>
        </w:rPr>
        <w:t>обеспечение возможности участия представителей Совета муниципальных образований Республики Коми в заседаниях Государственного Совета Республики Коми, комитетов Государственного Совета Республики Коми в порядке, установленном Регламентом Государственного Совета Республики Коми; включение представителей Совета муниципальных образований Республики Коми в состав консультативно-совещательных и иных органов, создаваемых при Государственном Совете Республики Коми, при комитетах Государственного Совета Республики Коми, для обсуждения вопросов местного самоуправления;</w:t>
      </w:r>
      <w:proofErr w:type="gramEnd"/>
      <w:r w:rsidRPr="00345ADB">
        <w:rPr>
          <w:rFonts w:ascii="Times New Roman" w:hAnsi="Times New Roman"/>
          <w:bCs/>
          <w:sz w:val="28"/>
          <w:szCs w:val="28"/>
        </w:rPr>
        <w:t xml:space="preserve"> приглашение представителей Совета муниципальных образований Республики Коми для участия в парламентских слушаниях, </w:t>
      </w:r>
      <w:r>
        <w:rPr>
          <w:rFonts w:ascii="Times New Roman" w:hAnsi="Times New Roman"/>
          <w:bCs/>
          <w:sz w:val="28"/>
          <w:szCs w:val="28"/>
        </w:rPr>
        <w:t>«</w:t>
      </w:r>
      <w:r w:rsidRPr="00345ADB">
        <w:rPr>
          <w:rFonts w:ascii="Times New Roman" w:hAnsi="Times New Roman"/>
          <w:bCs/>
          <w:sz w:val="28"/>
          <w:szCs w:val="28"/>
        </w:rPr>
        <w:t>круглых столах</w:t>
      </w:r>
      <w:r>
        <w:rPr>
          <w:rFonts w:ascii="Times New Roman" w:hAnsi="Times New Roman"/>
          <w:bCs/>
          <w:sz w:val="28"/>
          <w:szCs w:val="28"/>
        </w:rPr>
        <w:t>»</w:t>
      </w:r>
      <w:r w:rsidRPr="00345ADB">
        <w:rPr>
          <w:rFonts w:ascii="Times New Roman" w:hAnsi="Times New Roman"/>
          <w:bCs/>
          <w:sz w:val="28"/>
          <w:szCs w:val="28"/>
        </w:rPr>
        <w:t>, совещаниях, касающихся вопросов местного самоуправления; рассмотрение предложений, поступающих от Совета муниципальных образований Республики Коми по совершенствованию федерального и республиканского законодательства по вопросам местного самоуправления; иные формы взаимодействия в соответствии с федеральным законодательством и законодательством Республики Коми.</w:t>
      </w: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45ADB">
        <w:rPr>
          <w:rFonts w:ascii="Times New Roman" w:hAnsi="Times New Roman"/>
          <w:bCs/>
          <w:sz w:val="28"/>
          <w:szCs w:val="28"/>
        </w:rPr>
        <w:t xml:space="preserve">Дополнено, что Совет муниципальных образований Республики Коми выражает мнение в отношении инициативы Главы Республики Коми об отрешении от должности главы муниципального образования в Республике Коми по основаниям и в случае, предусмотренным пунктом 3 части 24 статьи 21 Федерального закона от 20.03.2025 </w:t>
      </w:r>
      <w:r>
        <w:rPr>
          <w:rFonts w:ascii="Times New Roman" w:hAnsi="Times New Roman"/>
          <w:bCs/>
          <w:sz w:val="28"/>
          <w:szCs w:val="28"/>
        </w:rPr>
        <w:t>№</w:t>
      </w:r>
      <w:r w:rsidRPr="00345ADB">
        <w:rPr>
          <w:rFonts w:ascii="Times New Roman" w:hAnsi="Times New Roman"/>
          <w:bCs/>
          <w:sz w:val="28"/>
          <w:szCs w:val="28"/>
        </w:rPr>
        <w:t xml:space="preserve"> 33-ФЗ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345ADB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345ADB">
        <w:rPr>
          <w:rFonts w:ascii="Times New Roman" w:hAnsi="Times New Roman"/>
          <w:bCs/>
          <w:sz w:val="28"/>
          <w:szCs w:val="28"/>
        </w:rPr>
        <w:t>;</w:t>
      </w:r>
      <w:proofErr w:type="gramEnd"/>
      <w:r w:rsidRPr="00345ADB">
        <w:rPr>
          <w:rFonts w:ascii="Times New Roman" w:hAnsi="Times New Roman"/>
          <w:bCs/>
          <w:sz w:val="28"/>
          <w:szCs w:val="28"/>
        </w:rPr>
        <w:t xml:space="preserve"> Совет муниципальных образований Республики Коми дает заключение по проекту закона Республики Коми, предусматривающему наделение органов местного самоуправления в Республике Коми отдельными государственными полномочиями; Совет муниципальных образований Республики Коми готовит и представляет в Правительство Республики Коми и Ассоциацию </w:t>
      </w:r>
      <w:r>
        <w:rPr>
          <w:rFonts w:ascii="Times New Roman" w:hAnsi="Times New Roman"/>
          <w:bCs/>
          <w:sz w:val="28"/>
          <w:szCs w:val="28"/>
        </w:rPr>
        <w:t>«</w:t>
      </w:r>
      <w:r w:rsidRPr="00345ADB">
        <w:rPr>
          <w:rFonts w:ascii="Times New Roman" w:hAnsi="Times New Roman"/>
          <w:bCs/>
          <w:sz w:val="28"/>
          <w:szCs w:val="28"/>
        </w:rPr>
        <w:t>Всероссийская ассоциация развития местного самоуправления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345ADB">
        <w:rPr>
          <w:rFonts w:ascii="Times New Roman" w:hAnsi="Times New Roman"/>
          <w:bCs/>
          <w:sz w:val="28"/>
          <w:szCs w:val="28"/>
        </w:rPr>
        <w:t xml:space="preserve"> ежегодный доклад о состоянии и развитии местного самоуправления в Республике Коми в срок не позднее 1 апреля года, следующего </w:t>
      </w:r>
      <w:proofErr w:type="gramStart"/>
      <w:r w:rsidRPr="00345ADB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345ADB">
        <w:rPr>
          <w:rFonts w:ascii="Times New Roman" w:hAnsi="Times New Roman"/>
          <w:bCs/>
          <w:sz w:val="28"/>
          <w:szCs w:val="28"/>
        </w:rPr>
        <w:t xml:space="preserve"> отчетным.</w:t>
      </w:r>
    </w:p>
    <w:p w:rsidR="00345ADB" w:rsidRPr="00345ADB" w:rsidRDefault="00345ADB" w:rsidP="00345A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665E6" w:rsidRPr="000665E6" w:rsidRDefault="000665E6" w:rsidP="000665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5E6">
        <w:rPr>
          <w:rFonts w:ascii="Times New Roman" w:hAnsi="Times New Roman"/>
          <w:b/>
          <w:bCs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Pr="000665E6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оми</w:t>
      </w:r>
      <w:r w:rsidRPr="000665E6">
        <w:rPr>
          <w:rFonts w:ascii="Times New Roman" w:hAnsi="Times New Roman"/>
          <w:b/>
          <w:bCs/>
          <w:sz w:val="28"/>
          <w:szCs w:val="28"/>
        </w:rPr>
        <w:t xml:space="preserve"> от 20.06.2025 </w:t>
      </w:r>
      <w:r>
        <w:rPr>
          <w:rFonts w:ascii="Times New Roman" w:hAnsi="Times New Roman"/>
          <w:b/>
          <w:bCs/>
          <w:sz w:val="28"/>
          <w:szCs w:val="28"/>
        </w:rPr>
        <w:t xml:space="preserve">      №</w:t>
      </w:r>
      <w:r w:rsidRPr="000665E6">
        <w:rPr>
          <w:rFonts w:ascii="Times New Roman" w:hAnsi="Times New Roman"/>
          <w:b/>
          <w:bCs/>
          <w:sz w:val="28"/>
          <w:szCs w:val="28"/>
        </w:rPr>
        <w:t xml:space="preserve"> 180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665E6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Правительства Республики Коми от 17 мая 2017 г. </w:t>
      </w:r>
      <w:r>
        <w:rPr>
          <w:rFonts w:ascii="Times New Roman" w:hAnsi="Times New Roman"/>
          <w:b/>
          <w:bCs/>
          <w:sz w:val="28"/>
          <w:szCs w:val="28"/>
        </w:rPr>
        <w:t>№ 260 «</w:t>
      </w:r>
      <w:r w:rsidRPr="000665E6">
        <w:rPr>
          <w:rFonts w:ascii="Times New Roman" w:hAnsi="Times New Roman"/>
          <w:b/>
          <w:bCs/>
          <w:sz w:val="28"/>
          <w:szCs w:val="28"/>
        </w:rPr>
        <w:t xml:space="preserve">О региональном этапе Всероссийского конкурса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665E6">
        <w:rPr>
          <w:rFonts w:ascii="Times New Roman" w:hAnsi="Times New Roman"/>
          <w:b/>
          <w:bCs/>
          <w:sz w:val="28"/>
          <w:szCs w:val="28"/>
        </w:rPr>
        <w:t>Лучшая муниципальная практика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665E6" w:rsidRDefault="000665E6" w:rsidP="000665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65E6">
        <w:rPr>
          <w:rFonts w:ascii="Times New Roman" w:hAnsi="Times New Roman"/>
          <w:bCs/>
          <w:sz w:val="28"/>
          <w:szCs w:val="28"/>
        </w:rPr>
        <w:t xml:space="preserve">Уточнены некоторые номинации конкурса: повышение эффективности управления территорией муниципального образования (ранее </w:t>
      </w:r>
      <w:r>
        <w:rPr>
          <w:rFonts w:ascii="Times New Roman" w:hAnsi="Times New Roman"/>
          <w:bCs/>
          <w:sz w:val="28"/>
          <w:szCs w:val="28"/>
        </w:rPr>
        <w:t>–</w:t>
      </w:r>
      <w:r w:rsidRPr="000665E6">
        <w:rPr>
          <w:rFonts w:ascii="Times New Roman" w:hAnsi="Times New Roman"/>
          <w:bCs/>
          <w:sz w:val="28"/>
          <w:szCs w:val="28"/>
        </w:rPr>
        <w:t xml:space="preserve"> муниципальная экономическая политика и управление муниципальными </w:t>
      </w:r>
      <w:r w:rsidRPr="000665E6">
        <w:rPr>
          <w:rFonts w:ascii="Times New Roman" w:hAnsi="Times New Roman"/>
          <w:bCs/>
          <w:sz w:val="28"/>
          <w:szCs w:val="28"/>
        </w:rPr>
        <w:lastRenderedPageBreak/>
        <w:t>финансами); повышение узнаваемости муниципального образования (</w:t>
      </w:r>
      <w:r>
        <w:rPr>
          <w:rFonts w:ascii="Times New Roman" w:hAnsi="Times New Roman"/>
          <w:bCs/>
          <w:sz w:val="28"/>
          <w:szCs w:val="28"/>
        </w:rPr>
        <w:t>«</w:t>
      </w:r>
      <w:r w:rsidRPr="000665E6">
        <w:rPr>
          <w:rFonts w:ascii="Times New Roman" w:hAnsi="Times New Roman"/>
          <w:bCs/>
          <w:sz w:val="28"/>
          <w:szCs w:val="28"/>
        </w:rPr>
        <w:t>бренд территории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0665E6">
        <w:rPr>
          <w:rFonts w:ascii="Times New Roman" w:hAnsi="Times New Roman"/>
          <w:bCs/>
          <w:sz w:val="28"/>
          <w:szCs w:val="28"/>
        </w:rPr>
        <w:t xml:space="preserve">) (ранее </w:t>
      </w:r>
      <w:r>
        <w:rPr>
          <w:rFonts w:ascii="Times New Roman" w:hAnsi="Times New Roman"/>
          <w:bCs/>
          <w:sz w:val="28"/>
          <w:szCs w:val="28"/>
        </w:rPr>
        <w:t>– обеспечение эффективной «</w:t>
      </w:r>
      <w:r w:rsidRPr="000665E6">
        <w:rPr>
          <w:rFonts w:ascii="Times New Roman" w:hAnsi="Times New Roman"/>
          <w:bCs/>
          <w:sz w:val="28"/>
          <w:szCs w:val="28"/>
        </w:rPr>
        <w:t>обратной связи</w:t>
      </w:r>
      <w:r>
        <w:rPr>
          <w:rFonts w:ascii="Times New Roman" w:hAnsi="Times New Roman"/>
          <w:bCs/>
          <w:sz w:val="28"/>
          <w:szCs w:val="28"/>
        </w:rPr>
        <w:t>»</w:t>
      </w:r>
      <w:r w:rsidRPr="000665E6">
        <w:rPr>
          <w:rFonts w:ascii="Times New Roman" w:hAnsi="Times New Roman"/>
          <w:bCs/>
          <w:sz w:val="28"/>
          <w:szCs w:val="28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формах).</w:t>
      </w:r>
    </w:p>
    <w:p w:rsidR="00E32DCF" w:rsidRDefault="00E32DCF" w:rsidP="000665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2DCF" w:rsidRPr="00E32DCF" w:rsidRDefault="00E32DCF" w:rsidP="00E32D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32DCF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 w:rsidRPr="00E32DCF">
        <w:rPr>
          <w:rFonts w:ascii="Times New Roman" w:hAnsi="Times New Roman"/>
          <w:b/>
          <w:bCs/>
          <w:sz w:val="28"/>
          <w:szCs w:val="28"/>
        </w:rPr>
        <w:t>Правительства Р</w:t>
      </w:r>
      <w:r w:rsidRPr="00E32DCF"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Pr="00E32DCF">
        <w:rPr>
          <w:rFonts w:ascii="Times New Roman" w:hAnsi="Times New Roman"/>
          <w:b/>
          <w:bCs/>
          <w:sz w:val="28"/>
          <w:szCs w:val="28"/>
        </w:rPr>
        <w:t>К</w:t>
      </w:r>
      <w:r w:rsidRPr="00E32DCF">
        <w:rPr>
          <w:rFonts w:ascii="Times New Roman" w:hAnsi="Times New Roman"/>
          <w:b/>
          <w:bCs/>
          <w:sz w:val="28"/>
          <w:szCs w:val="28"/>
        </w:rPr>
        <w:t>оми</w:t>
      </w:r>
      <w:r w:rsidRPr="00E32DCF">
        <w:rPr>
          <w:rFonts w:ascii="Times New Roman" w:hAnsi="Times New Roman"/>
          <w:b/>
          <w:bCs/>
          <w:sz w:val="28"/>
          <w:szCs w:val="28"/>
        </w:rPr>
        <w:t xml:space="preserve"> от 24.06.2025</w:t>
      </w:r>
      <w:r w:rsidR="00203E0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E32D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2DCF">
        <w:rPr>
          <w:rFonts w:ascii="Times New Roman" w:hAnsi="Times New Roman"/>
          <w:b/>
          <w:bCs/>
          <w:sz w:val="28"/>
          <w:szCs w:val="28"/>
        </w:rPr>
        <w:t>№</w:t>
      </w:r>
      <w:r w:rsidRPr="00E32DCF">
        <w:rPr>
          <w:rFonts w:ascii="Times New Roman" w:hAnsi="Times New Roman"/>
          <w:b/>
          <w:bCs/>
          <w:sz w:val="28"/>
          <w:szCs w:val="28"/>
        </w:rPr>
        <w:t xml:space="preserve"> 190</w:t>
      </w:r>
      <w:r w:rsidRPr="00E32DCF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E32DCF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Правительства Республики Коми от 11 января 2019 г. </w:t>
      </w:r>
      <w:r w:rsidRPr="00E32DCF">
        <w:rPr>
          <w:rFonts w:ascii="Times New Roman" w:hAnsi="Times New Roman"/>
          <w:b/>
          <w:bCs/>
          <w:sz w:val="28"/>
          <w:szCs w:val="28"/>
        </w:rPr>
        <w:t>№</w:t>
      </w:r>
      <w:r w:rsidRPr="00E32DCF">
        <w:rPr>
          <w:rFonts w:ascii="Times New Roman" w:hAnsi="Times New Roman"/>
          <w:b/>
          <w:bCs/>
          <w:sz w:val="28"/>
          <w:szCs w:val="28"/>
        </w:rPr>
        <w:t xml:space="preserve"> 1 </w:t>
      </w:r>
      <w:r w:rsidRPr="00E32DCF">
        <w:rPr>
          <w:rFonts w:ascii="Times New Roman" w:hAnsi="Times New Roman"/>
          <w:b/>
          <w:bCs/>
          <w:sz w:val="28"/>
          <w:szCs w:val="28"/>
        </w:rPr>
        <w:t>«</w:t>
      </w:r>
      <w:r w:rsidRPr="00E32DCF">
        <w:rPr>
          <w:rFonts w:ascii="Times New Roman" w:hAnsi="Times New Roman"/>
          <w:b/>
          <w:bCs/>
          <w:sz w:val="28"/>
          <w:szCs w:val="28"/>
        </w:rPr>
        <w:t>Об осуществлении закупок товаров, работ, услуг у единственного поставщика (подрядчика, исполнителя) с использованием функционала малых закупок электронных площадок</w:t>
      </w:r>
      <w:r w:rsidRPr="00E32DCF">
        <w:rPr>
          <w:rFonts w:ascii="Times New Roman" w:hAnsi="Times New Roman"/>
          <w:b/>
          <w:bCs/>
          <w:sz w:val="28"/>
          <w:szCs w:val="28"/>
        </w:rPr>
        <w:t>»</w:t>
      </w:r>
    </w:p>
    <w:p w:rsidR="00E32DCF" w:rsidRPr="00E32DCF" w:rsidRDefault="00E32DCF" w:rsidP="00E32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д</w:t>
      </w:r>
      <w:r w:rsidRPr="00E32DCF">
        <w:rPr>
          <w:rFonts w:ascii="Times New Roman" w:hAnsi="Times New Roman"/>
          <w:bCs/>
          <w:sz w:val="28"/>
          <w:szCs w:val="28"/>
        </w:rPr>
        <w:t>ополнено</w:t>
      </w:r>
      <w:r w:rsidR="00203E03">
        <w:rPr>
          <w:rFonts w:ascii="Times New Roman" w:hAnsi="Times New Roman"/>
          <w:bCs/>
          <w:sz w:val="28"/>
          <w:szCs w:val="28"/>
        </w:rPr>
        <w:t xml:space="preserve"> положением</w:t>
      </w:r>
      <w:r w:rsidRPr="00E32DCF">
        <w:rPr>
          <w:rFonts w:ascii="Times New Roman" w:hAnsi="Times New Roman"/>
          <w:bCs/>
          <w:sz w:val="28"/>
          <w:szCs w:val="28"/>
        </w:rPr>
        <w:t>, что при осуществлении закупок с использованием функционала малых закупок электронных площадок заказчикам Республики Коми необходимо использовать государственную информационную систему Республики Коми в сфере закупок.</w:t>
      </w:r>
    </w:p>
    <w:p w:rsidR="00E32DCF" w:rsidRPr="000665E6" w:rsidRDefault="00E32DCF" w:rsidP="00E32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2DCF">
        <w:rPr>
          <w:rFonts w:ascii="Times New Roman" w:hAnsi="Times New Roman"/>
          <w:bCs/>
          <w:sz w:val="28"/>
          <w:szCs w:val="28"/>
        </w:rPr>
        <w:t> </w:t>
      </w:r>
    </w:p>
    <w:p w:rsidR="00E70E26" w:rsidRPr="00E70E26" w:rsidRDefault="000665E6" w:rsidP="00E70E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5E6">
        <w:rPr>
          <w:rFonts w:ascii="Times New Roman" w:hAnsi="Times New Roman"/>
          <w:bCs/>
          <w:sz w:val="28"/>
          <w:szCs w:val="28"/>
        </w:rPr>
        <w:t> 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 xml:space="preserve">Приказ 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>Мин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 xml:space="preserve">истерства 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>эконом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 xml:space="preserve">ического 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>развития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>, промышленности и транспорта Республики Коми от 11.06.2025 № 187 «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 xml:space="preserve">О некоторых вопросах реализации в Республике Коми проекта по продвижению продукции производителей Республики Коми 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>«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>Сделано в Коми</w:t>
      </w:r>
      <w:r w:rsidR="00E70E26" w:rsidRPr="00E70E26">
        <w:rPr>
          <w:rFonts w:ascii="Times New Roman" w:hAnsi="Times New Roman"/>
          <w:b/>
          <w:bCs/>
          <w:sz w:val="28"/>
          <w:szCs w:val="28"/>
        </w:rPr>
        <w:t>»</w:t>
      </w:r>
    </w:p>
    <w:p w:rsidR="00E70E26" w:rsidRPr="00E70E26" w:rsidRDefault="00E70E26" w:rsidP="00E70E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0E26">
        <w:rPr>
          <w:rFonts w:ascii="Times New Roman" w:hAnsi="Times New Roman"/>
          <w:bCs/>
          <w:sz w:val="28"/>
          <w:szCs w:val="28"/>
        </w:rPr>
        <w:t>Введен в</w:t>
      </w:r>
      <w:r>
        <w:rPr>
          <w:rFonts w:ascii="Times New Roman" w:hAnsi="Times New Roman"/>
          <w:bCs/>
          <w:sz w:val="28"/>
          <w:szCs w:val="28"/>
        </w:rPr>
        <w:t xml:space="preserve"> эксплуатацию сайт «</w:t>
      </w:r>
      <w:r w:rsidRPr="00E70E26">
        <w:rPr>
          <w:rFonts w:ascii="Times New Roman" w:hAnsi="Times New Roman"/>
          <w:bCs/>
          <w:sz w:val="28"/>
          <w:szCs w:val="28"/>
        </w:rPr>
        <w:t>Сделано в Коми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70E26">
        <w:rPr>
          <w:rFonts w:ascii="Times New Roman" w:hAnsi="Times New Roman"/>
          <w:bCs/>
          <w:sz w:val="28"/>
          <w:szCs w:val="28"/>
        </w:rPr>
        <w:t xml:space="preserve"> (доменное имя сайта в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E70E26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»</w:t>
      </w:r>
      <w:r w:rsidRPr="00E70E26">
        <w:rPr>
          <w:rFonts w:ascii="Times New Roman" w:hAnsi="Times New Roman"/>
          <w:bCs/>
          <w:sz w:val="28"/>
          <w:szCs w:val="28"/>
        </w:rPr>
        <w:t xml:space="preserve"> https://сделановкоми</w:t>
      </w:r>
      <w:proofErr w:type="gramStart"/>
      <w:r w:rsidRPr="00E70E26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E70E26">
        <w:rPr>
          <w:rFonts w:ascii="Times New Roman" w:hAnsi="Times New Roman"/>
          <w:bCs/>
          <w:sz w:val="28"/>
          <w:szCs w:val="28"/>
        </w:rPr>
        <w:t>коми.рф).</w:t>
      </w:r>
    </w:p>
    <w:p w:rsidR="00E70E26" w:rsidRPr="00E70E26" w:rsidRDefault="00E70E26" w:rsidP="00E70E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0E26">
        <w:rPr>
          <w:rFonts w:ascii="Times New Roman" w:hAnsi="Times New Roman"/>
          <w:bCs/>
          <w:sz w:val="28"/>
          <w:szCs w:val="28"/>
        </w:rPr>
        <w:t xml:space="preserve">Определены оферта на участие в </w:t>
      </w:r>
      <w:proofErr w:type="gramStart"/>
      <w:r w:rsidRPr="00E70E26">
        <w:rPr>
          <w:rFonts w:ascii="Times New Roman" w:hAnsi="Times New Roman"/>
          <w:bCs/>
          <w:sz w:val="28"/>
          <w:szCs w:val="28"/>
        </w:rPr>
        <w:t>проекте</w:t>
      </w:r>
      <w:proofErr w:type="gramEnd"/>
      <w:r w:rsidRPr="00E70E26">
        <w:rPr>
          <w:rFonts w:ascii="Times New Roman" w:hAnsi="Times New Roman"/>
          <w:bCs/>
          <w:sz w:val="28"/>
          <w:szCs w:val="28"/>
        </w:rPr>
        <w:t xml:space="preserve"> по продвижению продукции производителей Республики Коми </w:t>
      </w:r>
      <w:r>
        <w:rPr>
          <w:rFonts w:ascii="Times New Roman" w:hAnsi="Times New Roman"/>
          <w:bCs/>
          <w:sz w:val="28"/>
          <w:szCs w:val="28"/>
        </w:rPr>
        <w:t>«Сделано в Коми»</w:t>
      </w:r>
      <w:r w:rsidRPr="00E70E26">
        <w:rPr>
          <w:rFonts w:ascii="Times New Roman" w:hAnsi="Times New Roman"/>
          <w:bCs/>
          <w:sz w:val="28"/>
          <w:szCs w:val="28"/>
        </w:rPr>
        <w:t xml:space="preserve">; пользовательские соглашения (для пользователей сайта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E70E26">
        <w:rPr>
          <w:rFonts w:ascii="Times New Roman" w:hAnsi="Times New Roman"/>
          <w:bCs/>
          <w:sz w:val="28"/>
          <w:szCs w:val="28"/>
        </w:rPr>
        <w:t>Сделано в Коми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70E26">
        <w:rPr>
          <w:rFonts w:ascii="Times New Roman" w:hAnsi="Times New Roman"/>
          <w:bCs/>
          <w:sz w:val="28"/>
          <w:szCs w:val="28"/>
        </w:rPr>
        <w:t xml:space="preserve"> (покупателей) и для участников проекта по продвижению продукции производителей Республики Коми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E70E26">
        <w:rPr>
          <w:rFonts w:ascii="Times New Roman" w:hAnsi="Times New Roman"/>
          <w:bCs/>
          <w:sz w:val="28"/>
          <w:szCs w:val="28"/>
        </w:rPr>
        <w:t>Сделано в Коми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70E26">
        <w:rPr>
          <w:rFonts w:ascii="Times New Roman" w:hAnsi="Times New Roman"/>
          <w:bCs/>
          <w:sz w:val="28"/>
          <w:szCs w:val="28"/>
        </w:rPr>
        <w:t xml:space="preserve">); Порядок реализации проекта по продвижению продукции производителей Республики Коми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E70E26">
        <w:rPr>
          <w:rFonts w:ascii="Times New Roman" w:hAnsi="Times New Roman"/>
          <w:bCs/>
          <w:sz w:val="28"/>
          <w:szCs w:val="28"/>
        </w:rPr>
        <w:t>Сделано в Коми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70E26">
        <w:rPr>
          <w:rFonts w:ascii="Times New Roman" w:hAnsi="Times New Roman"/>
          <w:bCs/>
          <w:sz w:val="28"/>
          <w:szCs w:val="28"/>
        </w:rPr>
        <w:t>.</w:t>
      </w:r>
    </w:p>
    <w:p w:rsidR="00083E35" w:rsidRDefault="00E70E26" w:rsidP="00BD61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0E26">
        <w:rPr>
          <w:rFonts w:ascii="Times New Roman" w:hAnsi="Times New Roman"/>
          <w:bCs/>
          <w:sz w:val="28"/>
          <w:szCs w:val="28"/>
        </w:rPr>
        <w:t xml:space="preserve">Установлены основные требования к участникам проекта по продвижению продукции производителей Республики Коми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E70E26">
        <w:rPr>
          <w:rFonts w:ascii="Times New Roman" w:hAnsi="Times New Roman"/>
          <w:bCs/>
          <w:sz w:val="28"/>
          <w:szCs w:val="28"/>
        </w:rPr>
        <w:t>Сделано в Коми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70E26">
        <w:rPr>
          <w:rFonts w:ascii="Times New Roman" w:hAnsi="Times New Roman"/>
          <w:bCs/>
          <w:sz w:val="28"/>
          <w:szCs w:val="28"/>
        </w:rPr>
        <w:t xml:space="preserve">, основные требования к продукции, состав услуг проекта по продвижению продукции производителей Республики Коми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E70E26">
        <w:rPr>
          <w:rFonts w:ascii="Times New Roman" w:hAnsi="Times New Roman"/>
          <w:bCs/>
          <w:sz w:val="28"/>
          <w:szCs w:val="28"/>
        </w:rPr>
        <w:t>Сделано в Коми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70E26">
        <w:rPr>
          <w:rFonts w:ascii="Times New Roman" w:hAnsi="Times New Roman"/>
          <w:bCs/>
          <w:sz w:val="28"/>
          <w:szCs w:val="28"/>
        </w:rPr>
        <w:t xml:space="preserve">; механизм реализации проекта по продвижению продукции производителей Республики Коми </w:t>
      </w:r>
      <w:r>
        <w:rPr>
          <w:rFonts w:ascii="Times New Roman" w:hAnsi="Times New Roman"/>
          <w:bCs/>
          <w:sz w:val="28"/>
          <w:szCs w:val="28"/>
        </w:rPr>
        <w:t>«Сделано в Коми»</w:t>
      </w:r>
      <w:r w:rsidRPr="00E70E26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083E35" w:rsidRDefault="00083E35" w:rsidP="00BD61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E35" w:rsidRDefault="00083E35" w:rsidP="00BD61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E35" w:rsidRDefault="00083E35" w:rsidP="00BD61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E35" w:rsidRDefault="00083E35" w:rsidP="00BD61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E35" w:rsidRDefault="00083E35" w:rsidP="00BD61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E35" w:rsidRDefault="00083E35" w:rsidP="00BD61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083E35" w:rsidSect="00AC63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0D" w:rsidRDefault="00AC630D" w:rsidP="00AC630D">
      <w:pPr>
        <w:spacing w:after="0" w:line="240" w:lineRule="auto"/>
      </w:pPr>
      <w:r>
        <w:separator/>
      </w:r>
    </w:p>
  </w:endnote>
  <w:endnote w:type="continuationSeparator" w:id="0">
    <w:p w:rsidR="00AC630D" w:rsidRDefault="00AC630D" w:rsidP="00AC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0D" w:rsidRDefault="00AC630D" w:rsidP="00AC630D">
      <w:pPr>
        <w:spacing w:after="0" w:line="240" w:lineRule="auto"/>
      </w:pPr>
      <w:r>
        <w:separator/>
      </w:r>
    </w:p>
  </w:footnote>
  <w:footnote w:type="continuationSeparator" w:id="0">
    <w:p w:rsidR="00AC630D" w:rsidRDefault="00AC630D" w:rsidP="00AC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313651"/>
      <w:docPartObj>
        <w:docPartGallery w:val="Page Numbers (Top of Page)"/>
        <w:docPartUnique/>
      </w:docPartObj>
    </w:sdtPr>
    <w:sdtEndPr/>
    <w:sdtContent>
      <w:p w:rsidR="00AC630D" w:rsidRDefault="00AC63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E03">
          <w:rPr>
            <w:noProof/>
          </w:rPr>
          <w:t>7</w:t>
        </w:r>
        <w:r>
          <w:fldChar w:fldCharType="end"/>
        </w:r>
      </w:p>
    </w:sdtContent>
  </w:sdt>
  <w:p w:rsidR="00AC630D" w:rsidRDefault="00AC63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2F6"/>
    <w:multiLevelType w:val="hybridMultilevel"/>
    <w:tmpl w:val="9BC8D74A"/>
    <w:lvl w:ilvl="0" w:tplc="47087A6E">
      <w:start w:val="1"/>
      <w:numFmt w:val="decimal"/>
      <w:lvlText w:val="%1."/>
      <w:lvlJc w:val="left"/>
      <w:pPr>
        <w:ind w:left="18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795082F"/>
    <w:multiLevelType w:val="hybridMultilevel"/>
    <w:tmpl w:val="2C1C802A"/>
    <w:lvl w:ilvl="0" w:tplc="B23E82B8">
      <w:start w:val="4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D582B40"/>
    <w:multiLevelType w:val="hybridMultilevel"/>
    <w:tmpl w:val="04A6AB76"/>
    <w:lvl w:ilvl="0" w:tplc="47087A6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775472"/>
    <w:multiLevelType w:val="hybridMultilevel"/>
    <w:tmpl w:val="42E6F41C"/>
    <w:lvl w:ilvl="0" w:tplc="D236D75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9A91C88"/>
    <w:multiLevelType w:val="hybridMultilevel"/>
    <w:tmpl w:val="2A8CC78E"/>
    <w:lvl w:ilvl="0" w:tplc="FE7A1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94FE8"/>
    <w:multiLevelType w:val="hybridMultilevel"/>
    <w:tmpl w:val="04A6AB76"/>
    <w:lvl w:ilvl="0" w:tplc="47087A6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4"/>
    <w:rsid w:val="0001209E"/>
    <w:rsid w:val="000370AC"/>
    <w:rsid w:val="00046A42"/>
    <w:rsid w:val="000540B4"/>
    <w:rsid w:val="000621F0"/>
    <w:rsid w:val="000665E6"/>
    <w:rsid w:val="000821E1"/>
    <w:rsid w:val="00083E35"/>
    <w:rsid w:val="000B711D"/>
    <w:rsid w:val="000D5F5F"/>
    <w:rsid w:val="000F4CE6"/>
    <w:rsid w:val="00101879"/>
    <w:rsid w:val="00105FBB"/>
    <w:rsid w:val="00131920"/>
    <w:rsid w:val="00190CA6"/>
    <w:rsid w:val="001B2546"/>
    <w:rsid w:val="001E15EC"/>
    <w:rsid w:val="001E4CB6"/>
    <w:rsid w:val="001F1388"/>
    <w:rsid w:val="00203E03"/>
    <w:rsid w:val="0023117E"/>
    <w:rsid w:val="00244408"/>
    <w:rsid w:val="00345ADB"/>
    <w:rsid w:val="003A467A"/>
    <w:rsid w:val="003B20F0"/>
    <w:rsid w:val="003E7BD4"/>
    <w:rsid w:val="0041312B"/>
    <w:rsid w:val="00447BFF"/>
    <w:rsid w:val="004B5CCF"/>
    <w:rsid w:val="004D6300"/>
    <w:rsid w:val="0051493F"/>
    <w:rsid w:val="00551F0D"/>
    <w:rsid w:val="00554CD0"/>
    <w:rsid w:val="00564699"/>
    <w:rsid w:val="00576A81"/>
    <w:rsid w:val="00596296"/>
    <w:rsid w:val="005C0328"/>
    <w:rsid w:val="00603C5C"/>
    <w:rsid w:val="00615AC5"/>
    <w:rsid w:val="00637465"/>
    <w:rsid w:val="00644259"/>
    <w:rsid w:val="006465D0"/>
    <w:rsid w:val="006C603D"/>
    <w:rsid w:val="006D68EC"/>
    <w:rsid w:val="006D6D5F"/>
    <w:rsid w:val="00717D16"/>
    <w:rsid w:val="007323E0"/>
    <w:rsid w:val="007416F4"/>
    <w:rsid w:val="00745B9A"/>
    <w:rsid w:val="00747CBD"/>
    <w:rsid w:val="00792C51"/>
    <w:rsid w:val="007C6415"/>
    <w:rsid w:val="007E395B"/>
    <w:rsid w:val="007F4A3A"/>
    <w:rsid w:val="00835946"/>
    <w:rsid w:val="008E63F4"/>
    <w:rsid w:val="00946025"/>
    <w:rsid w:val="00956496"/>
    <w:rsid w:val="00A15E48"/>
    <w:rsid w:val="00A17D1B"/>
    <w:rsid w:val="00A60186"/>
    <w:rsid w:val="00AB093C"/>
    <w:rsid w:val="00AC630D"/>
    <w:rsid w:val="00AE4713"/>
    <w:rsid w:val="00AF1400"/>
    <w:rsid w:val="00B11F82"/>
    <w:rsid w:val="00B15008"/>
    <w:rsid w:val="00B41AAD"/>
    <w:rsid w:val="00B771D5"/>
    <w:rsid w:val="00BA5376"/>
    <w:rsid w:val="00BC3ABD"/>
    <w:rsid w:val="00BD0AE3"/>
    <w:rsid w:val="00BD619E"/>
    <w:rsid w:val="00CB4C10"/>
    <w:rsid w:val="00CC30F7"/>
    <w:rsid w:val="00CC31A6"/>
    <w:rsid w:val="00CC79CE"/>
    <w:rsid w:val="00CF7CB4"/>
    <w:rsid w:val="00D01396"/>
    <w:rsid w:val="00D05C4F"/>
    <w:rsid w:val="00D15530"/>
    <w:rsid w:val="00D30A03"/>
    <w:rsid w:val="00D31134"/>
    <w:rsid w:val="00D43219"/>
    <w:rsid w:val="00D46649"/>
    <w:rsid w:val="00D72E2B"/>
    <w:rsid w:val="00DE4D1C"/>
    <w:rsid w:val="00E00F92"/>
    <w:rsid w:val="00E32DCF"/>
    <w:rsid w:val="00E44184"/>
    <w:rsid w:val="00E62EFB"/>
    <w:rsid w:val="00E70E26"/>
    <w:rsid w:val="00E76496"/>
    <w:rsid w:val="00E948C9"/>
    <w:rsid w:val="00EB351A"/>
    <w:rsid w:val="00EC6F26"/>
    <w:rsid w:val="00ED5A41"/>
    <w:rsid w:val="00F0094D"/>
    <w:rsid w:val="00F56B87"/>
    <w:rsid w:val="00F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0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1400"/>
    <w:pPr>
      <w:spacing w:line="259" w:lineRule="auto"/>
      <w:ind w:left="720"/>
      <w:contextualSpacing/>
    </w:pPr>
    <w:rPr>
      <w:rFonts w:eastAsiaTheme="minorHAnsi" w:cstheme="minorBidi"/>
    </w:rPr>
  </w:style>
  <w:style w:type="character" w:customStyle="1" w:styleId="a4">
    <w:name w:val="Абзац списка Знак"/>
    <w:basedOn w:val="a0"/>
    <w:link w:val="a3"/>
    <w:uiPriority w:val="34"/>
    <w:locked/>
    <w:rsid w:val="00AF1400"/>
  </w:style>
  <w:style w:type="paragraph" w:styleId="a5">
    <w:name w:val="Balloon Text"/>
    <w:basedOn w:val="a"/>
    <w:link w:val="a6"/>
    <w:uiPriority w:val="99"/>
    <w:semiHidden/>
    <w:unhideWhenUsed/>
    <w:rsid w:val="00D3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3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30D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AC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30D"/>
    <w:rPr>
      <w:rFonts w:eastAsia="Times New Roman" w:cs="Times New Roman"/>
    </w:rPr>
  </w:style>
  <w:style w:type="paragraph" w:styleId="ab">
    <w:name w:val="Normal (Web)"/>
    <w:basedOn w:val="a"/>
    <w:uiPriority w:val="99"/>
    <w:unhideWhenUsed/>
    <w:rsid w:val="00190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0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1400"/>
    <w:pPr>
      <w:spacing w:line="259" w:lineRule="auto"/>
      <w:ind w:left="720"/>
      <w:contextualSpacing/>
    </w:pPr>
    <w:rPr>
      <w:rFonts w:eastAsiaTheme="minorHAnsi" w:cstheme="minorBidi"/>
    </w:rPr>
  </w:style>
  <w:style w:type="character" w:customStyle="1" w:styleId="a4">
    <w:name w:val="Абзац списка Знак"/>
    <w:basedOn w:val="a0"/>
    <w:link w:val="a3"/>
    <w:uiPriority w:val="34"/>
    <w:locked/>
    <w:rsid w:val="00AF1400"/>
  </w:style>
  <w:style w:type="paragraph" w:styleId="a5">
    <w:name w:val="Balloon Text"/>
    <w:basedOn w:val="a"/>
    <w:link w:val="a6"/>
    <w:uiPriority w:val="99"/>
    <w:semiHidden/>
    <w:unhideWhenUsed/>
    <w:rsid w:val="00D3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3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30D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AC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30D"/>
    <w:rPr>
      <w:rFonts w:eastAsia="Times New Roman" w:cs="Times New Roman"/>
    </w:rPr>
  </w:style>
  <w:style w:type="paragraph" w:styleId="ab">
    <w:name w:val="Normal (Web)"/>
    <w:basedOn w:val="a"/>
    <w:uiPriority w:val="99"/>
    <w:unhideWhenUsed/>
    <w:rsid w:val="00190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E484-EA40-41E9-96C7-C1801FBE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Надуткина Юлия Дмитриевна</dc:creator>
  <cp:lastModifiedBy>Мартыненко Светлана Модестовна</cp:lastModifiedBy>
  <cp:revision>9</cp:revision>
  <cp:lastPrinted>2025-07-01T08:08:00Z</cp:lastPrinted>
  <dcterms:created xsi:type="dcterms:W3CDTF">2025-06-25T08:37:00Z</dcterms:created>
  <dcterms:modified xsi:type="dcterms:W3CDTF">2025-07-01T08:09:00Z</dcterms:modified>
</cp:coreProperties>
</file>