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73BD" w:rsidRDefault="009D73BD" w:rsidP="009D73B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26F3B07" wp14:editId="1038595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42952" w:rsidRDefault="00D42952" w:rsidP="009D73BD">
                            <w:pPr>
                              <w:pStyle w:val="1"/>
                              <w:rPr>
                                <w:rFonts w:ascii="Times New Roman" w:hAnsi="Times New Roman"/>
                                <w:sz w:val="20"/>
                                <w:szCs w:val="20"/>
                              </w:rPr>
                            </w:pPr>
                            <w:r>
                              <w:rPr>
                                <w:rFonts w:ascii="Times New Roman" w:hAnsi="Times New Roman"/>
                                <w:sz w:val="20"/>
                                <w:szCs w:val="20"/>
                              </w:rPr>
                              <w:t>МУНИЦИПАЛЬНОГО РАЙОНА</w:t>
                            </w:r>
                          </w:p>
                          <w:p w:rsidR="00D42952" w:rsidRDefault="00D42952" w:rsidP="009D73B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42952" w:rsidRDefault="00D42952" w:rsidP="009D73BD">
                      <w:pPr>
                        <w:pStyle w:val="1"/>
                        <w:rPr>
                          <w:rFonts w:ascii="Times New Roman" w:hAnsi="Times New Roman"/>
                          <w:sz w:val="20"/>
                          <w:szCs w:val="20"/>
                        </w:rPr>
                      </w:pPr>
                      <w:r>
                        <w:rPr>
                          <w:rFonts w:ascii="Times New Roman" w:hAnsi="Times New Roman"/>
                          <w:sz w:val="20"/>
                          <w:szCs w:val="20"/>
                        </w:rPr>
                        <w:t>МУНИЦИПАЛЬНОГО РАЙОНА</w:t>
                      </w:r>
                    </w:p>
                    <w:p w:rsidR="00D42952" w:rsidRDefault="00D42952" w:rsidP="009D73B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5CC8BB6B" wp14:editId="1BCADD07">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08E1143" wp14:editId="75390842">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42952" w:rsidRDefault="00D42952" w:rsidP="009D73B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9D73BD" w:rsidRDefault="009D73BD" w:rsidP="009D73BD">
      <w:pPr>
        <w:jc w:val="center"/>
        <w:rPr>
          <w:rFonts w:ascii="Times New Roman" w:hAnsi="Times New Roman"/>
          <w:sz w:val="26"/>
          <w:szCs w:val="26"/>
        </w:rPr>
      </w:pPr>
    </w:p>
    <w:p w:rsidR="009D73BD" w:rsidRDefault="009D73BD" w:rsidP="009D73BD">
      <w:pPr>
        <w:jc w:val="center"/>
        <w:rPr>
          <w:rFonts w:ascii="Times New Roman" w:hAnsi="Times New Roman"/>
          <w:sz w:val="26"/>
          <w:szCs w:val="26"/>
        </w:rPr>
      </w:pPr>
    </w:p>
    <w:p w:rsidR="009D73BD" w:rsidRDefault="009D73BD" w:rsidP="009D73BD">
      <w:pPr>
        <w:pStyle w:val="2"/>
        <w:rPr>
          <w:rFonts w:ascii="Times New Roman" w:hAnsi="Times New Roman"/>
          <w:sz w:val="24"/>
        </w:rPr>
      </w:pPr>
    </w:p>
    <w:p w:rsidR="009D73BD" w:rsidRDefault="009D73BD" w:rsidP="009D73BD">
      <w:pPr>
        <w:pStyle w:val="2"/>
        <w:rPr>
          <w:rFonts w:ascii="Times New Roman" w:hAnsi="Times New Roman"/>
          <w:sz w:val="24"/>
        </w:rPr>
      </w:pPr>
      <w:r>
        <w:rPr>
          <w:rFonts w:ascii="Times New Roman" w:hAnsi="Times New Roman"/>
          <w:sz w:val="24"/>
        </w:rPr>
        <w:t>ПОСТАНОВЛЕНИЕ</w:t>
      </w:r>
    </w:p>
    <w:p w:rsidR="00040D15" w:rsidRDefault="00417B9D" w:rsidP="00417B9D">
      <w:pPr>
        <w:pStyle w:val="ac"/>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от 0</w:t>
      </w:r>
      <w:r w:rsidR="00A67ECC">
        <w:rPr>
          <w:rFonts w:ascii="Times New Roman" w:hAnsi="Times New Roman"/>
          <w:sz w:val="24"/>
        </w:rPr>
        <w:t>2</w:t>
      </w:r>
      <w:r w:rsidRPr="00CB240E">
        <w:rPr>
          <w:rFonts w:ascii="Times New Roman" w:hAnsi="Times New Roman"/>
          <w:sz w:val="24"/>
        </w:rPr>
        <w:t>.07.2018 № 2</w:t>
      </w:r>
      <w:r w:rsidR="00A67ECC">
        <w:rPr>
          <w:rFonts w:ascii="Times New Roman" w:hAnsi="Times New Roman"/>
          <w:sz w:val="24"/>
        </w:rPr>
        <w:t>57</w:t>
      </w:r>
      <w:r w:rsidRPr="00CB240E">
        <w:rPr>
          <w:rFonts w:ascii="Times New Roman" w:hAnsi="Times New Roman"/>
          <w:sz w:val="24"/>
        </w:rPr>
        <w:t>, от 1</w:t>
      </w:r>
      <w:r w:rsidR="00A67ECC">
        <w:rPr>
          <w:rFonts w:ascii="Times New Roman" w:hAnsi="Times New Roman"/>
          <w:sz w:val="24"/>
        </w:rPr>
        <w:t>0</w:t>
      </w:r>
      <w:r w:rsidRPr="00CB240E">
        <w:rPr>
          <w:rFonts w:ascii="Times New Roman" w:hAnsi="Times New Roman"/>
          <w:sz w:val="24"/>
        </w:rPr>
        <w:t>.12.2018 № 4</w:t>
      </w:r>
      <w:r w:rsidR="00A67ECC">
        <w:rPr>
          <w:rFonts w:ascii="Times New Roman" w:hAnsi="Times New Roman"/>
          <w:sz w:val="24"/>
        </w:rPr>
        <w:t>57</w:t>
      </w:r>
      <w:r w:rsidRPr="00CB240E">
        <w:rPr>
          <w:rFonts w:ascii="Times New Roman" w:hAnsi="Times New Roman"/>
          <w:sz w:val="24"/>
        </w:rPr>
        <w:t xml:space="preserve">, </w:t>
      </w:r>
      <w:proofErr w:type="gramEnd"/>
    </w:p>
    <w:p w:rsidR="00417B9D" w:rsidRPr="002B5D4A" w:rsidRDefault="00417B9D" w:rsidP="00417B9D">
      <w:pPr>
        <w:pStyle w:val="ac"/>
        <w:spacing w:after="0" w:line="240" w:lineRule="auto"/>
        <w:jc w:val="center"/>
        <w:rPr>
          <w:rFonts w:ascii="Times New Roman" w:hAnsi="Times New Roman"/>
          <w:sz w:val="24"/>
        </w:rPr>
      </w:pPr>
      <w:r w:rsidRPr="00CB240E">
        <w:rPr>
          <w:rFonts w:ascii="Times New Roman" w:hAnsi="Times New Roman"/>
          <w:sz w:val="24"/>
        </w:rPr>
        <w:t xml:space="preserve">от </w:t>
      </w:r>
      <w:r w:rsidR="00A67ECC">
        <w:rPr>
          <w:rFonts w:ascii="Times New Roman" w:hAnsi="Times New Roman"/>
          <w:sz w:val="24"/>
        </w:rPr>
        <w:t>10</w:t>
      </w:r>
      <w:r w:rsidRPr="00CB240E">
        <w:rPr>
          <w:rFonts w:ascii="Times New Roman" w:hAnsi="Times New Roman"/>
          <w:sz w:val="24"/>
        </w:rPr>
        <w:t>.0</w:t>
      </w:r>
      <w:r w:rsidR="00A67ECC">
        <w:rPr>
          <w:rFonts w:ascii="Times New Roman" w:hAnsi="Times New Roman"/>
          <w:sz w:val="24"/>
        </w:rPr>
        <w:t>3</w:t>
      </w:r>
      <w:r w:rsidRPr="00CB240E">
        <w:rPr>
          <w:rFonts w:ascii="Times New Roman" w:hAnsi="Times New Roman"/>
          <w:sz w:val="24"/>
        </w:rPr>
        <w:t>.2020 № 2</w:t>
      </w:r>
      <w:r w:rsidR="00A67ECC">
        <w:rPr>
          <w:rFonts w:ascii="Times New Roman" w:hAnsi="Times New Roman"/>
          <w:sz w:val="24"/>
        </w:rPr>
        <w:t>36</w:t>
      </w:r>
      <w:r w:rsidRPr="002B5D4A">
        <w:rPr>
          <w:rFonts w:ascii="Times New Roman" w:hAnsi="Times New Roman"/>
          <w:sz w:val="24"/>
        </w:rPr>
        <w:t xml:space="preserve">, от </w:t>
      </w:r>
      <w:r w:rsidR="002B5D4A" w:rsidRPr="002B5D4A">
        <w:rPr>
          <w:rFonts w:ascii="Times New Roman" w:hAnsi="Times New Roman"/>
          <w:sz w:val="24"/>
        </w:rPr>
        <w:t>19</w:t>
      </w:r>
      <w:r w:rsidRPr="002B5D4A">
        <w:rPr>
          <w:rFonts w:ascii="Times New Roman" w:hAnsi="Times New Roman"/>
          <w:sz w:val="24"/>
        </w:rPr>
        <w:t xml:space="preserve">.05.2020  № </w:t>
      </w:r>
      <w:r w:rsidR="002B5D4A" w:rsidRPr="002B5D4A">
        <w:rPr>
          <w:rFonts w:ascii="Times New Roman" w:hAnsi="Times New Roman"/>
          <w:sz w:val="24"/>
        </w:rPr>
        <w:t>41</w:t>
      </w:r>
      <w:r w:rsidR="008E1C40">
        <w:rPr>
          <w:rFonts w:ascii="Times New Roman" w:hAnsi="Times New Roman"/>
          <w:sz w:val="24"/>
        </w:rPr>
        <w:t>1</w:t>
      </w:r>
      <w:r w:rsidR="00040D15">
        <w:rPr>
          <w:rFonts w:ascii="Times New Roman" w:hAnsi="Times New Roman"/>
          <w:sz w:val="24"/>
        </w:rPr>
        <w:t>, от 26.03.2021 № 111</w:t>
      </w:r>
      <w:r w:rsidR="00613694">
        <w:rPr>
          <w:rFonts w:ascii="Times New Roman" w:hAnsi="Times New Roman"/>
          <w:sz w:val="24"/>
        </w:rPr>
        <w:t>, от 02.08.2021 № 311</w:t>
      </w:r>
      <w:r w:rsidRPr="002B5D4A">
        <w:rPr>
          <w:rFonts w:ascii="Times New Roman" w:hAnsi="Times New Roman"/>
          <w:sz w:val="24"/>
        </w:rPr>
        <w:t>)</w:t>
      </w:r>
    </w:p>
    <w:p w:rsidR="00417B9D" w:rsidRDefault="00417B9D" w:rsidP="009D73BD">
      <w:pPr>
        <w:pStyle w:val="1"/>
        <w:jc w:val="both"/>
        <w:rPr>
          <w:rFonts w:ascii="Times New Roman" w:hAnsi="Times New Roman"/>
          <w:bCs w:val="0"/>
        </w:rPr>
      </w:pPr>
    </w:p>
    <w:p w:rsidR="009D73BD" w:rsidRDefault="004200B3" w:rsidP="009D73BD">
      <w:pPr>
        <w:pStyle w:val="1"/>
        <w:jc w:val="both"/>
        <w:rPr>
          <w:rFonts w:ascii="Times New Roman" w:hAnsi="Times New Roman"/>
        </w:rPr>
      </w:pPr>
      <w:r>
        <w:rPr>
          <w:rFonts w:ascii="Times New Roman" w:hAnsi="Times New Roman"/>
          <w:bCs w:val="0"/>
        </w:rPr>
        <w:t>о</w:t>
      </w:r>
      <w:r w:rsidR="009D73BD">
        <w:rPr>
          <w:rFonts w:ascii="Times New Roman" w:hAnsi="Times New Roman"/>
          <w:bCs w:val="0"/>
        </w:rPr>
        <w:t>т</w:t>
      </w:r>
      <w:r>
        <w:rPr>
          <w:rFonts w:ascii="Times New Roman" w:hAnsi="Times New Roman"/>
          <w:bCs w:val="0"/>
        </w:rPr>
        <w:t xml:space="preserve"> </w:t>
      </w:r>
      <w:r w:rsidR="007745A9">
        <w:rPr>
          <w:rFonts w:ascii="Times New Roman" w:hAnsi="Times New Roman"/>
          <w:bCs w:val="0"/>
        </w:rPr>
        <w:t>23</w:t>
      </w:r>
      <w:r w:rsidR="0087157A">
        <w:rPr>
          <w:rFonts w:ascii="Times New Roman" w:hAnsi="Times New Roman"/>
          <w:bCs w:val="0"/>
        </w:rPr>
        <w:t xml:space="preserve">  </w:t>
      </w:r>
      <w:r w:rsidR="004440FD">
        <w:rPr>
          <w:rFonts w:ascii="Times New Roman" w:hAnsi="Times New Roman"/>
          <w:bCs w:val="0"/>
        </w:rPr>
        <w:t xml:space="preserve">апреля </w:t>
      </w:r>
      <w:r w:rsidR="009D73BD">
        <w:rPr>
          <w:rFonts w:ascii="Times New Roman" w:hAnsi="Times New Roman"/>
          <w:bCs w:val="0"/>
        </w:rPr>
        <w:t xml:space="preserve"> 201</w:t>
      </w:r>
      <w:r w:rsidR="004440FD">
        <w:rPr>
          <w:rFonts w:ascii="Times New Roman" w:hAnsi="Times New Roman"/>
          <w:bCs w:val="0"/>
        </w:rPr>
        <w:t>8</w:t>
      </w:r>
      <w:r w:rsidR="009D73BD">
        <w:rPr>
          <w:rFonts w:ascii="Times New Roman" w:hAnsi="Times New Roman"/>
          <w:bCs w:val="0"/>
        </w:rPr>
        <w:t xml:space="preserve"> г.</w:t>
      </w:r>
      <w:r w:rsidR="009D73BD">
        <w:rPr>
          <w:rFonts w:ascii="Times New Roman" w:hAnsi="Times New Roman"/>
          <w:bCs w:val="0"/>
        </w:rPr>
        <w:tab/>
      </w:r>
      <w:r w:rsidR="009D73BD">
        <w:rPr>
          <w:rFonts w:ascii="Times New Roman" w:hAnsi="Times New Roman"/>
          <w:bCs w:val="0"/>
        </w:rPr>
        <w:tab/>
      </w:r>
      <w:r w:rsidR="009D73BD">
        <w:rPr>
          <w:rFonts w:ascii="Times New Roman" w:hAnsi="Times New Roman"/>
          <w:bCs w:val="0"/>
        </w:rPr>
        <w:tab/>
      </w:r>
      <w:r w:rsidR="009D73BD">
        <w:rPr>
          <w:rFonts w:ascii="Times New Roman" w:hAnsi="Times New Roman"/>
          <w:bCs w:val="0"/>
        </w:rPr>
        <w:tab/>
      </w:r>
      <w:r w:rsidR="002F28A4">
        <w:rPr>
          <w:rFonts w:ascii="Times New Roman" w:hAnsi="Times New Roman"/>
          <w:bCs w:val="0"/>
        </w:rPr>
        <w:t xml:space="preserve">        </w:t>
      </w:r>
      <w:r w:rsidR="009D73BD">
        <w:rPr>
          <w:rFonts w:ascii="Times New Roman" w:hAnsi="Times New Roman"/>
          <w:bCs w:val="0"/>
        </w:rPr>
        <w:t xml:space="preserve">       </w:t>
      </w:r>
      <w:r w:rsidR="0087157A">
        <w:rPr>
          <w:rFonts w:ascii="Times New Roman" w:hAnsi="Times New Roman"/>
          <w:bCs w:val="0"/>
        </w:rPr>
        <w:t xml:space="preserve">                      </w:t>
      </w:r>
      <w:r w:rsidR="009D73BD">
        <w:rPr>
          <w:rFonts w:ascii="Times New Roman" w:hAnsi="Times New Roman"/>
          <w:bCs w:val="0"/>
        </w:rPr>
        <w:t xml:space="preserve">   </w:t>
      </w:r>
      <w:r w:rsidR="004440FD">
        <w:rPr>
          <w:rFonts w:ascii="Times New Roman" w:hAnsi="Times New Roman"/>
          <w:bCs w:val="0"/>
        </w:rPr>
        <w:t xml:space="preserve">       </w:t>
      </w:r>
      <w:r w:rsidR="009D73BD">
        <w:rPr>
          <w:rFonts w:ascii="Times New Roman" w:hAnsi="Times New Roman"/>
          <w:bCs w:val="0"/>
        </w:rPr>
        <w:t xml:space="preserve">    </w:t>
      </w:r>
      <w:r w:rsidR="004440FD">
        <w:rPr>
          <w:rFonts w:ascii="Times New Roman" w:hAnsi="Times New Roman"/>
          <w:bCs w:val="0"/>
        </w:rPr>
        <w:t xml:space="preserve"> </w:t>
      </w:r>
      <w:r w:rsidR="009D73BD">
        <w:rPr>
          <w:rFonts w:ascii="Times New Roman" w:hAnsi="Times New Roman"/>
          <w:bCs w:val="0"/>
        </w:rPr>
        <w:t xml:space="preserve">       </w:t>
      </w:r>
      <w:r w:rsidR="009D73BD">
        <w:rPr>
          <w:rFonts w:ascii="Times New Roman" w:hAnsi="Times New Roman"/>
        </w:rPr>
        <w:t xml:space="preserve">№ </w:t>
      </w:r>
      <w:r w:rsidR="007745A9">
        <w:rPr>
          <w:rFonts w:ascii="Times New Roman" w:hAnsi="Times New Roman"/>
        </w:rPr>
        <w:t>139</w:t>
      </w:r>
    </w:p>
    <w:p w:rsidR="009D73BD" w:rsidRDefault="009D73BD" w:rsidP="009D73BD">
      <w:pPr>
        <w:pStyle w:val="3"/>
        <w:spacing w:before="0" w:after="0"/>
        <w:rPr>
          <w:rFonts w:ascii="Times New Roman" w:hAnsi="Times New Roman" w:cs="Times New Roman"/>
          <w:b w:val="0"/>
          <w:sz w:val="24"/>
          <w:szCs w:val="24"/>
        </w:rPr>
      </w:pPr>
    </w:p>
    <w:p w:rsidR="009D73BD" w:rsidRDefault="009D73BD" w:rsidP="009D73BD">
      <w:pPr>
        <w:widowControl w:val="0"/>
        <w:autoSpaceDE w:val="0"/>
        <w:autoSpaceDN w:val="0"/>
        <w:adjustRightInd w:val="0"/>
        <w:spacing w:after="0" w:line="240" w:lineRule="auto"/>
        <w:rPr>
          <w:rFonts w:ascii="Times New Roman" w:hAnsi="Times New Roman"/>
          <w:bCs/>
        </w:rPr>
      </w:pP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5718D0">
        <w:rPr>
          <w:rFonts w:ascii="Times New Roman" w:hAnsi="Times New Roman"/>
          <w:bCs/>
          <w:sz w:val="24"/>
          <w:szCs w:val="24"/>
        </w:rPr>
        <w:t xml:space="preserve"> </w:t>
      </w:r>
      <w:r>
        <w:rPr>
          <w:rFonts w:ascii="Times New Roman" w:hAnsi="Times New Roman"/>
          <w:bCs/>
          <w:sz w:val="24"/>
          <w:szCs w:val="24"/>
        </w:rPr>
        <w:t xml:space="preserve"> </w:t>
      </w:r>
      <w:r w:rsidR="007253F5">
        <w:rPr>
          <w:rFonts w:ascii="Times New Roman" w:hAnsi="Times New Roman"/>
          <w:bCs/>
          <w:sz w:val="24"/>
          <w:szCs w:val="24"/>
        </w:rPr>
        <w:t>а</w:t>
      </w:r>
      <w:r>
        <w:rPr>
          <w:rFonts w:ascii="Times New Roman" w:hAnsi="Times New Roman"/>
          <w:bCs/>
          <w:sz w:val="24"/>
          <w:szCs w:val="24"/>
        </w:rPr>
        <w:t>дминистративного  регламента</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муниципальной       </w:t>
      </w:r>
      <w:r w:rsidR="005718D0">
        <w:rPr>
          <w:rFonts w:ascii="Times New Roman" w:hAnsi="Times New Roman"/>
          <w:bCs/>
          <w:sz w:val="24"/>
          <w:szCs w:val="24"/>
        </w:rPr>
        <w:t xml:space="preserve"> </w:t>
      </w:r>
      <w:r>
        <w:rPr>
          <w:rFonts w:ascii="Times New Roman" w:hAnsi="Times New Roman"/>
          <w:bCs/>
          <w:sz w:val="24"/>
          <w:szCs w:val="24"/>
        </w:rPr>
        <w:t xml:space="preserve">    услуги</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5718D0">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в</w:t>
      </w:r>
      <w:proofErr w:type="gramEnd"/>
      <w:r>
        <w:rPr>
          <w:rFonts w:ascii="Times New Roman" w:hAnsi="Times New Roman"/>
          <w:bCs/>
          <w:sz w:val="24"/>
          <w:szCs w:val="24"/>
        </w:rPr>
        <w:t xml:space="preserve">    постоянное </w:t>
      </w:r>
      <w:r w:rsidR="00561784">
        <w:rPr>
          <w:rFonts w:ascii="Times New Roman" w:hAnsi="Times New Roman"/>
          <w:bCs/>
          <w:sz w:val="24"/>
          <w:szCs w:val="24"/>
        </w:rPr>
        <w:t xml:space="preserve">    </w:t>
      </w:r>
      <w:r>
        <w:rPr>
          <w:rFonts w:ascii="Times New Roman" w:hAnsi="Times New Roman"/>
          <w:bCs/>
          <w:sz w:val="24"/>
          <w:szCs w:val="24"/>
        </w:rPr>
        <w:t xml:space="preserve">(бессрочное) </w:t>
      </w:r>
    </w:p>
    <w:p w:rsidR="009D73BD" w:rsidRDefault="000F78EC"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w:t>
      </w:r>
      <w:r w:rsidR="009D73BD">
        <w:rPr>
          <w:rFonts w:ascii="Times New Roman" w:hAnsi="Times New Roman"/>
          <w:bCs/>
          <w:sz w:val="24"/>
          <w:szCs w:val="24"/>
        </w:rPr>
        <w:t>ользование</w:t>
      </w:r>
      <w:r w:rsidR="005718D0">
        <w:rPr>
          <w:rFonts w:ascii="Times New Roman" w:hAnsi="Times New Roman"/>
          <w:bCs/>
          <w:sz w:val="24"/>
          <w:szCs w:val="24"/>
        </w:rPr>
        <w:t xml:space="preserve"> </w:t>
      </w:r>
      <w:r w:rsidR="009D73BD">
        <w:rPr>
          <w:rFonts w:ascii="Times New Roman" w:hAnsi="Times New Roman"/>
          <w:bCs/>
          <w:sz w:val="24"/>
          <w:szCs w:val="24"/>
        </w:rPr>
        <w:t xml:space="preserve"> земельных  участков,    находящихся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собственности </w:t>
      </w:r>
      <w:r w:rsidR="005718D0">
        <w:rPr>
          <w:rFonts w:ascii="Times New Roman" w:hAnsi="Times New Roman"/>
          <w:bCs/>
          <w:sz w:val="24"/>
          <w:szCs w:val="24"/>
        </w:rPr>
        <w:t xml:space="preserve"> </w:t>
      </w:r>
      <w:r>
        <w:rPr>
          <w:rFonts w:ascii="Times New Roman" w:hAnsi="Times New Roman"/>
          <w:bCs/>
          <w:sz w:val="24"/>
          <w:szCs w:val="24"/>
        </w:rPr>
        <w:t xml:space="preserve">  муниципального   образования</w:t>
      </w:r>
      <w:r w:rsidR="000F78EC">
        <w:rPr>
          <w:rFonts w:ascii="Times New Roman" w:hAnsi="Times New Roman"/>
          <w:bCs/>
          <w:sz w:val="24"/>
          <w:szCs w:val="24"/>
        </w:rPr>
        <w:t>,</w:t>
      </w:r>
      <w:r>
        <w:rPr>
          <w:rFonts w:ascii="Times New Roman" w:hAnsi="Times New Roman"/>
          <w:bCs/>
          <w:sz w:val="24"/>
          <w:szCs w:val="24"/>
        </w:rPr>
        <w:t xml:space="preserve">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   земельных  </w:t>
      </w:r>
      <w:r w:rsidR="005718D0">
        <w:rPr>
          <w:rFonts w:ascii="Times New Roman" w:hAnsi="Times New Roman"/>
          <w:bCs/>
          <w:sz w:val="24"/>
          <w:szCs w:val="24"/>
        </w:rPr>
        <w:t xml:space="preserve"> </w:t>
      </w:r>
      <w:r>
        <w:rPr>
          <w:rFonts w:ascii="Times New Roman" w:hAnsi="Times New Roman"/>
          <w:bCs/>
          <w:sz w:val="24"/>
          <w:szCs w:val="24"/>
        </w:rPr>
        <w:t xml:space="preserve">   участков,             </w:t>
      </w:r>
      <w:proofErr w:type="gramStart"/>
      <w:r>
        <w:rPr>
          <w:rFonts w:ascii="Times New Roman" w:hAnsi="Times New Roman"/>
          <w:bCs/>
          <w:sz w:val="24"/>
          <w:szCs w:val="24"/>
        </w:rPr>
        <w:t>государственная</w:t>
      </w:r>
      <w:proofErr w:type="gramEnd"/>
      <w:r>
        <w:rPr>
          <w:rFonts w:ascii="Times New Roman" w:hAnsi="Times New Roman"/>
          <w:bCs/>
          <w:sz w:val="24"/>
          <w:szCs w:val="24"/>
        </w:rPr>
        <w:t xml:space="preserve">   </w:t>
      </w:r>
    </w:p>
    <w:p w:rsidR="009D73BD" w:rsidRDefault="009D73BD" w:rsidP="009D73BD">
      <w:pPr>
        <w:widowControl w:val="0"/>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не     разграничена»</w:t>
      </w:r>
    </w:p>
    <w:p w:rsidR="009D73BD" w:rsidRDefault="009D73BD" w:rsidP="009D73BD">
      <w:pPr>
        <w:rPr>
          <w:rFonts w:ascii="Times New Roman" w:hAnsi="Times New Roman"/>
          <w:sz w:val="24"/>
          <w:szCs w:val="24"/>
        </w:rPr>
      </w:pPr>
    </w:p>
    <w:p w:rsidR="009D73BD" w:rsidRPr="000F78EC" w:rsidRDefault="009D73BD"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0F78EC">
          <w:rPr>
            <w:rStyle w:val="a7"/>
            <w:rFonts w:ascii="Times New Roman" w:hAnsi="Times New Roman"/>
            <w:color w:val="auto"/>
            <w:sz w:val="24"/>
            <w:szCs w:val="24"/>
            <w:u w:val="none"/>
          </w:rPr>
          <w:t>законом</w:t>
        </w:r>
      </w:hyperlink>
      <w:r w:rsidRPr="000F78EC">
        <w:rPr>
          <w:rFonts w:ascii="Times New Roman" w:hAnsi="Times New Roman"/>
          <w:sz w:val="24"/>
          <w:szCs w:val="24"/>
        </w:rPr>
        <w:t xml:space="preserve"> от 27.07.2010 N 210-ФЗ </w:t>
      </w:r>
      <w:r w:rsidR="004440FD" w:rsidRPr="000F78EC">
        <w:rPr>
          <w:rFonts w:ascii="Times New Roman" w:hAnsi="Times New Roman"/>
          <w:sz w:val="24"/>
          <w:szCs w:val="24"/>
        </w:rPr>
        <w:t>«</w:t>
      </w:r>
      <w:r w:rsidRPr="000F78EC">
        <w:rPr>
          <w:rFonts w:ascii="Times New Roman" w:hAnsi="Times New Roman"/>
          <w:sz w:val="24"/>
          <w:szCs w:val="24"/>
        </w:rPr>
        <w:t>Об организации предоставления госуда</w:t>
      </w:r>
      <w:r w:rsidR="004440FD" w:rsidRPr="000F78EC">
        <w:rPr>
          <w:rFonts w:ascii="Times New Roman" w:hAnsi="Times New Roman"/>
          <w:sz w:val="24"/>
          <w:szCs w:val="24"/>
        </w:rPr>
        <w:t>рственных и муниципальных услуг»</w:t>
      </w:r>
      <w:r w:rsidRPr="000F78EC">
        <w:rPr>
          <w:rFonts w:ascii="Times New Roman" w:hAnsi="Times New Roman"/>
          <w:sz w:val="24"/>
          <w:szCs w:val="24"/>
        </w:rPr>
        <w:t xml:space="preserve">, распоряжением администрации муниципального района </w:t>
      </w:r>
      <w:r w:rsidR="004440FD" w:rsidRPr="000F78EC">
        <w:rPr>
          <w:rFonts w:ascii="Times New Roman" w:hAnsi="Times New Roman"/>
          <w:sz w:val="24"/>
          <w:szCs w:val="24"/>
        </w:rPr>
        <w:t>«Княжпогостский»</w:t>
      </w:r>
      <w:r w:rsidRPr="000F78EC">
        <w:rPr>
          <w:rFonts w:ascii="Times New Roman" w:hAnsi="Times New Roman"/>
          <w:sz w:val="24"/>
          <w:szCs w:val="24"/>
        </w:rPr>
        <w:t xml:space="preserve"> от 23.06.2010 N 138-р </w:t>
      </w:r>
      <w:r w:rsidR="004440FD" w:rsidRPr="000F78EC">
        <w:rPr>
          <w:rFonts w:ascii="Times New Roman" w:hAnsi="Times New Roman"/>
          <w:sz w:val="24"/>
          <w:szCs w:val="24"/>
        </w:rPr>
        <w:t>«</w:t>
      </w:r>
      <w:r w:rsidRPr="000F78EC">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4440FD" w:rsidRPr="000F78EC">
        <w:rPr>
          <w:rFonts w:ascii="Times New Roman" w:hAnsi="Times New Roman"/>
          <w:sz w:val="24"/>
          <w:szCs w:val="24"/>
        </w:rPr>
        <w:t>«Княжпогостский»</w:t>
      </w:r>
      <w:r w:rsidRPr="000F78EC">
        <w:rPr>
          <w:rFonts w:ascii="Times New Roman" w:hAnsi="Times New Roman"/>
          <w:sz w:val="24"/>
          <w:szCs w:val="24"/>
        </w:rPr>
        <w:t xml:space="preserve">  </w:t>
      </w:r>
    </w:p>
    <w:p w:rsidR="009D73BD" w:rsidRPr="000F78EC" w:rsidRDefault="009D73BD" w:rsidP="009D73BD">
      <w:pPr>
        <w:widowControl w:val="0"/>
        <w:autoSpaceDE w:val="0"/>
        <w:autoSpaceDN w:val="0"/>
        <w:adjustRightInd w:val="0"/>
        <w:spacing w:after="0" w:line="240" w:lineRule="auto"/>
        <w:jc w:val="both"/>
        <w:rPr>
          <w:rFonts w:ascii="Times New Roman" w:hAnsi="Times New Roman"/>
          <w:sz w:val="24"/>
          <w:szCs w:val="24"/>
        </w:rPr>
      </w:pPr>
      <w:r w:rsidRPr="000F78EC">
        <w:rPr>
          <w:rFonts w:ascii="Times New Roman" w:hAnsi="Times New Roman"/>
          <w:sz w:val="24"/>
          <w:szCs w:val="24"/>
        </w:rPr>
        <w:t>ПОСТАНОВЛЯЮ:</w:t>
      </w:r>
    </w:p>
    <w:p w:rsidR="009D73BD" w:rsidRPr="000F78EC" w:rsidRDefault="009D73BD" w:rsidP="009D73BD">
      <w:pPr>
        <w:widowControl w:val="0"/>
        <w:autoSpaceDE w:val="0"/>
        <w:autoSpaceDN w:val="0"/>
        <w:adjustRightInd w:val="0"/>
        <w:spacing w:after="0" w:line="240" w:lineRule="auto"/>
        <w:jc w:val="both"/>
        <w:rPr>
          <w:rFonts w:ascii="Times New Roman" w:hAnsi="Times New Roman"/>
          <w:sz w:val="24"/>
          <w:szCs w:val="24"/>
        </w:rPr>
      </w:pP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r w:rsidRPr="000F78EC">
        <w:rPr>
          <w:rFonts w:ascii="Times New Roman" w:hAnsi="Times New Roman"/>
          <w:sz w:val="24"/>
          <w:szCs w:val="24"/>
        </w:rPr>
        <w:t xml:space="preserve">          1. Утвердить </w:t>
      </w:r>
      <w:r w:rsidR="007253F5" w:rsidRPr="000F78EC">
        <w:rPr>
          <w:rFonts w:ascii="Times New Roman" w:hAnsi="Times New Roman"/>
          <w:sz w:val="24"/>
          <w:szCs w:val="24"/>
        </w:rPr>
        <w:t>а</w:t>
      </w:r>
      <w:r w:rsidRPr="000F78EC">
        <w:rPr>
          <w:rFonts w:ascii="Times New Roman" w:hAnsi="Times New Roman"/>
          <w:sz w:val="24"/>
          <w:szCs w:val="24"/>
        </w:rPr>
        <w:t xml:space="preserve">дминистративный </w:t>
      </w:r>
      <w:hyperlink r:id="rId11" w:anchor="Par30" w:history="1">
        <w:r w:rsidRPr="000F78EC">
          <w:rPr>
            <w:rStyle w:val="a7"/>
            <w:rFonts w:ascii="Times New Roman" w:hAnsi="Times New Roman"/>
            <w:color w:val="auto"/>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rFonts w:ascii="Times New Roman" w:hAnsi="Times New Roman"/>
          <w:sz w:val="24"/>
          <w:szCs w:val="24"/>
        </w:rPr>
        <w:t>согласно приложению к настоящему постановлению.</w:t>
      </w:r>
    </w:p>
    <w:p w:rsidR="009D73BD" w:rsidRDefault="009D73BD" w:rsidP="009D73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A212B8">
        <w:rPr>
          <w:rFonts w:ascii="Times New Roman" w:hAnsi="Times New Roman"/>
          <w:sz w:val="24"/>
          <w:szCs w:val="24"/>
        </w:rPr>
        <w:t>ого</w:t>
      </w:r>
      <w:r>
        <w:rPr>
          <w:rFonts w:ascii="Times New Roman" w:hAnsi="Times New Roman"/>
          <w:sz w:val="24"/>
          <w:szCs w:val="24"/>
        </w:rPr>
        <w:t xml:space="preserve"> </w:t>
      </w:r>
      <w:r w:rsidR="00A212B8">
        <w:rPr>
          <w:rFonts w:ascii="Times New Roman" w:hAnsi="Times New Roman"/>
          <w:sz w:val="24"/>
          <w:szCs w:val="24"/>
        </w:rPr>
        <w:t>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0F78EC" w:rsidRDefault="000F78EC" w:rsidP="009D73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12 ноября 2015 года № 670 «Об утверждении административного регламента </w:t>
      </w:r>
      <w:r w:rsidRPr="009D73BD">
        <w:rPr>
          <w:rFonts w:ascii="Times New Roman" w:hAnsi="Times New Roman"/>
          <w:sz w:val="24"/>
          <w:szCs w:val="24"/>
          <w:lang w:eastAsia="ru-RU"/>
        </w:rPr>
        <w:t>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34419">
        <w:rPr>
          <w:rFonts w:ascii="Times New Roman" w:hAnsi="Times New Roman"/>
          <w:sz w:val="24"/>
          <w:szCs w:val="24"/>
          <w:lang w:eastAsia="ru-RU"/>
        </w:rPr>
        <w:t>.</w:t>
      </w:r>
    </w:p>
    <w:p w:rsidR="009D73BD" w:rsidRDefault="000F78EC"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9D73BD">
        <w:rPr>
          <w:rFonts w:ascii="Times New Roman" w:hAnsi="Times New Roman"/>
          <w:sz w:val="24"/>
          <w:szCs w:val="24"/>
        </w:rPr>
        <w:t>. Настоящее постановление вступает в силу со дня его официального опубликования.</w:t>
      </w:r>
    </w:p>
    <w:p w:rsidR="009D73BD" w:rsidRDefault="000F78EC" w:rsidP="009D73B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9D73BD">
        <w:rPr>
          <w:rFonts w:ascii="Times New Roman" w:hAnsi="Times New Roman"/>
          <w:sz w:val="24"/>
          <w:szCs w:val="24"/>
        </w:rPr>
        <w:t xml:space="preserve">.  </w:t>
      </w:r>
      <w:proofErr w:type="gramStart"/>
      <w:r w:rsidR="009D73BD" w:rsidRPr="002B5D4A">
        <w:rPr>
          <w:rFonts w:ascii="Times New Roman" w:hAnsi="Times New Roman"/>
          <w:sz w:val="24"/>
          <w:szCs w:val="24"/>
        </w:rPr>
        <w:t>Контроль</w:t>
      </w:r>
      <w:r w:rsidR="00561784" w:rsidRPr="002B5D4A">
        <w:rPr>
          <w:rFonts w:ascii="Times New Roman" w:hAnsi="Times New Roman"/>
          <w:sz w:val="24"/>
          <w:szCs w:val="24"/>
        </w:rPr>
        <w:t xml:space="preserve"> </w:t>
      </w:r>
      <w:r w:rsidR="009D73BD" w:rsidRPr="002B5D4A">
        <w:rPr>
          <w:rFonts w:ascii="Times New Roman" w:hAnsi="Times New Roman"/>
          <w:sz w:val="24"/>
          <w:szCs w:val="24"/>
        </w:rPr>
        <w:t xml:space="preserve"> за</w:t>
      </w:r>
      <w:proofErr w:type="gramEnd"/>
      <w:r w:rsidR="009D73BD" w:rsidRPr="002B5D4A">
        <w:rPr>
          <w:rFonts w:ascii="Times New Roman" w:hAnsi="Times New Roman"/>
          <w:sz w:val="24"/>
          <w:szCs w:val="24"/>
        </w:rPr>
        <w:t xml:space="preserve"> </w:t>
      </w:r>
      <w:r w:rsidR="00561784" w:rsidRPr="002B5D4A">
        <w:rPr>
          <w:rFonts w:ascii="Times New Roman" w:hAnsi="Times New Roman"/>
          <w:sz w:val="24"/>
          <w:szCs w:val="24"/>
        </w:rPr>
        <w:t xml:space="preserve"> </w:t>
      </w:r>
      <w:r w:rsidR="009D73BD" w:rsidRPr="002B5D4A">
        <w:rPr>
          <w:rFonts w:ascii="Times New Roman" w:hAnsi="Times New Roman"/>
          <w:sz w:val="24"/>
          <w:szCs w:val="24"/>
        </w:rPr>
        <w:t xml:space="preserve">исполнением постановления возложить на </w:t>
      </w:r>
      <w:r w:rsidR="002B5D4A" w:rsidRPr="002B5D4A">
        <w:rPr>
          <w:rFonts w:ascii="Times New Roman" w:hAnsi="Times New Roman"/>
          <w:sz w:val="24"/>
          <w:szCs w:val="24"/>
        </w:rPr>
        <w:t xml:space="preserve">первого </w:t>
      </w:r>
      <w:r w:rsidR="009D73BD" w:rsidRPr="002B5D4A">
        <w:rPr>
          <w:rFonts w:ascii="Times New Roman" w:hAnsi="Times New Roman"/>
          <w:sz w:val="24"/>
          <w:szCs w:val="24"/>
        </w:rPr>
        <w:t>заместителя руководителя администрации</w:t>
      </w:r>
      <w:r w:rsidR="002B5D4A">
        <w:rPr>
          <w:rFonts w:ascii="Times New Roman" w:hAnsi="Times New Roman"/>
          <w:sz w:val="24"/>
          <w:szCs w:val="24"/>
        </w:rPr>
        <w:t xml:space="preserve"> А.Л. Кулика.</w:t>
      </w:r>
    </w:p>
    <w:p w:rsidR="009D73BD" w:rsidRDefault="009D73BD" w:rsidP="009D73BD">
      <w:pPr>
        <w:widowControl w:val="0"/>
        <w:autoSpaceDE w:val="0"/>
        <w:autoSpaceDN w:val="0"/>
        <w:adjustRightInd w:val="0"/>
        <w:spacing w:after="0" w:line="240" w:lineRule="auto"/>
        <w:rPr>
          <w:rFonts w:ascii="Times New Roman" w:hAnsi="Times New Roman"/>
          <w:sz w:val="24"/>
          <w:szCs w:val="24"/>
        </w:rPr>
      </w:pPr>
    </w:p>
    <w:p w:rsidR="002F28A4" w:rsidRDefault="002F28A4" w:rsidP="009D73BD">
      <w:pPr>
        <w:widowControl w:val="0"/>
        <w:autoSpaceDE w:val="0"/>
        <w:autoSpaceDN w:val="0"/>
        <w:adjustRightInd w:val="0"/>
        <w:spacing w:after="0" w:line="240" w:lineRule="auto"/>
        <w:rPr>
          <w:rFonts w:ascii="Times New Roman" w:hAnsi="Times New Roman"/>
          <w:sz w:val="24"/>
          <w:szCs w:val="24"/>
        </w:rPr>
      </w:pPr>
    </w:p>
    <w:p w:rsidR="009D73BD" w:rsidRDefault="009D73BD" w:rsidP="009D73BD">
      <w:pPr>
        <w:widowControl w:val="0"/>
        <w:autoSpaceDE w:val="0"/>
        <w:autoSpaceDN w:val="0"/>
        <w:adjustRightInd w:val="0"/>
        <w:spacing w:after="0" w:line="240" w:lineRule="auto"/>
        <w:rPr>
          <w:rFonts w:ascii="Times New Roman" w:hAnsi="Times New Roman"/>
          <w:sz w:val="24"/>
          <w:szCs w:val="24"/>
        </w:rPr>
      </w:pPr>
    </w:p>
    <w:p w:rsidR="009D73BD" w:rsidRDefault="009D73BD" w:rsidP="009D7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FE540B" w:rsidRPr="00A54EAC" w:rsidRDefault="00FE540B"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FE540B" w:rsidRPr="00A54EAC" w:rsidRDefault="00FE540B" w:rsidP="00FE540B">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FE540B" w:rsidRDefault="00FE540B" w:rsidP="002F28A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от</w:t>
      </w:r>
      <w:r w:rsidR="000F78EC">
        <w:rPr>
          <w:rFonts w:ascii="Times New Roman" w:eastAsia="Times New Roman" w:hAnsi="Times New Roman"/>
          <w:bCs/>
          <w:sz w:val="24"/>
          <w:szCs w:val="24"/>
          <w:lang w:eastAsia="ru-RU"/>
        </w:rPr>
        <w:t xml:space="preserve"> </w:t>
      </w:r>
      <w:r w:rsidR="007745A9">
        <w:rPr>
          <w:rFonts w:ascii="Times New Roman" w:eastAsia="Times New Roman" w:hAnsi="Times New Roman"/>
          <w:bCs/>
          <w:sz w:val="24"/>
          <w:szCs w:val="24"/>
          <w:lang w:eastAsia="ru-RU"/>
        </w:rPr>
        <w:t>23</w:t>
      </w:r>
      <w:r w:rsidRPr="00A54EAC">
        <w:rPr>
          <w:rFonts w:ascii="Times New Roman" w:eastAsia="Times New Roman" w:hAnsi="Times New Roman"/>
          <w:bCs/>
          <w:sz w:val="24"/>
          <w:szCs w:val="24"/>
          <w:lang w:eastAsia="ru-RU"/>
        </w:rPr>
        <w:t xml:space="preserve">  </w:t>
      </w:r>
      <w:r w:rsidR="000F78EC">
        <w:rPr>
          <w:rFonts w:ascii="Times New Roman" w:eastAsia="Times New Roman" w:hAnsi="Times New Roman"/>
          <w:bCs/>
          <w:sz w:val="24"/>
          <w:szCs w:val="24"/>
          <w:lang w:eastAsia="ru-RU"/>
        </w:rPr>
        <w:t>апреля</w:t>
      </w:r>
      <w:r w:rsidR="0087157A">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201</w:t>
      </w:r>
      <w:r w:rsidR="000F78EC">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7745A9">
        <w:rPr>
          <w:rFonts w:ascii="Times New Roman" w:eastAsia="Times New Roman" w:hAnsi="Times New Roman"/>
          <w:bCs/>
          <w:sz w:val="24"/>
          <w:szCs w:val="24"/>
          <w:lang w:eastAsia="ru-RU"/>
        </w:rPr>
        <w:t>139</w:t>
      </w:r>
    </w:p>
    <w:p w:rsidR="002F28A4" w:rsidRDefault="002F28A4" w:rsidP="002F28A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9D73BD">
        <w:rPr>
          <w:rFonts w:ascii="Times New Roman" w:eastAsia="Times New Roman" w:hAnsi="Times New Roman"/>
          <w:b/>
          <w:bCs/>
          <w:sz w:val="24"/>
          <w:szCs w:val="24"/>
          <w:lang w:eastAsia="ru-RU"/>
        </w:rPr>
        <w:t>АДМИНИСТРАТИВНЫЙ РЕГЛАМЕНТ</w:t>
      </w:r>
    </w:p>
    <w:p w:rsidR="003D6298" w:rsidRPr="009D73BD" w:rsidRDefault="003D6298" w:rsidP="00E158D3">
      <w:pPr>
        <w:widowControl w:val="0"/>
        <w:autoSpaceDE w:val="0"/>
        <w:autoSpaceDN w:val="0"/>
        <w:adjustRightInd w:val="0"/>
        <w:spacing w:after="0" w:line="240" w:lineRule="auto"/>
        <w:ind w:firstLine="709"/>
        <w:jc w:val="center"/>
        <w:rPr>
          <w:sz w:val="24"/>
          <w:szCs w:val="24"/>
        </w:rPr>
      </w:pPr>
      <w:r w:rsidRPr="009D73BD">
        <w:rPr>
          <w:rFonts w:ascii="Times New Roman" w:eastAsia="Times New Roman" w:hAnsi="Times New Roman"/>
          <w:b/>
          <w:bCs/>
          <w:sz w:val="24"/>
          <w:szCs w:val="24"/>
          <w:lang w:eastAsia="ru-RU"/>
        </w:rPr>
        <w:t>предоставления муниципальной услуги «</w:t>
      </w:r>
      <w:r w:rsidR="00A71670" w:rsidRPr="009D73BD">
        <w:rPr>
          <w:rFonts w:ascii="Times New Roman" w:eastAsia="Times New Roman" w:hAnsi="Times New Roman"/>
          <w:b/>
          <w:bCs/>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eastAsia="Times New Roman" w:hAnsi="Times New Roman"/>
          <w:b/>
          <w:bCs/>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9D73BD" w:rsidRDefault="003D6298" w:rsidP="00E158D3">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9D73BD">
        <w:rPr>
          <w:rFonts w:ascii="Times New Roman" w:eastAsia="Calibri" w:hAnsi="Times New Roman" w:cs="Times New Roman"/>
          <w:b/>
          <w:sz w:val="24"/>
          <w:szCs w:val="24"/>
          <w:lang w:eastAsia="ru-RU"/>
        </w:rPr>
        <w:t>Общие положения</w:t>
      </w:r>
    </w:p>
    <w:p w:rsidR="003D6298" w:rsidRPr="009D73BD" w:rsidRDefault="003D6298" w:rsidP="00E158D3">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Предмет регулирования административного регламента</w:t>
      </w: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4F7E8A" w:rsidRDefault="003D6298" w:rsidP="004F7E8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1.1. </w:t>
      </w:r>
      <w:proofErr w:type="gramStart"/>
      <w:r w:rsidRPr="009D73BD">
        <w:rPr>
          <w:rFonts w:ascii="Times New Roman" w:hAnsi="Times New Roman"/>
          <w:sz w:val="24"/>
          <w:szCs w:val="24"/>
          <w:lang w:eastAsia="ru-RU"/>
        </w:rPr>
        <w:t>Административный регламент предоставления муниципальной услуги «</w:t>
      </w:r>
      <w:r w:rsidR="00A71670" w:rsidRPr="009D73BD">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91B63">
        <w:rPr>
          <w:rFonts w:ascii="Times New Roman" w:hAnsi="Times New Roman"/>
          <w:sz w:val="24"/>
          <w:szCs w:val="24"/>
          <w:lang w:eastAsia="ru-RU"/>
        </w:rPr>
        <w:t xml:space="preserve">администрации муниципального района «Княжпогостский» </w:t>
      </w:r>
      <w:r w:rsidRPr="009D73BD">
        <w:rPr>
          <w:rFonts w:ascii="Times New Roman" w:hAnsi="Times New Roman"/>
          <w:sz w:val="24"/>
          <w:szCs w:val="24"/>
          <w:lang w:eastAsia="ru-RU"/>
        </w:rPr>
        <w:t xml:space="preserve">(далее – </w:t>
      </w:r>
      <w:r w:rsidR="00BF40F2">
        <w:rPr>
          <w:rFonts w:ascii="Times New Roman" w:hAnsi="Times New Roman"/>
          <w:sz w:val="24"/>
          <w:szCs w:val="24"/>
          <w:lang w:eastAsia="ru-RU"/>
        </w:rPr>
        <w:t>Орган</w:t>
      </w:r>
      <w:r w:rsidRPr="009D73BD">
        <w:rPr>
          <w:rFonts w:ascii="Times New Roman" w:hAnsi="Times New Roman"/>
          <w:sz w:val="24"/>
          <w:szCs w:val="24"/>
          <w:lang w:eastAsia="ru-RU"/>
        </w:rPr>
        <w:t xml:space="preserve">), </w:t>
      </w:r>
      <w:r w:rsidR="00651C3A">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9D73BD">
        <w:rPr>
          <w:rFonts w:ascii="Times New Roman" w:hAnsi="Times New Roman"/>
          <w:sz w:val="24"/>
          <w:szCs w:val="24"/>
          <w:lang w:eastAsia="ru-RU"/>
        </w:rPr>
        <w:t>формы контроля за исполнением административного регламента, ответственность должностных</w:t>
      </w:r>
      <w:proofErr w:type="gramEnd"/>
      <w:r w:rsidRPr="009D73BD">
        <w:rPr>
          <w:rFonts w:ascii="Times New Roman" w:hAnsi="Times New Roman"/>
          <w:sz w:val="24"/>
          <w:szCs w:val="24"/>
          <w:lang w:eastAsia="ru-RU"/>
        </w:rPr>
        <w:t xml:space="preserve"> </w:t>
      </w:r>
      <w:proofErr w:type="gramStart"/>
      <w:r w:rsidRPr="009D73BD">
        <w:rPr>
          <w:rFonts w:ascii="Times New Roman" w:hAnsi="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313480" w:rsidRPr="009D73BD">
        <w:rPr>
          <w:rFonts w:ascii="Times New Roman" w:hAnsi="Times New Roman"/>
          <w:bCs/>
          <w:sz w:val="24"/>
          <w:szCs w:val="24"/>
        </w:rPr>
        <w:t xml:space="preserve">предоставлении в постоянное (бессрочное) пользование земельных участков, </w:t>
      </w:r>
      <w:r w:rsidR="00313480" w:rsidRPr="008C2325">
        <w:rPr>
          <w:rFonts w:ascii="Times New Roman" w:hAnsi="Times New Roman"/>
          <w:bCs/>
          <w:sz w:val="24"/>
          <w:szCs w:val="24"/>
        </w:rPr>
        <w:t xml:space="preserve">находящихся в собственности муниципального образования </w:t>
      </w:r>
      <w:r w:rsidR="004F7E8A" w:rsidRPr="008C2325">
        <w:rPr>
          <w:rFonts w:ascii="Times New Roman" w:hAnsi="Times New Roman"/>
          <w:bCs/>
          <w:sz w:val="24"/>
          <w:szCs w:val="24"/>
        </w:rPr>
        <w:t xml:space="preserve">и земельных участков, государственная собственность на которые не разграничены и которые расположены на межселенных территориях муниципального района </w:t>
      </w:r>
      <w:r w:rsidR="00312881" w:rsidRPr="00312881">
        <w:rPr>
          <w:rFonts w:ascii="Times New Roman" w:hAnsi="Times New Roman"/>
          <w:bCs/>
          <w:sz w:val="24"/>
          <w:szCs w:val="24"/>
        </w:rPr>
        <w:t xml:space="preserve">и </w:t>
      </w:r>
      <w:r w:rsidR="00312881" w:rsidRPr="00312881">
        <w:rPr>
          <w:rFonts w:ascii="Times New Roman" w:hAnsi="Times New Roman"/>
          <w:sz w:val="24"/>
          <w:szCs w:val="24"/>
          <w:lang w:eastAsia="ru-RU"/>
        </w:rPr>
        <w:t>земельных участков, расположенных</w:t>
      </w:r>
      <w:proofErr w:type="gramEnd"/>
      <w:r w:rsidR="00312881" w:rsidRPr="00312881">
        <w:rPr>
          <w:rFonts w:ascii="Times New Roman" w:hAnsi="Times New Roman"/>
          <w:sz w:val="24"/>
          <w:szCs w:val="24"/>
          <w:lang w:eastAsia="ru-RU"/>
        </w:rPr>
        <w:t xml:space="preserve"> на территории сельского поселения, входящего в его состав </w:t>
      </w:r>
      <w:r w:rsidR="004F7E8A" w:rsidRPr="008C2325">
        <w:rPr>
          <w:rFonts w:ascii="Times New Roman" w:hAnsi="Times New Roman"/>
          <w:sz w:val="24"/>
          <w:szCs w:val="24"/>
          <w:lang w:eastAsia="ru-RU"/>
        </w:rPr>
        <w:t>(далее – муниципальная услуга).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73BD">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7172A" w:rsidRDefault="00F7172A" w:rsidP="00E158D3">
      <w:pPr>
        <w:widowControl w:val="0"/>
        <w:autoSpaceDE w:val="0"/>
        <w:autoSpaceDN w:val="0"/>
        <w:adjustRightInd w:val="0"/>
        <w:spacing w:after="0" w:line="240" w:lineRule="auto"/>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jc w:val="center"/>
        <w:rPr>
          <w:rFonts w:ascii="Times New Roman" w:hAnsi="Times New Roman"/>
          <w:b/>
          <w:sz w:val="24"/>
          <w:szCs w:val="24"/>
          <w:lang w:eastAsia="ru-RU"/>
        </w:rPr>
      </w:pPr>
      <w:r w:rsidRPr="009D73BD">
        <w:rPr>
          <w:rFonts w:ascii="Times New Roman" w:hAnsi="Times New Roman"/>
          <w:b/>
          <w:sz w:val="24"/>
          <w:szCs w:val="24"/>
          <w:lang w:eastAsia="ru-RU"/>
        </w:rPr>
        <w:t>Круг заявителей</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1.2. </w:t>
      </w:r>
      <w:r w:rsidR="00F46DB5" w:rsidRPr="00F46DB5">
        <w:rPr>
          <w:rFonts w:ascii="Times New Roman" w:hAnsi="Times New Roman"/>
          <w:sz w:val="24"/>
          <w:szCs w:val="24"/>
          <w:lang w:eastAsia="ru-RU"/>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1.3.</w:t>
      </w:r>
      <w:r w:rsidRPr="009D73BD">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9D73BD"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D73BD">
        <w:rPr>
          <w:rFonts w:ascii="Times New Roman" w:hAnsi="Times New Roman"/>
          <w:b/>
          <w:sz w:val="24"/>
          <w:szCs w:val="24"/>
          <w:lang w:eastAsia="ru-RU"/>
        </w:rPr>
        <w:lastRenderedPageBreak/>
        <w:t>Требования к порядку информирования</w:t>
      </w:r>
    </w:p>
    <w:p w:rsidR="003D6298" w:rsidRPr="009D73BD" w:rsidRDefault="003D6298" w:rsidP="00E158D3">
      <w:pPr>
        <w:widowControl w:val="0"/>
        <w:autoSpaceDE w:val="0"/>
        <w:autoSpaceDN w:val="0"/>
        <w:adjustRightInd w:val="0"/>
        <w:spacing w:after="0" w:line="240" w:lineRule="auto"/>
        <w:jc w:val="center"/>
        <w:rPr>
          <w:rFonts w:ascii="Times New Roman" w:hAnsi="Times New Roman"/>
          <w:b/>
          <w:sz w:val="24"/>
          <w:szCs w:val="24"/>
          <w:lang w:eastAsia="ru-RU"/>
        </w:rPr>
      </w:pPr>
      <w:r w:rsidRPr="009D73BD">
        <w:rPr>
          <w:rFonts w:ascii="Times New Roman" w:hAnsi="Times New Roman"/>
          <w:b/>
          <w:sz w:val="24"/>
          <w:szCs w:val="24"/>
          <w:lang w:eastAsia="ru-RU"/>
        </w:rPr>
        <w:t>о предоставлении муниципальной услуги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872E05" w:rsidRPr="00E600F3" w:rsidRDefault="00872E05" w:rsidP="00872E05">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872E05" w:rsidRPr="00E600F3" w:rsidRDefault="00872E05" w:rsidP="00872E05">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872E05" w:rsidRPr="00E600F3" w:rsidRDefault="00872E05" w:rsidP="00872E05">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872E05" w:rsidRPr="00E600F3" w:rsidRDefault="00872E05" w:rsidP="00872E05">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EE0DC4">
        <w:rPr>
          <w:rFonts w:ascii="Times New Roman" w:hAnsi="Times New Roman"/>
          <w:sz w:val="24"/>
          <w:szCs w:val="24"/>
        </w:rPr>
        <w:t xml:space="preserve">Единого </w:t>
      </w:r>
      <w:r w:rsidRPr="00E600F3">
        <w:rPr>
          <w:rFonts w:ascii="Times New Roman" w:hAnsi="Times New Roman"/>
          <w:sz w:val="24"/>
          <w:szCs w:val="24"/>
        </w:rPr>
        <w:t>портал</w:t>
      </w:r>
      <w:r w:rsidR="00EE0DC4">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w:t>
      </w:r>
      <w:r w:rsidRPr="00E600F3">
        <w:rPr>
          <w:rFonts w:ascii="Times New Roman" w:hAnsi="Times New Roman"/>
          <w:sz w:val="24"/>
          <w:szCs w:val="24"/>
          <w:lang w:eastAsia="ru-RU"/>
        </w:rPr>
        <w:lastRenderedPageBreak/>
        <w:t xml:space="preserve">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872E05" w:rsidRPr="00E600F3" w:rsidRDefault="00872E05" w:rsidP="00872E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9D73BD" w:rsidRDefault="003D6298" w:rsidP="00BF40F2">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9D73BD" w:rsidRDefault="003D6298"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9D73BD">
        <w:rPr>
          <w:rFonts w:ascii="Times New Roman" w:hAnsi="Times New Roman"/>
          <w:b/>
          <w:sz w:val="24"/>
          <w:szCs w:val="24"/>
          <w:lang w:eastAsia="ru-RU"/>
        </w:rPr>
        <w:t>Стандарт предоставления муниципальной услуги</w:t>
      </w:r>
    </w:p>
    <w:p w:rsidR="00DD5306" w:rsidRPr="009D73BD" w:rsidRDefault="00DD5306" w:rsidP="00E158D3">
      <w:pPr>
        <w:pStyle w:val="a5"/>
        <w:widowControl w:val="0"/>
        <w:autoSpaceDE w:val="0"/>
        <w:autoSpaceDN w:val="0"/>
        <w:adjustRightInd w:val="0"/>
        <w:spacing w:after="0" w:line="240" w:lineRule="auto"/>
        <w:ind w:left="1080"/>
        <w:outlineLvl w:val="1"/>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Наименование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 Наименование муниципальной услуги: «</w:t>
      </w:r>
      <w:r w:rsidR="00A71670" w:rsidRPr="009D73BD">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Наименование органа, предоставляющего муниципальную услугу</w:t>
      </w:r>
    </w:p>
    <w:p w:rsidR="003D6298" w:rsidRPr="00A4438A"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2.2. </w:t>
      </w:r>
      <w:r w:rsidR="00BF40F2" w:rsidRPr="00A54EAC">
        <w:rPr>
          <w:rFonts w:ascii="Times New Roman" w:hAnsi="Times New Roman"/>
          <w:sz w:val="24"/>
          <w:szCs w:val="24"/>
          <w:lang w:eastAsia="ru-RU"/>
        </w:rPr>
        <w:t xml:space="preserve">Предоставление муниципальной услуги осуществляется </w:t>
      </w:r>
      <w:r w:rsidR="00BF40F2">
        <w:rPr>
          <w:rFonts w:ascii="Times New Roman" w:hAnsi="Times New Roman"/>
          <w:sz w:val="24"/>
          <w:szCs w:val="24"/>
          <w:lang w:eastAsia="ru-RU"/>
        </w:rPr>
        <w:t xml:space="preserve">администрацией </w:t>
      </w:r>
      <w:r w:rsidR="00BF40F2" w:rsidRPr="00CA12EE">
        <w:rPr>
          <w:rFonts w:ascii="Times New Roman" w:hAnsi="Times New Roman"/>
          <w:sz w:val="24"/>
          <w:szCs w:val="24"/>
          <w:lang w:eastAsia="ru-RU"/>
        </w:rPr>
        <w:t>муниципального района «Княжпогостский</w:t>
      </w:r>
      <w:r w:rsidR="00BF40F2">
        <w:rPr>
          <w:rFonts w:ascii="Times New Roman" w:hAnsi="Times New Roman"/>
          <w:sz w:val="24"/>
          <w:szCs w:val="24"/>
          <w:lang w:eastAsia="ru-RU"/>
        </w:rPr>
        <w:t>»</w:t>
      </w:r>
      <w:r w:rsidR="00A4438A" w:rsidRPr="00A4438A">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49B7">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5F19" w:rsidRPr="005B7CBC" w:rsidRDefault="008A5F19" w:rsidP="008A5F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A5F19" w:rsidRDefault="008A5F19" w:rsidP="008A5F1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8A5F19" w:rsidRDefault="008A5F19" w:rsidP="008A5F1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46DB5" w:rsidRPr="00F46DB5" w:rsidRDefault="00F46DB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46DB5">
        <w:rPr>
          <w:rFonts w:ascii="Times New Roman" w:hAnsi="Times New Roman"/>
          <w:sz w:val="24"/>
          <w:szCs w:val="24"/>
          <w:lang w:eastAsia="ru-RU"/>
        </w:rPr>
        <w:t>2.4.1. 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w:t>
      </w:r>
      <w:r w:rsidRPr="00F46DB5">
        <w:rPr>
          <w:rFonts w:ascii="Times New Roman" w:eastAsia="Times New Roman" w:hAnsi="Times New Roman"/>
          <w:sz w:val="24"/>
          <w:szCs w:val="24"/>
          <w:lang w:eastAsia="ru-RU"/>
        </w:rPr>
        <w:t>.</w:t>
      </w:r>
    </w:p>
    <w:p w:rsidR="001E6265" w:rsidRPr="009D73BD" w:rsidRDefault="001E626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2.4.2. Федеральная налоговая служба – в части предоставления выписки из Единого государственного реестра юридических лиц</w:t>
      </w:r>
      <w:r w:rsidR="00E15C8A" w:rsidRPr="009D73BD">
        <w:rPr>
          <w:rFonts w:ascii="Times New Roman" w:eastAsia="Times New Roman" w:hAnsi="Times New Roman"/>
          <w:sz w:val="24"/>
          <w:szCs w:val="24"/>
          <w:lang w:eastAsia="ru-RU"/>
        </w:rPr>
        <w:t xml:space="preserve"> (далее</w:t>
      </w:r>
      <w:r w:rsidR="00544501" w:rsidRPr="009D73BD">
        <w:rPr>
          <w:rFonts w:ascii="Times New Roman" w:eastAsia="Times New Roman" w:hAnsi="Times New Roman"/>
          <w:sz w:val="24"/>
          <w:szCs w:val="24"/>
          <w:lang w:eastAsia="ru-RU"/>
        </w:rPr>
        <w:t xml:space="preserve"> – </w:t>
      </w:r>
      <w:r w:rsidR="00E15C8A" w:rsidRPr="009D73BD">
        <w:rPr>
          <w:rFonts w:ascii="Times New Roman" w:eastAsia="Times New Roman" w:hAnsi="Times New Roman"/>
          <w:sz w:val="24"/>
          <w:szCs w:val="24"/>
          <w:lang w:eastAsia="ru-RU"/>
        </w:rPr>
        <w:t xml:space="preserve"> </w:t>
      </w:r>
      <w:r w:rsidR="00544501" w:rsidRPr="009D73BD">
        <w:rPr>
          <w:rFonts w:ascii="Times New Roman" w:eastAsia="Times New Roman" w:hAnsi="Times New Roman"/>
          <w:sz w:val="24"/>
          <w:szCs w:val="24"/>
          <w:lang w:eastAsia="ru-RU"/>
        </w:rPr>
        <w:t xml:space="preserve">выписка </w:t>
      </w:r>
      <w:r w:rsidR="00E15C8A" w:rsidRPr="009D73BD">
        <w:rPr>
          <w:rFonts w:ascii="Times New Roman" w:eastAsia="Times New Roman" w:hAnsi="Times New Roman"/>
          <w:sz w:val="24"/>
          <w:szCs w:val="24"/>
          <w:lang w:eastAsia="ru-RU"/>
        </w:rPr>
        <w:t>ЕГРЮЛ)</w:t>
      </w:r>
      <w:r w:rsidR="00CD6F90" w:rsidRPr="009D73BD">
        <w:rPr>
          <w:rFonts w:ascii="Times New Roman" w:hAnsi="Times New Roman"/>
          <w:sz w:val="24"/>
          <w:szCs w:val="24"/>
          <w:lang w:eastAsia="ru-RU"/>
        </w:rPr>
        <w:t xml:space="preserve"> </w:t>
      </w:r>
      <w:r w:rsidR="00CD6F90" w:rsidRPr="009D73BD">
        <w:rPr>
          <w:rFonts w:ascii="Times New Roman" w:eastAsia="Times New Roman" w:hAnsi="Times New Roman"/>
          <w:sz w:val="24"/>
          <w:szCs w:val="24"/>
          <w:lang w:eastAsia="ru-RU"/>
        </w:rPr>
        <w:t>о юридическом лице, являющемся заявителем</w:t>
      </w:r>
      <w:r w:rsidRPr="009D73BD">
        <w:rPr>
          <w:rFonts w:ascii="Times New Roman" w:eastAsia="Times New Roman" w:hAnsi="Times New Roman"/>
          <w:sz w:val="24"/>
          <w:szCs w:val="24"/>
          <w:lang w:eastAsia="ru-RU"/>
        </w:rPr>
        <w:t>.</w:t>
      </w:r>
    </w:p>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lastRenderedPageBreak/>
        <w:t>Запрещается требовать от заявителя:</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9D73BD">
        <w:rPr>
          <w:rFonts w:ascii="Times New Roman" w:hAnsi="Times New Roman"/>
          <w:b/>
          <w:color w:val="FF0000"/>
          <w:sz w:val="24"/>
          <w:szCs w:val="24"/>
          <w:lang w:eastAsia="ru-RU"/>
        </w:rPr>
        <w:tab/>
      </w:r>
      <w:r w:rsidRPr="009D73BD">
        <w:rPr>
          <w:rFonts w:ascii="Times New Roman" w:hAnsi="Times New Roman"/>
          <w:b/>
          <w:sz w:val="24"/>
          <w:szCs w:val="24"/>
          <w:lang w:eastAsia="ru-RU"/>
        </w:rPr>
        <w:t>Описание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2.5. Результатом предоставления муниципальной услуги является: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решение о </w:t>
      </w:r>
      <w:r w:rsidR="00544501" w:rsidRPr="009D73BD">
        <w:rPr>
          <w:rFonts w:ascii="Times New Roman" w:hAnsi="Times New Roman"/>
          <w:sz w:val="24"/>
          <w:szCs w:val="24"/>
          <w:lang w:eastAsia="ru-RU"/>
        </w:rPr>
        <w:t>предоставлении в постоянное (бессрочное) пользование земельного участка</w:t>
      </w:r>
      <w:r w:rsidRPr="009D73BD">
        <w:rPr>
          <w:rFonts w:ascii="Times New Roman" w:hAnsi="Times New Roman"/>
          <w:sz w:val="24"/>
          <w:szCs w:val="24"/>
          <w:lang w:eastAsia="ru-RU"/>
        </w:rPr>
        <w:t xml:space="preserve"> (далее – решение о предоставлении муниципальной услуги), уведомление о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2) </w:t>
      </w:r>
      <w:r w:rsidRPr="009D73BD">
        <w:rPr>
          <w:rFonts w:ascii="Times New Roman" w:hAnsi="Times New Roman"/>
          <w:sz w:val="24"/>
          <w:szCs w:val="24"/>
        </w:rPr>
        <w:t xml:space="preserve">решение об отказе в </w:t>
      </w:r>
      <w:r w:rsidR="00544501" w:rsidRPr="009D73BD">
        <w:rPr>
          <w:rFonts w:ascii="Times New Roman" w:hAnsi="Times New Roman"/>
          <w:sz w:val="24"/>
          <w:szCs w:val="24"/>
        </w:rPr>
        <w:t xml:space="preserve">предоставлении в постоянное (бессрочное) пользование земельного участка </w:t>
      </w:r>
      <w:r w:rsidRPr="009D73BD">
        <w:rPr>
          <w:rFonts w:ascii="Times New Roman" w:hAnsi="Times New Roman"/>
          <w:sz w:val="24"/>
          <w:szCs w:val="24"/>
        </w:rPr>
        <w:t>(далее – решение об отказе в предоставлении муниципальной услуги)</w:t>
      </w:r>
      <w:r w:rsidRPr="009D73BD">
        <w:rPr>
          <w:rFonts w:ascii="Times New Roman" w:hAnsi="Times New Roman"/>
          <w:sz w:val="24"/>
          <w:szCs w:val="24"/>
          <w:lang w:eastAsia="ru-RU"/>
        </w:rPr>
        <w:t>; уведомление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463EB" w:rsidRDefault="00CF69F7" w:rsidP="009463EB">
      <w:pPr>
        <w:widowControl w:val="0"/>
        <w:autoSpaceDE w:val="0"/>
        <w:autoSpaceDN w:val="0"/>
        <w:adjustRightInd w:val="0"/>
        <w:spacing w:after="0" w:line="240" w:lineRule="auto"/>
        <w:ind w:firstLine="709"/>
        <w:jc w:val="center"/>
        <w:rPr>
          <w:rFonts w:ascii="Times New Roman" w:hAnsi="Times New Roman"/>
          <w:b/>
          <w:sz w:val="24"/>
          <w:szCs w:val="24"/>
          <w:highlight w:val="yellow"/>
          <w:lang w:eastAsia="ru-RU"/>
        </w:rPr>
      </w:pPr>
      <w:r w:rsidRPr="009463EB">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63EB" w:rsidRPr="009463EB" w:rsidRDefault="009463EB" w:rsidP="009463EB">
      <w:pPr>
        <w:widowControl w:val="0"/>
        <w:autoSpaceDE w:val="0"/>
        <w:autoSpaceDN w:val="0"/>
        <w:adjustRightInd w:val="0"/>
        <w:spacing w:after="0" w:line="240" w:lineRule="auto"/>
        <w:ind w:firstLine="709"/>
        <w:jc w:val="both"/>
        <w:rPr>
          <w:rFonts w:ascii="Times New Roman" w:hAnsi="Times New Roman"/>
          <w:sz w:val="24"/>
          <w:szCs w:val="24"/>
        </w:rPr>
      </w:pPr>
      <w:r w:rsidRPr="009463EB">
        <w:rPr>
          <w:rFonts w:ascii="Times New Roman" w:hAnsi="Times New Roman"/>
          <w:sz w:val="24"/>
          <w:szCs w:val="24"/>
          <w:lang w:eastAsia="ru-RU"/>
        </w:rPr>
        <w:t>2.6. Общий срок предоставления муниципальной услуги составляет не более 30 календарных дней, исчисляемых со дня поступления заявления с документами, необходимыми для предоставления муниципальной услуги.</w:t>
      </w:r>
      <w:r w:rsidRPr="009463EB">
        <w:rPr>
          <w:rFonts w:ascii="Times New Roman" w:hAnsi="Times New Roman"/>
          <w:sz w:val="24"/>
          <w:szCs w:val="24"/>
        </w:rPr>
        <w:t xml:space="preserve"> </w:t>
      </w:r>
    </w:p>
    <w:p w:rsidR="009463EB" w:rsidRPr="009463EB" w:rsidRDefault="009463EB" w:rsidP="009463E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463EB">
        <w:rPr>
          <w:rFonts w:ascii="Times New Roman" w:hAnsi="Times New Roman"/>
          <w:sz w:val="24"/>
          <w:szCs w:val="24"/>
        </w:rPr>
        <w:t>Срок возврата заявителю заявления о предоставлении земельного участка (с указанием причин возврата), если оно не соответствует положениям пункта 2.8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пункте 2.8 настоящего административного регламента – в течение десяти дней со дня поступления заявления о предоставлении земельного участка.</w:t>
      </w:r>
      <w:proofErr w:type="gramEnd"/>
    </w:p>
    <w:p w:rsidR="009463EB" w:rsidRPr="009463EB" w:rsidRDefault="009463EB" w:rsidP="009463EB">
      <w:pPr>
        <w:autoSpaceDE w:val="0"/>
        <w:autoSpaceDN w:val="0"/>
        <w:adjustRightInd w:val="0"/>
        <w:spacing w:after="0" w:line="240" w:lineRule="auto"/>
        <w:ind w:firstLine="709"/>
        <w:jc w:val="both"/>
        <w:rPr>
          <w:rFonts w:ascii="Times New Roman" w:hAnsi="Times New Roman"/>
          <w:sz w:val="24"/>
          <w:szCs w:val="24"/>
          <w:lang w:eastAsia="ru-RU"/>
        </w:rPr>
      </w:pPr>
      <w:r w:rsidRPr="009463EB">
        <w:rPr>
          <w:rFonts w:ascii="Times New Roman" w:hAnsi="Times New Roman"/>
          <w:sz w:val="24"/>
          <w:szCs w:val="24"/>
          <w:lang w:eastAsia="ru-RU"/>
        </w:rPr>
        <w:t>Срок приостановления предоставления услуги законодательством Российской Федерации не предусмотрен.</w:t>
      </w:r>
      <w:r w:rsidRPr="009463EB">
        <w:rPr>
          <w:rFonts w:ascii="Times New Roman" w:hAnsi="Times New Roman"/>
          <w:i/>
          <w:sz w:val="24"/>
          <w:szCs w:val="24"/>
          <w:lang w:eastAsia="ru-RU"/>
        </w:rPr>
        <w:t xml:space="preserve"> </w:t>
      </w:r>
    </w:p>
    <w:p w:rsidR="009463EB" w:rsidRPr="009463EB" w:rsidRDefault="009463EB" w:rsidP="009463EB">
      <w:pPr>
        <w:autoSpaceDE w:val="0"/>
        <w:autoSpaceDN w:val="0"/>
        <w:adjustRightInd w:val="0"/>
        <w:spacing w:after="0" w:line="240" w:lineRule="auto"/>
        <w:ind w:firstLine="709"/>
        <w:jc w:val="both"/>
        <w:rPr>
          <w:rFonts w:ascii="Times New Roman" w:hAnsi="Times New Roman"/>
          <w:sz w:val="24"/>
          <w:szCs w:val="24"/>
          <w:lang w:eastAsia="ru-RU"/>
        </w:rPr>
      </w:pPr>
      <w:r w:rsidRPr="009463EB">
        <w:rPr>
          <w:rFonts w:ascii="Times New Roman" w:hAnsi="Times New Roman"/>
          <w:sz w:val="24"/>
          <w:szCs w:val="24"/>
          <w:lang w:eastAsia="ru-RU"/>
        </w:rPr>
        <w:t>Срок выдачи (направления) документов, являющихся результатом предоставления муниципальной услуги,  составляет три календарных дня.</w:t>
      </w:r>
    </w:p>
    <w:p w:rsidR="003D6298" w:rsidRDefault="009463EB" w:rsidP="009463E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463EB">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10 календарных дней со дня поступления в Орган указанного заявления.</w:t>
      </w:r>
      <w:proofErr w:type="gramEnd"/>
    </w:p>
    <w:p w:rsidR="009463EB" w:rsidRPr="009463EB" w:rsidRDefault="009463EB" w:rsidP="009463E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463EB" w:rsidRDefault="009463EB" w:rsidP="009463EB">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463EB">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463EB" w:rsidRPr="009463EB" w:rsidRDefault="009463EB" w:rsidP="009463E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9463EB">
        <w:rPr>
          <w:rFonts w:ascii="Times New Roman" w:hAnsi="Times New Roman"/>
          <w:sz w:val="24"/>
          <w:szCs w:val="24"/>
          <w:lang w:eastAsia="ru-RU"/>
        </w:rPr>
        <w:t xml:space="preserve">2.7. </w:t>
      </w:r>
      <w:r w:rsidRPr="009463EB">
        <w:rPr>
          <w:rFonts w:ascii="Times New Roman" w:hAnsi="Times New Roman"/>
          <w:sz w:val="24"/>
          <w:szCs w:val="24"/>
        </w:rPr>
        <w:t xml:space="preserve">Предоставление муниципальной услуги осуществляется в соответствии </w:t>
      </w:r>
      <w:proofErr w:type="gramStart"/>
      <w:r w:rsidRPr="009463EB">
        <w:rPr>
          <w:rFonts w:ascii="Times New Roman" w:hAnsi="Times New Roman"/>
          <w:sz w:val="24"/>
          <w:szCs w:val="24"/>
        </w:rPr>
        <w:t>с</w:t>
      </w:r>
      <w:proofErr w:type="gramEnd"/>
      <w:r w:rsidRPr="009463EB">
        <w:rPr>
          <w:rFonts w:ascii="Times New Roman" w:hAnsi="Times New Roman"/>
          <w:sz w:val="24"/>
          <w:szCs w:val="24"/>
        </w:rPr>
        <w:t>:</w:t>
      </w:r>
    </w:p>
    <w:p w:rsidR="009463EB" w:rsidRPr="009463EB" w:rsidRDefault="009463EB" w:rsidP="009463EB">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463EB">
        <w:rPr>
          <w:rFonts w:ascii="Times New Roman" w:hAnsi="Times New Roman"/>
          <w:sz w:val="24"/>
          <w:szCs w:val="24"/>
          <w:lang w:eastAsia="ru-RU"/>
        </w:rPr>
        <w:t>Конституцией Российской Федерации (</w:t>
      </w:r>
      <w:proofErr w:type="gramStart"/>
      <w:r w:rsidRPr="009463EB">
        <w:rPr>
          <w:rFonts w:ascii="Times New Roman" w:hAnsi="Times New Roman"/>
          <w:sz w:val="24"/>
          <w:szCs w:val="24"/>
          <w:lang w:eastAsia="ru-RU"/>
        </w:rPr>
        <w:t>принята</w:t>
      </w:r>
      <w:proofErr w:type="gramEnd"/>
      <w:r w:rsidRPr="009463EB">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9463EB" w:rsidRPr="009463EB" w:rsidRDefault="009463EB" w:rsidP="009463EB">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463EB">
        <w:rPr>
          <w:rFonts w:ascii="Times New Roman" w:hAnsi="Times New Roman"/>
          <w:bCs/>
          <w:sz w:val="24"/>
          <w:szCs w:val="24"/>
          <w:lang w:eastAsia="ru-RU"/>
        </w:rPr>
        <w:t>Земельным кодексом Российской Федерации от 25.10.2001 № 136-ФЗ</w:t>
      </w:r>
      <w:r w:rsidRPr="009463EB">
        <w:rPr>
          <w:rFonts w:ascii="Times New Roman" w:hAnsi="Times New Roman"/>
          <w:bCs/>
          <w:sz w:val="24"/>
          <w:szCs w:val="24"/>
        </w:rPr>
        <w:t xml:space="preserve"> </w:t>
      </w:r>
      <w:r w:rsidRPr="009463EB">
        <w:rPr>
          <w:rFonts w:ascii="Times New Roman" w:hAnsi="Times New Roman"/>
          <w:bCs/>
          <w:sz w:val="24"/>
          <w:szCs w:val="24"/>
          <w:lang w:eastAsia="ru-RU"/>
        </w:rPr>
        <w:t>(«Собрание законодательства Российской Федерации», 29.10.2001, № 44, ст. 4147);</w:t>
      </w:r>
    </w:p>
    <w:p w:rsidR="009463EB" w:rsidRPr="009463EB" w:rsidRDefault="009463EB" w:rsidP="009463EB">
      <w:pPr>
        <w:widowControl w:val="0"/>
        <w:numPr>
          <w:ilvl w:val="0"/>
          <w:numId w:val="6"/>
        </w:numPr>
        <w:autoSpaceDE w:val="0"/>
        <w:autoSpaceDN w:val="0"/>
        <w:adjustRightInd w:val="0"/>
        <w:spacing w:after="0" w:line="240" w:lineRule="auto"/>
        <w:ind w:left="0" w:firstLine="709"/>
        <w:jc w:val="both"/>
        <w:rPr>
          <w:rFonts w:ascii="Times New Roman" w:hAnsi="Times New Roman"/>
          <w:bCs/>
          <w:sz w:val="24"/>
          <w:szCs w:val="24"/>
          <w:lang w:eastAsia="ru-RU"/>
        </w:rPr>
      </w:pPr>
      <w:r w:rsidRPr="009463EB">
        <w:rPr>
          <w:rFonts w:ascii="Times New Roman" w:hAnsi="Times New Roman"/>
          <w:bCs/>
          <w:sz w:val="24"/>
          <w:szCs w:val="24"/>
          <w:lang w:eastAsia="ru-RU"/>
        </w:rPr>
        <w:t>Гражданским кодексом Российской Федерации (часть первая) от 30.11.1994 № 51-ФЗ</w:t>
      </w:r>
      <w:r w:rsidRPr="009463EB">
        <w:rPr>
          <w:rFonts w:ascii="Times New Roman" w:hAnsi="Times New Roman"/>
          <w:sz w:val="24"/>
          <w:szCs w:val="24"/>
        </w:rPr>
        <w:t xml:space="preserve"> </w:t>
      </w:r>
      <w:r w:rsidRPr="009463EB">
        <w:rPr>
          <w:rFonts w:ascii="Times New Roman" w:hAnsi="Times New Roman"/>
          <w:bCs/>
          <w:sz w:val="24"/>
          <w:szCs w:val="24"/>
          <w:lang w:eastAsia="ru-RU"/>
        </w:rPr>
        <w:t>(«Собрание законодательства Российской Федерации», 05.12.1994, № 32, ст. 3301);</w:t>
      </w:r>
    </w:p>
    <w:p w:rsidR="009463EB" w:rsidRPr="009463EB" w:rsidRDefault="009463EB" w:rsidP="009463EB">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463EB">
        <w:rPr>
          <w:rFonts w:ascii="Times New Roman" w:hAnsi="Times New Roman"/>
          <w:sz w:val="24"/>
          <w:szCs w:val="24"/>
          <w:lang w:eastAsia="ru-RU"/>
        </w:rPr>
        <w:lastRenderedPageBreak/>
        <w:t>Федеральным законом от 24 ноября 1995 г. № 181-ФЗ «О социальной защите инвалидов в Российской Федерации» (Собрание законодательства Российской Федерации, 1995, № 48, ст. 4563);</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9463EB">
        <w:rPr>
          <w:rFonts w:ascii="Times New Roman" w:hAnsi="Times New Roman"/>
          <w:sz w:val="24"/>
          <w:szCs w:val="24"/>
        </w:rPr>
        <w:t>Федеральным</w:t>
      </w:r>
      <w:proofErr w:type="gramEnd"/>
      <w:r w:rsidRPr="009463EB">
        <w:rPr>
          <w:rFonts w:ascii="Times New Roman" w:hAnsi="Times New Roman"/>
          <w:sz w:val="24"/>
          <w:szCs w:val="24"/>
        </w:rPr>
        <w:t xml:space="preserve"> </w:t>
      </w:r>
      <w:hyperlink r:id="rId13" w:history="1">
        <w:r w:rsidRPr="009463EB">
          <w:rPr>
            <w:rFonts w:ascii="Times New Roman" w:hAnsi="Times New Roman"/>
            <w:sz w:val="24"/>
            <w:szCs w:val="24"/>
          </w:rPr>
          <w:t>закон</w:t>
        </w:r>
      </w:hyperlink>
      <w:r w:rsidRPr="009463EB">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Федеральным законом от 25 октября 2001 г. № 137-ФЗ «О введении в действие Земельного кодекса Российской Федерации» (Собрание законодательства Российской Федерации, 2001, № 44, ст. 4148);</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Федеральным законом от 06.04.2011 № 63-ФЗ «Об электронной подписи» («Российская газета», № 75, 08.04.2011);</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Федеральным законом от 1 декабря 2014 г. №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Федеральным законом от 27.07.2006 № 152-ФЗ «О персональных данных»</w:t>
      </w:r>
      <w:r w:rsidRPr="009463EB">
        <w:rPr>
          <w:rFonts w:ascii="Times New Roman" w:hAnsi="Times New Roman"/>
          <w:sz w:val="24"/>
          <w:szCs w:val="24"/>
          <w:lang w:eastAsia="ru-RU"/>
        </w:rPr>
        <w:t xml:space="preserve"> (</w:t>
      </w:r>
      <w:r w:rsidRPr="009463EB">
        <w:rPr>
          <w:rFonts w:ascii="Times New Roman" w:hAnsi="Times New Roman"/>
          <w:sz w:val="24"/>
          <w:szCs w:val="24"/>
        </w:rPr>
        <w:t>«Российская газета», № 165, 29.07.2006);</w:t>
      </w:r>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9463EB">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463EB">
        <w:rPr>
          <w:rFonts w:ascii="Times New Roman" w:hAnsi="Times New Roman"/>
          <w:sz w:val="24"/>
          <w:szCs w:val="24"/>
        </w:rPr>
        <w:t xml:space="preserve"> и муниципальных услуг» («Российская газета», № 303, 31.12.2012);</w:t>
      </w:r>
    </w:p>
    <w:p w:rsidR="009463EB" w:rsidRPr="009463EB" w:rsidRDefault="009463EB" w:rsidP="009463EB">
      <w:pPr>
        <w:numPr>
          <w:ilvl w:val="0"/>
          <w:numId w:val="6"/>
        </w:numPr>
        <w:spacing w:after="0" w:line="240" w:lineRule="auto"/>
        <w:ind w:left="0" w:firstLine="709"/>
        <w:jc w:val="both"/>
        <w:rPr>
          <w:rFonts w:ascii="Times New Roman" w:hAnsi="Times New Roman"/>
          <w:sz w:val="24"/>
          <w:szCs w:val="24"/>
        </w:rPr>
      </w:pPr>
      <w:r w:rsidRPr="009463EB">
        <w:rPr>
          <w:rFonts w:ascii="Times New Roman" w:hAnsi="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463EB" w:rsidRPr="009463EB" w:rsidRDefault="009463EB" w:rsidP="009463EB">
      <w:pPr>
        <w:numPr>
          <w:ilvl w:val="0"/>
          <w:numId w:val="6"/>
        </w:numPr>
        <w:spacing w:after="0" w:line="240" w:lineRule="auto"/>
        <w:ind w:left="0" w:firstLine="709"/>
        <w:jc w:val="both"/>
        <w:rPr>
          <w:rFonts w:ascii="Times New Roman" w:hAnsi="Times New Roman"/>
          <w:sz w:val="24"/>
          <w:szCs w:val="24"/>
        </w:rPr>
      </w:pPr>
      <w:proofErr w:type="gramStart"/>
      <w:r w:rsidRPr="009463EB">
        <w:rPr>
          <w:rFonts w:ascii="Times New Roman" w:hAnsi="Times New Roman"/>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9463EB">
        <w:rPr>
          <w:rFonts w:ascii="Times New Roman" w:hAnsi="Times New Roman"/>
          <w:sz w:val="24"/>
          <w:szCs w:val="24"/>
        </w:rPr>
        <w:t xml:space="preserve"> </w:t>
      </w:r>
      <w:proofErr w:type="gramStart"/>
      <w:r w:rsidRPr="009463EB">
        <w:rPr>
          <w:rFonts w:ascii="Times New Roman" w:hAnsi="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Pr="009463EB">
        <w:rPr>
          <w:rFonts w:ascii="Times New Roman" w:hAnsi="Times New Roman"/>
          <w:sz w:val="24"/>
          <w:szCs w:val="24"/>
        </w:rPr>
        <w:t>» (</w:t>
      </w:r>
      <w:proofErr w:type="gramStart"/>
      <w:r w:rsidRPr="009463EB">
        <w:rPr>
          <w:rFonts w:ascii="Times New Roman" w:hAnsi="Times New Roman"/>
          <w:sz w:val="24"/>
          <w:szCs w:val="24"/>
        </w:rPr>
        <w:t>Официальный интернет-портал правовой информации http://www.pravo.gov.ru, 27.02.2015);</w:t>
      </w:r>
      <w:proofErr w:type="gramEnd"/>
    </w:p>
    <w:p w:rsidR="009463EB" w:rsidRPr="009463EB" w:rsidRDefault="009463EB" w:rsidP="009463EB">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463EB">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9463EB" w:rsidRPr="009463EB" w:rsidRDefault="009463EB" w:rsidP="009463EB">
      <w:pPr>
        <w:pStyle w:val="a5"/>
        <w:widowControl w:val="0"/>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463EB">
        <w:rPr>
          <w:rFonts w:ascii="Times New Roman" w:eastAsia="Calibri" w:hAnsi="Times New Roman" w:cs="Times New Roman"/>
          <w:sz w:val="24"/>
          <w:szCs w:val="24"/>
          <w:lang w:eastAsia="ru-RU"/>
        </w:rPr>
        <w:t xml:space="preserve">15)  </w:t>
      </w:r>
      <w:r w:rsidRPr="009463EB">
        <w:rPr>
          <w:rFonts w:ascii="Times New Roman" w:hAnsi="Times New Roman" w:cs="Times New Roman"/>
          <w:sz w:val="24"/>
          <w:szCs w:val="24"/>
          <w:lang w:eastAsia="ru-RU"/>
        </w:rPr>
        <w:t>Уставом муниципального образования муниципального района</w:t>
      </w:r>
      <w:r>
        <w:rPr>
          <w:rFonts w:ascii="Times New Roman" w:hAnsi="Times New Roman" w:cs="Times New Roman"/>
          <w:sz w:val="24"/>
          <w:szCs w:val="24"/>
          <w:lang w:eastAsia="ru-RU"/>
        </w:rPr>
        <w:t xml:space="preserve"> </w:t>
      </w:r>
      <w:r w:rsidRPr="009463EB">
        <w:rPr>
          <w:rFonts w:ascii="Times New Roman" w:hAnsi="Times New Roman" w:cs="Times New Roman"/>
          <w:sz w:val="24"/>
          <w:szCs w:val="24"/>
          <w:lang w:eastAsia="ru-RU"/>
        </w:rPr>
        <w:t>«Княжпогостский» от 30.08.2005 г. (в ред. 19.03.2013) («</w:t>
      </w:r>
      <w:proofErr w:type="spellStart"/>
      <w:r w:rsidRPr="009463EB">
        <w:rPr>
          <w:rFonts w:ascii="Times New Roman" w:hAnsi="Times New Roman" w:cs="Times New Roman"/>
          <w:sz w:val="24"/>
          <w:szCs w:val="24"/>
          <w:lang w:eastAsia="ru-RU"/>
        </w:rPr>
        <w:t>Княжпогостские</w:t>
      </w:r>
      <w:proofErr w:type="spellEnd"/>
      <w:r w:rsidRPr="009463EB">
        <w:rPr>
          <w:rFonts w:ascii="Times New Roman" w:hAnsi="Times New Roman" w:cs="Times New Roman"/>
          <w:sz w:val="24"/>
          <w:szCs w:val="24"/>
          <w:lang w:eastAsia="ru-RU"/>
        </w:rPr>
        <w:t xml:space="preserve"> вести», № 1-2, 10.01.2006 (до статьи 22), № 3-4 12.01.2006 (до конца)».</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9D73BD">
        <w:rPr>
          <w:rFonts w:ascii="Times New Roman" w:hAnsi="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w:t>
      </w:r>
      <w:r w:rsidRPr="009D73BD">
        <w:rPr>
          <w:rFonts w:ascii="Times New Roman" w:hAnsi="Times New Roman"/>
          <w:b/>
          <w:bCs/>
          <w:sz w:val="24"/>
          <w:szCs w:val="24"/>
          <w:lang w:eastAsia="ru-RU"/>
        </w:rPr>
        <w:lastRenderedPageBreak/>
        <w:t>числе в электронной форме, порядок их представления</w:t>
      </w:r>
    </w:p>
    <w:p w:rsidR="003D6298" w:rsidRPr="009D73BD" w:rsidRDefault="003D6298" w:rsidP="00E158D3">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hAnsi="Times New Roman"/>
          <w:sz w:val="24"/>
          <w:szCs w:val="24"/>
          <w:lang w:eastAsia="ru-RU"/>
        </w:rPr>
        <w:t>2.8.</w:t>
      </w:r>
      <w:r w:rsidRPr="009D73BD">
        <w:rPr>
          <w:rFonts w:ascii="Times New Roman" w:eastAsia="Times New Roman" w:hAnsi="Times New Roman"/>
          <w:sz w:val="24"/>
          <w:szCs w:val="24"/>
          <w:lang w:eastAsia="ru-RU"/>
        </w:rPr>
        <w:t xml:space="preserve"> </w:t>
      </w:r>
      <w:r w:rsidRPr="009D73BD">
        <w:rPr>
          <w:rFonts w:ascii="Times New Roman" w:hAnsi="Times New Roman"/>
          <w:sz w:val="24"/>
          <w:szCs w:val="24"/>
          <w:lang w:eastAsia="ru-RU"/>
        </w:rPr>
        <w:t xml:space="preserve">Для получения муниципальной услуги заявители подают в </w:t>
      </w:r>
      <w:r w:rsidR="00EC64F7">
        <w:rPr>
          <w:rFonts w:ascii="Times New Roman" w:hAnsi="Times New Roman"/>
          <w:sz w:val="24"/>
          <w:szCs w:val="24"/>
          <w:lang w:eastAsia="ru-RU"/>
        </w:rPr>
        <w:t>Орган</w:t>
      </w:r>
      <w:r w:rsidR="003338BA">
        <w:rPr>
          <w:rFonts w:ascii="Times New Roman" w:hAnsi="Times New Roman"/>
          <w:sz w:val="24"/>
          <w:szCs w:val="24"/>
          <w:lang w:eastAsia="ru-RU"/>
        </w:rPr>
        <w:t>, МФЦ</w:t>
      </w:r>
      <w:r w:rsidR="00EC64F7">
        <w:rPr>
          <w:rFonts w:ascii="Times New Roman" w:hAnsi="Times New Roman"/>
          <w:sz w:val="24"/>
          <w:szCs w:val="24"/>
          <w:lang w:eastAsia="ru-RU"/>
        </w:rPr>
        <w:t xml:space="preserve"> </w:t>
      </w:r>
      <w:r w:rsidRPr="009D73BD">
        <w:rPr>
          <w:rFonts w:ascii="Times New Roman" w:hAnsi="Times New Roman"/>
          <w:sz w:val="24"/>
          <w:szCs w:val="24"/>
          <w:lang w:eastAsia="ru-RU"/>
        </w:rPr>
        <w:t>заявление о предоставлении муниципальной услуги (</w:t>
      </w:r>
      <w:r w:rsidRPr="009D73BD">
        <w:rPr>
          <w:rFonts w:ascii="Times New Roman" w:eastAsia="Times New Roman" w:hAnsi="Times New Roman" w:cs="Arial"/>
          <w:sz w:val="24"/>
          <w:szCs w:val="24"/>
          <w:lang w:eastAsia="ru-RU"/>
        </w:rPr>
        <w:t>по форме</w:t>
      </w:r>
      <w:r w:rsidR="00086C45" w:rsidRPr="009D73BD">
        <w:rPr>
          <w:rFonts w:ascii="Times New Roman" w:eastAsia="Times New Roman" w:hAnsi="Times New Roman"/>
          <w:sz w:val="24"/>
          <w:szCs w:val="24"/>
          <w:lang w:eastAsia="ru-RU"/>
        </w:rPr>
        <w:t xml:space="preserve"> </w:t>
      </w:r>
      <w:r w:rsidR="00086C45" w:rsidRPr="009D73BD">
        <w:rPr>
          <w:rFonts w:ascii="Times New Roman" w:eastAsia="Times New Roman" w:hAnsi="Times New Roman" w:cs="Arial"/>
          <w:sz w:val="24"/>
          <w:szCs w:val="24"/>
          <w:lang w:eastAsia="ru-RU"/>
        </w:rPr>
        <w:t>согласно Приложению № 2 к настоящему административному регламенту</w:t>
      </w:r>
      <w:r w:rsidRPr="009D73BD">
        <w:rPr>
          <w:rFonts w:ascii="Times New Roman" w:eastAsia="Times New Roman" w:hAnsi="Times New Roman" w:cs="Arial"/>
          <w:sz w:val="24"/>
          <w:szCs w:val="24"/>
          <w:lang w:eastAsia="ru-RU"/>
        </w:rPr>
        <w:t>)</w:t>
      </w:r>
      <w:r w:rsidRPr="009D73BD">
        <w:rPr>
          <w:rFonts w:ascii="Times New Roman" w:hAnsi="Times New Roman"/>
          <w:sz w:val="24"/>
          <w:szCs w:val="24"/>
          <w:lang w:eastAsia="ru-RU"/>
        </w:rPr>
        <w:t>,</w:t>
      </w:r>
      <w:r w:rsidRPr="009D73BD">
        <w:rPr>
          <w:rFonts w:ascii="Times New Roman" w:eastAsia="Times New Roman" w:hAnsi="Times New Roman" w:cs="Arial"/>
          <w:sz w:val="24"/>
          <w:szCs w:val="24"/>
          <w:lang w:eastAsia="ru-RU"/>
        </w:rPr>
        <w:t xml:space="preserve"> а также следующие документы в 1 экземпляре:</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1) В случае, если заявителем является государственное или муниципальное учреждение (бюджетное, казенное, автономное):</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 В случае если заявителем является казенное предприятие либо центр исторического наследия президентов Российской Федерации, прекративших исполнение своих полномочий:</w:t>
      </w:r>
    </w:p>
    <w:p w:rsidR="00086C45" w:rsidRPr="009D73BD" w:rsidRDefault="00086C45"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9D73BD" w:rsidRDefault="003D6298" w:rsidP="00E158D3">
      <w:pPr>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2.8.3. Документы, необходимые для предоставления муниципальной услуги, предоставляются заявителем следующими способами: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лично </w:t>
      </w:r>
      <w:r w:rsidR="0036191B">
        <w:rPr>
          <w:rFonts w:ascii="Times New Roman" w:hAnsi="Times New Roman"/>
          <w:sz w:val="24"/>
          <w:szCs w:val="24"/>
          <w:lang w:eastAsia="ru-RU"/>
        </w:rPr>
        <w:t xml:space="preserve">в </w:t>
      </w:r>
      <w:r w:rsidR="00EC64F7">
        <w:rPr>
          <w:rFonts w:ascii="Times New Roman" w:hAnsi="Times New Roman"/>
          <w:sz w:val="24"/>
          <w:szCs w:val="24"/>
          <w:lang w:eastAsia="ru-RU"/>
        </w:rPr>
        <w:t>Орган</w:t>
      </w:r>
      <w:r w:rsidR="003338BA">
        <w:rPr>
          <w:rFonts w:ascii="Times New Roman" w:hAnsi="Times New Roman"/>
          <w:sz w:val="24"/>
          <w:szCs w:val="24"/>
          <w:lang w:eastAsia="ru-RU"/>
        </w:rPr>
        <w:t>, МФЦ</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посредством  почтового  отправления </w:t>
      </w:r>
      <w:r w:rsidR="0036191B">
        <w:rPr>
          <w:rFonts w:ascii="Times New Roman" w:hAnsi="Times New Roman"/>
          <w:sz w:val="24"/>
          <w:szCs w:val="24"/>
          <w:lang w:eastAsia="ru-RU"/>
        </w:rPr>
        <w:t xml:space="preserve">в </w:t>
      </w:r>
      <w:r w:rsidR="00EC64F7">
        <w:rPr>
          <w:rFonts w:ascii="Times New Roman" w:hAnsi="Times New Roman"/>
          <w:sz w:val="24"/>
          <w:szCs w:val="24"/>
          <w:lang w:eastAsia="ru-RU"/>
        </w:rPr>
        <w:t>Орган</w:t>
      </w:r>
      <w:r w:rsidR="0036191B">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9D73BD">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51C3A" w:rsidRPr="00651C3A" w:rsidRDefault="003D6298" w:rsidP="00651C3A">
      <w:pPr>
        <w:autoSpaceDE w:val="0"/>
        <w:autoSpaceDN w:val="0"/>
        <w:adjustRightInd w:val="0"/>
        <w:spacing w:after="0" w:line="240" w:lineRule="auto"/>
        <w:ind w:firstLine="539"/>
        <w:jc w:val="both"/>
        <w:rPr>
          <w:rFonts w:ascii="Times New Roman" w:hAnsi="Times New Roman"/>
          <w:sz w:val="24"/>
          <w:szCs w:val="24"/>
          <w:lang w:eastAsia="ru-RU"/>
        </w:rPr>
      </w:pPr>
      <w:r w:rsidRPr="00651C3A">
        <w:rPr>
          <w:rFonts w:ascii="Times New Roman" w:hAnsi="Times New Roman"/>
          <w:sz w:val="24"/>
          <w:szCs w:val="24"/>
          <w:lang w:eastAsia="ru-RU"/>
        </w:rPr>
        <w:t xml:space="preserve">2.9. </w:t>
      </w:r>
      <w:r w:rsidR="00651C3A" w:rsidRPr="00651C3A">
        <w:rPr>
          <w:rFonts w:ascii="Times New Roman" w:hAnsi="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651C3A" w:rsidRPr="00651C3A" w:rsidRDefault="00651C3A" w:rsidP="00651C3A">
      <w:pPr>
        <w:autoSpaceDE w:val="0"/>
        <w:autoSpaceDN w:val="0"/>
        <w:adjustRightInd w:val="0"/>
        <w:spacing w:after="0" w:line="240" w:lineRule="auto"/>
        <w:ind w:firstLine="539"/>
        <w:jc w:val="both"/>
        <w:rPr>
          <w:rFonts w:ascii="Times New Roman" w:hAnsi="Times New Roman"/>
          <w:sz w:val="24"/>
          <w:szCs w:val="24"/>
          <w:lang w:eastAsia="ru-RU"/>
        </w:rPr>
      </w:pPr>
      <w:r w:rsidRPr="00651C3A">
        <w:rPr>
          <w:rFonts w:ascii="Times New Roman" w:hAnsi="Times New Roman"/>
          <w:sz w:val="24"/>
          <w:szCs w:val="24"/>
          <w:lang w:eastAsia="ru-RU"/>
        </w:rPr>
        <w:t>1) Выписка из ЕГРН об объекте недвижимости (об испрашиваемом земельном участке);</w:t>
      </w:r>
    </w:p>
    <w:p w:rsidR="00651C3A" w:rsidRPr="00651C3A" w:rsidRDefault="00651C3A" w:rsidP="00651C3A">
      <w:pPr>
        <w:autoSpaceDE w:val="0"/>
        <w:autoSpaceDN w:val="0"/>
        <w:adjustRightInd w:val="0"/>
        <w:spacing w:after="0" w:line="240" w:lineRule="auto"/>
        <w:ind w:firstLine="539"/>
        <w:jc w:val="both"/>
        <w:rPr>
          <w:rFonts w:ascii="Times New Roman" w:hAnsi="Times New Roman"/>
          <w:sz w:val="24"/>
          <w:szCs w:val="24"/>
          <w:lang w:eastAsia="ru-RU"/>
        </w:rPr>
      </w:pPr>
      <w:r w:rsidRPr="00651C3A">
        <w:rPr>
          <w:rFonts w:ascii="Times New Roman" w:hAnsi="Times New Roman"/>
          <w:sz w:val="24"/>
          <w:szCs w:val="24"/>
          <w:lang w:eastAsia="ru-RU"/>
        </w:rPr>
        <w:t>2) выписка из ЕГРЮЛ о юридическом лице.</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Указание на запрет требовать от заявителя</w:t>
      </w:r>
    </w:p>
    <w:p w:rsidR="003D6298" w:rsidRPr="009D73BD" w:rsidRDefault="003D6298" w:rsidP="00AD1F8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2.10. Запрещается требовать от заявителя:</w:t>
      </w:r>
    </w:p>
    <w:p w:rsidR="00AD1F85" w:rsidRPr="00370E3C" w:rsidRDefault="00AD1F85" w:rsidP="00AD1F85">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D1F85" w:rsidRPr="00370E3C" w:rsidRDefault="00AD1F85" w:rsidP="00AD1F85">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w:t>
      </w:r>
      <w:r w:rsidRPr="00370E3C">
        <w:rPr>
          <w:rFonts w:ascii="Times New Roman" w:hAnsi="Times New Roman"/>
          <w:sz w:val="24"/>
        </w:rPr>
        <w:lastRenderedPageBreak/>
        <w:t>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AD1F85" w:rsidRPr="00370E3C" w:rsidRDefault="00AD1F85" w:rsidP="00AD1F85">
      <w:pPr>
        <w:spacing w:after="0" w:line="240" w:lineRule="auto"/>
        <w:ind w:firstLine="709"/>
        <w:jc w:val="both"/>
        <w:rPr>
          <w:rFonts w:ascii="Verdana" w:hAnsi="Verdana"/>
          <w:sz w:val="24"/>
          <w:lang w:eastAsia="ru-RU"/>
        </w:rPr>
      </w:pPr>
      <w:proofErr w:type="gramStart"/>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AD1F85" w:rsidRPr="00370E3C" w:rsidRDefault="00AD1F85" w:rsidP="00AD1F8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F85" w:rsidRPr="00370E3C" w:rsidRDefault="00AD1F85" w:rsidP="00AD1F8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F85" w:rsidRPr="00370E3C" w:rsidRDefault="00AD1F85" w:rsidP="00AD1F8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F85" w:rsidRPr="00370E3C" w:rsidRDefault="00AD1F85" w:rsidP="00AD1F8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F85" w:rsidRDefault="00AD1F85" w:rsidP="00AD1F85">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A212B8">
        <w:rPr>
          <w:rFonts w:ascii="Times New Roman" w:hAnsi="Times New Roman"/>
          <w:sz w:val="24"/>
        </w:rPr>
        <w:t>ия за доставленные неудобства;</w:t>
      </w:r>
    </w:p>
    <w:p w:rsidR="00A212B8" w:rsidRDefault="00A212B8" w:rsidP="00AD1F85">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Pr="00A212B8">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212B8">
          <w:rPr>
            <w:rFonts w:ascii="Times New Roman" w:hAnsi="Times New Roman"/>
            <w:sz w:val="24"/>
            <w:szCs w:val="24"/>
            <w:lang w:eastAsia="ru-RU"/>
          </w:rPr>
          <w:t>пунктом 7.2 части 1 статьи 16</w:t>
        </w:r>
      </w:hyperlink>
      <w:r w:rsidRPr="00A212B8">
        <w:rPr>
          <w:rFonts w:ascii="Times New Roman" w:hAnsi="Times New Roman"/>
          <w:sz w:val="24"/>
          <w:szCs w:val="24"/>
          <w:lang w:eastAsia="ru-RU"/>
        </w:rPr>
        <w:t xml:space="preserve"> </w:t>
      </w:r>
      <w:r w:rsidRPr="00A212B8">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A212B8">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A212B8">
        <w:rPr>
          <w:rFonts w:ascii="Times New Roman" w:hAnsi="Times New Roman"/>
          <w:sz w:val="24"/>
          <w:szCs w:val="24"/>
          <w:lang w:eastAsia="ru-RU"/>
        </w:rPr>
        <w:t xml:space="preserve"> случаев, установленных федеральными законами.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A212B8" w:rsidRDefault="00A212B8" w:rsidP="00E158D3">
      <w:pPr>
        <w:widowControl w:val="0"/>
        <w:autoSpaceDE w:val="0"/>
        <w:autoSpaceDN w:val="0"/>
        <w:adjustRightInd w:val="0"/>
        <w:spacing w:after="0" w:line="240" w:lineRule="auto"/>
        <w:ind w:firstLine="709"/>
        <w:jc w:val="both"/>
        <w:rPr>
          <w:rFonts w:ascii="Times New Roman" w:hAnsi="Times New Roman"/>
          <w:sz w:val="24"/>
          <w:szCs w:val="24"/>
        </w:rPr>
      </w:pPr>
    </w:p>
    <w:p w:rsidR="00360E55" w:rsidRPr="003338BA" w:rsidRDefault="00360E55" w:rsidP="00360E55">
      <w:pPr>
        <w:widowControl w:val="0"/>
        <w:autoSpaceDE w:val="0"/>
        <w:autoSpaceDN w:val="0"/>
        <w:adjustRightInd w:val="0"/>
        <w:spacing w:after="0" w:line="240" w:lineRule="auto"/>
        <w:ind w:firstLine="709"/>
        <w:jc w:val="center"/>
        <w:rPr>
          <w:rFonts w:ascii="Times New Roman" w:hAnsi="Times New Roman"/>
          <w:b/>
          <w:sz w:val="24"/>
          <w:szCs w:val="24"/>
        </w:rPr>
      </w:pPr>
      <w:r w:rsidRPr="003338BA">
        <w:rPr>
          <w:rFonts w:ascii="Times New Roman" w:hAnsi="Times New Roman"/>
          <w:b/>
          <w:sz w:val="24"/>
          <w:szCs w:val="24"/>
        </w:rPr>
        <w:t>Процедура возврата заявления заявителю</w:t>
      </w:r>
    </w:p>
    <w:p w:rsidR="00360E55" w:rsidRDefault="00360E55" w:rsidP="00360E55">
      <w:pPr>
        <w:widowControl w:val="0"/>
        <w:autoSpaceDE w:val="0"/>
        <w:autoSpaceDN w:val="0"/>
        <w:adjustRightInd w:val="0"/>
        <w:spacing w:after="0" w:line="240" w:lineRule="auto"/>
        <w:ind w:firstLine="709"/>
        <w:jc w:val="both"/>
        <w:rPr>
          <w:rFonts w:ascii="Times New Roman" w:hAnsi="Times New Roman"/>
          <w:sz w:val="24"/>
          <w:szCs w:val="24"/>
        </w:rPr>
      </w:pPr>
      <w:r w:rsidRPr="003338BA">
        <w:rPr>
          <w:rFonts w:ascii="Times New Roman" w:hAnsi="Times New Roman"/>
          <w:sz w:val="24"/>
          <w:szCs w:val="24"/>
        </w:rPr>
        <w:t>2.12. В соответствии с пунктом 3 статьи 39.17 Земельного кодекса Российской Федерации в течени</w:t>
      </w:r>
      <w:proofErr w:type="gramStart"/>
      <w:r w:rsidRPr="003338BA">
        <w:rPr>
          <w:rFonts w:ascii="Times New Roman" w:hAnsi="Times New Roman"/>
          <w:sz w:val="24"/>
          <w:szCs w:val="24"/>
        </w:rPr>
        <w:t>и</w:t>
      </w:r>
      <w:proofErr w:type="gramEnd"/>
      <w:r w:rsidRPr="003338BA">
        <w:rPr>
          <w:rFonts w:ascii="Times New Roman" w:hAnsi="Times New Roman"/>
          <w:sz w:val="24"/>
          <w:szCs w:val="24"/>
        </w:rPr>
        <w:t xml:space="preserve"> десяти дней со дня поступления заявления о предоставлении </w:t>
      </w:r>
      <w:r w:rsidRPr="003338BA">
        <w:rPr>
          <w:rFonts w:ascii="Times New Roman" w:hAnsi="Times New Roman"/>
          <w:sz w:val="24"/>
          <w:szCs w:val="24"/>
        </w:rPr>
        <w:lastRenderedPageBreak/>
        <w:t xml:space="preserve">земельного участка Орган возвращает это заявление заявителю, если оно не соответствует пункту 2.8.1. настоящего административного регламента или к заявлению не приложены документы, предоставляемые в соответствии с </w:t>
      </w:r>
      <w:proofErr w:type="spellStart"/>
      <w:r w:rsidR="00467D48" w:rsidRPr="00034419">
        <w:rPr>
          <w:rFonts w:ascii="Times New Roman" w:hAnsi="Times New Roman"/>
          <w:sz w:val="24"/>
          <w:szCs w:val="24"/>
        </w:rPr>
        <w:t>п</w:t>
      </w:r>
      <w:r w:rsidR="00034419">
        <w:rPr>
          <w:rFonts w:ascii="Times New Roman" w:hAnsi="Times New Roman"/>
          <w:sz w:val="24"/>
          <w:szCs w:val="24"/>
        </w:rPr>
        <w:t>п</w:t>
      </w:r>
      <w:proofErr w:type="spellEnd"/>
      <w:r w:rsidR="00467D48" w:rsidRPr="00034419">
        <w:rPr>
          <w:rFonts w:ascii="Times New Roman" w:hAnsi="Times New Roman"/>
          <w:sz w:val="24"/>
          <w:szCs w:val="24"/>
        </w:rPr>
        <w:t>. 2.8-2.8.2</w:t>
      </w:r>
      <w:r w:rsidR="00467D48">
        <w:rPr>
          <w:rFonts w:ascii="Times New Roman" w:hAnsi="Times New Roman"/>
          <w:sz w:val="24"/>
          <w:szCs w:val="24"/>
        </w:rPr>
        <w:t xml:space="preserve"> </w:t>
      </w:r>
      <w:r w:rsidR="003338BA" w:rsidRPr="003338BA">
        <w:rPr>
          <w:rFonts w:ascii="Times New Roman" w:hAnsi="Times New Roman"/>
          <w:sz w:val="24"/>
          <w:szCs w:val="24"/>
        </w:rPr>
        <w:t>настоящ</w:t>
      </w:r>
      <w:r w:rsidR="00467D48">
        <w:rPr>
          <w:rFonts w:ascii="Times New Roman" w:hAnsi="Times New Roman"/>
          <w:sz w:val="24"/>
          <w:szCs w:val="24"/>
        </w:rPr>
        <w:t>его</w:t>
      </w:r>
      <w:r w:rsidR="003338BA" w:rsidRPr="003338BA">
        <w:rPr>
          <w:rFonts w:ascii="Times New Roman" w:hAnsi="Times New Roman"/>
          <w:sz w:val="24"/>
          <w:szCs w:val="24"/>
        </w:rPr>
        <w:t xml:space="preserve"> регламент</w:t>
      </w:r>
      <w:r w:rsidR="00467D48">
        <w:rPr>
          <w:rFonts w:ascii="Times New Roman" w:hAnsi="Times New Roman"/>
          <w:sz w:val="24"/>
          <w:szCs w:val="24"/>
        </w:rPr>
        <w:t>а</w:t>
      </w:r>
      <w:r w:rsidRPr="003338BA">
        <w:rPr>
          <w:rFonts w:ascii="Times New Roman" w:hAnsi="Times New Roman"/>
          <w:sz w:val="24"/>
          <w:szCs w:val="24"/>
        </w:rPr>
        <w:t>.</w:t>
      </w:r>
    </w:p>
    <w:p w:rsidR="002B5D4A" w:rsidRDefault="002B5D4A" w:rsidP="00360E55">
      <w:pPr>
        <w:widowControl w:val="0"/>
        <w:autoSpaceDE w:val="0"/>
        <w:autoSpaceDN w:val="0"/>
        <w:adjustRightInd w:val="0"/>
        <w:spacing w:after="0" w:line="240" w:lineRule="auto"/>
        <w:ind w:firstLine="709"/>
        <w:jc w:val="both"/>
        <w:rPr>
          <w:rFonts w:ascii="Times New Roman" w:hAnsi="Times New Roman"/>
          <w:sz w:val="24"/>
          <w:szCs w:val="24"/>
        </w:rPr>
      </w:pPr>
    </w:p>
    <w:p w:rsidR="00AD1F85" w:rsidRPr="00AD1F85" w:rsidRDefault="00AD1F85" w:rsidP="00AD1F85">
      <w:pPr>
        <w:widowControl w:val="0"/>
        <w:autoSpaceDE w:val="0"/>
        <w:autoSpaceDN w:val="0"/>
        <w:adjustRightInd w:val="0"/>
        <w:spacing w:after="0" w:line="240" w:lineRule="auto"/>
        <w:ind w:firstLine="708"/>
        <w:jc w:val="center"/>
        <w:rPr>
          <w:rFonts w:ascii="Times New Roman" w:hAnsi="Times New Roman"/>
          <w:b/>
          <w:sz w:val="24"/>
        </w:rPr>
      </w:pPr>
      <w:r w:rsidRPr="00AD1F85">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2B5D4A" w:rsidRPr="009B60F6" w:rsidRDefault="002B5D4A" w:rsidP="002B5D4A">
      <w:pPr>
        <w:spacing w:after="0" w:line="240" w:lineRule="auto"/>
        <w:jc w:val="both"/>
        <w:rPr>
          <w:rFonts w:ascii="Times New Roman" w:hAnsi="Times New Roman"/>
          <w:sz w:val="24"/>
        </w:rPr>
      </w:pPr>
      <w:bookmarkStart w:id="2" w:name="Par178"/>
      <w:bookmarkEnd w:id="2"/>
      <w:r>
        <w:rPr>
          <w:rFonts w:ascii="Times New Roman" w:hAnsi="Times New Roman"/>
          <w:sz w:val="24"/>
          <w:szCs w:val="24"/>
        </w:rPr>
        <w:t xml:space="preserve">            </w:t>
      </w:r>
      <w:r w:rsidRPr="009B60F6">
        <w:rPr>
          <w:rFonts w:ascii="Times New Roman" w:hAnsi="Times New Roman"/>
          <w:sz w:val="24"/>
          <w:lang w:eastAsia="ru-RU"/>
        </w:rPr>
        <w:t>2.1</w:t>
      </w:r>
      <w:r>
        <w:rPr>
          <w:rFonts w:ascii="Times New Roman" w:hAnsi="Times New Roman"/>
          <w:sz w:val="24"/>
          <w:lang w:eastAsia="ru-RU"/>
        </w:rPr>
        <w:t>3</w:t>
      </w:r>
      <w:r w:rsidRPr="009B60F6">
        <w:rPr>
          <w:rFonts w:ascii="Times New Roman" w:hAnsi="Times New Roman"/>
          <w:sz w:val="24"/>
          <w:lang w:eastAsia="ru-RU"/>
        </w:rPr>
        <w:t xml:space="preserve">. </w:t>
      </w:r>
      <w:r w:rsidRPr="009B60F6">
        <w:rPr>
          <w:rFonts w:ascii="Times New Roman" w:hAnsi="Times New Roman"/>
          <w:sz w:val="24"/>
        </w:rPr>
        <w:t>Основани</w:t>
      </w:r>
      <w:r>
        <w:rPr>
          <w:rFonts w:ascii="Times New Roman" w:hAnsi="Times New Roman"/>
          <w:sz w:val="24"/>
        </w:rPr>
        <w:t>ем</w:t>
      </w:r>
      <w:r w:rsidRPr="009B60F6">
        <w:rPr>
          <w:rFonts w:ascii="Times New Roman" w:hAnsi="Times New Roman"/>
          <w:sz w:val="24"/>
        </w:rPr>
        <w:t xml:space="preserve"> для приостановления в предоставлении муниципальной услуги явля</w:t>
      </w:r>
      <w:r>
        <w:rPr>
          <w:rFonts w:ascii="Times New Roman" w:hAnsi="Times New Roman"/>
          <w:sz w:val="24"/>
        </w:rPr>
        <w:t>е</w:t>
      </w:r>
      <w:r w:rsidRPr="009B60F6">
        <w:rPr>
          <w:rFonts w:ascii="Times New Roman" w:hAnsi="Times New Roman"/>
          <w:sz w:val="24"/>
        </w:rPr>
        <w:t>тся:</w:t>
      </w:r>
    </w:p>
    <w:p w:rsidR="002B5D4A" w:rsidRDefault="002B5D4A" w:rsidP="002B5D4A">
      <w:pPr>
        <w:spacing w:after="0" w:line="240" w:lineRule="auto"/>
        <w:jc w:val="both"/>
        <w:rPr>
          <w:rFonts w:ascii="Times New Roman" w:hAnsi="Times New Roman"/>
          <w:sz w:val="24"/>
        </w:rPr>
      </w:pPr>
      <w:r w:rsidRPr="009B60F6">
        <w:rPr>
          <w:rFonts w:ascii="Times New Roman" w:hAnsi="Times New Roman"/>
          <w:sz w:val="24"/>
        </w:rPr>
        <w:t xml:space="preserve">        - отсутствие полного комплекта документов, необходимых для предоставления муниципальной услуги, указанных в п</w:t>
      </w:r>
      <w:r>
        <w:rPr>
          <w:rFonts w:ascii="Times New Roman" w:hAnsi="Times New Roman"/>
          <w:sz w:val="24"/>
        </w:rPr>
        <w:t>ункте</w:t>
      </w:r>
      <w:r w:rsidRPr="009B60F6">
        <w:rPr>
          <w:rFonts w:ascii="Times New Roman" w:hAnsi="Times New Roman"/>
          <w:sz w:val="24"/>
        </w:rPr>
        <w:t xml:space="preserve"> 2.8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w:t>
      </w:r>
      <w:r>
        <w:rPr>
          <w:rFonts w:ascii="Times New Roman" w:hAnsi="Times New Roman"/>
          <w:sz w:val="24"/>
        </w:rPr>
        <w:t>ных заявителем самостоятельно.</w:t>
      </w:r>
    </w:p>
    <w:p w:rsidR="00430408" w:rsidRPr="00430408" w:rsidRDefault="00430408" w:rsidP="002B5D4A">
      <w:pPr>
        <w:widowControl w:val="0"/>
        <w:autoSpaceDE w:val="0"/>
        <w:autoSpaceDN w:val="0"/>
        <w:adjustRightInd w:val="0"/>
        <w:spacing w:after="0" w:line="240" w:lineRule="auto"/>
        <w:ind w:firstLine="708"/>
        <w:jc w:val="both"/>
        <w:rPr>
          <w:rFonts w:ascii="Times New Roman" w:hAnsi="Times New Roman"/>
          <w:sz w:val="24"/>
          <w:szCs w:val="24"/>
        </w:rPr>
      </w:pPr>
      <w:r w:rsidRPr="00430408">
        <w:rPr>
          <w:rFonts w:ascii="Times New Roman" w:hAnsi="Times New Roman"/>
          <w:sz w:val="24"/>
          <w:szCs w:val="24"/>
        </w:rPr>
        <w:t xml:space="preserve">2.14. Основаниями для отказа в предоставлении муниципальной услуги является: </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430408">
          <w:rPr>
            <w:rStyle w:val="a7"/>
            <w:rFonts w:ascii="Times New Roman" w:hAnsi="Times New Roman"/>
            <w:sz w:val="24"/>
            <w:szCs w:val="24"/>
          </w:rPr>
          <w:t>подпунктом 10 пункта 2 статьи 39.10</w:t>
        </w:r>
      </w:hyperlink>
      <w:r w:rsidRPr="00430408">
        <w:rPr>
          <w:rFonts w:ascii="Times New Roman" w:hAnsi="Times New Roman"/>
          <w:sz w:val="24"/>
          <w:szCs w:val="24"/>
        </w:rPr>
        <w:t xml:space="preserve"> Земельного кодекса Российской Федерации;</w:t>
      </w:r>
      <w:proofErr w:type="gramEnd"/>
    </w:p>
    <w:p w:rsidR="00C15039" w:rsidRDefault="00430408" w:rsidP="00430408">
      <w:pPr>
        <w:widowControl w:val="0"/>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430408">
        <w:rPr>
          <w:rFonts w:ascii="Times New Roman" w:hAnsi="Times New Roman"/>
          <w:sz w:val="24"/>
          <w:szCs w:val="24"/>
        </w:rPr>
        <w:t>3</w:t>
      </w:r>
      <w:r w:rsidRPr="00C15039">
        <w:rPr>
          <w:rFonts w:ascii="Times New Roman" w:hAnsi="Times New Roman"/>
          <w:sz w:val="24"/>
          <w:szCs w:val="24"/>
        </w:rPr>
        <w:t xml:space="preserve">) </w:t>
      </w:r>
      <w:r w:rsidR="00C15039" w:rsidRPr="00C15039">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5039" w:rsidRPr="00C15039">
        <w:rPr>
          <w:rFonts w:ascii="Times New Roman" w:hAnsi="Times New Roman"/>
          <w:sz w:val="24"/>
          <w:szCs w:val="24"/>
          <w:lang w:eastAsia="ru-RU"/>
        </w:rPr>
        <w:t xml:space="preserve"> земельным участком общего назначения);</w:t>
      </w:r>
    </w:p>
    <w:p w:rsidR="00C15039" w:rsidRPr="00430408" w:rsidRDefault="00C15039" w:rsidP="0043040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 </w:t>
      </w:r>
      <w:r w:rsidRPr="00C15039">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4) </w:t>
      </w:r>
      <w:r w:rsidR="00AD1F85">
        <w:rPr>
          <w:rFonts w:ascii="Times New Roman" w:hAnsi="Times New Roman"/>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AD1F85">
          <w:rPr>
            <w:rFonts w:ascii="Times New Roman" w:hAnsi="Times New Roman"/>
            <w:color w:val="0000FF"/>
            <w:sz w:val="24"/>
          </w:rPr>
          <w:t>статьей 39.36</w:t>
        </w:r>
      </w:hyperlink>
      <w:r w:rsidR="00AD1F85">
        <w:rPr>
          <w:rFonts w:ascii="Times New Roman" w:hAnsi="Times New Roman"/>
          <w:sz w:val="24"/>
        </w:rPr>
        <w:t xml:space="preserve"> Земельного Кодекса РФ, либо с</w:t>
      </w:r>
      <w:proofErr w:type="gramEnd"/>
      <w:r w:rsidR="00AD1F85">
        <w:rPr>
          <w:rFonts w:ascii="Times New Roman" w:hAnsi="Times New Roman"/>
          <w:sz w:val="24"/>
        </w:rPr>
        <w:t xml:space="preserve"> </w:t>
      </w:r>
      <w:proofErr w:type="gramStart"/>
      <w:r w:rsidR="00AD1F85">
        <w:rPr>
          <w:rFonts w:ascii="Times New Roman" w:hAnsi="Times New Roman"/>
          <w:sz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AD1F85">
        <w:rPr>
          <w:rFonts w:ascii="Times New Roman" w:hAnsi="Times New Roman"/>
          <w:sz w:val="24"/>
        </w:rPr>
        <w:t xml:space="preserve"> сроки, установленные указанными решениями, не </w:t>
      </w:r>
      <w:r w:rsidR="00AD1F85">
        <w:rPr>
          <w:rFonts w:ascii="Times New Roman" w:hAnsi="Times New Roman"/>
          <w:sz w:val="24"/>
        </w:rPr>
        <w:lastRenderedPageBreak/>
        <w:t xml:space="preserve">выполнены обязанности, предусмотренные </w:t>
      </w:r>
      <w:hyperlink r:id="rId18" w:history="1">
        <w:r w:rsidR="00AD1F85">
          <w:rPr>
            <w:rFonts w:ascii="Times New Roman" w:hAnsi="Times New Roman"/>
            <w:color w:val="0000FF"/>
            <w:sz w:val="24"/>
          </w:rPr>
          <w:t>частью 11 статьи 55.32</w:t>
        </w:r>
      </w:hyperlink>
      <w:r w:rsidR="00AD1F85">
        <w:rPr>
          <w:rFonts w:ascii="Times New Roman" w:hAnsi="Times New Roman"/>
          <w:sz w:val="24"/>
        </w:rPr>
        <w:t xml:space="preserve"> Градостроительного кодекса Российской Федерации;</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5) </w:t>
      </w:r>
      <w:r w:rsidR="00AD1F85">
        <w:rPr>
          <w:rFonts w:ascii="Times New Roman" w:hAnsi="Times New Roman"/>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AD1F85">
          <w:rPr>
            <w:rFonts w:ascii="Times New Roman" w:hAnsi="Times New Roman"/>
            <w:color w:val="0000FF"/>
            <w:sz w:val="24"/>
          </w:rPr>
          <w:t>статьей 39.36</w:t>
        </w:r>
      </w:hyperlink>
      <w:r w:rsidR="00AD1F85">
        <w:rPr>
          <w:rFonts w:ascii="Times New Roman" w:hAnsi="Times New Roman"/>
          <w:sz w:val="24"/>
        </w:rPr>
        <w:t xml:space="preserve"> Земельного Кодекса РФ, либо</w:t>
      </w:r>
      <w:proofErr w:type="gramEnd"/>
      <w:r w:rsidR="00AD1F85">
        <w:rPr>
          <w:rFonts w:ascii="Times New Roman" w:hAnsi="Times New Roman"/>
          <w:sz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30408">
        <w:rPr>
          <w:rFonts w:ascii="Times New Roman" w:hAnsi="Times New Roman"/>
          <w:sz w:val="24"/>
          <w:szCs w:val="24"/>
        </w:rPr>
        <w:t xml:space="preserve"> для целей резервирования;</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30408">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30408">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30408">
        <w:rPr>
          <w:rFonts w:ascii="Times New Roman" w:hAnsi="Times New Roman"/>
          <w:sz w:val="24"/>
          <w:szCs w:val="24"/>
        </w:rPr>
        <w:t>извещение</w:t>
      </w:r>
      <w:proofErr w:type="gramEnd"/>
      <w:r w:rsidRPr="00430408">
        <w:rPr>
          <w:rFonts w:ascii="Times New Roman" w:hAnsi="Times New Roman"/>
          <w:sz w:val="24"/>
          <w:szCs w:val="24"/>
        </w:rPr>
        <w:t xml:space="preserve"> о проведении которого размещено в соответствии с </w:t>
      </w:r>
      <w:hyperlink r:id="rId20" w:history="1">
        <w:r w:rsidRPr="00430408">
          <w:rPr>
            <w:rStyle w:val="a7"/>
            <w:rFonts w:ascii="Times New Roman" w:hAnsi="Times New Roman"/>
            <w:sz w:val="24"/>
            <w:szCs w:val="24"/>
          </w:rPr>
          <w:t>пунктом 19 статьи 39.11</w:t>
        </w:r>
      </w:hyperlink>
      <w:r w:rsidRPr="00430408">
        <w:rPr>
          <w:rFonts w:ascii="Times New Roman" w:hAnsi="Times New Roman"/>
          <w:sz w:val="24"/>
          <w:szCs w:val="24"/>
        </w:rPr>
        <w:t xml:space="preserve"> Земельного </w:t>
      </w:r>
      <w:hyperlink r:id="rId21"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430408">
          <w:rPr>
            <w:rStyle w:val="a7"/>
            <w:rFonts w:ascii="Times New Roman" w:hAnsi="Times New Roman"/>
            <w:sz w:val="24"/>
            <w:szCs w:val="24"/>
          </w:rPr>
          <w:t>подпунктом 6 пункта 4 статьи 39.11</w:t>
        </w:r>
      </w:hyperlink>
      <w:r w:rsidRPr="00430408">
        <w:rPr>
          <w:rFonts w:ascii="Times New Roman" w:hAnsi="Times New Roman"/>
          <w:sz w:val="24"/>
          <w:szCs w:val="24"/>
        </w:rPr>
        <w:t xml:space="preserve"> Земельного </w:t>
      </w:r>
      <w:hyperlink r:id="rId23"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 заявление о проведении аукциона по его продаже или аукциона на </w:t>
      </w:r>
      <w:r w:rsidRPr="00430408">
        <w:rPr>
          <w:rFonts w:ascii="Times New Roman" w:hAnsi="Times New Roman"/>
          <w:sz w:val="24"/>
          <w:szCs w:val="24"/>
        </w:rPr>
        <w:lastRenderedPageBreak/>
        <w:t xml:space="preserve">право заключения договора его аренды при условии, что такой земельный участок образован в соответствии с </w:t>
      </w:r>
      <w:hyperlink r:id="rId24" w:history="1">
        <w:r w:rsidRPr="00430408">
          <w:rPr>
            <w:rStyle w:val="a7"/>
            <w:rFonts w:ascii="Times New Roman" w:hAnsi="Times New Roman"/>
            <w:sz w:val="24"/>
            <w:szCs w:val="24"/>
          </w:rPr>
          <w:t>подпунктом 4 пункта 4 статьи 39.11</w:t>
        </w:r>
      </w:hyperlink>
      <w:r w:rsidRPr="00430408">
        <w:rPr>
          <w:rFonts w:ascii="Times New Roman" w:hAnsi="Times New Roman"/>
          <w:sz w:val="24"/>
          <w:szCs w:val="24"/>
        </w:rPr>
        <w:t xml:space="preserve"> Земельного </w:t>
      </w:r>
      <w:hyperlink r:id="rId25"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 и уполномоченным</w:t>
      </w:r>
      <w:proofErr w:type="gramEnd"/>
      <w:r w:rsidRPr="00430408">
        <w:rPr>
          <w:rFonts w:ascii="Times New Roman" w:hAnsi="Times New Roman"/>
          <w:sz w:val="24"/>
          <w:szCs w:val="24"/>
        </w:rPr>
        <w:t xml:space="preserve"> органом не принято решение об отказе в проведении этого аукциона по основаниям, предусмотренным </w:t>
      </w:r>
      <w:hyperlink r:id="rId26" w:history="1">
        <w:r w:rsidRPr="00430408">
          <w:rPr>
            <w:rStyle w:val="a7"/>
            <w:rFonts w:ascii="Times New Roman" w:hAnsi="Times New Roman"/>
            <w:sz w:val="24"/>
            <w:szCs w:val="24"/>
          </w:rPr>
          <w:t>пунктом 8 статьи 39.11</w:t>
        </w:r>
      </w:hyperlink>
      <w:r w:rsidRPr="00430408">
        <w:rPr>
          <w:rFonts w:ascii="Times New Roman" w:hAnsi="Times New Roman"/>
          <w:sz w:val="24"/>
          <w:szCs w:val="24"/>
        </w:rPr>
        <w:t xml:space="preserve"> Земельного </w:t>
      </w:r>
      <w:hyperlink r:id="rId27"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430408">
          <w:rPr>
            <w:rStyle w:val="a7"/>
            <w:rFonts w:ascii="Times New Roman" w:hAnsi="Times New Roman"/>
            <w:sz w:val="24"/>
            <w:szCs w:val="24"/>
          </w:rPr>
          <w:t>подпунктом 1 пункта 1 статьи 39.18</w:t>
        </w:r>
      </w:hyperlink>
      <w:r w:rsidRPr="00430408">
        <w:rPr>
          <w:rFonts w:ascii="Times New Roman" w:hAnsi="Times New Roman"/>
          <w:sz w:val="24"/>
          <w:szCs w:val="24"/>
        </w:rPr>
        <w:t xml:space="preserve"> Земельного </w:t>
      </w:r>
      <w:hyperlink r:id="rId29"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1E10" w:rsidRPr="00430408" w:rsidRDefault="001E1E10" w:rsidP="0043040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14.1) </w:t>
      </w:r>
      <w:r>
        <w:rPr>
          <w:rFonts w:ascii="Times New Roman" w:hAnsi="Times New Roman"/>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430408">
          <w:rPr>
            <w:rStyle w:val="a7"/>
            <w:rFonts w:ascii="Times New Roman" w:hAnsi="Times New Roman"/>
            <w:sz w:val="24"/>
            <w:szCs w:val="24"/>
          </w:rPr>
          <w:t>порядке</w:t>
        </w:r>
      </w:hyperlink>
      <w:r w:rsidRPr="00430408">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430408">
          <w:rPr>
            <w:rStyle w:val="a7"/>
            <w:rFonts w:ascii="Times New Roman" w:hAnsi="Times New Roman"/>
            <w:sz w:val="24"/>
            <w:szCs w:val="24"/>
          </w:rPr>
          <w:t>подпунктом 10 пункта 2 статьи 39.10</w:t>
        </w:r>
      </w:hyperlink>
      <w:r w:rsidRPr="00430408">
        <w:rPr>
          <w:rFonts w:ascii="Times New Roman" w:hAnsi="Times New Roman"/>
          <w:sz w:val="24"/>
          <w:szCs w:val="24"/>
        </w:rPr>
        <w:t xml:space="preserve"> Земельного </w:t>
      </w:r>
      <w:hyperlink r:id="rId32" w:history="1">
        <w:r w:rsidRPr="00430408">
          <w:rPr>
            <w:rStyle w:val="a7"/>
            <w:rFonts w:ascii="Times New Roman" w:hAnsi="Times New Roman"/>
            <w:sz w:val="24"/>
            <w:szCs w:val="24"/>
          </w:rPr>
          <w:t>кодекса</w:t>
        </w:r>
      </w:hyperlink>
      <w:r w:rsidRPr="00430408">
        <w:rPr>
          <w:rFonts w:ascii="Times New Roman" w:hAnsi="Times New Roman"/>
          <w:sz w:val="24"/>
          <w:szCs w:val="24"/>
        </w:rPr>
        <w:t xml:space="preserve"> Российской Федерации;</w:t>
      </w:r>
      <w:proofErr w:type="gramEnd"/>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19) предоставление земельного участка на заявленном виде прав не допускается;</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20) в отношении земельного участка, указанного в заявлен</w:t>
      </w:r>
      <w:proofErr w:type="gramStart"/>
      <w:r w:rsidRPr="00430408">
        <w:rPr>
          <w:rFonts w:ascii="Times New Roman" w:hAnsi="Times New Roman"/>
          <w:sz w:val="24"/>
          <w:szCs w:val="24"/>
        </w:rPr>
        <w:t>ии о е</w:t>
      </w:r>
      <w:proofErr w:type="gramEnd"/>
      <w:r w:rsidRPr="00430408">
        <w:rPr>
          <w:rFonts w:ascii="Times New Roman" w:hAnsi="Times New Roman"/>
          <w:sz w:val="24"/>
          <w:szCs w:val="24"/>
        </w:rPr>
        <w:t>го предоставлении, не установлен вид разрешенного использования;</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22) в отношении земельного участка, указанного в заявлен</w:t>
      </w:r>
      <w:proofErr w:type="gramStart"/>
      <w:r w:rsidRPr="00430408">
        <w:rPr>
          <w:rFonts w:ascii="Times New Roman" w:hAnsi="Times New Roman"/>
          <w:sz w:val="24"/>
          <w:szCs w:val="24"/>
        </w:rPr>
        <w:t>ии о е</w:t>
      </w:r>
      <w:proofErr w:type="gramEnd"/>
      <w:r w:rsidRPr="00430408">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30408">
        <w:rPr>
          <w:rFonts w:ascii="Times New Roman" w:hAnsi="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w:t>
      </w:r>
      <w:r w:rsidRPr="00430408">
        <w:rPr>
          <w:rFonts w:ascii="Times New Roman" w:hAnsi="Times New Roman"/>
          <w:sz w:val="24"/>
          <w:szCs w:val="24"/>
        </w:rPr>
        <w:lastRenderedPageBreak/>
        <w:t>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30408">
        <w:rPr>
          <w:rFonts w:ascii="Times New Roman" w:hAnsi="Times New Roman"/>
          <w:sz w:val="24"/>
          <w:szCs w:val="24"/>
        </w:rPr>
        <w:t xml:space="preserve"> сносу или реконструкции;</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24) границы земельного участка, указанного в заявлен</w:t>
      </w:r>
      <w:proofErr w:type="gramStart"/>
      <w:r w:rsidRPr="00430408">
        <w:rPr>
          <w:rFonts w:ascii="Times New Roman" w:hAnsi="Times New Roman"/>
          <w:sz w:val="24"/>
          <w:szCs w:val="24"/>
        </w:rPr>
        <w:t>ии о е</w:t>
      </w:r>
      <w:proofErr w:type="gramEnd"/>
      <w:r w:rsidRPr="00430408">
        <w:rPr>
          <w:rFonts w:ascii="Times New Roman" w:hAnsi="Times New Roman"/>
          <w:sz w:val="24"/>
          <w:szCs w:val="24"/>
        </w:rPr>
        <w:t xml:space="preserve">го предоставлении, подлежат уточнению в соответствии с Федеральным </w:t>
      </w:r>
      <w:hyperlink r:id="rId33" w:history="1">
        <w:r w:rsidRPr="00430408">
          <w:rPr>
            <w:rStyle w:val="a7"/>
            <w:rFonts w:ascii="Times New Roman" w:hAnsi="Times New Roman"/>
            <w:sz w:val="24"/>
            <w:szCs w:val="24"/>
          </w:rPr>
          <w:t>законом</w:t>
        </w:r>
      </w:hyperlink>
      <w:r w:rsidRPr="00430408">
        <w:rPr>
          <w:rFonts w:ascii="Times New Roman" w:hAnsi="Times New Roman"/>
          <w:sz w:val="24"/>
          <w:szCs w:val="24"/>
        </w:rPr>
        <w:t xml:space="preserve"> «О государственной регистрации недвижимости»;</w:t>
      </w:r>
    </w:p>
    <w:p w:rsid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25) площадь земельного участка, указанного в заявлен</w:t>
      </w:r>
      <w:proofErr w:type="gramStart"/>
      <w:r w:rsidRPr="00430408">
        <w:rPr>
          <w:rFonts w:ascii="Times New Roman" w:hAnsi="Times New Roman"/>
          <w:sz w:val="24"/>
          <w:szCs w:val="24"/>
        </w:rPr>
        <w:t>ии о е</w:t>
      </w:r>
      <w:proofErr w:type="gramEnd"/>
      <w:r w:rsidRPr="00430408">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E1E10">
        <w:rPr>
          <w:rFonts w:ascii="Times New Roman" w:hAnsi="Times New Roman"/>
          <w:sz w:val="24"/>
          <w:szCs w:val="24"/>
        </w:rPr>
        <w:t>, более чем на десять процентов;</w:t>
      </w:r>
    </w:p>
    <w:p w:rsidR="001E1E10" w:rsidRPr="00430408" w:rsidRDefault="001E1E10" w:rsidP="0043040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26) </w:t>
      </w:r>
      <w:r>
        <w:rPr>
          <w:rFonts w:ascii="Times New Roman" w:hAnsi="Times New Roman"/>
          <w:sz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Pr>
            <w:rFonts w:ascii="Times New Roman" w:hAnsi="Times New Roman"/>
            <w:color w:val="0000FF"/>
            <w:sz w:val="24"/>
            <w:lang w:eastAsia="ru-RU"/>
          </w:rPr>
          <w:t>частью 4 статьи 18</w:t>
        </w:r>
      </w:hyperlink>
      <w:r>
        <w:rPr>
          <w:rFonts w:ascii="Times New Roman" w:hAnsi="Times New Roman"/>
          <w:sz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sz w:val="24"/>
          <w:lang w:eastAsia="ru-RU"/>
        </w:rPr>
        <w:t xml:space="preserve"> с </w:t>
      </w:r>
      <w:hyperlink r:id="rId35" w:history="1">
        <w:r>
          <w:rPr>
            <w:rFonts w:ascii="Times New Roman" w:hAnsi="Times New Roman"/>
            <w:color w:val="0000FF"/>
            <w:sz w:val="24"/>
            <w:lang w:eastAsia="ru-RU"/>
          </w:rPr>
          <w:t>частью 3 статьи 14</w:t>
        </w:r>
      </w:hyperlink>
      <w:r>
        <w:rPr>
          <w:rFonts w:ascii="Times New Roman" w:hAnsi="Times New Roman"/>
          <w:sz w:val="24"/>
          <w:lang w:eastAsia="ru-RU"/>
        </w:rPr>
        <w:t xml:space="preserve"> указанного Федерального закона.</w:t>
      </w:r>
    </w:p>
    <w:p w:rsid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r w:rsidRPr="00430408">
        <w:rPr>
          <w:rFonts w:ascii="Times New Roman" w:hAnsi="Times New Roman"/>
          <w:sz w:val="24"/>
          <w:szCs w:val="24"/>
        </w:rPr>
        <w:t>2.14.1.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r>
        <w:rPr>
          <w:rFonts w:ascii="Times New Roman" w:hAnsi="Times New Roman"/>
          <w:sz w:val="24"/>
          <w:szCs w:val="24"/>
        </w:rPr>
        <w:t>.</w:t>
      </w:r>
    </w:p>
    <w:p w:rsidR="00430408" w:rsidRPr="00430408" w:rsidRDefault="00430408" w:rsidP="00430408">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7E659A" w:rsidRDefault="00CD49B7" w:rsidP="007E659A">
      <w:pPr>
        <w:spacing w:after="0" w:line="240" w:lineRule="auto"/>
        <w:jc w:val="both"/>
        <w:rPr>
          <w:rFonts w:ascii="Times New Roman" w:hAnsi="Times New Roman"/>
          <w:iCs/>
          <w:sz w:val="24"/>
          <w:szCs w:val="24"/>
          <w:lang w:eastAsia="ru-RU"/>
        </w:rPr>
      </w:pPr>
      <w:r w:rsidRPr="007E659A">
        <w:rPr>
          <w:rFonts w:ascii="Times New Roman" w:hAnsi="Times New Roman"/>
          <w:sz w:val="24"/>
          <w:szCs w:val="24"/>
          <w:lang w:eastAsia="ru-RU"/>
        </w:rPr>
        <w:t xml:space="preserve">           </w:t>
      </w:r>
      <w:r w:rsidR="003D6298" w:rsidRPr="007E659A">
        <w:rPr>
          <w:rFonts w:ascii="Times New Roman" w:hAnsi="Times New Roman"/>
          <w:sz w:val="24"/>
          <w:szCs w:val="24"/>
          <w:lang w:eastAsia="ru-RU"/>
        </w:rPr>
        <w:t>2.1</w:t>
      </w:r>
      <w:r w:rsidR="00360E55" w:rsidRPr="007E659A">
        <w:rPr>
          <w:rFonts w:ascii="Times New Roman" w:hAnsi="Times New Roman"/>
          <w:sz w:val="24"/>
          <w:szCs w:val="24"/>
          <w:lang w:eastAsia="ru-RU"/>
        </w:rPr>
        <w:t>5</w:t>
      </w:r>
      <w:r w:rsidR="003D6298" w:rsidRPr="007E659A">
        <w:rPr>
          <w:rFonts w:ascii="Times New Roman" w:hAnsi="Times New Roman"/>
          <w:sz w:val="24"/>
          <w:szCs w:val="24"/>
          <w:lang w:eastAsia="ru-RU"/>
        </w:rPr>
        <w:t>.</w:t>
      </w:r>
      <w:r w:rsidR="007E659A" w:rsidRPr="007E659A">
        <w:rPr>
          <w:rFonts w:ascii="Times New Roman" w:hAnsi="Times New Roman"/>
          <w:sz w:val="24"/>
          <w:szCs w:val="24"/>
          <w:lang w:eastAsia="ru-RU"/>
        </w:rPr>
        <w:t xml:space="preserve"> </w:t>
      </w:r>
      <w:r w:rsidR="007E659A" w:rsidRPr="007E659A">
        <w:rPr>
          <w:rFonts w:ascii="Times New Roman" w:hAnsi="Times New Roman"/>
          <w:iCs/>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7E659A" w:rsidRPr="009D73BD" w:rsidRDefault="007E659A" w:rsidP="007E659A">
      <w:pPr>
        <w:spacing w:after="0" w:line="240" w:lineRule="auto"/>
        <w:jc w:val="both"/>
        <w:rPr>
          <w:rFonts w:ascii="Times New Roman" w:hAnsi="Times New Roman"/>
          <w:sz w:val="24"/>
          <w:szCs w:val="24"/>
          <w:lang w:eastAsia="ru-RU"/>
        </w:rPr>
      </w:pPr>
    </w:p>
    <w:p w:rsidR="003D6298" w:rsidRPr="009D73BD" w:rsidRDefault="003D6298" w:rsidP="00F7172A">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Порядок, размер и основания взимания</w:t>
      </w:r>
      <w:r w:rsidR="00F7172A">
        <w:rPr>
          <w:rFonts w:ascii="Times New Roman" w:hAnsi="Times New Roman"/>
          <w:b/>
          <w:sz w:val="24"/>
          <w:szCs w:val="24"/>
          <w:lang w:eastAsia="ru-RU"/>
        </w:rPr>
        <w:t xml:space="preserve"> </w:t>
      </w:r>
      <w:r w:rsidRPr="009D73BD">
        <w:rPr>
          <w:rFonts w:ascii="Times New Roman" w:hAnsi="Times New Roman"/>
          <w:b/>
          <w:sz w:val="24"/>
          <w:szCs w:val="24"/>
          <w:lang w:eastAsia="ru-RU"/>
        </w:rPr>
        <w:t>государственной пошлины или иной платы,</w:t>
      </w:r>
      <w:r w:rsidR="00F7172A">
        <w:rPr>
          <w:rFonts w:ascii="Times New Roman" w:hAnsi="Times New Roman"/>
          <w:b/>
          <w:sz w:val="24"/>
          <w:szCs w:val="24"/>
          <w:lang w:eastAsia="ru-RU"/>
        </w:rPr>
        <w:t xml:space="preserve"> </w:t>
      </w:r>
      <w:r w:rsidRPr="009D73BD">
        <w:rPr>
          <w:rFonts w:ascii="Times New Roman" w:hAnsi="Times New Roman"/>
          <w:b/>
          <w:sz w:val="24"/>
          <w:szCs w:val="24"/>
          <w:lang w:eastAsia="ru-RU"/>
        </w:rPr>
        <w:t>взимаемой за предоставление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w:t>
      </w:r>
      <w:r w:rsidR="00360E55">
        <w:rPr>
          <w:rFonts w:ascii="Times New Roman" w:hAnsi="Times New Roman"/>
          <w:sz w:val="24"/>
          <w:szCs w:val="24"/>
          <w:lang w:eastAsia="ru-RU"/>
        </w:rPr>
        <w:t>6</w:t>
      </w:r>
      <w:r w:rsidRPr="009D73BD">
        <w:rPr>
          <w:rFonts w:ascii="Times New Roman" w:hAnsi="Times New Roman"/>
          <w:sz w:val="24"/>
          <w:szCs w:val="24"/>
          <w:lang w:eastAsia="ru-RU"/>
        </w:rPr>
        <w:t>. Муниципальная услуга предоставляется бесплатно.</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3338BA" w:rsidRDefault="003D6298" w:rsidP="00E158D3">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3338BA">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C80921" w:rsidRPr="007E659A" w:rsidRDefault="007E659A" w:rsidP="00C8092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E659A">
        <w:rPr>
          <w:rFonts w:ascii="Times New Roman" w:hAnsi="Times New Roman"/>
          <w:sz w:val="24"/>
          <w:szCs w:val="24"/>
        </w:rPr>
        <w:t>2.17.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7E659A">
        <w:rPr>
          <w:rFonts w:ascii="Times New Roman" w:hAnsi="Times New Roman"/>
          <w:sz w:val="24"/>
          <w:szCs w:val="24"/>
          <w:lang w:eastAsia="ru-RU"/>
        </w:rPr>
        <w:t>.</w:t>
      </w:r>
    </w:p>
    <w:p w:rsidR="00F7172A" w:rsidRDefault="00F7172A" w:rsidP="00C80921">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Максимальный срок ожидания в очереди при подаче запроса</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о предоставлении муниципальной услуги и при получении</w:t>
      </w: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результата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2.1</w:t>
      </w:r>
      <w:r w:rsidR="00D42952">
        <w:rPr>
          <w:rFonts w:ascii="Times New Roman" w:hAnsi="Times New Roman"/>
          <w:sz w:val="24"/>
          <w:szCs w:val="24"/>
          <w:lang w:eastAsia="ru-RU"/>
        </w:rPr>
        <w:t>8</w:t>
      </w:r>
      <w:r w:rsidRPr="009D73BD">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5B440C" w:rsidRPr="005B440C" w:rsidRDefault="005B440C"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40C">
        <w:rPr>
          <w:rFonts w:ascii="Times New Roman" w:hAnsi="Times New Roman"/>
          <w:sz w:val="24"/>
          <w:szCs w:val="24"/>
          <w:lang w:eastAsia="ru-RU"/>
        </w:rPr>
        <w:t>Заявление (запрос) заявителя и прилагаемые к нему документы регистрируются в порядке, установленном пунктом 3.2 Административного регламента</w:t>
      </w:r>
      <w:r>
        <w:rPr>
          <w:rFonts w:ascii="Times New Roman" w:hAnsi="Times New Roman"/>
          <w:sz w:val="24"/>
          <w:szCs w:val="24"/>
          <w:lang w:eastAsia="ru-RU"/>
        </w:rPr>
        <w:t>.</w:t>
      </w:r>
    </w:p>
    <w:p w:rsidR="001B06DC" w:rsidRDefault="001B06DC"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3BD">
        <w:rPr>
          <w:rFonts w:ascii="Times New Roman" w:hAnsi="Times New Roman"/>
          <w:b/>
          <w:sz w:val="24"/>
          <w:szCs w:val="24"/>
          <w:lang w:eastAsia="ru-RU"/>
        </w:rPr>
        <w:t xml:space="preserve">Срок и порядок регистрации запроса заявителя о предоставлении </w:t>
      </w:r>
      <w:r w:rsidRPr="009D73BD">
        <w:rPr>
          <w:rFonts w:ascii="Times New Roman" w:hAnsi="Times New Roman"/>
          <w:b/>
          <w:sz w:val="24"/>
          <w:szCs w:val="24"/>
          <w:lang w:eastAsia="ru-RU"/>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Default="00D42952" w:rsidP="009C4C67">
      <w:pPr>
        <w:spacing w:after="0" w:line="240" w:lineRule="auto"/>
        <w:jc w:val="both"/>
        <w:rPr>
          <w:rFonts w:ascii="Times New Roman" w:hAnsi="Times New Roman"/>
          <w:sz w:val="24"/>
          <w:lang w:eastAsia="ru-RU"/>
        </w:rPr>
      </w:pPr>
      <w:r>
        <w:rPr>
          <w:rFonts w:ascii="Times New Roman" w:hAnsi="Times New Roman"/>
          <w:sz w:val="24"/>
          <w:szCs w:val="24"/>
          <w:lang w:eastAsia="ru-RU"/>
        </w:rPr>
        <w:t xml:space="preserve">          </w:t>
      </w:r>
      <w:r w:rsidR="003D6298" w:rsidRPr="009D73BD">
        <w:rPr>
          <w:rFonts w:ascii="Times New Roman" w:hAnsi="Times New Roman"/>
          <w:sz w:val="24"/>
          <w:szCs w:val="24"/>
          <w:lang w:eastAsia="ru-RU"/>
        </w:rPr>
        <w:t>2.1</w:t>
      </w:r>
      <w:r>
        <w:rPr>
          <w:rFonts w:ascii="Times New Roman" w:hAnsi="Times New Roman"/>
          <w:sz w:val="24"/>
          <w:szCs w:val="24"/>
          <w:lang w:eastAsia="ru-RU"/>
        </w:rPr>
        <w:t>9</w:t>
      </w:r>
      <w:r w:rsidR="003D6298" w:rsidRPr="009D73BD">
        <w:rPr>
          <w:rFonts w:ascii="Times New Roman" w:hAnsi="Times New Roman"/>
          <w:sz w:val="24"/>
          <w:szCs w:val="24"/>
          <w:lang w:eastAsia="ru-RU"/>
        </w:rPr>
        <w:t xml:space="preserve">. </w:t>
      </w:r>
      <w:r w:rsidR="009C4C67" w:rsidRPr="00BB711F">
        <w:rPr>
          <w:rFonts w:ascii="Times New Roman" w:hAnsi="Times New Roman"/>
          <w:sz w:val="24"/>
          <w:lang w:eastAsia="ru-RU"/>
        </w:rPr>
        <w:t>Заявление и прилагаемые к нему документы, необходимые для предоста</w:t>
      </w:r>
      <w:r w:rsidR="009C4C67">
        <w:rPr>
          <w:rFonts w:ascii="Times New Roman" w:hAnsi="Times New Roman"/>
          <w:sz w:val="24"/>
          <w:lang w:eastAsia="ru-RU"/>
        </w:rPr>
        <w:t>в</w:t>
      </w:r>
      <w:r w:rsidR="009C4C67" w:rsidRPr="00BB711F">
        <w:rPr>
          <w:rFonts w:ascii="Times New Roman" w:hAnsi="Times New Roman"/>
          <w:sz w:val="24"/>
          <w:lang w:eastAsia="ru-RU"/>
        </w:rPr>
        <w:t>ления муниципальной услуги, регистрируются в день</w:t>
      </w:r>
      <w:r w:rsidR="009C4C67">
        <w:rPr>
          <w:rFonts w:ascii="Times New Roman" w:hAnsi="Times New Roman"/>
          <w:sz w:val="24"/>
          <w:lang w:eastAsia="ru-RU"/>
        </w:rPr>
        <w:t xml:space="preserve"> их поступления в Орган, МФЦ в порядке, установленном пунктом 3.2 настоящего Административного регламента.</w:t>
      </w:r>
    </w:p>
    <w:p w:rsidR="009C4C67" w:rsidRPr="009D73BD" w:rsidRDefault="009C4C67" w:rsidP="009C4C67">
      <w:pPr>
        <w:spacing w:after="0" w:line="240" w:lineRule="auto"/>
        <w:jc w:val="both"/>
        <w:rPr>
          <w:rFonts w:ascii="Times New Roman" w:hAnsi="Times New Roman"/>
          <w:sz w:val="24"/>
          <w:szCs w:val="24"/>
          <w:lang w:eastAsia="ru-RU"/>
        </w:rPr>
      </w:pPr>
    </w:p>
    <w:p w:rsidR="00E95D6B" w:rsidRPr="00A72091" w:rsidRDefault="00E95D6B" w:rsidP="00E95D6B">
      <w:pPr>
        <w:spacing w:after="0" w:line="240" w:lineRule="auto"/>
        <w:ind w:firstLine="709"/>
        <w:jc w:val="center"/>
        <w:rPr>
          <w:rFonts w:ascii="Times New Roman" w:hAnsi="Times New Roman"/>
          <w:b/>
          <w:bCs/>
          <w:sz w:val="24"/>
          <w:szCs w:val="24"/>
          <w:lang w:eastAsia="ru-RU"/>
        </w:rPr>
      </w:pPr>
      <w:proofErr w:type="gramStart"/>
      <w:r w:rsidRPr="00DA485D">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w:t>
      </w:r>
      <w:r w:rsidR="00D42952">
        <w:rPr>
          <w:rFonts w:ascii="Times New Roman" w:hAnsi="Times New Roman"/>
          <w:sz w:val="24"/>
          <w:szCs w:val="24"/>
        </w:rPr>
        <w:t>20</w:t>
      </w:r>
      <w:r>
        <w:rPr>
          <w:rFonts w:ascii="Times New Roman" w:hAnsi="Times New Roman"/>
          <w:sz w:val="24"/>
          <w:szCs w:val="24"/>
        </w:rPr>
        <w:t>.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EC64F7" w:rsidRDefault="00EC64F7" w:rsidP="00EC64F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C64F7" w:rsidRDefault="00EC64F7" w:rsidP="00EC64F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C64F7" w:rsidRDefault="00EC64F7" w:rsidP="00EC64F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C64F7" w:rsidRDefault="00EC64F7" w:rsidP="00EC64F7">
      <w:pPr>
        <w:numPr>
          <w:ilvl w:val="0"/>
          <w:numId w:val="1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EC64F7" w:rsidRDefault="00EC64F7" w:rsidP="00EC64F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C64F7" w:rsidRDefault="00EC64F7" w:rsidP="00EC64F7">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D32A2" w:rsidRPr="00E101BB" w:rsidRDefault="001D32A2" w:rsidP="001D32A2">
      <w:pPr>
        <w:spacing w:after="0" w:line="240" w:lineRule="auto"/>
        <w:ind w:firstLine="708"/>
        <w:jc w:val="both"/>
        <w:rPr>
          <w:rFonts w:ascii="Times New Roman" w:hAnsi="Times New Roman"/>
          <w:bCs/>
          <w:sz w:val="24"/>
          <w:szCs w:val="24"/>
        </w:rPr>
      </w:pPr>
      <w:r w:rsidRPr="00E101BB">
        <w:rPr>
          <w:rFonts w:ascii="Times New Roman" w:hAnsi="Times New Roman"/>
          <w:bCs/>
          <w:sz w:val="24"/>
          <w:szCs w:val="24"/>
        </w:rPr>
        <w:t>Орган обеспечивает инвалидам:</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bCs/>
          <w:sz w:val="24"/>
          <w:szCs w:val="24"/>
        </w:rPr>
        <w:lastRenderedPageBreak/>
        <w:t xml:space="preserve">           - </w:t>
      </w:r>
      <w:r w:rsidRPr="00E101BB">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w:t>
      </w:r>
      <w:proofErr w:type="spellStart"/>
      <w:r w:rsidRPr="00E101BB">
        <w:rPr>
          <w:rFonts w:ascii="Times New Roman" w:hAnsi="Times New Roman"/>
          <w:sz w:val="24"/>
          <w:szCs w:val="24"/>
        </w:rPr>
        <w:t>сурдопереводчика</w:t>
      </w:r>
      <w:proofErr w:type="spellEnd"/>
      <w:r w:rsidRPr="00E101BB">
        <w:rPr>
          <w:rFonts w:ascii="Times New Roman" w:hAnsi="Times New Roman"/>
          <w:sz w:val="24"/>
          <w:szCs w:val="24"/>
        </w:rPr>
        <w:t xml:space="preserve"> и </w:t>
      </w:r>
      <w:proofErr w:type="spellStart"/>
      <w:r w:rsidRPr="00E101BB">
        <w:rPr>
          <w:rFonts w:ascii="Times New Roman" w:hAnsi="Times New Roman"/>
          <w:sz w:val="24"/>
          <w:szCs w:val="24"/>
        </w:rPr>
        <w:t>тифлосурдопереводчика</w:t>
      </w:r>
      <w:proofErr w:type="spellEnd"/>
      <w:r w:rsidRPr="00E101BB">
        <w:rPr>
          <w:rFonts w:ascii="Times New Roman" w:hAnsi="Times New Roman"/>
          <w:sz w:val="24"/>
          <w:szCs w:val="24"/>
        </w:rPr>
        <w:t>;</w:t>
      </w:r>
    </w:p>
    <w:p w:rsidR="001D32A2" w:rsidRPr="00E101BB" w:rsidRDefault="001D32A2" w:rsidP="001D32A2">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1D32A2" w:rsidRDefault="001D32A2" w:rsidP="001D32A2">
      <w:pPr>
        <w:spacing w:after="0" w:line="240" w:lineRule="auto"/>
        <w:jc w:val="both"/>
        <w:rPr>
          <w:rFonts w:ascii="Times New Roman" w:hAnsi="Times New Roman"/>
          <w:sz w:val="24"/>
          <w:szCs w:val="24"/>
          <w:lang w:eastAsia="ru-RU"/>
        </w:rPr>
      </w:pPr>
      <w:r w:rsidRPr="00E101BB">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E101BB">
        <w:rPr>
          <w:rFonts w:ascii="Times New Roman" w:hAnsi="Times New Roman"/>
          <w:sz w:val="24"/>
          <w:szCs w:val="24"/>
          <w:lang w:eastAsia="ru-RU"/>
        </w:rPr>
        <w:t>.</w:t>
      </w:r>
    </w:p>
    <w:p w:rsidR="001D32A2" w:rsidRPr="00AF4B3B" w:rsidRDefault="001D32A2" w:rsidP="001D32A2">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w:t>
      </w:r>
      <w:r w:rsidR="00D42952">
        <w:rPr>
          <w:rFonts w:ascii="Times New Roman" w:hAnsi="Times New Roman"/>
          <w:bCs/>
          <w:sz w:val="24"/>
          <w:szCs w:val="24"/>
        </w:rPr>
        <w:t>1.</w:t>
      </w:r>
      <w:r w:rsidRPr="00AF4B3B">
        <w:rPr>
          <w:rFonts w:ascii="Times New Roman" w:hAnsi="Times New Roman"/>
          <w:bCs/>
          <w:sz w:val="24"/>
          <w:szCs w:val="24"/>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60E55" w:rsidRDefault="00360E55"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Показатели доступности и качества муниципальных услуг</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w:t>
      </w:r>
      <w:r w:rsidR="00360E55">
        <w:rPr>
          <w:rFonts w:ascii="Times New Roman" w:hAnsi="Times New Roman"/>
          <w:sz w:val="24"/>
          <w:szCs w:val="24"/>
          <w:lang w:eastAsia="ru-RU"/>
        </w:rPr>
        <w:t>2</w:t>
      </w:r>
      <w:r w:rsidR="001D32A2">
        <w:rPr>
          <w:rFonts w:ascii="Times New Roman" w:hAnsi="Times New Roman"/>
          <w:sz w:val="24"/>
          <w:szCs w:val="24"/>
          <w:lang w:eastAsia="ru-RU"/>
        </w:rPr>
        <w:t>1</w:t>
      </w:r>
      <w:r w:rsidRPr="009D73BD">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1D32A2" w:rsidRPr="00A72091" w:rsidTr="001D32A2">
        <w:tc>
          <w:tcPr>
            <w:tcW w:w="5343"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1D32A2" w:rsidRPr="00A72091" w:rsidTr="00034419">
        <w:tc>
          <w:tcPr>
            <w:tcW w:w="9571" w:type="dxa"/>
            <w:gridSpan w:val="3"/>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1D32A2" w:rsidRPr="00A72091" w:rsidTr="00034419">
        <w:tc>
          <w:tcPr>
            <w:tcW w:w="5343"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1D32A2" w:rsidRPr="001166CF" w:rsidTr="00034419">
        <w:tc>
          <w:tcPr>
            <w:tcW w:w="5343" w:type="dxa"/>
            <w:tcBorders>
              <w:top w:val="single" w:sz="4" w:space="0" w:color="000000"/>
              <w:left w:val="single" w:sz="4" w:space="0" w:color="000000"/>
              <w:bottom w:val="single" w:sz="4" w:space="0" w:color="000000"/>
              <w:right w:val="single" w:sz="4" w:space="0" w:color="000000"/>
            </w:tcBorders>
          </w:tcPr>
          <w:p w:rsidR="001D32A2" w:rsidRPr="00D3390F"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1D32A2" w:rsidRPr="00A72091" w:rsidTr="00034419">
        <w:tc>
          <w:tcPr>
            <w:tcW w:w="9571" w:type="dxa"/>
            <w:gridSpan w:val="3"/>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1D32A2" w:rsidRPr="00A72091" w:rsidTr="00034419">
        <w:tc>
          <w:tcPr>
            <w:tcW w:w="5343"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1D32A2" w:rsidRPr="001166CF" w:rsidTr="00034419">
        <w:tc>
          <w:tcPr>
            <w:tcW w:w="5343" w:type="dxa"/>
            <w:tcBorders>
              <w:top w:val="single" w:sz="4" w:space="0" w:color="000000"/>
              <w:left w:val="single" w:sz="4" w:space="0" w:color="000000"/>
              <w:bottom w:val="single" w:sz="4" w:space="0" w:color="000000"/>
              <w:right w:val="single" w:sz="4" w:space="0" w:color="000000"/>
            </w:tcBorders>
          </w:tcPr>
          <w:p w:rsidR="001D32A2" w:rsidRPr="00D3390F"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1D32A2" w:rsidRPr="00A72091" w:rsidTr="00034419">
        <w:tc>
          <w:tcPr>
            <w:tcW w:w="5343" w:type="dxa"/>
            <w:tcBorders>
              <w:top w:val="single" w:sz="4" w:space="0" w:color="000000"/>
              <w:left w:val="single" w:sz="4" w:space="0" w:color="000000"/>
              <w:bottom w:val="single" w:sz="4" w:space="0" w:color="000000"/>
              <w:right w:val="single" w:sz="4" w:space="0" w:color="000000"/>
            </w:tcBorders>
            <w:hideMark/>
          </w:tcPr>
          <w:p w:rsidR="001D32A2" w:rsidRPr="00A72091"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D32A2" w:rsidRPr="00A72091"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1D32A2" w:rsidRPr="001166CF" w:rsidTr="00034419">
        <w:tc>
          <w:tcPr>
            <w:tcW w:w="5343" w:type="dxa"/>
            <w:tcBorders>
              <w:top w:val="single" w:sz="4" w:space="0" w:color="000000"/>
              <w:left w:val="single" w:sz="4" w:space="0" w:color="000000"/>
              <w:bottom w:val="single" w:sz="4" w:space="0" w:color="000000"/>
              <w:right w:val="single" w:sz="4" w:space="0" w:color="000000"/>
            </w:tcBorders>
          </w:tcPr>
          <w:p w:rsidR="001D32A2" w:rsidRPr="00D3390F" w:rsidRDefault="001D32A2" w:rsidP="00034419">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D32A2" w:rsidRPr="001166CF" w:rsidRDefault="001D32A2" w:rsidP="0003441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D73BD">
        <w:rPr>
          <w:rFonts w:ascii="Times New Roman" w:hAnsi="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6978" w:rsidRPr="003843DD" w:rsidRDefault="003D6298" w:rsidP="0047697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9D73BD">
        <w:rPr>
          <w:rFonts w:ascii="Times New Roman" w:hAnsi="Times New Roman"/>
          <w:sz w:val="24"/>
          <w:szCs w:val="24"/>
        </w:rPr>
        <w:t>2.2</w:t>
      </w:r>
      <w:r w:rsidR="001D32A2">
        <w:rPr>
          <w:rFonts w:ascii="Times New Roman" w:hAnsi="Times New Roman"/>
          <w:sz w:val="24"/>
          <w:szCs w:val="24"/>
        </w:rPr>
        <w:t>2</w:t>
      </w:r>
      <w:r w:rsidRPr="009D73BD">
        <w:rPr>
          <w:rFonts w:ascii="Times New Roman" w:hAnsi="Times New Roman"/>
          <w:sz w:val="24"/>
          <w:szCs w:val="24"/>
        </w:rPr>
        <w:t xml:space="preserve">. </w:t>
      </w:r>
      <w:r w:rsidR="00476978"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36" w:history="1">
        <w:r w:rsidR="00476978" w:rsidRPr="003843DD">
          <w:rPr>
            <w:rStyle w:val="a7"/>
            <w:rFonts w:ascii="Times New Roman" w:hAnsi="Times New Roman"/>
            <w:sz w:val="24"/>
            <w:szCs w:val="24"/>
            <w:lang w:val="en-US"/>
          </w:rPr>
          <w:t>www</w:t>
        </w:r>
        <w:r w:rsidR="00476978" w:rsidRPr="003843DD">
          <w:rPr>
            <w:rStyle w:val="a7"/>
            <w:rFonts w:ascii="Times New Roman" w:hAnsi="Times New Roman"/>
            <w:sz w:val="24"/>
            <w:szCs w:val="24"/>
          </w:rPr>
          <w:t>.</w:t>
        </w:r>
        <w:r w:rsidR="00476978" w:rsidRPr="003843DD">
          <w:rPr>
            <w:rStyle w:val="a7"/>
            <w:rFonts w:ascii="Times New Roman" w:hAnsi="Times New Roman"/>
            <w:sz w:val="24"/>
            <w:szCs w:val="24"/>
            <w:lang w:val="en-US"/>
          </w:rPr>
          <w:t>mrk</w:t>
        </w:r>
        <w:r w:rsidR="00476978" w:rsidRPr="003843DD">
          <w:rPr>
            <w:rStyle w:val="a7"/>
            <w:rFonts w:ascii="Times New Roman" w:hAnsi="Times New Roman"/>
            <w:sz w:val="24"/>
            <w:szCs w:val="24"/>
          </w:rPr>
          <w:t>11.</w:t>
        </w:r>
        <w:r w:rsidR="00476978" w:rsidRPr="003843DD">
          <w:rPr>
            <w:rStyle w:val="a7"/>
            <w:rFonts w:ascii="Times New Roman" w:hAnsi="Times New Roman"/>
            <w:sz w:val="24"/>
            <w:szCs w:val="24"/>
            <w:lang w:val="en-US"/>
          </w:rPr>
          <w:t>ru</w:t>
        </w:r>
      </w:hyperlink>
      <w:r w:rsidR="00476978" w:rsidRPr="003843DD">
        <w:rPr>
          <w:rFonts w:ascii="Times New Roman" w:hAnsi="Times New Roman"/>
          <w:sz w:val="24"/>
          <w:szCs w:val="24"/>
        </w:rPr>
        <w:t xml:space="preserve">), </w:t>
      </w:r>
      <w:r w:rsidR="00E95D6B">
        <w:rPr>
          <w:rFonts w:ascii="Times New Roman" w:hAnsi="Times New Roman"/>
          <w:sz w:val="24"/>
          <w:szCs w:val="24"/>
        </w:rPr>
        <w:t xml:space="preserve">МФЦ, </w:t>
      </w:r>
      <w:r w:rsidR="00EE0DC4">
        <w:rPr>
          <w:rFonts w:ascii="Times New Roman" w:hAnsi="Times New Roman"/>
          <w:sz w:val="24"/>
          <w:szCs w:val="24"/>
        </w:rPr>
        <w:t xml:space="preserve">Едином </w:t>
      </w:r>
      <w:r w:rsidR="00476978" w:rsidRPr="003843DD">
        <w:rPr>
          <w:rFonts w:ascii="Times New Roman" w:hAnsi="Times New Roman"/>
          <w:sz w:val="24"/>
          <w:szCs w:val="24"/>
        </w:rPr>
        <w:t>портал</w:t>
      </w:r>
      <w:r w:rsidR="00EE0DC4">
        <w:rPr>
          <w:rFonts w:ascii="Times New Roman" w:hAnsi="Times New Roman"/>
          <w:sz w:val="24"/>
          <w:szCs w:val="24"/>
        </w:rPr>
        <w:t>е</w:t>
      </w:r>
      <w:r w:rsidR="00476978" w:rsidRPr="003843DD">
        <w:rPr>
          <w:rFonts w:ascii="Times New Roman" w:hAnsi="Times New Roman"/>
          <w:sz w:val="24"/>
          <w:szCs w:val="24"/>
        </w:rPr>
        <w:t xml:space="preserve"> государственных и</w:t>
      </w:r>
      <w:r w:rsidR="00EE0DC4">
        <w:rPr>
          <w:rFonts w:ascii="Times New Roman" w:hAnsi="Times New Roman"/>
          <w:sz w:val="24"/>
          <w:szCs w:val="24"/>
        </w:rPr>
        <w:t xml:space="preserve"> муниципальных услуг (функций)</w:t>
      </w:r>
      <w:r w:rsidR="00476978" w:rsidRPr="003843DD">
        <w:rPr>
          <w:rFonts w:ascii="Times New Roman" w:hAnsi="Times New Roman"/>
          <w:sz w:val="24"/>
          <w:szCs w:val="24"/>
        </w:rPr>
        <w:t>.</w:t>
      </w:r>
    </w:p>
    <w:p w:rsidR="003D6298" w:rsidRPr="009D73BD" w:rsidRDefault="003D6298" w:rsidP="00476978">
      <w:pPr>
        <w:shd w:val="clear" w:color="auto" w:fill="FFFFFF"/>
        <w:tabs>
          <w:tab w:val="left" w:pos="1134"/>
        </w:tabs>
        <w:suppressAutoHyphens/>
        <w:spacing w:after="0" w:line="240" w:lineRule="auto"/>
        <w:ind w:firstLine="709"/>
        <w:jc w:val="both"/>
        <w:rPr>
          <w:rFonts w:ascii="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9D73BD">
        <w:rPr>
          <w:rFonts w:ascii="Times New Roman" w:hAnsi="Times New Roman"/>
          <w:b/>
          <w:sz w:val="24"/>
          <w:szCs w:val="24"/>
          <w:lang w:val="en-US" w:eastAsia="ru-RU"/>
        </w:rPr>
        <w:t>III</w:t>
      </w:r>
      <w:r w:rsidRPr="009D73BD">
        <w:rPr>
          <w:rFonts w:ascii="Times New Roman" w:hAnsi="Times New Roman"/>
          <w:b/>
          <w:sz w:val="24"/>
          <w:szCs w:val="24"/>
          <w:lang w:eastAsia="ru-RU"/>
        </w:rPr>
        <w:t xml:space="preserve">. </w:t>
      </w:r>
      <w:r w:rsidRPr="009D73BD">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9D73BD" w:rsidRDefault="003D6298" w:rsidP="00E158D3">
      <w:pPr>
        <w:pStyle w:val="ConsPlusNormal0"/>
        <w:ind w:firstLine="709"/>
        <w:jc w:val="both"/>
        <w:rPr>
          <w:rFonts w:ascii="Times New Roman" w:eastAsia="Times New Roman" w:hAnsi="Times New Roman"/>
          <w:sz w:val="24"/>
          <w:szCs w:val="24"/>
          <w:lang w:eastAsia="ru-RU"/>
        </w:rPr>
      </w:pPr>
      <w:r w:rsidRPr="009D73BD">
        <w:rPr>
          <w:rFonts w:ascii="Times New Roman" w:hAnsi="Times New Roman"/>
          <w:sz w:val="24"/>
          <w:szCs w:val="24"/>
        </w:rPr>
        <w:t xml:space="preserve">3.1. </w:t>
      </w:r>
      <w:r w:rsidRPr="009D73BD">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hAnsi="Times New Roman"/>
          <w:sz w:val="24"/>
          <w:szCs w:val="24"/>
          <w:lang w:eastAsia="ru-RU"/>
        </w:rPr>
        <w:t>2)</w:t>
      </w:r>
      <w:r w:rsidRPr="009D73BD">
        <w:rPr>
          <w:rFonts w:ascii="Times New Roman" w:eastAsia="Times New Roman" w:hAnsi="Times New Roman"/>
          <w:sz w:val="24"/>
          <w:szCs w:val="24"/>
          <w:lang w:eastAsia="ru-RU"/>
        </w:rPr>
        <w:t xml:space="preserve"> </w:t>
      </w:r>
      <w:r w:rsidRPr="009D73BD">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sz w:val="24"/>
          <w:szCs w:val="24"/>
          <w:lang w:eastAsia="ru-RU"/>
        </w:rPr>
        <w:t xml:space="preserve">3) принятие </w:t>
      </w:r>
      <w:r w:rsidRPr="009D73BD">
        <w:rPr>
          <w:rFonts w:ascii="Times New Roman" w:eastAsia="Times New Roman" w:hAnsi="Times New Roman" w:cs="Arial"/>
          <w:sz w:val="24"/>
          <w:szCs w:val="24"/>
          <w:lang w:eastAsia="ru-RU"/>
        </w:rPr>
        <w:t>решения о предоставлении муниципальной услуги или решения об отказе в предоставлении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4) выдача заявителю результата пред</w:t>
      </w:r>
      <w:r w:rsidR="00E95D6B">
        <w:rPr>
          <w:rFonts w:ascii="Times New Roman" w:eastAsia="Times New Roman" w:hAnsi="Times New Roman"/>
          <w:sz w:val="24"/>
          <w:szCs w:val="24"/>
          <w:lang w:eastAsia="ru-RU"/>
        </w:rPr>
        <w:t>оставления муниципальной услуги;</w:t>
      </w:r>
    </w:p>
    <w:p w:rsidR="00E95D6B" w:rsidRPr="00D1150B" w:rsidRDefault="00E95D6B" w:rsidP="00E95D6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4955D6" w:rsidRDefault="004955D6"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67D48">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9C4C67" w:rsidRPr="003E7D2D" w:rsidRDefault="003D6298" w:rsidP="009C4C67">
      <w:pPr>
        <w:widowControl w:val="0"/>
        <w:autoSpaceDE w:val="0"/>
        <w:autoSpaceDN w:val="0"/>
        <w:adjustRightInd w:val="0"/>
        <w:spacing w:after="0" w:line="240" w:lineRule="auto"/>
        <w:ind w:firstLine="709"/>
        <w:jc w:val="both"/>
        <w:rPr>
          <w:rFonts w:ascii="Times New Roman" w:hAnsi="Times New Roman"/>
          <w:sz w:val="24"/>
        </w:rPr>
      </w:pPr>
      <w:r w:rsidRPr="009D73BD">
        <w:rPr>
          <w:rFonts w:ascii="Times New Roman" w:eastAsia="Times New Roman" w:hAnsi="Times New Roman" w:cs="Arial"/>
          <w:sz w:val="24"/>
          <w:szCs w:val="24"/>
          <w:lang w:eastAsia="ru-RU"/>
        </w:rPr>
        <w:t xml:space="preserve">3.2. </w:t>
      </w:r>
      <w:r w:rsidR="009C4C67"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9C4C67" w:rsidRPr="003E7D2D">
        <w:rPr>
          <w:rFonts w:ascii="Times New Roman" w:hAnsi="Times New Roman"/>
          <w:sz w:val="24"/>
          <w:lang w:eastAsia="ru-RU"/>
        </w:rPr>
        <w:t>муниципальной</w:t>
      </w:r>
      <w:r w:rsidR="009C4C67" w:rsidRPr="003E7D2D">
        <w:rPr>
          <w:rFonts w:ascii="Times New Roman" w:hAnsi="Times New Roman"/>
          <w:sz w:val="24"/>
        </w:rPr>
        <w:t xml:space="preserve"> услуги:</w:t>
      </w:r>
    </w:p>
    <w:p w:rsidR="009C4C67" w:rsidRPr="003E7D2D" w:rsidRDefault="009C4C67" w:rsidP="009C4C67">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9C4C67" w:rsidRPr="003E7D2D" w:rsidRDefault="009C4C67" w:rsidP="009C4C67">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9C4C67" w:rsidRDefault="009C4C67" w:rsidP="009C4C67">
      <w:pPr>
        <w:spacing w:after="0" w:line="240" w:lineRule="auto"/>
        <w:ind w:firstLine="708"/>
        <w:jc w:val="both"/>
        <w:rPr>
          <w:rFonts w:ascii="Times New Roman" w:hAnsi="Times New Roman"/>
          <w:sz w:val="24"/>
        </w:rPr>
      </w:pPr>
      <w:r w:rsidRPr="003E7D2D">
        <w:rPr>
          <w:rFonts w:ascii="Times New Roman" w:hAnsi="Times New Roman"/>
          <w:sz w:val="24"/>
        </w:rPr>
        <w:t>в форме электронного документа с использованием Единого портала государственных и муниципальных услуг (ф</w:t>
      </w:r>
      <w:r>
        <w:rPr>
          <w:rFonts w:ascii="Times New Roman" w:hAnsi="Times New Roman"/>
          <w:sz w:val="24"/>
        </w:rPr>
        <w:t>ункций).</w:t>
      </w:r>
    </w:p>
    <w:p w:rsidR="003D6298" w:rsidRPr="009D73BD" w:rsidRDefault="003D6298" w:rsidP="009C4C67">
      <w:pPr>
        <w:spacing w:after="0" w:line="240" w:lineRule="auto"/>
        <w:ind w:firstLine="708"/>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sidR="000A3409">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путем подачи заявления и иных документов.</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1428CB"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1428CB">
        <w:rPr>
          <w:rFonts w:ascii="Times New Roman" w:hAnsi="Times New Roman"/>
          <w:sz w:val="24"/>
          <w:szCs w:val="24"/>
          <w:lang w:eastAsia="ru-RU"/>
        </w:rPr>
        <w:t>яющую доставку корреспонденции.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w:t>
      </w:r>
      <w:r w:rsidRPr="009D73BD">
        <w:rPr>
          <w:rFonts w:ascii="Times New Roman" w:eastAsia="Times New Roman" w:hAnsi="Times New Roman" w:cs="Arial"/>
          <w:sz w:val="24"/>
          <w:szCs w:val="24"/>
          <w:lang w:eastAsia="ru-RU"/>
        </w:rPr>
        <w:lastRenderedPageBreak/>
        <w:t>административного регламента (в случае, если заявитель представляет данные документы самостоятельно), в бумажном виде, в виде копий д</w:t>
      </w:r>
      <w:r w:rsidR="001428CB">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w:t>
      </w:r>
      <w:r w:rsidR="00D2282D" w:rsidRPr="009D73BD">
        <w:rPr>
          <w:rFonts w:ascii="Times New Roman" w:eastAsia="Times New Roman" w:hAnsi="Times New Roman" w:cs="Arial"/>
          <w:sz w:val="24"/>
          <w:szCs w:val="24"/>
          <w:lang w:eastAsia="ru-RU"/>
        </w:rPr>
        <w:t>данные</w:t>
      </w:r>
      <w:r w:rsidRPr="009D73BD">
        <w:rPr>
          <w:rFonts w:ascii="Times New Roman" w:eastAsia="Times New Roman" w:hAnsi="Times New Roman" w:cs="Arial"/>
          <w:sz w:val="24"/>
          <w:szCs w:val="24"/>
          <w:lang w:eastAsia="ru-RU"/>
        </w:rPr>
        <w:t xml:space="preserve"> документ</w:t>
      </w:r>
      <w:r w:rsidR="00D2282D" w:rsidRPr="009D73BD">
        <w:rPr>
          <w:rFonts w:ascii="Times New Roman" w:eastAsia="Times New Roman" w:hAnsi="Times New Roman" w:cs="Arial"/>
          <w:sz w:val="24"/>
          <w:szCs w:val="24"/>
          <w:lang w:eastAsia="ru-RU"/>
        </w:rPr>
        <w:t>ы</w:t>
      </w:r>
      <w:r w:rsidRPr="009D73BD">
        <w:rPr>
          <w:rFonts w:ascii="Times New Roman" w:eastAsia="Times New Roman" w:hAnsi="Times New Roman" w:cs="Arial"/>
          <w:sz w:val="24"/>
          <w:szCs w:val="24"/>
          <w:lang w:eastAsia="ru-RU"/>
        </w:rPr>
        <w:t xml:space="preserve">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0A3409">
        <w:rPr>
          <w:rFonts w:ascii="Times New Roman" w:hAnsi="Times New Roman"/>
          <w:sz w:val="24"/>
          <w:szCs w:val="24"/>
          <w:lang w:eastAsia="ru-RU"/>
        </w:rPr>
        <w:t>Органом</w:t>
      </w:r>
      <w:r w:rsidRPr="009D73BD">
        <w:rPr>
          <w:rFonts w:ascii="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заявления и документов, указанных в пунктах 2.8.-2.8.2, 2.9 (в случае, если заявитель представляет </w:t>
      </w:r>
      <w:r w:rsidR="00D2282D" w:rsidRPr="009D73BD">
        <w:rPr>
          <w:rFonts w:ascii="Times New Roman" w:hAnsi="Times New Roman"/>
          <w:sz w:val="24"/>
          <w:szCs w:val="24"/>
          <w:lang w:eastAsia="ru-RU"/>
        </w:rPr>
        <w:t>данные</w:t>
      </w:r>
      <w:r w:rsidRPr="009D73BD">
        <w:rPr>
          <w:rFonts w:ascii="Times New Roman" w:hAnsi="Times New Roman"/>
          <w:sz w:val="24"/>
          <w:szCs w:val="24"/>
          <w:lang w:eastAsia="ru-RU"/>
        </w:rPr>
        <w:t xml:space="preserve"> документ</w:t>
      </w:r>
      <w:r w:rsidR="00D2282D" w:rsidRPr="009D73BD">
        <w:rPr>
          <w:rFonts w:ascii="Times New Roman" w:hAnsi="Times New Roman"/>
          <w:sz w:val="24"/>
          <w:szCs w:val="24"/>
          <w:lang w:eastAsia="ru-RU"/>
        </w:rPr>
        <w:t>ы</w:t>
      </w:r>
      <w:r w:rsidRPr="009D73BD">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0A3409">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w:t>
      </w:r>
      <w:r w:rsidR="00C5665B">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либо оформлено заранее. </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C5665B">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ответственным за прием документов, с использованием программных средств.</w:t>
      </w:r>
      <w:r w:rsidR="000A3409">
        <w:rPr>
          <w:rFonts w:ascii="Times New Roman" w:eastAsia="Times New Roman" w:hAnsi="Times New Roman" w:cs="Arial"/>
          <w:sz w:val="24"/>
          <w:szCs w:val="24"/>
          <w:lang w:eastAsia="ru-RU"/>
        </w:rPr>
        <w:t xml:space="preserve">  </w:t>
      </w:r>
      <w:r w:rsidRPr="009D73BD">
        <w:rPr>
          <w:rFonts w:ascii="Times New Roman" w:eastAsia="Times New Roman" w:hAnsi="Times New Roman" w:cs="Arial"/>
          <w:sz w:val="24"/>
          <w:szCs w:val="24"/>
          <w:lang w:eastAsia="ru-RU"/>
        </w:rPr>
        <w:t>В этом случае заявитель собственноручно вписывает в заявление свою фамилию, имя и отчество, ставит дату и подпись.</w:t>
      </w:r>
    </w:p>
    <w:p w:rsidR="00C5665B" w:rsidRPr="005D6642" w:rsidRDefault="00C5665B" w:rsidP="00C5665B">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C5665B" w:rsidRPr="005D6642" w:rsidRDefault="00C5665B" w:rsidP="00C5665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C5665B">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ответственный за прием документов, осуществляет следующие действия в ходе приема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w:t>
      </w:r>
      <w:r w:rsidR="00D2282D" w:rsidRPr="009D73BD">
        <w:rPr>
          <w:rFonts w:ascii="Times New Roman" w:eastAsia="Times New Roman" w:hAnsi="Times New Roman" w:cs="Arial"/>
          <w:sz w:val="24"/>
          <w:szCs w:val="24"/>
          <w:lang w:eastAsia="ru-RU"/>
        </w:rPr>
        <w:t>документов, указанных</w:t>
      </w:r>
      <w:r w:rsidRPr="009D73BD">
        <w:rPr>
          <w:rFonts w:ascii="Times New Roman" w:eastAsia="Times New Roman" w:hAnsi="Times New Roman" w:cs="Arial"/>
          <w:sz w:val="24"/>
          <w:szCs w:val="24"/>
          <w:lang w:eastAsia="ru-RU"/>
        </w:rPr>
        <w:t xml:space="preserve"> в пункте 2.9 административного регламента (в случае, если заявитель представил данный документ самостоятельно);</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 принимает решение о приеме у заявителя представленных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sidR="00C5665B">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помогает заявителю заполнить заявление.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представленные документы на предмет комплектности;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Default="003D6298" w:rsidP="00E158D3">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sidR="001428CB">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C5665B" w:rsidRPr="005D6642" w:rsidRDefault="00C5665B" w:rsidP="00C566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A3409">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C5665B">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итогам исполнения административной процедуры по приему документов в </w:t>
      </w:r>
      <w:r w:rsidR="000A3409">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28118A" w:rsidRPr="009946D5" w:rsidRDefault="0028118A" w:rsidP="0028118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w:t>
      </w:r>
      <w:r w:rsidRPr="009D73BD">
        <w:rPr>
          <w:rFonts w:ascii="Times New Roman" w:eastAsia="Times New Roman" w:hAnsi="Times New Roman" w:cs="Arial"/>
          <w:sz w:val="24"/>
          <w:szCs w:val="24"/>
          <w:lang w:eastAsia="ru-RU"/>
        </w:rPr>
        <w:lastRenderedPageBreak/>
        <w:t xml:space="preserve">пункте </w:t>
      </w:r>
      <w:r w:rsidRPr="00467D48">
        <w:rPr>
          <w:rFonts w:ascii="Times New Roman" w:eastAsia="Times New Roman" w:hAnsi="Times New Roman" w:cs="Arial"/>
          <w:sz w:val="24"/>
          <w:szCs w:val="24"/>
          <w:lang w:eastAsia="ru-RU"/>
        </w:rPr>
        <w:t>2.9</w:t>
      </w:r>
      <w:r w:rsidRPr="009D73BD">
        <w:rPr>
          <w:rFonts w:ascii="Times New Roman" w:eastAsia="Times New Roman" w:hAnsi="Times New Roman" w:cs="Arial"/>
          <w:sz w:val="24"/>
          <w:szCs w:val="24"/>
          <w:lang w:eastAsia="ru-RU"/>
        </w:rPr>
        <w:t xml:space="preserve"> административного регламента, специалист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передает документы (дело)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межведомственное взаимодействие.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w:t>
      </w:r>
      <w:r w:rsidR="00391751" w:rsidRPr="009D73BD">
        <w:rPr>
          <w:rFonts w:ascii="Times New Roman" w:eastAsia="Times New Roman" w:hAnsi="Times New Roman" w:cs="Arial"/>
          <w:sz w:val="24"/>
          <w:szCs w:val="24"/>
          <w:lang w:eastAsia="ru-RU"/>
        </w:rPr>
        <w:t xml:space="preserve">3 </w:t>
      </w:r>
      <w:proofErr w:type="gramStart"/>
      <w:r w:rsidR="00391751" w:rsidRPr="009D73BD">
        <w:rPr>
          <w:rFonts w:ascii="Times New Roman" w:eastAsia="Times New Roman" w:hAnsi="Times New Roman" w:cs="Arial"/>
          <w:sz w:val="24"/>
          <w:szCs w:val="24"/>
          <w:lang w:eastAsia="ru-RU"/>
        </w:rPr>
        <w:t>календарных</w:t>
      </w:r>
      <w:proofErr w:type="gramEnd"/>
      <w:r w:rsidR="00391751" w:rsidRPr="009D73BD">
        <w:rPr>
          <w:rFonts w:ascii="Times New Roman" w:eastAsia="Times New Roman" w:hAnsi="Times New Roman" w:cs="Arial"/>
          <w:sz w:val="24"/>
          <w:szCs w:val="24"/>
          <w:lang w:eastAsia="ru-RU"/>
        </w:rPr>
        <w:t xml:space="preserve"> дня</w:t>
      </w:r>
      <w:r w:rsidRPr="009D73BD">
        <w:rPr>
          <w:rFonts w:ascii="Times New Roman" w:eastAsia="Times New Roman" w:hAnsi="Times New Roman" w:cs="Arial"/>
          <w:sz w:val="24"/>
          <w:szCs w:val="24"/>
          <w:lang w:eastAsia="ru-RU"/>
        </w:rPr>
        <w:t xml:space="preserve"> с момента обращени</w:t>
      </w:r>
      <w:r w:rsidR="00561784">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специалисту </w:t>
      </w:r>
      <w:r w:rsidR="000A3409">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sidR="000A3409">
        <w:rPr>
          <w:rFonts w:ascii="Times New Roman" w:hAnsi="Times New Roman"/>
          <w:sz w:val="24"/>
          <w:szCs w:val="24"/>
          <w:lang w:eastAsia="ru-RU"/>
        </w:rPr>
        <w:t>Орган</w:t>
      </w:r>
      <w:r w:rsidR="0028118A">
        <w:rPr>
          <w:rFonts w:ascii="Times New Roman" w:hAnsi="Times New Roman"/>
          <w:sz w:val="24"/>
          <w:szCs w:val="24"/>
          <w:lang w:eastAsia="ru-RU"/>
        </w:rPr>
        <w:t>, МФЦ</w:t>
      </w:r>
      <w:r w:rsidRPr="009D73BD">
        <w:rPr>
          <w:rFonts w:ascii="Times New Roman" w:hAnsi="Times New Roman"/>
          <w:sz w:val="24"/>
          <w:szCs w:val="24"/>
          <w:lang w:eastAsia="ru-RU"/>
        </w:rPr>
        <w:t xml:space="preserve"> и передача зарегистрированных документов специалисту </w:t>
      </w:r>
      <w:r w:rsidR="000A3409">
        <w:rPr>
          <w:rFonts w:ascii="Times New Roman" w:hAnsi="Times New Roman"/>
          <w:sz w:val="24"/>
          <w:szCs w:val="24"/>
          <w:lang w:eastAsia="ru-RU"/>
        </w:rPr>
        <w:t>Органа</w:t>
      </w:r>
      <w:r w:rsidRPr="009D73BD">
        <w:rPr>
          <w:rFonts w:ascii="Times New Roman" w:hAnsi="Times New Roman"/>
          <w:sz w:val="24"/>
          <w:szCs w:val="24"/>
          <w:lang w:eastAsia="ru-RU"/>
        </w:rPr>
        <w:t>,</w:t>
      </w:r>
      <w:r w:rsidR="0028118A">
        <w:rPr>
          <w:rFonts w:ascii="Times New Roman" w:hAnsi="Times New Roman"/>
          <w:sz w:val="24"/>
          <w:szCs w:val="24"/>
          <w:lang w:eastAsia="ru-RU"/>
        </w:rPr>
        <w:t xml:space="preserve"> МФЦ,</w:t>
      </w:r>
      <w:r w:rsidRPr="009D73BD">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C44034" w:rsidRDefault="00C44034" w:rsidP="00C44034">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28118A" w:rsidRDefault="0028118A" w:rsidP="0028118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034419" w:rsidRDefault="00034419" w:rsidP="0028118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9D73BD" w:rsidRDefault="003D6298" w:rsidP="00E158D3">
      <w:pPr>
        <w:spacing w:after="0" w:line="240" w:lineRule="auto"/>
        <w:jc w:val="center"/>
        <w:rPr>
          <w:rFonts w:ascii="Times New Roman" w:eastAsia="Times New Roman" w:hAnsi="Times New Roman"/>
          <w:b/>
          <w:sz w:val="24"/>
          <w:szCs w:val="24"/>
          <w:lang w:eastAsia="ru-RU"/>
        </w:rPr>
      </w:pPr>
      <w:r w:rsidRPr="00720719">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sidR="00964A1E">
        <w:rPr>
          <w:rFonts w:ascii="Times New Roman" w:hAnsi="Times New Roman"/>
          <w:sz w:val="24"/>
          <w:szCs w:val="24"/>
          <w:lang w:eastAsia="ru-RU"/>
        </w:rPr>
        <w:t>Органа, МФЦ;</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наименование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направляющего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7) дата направления межведомственного запроса;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курьером, под расписку;</w:t>
      </w:r>
    </w:p>
    <w:p w:rsidR="003D6298" w:rsidRPr="009D73BD" w:rsidRDefault="003D6298" w:rsidP="00E158D3">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ответственного за межведомственное взаимодействие.</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w:t>
      </w:r>
      <w:r w:rsidR="00391751" w:rsidRPr="009D73BD">
        <w:rPr>
          <w:rFonts w:ascii="Times New Roman" w:hAnsi="Times New Roman"/>
          <w:sz w:val="24"/>
          <w:szCs w:val="24"/>
          <w:lang w:eastAsia="ru-RU"/>
        </w:rPr>
        <w:t>8 календарных дней</w:t>
      </w:r>
      <w:r w:rsidRPr="009D73BD">
        <w:rPr>
          <w:rFonts w:ascii="Times New Roman" w:hAnsi="Times New Roman"/>
          <w:sz w:val="24"/>
          <w:szCs w:val="24"/>
          <w:lang w:eastAsia="ru-RU"/>
        </w:rPr>
        <w:t xml:space="preserve">  с момента получения специалистом </w:t>
      </w:r>
      <w:r w:rsidR="00C44034">
        <w:rPr>
          <w:rFonts w:ascii="Times New Roman" w:hAnsi="Times New Roman"/>
          <w:sz w:val="24"/>
          <w:szCs w:val="24"/>
          <w:lang w:eastAsia="ru-RU"/>
        </w:rPr>
        <w:t>Органа</w:t>
      </w:r>
      <w:r w:rsidRPr="009D73BD">
        <w:rPr>
          <w:rFonts w:ascii="Times New Roman" w:hAnsi="Times New Roman"/>
          <w:sz w:val="24"/>
          <w:szCs w:val="24"/>
          <w:lang w:eastAsia="ru-RU"/>
        </w:rPr>
        <w:t xml:space="preserve">, </w:t>
      </w:r>
      <w:r w:rsidR="009E24AD">
        <w:rPr>
          <w:rFonts w:ascii="Times New Roman" w:hAnsi="Times New Roman"/>
          <w:sz w:val="24"/>
          <w:szCs w:val="24"/>
          <w:lang w:eastAsia="ru-RU"/>
        </w:rPr>
        <w:t xml:space="preserve">МФЦ, </w:t>
      </w:r>
      <w:r w:rsidRPr="009D73B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3D6298"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C94721" w:rsidRDefault="009E24AD" w:rsidP="00943B02">
      <w:pPr>
        <w:widowControl w:val="0"/>
        <w:spacing w:after="0" w:line="100" w:lineRule="atLeast"/>
        <w:jc w:val="both"/>
        <w:rPr>
          <w:rFonts w:ascii="Times New Roman" w:hAnsi="Times New Roman" w:cs="Arial"/>
          <w:sz w:val="24"/>
          <w:szCs w:val="24"/>
        </w:rPr>
      </w:pPr>
      <w:r>
        <w:rPr>
          <w:rFonts w:ascii="Times New Roman" w:hAnsi="Times New Roman"/>
          <w:sz w:val="24"/>
          <w:szCs w:val="24"/>
        </w:rPr>
        <w:t xml:space="preserve">            </w:t>
      </w:r>
      <w:r w:rsidR="00C94721">
        <w:rPr>
          <w:rFonts w:ascii="Times New Roman" w:hAnsi="Times New Roman"/>
          <w:sz w:val="24"/>
          <w:szCs w:val="24"/>
        </w:rPr>
        <w:t xml:space="preserve">Результат выполнения административной процедуры фиксируется </w:t>
      </w:r>
      <w:r w:rsidR="00C94721">
        <w:rPr>
          <w:rFonts w:ascii="Times New Roman" w:hAnsi="Times New Roman" w:cs="Arial"/>
          <w:sz w:val="24"/>
          <w:szCs w:val="24"/>
        </w:rPr>
        <w:t xml:space="preserve">специалистом Органа, ответственным за </w:t>
      </w:r>
      <w:r w:rsidR="00336686">
        <w:rPr>
          <w:rFonts w:ascii="Times New Roman" w:hAnsi="Times New Roman" w:cs="Arial"/>
          <w:sz w:val="24"/>
          <w:szCs w:val="24"/>
        </w:rPr>
        <w:t>межведомственное взаимодействие</w:t>
      </w:r>
      <w:r w:rsidR="00C94721">
        <w:rPr>
          <w:rFonts w:ascii="Times New Roman" w:hAnsi="Times New Roman" w:cs="Arial"/>
          <w:sz w:val="24"/>
          <w:szCs w:val="24"/>
        </w:rPr>
        <w:t xml:space="preserve">, в информационной системе. </w:t>
      </w:r>
    </w:p>
    <w:p w:rsidR="009E24AD" w:rsidRDefault="009E24AD" w:rsidP="009E24A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9E24AD" w:rsidRDefault="009E24AD" w:rsidP="00943B02">
      <w:pPr>
        <w:widowControl w:val="0"/>
        <w:spacing w:after="0" w:line="100" w:lineRule="atLeast"/>
        <w:jc w:val="both"/>
        <w:rPr>
          <w:rFonts w:ascii="Times New Roman" w:hAnsi="Times New Roman"/>
          <w:sz w:val="24"/>
          <w:szCs w:val="24"/>
          <w:shd w:val="clear" w:color="auto" w:fill="FFFF00"/>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передача в </w:t>
      </w:r>
      <w:r w:rsidR="00C94721">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xml:space="preserve"> документов, необходимых для принятия решения.</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w:t>
      </w:r>
      <w:r w:rsidRPr="009D73BD">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принятие решения о предоставлении услуги</w:t>
      </w:r>
      <w:r w:rsidRPr="009D73BD">
        <w:rPr>
          <w:rFonts w:ascii="Times New Roman" w:hAnsi="Times New Roman"/>
          <w:i/>
          <w:sz w:val="24"/>
          <w:szCs w:val="24"/>
          <w:lang w:eastAsia="ru-RU"/>
        </w:rPr>
        <w:t>,</w:t>
      </w:r>
      <w:r w:rsidRPr="009D73BD">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w:t>
      </w:r>
      <w:r w:rsidRPr="009D73BD">
        <w:rPr>
          <w:rFonts w:ascii="Times New Roman" w:eastAsia="Times New Roman" w:hAnsi="Times New Roman"/>
          <w:sz w:val="24"/>
          <w:szCs w:val="24"/>
          <w:lang w:eastAsia="ru-RU"/>
        </w:rPr>
        <w:lastRenderedPageBreak/>
        <w:t xml:space="preserve">услуги, специалист </w:t>
      </w:r>
      <w:r w:rsidR="00C94721">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sidR="001C21FB" w:rsidRPr="009D73BD">
        <w:rPr>
          <w:rFonts w:ascii="Times New Roman" w:eastAsia="Times New Roman" w:hAnsi="Times New Roman"/>
          <w:sz w:val="24"/>
          <w:szCs w:val="24"/>
          <w:lang w:eastAsia="ru-RU"/>
        </w:rPr>
        <w:t>1</w:t>
      </w:r>
      <w:r w:rsidR="00360E55">
        <w:rPr>
          <w:rFonts w:ascii="Times New Roman" w:eastAsia="Times New Roman" w:hAnsi="Times New Roman"/>
          <w:sz w:val="24"/>
          <w:szCs w:val="24"/>
          <w:lang w:eastAsia="ru-RU"/>
        </w:rPr>
        <w:t>4</w:t>
      </w:r>
      <w:r w:rsidR="001C21FB" w:rsidRPr="009D73BD">
        <w:rPr>
          <w:rFonts w:ascii="Times New Roman" w:eastAsia="Times New Roman" w:hAnsi="Times New Roman"/>
          <w:sz w:val="24"/>
          <w:szCs w:val="24"/>
          <w:lang w:eastAsia="ru-RU"/>
        </w:rPr>
        <w:t xml:space="preserve"> административного регламента</w:t>
      </w:r>
    </w:p>
    <w:p w:rsidR="001C21FB" w:rsidRPr="009D73BD" w:rsidRDefault="001C21FB" w:rsidP="00E158D3">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9D73BD">
        <w:rPr>
          <w:rFonts w:ascii="Times New Roman" w:eastAsia="Times New Roman" w:hAnsi="Times New Roman"/>
          <w:iCs/>
          <w:sz w:val="24"/>
          <w:szCs w:val="24"/>
          <w:lang w:eastAsia="ru-RU"/>
        </w:rPr>
        <w:t xml:space="preserve">При наличии противоречивых сведений в представленных документах специалист </w:t>
      </w:r>
      <w:r w:rsidR="00C94721">
        <w:rPr>
          <w:rFonts w:ascii="Times New Roman" w:eastAsia="Times New Roman" w:hAnsi="Times New Roman"/>
          <w:iCs/>
          <w:sz w:val="24"/>
          <w:szCs w:val="24"/>
          <w:lang w:eastAsia="ru-RU"/>
        </w:rPr>
        <w:t>Органа</w:t>
      </w:r>
      <w:r w:rsidRPr="009D73BD">
        <w:rPr>
          <w:rFonts w:ascii="Times New Roman" w:eastAsia="Times New Roman" w:hAnsi="Times New Roman"/>
          <w:iCs/>
          <w:sz w:val="24"/>
          <w:szCs w:val="24"/>
          <w:lang w:eastAsia="ru-RU"/>
        </w:rPr>
        <w:t xml:space="preserve">,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 </w:t>
      </w:r>
      <w:r w:rsidR="0003798A">
        <w:rPr>
          <w:rFonts w:ascii="Times New Roman" w:eastAsia="Times New Roman" w:hAnsi="Times New Roman"/>
          <w:iCs/>
          <w:sz w:val="24"/>
          <w:szCs w:val="24"/>
          <w:lang w:eastAsia="ru-RU"/>
        </w:rPr>
        <w:t>в течение трех дней</w:t>
      </w:r>
      <w:r w:rsidRPr="009D73BD">
        <w:rPr>
          <w:rFonts w:ascii="Times New Roman" w:eastAsia="Times New Roman" w:hAnsi="Times New Roman"/>
          <w:iCs/>
          <w:sz w:val="24"/>
          <w:szCs w:val="24"/>
          <w:lang w:eastAsia="ru-RU"/>
        </w:rPr>
        <w:t xml:space="preserve">  запросов в органы и организации, располагающие необходимой информацией.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Специалист </w:t>
      </w:r>
      <w:r w:rsidR="00C94721">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принятие решения о предоставлении услуги</w:t>
      </w:r>
      <w:r w:rsidRPr="009D73BD">
        <w:rPr>
          <w:rFonts w:ascii="Times New Roman" w:eastAsia="Times New Roman" w:hAnsi="Times New Roman"/>
          <w:i/>
          <w:sz w:val="24"/>
          <w:szCs w:val="24"/>
          <w:lang w:eastAsia="ru-RU"/>
        </w:rPr>
        <w:t xml:space="preserve">, </w:t>
      </w:r>
      <w:r w:rsidRPr="009D73BD">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9D73BD" w:rsidRDefault="003D6298" w:rsidP="00E158D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решение о предоставлении муниципальной услуги;</w:t>
      </w:r>
    </w:p>
    <w:p w:rsidR="003D6298" w:rsidRPr="009D73BD" w:rsidRDefault="003D6298" w:rsidP="00E158D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C94721">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принятие решения о предоставлении услуги, в течени</w:t>
      </w:r>
      <w:r w:rsidR="000A1BC2">
        <w:rPr>
          <w:rFonts w:ascii="Times New Roman" w:hAnsi="Times New Roman"/>
          <w:sz w:val="24"/>
          <w:szCs w:val="24"/>
          <w:lang w:eastAsia="ru-RU"/>
        </w:rPr>
        <w:t>е</w:t>
      </w:r>
      <w:r w:rsidRPr="009D73BD">
        <w:rPr>
          <w:rFonts w:ascii="Times New Roman" w:hAnsi="Times New Roman"/>
          <w:sz w:val="24"/>
          <w:szCs w:val="24"/>
          <w:lang w:eastAsia="ru-RU"/>
        </w:rPr>
        <w:t xml:space="preserve"> </w:t>
      </w:r>
      <w:r w:rsidR="0003798A" w:rsidRPr="000A1BC2">
        <w:rPr>
          <w:rFonts w:ascii="Times New Roman" w:hAnsi="Times New Roman"/>
          <w:sz w:val="24"/>
          <w:szCs w:val="24"/>
          <w:lang w:eastAsia="ru-RU"/>
        </w:rPr>
        <w:t>десяти дней</w:t>
      </w:r>
      <w:r w:rsidRPr="009D73BD">
        <w:rPr>
          <w:rFonts w:ascii="Times New Roman" w:hAnsi="Times New Roman"/>
          <w:sz w:val="24"/>
          <w:szCs w:val="24"/>
          <w:lang w:eastAsia="ru-RU"/>
        </w:rPr>
        <w:t xml:space="preserve"> осуществляет </w:t>
      </w:r>
      <w:r w:rsidR="0003798A">
        <w:rPr>
          <w:rFonts w:ascii="Times New Roman" w:hAnsi="Times New Roman"/>
          <w:sz w:val="24"/>
          <w:szCs w:val="24"/>
          <w:lang w:eastAsia="ru-RU"/>
        </w:rPr>
        <w:t>подготовку проекта постановления о предоставлении земельного участка в постоянное (</w:t>
      </w:r>
      <w:proofErr w:type="gramStart"/>
      <w:r w:rsidR="0003798A">
        <w:rPr>
          <w:rFonts w:ascii="Times New Roman" w:hAnsi="Times New Roman"/>
          <w:sz w:val="24"/>
          <w:szCs w:val="24"/>
          <w:lang w:eastAsia="ru-RU"/>
        </w:rPr>
        <w:t xml:space="preserve">бессрочное) </w:t>
      </w:r>
      <w:proofErr w:type="gramEnd"/>
      <w:r w:rsidR="0003798A">
        <w:rPr>
          <w:rFonts w:ascii="Times New Roman" w:hAnsi="Times New Roman"/>
          <w:sz w:val="24"/>
          <w:szCs w:val="24"/>
          <w:lang w:eastAsia="ru-RU"/>
        </w:rPr>
        <w:t>пользование</w:t>
      </w:r>
      <w:r w:rsidRPr="009D73BD">
        <w:rPr>
          <w:rFonts w:ascii="Times New Roman" w:eastAsia="Times New Roman" w:hAnsi="Times New Roman"/>
          <w:sz w:val="24"/>
          <w:szCs w:val="24"/>
          <w:lang w:eastAsia="ru-RU"/>
        </w:rPr>
        <w:t>,</w:t>
      </w:r>
      <w:r w:rsidRPr="009D73BD">
        <w:rPr>
          <w:rFonts w:ascii="Times New Roman" w:hAnsi="Times New Roman"/>
          <w:sz w:val="24"/>
          <w:szCs w:val="24"/>
          <w:lang w:eastAsia="ru-RU"/>
        </w:rPr>
        <w:t xml:space="preserve"> </w:t>
      </w:r>
      <w:r w:rsidR="0003798A">
        <w:rPr>
          <w:rFonts w:ascii="Times New Roman" w:hAnsi="Times New Roman"/>
          <w:sz w:val="24"/>
          <w:szCs w:val="24"/>
          <w:lang w:eastAsia="ru-RU"/>
        </w:rPr>
        <w:t xml:space="preserve">согласовывает его </w:t>
      </w:r>
      <w:r w:rsidRPr="009D73BD">
        <w:rPr>
          <w:rFonts w:ascii="Times New Roman" w:hAnsi="Times New Roman"/>
          <w:sz w:val="24"/>
          <w:szCs w:val="24"/>
          <w:lang w:eastAsia="ru-RU"/>
        </w:rPr>
        <w:t xml:space="preserve">и передает данный документ </w:t>
      </w:r>
      <w:r w:rsidR="0003798A">
        <w:rPr>
          <w:rFonts w:ascii="Times New Roman" w:hAnsi="Times New Roman"/>
          <w:sz w:val="24"/>
          <w:szCs w:val="24"/>
          <w:lang w:eastAsia="ru-RU"/>
        </w:rPr>
        <w:t xml:space="preserve">на </w:t>
      </w:r>
      <w:r w:rsidRPr="009D73BD">
        <w:rPr>
          <w:rFonts w:ascii="Times New Roman" w:hAnsi="Times New Roman"/>
          <w:sz w:val="24"/>
          <w:szCs w:val="24"/>
          <w:lang w:eastAsia="ru-RU"/>
        </w:rPr>
        <w:t xml:space="preserve">подпись руководителю </w:t>
      </w:r>
      <w:r w:rsidR="00980D13">
        <w:rPr>
          <w:rFonts w:ascii="Times New Roman" w:hAnsi="Times New Roman"/>
          <w:sz w:val="24"/>
          <w:szCs w:val="24"/>
          <w:lang w:eastAsia="ru-RU"/>
        </w:rPr>
        <w:t>Органа,</w:t>
      </w:r>
    </w:p>
    <w:p w:rsidR="003D6298" w:rsidRDefault="003D6298" w:rsidP="00E158D3">
      <w:pPr>
        <w:widowControl w:val="0"/>
        <w:autoSpaceDE w:val="0"/>
        <w:autoSpaceDN w:val="0"/>
        <w:adjustRightInd w:val="0"/>
        <w:spacing w:after="0" w:line="240" w:lineRule="auto"/>
        <w:ind w:firstLine="709"/>
        <w:jc w:val="both"/>
        <w:rPr>
          <w:rFonts w:ascii="Times New Roman" w:hAnsi="Times New Roman"/>
          <w:iCs/>
          <w:sz w:val="24"/>
          <w:szCs w:val="24"/>
          <w:lang w:eastAsia="ru-RU"/>
        </w:rPr>
      </w:pPr>
      <w:r w:rsidRPr="009D73BD">
        <w:rPr>
          <w:rFonts w:ascii="Times New Roman" w:hAnsi="Times New Roman"/>
          <w:sz w:val="24"/>
          <w:szCs w:val="24"/>
          <w:lang w:eastAsia="ru-RU"/>
        </w:rPr>
        <w:t xml:space="preserve">Руководитель </w:t>
      </w:r>
      <w:r w:rsidR="00980D13">
        <w:rPr>
          <w:rFonts w:ascii="Times New Roman" w:hAnsi="Times New Roman"/>
          <w:sz w:val="24"/>
          <w:szCs w:val="24"/>
          <w:lang w:eastAsia="ru-RU"/>
        </w:rPr>
        <w:t>Органа</w:t>
      </w:r>
      <w:r w:rsidR="00066333">
        <w:rPr>
          <w:rFonts w:ascii="Times New Roman" w:hAnsi="Times New Roman"/>
          <w:sz w:val="24"/>
          <w:szCs w:val="24"/>
          <w:lang w:eastAsia="ru-RU"/>
        </w:rPr>
        <w:t xml:space="preserve"> </w:t>
      </w:r>
      <w:r w:rsidRPr="009D73BD">
        <w:rPr>
          <w:rFonts w:ascii="Times New Roman" w:hAnsi="Times New Roman"/>
          <w:sz w:val="24"/>
          <w:szCs w:val="24"/>
          <w:lang w:eastAsia="ru-RU"/>
        </w:rPr>
        <w:t>в течени</w:t>
      </w:r>
      <w:r w:rsidR="000A1BC2">
        <w:rPr>
          <w:rFonts w:ascii="Times New Roman" w:hAnsi="Times New Roman"/>
          <w:sz w:val="24"/>
          <w:szCs w:val="24"/>
          <w:lang w:eastAsia="ru-RU"/>
        </w:rPr>
        <w:t>е</w:t>
      </w:r>
      <w:r w:rsidRPr="009D73BD">
        <w:rPr>
          <w:rFonts w:ascii="Times New Roman" w:hAnsi="Times New Roman"/>
          <w:sz w:val="24"/>
          <w:szCs w:val="24"/>
          <w:lang w:eastAsia="ru-RU"/>
        </w:rPr>
        <w:t xml:space="preserve"> </w:t>
      </w:r>
      <w:r w:rsidR="0003798A">
        <w:rPr>
          <w:rFonts w:ascii="Times New Roman" w:hAnsi="Times New Roman"/>
          <w:sz w:val="24"/>
          <w:szCs w:val="24"/>
          <w:lang w:eastAsia="ru-RU"/>
        </w:rPr>
        <w:t xml:space="preserve">трех дней </w:t>
      </w:r>
      <w:r w:rsidRPr="009D73BD">
        <w:rPr>
          <w:rFonts w:ascii="Times New Roman" w:hAnsi="Times New Roman"/>
          <w:sz w:val="24"/>
          <w:szCs w:val="24"/>
          <w:lang w:eastAsia="ru-RU"/>
        </w:rPr>
        <w:t xml:space="preserve"> подписывает </w:t>
      </w:r>
      <w:r w:rsidRPr="009D73BD">
        <w:rPr>
          <w:rFonts w:ascii="Times New Roman" w:hAnsi="Times New Roman"/>
          <w:iCs/>
          <w:sz w:val="24"/>
          <w:szCs w:val="24"/>
          <w:lang w:eastAsia="ru-RU"/>
        </w:rPr>
        <w:t>данный документ.</w:t>
      </w:r>
    </w:p>
    <w:p w:rsidR="00980D13" w:rsidRDefault="00980D13" w:rsidP="00980D1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 xml:space="preserve">, специалист </w:t>
      </w:r>
      <w:r>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дней</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w:t>
      </w:r>
      <w:proofErr w:type="gramEnd"/>
      <w:r w:rsidRPr="00A72091">
        <w:rPr>
          <w:rFonts w:ascii="Times New Roman" w:eastAsia="Times New Roman" w:hAnsi="Times New Roman"/>
          <w:sz w:val="24"/>
          <w:szCs w:val="24"/>
          <w:lang w:eastAsia="ru-RU"/>
        </w:rPr>
        <w:t xml:space="preserve"> трех экземплярах).</w:t>
      </w:r>
    </w:p>
    <w:p w:rsidR="00980D13" w:rsidRPr="0051169A" w:rsidRDefault="00980D13" w:rsidP="00980D1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980D13">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546948" w:rsidRPr="009D73BD">
        <w:rPr>
          <w:rFonts w:ascii="Times New Roman" w:eastAsia="Times New Roman" w:hAnsi="Times New Roman"/>
          <w:sz w:val="24"/>
          <w:szCs w:val="24"/>
          <w:lang w:eastAsia="ru-RU"/>
        </w:rPr>
        <w:t>16 календарных дней</w:t>
      </w:r>
      <w:r w:rsidRPr="009D73BD">
        <w:rPr>
          <w:rFonts w:ascii="Times New Roman" w:eastAsia="Times New Roman" w:hAnsi="Times New Roman"/>
          <w:sz w:val="24"/>
          <w:szCs w:val="24"/>
          <w:lang w:eastAsia="ru-RU"/>
        </w:rPr>
        <w:t xml:space="preserve"> со дня получения из </w:t>
      </w:r>
      <w:r w:rsidR="00C94721">
        <w:rPr>
          <w:rFonts w:ascii="Times New Roman" w:eastAsia="Times New Roman" w:hAnsi="Times New Roman"/>
          <w:sz w:val="24"/>
          <w:szCs w:val="24"/>
          <w:lang w:eastAsia="ru-RU"/>
        </w:rPr>
        <w:t>Органа</w:t>
      </w:r>
      <w:r w:rsidR="00980D13">
        <w:rPr>
          <w:rFonts w:ascii="Times New Roman" w:eastAsia="Times New Roman" w:hAnsi="Times New Roman"/>
          <w:sz w:val="24"/>
          <w:szCs w:val="24"/>
          <w:lang w:eastAsia="ru-RU"/>
        </w:rPr>
        <w:t>, МФЦ</w:t>
      </w:r>
      <w:r w:rsidRPr="009D73BD">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03798A"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00C94721">
        <w:rPr>
          <w:rFonts w:ascii="Times New Roman" w:eastAsia="Times New Roman" w:hAnsi="Times New Roman"/>
          <w:sz w:val="24"/>
          <w:szCs w:val="24"/>
          <w:lang w:eastAsia="ru-RU"/>
        </w:rPr>
        <w:t>Органа</w:t>
      </w:r>
      <w:r w:rsidR="00980D13">
        <w:rPr>
          <w:rFonts w:ascii="Times New Roman" w:hAnsi="Times New Roman"/>
          <w:sz w:val="24"/>
          <w:szCs w:val="24"/>
          <w:lang w:eastAsia="ru-RU"/>
        </w:rPr>
        <w:t xml:space="preserve">, </w:t>
      </w:r>
      <w:r w:rsidRPr="009D73BD">
        <w:rPr>
          <w:rFonts w:ascii="Times New Roman" w:hAnsi="Times New Roman"/>
          <w:sz w:val="24"/>
          <w:szCs w:val="24"/>
          <w:lang w:eastAsia="ru-RU"/>
        </w:rPr>
        <w:t>ответственному за выдачу результата предоставления услуги</w:t>
      </w:r>
      <w:r w:rsidR="00D42952">
        <w:rPr>
          <w:rFonts w:ascii="Times New Roman" w:hAnsi="Times New Roman"/>
          <w:sz w:val="24"/>
          <w:szCs w:val="24"/>
          <w:lang w:eastAsia="ru-RU"/>
        </w:rPr>
        <w:t xml:space="preserve"> или </w:t>
      </w:r>
      <w:r w:rsidR="00D42952" w:rsidRPr="0051169A">
        <w:rPr>
          <w:rFonts w:ascii="Times New Roman" w:eastAsia="Times New Roman" w:hAnsi="Times New Roman"/>
          <w:sz w:val="24"/>
          <w:szCs w:val="24"/>
          <w:lang w:eastAsia="ru-RU"/>
        </w:rPr>
        <w:t>специалисту МФЦ, ответственному за межведомственное взаимодействие</w:t>
      </w:r>
      <w:r w:rsidR="00D42952">
        <w:rPr>
          <w:rFonts w:ascii="Times New Roman" w:eastAsia="Times New Roman" w:hAnsi="Times New Roman"/>
          <w:sz w:val="24"/>
          <w:szCs w:val="24"/>
          <w:lang w:eastAsia="ru-RU"/>
        </w:rPr>
        <w:t>.</w:t>
      </w:r>
    </w:p>
    <w:p w:rsidR="007D5F10" w:rsidRDefault="00DD0A22" w:rsidP="007D5F10">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233D1A">
        <w:rPr>
          <w:rFonts w:ascii="Times New Roman" w:hAnsi="Times New Roman" w:cs="Arial"/>
          <w:sz w:val="24"/>
          <w:szCs w:val="24"/>
        </w:rPr>
        <w:t>принятие решения</w:t>
      </w:r>
      <w:r>
        <w:rPr>
          <w:rFonts w:ascii="Times New Roman" w:hAnsi="Times New Roman" w:cs="Arial"/>
          <w:sz w:val="24"/>
          <w:szCs w:val="24"/>
        </w:rPr>
        <w:t xml:space="preserve">, в журнале регистрации </w:t>
      </w:r>
      <w:r w:rsidR="007D5F10">
        <w:rPr>
          <w:rFonts w:ascii="Times New Roman" w:hAnsi="Times New Roman" w:cs="Arial"/>
          <w:sz w:val="24"/>
          <w:szCs w:val="24"/>
        </w:rPr>
        <w:t>муниципальных услуг.</w:t>
      </w:r>
    </w:p>
    <w:p w:rsidR="00980D13" w:rsidRDefault="00980D13" w:rsidP="00980D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0364" w:rsidRDefault="003E0364"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lastRenderedPageBreak/>
        <w:t>Выдача заявителю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9D73BD">
        <w:rPr>
          <w:rFonts w:ascii="Times New Roman" w:hAnsi="Times New Roman"/>
          <w:sz w:val="24"/>
          <w:szCs w:val="24"/>
        </w:rPr>
        <w:t xml:space="preserve">3.5. Основанием начала исполнения административной процедуры является поступление специалисту </w:t>
      </w:r>
      <w:r w:rsidR="00DD0A22">
        <w:rPr>
          <w:rFonts w:ascii="Times New Roman" w:hAnsi="Times New Roman"/>
          <w:sz w:val="24"/>
          <w:szCs w:val="24"/>
        </w:rPr>
        <w:t>Органа</w:t>
      </w:r>
      <w:r w:rsidRPr="009D73BD">
        <w:rPr>
          <w:rFonts w:ascii="Times New Roman" w:hAnsi="Times New Roman"/>
          <w:sz w:val="24"/>
          <w:szCs w:val="24"/>
        </w:rPr>
        <w:t xml:space="preserve">, ответственному за выдачу результата предоставления услуги, </w:t>
      </w:r>
      <w:r w:rsidRPr="009D73BD">
        <w:rPr>
          <w:rFonts w:ascii="Times New Roman" w:eastAsia="Times New Roman" w:hAnsi="Times New Roman"/>
          <w:sz w:val="24"/>
          <w:szCs w:val="24"/>
          <w:lang w:eastAsia="ru-RU"/>
        </w:rPr>
        <w:t>решения</w:t>
      </w:r>
      <w:r w:rsidRPr="009D73BD">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DD0A22">
        <w:rPr>
          <w:rFonts w:ascii="Times New Roman" w:eastAsia="Times New Roman" w:hAnsi="Times New Roman"/>
          <w:sz w:val="24"/>
          <w:szCs w:val="24"/>
          <w:lang w:eastAsia="ru-RU"/>
        </w:rPr>
        <w:t>Органе</w:t>
      </w:r>
      <w:r w:rsidRPr="009D73BD">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ответственный за выдачу результата предоставления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720719" w:rsidRPr="00287A6A" w:rsidRDefault="00720719" w:rsidP="00720719">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720719" w:rsidRPr="00287A6A" w:rsidRDefault="00720719" w:rsidP="0072071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eastAsia="Times New Roman" w:hAnsi="Times New Roman"/>
          <w:sz w:val="24"/>
          <w:szCs w:val="24"/>
          <w:lang w:eastAsia="ru-RU"/>
        </w:rPr>
        <w:t xml:space="preserve">3.5.2. Максимальный срок исполнения административной процедуры </w:t>
      </w:r>
      <w:r w:rsidRPr="00C5665B">
        <w:rPr>
          <w:rFonts w:ascii="Times New Roman" w:eastAsia="Times New Roman" w:hAnsi="Times New Roman"/>
          <w:sz w:val="24"/>
          <w:szCs w:val="24"/>
          <w:lang w:eastAsia="ru-RU"/>
        </w:rPr>
        <w:t xml:space="preserve">составляет </w:t>
      </w:r>
      <w:r w:rsidR="000834D9" w:rsidRPr="00C5665B">
        <w:rPr>
          <w:rFonts w:ascii="Times New Roman" w:hAnsi="Times New Roman"/>
          <w:sz w:val="24"/>
          <w:szCs w:val="24"/>
        </w:rPr>
        <w:t xml:space="preserve">3 </w:t>
      </w:r>
      <w:proofErr w:type="gramStart"/>
      <w:r w:rsidR="000834D9" w:rsidRPr="00C5665B">
        <w:rPr>
          <w:rFonts w:ascii="Times New Roman" w:hAnsi="Times New Roman"/>
          <w:sz w:val="24"/>
          <w:szCs w:val="24"/>
        </w:rPr>
        <w:t>календарных</w:t>
      </w:r>
      <w:proofErr w:type="gramEnd"/>
      <w:r w:rsidR="000834D9" w:rsidRPr="00C5665B">
        <w:rPr>
          <w:rFonts w:ascii="Times New Roman" w:hAnsi="Times New Roman"/>
          <w:sz w:val="24"/>
          <w:szCs w:val="24"/>
        </w:rPr>
        <w:t xml:space="preserve"> дня</w:t>
      </w:r>
      <w:r w:rsidRPr="00C5665B">
        <w:rPr>
          <w:rFonts w:ascii="Times New Roman" w:hAnsi="Times New Roman"/>
          <w:sz w:val="24"/>
          <w:szCs w:val="24"/>
        </w:rPr>
        <w:t xml:space="preserve"> с момента поступления специалисту </w:t>
      </w:r>
      <w:r w:rsidR="00DD0A22">
        <w:rPr>
          <w:rFonts w:ascii="Times New Roman" w:hAnsi="Times New Roman"/>
          <w:sz w:val="24"/>
          <w:szCs w:val="24"/>
        </w:rPr>
        <w:t>Органа</w:t>
      </w:r>
      <w:r w:rsidRPr="009D73BD">
        <w:rPr>
          <w:rFonts w:ascii="Times New Roman" w:hAnsi="Times New Roman"/>
          <w:sz w:val="24"/>
          <w:szCs w:val="24"/>
        </w:rPr>
        <w:t xml:space="preserve">, </w:t>
      </w:r>
      <w:r w:rsidR="00720719">
        <w:rPr>
          <w:rFonts w:ascii="Times New Roman" w:hAnsi="Times New Roman"/>
          <w:sz w:val="24"/>
          <w:szCs w:val="24"/>
        </w:rPr>
        <w:t xml:space="preserve">МФЦ, </w:t>
      </w:r>
      <w:r w:rsidRPr="009D73BD">
        <w:rPr>
          <w:rFonts w:ascii="Times New Roman" w:hAnsi="Times New Roman"/>
          <w:sz w:val="24"/>
          <w:szCs w:val="24"/>
        </w:rPr>
        <w:t>ответственному за выдачу результата предоставления услуги</w:t>
      </w:r>
      <w:r w:rsidR="0003798A">
        <w:rPr>
          <w:rFonts w:ascii="Times New Roman" w:hAnsi="Times New Roman"/>
          <w:sz w:val="24"/>
          <w:szCs w:val="24"/>
        </w:rPr>
        <w:t xml:space="preserve">, </w:t>
      </w:r>
      <w:r w:rsidRPr="009D73BD">
        <w:rPr>
          <w:rFonts w:ascii="Times New Roman" w:hAnsi="Times New Roman"/>
          <w:sz w:val="24"/>
          <w:szCs w:val="24"/>
        </w:rPr>
        <w:t>документа, являющегося результатом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9D73BD">
        <w:rPr>
          <w:rFonts w:ascii="Times New Roman" w:hAnsi="Times New Roman"/>
          <w:sz w:val="24"/>
          <w:szCs w:val="24"/>
          <w:lang w:eastAsia="ru-RU"/>
        </w:rPr>
        <w:t xml:space="preserve"> </w:t>
      </w:r>
      <w:r w:rsidR="00D82A68" w:rsidRPr="009D73BD">
        <w:rPr>
          <w:rFonts w:ascii="Times New Roman" w:eastAsia="Times New Roman" w:hAnsi="Times New Roman"/>
          <w:sz w:val="24"/>
          <w:szCs w:val="24"/>
          <w:lang w:eastAsia="ru-RU"/>
        </w:rPr>
        <w:t xml:space="preserve">решения </w:t>
      </w:r>
      <w:r w:rsidR="00D82A68" w:rsidRPr="009D73BD">
        <w:rPr>
          <w:rFonts w:ascii="Times New Roman" w:hAnsi="Times New Roman"/>
          <w:sz w:val="24"/>
          <w:szCs w:val="24"/>
          <w:lang w:eastAsia="ru-RU"/>
        </w:rPr>
        <w:t xml:space="preserve">о предоставлении в постоянное (бессрочное) пользование земельного участка </w:t>
      </w:r>
      <w:r w:rsidRPr="009D73BD">
        <w:rPr>
          <w:rFonts w:ascii="Times New Roman" w:eastAsia="Times New Roman" w:hAnsi="Times New Roman"/>
          <w:bCs/>
          <w:sz w:val="24"/>
          <w:szCs w:val="24"/>
          <w:lang w:eastAsia="ru-RU"/>
        </w:rPr>
        <w:t>или решения об отказе в предоставлении муниципальной услуги</w:t>
      </w:r>
      <w:r w:rsidRPr="009D73BD">
        <w:rPr>
          <w:rFonts w:ascii="Times New Roman" w:eastAsia="Times New Roman" w:hAnsi="Times New Roman"/>
          <w:sz w:val="24"/>
          <w:szCs w:val="24"/>
          <w:lang w:eastAsia="ru-RU"/>
        </w:rPr>
        <w:t>.</w:t>
      </w:r>
    </w:p>
    <w:p w:rsidR="007D5F10" w:rsidRDefault="00DD0A22" w:rsidP="007D5F10">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C70720" w:rsidRPr="009D73BD">
        <w:rPr>
          <w:rFonts w:ascii="Times New Roman" w:hAnsi="Times New Roman"/>
          <w:sz w:val="24"/>
          <w:szCs w:val="24"/>
        </w:rPr>
        <w:t>результата предоставления услуги</w:t>
      </w:r>
      <w:r>
        <w:rPr>
          <w:rFonts w:ascii="Times New Roman" w:hAnsi="Times New Roman" w:cs="Arial"/>
          <w:sz w:val="24"/>
          <w:szCs w:val="24"/>
        </w:rPr>
        <w:t xml:space="preserve">, в </w:t>
      </w:r>
      <w:r w:rsidR="007D5F10">
        <w:rPr>
          <w:rFonts w:ascii="Times New Roman" w:hAnsi="Times New Roman" w:cs="Arial"/>
          <w:sz w:val="24"/>
          <w:szCs w:val="24"/>
        </w:rPr>
        <w:t xml:space="preserve"> журнале регистрации муниципальных услуг.</w:t>
      </w:r>
    </w:p>
    <w:p w:rsidR="00720719" w:rsidRDefault="00720719" w:rsidP="0072071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7E659A" w:rsidRDefault="007E659A" w:rsidP="007D5F10">
      <w:pPr>
        <w:widowControl w:val="0"/>
        <w:spacing w:after="0" w:line="100" w:lineRule="atLeast"/>
        <w:ind w:firstLine="709"/>
        <w:jc w:val="both"/>
        <w:rPr>
          <w:rFonts w:ascii="Times New Roman" w:hAnsi="Times New Roman"/>
          <w:sz w:val="24"/>
          <w:szCs w:val="24"/>
          <w:shd w:val="clear" w:color="auto" w:fill="FFFF00"/>
        </w:rPr>
      </w:pPr>
    </w:p>
    <w:p w:rsidR="007E659A" w:rsidRDefault="007E659A" w:rsidP="007E659A">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lastRenderedPageBreak/>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E659A" w:rsidRPr="00993DD5" w:rsidRDefault="007E659A" w:rsidP="007E659A">
      <w:pPr>
        <w:widowControl w:val="0"/>
        <w:numPr>
          <w:ilvl w:val="0"/>
          <w:numId w:val="1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7E659A" w:rsidRPr="00993DD5" w:rsidRDefault="007E659A" w:rsidP="007E659A">
      <w:pPr>
        <w:widowControl w:val="0"/>
        <w:numPr>
          <w:ilvl w:val="0"/>
          <w:numId w:val="1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7E659A" w:rsidRPr="00993DD5" w:rsidRDefault="007E659A" w:rsidP="007E659A">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E659A" w:rsidRPr="00993DD5" w:rsidRDefault="007E659A" w:rsidP="007E659A">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7E659A" w:rsidRPr="00993DD5" w:rsidRDefault="007E659A" w:rsidP="007E659A">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7E659A" w:rsidRPr="00993DD5" w:rsidRDefault="007E659A" w:rsidP="007E659A">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7E659A" w:rsidRPr="00993DD5" w:rsidRDefault="007E659A" w:rsidP="007E659A">
      <w:pPr>
        <w:numPr>
          <w:ilvl w:val="0"/>
          <w:numId w:val="1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7E659A" w:rsidRPr="00993DD5" w:rsidRDefault="007E659A" w:rsidP="007E659A">
      <w:pPr>
        <w:numPr>
          <w:ilvl w:val="0"/>
          <w:numId w:val="1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7E659A" w:rsidRPr="00993DD5" w:rsidRDefault="007E659A" w:rsidP="007E659A">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7E659A" w:rsidRPr="00993DD5" w:rsidRDefault="007E659A" w:rsidP="007E659A">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7E659A" w:rsidRPr="00993DD5" w:rsidRDefault="007E659A" w:rsidP="007E65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7E659A" w:rsidRDefault="007E659A" w:rsidP="007E659A">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B96373" w:rsidRPr="009D73BD" w:rsidRDefault="00B96373" w:rsidP="007D5F10">
      <w:pPr>
        <w:widowControl w:val="0"/>
        <w:spacing w:after="0" w:line="100" w:lineRule="atLeast"/>
        <w:ind w:firstLine="709"/>
        <w:jc w:val="both"/>
        <w:rPr>
          <w:rFonts w:ascii="Times New Roman" w:hAnsi="Times New Roman"/>
          <w:sz w:val="24"/>
          <w:szCs w:val="24"/>
        </w:rPr>
      </w:pPr>
    </w:p>
    <w:p w:rsidR="003D6298" w:rsidRPr="009D73BD" w:rsidRDefault="003D6298" w:rsidP="00E158D3">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9D73BD">
        <w:rPr>
          <w:rFonts w:ascii="Times New Roman" w:eastAsia="Times New Roman" w:hAnsi="Times New Roman" w:cs="Arial"/>
          <w:b/>
          <w:sz w:val="24"/>
          <w:szCs w:val="24"/>
          <w:lang w:val="en-US" w:eastAsia="ru-RU"/>
        </w:rPr>
        <w:t>IV</w:t>
      </w:r>
      <w:r w:rsidRPr="009D73BD">
        <w:rPr>
          <w:rFonts w:ascii="Times New Roman" w:eastAsia="Times New Roman" w:hAnsi="Times New Roman" w:cs="Arial"/>
          <w:b/>
          <w:sz w:val="24"/>
          <w:szCs w:val="24"/>
          <w:lang w:eastAsia="ru-RU"/>
        </w:rPr>
        <w:t>. Формы контроля за исполнением административного регламента</w:t>
      </w:r>
    </w:p>
    <w:p w:rsidR="00CD49B7" w:rsidRDefault="00CD49B7" w:rsidP="00E158D3">
      <w:pPr>
        <w:spacing w:after="0" w:line="240" w:lineRule="auto"/>
        <w:jc w:val="center"/>
        <w:rPr>
          <w:rFonts w:ascii="Times New Roman" w:eastAsia="Times New Roman" w:hAnsi="Times New Roman"/>
          <w:b/>
          <w:bCs/>
          <w:sz w:val="24"/>
          <w:szCs w:val="24"/>
          <w:lang w:eastAsia="ru-RU"/>
        </w:rPr>
      </w:pPr>
    </w:p>
    <w:p w:rsidR="003D6298" w:rsidRPr="009D73BD" w:rsidRDefault="003D6298" w:rsidP="00E158D3">
      <w:pPr>
        <w:spacing w:after="0" w:line="240" w:lineRule="auto"/>
        <w:jc w:val="center"/>
        <w:rPr>
          <w:rFonts w:ascii="Times New Roman" w:eastAsia="Times New Roman" w:hAnsi="Times New Roman"/>
          <w:sz w:val="24"/>
          <w:szCs w:val="24"/>
          <w:lang w:eastAsia="ru-RU"/>
        </w:rPr>
      </w:pPr>
      <w:r w:rsidRPr="009D73BD">
        <w:rPr>
          <w:rFonts w:ascii="Times New Roman" w:eastAsia="Times New Roman" w:hAnsi="Times New Roman"/>
          <w:b/>
          <w:bCs/>
          <w:sz w:val="24"/>
          <w:szCs w:val="24"/>
          <w:lang w:eastAsia="ru-RU"/>
        </w:rPr>
        <w:t xml:space="preserve">Порядок осуществления текущего </w:t>
      </w:r>
      <w:proofErr w:type="gramStart"/>
      <w:r w:rsidRPr="009D73BD">
        <w:rPr>
          <w:rFonts w:ascii="Times New Roman" w:eastAsia="Times New Roman" w:hAnsi="Times New Roman"/>
          <w:b/>
          <w:bCs/>
          <w:sz w:val="24"/>
          <w:szCs w:val="24"/>
          <w:lang w:eastAsia="ru-RU"/>
        </w:rPr>
        <w:t>контроля за</w:t>
      </w:r>
      <w:proofErr w:type="gramEnd"/>
      <w:r w:rsidRPr="009D73BD">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D73BD">
        <w:rPr>
          <w:rFonts w:ascii="Times New Roman" w:eastAsia="Times New Roman" w:hAnsi="Times New Roman"/>
          <w:sz w:val="24"/>
          <w:szCs w:val="24"/>
          <w:lang w:eastAsia="ru-RU"/>
        </w:rPr>
        <w:t>, </w:t>
      </w:r>
      <w:r w:rsidRPr="009D73BD">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12697">
        <w:rPr>
          <w:rFonts w:ascii="Times New Roman" w:eastAsia="Times New Roman" w:hAnsi="Times New Roman"/>
          <w:sz w:val="24"/>
          <w:szCs w:val="24"/>
          <w:lang w:eastAsia="ru-RU"/>
        </w:rPr>
        <w:t xml:space="preserve">заместителем руководителя администрации, </w:t>
      </w:r>
      <w:proofErr w:type="gramStart"/>
      <w:r w:rsidR="00612697">
        <w:rPr>
          <w:rFonts w:ascii="Times New Roman" w:eastAsia="Times New Roman" w:hAnsi="Times New Roman"/>
          <w:sz w:val="24"/>
          <w:szCs w:val="24"/>
          <w:lang w:eastAsia="ru-RU"/>
        </w:rPr>
        <w:t>курирующем</w:t>
      </w:r>
      <w:proofErr w:type="gramEnd"/>
      <w:r w:rsidR="00612697">
        <w:rPr>
          <w:rFonts w:ascii="Times New Roman" w:eastAsia="Times New Roman" w:hAnsi="Times New Roman"/>
          <w:sz w:val="24"/>
          <w:szCs w:val="24"/>
          <w:lang w:eastAsia="ru-RU"/>
        </w:rPr>
        <w:t xml:space="preserve"> деятельность </w:t>
      </w:r>
      <w:r w:rsidR="00DD0A22">
        <w:rPr>
          <w:rFonts w:ascii="Times New Roman" w:eastAsia="Times New Roman" w:hAnsi="Times New Roman"/>
          <w:sz w:val="24"/>
          <w:szCs w:val="24"/>
          <w:lang w:eastAsia="ru-RU"/>
        </w:rPr>
        <w:t>Органа</w:t>
      </w:r>
      <w:r w:rsidR="00612697">
        <w:rPr>
          <w:rFonts w:ascii="Times New Roman" w:eastAsia="Times New Roman" w:hAnsi="Times New Roman"/>
          <w:sz w:val="24"/>
          <w:szCs w:val="24"/>
          <w:lang w:eastAsia="ru-RU"/>
        </w:rPr>
        <w:t>.</w:t>
      </w:r>
    </w:p>
    <w:p w:rsidR="003E0364" w:rsidRDefault="003E0364" w:rsidP="003E03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D42952" w:rsidRDefault="00D42952" w:rsidP="003E03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60E4A"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p>
    <w:p w:rsidR="003D6298" w:rsidRDefault="003D6298" w:rsidP="00E158D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формы </w:t>
      </w:r>
      <w:proofErr w:type="gramStart"/>
      <w:r w:rsidRPr="009D73BD">
        <w:rPr>
          <w:rFonts w:ascii="Times New Roman" w:eastAsia="Times New Roman" w:hAnsi="Times New Roman"/>
          <w:b/>
          <w:sz w:val="24"/>
          <w:szCs w:val="24"/>
          <w:lang w:eastAsia="ru-RU"/>
        </w:rPr>
        <w:t>контроля за</w:t>
      </w:r>
      <w:proofErr w:type="gramEnd"/>
      <w:r w:rsidRPr="009D73BD">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но не реже 1 раза в 3 года.</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 Внеплановые проверки проводятся в случае поступления в </w:t>
      </w:r>
      <w:r w:rsidR="00DD0A22">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B06DC" w:rsidRDefault="001B06DC"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DD0A2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6609A0" w:rsidRPr="00287A6A" w:rsidRDefault="006609A0" w:rsidP="006609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6609A0" w:rsidRPr="00287A6A" w:rsidRDefault="006609A0" w:rsidP="006609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 xml:space="preserve">1) за полноту передаваемых Органу запросов, иных документов, принятых от </w:t>
      </w:r>
      <w:r w:rsidRPr="00287A6A">
        <w:rPr>
          <w:rFonts w:ascii="Times New Roman" w:hAnsi="Times New Roman"/>
          <w:sz w:val="24"/>
          <w:szCs w:val="24"/>
          <w:lang w:eastAsia="ru-RU"/>
        </w:rPr>
        <w:lastRenderedPageBreak/>
        <w:t>заявителя в МФЦ;</w:t>
      </w:r>
    </w:p>
    <w:p w:rsidR="006609A0" w:rsidRPr="00287A6A" w:rsidRDefault="006609A0" w:rsidP="006609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609A0" w:rsidRPr="00287A6A" w:rsidRDefault="006609A0" w:rsidP="006609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609A0" w:rsidRPr="00287A6A" w:rsidRDefault="006609A0" w:rsidP="006609A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66333" w:rsidRDefault="00066333"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9D73BD" w:rsidRDefault="003D6298" w:rsidP="00E158D3">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9D73BD">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9D73BD">
        <w:rPr>
          <w:rFonts w:ascii="Times New Roman" w:eastAsia="Times New Roman" w:hAnsi="Times New Roman"/>
          <w:b/>
          <w:sz w:val="24"/>
          <w:szCs w:val="24"/>
          <w:lang w:eastAsia="ru-RU"/>
        </w:rPr>
        <w:t>контроля за</w:t>
      </w:r>
      <w:proofErr w:type="gramEnd"/>
      <w:r w:rsidRPr="009D73BD">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9D73BD">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9D73BD">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DD0A22">
        <w:rPr>
          <w:rFonts w:ascii="Times New Roman" w:eastAsia="Times New Roman" w:hAnsi="Times New Roman"/>
          <w:sz w:val="24"/>
          <w:szCs w:val="24"/>
          <w:lang w:eastAsia="ru-RU"/>
        </w:rPr>
        <w:t>Орган</w:t>
      </w:r>
      <w:r w:rsidRPr="009D73BD">
        <w:rPr>
          <w:rFonts w:ascii="Times New Roman" w:eastAsia="Times New Roman" w:hAnsi="Times New Roman"/>
          <w:sz w:val="24"/>
          <w:szCs w:val="24"/>
          <w:lang w:eastAsia="ru-RU"/>
        </w:rPr>
        <w:t>, правоохранительные органы и органы государственной власти.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Общественный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DD0A22">
        <w:rPr>
          <w:rFonts w:ascii="Times New Roman" w:eastAsia="Times New Roman" w:hAnsi="Times New Roman"/>
          <w:sz w:val="24"/>
          <w:szCs w:val="24"/>
          <w:lang w:eastAsia="ru-RU"/>
        </w:rPr>
        <w:t>органом</w:t>
      </w:r>
      <w:r w:rsidRPr="009D73BD">
        <w:rPr>
          <w:rFonts w:ascii="Times New Roman" w:eastAsia="Times New Roman" w:hAnsi="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9D73BD" w:rsidRDefault="003D6298" w:rsidP="00E158D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0235F3" w:rsidRPr="000235F3" w:rsidRDefault="003D6298" w:rsidP="000235F3">
      <w:pPr>
        <w:spacing w:after="0" w:line="240" w:lineRule="auto"/>
        <w:ind w:firstLine="708"/>
        <w:jc w:val="center"/>
        <w:rPr>
          <w:rFonts w:ascii="Times New Roman" w:hAnsi="Times New Roman"/>
          <w:b/>
          <w:bCs/>
          <w:sz w:val="24"/>
        </w:rPr>
      </w:pPr>
      <w:r w:rsidRPr="000235F3">
        <w:rPr>
          <w:rFonts w:ascii="Times New Roman" w:eastAsia="Times New Roman" w:hAnsi="Times New Roman" w:cs="Arial"/>
          <w:b/>
          <w:sz w:val="24"/>
          <w:szCs w:val="24"/>
          <w:lang w:val="en-US" w:eastAsia="ru-RU"/>
        </w:rPr>
        <w:t>V</w:t>
      </w:r>
      <w:r w:rsidRPr="000235F3">
        <w:rPr>
          <w:rFonts w:ascii="Times New Roman" w:eastAsia="Times New Roman" w:hAnsi="Times New Roman" w:cs="Arial"/>
          <w:b/>
          <w:sz w:val="24"/>
          <w:szCs w:val="24"/>
          <w:lang w:eastAsia="ru-RU"/>
        </w:rPr>
        <w:t xml:space="preserve">. </w:t>
      </w:r>
      <w:r w:rsidR="000235F3" w:rsidRPr="000235F3">
        <w:rPr>
          <w:rFonts w:ascii="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center"/>
        <w:rPr>
          <w:rFonts w:ascii="Times New Roman" w:hAnsi="Times New Roman"/>
          <w:bCs/>
          <w:sz w:val="24"/>
        </w:rPr>
      </w:pPr>
      <w:proofErr w:type="gramStart"/>
      <w:r w:rsidRPr="00370E3C">
        <w:rPr>
          <w:rFonts w:ascii="Times New Roman" w:hAnsi="Times New Roman"/>
          <w:bCs/>
          <w:sz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rPr>
          <w:rFonts w:ascii="Times New Roman" w:hAnsi="Times New Roman"/>
          <w:bCs/>
          <w:sz w:val="24"/>
        </w:rPr>
      </w:pPr>
      <w:r w:rsidRPr="00370E3C">
        <w:rPr>
          <w:rFonts w:ascii="Times New Roman" w:hAnsi="Times New Roman"/>
          <w:bCs/>
          <w:sz w:val="24"/>
        </w:rPr>
        <w:t>Предмет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5.2. Заявитель может обратиться с жалобой, в том числе в следующих случаях:</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w:t>
      </w:r>
      <w:r w:rsidRPr="00370E3C">
        <w:rPr>
          <w:rFonts w:ascii="Times New Roman" w:hAnsi="Times New Roman"/>
          <w:bCs/>
          <w:sz w:val="24"/>
        </w:rPr>
        <w:lastRenderedPageBreak/>
        <w:t>2010 г. № 210-ФЗ «Об организации предоставления государственных и муниципальных услуг»;</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2) нарушение срока предоставления муниципальной услуги.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8) нарушение срока или порядка выдачи документов по результатам предоставления муниципальной услуги;</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70E3C">
        <w:rPr>
          <w:rFonts w:ascii="Times New Roman" w:hAnsi="Times New Roman"/>
          <w:bCs/>
          <w:sz w:val="24"/>
        </w:rPr>
        <w:lastRenderedPageBreak/>
        <w:t>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Органы государственной власти, организации, должностные лица, которым может быть направлена жалоба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Министерством в месте его фактического нахождения.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Порядок подачи и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5.4. </w:t>
      </w:r>
      <w:proofErr w:type="gramStart"/>
      <w:r w:rsidRPr="00370E3C">
        <w:rPr>
          <w:rFonts w:ascii="Times New Roman" w:hAnsi="Times New Roman"/>
          <w:bCs/>
          <w:sz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EE0DC4">
        <w:rPr>
          <w:rFonts w:ascii="Times New Roman" w:hAnsi="Times New Roman"/>
          <w:bCs/>
          <w:sz w:val="24"/>
        </w:rPr>
        <w:t xml:space="preserve">Единого </w:t>
      </w:r>
      <w:r w:rsidRPr="00370E3C">
        <w:rPr>
          <w:rFonts w:ascii="Times New Roman" w:hAnsi="Times New Roman"/>
          <w:bCs/>
          <w:sz w:val="24"/>
        </w:rPr>
        <w:t>портал</w:t>
      </w:r>
      <w:r w:rsidR="00EE0DC4">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а также может быть принята при личном приеме заявителя. </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При поступлении жалобы на решения и действия (бездействие) Органа, должностного лица Органа, муниципального служащего МФЦ обеспечивает ее передачу в </w:t>
      </w:r>
      <w:r w:rsidRPr="00370E3C">
        <w:rPr>
          <w:rFonts w:ascii="Times New Roman" w:hAnsi="Times New Roman"/>
          <w:bCs/>
          <w:sz w:val="24"/>
        </w:rPr>
        <w:lastRenderedPageBreak/>
        <w:t>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Ведение Журнала осуществляется по форме и в порядке, установленными правовым актом Органа, локальным актом МФЦ.</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EE0DC4">
        <w:rPr>
          <w:rFonts w:ascii="Times New Roman" w:hAnsi="Times New Roman"/>
          <w:bCs/>
          <w:sz w:val="24"/>
        </w:rPr>
        <w:t xml:space="preserve">Единого </w:t>
      </w:r>
      <w:r w:rsidRPr="00370E3C">
        <w:rPr>
          <w:rFonts w:ascii="Times New Roman" w:hAnsi="Times New Roman"/>
          <w:bCs/>
          <w:sz w:val="24"/>
        </w:rPr>
        <w:t>портал</w:t>
      </w:r>
      <w:r w:rsidR="00EE0DC4">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370E3C">
        <w:rPr>
          <w:rFonts w:ascii="Times New Roman" w:hAnsi="Times New Roman"/>
          <w:bCs/>
          <w:sz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5.6. Жалоба должна содержать:</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Заявителем могут быть представлены документы (при наличии), подтверждающие доводы заявителя, либо их копии.</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rPr>
        <w:t>представлена</w:t>
      </w:r>
      <w:proofErr w:type="gramEnd"/>
      <w:r w:rsidRPr="00370E3C">
        <w:rPr>
          <w:rFonts w:ascii="Times New Roman" w:hAnsi="Times New Roman"/>
          <w:bCs/>
          <w:sz w:val="24"/>
        </w:rPr>
        <w:t>:</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а) оформленная в соответствии с законодательством Российской Федерации доверенность (для физических лиц);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место, дата и время приема жалобы заявителя;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заявителя;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перечень принятых документов от заявителя;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специалиста, принявшего жалобу;</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срок рассмотрения жалобы в соответствии с настоящим административным регламентом.</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5.9. В случае если жалоба подана заявителем в Орган, МФЦ, в </w:t>
      </w:r>
      <w:proofErr w:type="gramStart"/>
      <w:r w:rsidRPr="00370E3C">
        <w:rPr>
          <w:rFonts w:ascii="Times New Roman" w:hAnsi="Times New Roman"/>
          <w:bCs/>
          <w:sz w:val="24"/>
        </w:rPr>
        <w:t>Министерство</w:t>
      </w:r>
      <w:proofErr w:type="gramEnd"/>
      <w:r w:rsidRPr="00370E3C">
        <w:rPr>
          <w:rFonts w:ascii="Times New Roman" w:hAnsi="Times New Roman"/>
          <w:bCs/>
          <w:sz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5.10. В случае установления в ходе или по результатам </w:t>
      </w:r>
      <w:proofErr w:type="gramStart"/>
      <w:r w:rsidRPr="00370E3C">
        <w:rPr>
          <w:rFonts w:ascii="Times New Roman" w:hAnsi="Times New Roman"/>
          <w:bCs/>
          <w:sz w:val="24"/>
        </w:rPr>
        <w:t>рассмотрения жалобы признаков состава административного правонарушения</w:t>
      </w:r>
      <w:proofErr w:type="gramEnd"/>
      <w:r w:rsidRPr="00370E3C">
        <w:rPr>
          <w:rFonts w:ascii="Times New Roman" w:hAnsi="Times New Roman"/>
          <w:bCs/>
          <w:sz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Сроки рассмотрения жалоб</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5.11. </w:t>
      </w:r>
      <w:proofErr w:type="gramStart"/>
      <w:r w:rsidRPr="00370E3C">
        <w:rPr>
          <w:rFonts w:ascii="Times New Roman" w:hAnsi="Times New Roman"/>
          <w:bCs/>
          <w:sz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Результат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5.12. По результатам рассмотрения принимается одно из следующих решений:</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370E3C">
        <w:rPr>
          <w:rFonts w:ascii="Times New Roman" w:hAnsi="Times New Roman"/>
          <w:bCs/>
          <w:sz w:val="24"/>
        </w:rPr>
        <w:lastRenderedPageBreak/>
        <w:t>которых не предусмотрено нормативными правовыми актами Российской Федерации, нормативными правовыми актами Республики Коми;</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2) в удовлетворении жалобы отказывается.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Порядок информирования заявителя о результатах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В мотивированном ответе по результатам рассмотрения жалобы указываются: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в) фамилия, имя, отчество (последнее – при наличии) или наименование заявителя;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г) основания для принятия решения по жалобе;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д) принятое по жалобе решение с указанием аргументированных разъяснений о причинах принятого решения;</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ж) сведения о порядке обжалования принятого по жалобе решения.</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Порядок обжалования решения по жалобе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Право заявителя на получение информации и документов, необходимых для обоснования и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5.15. Заявитель вправе запрашивать и получать информацию и документы, необходимые для обоснования и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должно содержать:</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rPr>
        <w:t>документы</w:t>
      </w:r>
      <w:proofErr w:type="gramEnd"/>
      <w:r w:rsidRPr="00370E3C">
        <w:rPr>
          <w:rFonts w:ascii="Times New Roman" w:hAnsi="Times New Roman"/>
          <w:bCs/>
          <w:sz w:val="24"/>
        </w:rPr>
        <w:t xml:space="preserve"> необходимые для обоснования и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3) сведения об информации и документах, необходимых для обоснования и рассмотрения жалобы </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Оснований для отказа в приеме заявления не предусмотрено.</w:t>
      </w:r>
    </w:p>
    <w:p w:rsidR="000235F3" w:rsidRPr="00370E3C" w:rsidRDefault="000235F3" w:rsidP="000235F3">
      <w:pPr>
        <w:spacing w:after="0" w:line="240" w:lineRule="auto"/>
        <w:ind w:firstLine="708"/>
        <w:jc w:val="both"/>
        <w:rPr>
          <w:rFonts w:ascii="Times New Roman" w:hAnsi="Times New Roman"/>
          <w:bCs/>
          <w:sz w:val="16"/>
          <w:szCs w:val="16"/>
        </w:rPr>
      </w:pP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Способы информирования заявителя о порядке подачи и рассмотрения жалобы</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5.16. Информация о порядке подачи и рассмотрения жалобы размещается: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на информационных стендах, расположенных в Органе, в МФЦ;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на официальных сайтах Органа, МФЦ;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xml:space="preserve">- на Едином портале государственных </w:t>
      </w:r>
      <w:r w:rsidR="00EE0DC4">
        <w:rPr>
          <w:rFonts w:ascii="Times New Roman" w:hAnsi="Times New Roman"/>
          <w:bCs/>
          <w:sz w:val="24"/>
        </w:rPr>
        <w:t>и муниципальных услуг (функций).</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5.17. Информацию о порядке подачи и рассмотрения жалобы можно получить:</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телефонной связи по номеру Органа, МФЦ;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факсимильного сообщения;</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при личном обращении в Орган, МФЦ, в том числе по электронной почте;</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при письменном обращении в Орган, МФЦ;</w:t>
      </w:r>
    </w:p>
    <w:p w:rsidR="000235F3" w:rsidRPr="00370E3C" w:rsidRDefault="000235F3" w:rsidP="000235F3">
      <w:pPr>
        <w:spacing w:after="0" w:line="240" w:lineRule="auto"/>
        <w:ind w:firstLine="708"/>
        <w:jc w:val="both"/>
        <w:rPr>
          <w:rFonts w:ascii="Times New Roman" w:hAnsi="Times New Roman"/>
          <w:bCs/>
          <w:sz w:val="24"/>
        </w:rPr>
      </w:pPr>
      <w:r w:rsidRPr="00370E3C">
        <w:rPr>
          <w:rFonts w:ascii="Times New Roman" w:hAnsi="Times New Roman"/>
          <w:bCs/>
          <w:sz w:val="24"/>
        </w:rPr>
        <w:t>- пу</w:t>
      </w:r>
      <w:r>
        <w:rPr>
          <w:rFonts w:ascii="Times New Roman" w:hAnsi="Times New Roman"/>
          <w:bCs/>
          <w:sz w:val="24"/>
        </w:rPr>
        <w:t>тем публичного информирования.</w:t>
      </w:r>
    </w:p>
    <w:p w:rsidR="000235F3" w:rsidRPr="00293BFA" w:rsidRDefault="000235F3" w:rsidP="000235F3">
      <w:pPr>
        <w:widowControl w:val="0"/>
        <w:autoSpaceDE w:val="0"/>
        <w:autoSpaceDN w:val="0"/>
        <w:adjustRightInd w:val="0"/>
        <w:rPr>
          <w:rFonts w:ascii="Times New Roman" w:hAnsi="Times New Roman"/>
          <w:sz w:val="24"/>
        </w:rPr>
      </w:pPr>
    </w:p>
    <w:p w:rsidR="000235F3" w:rsidRDefault="000235F3" w:rsidP="000235F3">
      <w:pPr>
        <w:jc w:val="both"/>
        <w:rPr>
          <w:rFonts w:ascii="Times New Roman" w:hAnsi="Times New Roman"/>
          <w:sz w:val="24"/>
          <w:lang w:eastAsia="ru-RU"/>
        </w:rPr>
      </w:pPr>
    </w:p>
    <w:p w:rsidR="003D6298" w:rsidRPr="009D73BD" w:rsidRDefault="003D6298" w:rsidP="000235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D6298" w:rsidRPr="00E158D3" w:rsidRDefault="003D6298" w:rsidP="00E158D3">
      <w:pPr>
        <w:autoSpaceDE w:val="0"/>
        <w:autoSpaceDN w:val="0"/>
        <w:adjustRightInd w:val="0"/>
        <w:spacing w:after="0" w:line="240" w:lineRule="auto"/>
        <w:ind w:firstLine="709"/>
        <w:jc w:val="right"/>
        <w:outlineLvl w:val="0"/>
        <w:rPr>
          <w:rFonts w:ascii="Times New Roman" w:hAnsi="Times New Roman"/>
          <w:sz w:val="28"/>
          <w:szCs w:val="28"/>
        </w:rPr>
      </w:pPr>
    </w:p>
    <w:p w:rsidR="00D42952" w:rsidRDefault="00D42952"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EE0DC4" w:rsidRDefault="00EE0DC4"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2B5D4A" w:rsidRDefault="002B5D4A" w:rsidP="00E158D3">
      <w:pPr>
        <w:autoSpaceDE w:val="0"/>
        <w:autoSpaceDN w:val="0"/>
        <w:adjustRightInd w:val="0"/>
        <w:spacing w:after="0" w:line="240" w:lineRule="auto"/>
        <w:ind w:firstLine="709"/>
        <w:jc w:val="right"/>
        <w:outlineLvl w:val="0"/>
        <w:rPr>
          <w:rFonts w:ascii="Times New Roman" w:hAnsi="Times New Roman"/>
          <w:sz w:val="24"/>
          <w:szCs w:val="24"/>
        </w:rPr>
      </w:pPr>
    </w:p>
    <w:p w:rsidR="003D6298" w:rsidRPr="00D04E10"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D04E10">
        <w:rPr>
          <w:rFonts w:ascii="Times New Roman" w:hAnsi="Times New Roman"/>
          <w:sz w:val="24"/>
          <w:szCs w:val="24"/>
        </w:rPr>
        <w:lastRenderedPageBreak/>
        <w:t>Приложение № 1</w:t>
      </w:r>
    </w:p>
    <w:p w:rsidR="003D6298" w:rsidRPr="00D04E10"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D04E10">
        <w:rPr>
          <w:rFonts w:ascii="Times New Roman" w:hAnsi="Times New Roman"/>
          <w:sz w:val="24"/>
          <w:szCs w:val="24"/>
        </w:rPr>
        <w:t>к административному регламенту</w:t>
      </w:r>
    </w:p>
    <w:p w:rsidR="003D6298" w:rsidRPr="00D04E10"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D04E10">
        <w:rPr>
          <w:rFonts w:ascii="Times New Roman" w:hAnsi="Times New Roman"/>
          <w:sz w:val="24"/>
          <w:szCs w:val="24"/>
        </w:rPr>
        <w:t>предоставления муниципальной услуги</w:t>
      </w:r>
    </w:p>
    <w:p w:rsidR="003D6298" w:rsidRPr="00D04E10" w:rsidRDefault="003D6298" w:rsidP="00E158D3">
      <w:pPr>
        <w:autoSpaceDE w:val="0"/>
        <w:autoSpaceDN w:val="0"/>
        <w:adjustRightInd w:val="0"/>
        <w:spacing w:after="0" w:line="240" w:lineRule="auto"/>
        <w:ind w:firstLine="709"/>
        <w:jc w:val="right"/>
        <w:rPr>
          <w:rFonts w:ascii="Times New Roman" w:hAnsi="Times New Roman"/>
          <w:bCs/>
          <w:sz w:val="24"/>
          <w:szCs w:val="24"/>
        </w:rPr>
      </w:pPr>
      <w:r w:rsidRPr="00D04E10">
        <w:rPr>
          <w:rFonts w:ascii="Times New Roman" w:hAnsi="Times New Roman"/>
          <w:bCs/>
          <w:sz w:val="24"/>
          <w:szCs w:val="24"/>
        </w:rPr>
        <w:t>«</w:t>
      </w:r>
      <w:r w:rsidR="00A71670" w:rsidRPr="00D04E10">
        <w:rPr>
          <w:rFonts w:ascii="Times New Roman" w:hAnsi="Times New Roman"/>
          <w:bCs/>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D04E10">
        <w:rPr>
          <w:rFonts w:ascii="Times New Roman" w:hAnsi="Times New Roman"/>
          <w:bCs/>
          <w:sz w:val="24"/>
          <w:szCs w:val="24"/>
        </w:rPr>
        <w:t>»</w:t>
      </w:r>
    </w:p>
    <w:p w:rsidR="003D6298" w:rsidRDefault="003D6298" w:rsidP="00E158D3">
      <w:pPr>
        <w:autoSpaceDE w:val="0"/>
        <w:autoSpaceDN w:val="0"/>
        <w:adjustRightInd w:val="0"/>
        <w:spacing w:after="0" w:line="240" w:lineRule="auto"/>
        <w:ind w:firstLine="709"/>
        <w:jc w:val="right"/>
        <w:rPr>
          <w:rFonts w:ascii="Times New Roman" w:hAnsi="Times New Roman"/>
          <w:sz w:val="28"/>
          <w:szCs w:val="28"/>
        </w:rPr>
      </w:pPr>
    </w:p>
    <w:p w:rsidR="006609A0" w:rsidRPr="008176E3" w:rsidRDefault="006609A0" w:rsidP="006609A0">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609A0" w:rsidRPr="00F01842" w:rsidRDefault="006609A0" w:rsidP="00034419">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609A0" w:rsidRPr="00F01842" w:rsidRDefault="006609A0" w:rsidP="00034419">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609A0" w:rsidRPr="00F01842" w:rsidRDefault="006609A0" w:rsidP="00034419">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6609A0" w:rsidRPr="00A54EAC" w:rsidTr="00034419">
        <w:tc>
          <w:tcPr>
            <w:tcW w:w="2608"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6609A0" w:rsidRPr="00F01842" w:rsidRDefault="004743C4" w:rsidP="00034419">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6609A0" w:rsidRPr="008176E3" w:rsidRDefault="006609A0" w:rsidP="006609A0">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6609A0" w:rsidRPr="00A54EAC" w:rsidTr="00034419">
        <w:tc>
          <w:tcPr>
            <w:tcW w:w="1684"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6609A0" w:rsidRPr="00A54EAC" w:rsidTr="00034419">
        <w:tc>
          <w:tcPr>
            <w:tcW w:w="1684"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609A0" w:rsidRPr="00A54EAC" w:rsidRDefault="00651D1D" w:rsidP="00034419">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6609A0" w:rsidRPr="00A54EAC" w:rsidRDefault="00651D1D" w:rsidP="00034419">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r>
      <w:tr w:rsidR="006609A0" w:rsidRPr="00A54EAC" w:rsidTr="00034419">
        <w:tc>
          <w:tcPr>
            <w:tcW w:w="1684"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6609A0" w:rsidRPr="00A54EAC" w:rsidRDefault="00651D1D" w:rsidP="00034419">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6609A0" w:rsidRPr="00A54EAC" w:rsidRDefault="00651D1D" w:rsidP="00034419">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r>
      <w:tr w:rsidR="006609A0" w:rsidRPr="00A54EAC" w:rsidTr="00034419">
        <w:tc>
          <w:tcPr>
            <w:tcW w:w="1684" w:type="pct"/>
            <w:tcBorders>
              <w:top w:val="single" w:sz="4" w:space="0" w:color="auto"/>
              <w:left w:val="single" w:sz="4" w:space="0" w:color="auto"/>
              <w:bottom w:val="single" w:sz="4" w:space="0" w:color="auto"/>
              <w:right w:val="single" w:sz="4" w:space="0" w:color="auto"/>
            </w:tcBorders>
            <w:hideMark/>
          </w:tcPr>
          <w:p w:rsidR="006609A0" w:rsidRPr="00A54EAC" w:rsidRDefault="006609A0" w:rsidP="00034419">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p>
        </w:tc>
      </w:tr>
    </w:tbl>
    <w:p w:rsidR="006609A0" w:rsidRPr="00C0628E" w:rsidRDefault="006609A0" w:rsidP="006609A0">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6609A0" w:rsidRPr="00404B8A" w:rsidTr="00034419">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6609A0" w:rsidRPr="00404B8A" w:rsidTr="00034419">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6609A0" w:rsidRPr="00A54EAC" w:rsidRDefault="006609A0" w:rsidP="00034419">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6609A0" w:rsidRPr="00404B8A" w:rsidTr="00034419">
        <w:trPr>
          <w:trHeight w:val="587"/>
        </w:trPr>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6609A0" w:rsidRPr="00C0628E" w:rsidRDefault="006609A0" w:rsidP="00034419">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6609A0" w:rsidRPr="0082115E" w:rsidRDefault="006609A0" w:rsidP="00034419">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6609A0" w:rsidRPr="00404B8A" w:rsidTr="00034419">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6609A0" w:rsidRPr="00C0628E" w:rsidRDefault="006609A0" w:rsidP="00034419">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6609A0" w:rsidRPr="00404B8A" w:rsidTr="00034419">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6609A0" w:rsidRPr="00C0628E" w:rsidRDefault="006609A0" w:rsidP="00034419">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6609A0" w:rsidRPr="00404B8A" w:rsidTr="00034419">
        <w:tc>
          <w:tcPr>
            <w:tcW w:w="2608" w:type="pct"/>
          </w:tcPr>
          <w:p w:rsidR="006609A0" w:rsidRPr="008176E3" w:rsidRDefault="006609A0" w:rsidP="00034419">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6609A0" w:rsidRPr="008176E3" w:rsidRDefault="004743C4" w:rsidP="00034419">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6609A0" w:rsidRPr="008848AC" w:rsidRDefault="006609A0" w:rsidP="006609A0">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Дни недели</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приема граждан</w:t>
            </w:r>
          </w:p>
        </w:tc>
      </w:tr>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Понедельник</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r>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Вторник</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r>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Среда, четверг, пятница</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r>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Суббота</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r>
      <w:tr w:rsidR="00651D1D" w:rsidRPr="00E430A7" w:rsidTr="00BA2AAE">
        <w:tc>
          <w:tcPr>
            <w:tcW w:w="2518"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Воскресенье</w:t>
            </w:r>
          </w:p>
        </w:tc>
        <w:tc>
          <w:tcPr>
            <w:tcW w:w="3881"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выходной</w:t>
            </w:r>
          </w:p>
        </w:tc>
        <w:tc>
          <w:tcPr>
            <w:tcW w:w="3172" w:type="dxa"/>
            <w:vAlign w:val="center"/>
          </w:tcPr>
          <w:p w:rsidR="00651D1D" w:rsidRPr="00E430A7" w:rsidRDefault="00651D1D" w:rsidP="00651D1D">
            <w:pPr>
              <w:widowControl w:val="0"/>
              <w:autoSpaceDE w:val="0"/>
              <w:autoSpaceDN w:val="0"/>
              <w:adjustRightInd w:val="0"/>
              <w:spacing w:after="0" w:line="240" w:lineRule="auto"/>
              <w:jc w:val="center"/>
              <w:rPr>
                <w:rFonts w:ascii="Times New Roman" w:hAnsi="Times New Roman"/>
                <w:sz w:val="24"/>
                <w:lang w:eastAsia="ru-RU"/>
              </w:rPr>
            </w:pPr>
          </w:p>
        </w:tc>
      </w:tr>
    </w:tbl>
    <w:p w:rsidR="00651D1D" w:rsidRDefault="00651D1D" w:rsidP="00E158D3">
      <w:pPr>
        <w:widowControl w:val="0"/>
        <w:autoSpaceDE w:val="0"/>
        <w:autoSpaceDN w:val="0"/>
        <w:adjustRightInd w:val="0"/>
        <w:spacing w:after="0" w:line="240" w:lineRule="auto"/>
        <w:jc w:val="right"/>
        <w:outlineLvl w:val="0"/>
        <w:rPr>
          <w:rFonts w:ascii="Times New Roman" w:hAnsi="Times New Roman"/>
          <w:sz w:val="24"/>
          <w:szCs w:val="24"/>
        </w:rPr>
      </w:pPr>
    </w:p>
    <w:p w:rsidR="003D6298" w:rsidRPr="006568B1" w:rsidRDefault="003D6298" w:rsidP="00E158D3">
      <w:pPr>
        <w:widowControl w:val="0"/>
        <w:autoSpaceDE w:val="0"/>
        <w:autoSpaceDN w:val="0"/>
        <w:adjustRightInd w:val="0"/>
        <w:spacing w:after="0" w:line="240" w:lineRule="auto"/>
        <w:jc w:val="right"/>
        <w:outlineLvl w:val="0"/>
        <w:rPr>
          <w:rFonts w:ascii="Times New Roman" w:hAnsi="Times New Roman"/>
          <w:sz w:val="24"/>
          <w:szCs w:val="24"/>
        </w:rPr>
      </w:pPr>
      <w:r w:rsidRPr="006568B1">
        <w:rPr>
          <w:rFonts w:ascii="Times New Roman" w:hAnsi="Times New Roman"/>
          <w:sz w:val="24"/>
          <w:szCs w:val="24"/>
        </w:rPr>
        <w:lastRenderedPageBreak/>
        <w:t>Приложение № 2</w:t>
      </w:r>
    </w:p>
    <w:p w:rsidR="003D6298" w:rsidRPr="006568B1"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6568B1">
        <w:rPr>
          <w:rFonts w:ascii="Times New Roman" w:hAnsi="Times New Roman"/>
          <w:sz w:val="24"/>
          <w:szCs w:val="24"/>
        </w:rPr>
        <w:t>к административному регламенту</w:t>
      </w:r>
    </w:p>
    <w:p w:rsidR="003D6298" w:rsidRPr="006568B1" w:rsidRDefault="003D6298" w:rsidP="00E158D3">
      <w:pPr>
        <w:autoSpaceDE w:val="0"/>
        <w:autoSpaceDN w:val="0"/>
        <w:adjustRightInd w:val="0"/>
        <w:spacing w:after="0" w:line="240" w:lineRule="auto"/>
        <w:ind w:firstLine="709"/>
        <w:jc w:val="right"/>
        <w:rPr>
          <w:rFonts w:ascii="Times New Roman" w:hAnsi="Times New Roman"/>
          <w:sz w:val="24"/>
          <w:szCs w:val="24"/>
        </w:rPr>
      </w:pPr>
      <w:r w:rsidRPr="006568B1">
        <w:rPr>
          <w:rFonts w:ascii="Times New Roman" w:hAnsi="Times New Roman"/>
          <w:sz w:val="24"/>
          <w:szCs w:val="24"/>
        </w:rPr>
        <w:t>предоставления муниципальной услуги</w:t>
      </w:r>
    </w:p>
    <w:p w:rsidR="003D6298" w:rsidRPr="006568B1" w:rsidRDefault="003D6298" w:rsidP="00E158D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6568B1">
        <w:rPr>
          <w:rFonts w:ascii="Times New Roman" w:hAnsi="Times New Roman"/>
          <w:sz w:val="24"/>
          <w:szCs w:val="24"/>
          <w:lang w:eastAsia="ru-RU"/>
        </w:rPr>
        <w:t>«</w:t>
      </w:r>
      <w:r w:rsidR="00A71670" w:rsidRPr="006568B1">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6568B1">
        <w:rPr>
          <w:rFonts w:ascii="Times New Roman" w:hAnsi="Times New Roman"/>
          <w:sz w:val="24"/>
          <w:szCs w:val="24"/>
          <w:lang w:eastAsia="ru-RU"/>
        </w:rPr>
        <w:t>»</w:t>
      </w:r>
    </w:p>
    <w:p w:rsidR="003D6298" w:rsidRPr="006568B1" w:rsidRDefault="003D6298" w:rsidP="00E158D3">
      <w:pPr>
        <w:spacing w:after="0" w:line="240" w:lineRule="auto"/>
        <w:jc w:val="right"/>
        <w:rPr>
          <w:rFonts w:ascii="Times New Roman" w:hAnsi="Times New Roman"/>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FC1A7F" w:rsidRPr="006568B1" w:rsidTr="00DD5306">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758C4" w:rsidRPr="006568B1" w:rsidTr="00E758C4">
              <w:tc>
                <w:tcPr>
                  <w:tcW w:w="1019" w:type="pct"/>
                  <w:tcBorders>
                    <w:top w:val="single" w:sz="4" w:space="0" w:color="auto"/>
                    <w:left w:val="single" w:sz="4" w:space="0" w:color="auto"/>
                    <w:bottom w:val="single" w:sz="4" w:space="0" w:color="auto"/>
                    <w:right w:val="single" w:sz="4" w:space="0" w:color="auto"/>
                  </w:tcBorders>
                </w:tcPr>
                <w:p w:rsidR="00E758C4" w:rsidRPr="006568B1" w:rsidRDefault="00E758C4" w:rsidP="00E158D3">
                  <w:pPr>
                    <w:rPr>
                      <w:rFonts w:ascii="Times New Roman" w:eastAsiaTheme="minorHAnsi" w:hAnsi="Times New Roman"/>
                      <w:bCs/>
                      <w:sz w:val="24"/>
                      <w:szCs w:val="24"/>
                      <w:lang w:eastAsia="ru-RU"/>
                    </w:rPr>
                  </w:pPr>
                  <w:r w:rsidRPr="006568B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758C4" w:rsidRPr="006568B1" w:rsidRDefault="00E758C4" w:rsidP="00E158D3">
                  <w:pPr>
                    <w:rPr>
                      <w:rFonts w:ascii="Times New Roman" w:eastAsiaTheme="minorHAnsi" w:hAnsi="Times New Roman"/>
                      <w:sz w:val="24"/>
                      <w:szCs w:val="24"/>
                      <w:u w:val="single"/>
                    </w:rPr>
                  </w:pPr>
                </w:p>
              </w:tc>
              <w:tc>
                <w:tcPr>
                  <w:tcW w:w="518" w:type="pct"/>
                  <w:tcBorders>
                    <w:left w:val="single" w:sz="4" w:space="0" w:color="auto"/>
                  </w:tcBorders>
                </w:tcPr>
                <w:p w:rsidR="00E758C4" w:rsidRPr="006568B1" w:rsidRDefault="00E758C4" w:rsidP="00E158D3">
                  <w:pPr>
                    <w:rPr>
                      <w:rFonts w:ascii="Times New Roman" w:eastAsiaTheme="minorHAnsi" w:hAnsi="Times New Roman"/>
                      <w:sz w:val="24"/>
                      <w:szCs w:val="24"/>
                      <w:u w:val="single"/>
                    </w:rPr>
                  </w:pPr>
                </w:p>
              </w:tc>
              <w:tc>
                <w:tcPr>
                  <w:tcW w:w="2500" w:type="pct"/>
                  <w:tcBorders>
                    <w:left w:val="nil"/>
                    <w:bottom w:val="single" w:sz="4" w:space="0" w:color="auto"/>
                  </w:tcBorders>
                </w:tcPr>
                <w:p w:rsidR="00E758C4" w:rsidRPr="006568B1" w:rsidRDefault="00E758C4" w:rsidP="00E158D3">
                  <w:pPr>
                    <w:rPr>
                      <w:rFonts w:ascii="Times New Roman" w:eastAsiaTheme="minorHAnsi" w:hAnsi="Times New Roman"/>
                      <w:sz w:val="24"/>
                      <w:szCs w:val="24"/>
                      <w:u w:val="single"/>
                    </w:rPr>
                  </w:pPr>
                </w:p>
              </w:tc>
            </w:tr>
            <w:tr w:rsidR="00E758C4" w:rsidRPr="006568B1" w:rsidTr="00E758C4">
              <w:tc>
                <w:tcPr>
                  <w:tcW w:w="1019"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p>
              </w:tc>
              <w:tc>
                <w:tcPr>
                  <w:tcW w:w="963"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p>
              </w:tc>
              <w:tc>
                <w:tcPr>
                  <w:tcW w:w="518" w:type="pct"/>
                </w:tcPr>
                <w:p w:rsidR="00E758C4" w:rsidRPr="006568B1" w:rsidRDefault="00E758C4" w:rsidP="00E158D3">
                  <w:pPr>
                    <w:jc w:val="center"/>
                    <w:rPr>
                      <w:rFonts w:ascii="Times New Roman" w:eastAsiaTheme="minorHAnsi" w:hAnsi="Times New Roman"/>
                      <w:sz w:val="24"/>
                      <w:szCs w:val="24"/>
                    </w:rPr>
                  </w:pPr>
                </w:p>
              </w:tc>
              <w:tc>
                <w:tcPr>
                  <w:tcW w:w="2500" w:type="pct"/>
                  <w:tcBorders>
                    <w:top w:val="single" w:sz="4" w:space="0" w:color="auto"/>
                  </w:tcBorders>
                </w:tcPr>
                <w:p w:rsidR="00E758C4" w:rsidRPr="006568B1" w:rsidRDefault="00E758C4"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Орган, обрабатывающий запрос на предоставление услуги</w:t>
                  </w:r>
                </w:p>
                <w:p w:rsidR="00E758C4" w:rsidRPr="006568B1" w:rsidRDefault="00E758C4" w:rsidP="00E158D3">
                  <w:pPr>
                    <w:jc w:val="center"/>
                    <w:rPr>
                      <w:rFonts w:ascii="Times New Roman" w:eastAsiaTheme="minorHAnsi" w:hAnsi="Times New Roman"/>
                      <w:sz w:val="24"/>
                      <w:szCs w:val="24"/>
                    </w:rPr>
                  </w:pPr>
                </w:p>
              </w:tc>
            </w:tr>
          </w:tbl>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заявителя (юридического лица)</w:t>
            </w:r>
          </w:p>
        </w:tc>
      </w:tr>
      <w:tr w:rsidR="00FC1A7F" w:rsidRPr="006568B1" w:rsidTr="00DD5306">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3790" w:type="dxa"/>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3790" w:type="dxa"/>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Юридический адрес</w:t>
            </w:r>
          </w:p>
        </w:tc>
      </w:tr>
      <w:tr w:rsidR="00FC1A7F" w:rsidRPr="006568B1" w:rsidTr="00DD53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vertAlign w:val="superscript"/>
                <w:lang w:eastAsia="ru-RU"/>
              </w:rPr>
            </w:pPr>
            <w:r w:rsidRPr="006568B1">
              <w:rPr>
                <w:rFonts w:ascii="Times New Roman" w:hAnsi="Times New Roman"/>
                <w:b/>
                <w:bCs/>
                <w:sz w:val="24"/>
                <w:szCs w:val="24"/>
                <w:lang w:eastAsia="ru-RU"/>
              </w:rPr>
              <w:t>Почтовый адрес</w:t>
            </w:r>
          </w:p>
        </w:tc>
      </w:tr>
      <w:tr w:rsidR="00FC1A7F" w:rsidRPr="006568B1" w:rsidTr="00DD53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bl>
    <w:p w:rsidR="00FC1A7F" w:rsidRPr="006568B1" w:rsidRDefault="00FC1A7F" w:rsidP="00E158D3">
      <w:pPr>
        <w:spacing w:after="0" w:line="240" w:lineRule="auto"/>
        <w:jc w:val="center"/>
        <w:rPr>
          <w:rFonts w:ascii="Times New Roman" w:hAnsi="Times New Roman"/>
          <w:sz w:val="24"/>
          <w:szCs w:val="24"/>
        </w:rPr>
      </w:pPr>
    </w:p>
    <w:p w:rsidR="00FC1A7F" w:rsidRPr="006568B1" w:rsidRDefault="00FC1A7F" w:rsidP="00E158D3">
      <w:pPr>
        <w:spacing w:after="0" w:line="240" w:lineRule="auto"/>
        <w:jc w:val="center"/>
        <w:rPr>
          <w:rFonts w:ascii="Times New Roman" w:hAnsi="Times New Roman"/>
          <w:sz w:val="24"/>
          <w:szCs w:val="24"/>
        </w:rPr>
      </w:pPr>
      <w:r w:rsidRPr="006568B1">
        <w:rPr>
          <w:rFonts w:ascii="Times New Roman" w:hAnsi="Times New Roman"/>
          <w:sz w:val="24"/>
          <w:szCs w:val="24"/>
        </w:rPr>
        <w:t>ЗАЯВЛЕНИЕ</w:t>
      </w:r>
    </w:p>
    <w:p w:rsidR="00FC1A7F" w:rsidRPr="006568B1" w:rsidRDefault="00FC1A7F" w:rsidP="00E158D3">
      <w:pPr>
        <w:autoSpaceDE w:val="0"/>
        <w:autoSpaceDN w:val="0"/>
        <w:adjustRightInd w:val="0"/>
        <w:spacing w:after="0" w:line="240" w:lineRule="auto"/>
        <w:ind w:firstLine="709"/>
        <w:jc w:val="both"/>
        <w:rPr>
          <w:rFonts w:ascii="Times New Roman" w:hAnsi="Times New Roman"/>
          <w:sz w:val="24"/>
          <w:szCs w:val="24"/>
        </w:rPr>
      </w:pPr>
      <w:r w:rsidRPr="006568B1">
        <w:rPr>
          <w:rFonts w:ascii="Times New Roman" w:hAnsi="Times New Roman"/>
          <w:sz w:val="24"/>
          <w:szCs w:val="24"/>
        </w:rPr>
        <w:t xml:space="preserve">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w:t>
      </w:r>
      <w:proofErr w:type="gramStart"/>
      <w:r w:rsidRPr="006568B1">
        <w:rPr>
          <w:rFonts w:ascii="Times New Roman" w:hAnsi="Times New Roman"/>
          <w:sz w:val="24"/>
          <w:szCs w:val="24"/>
        </w:rPr>
        <w:t>для</w:t>
      </w:r>
      <w:proofErr w:type="gramEnd"/>
      <w:r w:rsidRPr="006568B1">
        <w:rPr>
          <w:rFonts w:ascii="Times New Roman" w:hAnsi="Times New Roman"/>
          <w:sz w:val="24"/>
          <w:szCs w:val="24"/>
        </w:rPr>
        <w:t xml:space="preserve"> ______________________________________________ ____________________________________________________________________________________________________________________________________________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p>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Представлены следующие документы</w:t>
            </w:r>
          </w:p>
        </w:tc>
      </w:tr>
      <w:tr w:rsidR="00FC1A7F" w:rsidRPr="006568B1" w:rsidTr="00DD5306">
        <w:trPr>
          <w:trHeight w:val="20"/>
          <w:jc w:val="center"/>
        </w:trPr>
        <w:tc>
          <w:tcPr>
            <w:tcW w:w="236" w:type="pc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236" w:type="pc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236" w:type="pc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236" w:type="pct"/>
            <w:tcBorders>
              <w:left w:val="nil"/>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885" w:type="pct"/>
            <w:gridSpan w:val="5"/>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885" w:type="pct"/>
            <w:gridSpan w:val="5"/>
            <w:vMerge w:val="restart"/>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Cs/>
                <w:sz w:val="24"/>
                <w:szCs w:val="24"/>
                <w:lang w:eastAsia="ru-RU"/>
              </w:rPr>
            </w:pPr>
            <w:r w:rsidRPr="006568B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885" w:type="pct"/>
            <w:gridSpan w:val="5"/>
            <w:vMerge/>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Данные представителя (уполномоченного лица)</w:t>
            </w:r>
          </w:p>
        </w:tc>
      </w:tr>
      <w:tr w:rsidR="00FC1A7F" w:rsidRPr="006568B1" w:rsidTr="00DD5306">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009"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u w:val="single"/>
              </w:rPr>
            </w:pPr>
          </w:p>
        </w:tc>
      </w:tr>
      <w:tr w:rsidR="00FC1A7F" w:rsidRPr="006568B1" w:rsidTr="00DD5306">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sz w:val="24"/>
                <w:szCs w:val="24"/>
                <w:lang w:eastAsia="ru-RU"/>
              </w:rPr>
            </w:pPr>
            <w:r w:rsidRPr="006568B1">
              <w:rPr>
                <w:rFonts w:ascii="Times New Roman" w:hAnsi="Times New Roman"/>
                <w:sz w:val="24"/>
                <w:szCs w:val="24"/>
                <w:lang w:eastAsia="ru-RU"/>
              </w:rPr>
              <w:br w:type="page"/>
            </w:r>
          </w:p>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Документ, удостоверяющий личность представителя (уполномоченного лица)</w:t>
            </w:r>
          </w:p>
        </w:tc>
      </w:tr>
      <w:tr w:rsidR="00FC1A7F" w:rsidRPr="006568B1" w:rsidTr="00DD5306">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FC1A7F" w:rsidRPr="006568B1" w:rsidRDefault="00FC1A7F" w:rsidP="00E158D3">
            <w:pPr>
              <w:spacing w:after="0" w:line="240" w:lineRule="auto"/>
              <w:rPr>
                <w:rFonts w:ascii="Times New Roman" w:hAnsi="Times New Roman"/>
                <w:sz w:val="24"/>
                <w:szCs w:val="24"/>
              </w:rPr>
            </w:pPr>
            <w:r w:rsidRPr="006568B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FC1A7F" w:rsidRPr="006568B1" w:rsidRDefault="00FC1A7F" w:rsidP="00E158D3">
            <w:pPr>
              <w:spacing w:after="0" w:line="240" w:lineRule="auto"/>
              <w:rPr>
                <w:rFonts w:ascii="Times New Roman" w:hAnsi="Times New Roman"/>
                <w:sz w:val="24"/>
                <w:szCs w:val="24"/>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br w:type="page"/>
              <w:t>Адрес регистрации представителя (уполномоченного лица)</w:t>
            </w: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jc w:val="center"/>
              <w:rPr>
                <w:rFonts w:ascii="Times New Roman" w:hAnsi="Times New Roman"/>
                <w:b/>
                <w:bCs/>
                <w:sz w:val="24"/>
                <w:szCs w:val="24"/>
                <w:lang w:eastAsia="ru-RU"/>
              </w:rPr>
            </w:pPr>
            <w:r w:rsidRPr="006568B1">
              <w:rPr>
                <w:rFonts w:ascii="Times New Roman" w:hAnsi="Times New Roman"/>
                <w:b/>
                <w:bCs/>
                <w:sz w:val="24"/>
                <w:szCs w:val="24"/>
                <w:lang w:eastAsia="ru-RU"/>
              </w:rPr>
              <w:t>Адрес места жительства представителя (уполномоченного лица)</w:t>
            </w: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sz w:val="24"/>
                <w:szCs w:val="24"/>
                <w:lang w:eastAsia="ru-RU"/>
              </w:rPr>
            </w:pPr>
            <w:r w:rsidRPr="006568B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u w:val="single"/>
                <w:lang w:eastAsia="ru-RU"/>
              </w:rPr>
            </w:pPr>
          </w:p>
        </w:tc>
      </w:tr>
      <w:tr w:rsidR="00FC1A7F" w:rsidRPr="006568B1" w:rsidTr="00DD5306">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FC1A7F" w:rsidRPr="006568B1" w:rsidRDefault="00FC1A7F" w:rsidP="00E158D3">
            <w:pPr>
              <w:autoSpaceDE w:val="0"/>
              <w:autoSpaceDN w:val="0"/>
              <w:spacing w:after="0" w:line="240" w:lineRule="auto"/>
              <w:rPr>
                <w:rFonts w:ascii="Times New Roman" w:hAnsi="Times New Roman"/>
                <w:b/>
                <w:bCs/>
                <w:sz w:val="24"/>
                <w:szCs w:val="24"/>
                <w:lang w:eastAsia="ru-RU"/>
              </w:rPr>
            </w:pPr>
            <w:r w:rsidRPr="006568B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r w:rsidR="00FC1A7F" w:rsidRPr="006568B1" w:rsidTr="00DD5306">
        <w:trPr>
          <w:trHeight w:val="20"/>
          <w:jc w:val="center"/>
        </w:trPr>
        <w:tc>
          <w:tcPr>
            <w:tcW w:w="1178" w:type="pct"/>
            <w:gridSpan w:val="4"/>
            <w:vMerge/>
            <w:vAlign w:val="center"/>
            <w:hideMark/>
          </w:tcPr>
          <w:p w:rsidR="00FC1A7F" w:rsidRPr="006568B1" w:rsidRDefault="00FC1A7F" w:rsidP="00E158D3">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FC1A7F" w:rsidRPr="006568B1" w:rsidRDefault="00FC1A7F" w:rsidP="00E158D3">
            <w:pPr>
              <w:autoSpaceDE w:val="0"/>
              <w:autoSpaceDN w:val="0"/>
              <w:spacing w:after="0" w:line="240" w:lineRule="auto"/>
              <w:rPr>
                <w:rFonts w:ascii="Times New Roman" w:hAnsi="Times New Roman"/>
                <w:sz w:val="24"/>
                <w:szCs w:val="24"/>
                <w:lang w:eastAsia="ru-RU"/>
              </w:rPr>
            </w:pPr>
          </w:p>
        </w:tc>
      </w:tr>
    </w:tbl>
    <w:p w:rsidR="00FC1A7F" w:rsidRPr="006568B1" w:rsidRDefault="00FC1A7F" w:rsidP="00E158D3">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FC1A7F" w:rsidRPr="006568B1" w:rsidTr="00DD5306">
        <w:tc>
          <w:tcPr>
            <w:tcW w:w="3190" w:type="dxa"/>
          </w:tcPr>
          <w:p w:rsidR="00FC1A7F" w:rsidRPr="006568B1" w:rsidRDefault="00FC1A7F" w:rsidP="00E158D3">
            <w:pPr>
              <w:rPr>
                <w:rFonts w:ascii="Times New Roman" w:eastAsiaTheme="minorHAnsi" w:hAnsi="Times New Roman"/>
                <w:sz w:val="24"/>
                <w:szCs w:val="24"/>
              </w:rPr>
            </w:pPr>
          </w:p>
        </w:tc>
        <w:tc>
          <w:tcPr>
            <w:tcW w:w="887" w:type="dxa"/>
            <w:tcBorders>
              <w:top w:val="nil"/>
              <w:bottom w:val="nil"/>
            </w:tcBorders>
          </w:tcPr>
          <w:p w:rsidR="00FC1A7F" w:rsidRPr="006568B1" w:rsidRDefault="00FC1A7F" w:rsidP="00E158D3">
            <w:pPr>
              <w:rPr>
                <w:rFonts w:ascii="Times New Roman" w:eastAsiaTheme="minorHAnsi" w:hAnsi="Times New Roman"/>
                <w:sz w:val="24"/>
                <w:szCs w:val="24"/>
              </w:rPr>
            </w:pPr>
          </w:p>
        </w:tc>
        <w:tc>
          <w:tcPr>
            <w:tcW w:w="5103" w:type="dxa"/>
          </w:tcPr>
          <w:p w:rsidR="00FC1A7F" w:rsidRPr="006568B1" w:rsidRDefault="00FC1A7F" w:rsidP="00E158D3">
            <w:pPr>
              <w:rPr>
                <w:rFonts w:ascii="Times New Roman" w:eastAsiaTheme="minorHAnsi" w:hAnsi="Times New Roman"/>
                <w:sz w:val="24"/>
                <w:szCs w:val="24"/>
              </w:rPr>
            </w:pPr>
          </w:p>
        </w:tc>
      </w:tr>
      <w:tr w:rsidR="00FC1A7F" w:rsidRPr="006568B1" w:rsidTr="00DD5306">
        <w:tc>
          <w:tcPr>
            <w:tcW w:w="3190" w:type="dxa"/>
          </w:tcPr>
          <w:p w:rsidR="00FC1A7F" w:rsidRPr="006568B1" w:rsidRDefault="00FC1A7F"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Дата</w:t>
            </w:r>
          </w:p>
        </w:tc>
        <w:tc>
          <w:tcPr>
            <w:tcW w:w="887" w:type="dxa"/>
            <w:tcBorders>
              <w:top w:val="nil"/>
              <w:bottom w:val="nil"/>
            </w:tcBorders>
          </w:tcPr>
          <w:p w:rsidR="00FC1A7F" w:rsidRPr="006568B1" w:rsidRDefault="00FC1A7F" w:rsidP="00E158D3">
            <w:pPr>
              <w:jc w:val="center"/>
              <w:rPr>
                <w:rFonts w:ascii="Times New Roman" w:eastAsiaTheme="minorHAnsi" w:hAnsi="Times New Roman"/>
                <w:sz w:val="24"/>
                <w:szCs w:val="24"/>
              </w:rPr>
            </w:pPr>
          </w:p>
        </w:tc>
        <w:tc>
          <w:tcPr>
            <w:tcW w:w="5103" w:type="dxa"/>
          </w:tcPr>
          <w:p w:rsidR="00FC1A7F" w:rsidRPr="006568B1" w:rsidRDefault="00FC1A7F" w:rsidP="00E158D3">
            <w:pPr>
              <w:jc w:val="center"/>
              <w:rPr>
                <w:rFonts w:ascii="Times New Roman" w:eastAsiaTheme="minorHAnsi" w:hAnsi="Times New Roman"/>
                <w:sz w:val="24"/>
                <w:szCs w:val="24"/>
              </w:rPr>
            </w:pPr>
            <w:r w:rsidRPr="006568B1">
              <w:rPr>
                <w:rFonts w:ascii="Times New Roman" w:eastAsiaTheme="minorHAnsi" w:hAnsi="Times New Roman"/>
                <w:sz w:val="24"/>
                <w:szCs w:val="24"/>
              </w:rPr>
              <w:t>Подпись/ФИО</w:t>
            </w:r>
          </w:p>
        </w:tc>
      </w:tr>
    </w:tbl>
    <w:p w:rsidR="003D6298" w:rsidRPr="00E158D3" w:rsidRDefault="003D6298" w:rsidP="00E158D3">
      <w:pPr>
        <w:spacing w:after="0" w:line="240" w:lineRule="auto"/>
        <w:rPr>
          <w:rFonts w:ascii="Times New Roman" w:hAnsi="Times New Roman"/>
          <w:sz w:val="28"/>
          <w:szCs w:val="28"/>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6568B1" w:rsidRDefault="006568B1" w:rsidP="00E158D3">
      <w:pPr>
        <w:spacing w:after="0" w:line="240" w:lineRule="auto"/>
        <w:jc w:val="right"/>
        <w:rPr>
          <w:rFonts w:ascii="Times New Roman" w:hAnsi="Times New Roman"/>
          <w:sz w:val="24"/>
          <w:szCs w:val="24"/>
        </w:rPr>
      </w:pPr>
    </w:p>
    <w:p w:rsidR="003D6298" w:rsidRPr="006568B1" w:rsidRDefault="003D6298" w:rsidP="00E158D3">
      <w:pPr>
        <w:spacing w:after="0" w:line="240" w:lineRule="auto"/>
        <w:jc w:val="right"/>
        <w:rPr>
          <w:rFonts w:ascii="Times New Roman" w:hAnsi="Times New Roman"/>
          <w:sz w:val="24"/>
          <w:szCs w:val="24"/>
        </w:rPr>
      </w:pPr>
      <w:r w:rsidRPr="006568B1">
        <w:rPr>
          <w:rFonts w:ascii="Times New Roman" w:hAnsi="Times New Roman"/>
          <w:sz w:val="24"/>
          <w:szCs w:val="24"/>
        </w:rPr>
        <w:lastRenderedPageBreak/>
        <w:t>Приложение №3</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к административному регламенту</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предоставления муниципальной услуги</w:t>
      </w:r>
    </w:p>
    <w:p w:rsidR="003D6298" w:rsidRPr="006568B1" w:rsidRDefault="003D6298" w:rsidP="00E158D3">
      <w:pPr>
        <w:autoSpaceDE w:val="0"/>
        <w:autoSpaceDN w:val="0"/>
        <w:adjustRightInd w:val="0"/>
        <w:spacing w:after="0" w:line="240" w:lineRule="auto"/>
        <w:ind w:firstLine="709"/>
        <w:jc w:val="right"/>
        <w:outlineLvl w:val="0"/>
        <w:rPr>
          <w:rFonts w:ascii="Times New Roman" w:hAnsi="Times New Roman"/>
          <w:sz w:val="24"/>
          <w:szCs w:val="24"/>
        </w:rPr>
      </w:pPr>
      <w:r w:rsidRPr="006568B1">
        <w:rPr>
          <w:rFonts w:ascii="Times New Roman" w:hAnsi="Times New Roman"/>
          <w:sz w:val="24"/>
          <w:szCs w:val="24"/>
        </w:rPr>
        <w:t>«</w:t>
      </w:r>
      <w:r w:rsidR="00A71670" w:rsidRPr="006568B1">
        <w:rPr>
          <w:rFonts w:ascii="Times New Roman" w:hAnsi="Times New Roman"/>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6568B1">
        <w:rPr>
          <w:rFonts w:ascii="Times New Roman" w:hAnsi="Times New Roman"/>
          <w:sz w:val="24"/>
          <w:szCs w:val="24"/>
        </w:rPr>
        <w:t>»</w:t>
      </w:r>
    </w:p>
    <w:p w:rsidR="003D6298" w:rsidRPr="00E158D3" w:rsidRDefault="003D6298" w:rsidP="00E158D3">
      <w:pPr>
        <w:autoSpaceDE w:val="0"/>
        <w:autoSpaceDN w:val="0"/>
        <w:adjustRightInd w:val="0"/>
        <w:spacing w:after="0" w:line="240" w:lineRule="auto"/>
        <w:ind w:firstLine="709"/>
        <w:jc w:val="right"/>
        <w:outlineLvl w:val="0"/>
        <w:rPr>
          <w:rFonts w:ascii="Times New Roman" w:hAnsi="Times New Roman"/>
          <w:sz w:val="28"/>
          <w:szCs w:val="28"/>
        </w:rPr>
      </w:pP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E158D3">
        <w:rPr>
          <w:rFonts w:ascii="Times New Roman" w:eastAsia="Times New Roman" w:hAnsi="Times New Roman"/>
          <w:b/>
          <w:bCs/>
          <w:sz w:val="28"/>
          <w:szCs w:val="28"/>
          <w:lang w:eastAsia="ru-RU"/>
        </w:rPr>
        <w:t>БЛОК-СХЕМА</w:t>
      </w: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E158D3">
        <w:rPr>
          <w:rFonts w:ascii="Times New Roman" w:eastAsia="Times New Roman" w:hAnsi="Times New Roman"/>
          <w:b/>
          <w:bCs/>
          <w:sz w:val="28"/>
          <w:szCs w:val="28"/>
          <w:lang w:eastAsia="ru-RU"/>
        </w:rPr>
        <w:t>ПРЕДОСТАВЛЕНИЯ МУНИЦИПАЛЬНОЙ УСЛУГИ</w:t>
      </w:r>
    </w:p>
    <w:p w:rsidR="003D6298" w:rsidRDefault="003D6298" w:rsidP="00E158D3">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E158D3">
        <w:rPr>
          <w:rFonts w:ascii="Times New Roman" w:eastAsia="Times New Roman" w:hAnsi="Times New Roman"/>
          <w:b/>
          <w:noProof/>
          <w:sz w:val="28"/>
          <w:szCs w:val="28"/>
          <w:lang w:eastAsia="ru-RU"/>
        </w:rPr>
        <w:drawing>
          <wp:inline distT="0" distB="0" distL="0" distR="0" wp14:anchorId="724F834A" wp14:editId="6F6CA910">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E158D3"/>
    <w:p w:rsidR="006568B1" w:rsidRDefault="006568B1" w:rsidP="00E158D3"/>
    <w:p w:rsidR="006568B1" w:rsidRDefault="006568B1" w:rsidP="00E158D3"/>
    <w:p w:rsidR="006568B1" w:rsidRDefault="006568B1" w:rsidP="00E158D3"/>
    <w:p w:rsidR="006568B1" w:rsidRDefault="006568B1" w:rsidP="00E158D3"/>
    <w:p w:rsidR="006568B1" w:rsidRDefault="006568B1" w:rsidP="00E158D3"/>
    <w:p w:rsidR="006568B1" w:rsidRDefault="006568B1" w:rsidP="00E158D3"/>
    <w:sectPr w:rsidR="006568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0C" w:rsidRDefault="00464A0C" w:rsidP="003D6298">
      <w:pPr>
        <w:spacing w:after="0" w:line="240" w:lineRule="auto"/>
      </w:pPr>
      <w:r>
        <w:separator/>
      </w:r>
    </w:p>
  </w:endnote>
  <w:endnote w:type="continuationSeparator" w:id="0">
    <w:p w:rsidR="00464A0C" w:rsidRDefault="00464A0C"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0C" w:rsidRDefault="00464A0C" w:rsidP="003D6298">
      <w:pPr>
        <w:spacing w:after="0" w:line="240" w:lineRule="auto"/>
      </w:pPr>
      <w:r>
        <w:separator/>
      </w:r>
    </w:p>
  </w:footnote>
  <w:footnote w:type="continuationSeparator" w:id="0">
    <w:p w:rsidR="00464A0C" w:rsidRDefault="00464A0C"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0"/>
  </w:num>
  <w:num w:numId="16">
    <w:abstractNumId w:val="10"/>
  </w:num>
  <w:num w:numId="17">
    <w:abstractNumId w:val="6"/>
  </w:num>
  <w:num w:numId="18">
    <w:abstractNumId w:val="1"/>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5F3"/>
    <w:rsid w:val="00023D60"/>
    <w:rsid w:val="00026E5F"/>
    <w:rsid w:val="00027455"/>
    <w:rsid w:val="00030D52"/>
    <w:rsid w:val="000320BC"/>
    <w:rsid w:val="00032841"/>
    <w:rsid w:val="00033041"/>
    <w:rsid w:val="0003408F"/>
    <w:rsid w:val="00034419"/>
    <w:rsid w:val="000344B6"/>
    <w:rsid w:val="00035699"/>
    <w:rsid w:val="00036941"/>
    <w:rsid w:val="00036E44"/>
    <w:rsid w:val="0003798A"/>
    <w:rsid w:val="000408E0"/>
    <w:rsid w:val="00040D15"/>
    <w:rsid w:val="00040D6B"/>
    <w:rsid w:val="00042EC8"/>
    <w:rsid w:val="00044406"/>
    <w:rsid w:val="00044918"/>
    <w:rsid w:val="000455DB"/>
    <w:rsid w:val="00045604"/>
    <w:rsid w:val="00050616"/>
    <w:rsid w:val="00052BA4"/>
    <w:rsid w:val="00052E5A"/>
    <w:rsid w:val="000537E8"/>
    <w:rsid w:val="000539A3"/>
    <w:rsid w:val="00053F0E"/>
    <w:rsid w:val="00054604"/>
    <w:rsid w:val="00054ECA"/>
    <w:rsid w:val="00056EFC"/>
    <w:rsid w:val="00060122"/>
    <w:rsid w:val="0006266C"/>
    <w:rsid w:val="00062807"/>
    <w:rsid w:val="000637AB"/>
    <w:rsid w:val="00064C39"/>
    <w:rsid w:val="00064EAA"/>
    <w:rsid w:val="00066333"/>
    <w:rsid w:val="000664B8"/>
    <w:rsid w:val="00067053"/>
    <w:rsid w:val="00070849"/>
    <w:rsid w:val="00071752"/>
    <w:rsid w:val="00071AA4"/>
    <w:rsid w:val="00072047"/>
    <w:rsid w:val="000726E6"/>
    <w:rsid w:val="000737B6"/>
    <w:rsid w:val="00074317"/>
    <w:rsid w:val="0007467F"/>
    <w:rsid w:val="00074E73"/>
    <w:rsid w:val="00075810"/>
    <w:rsid w:val="00075E62"/>
    <w:rsid w:val="00077D8F"/>
    <w:rsid w:val="00081311"/>
    <w:rsid w:val="00081494"/>
    <w:rsid w:val="00081BEF"/>
    <w:rsid w:val="00082133"/>
    <w:rsid w:val="000824A4"/>
    <w:rsid w:val="000829AE"/>
    <w:rsid w:val="00082F85"/>
    <w:rsid w:val="000834D9"/>
    <w:rsid w:val="00083C7A"/>
    <w:rsid w:val="00085A00"/>
    <w:rsid w:val="000860FE"/>
    <w:rsid w:val="00086C45"/>
    <w:rsid w:val="000872C2"/>
    <w:rsid w:val="0008742B"/>
    <w:rsid w:val="00087493"/>
    <w:rsid w:val="00090288"/>
    <w:rsid w:val="00090B54"/>
    <w:rsid w:val="00090F1E"/>
    <w:rsid w:val="0009136C"/>
    <w:rsid w:val="00092F1F"/>
    <w:rsid w:val="00094177"/>
    <w:rsid w:val="00096635"/>
    <w:rsid w:val="00097C72"/>
    <w:rsid w:val="000A101C"/>
    <w:rsid w:val="000A142E"/>
    <w:rsid w:val="000A14DE"/>
    <w:rsid w:val="000A1BC2"/>
    <w:rsid w:val="000A3409"/>
    <w:rsid w:val="000A4531"/>
    <w:rsid w:val="000A4BF5"/>
    <w:rsid w:val="000A5486"/>
    <w:rsid w:val="000A63CF"/>
    <w:rsid w:val="000A6FA9"/>
    <w:rsid w:val="000B12B9"/>
    <w:rsid w:val="000B12D4"/>
    <w:rsid w:val="000B2FF8"/>
    <w:rsid w:val="000B41C0"/>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5E3F"/>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0F78EC"/>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0C9"/>
    <w:rsid w:val="00136D09"/>
    <w:rsid w:val="00137959"/>
    <w:rsid w:val="0013795C"/>
    <w:rsid w:val="00140550"/>
    <w:rsid w:val="001423BC"/>
    <w:rsid w:val="001428CB"/>
    <w:rsid w:val="00142C4C"/>
    <w:rsid w:val="0014315A"/>
    <w:rsid w:val="00143D1A"/>
    <w:rsid w:val="00143F35"/>
    <w:rsid w:val="001441A3"/>
    <w:rsid w:val="001445CB"/>
    <w:rsid w:val="00147A74"/>
    <w:rsid w:val="00147F65"/>
    <w:rsid w:val="001507D7"/>
    <w:rsid w:val="00150AE1"/>
    <w:rsid w:val="00152279"/>
    <w:rsid w:val="0016011E"/>
    <w:rsid w:val="00160A9D"/>
    <w:rsid w:val="00160E4A"/>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06DC"/>
    <w:rsid w:val="001B25F1"/>
    <w:rsid w:val="001B2A26"/>
    <w:rsid w:val="001B5129"/>
    <w:rsid w:val="001C10E6"/>
    <w:rsid w:val="001C204A"/>
    <w:rsid w:val="001C21FB"/>
    <w:rsid w:val="001C464E"/>
    <w:rsid w:val="001D0391"/>
    <w:rsid w:val="001D20BD"/>
    <w:rsid w:val="001D2129"/>
    <w:rsid w:val="001D231D"/>
    <w:rsid w:val="001D29AB"/>
    <w:rsid w:val="001D32A2"/>
    <w:rsid w:val="001D3839"/>
    <w:rsid w:val="001D4F51"/>
    <w:rsid w:val="001D5289"/>
    <w:rsid w:val="001D68B5"/>
    <w:rsid w:val="001D7D43"/>
    <w:rsid w:val="001E0528"/>
    <w:rsid w:val="001E1638"/>
    <w:rsid w:val="001E1E10"/>
    <w:rsid w:val="001E1FA8"/>
    <w:rsid w:val="001E224A"/>
    <w:rsid w:val="001E2850"/>
    <w:rsid w:val="001E33E0"/>
    <w:rsid w:val="001E3BCB"/>
    <w:rsid w:val="001E3C69"/>
    <w:rsid w:val="001E5319"/>
    <w:rsid w:val="001E6265"/>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B56"/>
    <w:rsid w:val="00214CA4"/>
    <w:rsid w:val="00216C5B"/>
    <w:rsid w:val="00217C02"/>
    <w:rsid w:val="002215C7"/>
    <w:rsid w:val="00222085"/>
    <w:rsid w:val="002225FE"/>
    <w:rsid w:val="00223AAF"/>
    <w:rsid w:val="00225580"/>
    <w:rsid w:val="00226FDC"/>
    <w:rsid w:val="002325E2"/>
    <w:rsid w:val="002329BA"/>
    <w:rsid w:val="00233503"/>
    <w:rsid w:val="00233D1A"/>
    <w:rsid w:val="002358F8"/>
    <w:rsid w:val="00235D0A"/>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18A"/>
    <w:rsid w:val="00281BB4"/>
    <w:rsid w:val="002845A5"/>
    <w:rsid w:val="0028481B"/>
    <w:rsid w:val="00287848"/>
    <w:rsid w:val="00290C51"/>
    <w:rsid w:val="00290E15"/>
    <w:rsid w:val="00291058"/>
    <w:rsid w:val="002953A7"/>
    <w:rsid w:val="00295F8A"/>
    <w:rsid w:val="00297B0B"/>
    <w:rsid w:val="00297DEF"/>
    <w:rsid w:val="002A1A73"/>
    <w:rsid w:val="002A1DC0"/>
    <w:rsid w:val="002A25E9"/>
    <w:rsid w:val="002A408A"/>
    <w:rsid w:val="002A517D"/>
    <w:rsid w:val="002A712A"/>
    <w:rsid w:val="002A7A43"/>
    <w:rsid w:val="002B18D6"/>
    <w:rsid w:val="002B44F1"/>
    <w:rsid w:val="002B4974"/>
    <w:rsid w:val="002B599A"/>
    <w:rsid w:val="002B5D4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28A4"/>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2881"/>
    <w:rsid w:val="00313480"/>
    <w:rsid w:val="003141DE"/>
    <w:rsid w:val="00316FB4"/>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34CF"/>
    <w:rsid w:val="003338BA"/>
    <w:rsid w:val="003349C4"/>
    <w:rsid w:val="00334A3B"/>
    <w:rsid w:val="00334F3B"/>
    <w:rsid w:val="003364F4"/>
    <w:rsid w:val="00336686"/>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0E55"/>
    <w:rsid w:val="0036191B"/>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3F20"/>
    <w:rsid w:val="00385335"/>
    <w:rsid w:val="00385343"/>
    <w:rsid w:val="00385A7D"/>
    <w:rsid w:val="00386AB5"/>
    <w:rsid w:val="00390611"/>
    <w:rsid w:val="003906E8"/>
    <w:rsid w:val="00391751"/>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364"/>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B9D"/>
    <w:rsid w:val="004200B3"/>
    <w:rsid w:val="0042056D"/>
    <w:rsid w:val="00420F79"/>
    <w:rsid w:val="00420F94"/>
    <w:rsid w:val="00422C14"/>
    <w:rsid w:val="00424F64"/>
    <w:rsid w:val="0042505D"/>
    <w:rsid w:val="00426A80"/>
    <w:rsid w:val="00430408"/>
    <w:rsid w:val="0043087E"/>
    <w:rsid w:val="00430909"/>
    <w:rsid w:val="00431413"/>
    <w:rsid w:val="004338EF"/>
    <w:rsid w:val="00433AE9"/>
    <w:rsid w:val="00433B9C"/>
    <w:rsid w:val="0043489B"/>
    <w:rsid w:val="00442990"/>
    <w:rsid w:val="00442E85"/>
    <w:rsid w:val="00443D52"/>
    <w:rsid w:val="004440FD"/>
    <w:rsid w:val="004448BE"/>
    <w:rsid w:val="00446AA8"/>
    <w:rsid w:val="0045083D"/>
    <w:rsid w:val="004518C4"/>
    <w:rsid w:val="0045225D"/>
    <w:rsid w:val="004522C1"/>
    <w:rsid w:val="00452499"/>
    <w:rsid w:val="00452645"/>
    <w:rsid w:val="0045277A"/>
    <w:rsid w:val="00452A45"/>
    <w:rsid w:val="00452F30"/>
    <w:rsid w:val="00453008"/>
    <w:rsid w:val="004536DD"/>
    <w:rsid w:val="00455455"/>
    <w:rsid w:val="00455487"/>
    <w:rsid w:val="00455BAA"/>
    <w:rsid w:val="0046180F"/>
    <w:rsid w:val="00463C12"/>
    <w:rsid w:val="0046496A"/>
    <w:rsid w:val="00464A0C"/>
    <w:rsid w:val="00465D61"/>
    <w:rsid w:val="00466FFD"/>
    <w:rsid w:val="004679F4"/>
    <w:rsid w:val="00467D48"/>
    <w:rsid w:val="00470388"/>
    <w:rsid w:val="004708B7"/>
    <w:rsid w:val="00470ED9"/>
    <w:rsid w:val="00471373"/>
    <w:rsid w:val="00472362"/>
    <w:rsid w:val="0047377A"/>
    <w:rsid w:val="00474191"/>
    <w:rsid w:val="00474272"/>
    <w:rsid w:val="004743C4"/>
    <w:rsid w:val="004748B3"/>
    <w:rsid w:val="00474AEE"/>
    <w:rsid w:val="004758EB"/>
    <w:rsid w:val="004767B7"/>
    <w:rsid w:val="00476978"/>
    <w:rsid w:val="00480D8D"/>
    <w:rsid w:val="00482718"/>
    <w:rsid w:val="00482D2C"/>
    <w:rsid w:val="00482EB6"/>
    <w:rsid w:val="00483435"/>
    <w:rsid w:val="004854FE"/>
    <w:rsid w:val="00486E23"/>
    <w:rsid w:val="004871E6"/>
    <w:rsid w:val="00487EB2"/>
    <w:rsid w:val="0049091A"/>
    <w:rsid w:val="00490DDA"/>
    <w:rsid w:val="004928BF"/>
    <w:rsid w:val="00493E6A"/>
    <w:rsid w:val="004947FE"/>
    <w:rsid w:val="004950B5"/>
    <w:rsid w:val="004955D6"/>
    <w:rsid w:val="00496436"/>
    <w:rsid w:val="00497D18"/>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4F7E8A"/>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3566"/>
    <w:rsid w:val="00524FF4"/>
    <w:rsid w:val="00525608"/>
    <w:rsid w:val="005259DA"/>
    <w:rsid w:val="00526B3F"/>
    <w:rsid w:val="00526C9F"/>
    <w:rsid w:val="005302BD"/>
    <w:rsid w:val="00532089"/>
    <w:rsid w:val="00532911"/>
    <w:rsid w:val="00533399"/>
    <w:rsid w:val="005343CD"/>
    <w:rsid w:val="00535D5D"/>
    <w:rsid w:val="00541DDF"/>
    <w:rsid w:val="00544501"/>
    <w:rsid w:val="005447CE"/>
    <w:rsid w:val="00545BEE"/>
    <w:rsid w:val="00546838"/>
    <w:rsid w:val="00546948"/>
    <w:rsid w:val="005500E9"/>
    <w:rsid w:val="00551E03"/>
    <w:rsid w:val="00552DA0"/>
    <w:rsid w:val="00553861"/>
    <w:rsid w:val="00554360"/>
    <w:rsid w:val="00557F65"/>
    <w:rsid w:val="00561784"/>
    <w:rsid w:val="00562793"/>
    <w:rsid w:val="00562F5E"/>
    <w:rsid w:val="00563044"/>
    <w:rsid w:val="0056310C"/>
    <w:rsid w:val="0056422C"/>
    <w:rsid w:val="00564353"/>
    <w:rsid w:val="00567826"/>
    <w:rsid w:val="005718D0"/>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40C"/>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300"/>
    <w:rsid w:val="00605D71"/>
    <w:rsid w:val="00606A84"/>
    <w:rsid w:val="00610142"/>
    <w:rsid w:val="0061039F"/>
    <w:rsid w:val="00611F91"/>
    <w:rsid w:val="0061201F"/>
    <w:rsid w:val="00612244"/>
    <w:rsid w:val="00612565"/>
    <w:rsid w:val="00612697"/>
    <w:rsid w:val="00613123"/>
    <w:rsid w:val="00613694"/>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1C3A"/>
    <w:rsid w:val="00651D1D"/>
    <w:rsid w:val="0065411D"/>
    <w:rsid w:val="006568B1"/>
    <w:rsid w:val="006573E3"/>
    <w:rsid w:val="00657D4A"/>
    <w:rsid w:val="00657E9B"/>
    <w:rsid w:val="006609A0"/>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1331"/>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B7419"/>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0719"/>
    <w:rsid w:val="00723D43"/>
    <w:rsid w:val="00723E93"/>
    <w:rsid w:val="00724D42"/>
    <w:rsid w:val="007253F5"/>
    <w:rsid w:val="00726525"/>
    <w:rsid w:val="0072746E"/>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1FF"/>
    <w:rsid w:val="007574EE"/>
    <w:rsid w:val="007578B9"/>
    <w:rsid w:val="007602A1"/>
    <w:rsid w:val="00761054"/>
    <w:rsid w:val="00761AB9"/>
    <w:rsid w:val="00762887"/>
    <w:rsid w:val="00767B25"/>
    <w:rsid w:val="00770873"/>
    <w:rsid w:val="0077352C"/>
    <w:rsid w:val="007745A9"/>
    <w:rsid w:val="007747CA"/>
    <w:rsid w:val="00774D73"/>
    <w:rsid w:val="00775530"/>
    <w:rsid w:val="00775597"/>
    <w:rsid w:val="00775EB4"/>
    <w:rsid w:val="00780BE8"/>
    <w:rsid w:val="00781080"/>
    <w:rsid w:val="007820DE"/>
    <w:rsid w:val="007837D3"/>
    <w:rsid w:val="00783C64"/>
    <w:rsid w:val="00783F67"/>
    <w:rsid w:val="00785229"/>
    <w:rsid w:val="0078534B"/>
    <w:rsid w:val="00785F6A"/>
    <w:rsid w:val="007877F8"/>
    <w:rsid w:val="00790212"/>
    <w:rsid w:val="007904AC"/>
    <w:rsid w:val="007908BF"/>
    <w:rsid w:val="00791A10"/>
    <w:rsid w:val="007928BD"/>
    <w:rsid w:val="007929F9"/>
    <w:rsid w:val="007931C1"/>
    <w:rsid w:val="007959F0"/>
    <w:rsid w:val="0079637E"/>
    <w:rsid w:val="00796E7D"/>
    <w:rsid w:val="00797CF8"/>
    <w:rsid w:val="00797D0E"/>
    <w:rsid w:val="007A0080"/>
    <w:rsid w:val="007A197E"/>
    <w:rsid w:val="007A44D3"/>
    <w:rsid w:val="007A4BB4"/>
    <w:rsid w:val="007A5D72"/>
    <w:rsid w:val="007A6D5A"/>
    <w:rsid w:val="007A7B9C"/>
    <w:rsid w:val="007B004F"/>
    <w:rsid w:val="007B03D7"/>
    <w:rsid w:val="007B098E"/>
    <w:rsid w:val="007B1FD8"/>
    <w:rsid w:val="007B2462"/>
    <w:rsid w:val="007B2F8D"/>
    <w:rsid w:val="007B52BE"/>
    <w:rsid w:val="007B68D8"/>
    <w:rsid w:val="007C0622"/>
    <w:rsid w:val="007C52BC"/>
    <w:rsid w:val="007C67B6"/>
    <w:rsid w:val="007D026E"/>
    <w:rsid w:val="007D0400"/>
    <w:rsid w:val="007D0DD0"/>
    <w:rsid w:val="007D25EE"/>
    <w:rsid w:val="007D41B2"/>
    <w:rsid w:val="007D5F10"/>
    <w:rsid w:val="007D6C99"/>
    <w:rsid w:val="007D78D9"/>
    <w:rsid w:val="007D7F76"/>
    <w:rsid w:val="007E3033"/>
    <w:rsid w:val="007E4B4C"/>
    <w:rsid w:val="007E659A"/>
    <w:rsid w:val="007E7720"/>
    <w:rsid w:val="007E7D18"/>
    <w:rsid w:val="007F18E6"/>
    <w:rsid w:val="007F3652"/>
    <w:rsid w:val="007F5EC6"/>
    <w:rsid w:val="007F7409"/>
    <w:rsid w:val="007F7E30"/>
    <w:rsid w:val="00800373"/>
    <w:rsid w:val="008018BE"/>
    <w:rsid w:val="008020EA"/>
    <w:rsid w:val="00802817"/>
    <w:rsid w:val="0080733C"/>
    <w:rsid w:val="00807D6A"/>
    <w:rsid w:val="0081277C"/>
    <w:rsid w:val="0081428A"/>
    <w:rsid w:val="0081572D"/>
    <w:rsid w:val="00816355"/>
    <w:rsid w:val="008200D9"/>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B5E"/>
    <w:rsid w:val="00860F67"/>
    <w:rsid w:val="00861906"/>
    <w:rsid w:val="00864E84"/>
    <w:rsid w:val="00865F76"/>
    <w:rsid w:val="008664BC"/>
    <w:rsid w:val="00866872"/>
    <w:rsid w:val="00870173"/>
    <w:rsid w:val="0087120D"/>
    <w:rsid w:val="0087157A"/>
    <w:rsid w:val="00872E05"/>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829"/>
    <w:rsid w:val="00897F10"/>
    <w:rsid w:val="008A031D"/>
    <w:rsid w:val="008A0DFA"/>
    <w:rsid w:val="008A2402"/>
    <w:rsid w:val="008A2640"/>
    <w:rsid w:val="008A379E"/>
    <w:rsid w:val="008A5F19"/>
    <w:rsid w:val="008A630C"/>
    <w:rsid w:val="008B077F"/>
    <w:rsid w:val="008B20D4"/>
    <w:rsid w:val="008B399F"/>
    <w:rsid w:val="008B4021"/>
    <w:rsid w:val="008B4E68"/>
    <w:rsid w:val="008B62FB"/>
    <w:rsid w:val="008B782E"/>
    <w:rsid w:val="008C0EA2"/>
    <w:rsid w:val="008C1BE9"/>
    <w:rsid w:val="008C1F7B"/>
    <w:rsid w:val="008C2325"/>
    <w:rsid w:val="008C4D60"/>
    <w:rsid w:val="008C5588"/>
    <w:rsid w:val="008C58D4"/>
    <w:rsid w:val="008C5F90"/>
    <w:rsid w:val="008C66E2"/>
    <w:rsid w:val="008C6994"/>
    <w:rsid w:val="008C77E8"/>
    <w:rsid w:val="008D0075"/>
    <w:rsid w:val="008D11A9"/>
    <w:rsid w:val="008D1852"/>
    <w:rsid w:val="008D1A19"/>
    <w:rsid w:val="008D2804"/>
    <w:rsid w:val="008D4DF8"/>
    <w:rsid w:val="008D641F"/>
    <w:rsid w:val="008D6E50"/>
    <w:rsid w:val="008D76BE"/>
    <w:rsid w:val="008E0C31"/>
    <w:rsid w:val="008E1C40"/>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3A90"/>
    <w:rsid w:val="00904471"/>
    <w:rsid w:val="00904730"/>
    <w:rsid w:val="00906D4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170B"/>
    <w:rsid w:val="009321C0"/>
    <w:rsid w:val="00932DDE"/>
    <w:rsid w:val="009407B6"/>
    <w:rsid w:val="00941792"/>
    <w:rsid w:val="00941C11"/>
    <w:rsid w:val="00942071"/>
    <w:rsid w:val="00942D71"/>
    <w:rsid w:val="009438E8"/>
    <w:rsid w:val="00943B02"/>
    <w:rsid w:val="00943C16"/>
    <w:rsid w:val="00944412"/>
    <w:rsid w:val="00944EFF"/>
    <w:rsid w:val="00946207"/>
    <w:rsid w:val="009463EB"/>
    <w:rsid w:val="00946AB7"/>
    <w:rsid w:val="00950B48"/>
    <w:rsid w:val="00951193"/>
    <w:rsid w:val="0095296A"/>
    <w:rsid w:val="00954415"/>
    <w:rsid w:val="0095478C"/>
    <w:rsid w:val="00956BB2"/>
    <w:rsid w:val="00960592"/>
    <w:rsid w:val="00961F64"/>
    <w:rsid w:val="00964A1E"/>
    <w:rsid w:val="00964FD7"/>
    <w:rsid w:val="00965941"/>
    <w:rsid w:val="00965E56"/>
    <w:rsid w:val="00967A3C"/>
    <w:rsid w:val="00970525"/>
    <w:rsid w:val="009721AE"/>
    <w:rsid w:val="00972F26"/>
    <w:rsid w:val="00973AC9"/>
    <w:rsid w:val="009756A6"/>
    <w:rsid w:val="00975853"/>
    <w:rsid w:val="009764A2"/>
    <w:rsid w:val="00976BB4"/>
    <w:rsid w:val="00976BC6"/>
    <w:rsid w:val="009800C7"/>
    <w:rsid w:val="009801FE"/>
    <w:rsid w:val="00980D13"/>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FC1"/>
    <w:rsid w:val="009C02BA"/>
    <w:rsid w:val="009C1366"/>
    <w:rsid w:val="009C4827"/>
    <w:rsid w:val="009C4C67"/>
    <w:rsid w:val="009C4FDC"/>
    <w:rsid w:val="009C5131"/>
    <w:rsid w:val="009C524C"/>
    <w:rsid w:val="009C5A09"/>
    <w:rsid w:val="009D0607"/>
    <w:rsid w:val="009D104C"/>
    <w:rsid w:val="009D146E"/>
    <w:rsid w:val="009D204A"/>
    <w:rsid w:val="009D22AA"/>
    <w:rsid w:val="009D2D3D"/>
    <w:rsid w:val="009D3FF2"/>
    <w:rsid w:val="009D43AF"/>
    <w:rsid w:val="009D4AAF"/>
    <w:rsid w:val="009D615C"/>
    <w:rsid w:val="009D63BC"/>
    <w:rsid w:val="009D73BD"/>
    <w:rsid w:val="009D794D"/>
    <w:rsid w:val="009E0454"/>
    <w:rsid w:val="009E24A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4E2"/>
    <w:rsid w:val="00A0074A"/>
    <w:rsid w:val="00A008DC"/>
    <w:rsid w:val="00A01367"/>
    <w:rsid w:val="00A0302D"/>
    <w:rsid w:val="00A0392F"/>
    <w:rsid w:val="00A04B0B"/>
    <w:rsid w:val="00A04D4F"/>
    <w:rsid w:val="00A10224"/>
    <w:rsid w:val="00A10C3E"/>
    <w:rsid w:val="00A12790"/>
    <w:rsid w:val="00A133CE"/>
    <w:rsid w:val="00A17FC7"/>
    <w:rsid w:val="00A20396"/>
    <w:rsid w:val="00A212B8"/>
    <w:rsid w:val="00A22463"/>
    <w:rsid w:val="00A23670"/>
    <w:rsid w:val="00A240F7"/>
    <w:rsid w:val="00A24432"/>
    <w:rsid w:val="00A26E41"/>
    <w:rsid w:val="00A312DC"/>
    <w:rsid w:val="00A313B6"/>
    <w:rsid w:val="00A36DC9"/>
    <w:rsid w:val="00A43C73"/>
    <w:rsid w:val="00A4438A"/>
    <w:rsid w:val="00A444AE"/>
    <w:rsid w:val="00A45079"/>
    <w:rsid w:val="00A45E6D"/>
    <w:rsid w:val="00A47BFA"/>
    <w:rsid w:val="00A47E61"/>
    <w:rsid w:val="00A5042A"/>
    <w:rsid w:val="00A504AC"/>
    <w:rsid w:val="00A513E9"/>
    <w:rsid w:val="00A52482"/>
    <w:rsid w:val="00A53721"/>
    <w:rsid w:val="00A537A1"/>
    <w:rsid w:val="00A5564B"/>
    <w:rsid w:val="00A567D7"/>
    <w:rsid w:val="00A5701B"/>
    <w:rsid w:val="00A57527"/>
    <w:rsid w:val="00A57548"/>
    <w:rsid w:val="00A60FC4"/>
    <w:rsid w:val="00A61F9F"/>
    <w:rsid w:val="00A62AB6"/>
    <w:rsid w:val="00A63B42"/>
    <w:rsid w:val="00A66192"/>
    <w:rsid w:val="00A67AA5"/>
    <w:rsid w:val="00A67ECC"/>
    <w:rsid w:val="00A71670"/>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73A"/>
    <w:rsid w:val="00AB0B95"/>
    <w:rsid w:val="00AB137F"/>
    <w:rsid w:val="00AB253D"/>
    <w:rsid w:val="00AB3AA0"/>
    <w:rsid w:val="00AB4201"/>
    <w:rsid w:val="00AB4349"/>
    <w:rsid w:val="00AB513B"/>
    <w:rsid w:val="00AB5DF1"/>
    <w:rsid w:val="00AB783C"/>
    <w:rsid w:val="00AB7ADA"/>
    <w:rsid w:val="00AC0A19"/>
    <w:rsid w:val="00AC1AE0"/>
    <w:rsid w:val="00AC40C5"/>
    <w:rsid w:val="00AC417D"/>
    <w:rsid w:val="00AC424A"/>
    <w:rsid w:val="00AC48DE"/>
    <w:rsid w:val="00AC5F1B"/>
    <w:rsid w:val="00AC7203"/>
    <w:rsid w:val="00AD0A1B"/>
    <w:rsid w:val="00AD12F9"/>
    <w:rsid w:val="00AD1F85"/>
    <w:rsid w:val="00AD32B4"/>
    <w:rsid w:val="00AD3A53"/>
    <w:rsid w:val="00AD3BD4"/>
    <w:rsid w:val="00AD3BF1"/>
    <w:rsid w:val="00AD4A52"/>
    <w:rsid w:val="00AD55F1"/>
    <w:rsid w:val="00AE15C0"/>
    <w:rsid w:val="00AE2E3B"/>
    <w:rsid w:val="00AE4AAA"/>
    <w:rsid w:val="00AE50FE"/>
    <w:rsid w:val="00AE5EB9"/>
    <w:rsid w:val="00AE6383"/>
    <w:rsid w:val="00AF0ED2"/>
    <w:rsid w:val="00AF5BE4"/>
    <w:rsid w:val="00AF6199"/>
    <w:rsid w:val="00AF61C4"/>
    <w:rsid w:val="00AF6896"/>
    <w:rsid w:val="00B059BE"/>
    <w:rsid w:val="00B05A48"/>
    <w:rsid w:val="00B06C1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4D6"/>
    <w:rsid w:val="00B408B2"/>
    <w:rsid w:val="00B42848"/>
    <w:rsid w:val="00B42961"/>
    <w:rsid w:val="00B42A17"/>
    <w:rsid w:val="00B4315B"/>
    <w:rsid w:val="00B437A2"/>
    <w:rsid w:val="00B43CF1"/>
    <w:rsid w:val="00B46BC1"/>
    <w:rsid w:val="00B478A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2060"/>
    <w:rsid w:val="00B842EB"/>
    <w:rsid w:val="00B8539B"/>
    <w:rsid w:val="00B86BD7"/>
    <w:rsid w:val="00B904F0"/>
    <w:rsid w:val="00B9051C"/>
    <w:rsid w:val="00B912C6"/>
    <w:rsid w:val="00B93E3A"/>
    <w:rsid w:val="00B93E4D"/>
    <w:rsid w:val="00B95F42"/>
    <w:rsid w:val="00B96373"/>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B711F"/>
    <w:rsid w:val="00BC006F"/>
    <w:rsid w:val="00BC0728"/>
    <w:rsid w:val="00BC1252"/>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0F2"/>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039"/>
    <w:rsid w:val="00C154C2"/>
    <w:rsid w:val="00C16D8C"/>
    <w:rsid w:val="00C16EEB"/>
    <w:rsid w:val="00C17207"/>
    <w:rsid w:val="00C177DD"/>
    <w:rsid w:val="00C1796C"/>
    <w:rsid w:val="00C17E7E"/>
    <w:rsid w:val="00C2034C"/>
    <w:rsid w:val="00C20D6F"/>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034"/>
    <w:rsid w:val="00C4417C"/>
    <w:rsid w:val="00C44B58"/>
    <w:rsid w:val="00C4525C"/>
    <w:rsid w:val="00C45AAF"/>
    <w:rsid w:val="00C46396"/>
    <w:rsid w:val="00C52644"/>
    <w:rsid w:val="00C538F5"/>
    <w:rsid w:val="00C53B53"/>
    <w:rsid w:val="00C54466"/>
    <w:rsid w:val="00C555F5"/>
    <w:rsid w:val="00C563D2"/>
    <w:rsid w:val="00C5665B"/>
    <w:rsid w:val="00C62808"/>
    <w:rsid w:val="00C628DF"/>
    <w:rsid w:val="00C62BAE"/>
    <w:rsid w:val="00C63D28"/>
    <w:rsid w:val="00C64BDC"/>
    <w:rsid w:val="00C652F0"/>
    <w:rsid w:val="00C664EB"/>
    <w:rsid w:val="00C66813"/>
    <w:rsid w:val="00C66973"/>
    <w:rsid w:val="00C671E9"/>
    <w:rsid w:val="00C673C1"/>
    <w:rsid w:val="00C67C49"/>
    <w:rsid w:val="00C70720"/>
    <w:rsid w:val="00C710BF"/>
    <w:rsid w:val="00C7169D"/>
    <w:rsid w:val="00C728D0"/>
    <w:rsid w:val="00C7446B"/>
    <w:rsid w:val="00C75721"/>
    <w:rsid w:val="00C77398"/>
    <w:rsid w:val="00C77D82"/>
    <w:rsid w:val="00C80182"/>
    <w:rsid w:val="00C804EA"/>
    <w:rsid w:val="00C80921"/>
    <w:rsid w:val="00C819F7"/>
    <w:rsid w:val="00C82B85"/>
    <w:rsid w:val="00C82FD7"/>
    <w:rsid w:val="00C85897"/>
    <w:rsid w:val="00C862AD"/>
    <w:rsid w:val="00C866BF"/>
    <w:rsid w:val="00C90492"/>
    <w:rsid w:val="00C93EA8"/>
    <w:rsid w:val="00C94721"/>
    <w:rsid w:val="00C95E48"/>
    <w:rsid w:val="00CA02AF"/>
    <w:rsid w:val="00CA03DE"/>
    <w:rsid w:val="00CA2A91"/>
    <w:rsid w:val="00CB00BD"/>
    <w:rsid w:val="00CB1352"/>
    <w:rsid w:val="00CB4041"/>
    <w:rsid w:val="00CB5D22"/>
    <w:rsid w:val="00CB6B65"/>
    <w:rsid w:val="00CB71AE"/>
    <w:rsid w:val="00CC0FF2"/>
    <w:rsid w:val="00CC1864"/>
    <w:rsid w:val="00CC295A"/>
    <w:rsid w:val="00CC2B78"/>
    <w:rsid w:val="00CC69DD"/>
    <w:rsid w:val="00CC7A71"/>
    <w:rsid w:val="00CD2CC6"/>
    <w:rsid w:val="00CD3542"/>
    <w:rsid w:val="00CD3A5C"/>
    <w:rsid w:val="00CD49B7"/>
    <w:rsid w:val="00CD61F3"/>
    <w:rsid w:val="00CD6F90"/>
    <w:rsid w:val="00CE3DF9"/>
    <w:rsid w:val="00CE41EE"/>
    <w:rsid w:val="00CE424E"/>
    <w:rsid w:val="00CE443D"/>
    <w:rsid w:val="00CE47B9"/>
    <w:rsid w:val="00CE6721"/>
    <w:rsid w:val="00CE711B"/>
    <w:rsid w:val="00CE7E18"/>
    <w:rsid w:val="00CF05FD"/>
    <w:rsid w:val="00CF0726"/>
    <w:rsid w:val="00CF0D77"/>
    <w:rsid w:val="00CF2047"/>
    <w:rsid w:val="00CF31F1"/>
    <w:rsid w:val="00CF3E78"/>
    <w:rsid w:val="00CF69F7"/>
    <w:rsid w:val="00CF789D"/>
    <w:rsid w:val="00CF79D4"/>
    <w:rsid w:val="00D0001C"/>
    <w:rsid w:val="00D000A1"/>
    <w:rsid w:val="00D01276"/>
    <w:rsid w:val="00D0156F"/>
    <w:rsid w:val="00D04E10"/>
    <w:rsid w:val="00D07C89"/>
    <w:rsid w:val="00D10720"/>
    <w:rsid w:val="00D1200B"/>
    <w:rsid w:val="00D1215D"/>
    <w:rsid w:val="00D13450"/>
    <w:rsid w:val="00D13826"/>
    <w:rsid w:val="00D13AD2"/>
    <w:rsid w:val="00D1610C"/>
    <w:rsid w:val="00D16475"/>
    <w:rsid w:val="00D17082"/>
    <w:rsid w:val="00D207F0"/>
    <w:rsid w:val="00D21096"/>
    <w:rsid w:val="00D21872"/>
    <w:rsid w:val="00D2282D"/>
    <w:rsid w:val="00D22D65"/>
    <w:rsid w:val="00D248EA"/>
    <w:rsid w:val="00D2551D"/>
    <w:rsid w:val="00D258CF"/>
    <w:rsid w:val="00D30513"/>
    <w:rsid w:val="00D31E22"/>
    <w:rsid w:val="00D33C1E"/>
    <w:rsid w:val="00D34CCD"/>
    <w:rsid w:val="00D350C1"/>
    <w:rsid w:val="00D35A23"/>
    <w:rsid w:val="00D35B7E"/>
    <w:rsid w:val="00D362E1"/>
    <w:rsid w:val="00D36497"/>
    <w:rsid w:val="00D369D6"/>
    <w:rsid w:val="00D40300"/>
    <w:rsid w:val="00D40785"/>
    <w:rsid w:val="00D40BA5"/>
    <w:rsid w:val="00D41311"/>
    <w:rsid w:val="00D42952"/>
    <w:rsid w:val="00D43D7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A68"/>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5721"/>
    <w:rsid w:val="00D964C9"/>
    <w:rsid w:val="00D9746B"/>
    <w:rsid w:val="00D978CE"/>
    <w:rsid w:val="00D97FCA"/>
    <w:rsid w:val="00DA042A"/>
    <w:rsid w:val="00DA0BFC"/>
    <w:rsid w:val="00DA1373"/>
    <w:rsid w:val="00DA308C"/>
    <w:rsid w:val="00DA3171"/>
    <w:rsid w:val="00DA4C0B"/>
    <w:rsid w:val="00DA6C7E"/>
    <w:rsid w:val="00DA7053"/>
    <w:rsid w:val="00DB0EE4"/>
    <w:rsid w:val="00DB37CF"/>
    <w:rsid w:val="00DB3EA1"/>
    <w:rsid w:val="00DB5D57"/>
    <w:rsid w:val="00DB5FEF"/>
    <w:rsid w:val="00DB741A"/>
    <w:rsid w:val="00DC040B"/>
    <w:rsid w:val="00DC2263"/>
    <w:rsid w:val="00DC22C9"/>
    <w:rsid w:val="00DC2816"/>
    <w:rsid w:val="00DC3CB9"/>
    <w:rsid w:val="00DC48E0"/>
    <w:rsid w:val="00DC6583"/>
    <w:rsid w:val="00DC6761"/>
    <w:rsid w:val="00DC7CB1"/>
    <w:rsid w:val="00DD067F"/>
    <w:rsid w:val="00DD0A22"/>
    <w:rsid w:val="00DD1939"/>
    <w:rsid w:val="00DD1A2F"/>
    <w:rsid w:val="00DD26E5"/>
    <w:rsid w:val="00DD4754"/>
    <w:rsid w:val="00DD5306"/>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0FA"/>
    <w:rsid w:val="00E062E9"/>
    <w:rsid w:val="00E07758"/>
    <w:rsid w:val="00E1014F"/>
    <w:rsid w:val="00E10CC8"/>
    <w:rsid w:val="00E12302"/>
    <w:rsid w:val="00E124C9"/>
    <w:rsid w:val="00E131EB"/>
    <w:rsid w:val="00E158D3"/>
    <w:rsid w:val="00E15C8A"/>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58C4"/>
    <w:rsid w:val="00E76C5B"/>
    <w:rsid w:val="00E77B66"/>
    <w:rsid w:val="00E81380"/>
    <w:rsid w:val="00E841BD"/>
    <w:rsid w:val="00E9053F"/>
    <w:rsid w:val="00E90B68"/>
    <w:rsid w:val="00E92466"/>
    <w:rsid w:val="00E9250E"/>
    <w:rsid w:val="00E925B7"/>
    <w:rsid w:val="00E9302F"/>
    <w:rsid w:val="00E956C3"/>
    <w:rsid w:val="00E95D6B"/>
    <w:rsid w:val="00E97399"/>
    <w:rsid w:val="00EA0BD5"/>
    <w:rsid w:val="00EA1279"/>
    <w:rsid w:val="00EA1EE2"/>
    <w:rsid w:val="00EA1FC3"/>
    <w:rsid w:val="00EA442F"/>
    <w:rsid w:val="00EA46A9"/>
    <w:rsid w:val="00EA7184"/>
    <w:rsid w:val="00EA7D23"/>
    <w:rsid w:val="00EB14AF"/>
    <w:rsid w:val="00EB2466"/>
    <w:rsid w:val="00EB2BC2"/>
    <w:rsid w:val="00EB3966"/>
    <w:rsid w:val="00EB53B4"/>
    <w:rsid w:val="00EC055E"/>
    <w:rsid w:val="00EC0BC7"/>
    <w:rsid w:val="00EC18DD"/>
    <w:rsid w:val="00EC250E"/>
    <w:rsid w:val="00EC2863"/>
    <w:rsid w:val="00EC29FB"/>
    <w:rsid w:val="00EC2A77"/>
    <w:rsid w:val="00EC2EC5"/>
    <w:rsid w:val="00EC3726"/>
    <w:rsid w:val="00EC3778"/>
    <w:rsid w:val="00EC455C"/>
    <w:rsid w:val="00EC64F7"/>
    <w:rsid w:val="00ED1019"/>
    <w:rsid w:val="00ED2816"/>
    <w:rsid w:val="00ED50A4"/>
    <w:rsid w:val="00ED569D"/>
    <w:rsid w:val="00ED5857"/>
    <w:rsid w:val="00ED5E85"/>
    <w:rsid w:val="00ED6779"/>
    <w:rsid w:val="00EE0DC4"/>
    <w:rsid w:val="00EE146F"/>
    <w:rsid w:val="00EE42BE"/>
    <w:rsid w:val="00EE4F6C"/>
    <w:rsid w:val="00EE6074"/>
    <w:rsid w:val="00EE6512"/>
    <w:rsid w:val="00EF169D"/>
    <w:rsid w:val="00EF16A0"/>
    <w:rsid w:val="00EF1A34"/>
    <w:rsid w:val="00EF2AF9"/>
    <w:rsid w:val="00EF34A1"/>
    <w:rsid w:val="00EF6769"/>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FE"/>
    <w:rsid w:val="00F3211B"/>
    <w:rsid w:val="00F323DB"/>
    <w:rsid w:val="00F3726F"/>
    <w:rsid w:val="00F37854"/>
    <w:rsid w:val="00F415A9"/>
    <w:rsid w:val="00F4263B"/>
    <w:rsid w:val="00F42A61"/>
    <w:rsid w:val="00F431F4"/>
    <w:rsid w:val="00F4504D"/>
    <w:rsid w:val="00F46388"/>
    <w:rsid w:val="00F4676B"/>
    <w:rsid w:val="00F46DB5"/>
    <w:rsid w:val="00F470B8"/>
    <w:rsid w:val="00F4710C"/>
    <w:rsid w:val="00F47F26"/>
    <w:rsid w:val="00F54A80"/>
    <w:rsid w:val="00F54CAE"/>
    <w:rsid w:val="00F56FC0"/>
    <w:rsid w:val="00F576DE"/>
    <w:rsid w:val="00F60C1D"/>
    <w:rsid w:val="00F610F3"/>
    <w:rsid w:val="00F611EA"/>
    <w:rsid w:val="00F623E2"/>
    <w:rsid w:val="00F6713D"/>
    <w:rsid w:val="00F7172A"/>
    <w:rsid w:val="00F7606D"/>
    <w:rsid w:val="00F769E9"/>
    <w:rsid w:val="00F76ADB"/>
    <w:rsid w:val="00F77359"/>
    <w:rsid w:val="00F80199"/>
    <w:rsid w:val="00F80E08"/>
    <w:rsid w:val="00F81A28"/>
    <w:rsid w:val="00F81C9B"/>
    <w:rsid w:val="00F8212A"/>
    <w:rsid w:val="00F823E7"/>
    <w:rsid w:val="00F851D7"/>
    <w:rsid w:val="00F87A93"/>
    <w:rsid w:val="00F91096"/>
    <w:rsid w:val="00F91B63"/>
    <w:rsid w:val="00F9269C"/>
    <w:rsid w:val="00F93AF0"/>
    <w:rsid w:val="00F940F1"/>
    <w:rsid w:val="00F9451B"/>
    <w:rsid w:val="00F949A6"/>
    <w:rsid w:val="00F959A0"/>
    <w:rsid w:val="00F96050"/>
    <w:rsid w:val="00F96248"/>
    <w:rsid w:val="00FA122E"/>
    <w:rsid w:val="00FA1D97"/>
    <w:rsid w:val="00FA2014"/>
    <w:rsid w:val="00FA2B2E"/>
    <w:rsid w:val="00FA5587"/>
    <w:rsid w:val="00FA6841"/>
    <w:rsid w:val="00FA688B"/>
    <w:rsid w:val="00FA7520"/>
    <w:rsid w:val="00FB1452"/>
    <w:rsid w:val="00FB4D1E"/>
    <w:rsid w:val="00FB500C"/>
    <w:rsid w:val="00FC107E"/>
    <w:rsid w:val="00FC1679"/>
    <w:rsid w:val="00FC1A7F"/>
    <w:rsid w:val="00FC2C61"/>
    <w:rsid w:val="00FC399C"/>
    <w:rsid w:val="00FC3FD2"/>
    <w:rsid w:val="00FC439E"/>
    <w:rsid w:val="00FC4731"/>
    <w:rsid w:val="00FC5302"/>
    <w:rsid w:val="00FC562E"/>
    <w:rsid w:val="00FC57A0"/>
    <w:rsid w:val="00FC7453"/>
    <w:rsid w:val="00FD0992"/>
    <w:rsid w:val="00FD27EC"/>
    <w:rsid w:val="00FD5507"/>
    <w:rsid w:val="00FD66B4"/>
    <w:rsid w:val="00FE0636"/>
    <w:rsid w:val="00FE1DFF"/>
    <w:rsid w:val="00FE1E2F"/>
    <w:rsid w:val="00FE357B"/>
    <w:rsid w:val="00FE3B66"/>
    <w:rsid w:val="00FE4182"/>
    <w:rsid w:val="00FE540B"/>
    <w:rsid w:val="00FE5EC9"/>
    <w:rsid w:val="00FE7780"/>
    <w:rsid w:val="00FF1942"/>
    <w:rsid w:val="00FF2DA5"/>
    <w:rsid w:val="00FF3191"/>
    <w:rsid w:val="00FF3C35"/>
    <w:rsid w:val="00FF3F7A"/>
    <w:rsid w:val="00FF5141"/>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9D73BD"/>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9D73BD"/>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9D73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73BD"/>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9D73BD"/>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9D73BD"/>
    <w:rPr>
      <w:rFonts w:ascii="Arial" w:eastAsia="Times New Roman" w:hAnsi="Arial" w:cs="Arial"/>
      <w:b/>
      <w:bCs/>
      <w:sz w:val="26"/>
      <w:szCs w:val="26"/>
      <w:lang w:eastAsia="ru-RU"/>
    </w:rPr>
  </w:style>
  <w:style w:type="paragraph" w:styleId="ac">
    <w:name w:val="Body Text"/>
    <w:basedOn w:val="a"/>
    <w:link w:val="ad"/>
    <w:semiHidden/>
    <w:unhideWhenUsed/>
    <w:rsid w:val="00417B9D"/>
    <w:pPr>
      <w:spacing w:after="120"/>
    </w:pPr>
    <w:rPr>
      <w:rFonts w:eastAsia="Times New Roman"/>
      <w:sz w:val="20"/>
      <w:szCs w:val="20"/>
      <w:lang w:eastAsia="ru-RU"/>
    </w:rPr>
  </w:style>
  <w:style w:type="character" w:customStyle="1" w:styleId="ad">
    <w:name w:val="Основной текст Знак"/>
    <w:basedOn w:val="a0"/>
    <w:link w:val="ac"/>
    <w:semiHidden/>
    <w:rsid w:val="00417B9D"/>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9D73BD"/>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9D73BD"/>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9D73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73BD"/>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9D73BD"/>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9D73BD"/>
    <w:rPr>
      <w:rFonts w:ascii="Arial" w:eastAsia="Times New Roman" w:hAnsi="Arial" w:cs="Arial"/>
      <w:b/>
      <w:bCs/>
      <w:sz w:val="26"/>
      <w:szCs w:val="26"/>
      <w:lang w:eastAsia="ru-RU"/>
    </w:rPr>
  </w:style>
  <w:style w:type="paragraph" w:styleId="ac">
    <w:name w:val="Body Text"/>
    <w:basedOn w:val="a"/>
    <w:link w:val="ad"/>
    <w:semiHidden/>
    <w:unhideWhenUsed/>
    <w:rsid w:val="00417B9D"/>
    <w:pPr>
      <w:spacing w:after="120"/>
    </w:pPr>
    <w:rPr>
      <w:rFonts w:eastAsia="Times New Roman"/>
      <w:sz w:val="20"/>
      <w:szCs w:val="20"/>
      <w:lang w:eastAsia="ru-RU"/>
    </w:rPr>
  </w:style>
  <w:style w:type="character" w:customStyle="1" w:styleId="ad">
    <w:name w:val="Основной текст Знак"/>
    <w:basedOn w:val="a0"/>
    <w:link w:val="ac"/>
    <w:semiHidden/>
    <w:rsid w:val="00417B9D"/>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20424">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826478189">
      <w:bodyDiv w:val="1"/>
      <w:marLeft w:val="0"/>
      <w:marRight w:val="0"/>
      <w:marTop w:val="0"/>
      <w:marBottom w:val="0"/>
      <w:divBdr>
        <w:top w:val="none" w:sz="0" w:space="0" w:color="auto"/>
        <w:left w:val="none" w:sz="0" w:space="0" w:color="auto"/>
        <w:bottom w:val="none" w:sz="0" w:space="0" w:color="auto"/>
        <w:right w:val="none" w:sz="0" w:space="0" w:color="auto"/>
      </w:divBdr>
    </w:div>
    <w:div w:id="1417900026">
      <w:bodyDiv w:val="1"/>
      <w:marLeft w:val="0"/>
      <w:marRight w:val="0"/>
      <w:marTop w:val="0"/>
      <w:marBottom w:val="0"/>
      <w:divBdr>
        <w:top w:val="none" w:sz="0" w:space="0" w:color="auto"/>
        <w:left w:val="none" w:sz="0" w:space="0" w:color="auto"/>
        <w:bottom w:val="none" w:sz="0" w:space="0" w:color="auto"/>
        <w:right w:val="none" w:sz="0" w:space="0" w:color="auto"/>
      </w:divBdr>
      <w:divsChild>
        <w:div w:id="2107918250">
          <w:marLeft w:val="0"/>
          <w:marRight w:val="0"/>
          <w:marTop w:val="0"/>
          <w:marBottom w:val="0"/>
          <w:divBdr>
            <w:top w:val="none" w:sz="0" w:space="0" w:color="auto"/>
            <w:left w:val="none" w:sz="0" w:space="0" w:color="auto"/>
            <w:bottom w:val="none" w:sz="0" w:space="0" w:color="auto"/>
            <w:right w:val="none" w:sz="0" w:space="0" w:color="auto"/>
          </w:divBdr>
        </w:div>
        <w:div w:id="1671568405">
          <w:marLeft w:val="0"/>
          <w:marRight w:val="0"/>
          <w:marTop w:val="0"/>
          <w:marBottom w:val="0"/>
          <w:divBdr>
            <w:top w:val="none" w:sz="0" w:space="0" w:color="auto"/>
            <w:left w:val="none" w:sz="0" w:space="0" w:color="auto"/>
            <w:bottom w:val="none" w:sz="0" w:space="0" w:color="auto"/>
            <w:right w:val="none" w:sz="0" w:space="0" w:color="auto"/>
          </w:divBdr>
        </w:div>
        <w:div w:id="1721005881">
          <w:marLeft w:val="0"/>
          <w:marRight w:val="0"/>
          <w:marTop w:val="0"/>
          <w:marBottom w:val="0"/>
          <w:divBdr>
            <w:top w:val="none" w:sz="0" w:space="0" w:color="auto"/>
            <w:left w:val="none" w:sz="0" w:space="0" w:color="auto"/>
            <w:bottom w:val="none" w:sz="0" w:space="0" w:color="auto"/>
            <w:right w:val="none" w:sz="0" w:space="0" w:color="auto"/>
          </w:divBdr>
        </w:div>
        <w:div w:id="61145477">
          <w:marLeft w:val="0"/>
          <w:marRight w:val="0"/>
          <w:marTop w:val="0"/>
          <w:marBottom w:val="0"/>
          <w:divBdr>
            <w:top w:val="none" w:sz="0" w:space="0" w:color="auto"/>
            <w:left w:val="none" w:sz="0" w:space="0" w:color="auto"/>
            <w:bottom w:val="none" w:sz="0" w:space="0" w:color="auto"/>
            <w:right w:val="none" w:sz="0" w:space="0" w:color="auto"/>
          </w:divBdr>
        </w:div>
        <w:div w:id="1254391440">
          <w:marLeft w:val="0"/>
          <w:marRight w:val="0"/>
          <w:marTop w:val="0"/>
          <w:marBottom w:val="0"/>
          <w:divBdr>
            <w:top w:val="none" w:sz="0" w:space="0" w:color="auto"/>
            <w:left w:val="none" w:sz="0" w:space="0" w:color="auto"/>
            <w:bottom w:val="none" w:sz="0" w:space="0" w:color="auto"/>
            <w:right w:val="none" w:sz="0" w:space="0" w:color="auto"/>
          </w:divBdr>
        </w:div>
        <w:div w:id="192966326">
          <w:marLeft w:val="0"/>
          <w:marRight w:val="0"/>
          <w:marTop w:val="0"/>
          <w:marBottom w:val="0"/>
          <w:divBdr>
            <w:top w:val="none" w:sz="0" w:space="0" w:color="auto"/>
            <w:left w:val="none" w:sz="0" w:space="0" w:color="auto"/>
            <w:bottom w:val="none" w:sz="0" w:space="0" w:color="auto"/>
            <w:right w:val="none" w:sz="0" w:space="0" w:color="auto"/>
          </w:divBdr>
        </w:div>
      </w:divsChild>
    </w:div>
    <w:div w:id="1486625258">
      <w:bodyDiv w:val="1"/>
      <w:marLeft w:val="0"/>
      <w:marRight w:val="0"/>
      <w:marTop w:val="0"/>
      <w:marBottom w:val="0"/>
      <w:divBdr>
        <w:top w:val="none" w:sz="0" w:space="0" w:color="auto"/>
        <w:left w:val="none" w:sz="0" w:space="0" w:color="auto"/>
        <w:bottom w:val="none" w:sz="0" w:space="0" w:color="auto"/>
        <w:right w:val="none" w:sz="0" w:space="0" w:color="auto"/>
      </w:divBdr>
    </w:div>
    <w:div w:id="15557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8661D4EEBCE5D7D16DD90CE49D6A22A93593912EDF728204DCA83AE115024193FD1134D66955C53E8E8D650EB84EC41F0094826B7833pA3FI" TargetMode="External"/><Relationship Id="rId26" Type="http://schemas.openxmlformats.org/officeDocument/2006/relationships/hyperlink" Target="consultantplus://offline/ref=BF6B5051CC43CD31E6525A886BEEEBBA2068E6B57B9389BD075B0E31EB5CE207D5D35416F34C5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469E1BE371B9A0D6D0CF2818406054FAD362EBAAD9D6FC6019F88BABpDgDK" TargetMode="External"/><Relationship Id="rId34" Type="http://schemas.openxmlformats.org/officeDocument/2006/relationships/hyperlink" Target="consultantplus://offline/ref=2D4F41606D1CF4BCE576A949B48D97EAFBDA3D4077105B4FA6B7EE651E309DFF8D9E266F3A90E6E4B09E79C2E05A05EE0475FF6BC5BD0EEA5AIFM" TargetMode="Externa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8661D4EEBCE5D7D16DD90CE49D6A22A93593942FDF788204DCA83AE115024193FD1134D56E55C83E8E8D650EB84EC41F0094826B7833pA3FI" TargetMode="External"/><Relationship Id="rId25" Type="http://schemas.openxmlformats.org/officeDocument/2006/relationships/hyperlink" Target="consultantplus://offline/ref=6B469E1BE371B9A0D6D0CF2818406054FAD362EBAAD9D6FC6019F88BABpDgDK" TargetMode="External"/><Relationship Id="rId33" Type="http://schemas.openxmlformats.org/officeDocument/2006/relationships/hyperlink" Target="consultantplus://offline/ref=BF6B5051CC43CD31E6525A886BEEEBBA2068E7B27A9289BD075B0E31EB455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6B5051CC43CD31E6525A886BEEEBBA2068E6B57B9389BD075B0E31EB5CE207D5D35415F94C59H" TargetMode="External"/><Relationship Id="rId20" Type="http://schemas.openxmlformats.org/officeDocument/2006/relationships/hyperlink" Target="consultantplus://offline/ref=BF6B5051CC43CD31E6525A886BEEEBBA2068E6B57B9389BD075B0E31EB5CE207D5D35416F44C5EH" TargetMode="External"/><Relationship Id="rId29" Type="http://schemas.openxmlformats.org/officeDocument/2006/relationships/hyperlink" Target="consultantplus://offline/ref=6B469E1BE371B9A0D6D0CF2818406054FAD362EBAAD9D6FC6019F88BABpDg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F6B5051CC43CD31E6525A886BEEEBBA2068E6B57B9389BD075B0E31EB5CE207D5D35416F04C5DH"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9D298B025C6D0CE8D48736857A41408D573F45164F1C84DFB136AAA8638023F7960B5E2EEDAB6717F3AA3C8347E7F0DBB028C47325b664N" TargetMode="External"/><Relationship Id="rId23" Type="http://schemas.openxmlformats.org/officeDocument/2006/relationships/hyperlink" Target="consultantplus://offline/ref=6B469E1BE371B9A0D6D0CF2818406054FAD362EBAAD9D6FC6019F88BABpDgDK" TargetMode="External"/><Relationship Id="rId28" Type="http://schemas.openxmlformats.org/officeDocument/2006/relationships/hyperlink" Target="consultantplus://offline/ref=BF6B5051CC43CD31E6525A886BEEEBBA2068E6B57B9389BD075B0E31EB5CE207D5D35418F74C5CH" TargetMode="External"/><Relationship Id="rId36"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0BD0E1CC13C723C928B42491CCC3F183BEC5B035395B80BCAFC4D96B37C221DB52E1B6431DA36521E14D17F107292307133CDD9579A0t5F6J" TargetMode="External"/><Relationship Id="rId31" Type="http://schemas.openxmlformats.org/officeDocument/2006/relationships/hyperlink" Target="consultantplus://offline/ref=BF6B5051CC43CD31E6525A886BEEEBBA2068E6B57B9389BD075B0E31EB5CE207D5D35415F94C5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0A7380B68D115D61CE0C9E10E6686965945CA041EFF9D912FF30CA6EA1472F913E9BD7x469F" TargetMode="External"/><Relationship Id="rId22" Type="http://schemas.openxmlformats.org/officeDocument/2006/relationships/hyperlink" Target="consultantplus://offline/ref=BF6B5051CC43CD31E6525A886BEEEBBA2068E6B57B9389BD075B0E31EB5CE207D5D35416F04C5FH" TargetMode="External"/><Relationship Id="rId27" Type="http://schemas.openxmlformats.org/officeDocument/2006/relationships/hyperlink" Target="consultantplus://offline/ref=6B469E1BE371B9A0D6D0CF2818406054FAD362EBAAD9D6FC6019F88BABpDgDK" TargetMode="External"/><Relationship Id="rId30" Type="http://schemas.openxmlformats.org/officeDocument/2006/relationships/hyperlink" Target="consultantplus://offline/ref=BF6B5051CC43CD31E6525A886BEEEBBA2361E6B1789789BD075B0E31EB5CE207D5D35411F1CC8B7E4F54H" TargetMode="External"/><Relationship Id="rId35" Type="http://schemas.openxmlformats.org/officeDocument/2006/relationships/hyperlink" Target="consultantplus://offline/ref=2D4F41606D1CF4BCE576A949B48D97EAFBDA3D4077105B4FA6B7EE651E309DFF8D9E266F3A90E4E3BE9E79C2E05A05EE0475FF6BC5BD0EEA5A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C128-E071-4D52-BB16-18F94035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15525</Words>
  <Characters>88496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Пискова Ольга Сергеевна</dc:creator>
  <cp:lastModifiedBy>Nifanina</cp:lastModifiedBy>
  <cp:revision>20</cp:revision>
  <cp:lastPrinted>2020-05-22T08:52:00Z</cp:lastPrinted>
  <dcterms:created xsi:type="dcterms:W3CDTF">2020-05-19T07:45:00Z</dcterms:created>
  <dcterms:modified xsi:type="dcterms:W3CDTF">2021-09-09T12:25:00Z</dcterms:modified>
</cp:coreProperties>
</file>