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A0" w:rsidRPr="002D2ECF" w:rsidRDefault="00D707A0" w:rsidP="00D707A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D2ECF">
        <w:rPr>
          <w:b/>
          <w:sz w:val="28"/>
          <w:szCs w:val="28"/>
        </w:rPr>
        <w:t xml:space="preserve">Федеральным законом от 05.05.2014 № 128-ФЗ «О внесении изменений в отдельные законодательные акты Российской Федерации» </w:t>
      </w:r>
      <w:r w:rsidRPr="002D2ECF">
        <w:rPr>
          <w:b/>
          <w:bCs/>
          <w:sz w:val="28"/>
          <w:szCs w:val="28"/>
        </w:rPr>
        <w:t xml:space="preserve">установлена уголовная ответственность за реабилитацию нацизма. </w:t>
      </w:r>
    </w:p>
    <w:p w:rsidR="00D707A0" w:rsidRDefault="00D707A0" w:rsidP="00D70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отрицание фактов, установленных приговором Международного военного трибунала для суда и наказания главных военных преступников европейских стран оси, одобрение преступлений, установленных указанным приговором, а равно распространение заведомо ложных сведений о деятельности СССР в годы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торой мировой войны, совершенные публично, будет наказываться штрафом до 300 тысяч рублей или в размере заработной платы или иного дохода осужденного за период до 2-х лет, либо принудительными работами до 3-х лет, либо лишением свободы на тот же срок.</w:t>
      </w:r>
    </w:p>
    <w:p w:rsidR="00D707A0" w:rsidRDefault="00D707A0" w:rsidP="00D70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установлена административная ответственность за публичное распространение выражающих явное неуважение к обществу сведений о днях воинской славы и памятных датах России, связанных с защитой Отечества, либо публичное осквернение символов воинской славы России, в том числе совершенное с применением СМИ или сети Интернет.</w:t>
      </w:r>
    </w:p>
    <w:p w:rsidR="00D707A0" w:rsidRDefault="00D707A0" w:rsidP="00D70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</w:t>
      </w:r>
      <w:proofErr w:type="gramStart"/>
      <w:r>
        <w:rPr>
          <w:sz w:val="28"/>
          <w:szCs w:val="28"/>
        </w:rPr>
        <w:t>за данное правонарушение предусмотрен административный штраф на юридических лиц в размере от четырехсот тысяч до одного миллиона рублей</w:t>
      </w:r>
      <w:proofErr w:type="gramEnd"/>
      <w:r>
        <w:rPr>
          <w:sz w:val="28"/>
          <w:szCs w:val="28"/>
        </w:rPr>
        <w:t xml:space="preserve">. </w:t>
      </w:r>
    </w:p>
    <w:p w:rsidR="00D707A0" w:rsidRPr="00790416" w:rsidRDefault="00D707A0" w:rsidP="00D70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90416">
        <w:rPr>
          <w:sz w:val="28"/>
          <w:szCs w:val="28"/>
        </w:rPr>
        <w:t xml:space="preserve">Федеральный закон от 05.05.2014 № 128-ФЗ в ступил в силу с 16.05.2014. </w:t>
      </w:r>
      <w:proofErr w:type="gramEnd"/>
    </w:p>
    <w:p w:rsidR="00636D61" w:rsidRDefault="00636D61"/>
    <w:sectPr w:rsidR="00636D61" w:rsidSect="0063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707A0"/>
    <w:rsid w:val="00636D61"/>
    <w:rsid w:val="00D7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>RudSOFT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2014-06-30T14:57:00Z</dcterms:created>
  <dcterms:modified xsi:type="dcterms:W3CDTF">2014-06-30T14:57:00Z</dcterms:modified>
</cp:coreProperties>
</file>