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58" w:rsidRPr="00181CC4" w:rsidRDefault="008008D0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1CC4">
        <w:rPr>
          <w:rFonts w:ascii="Times New Roman" w:hAnsi="Times New Roman" w:cs="Times New Roman"/>
          <w:b/>
          <w:sz w:val="28"/>
          <w:szCs w:val="28"/>
        </w:rPr>
        <w:t>С 28.04.2017 вступят в силу изменения в статью 161 Уголовно-процессуального кодекса Российской Федерации</w:t>
      </w:r>
      <w:r w:rsidR="00AA4B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5738">
        <w:rPr>
          <w:rFonts w:ascii="Times New Roman" w:hAnsi="Times New Roman" w:cs="Times New Roman"/>
          <w:b/>
          <w:sz w:val="28"/>
          <w:szCs w:val="28"/>
        </w:rPr>
        <w:t xml:space="preserve">в которых указано, </w:t>
      </w:r>
      <w:r w:rsidR="00AA4B9B">
        <w:rPr>
          <w:rFonts w:ascii="Times New Roman" w:hAnsi="Times New Roman" w:cs="Times New Roman"/>
          <w:b/>
          <w:sz w:val="28"/>
          <w:szCs w:val="28"/>
        </w:rPr>
        <w:t xml:space="preserve"> что</w:t>
      </w:r>
      <w:r w:rsidR="00405738">
        <w:rPr>
          <w:rFonts w:ascii="Times New Roman" w:hAnsi="Times New Roman" w:cs="Times New Roman"/>
          <w:b/>
          <w:sz w:val="28"/>
          <w:szCs w:val="28"/>
        </w:rPr>
        <w:t xml:space="preserve"> именно</w:t>
      </w:r>
      <w:r w:rsidR="00AA4B9B">
        <w:rPr>
          <w:rFonts w:ascii="Times New Roman" w:hAnsi="Times New Roman" w:cs="Times New Roman"/>
          <w:b/>
          <w:sz w:val="28"/>
          <w:szCs w:val="28"/>
        </w:rPr>
        <w:t xml:space="preserve"> не является разглашением данных предварительного расследования</w:t>
      </w:r>
      <w:r w:rsidR="00405738">
        <w:rPr>
          <w:rFonts w:ascii="Times New Roman" w:hAnsi="Times New Roman" w:cs="Times New Roman"/>
          <w:b/>
          <w:sz w:val="28"/>
          <w:szCs w:val="28"/>
        </w:rPr>
        <w:t xml:space="preserve"> и на что запрет на придание гласности не распространяется </w:t>
      </w:r>
    </w:p>
    <w:p w:rsidR="008008D0" w:rsidRPr="00234110" w:rsidRDefault="008008D0" w:rsidP="00181CC4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8008D0" w:rsidRPr="00181CC4" w:rsidRDefault="008008D0" w:rsidP="0018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C4">
        <w:rPr>
          <w:rFonts w:ascii="Times New Roman" w:hAnsi="Times New Roman" w:cs="Times New Roman"/>
          <w:sz w:val="28"/>
          <w:szCs w:val="28"/>
        </w:rPr>
        <w:t>На сегодняшний день д</w:t>
      </w:r>
      <w:r w:rsidRPr="00181CC4">
        <w:rPr>
          <w:rFonts w:ascii="Times New Roman" w:hAnsi="Times New Roman" w:cs="Times New Roman"/>
          <w:bCs/>
          <w:iCs/>
          <w:sz w:val="28"/>
          <w:szCs w:val="28"/>
        </w:rPr>
        <w:t>анные предварительного расследования могут быть преданы гласности лишь с разрешения следователя, дознавателя и только в том объеме, в каком ими будет признано это допустимым,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судопроизводства.</w:t>
      </w:r>
    </w:p>
    <w:p w:rsidR="008008D0" w:rsidRPr="00181CC4" w:rsidRDefault="008008D0" w:rsidP="00181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C4">
        <w:rPr>
          <w:rFonts w:ascii="Times New Roman" w:hAnsi="Times New Roman" w:cs="Times New Roman"/>
          <w:sz w:val="28"/>
          <w:szCs w:val="28"/>
        </w:rPr>
        <w:t xml:space="preserve"> </w:t>
      </w:r>
      <w:r w:rsidR="00181CC4">
        <w:rPr>
          <w:rFonts w:ascii="Times New Roman" w:hAnsi="Times New Roman" w:cs="Times New Roman"/>
          <w:sz w:val="28"/>
          <w:szCs w:val="28"/>
        </w:rPr>
        <w:tab/>
      </w:r>
      <w:r w:rsidR="00181CC4" w:rsidRPr="00181CC4">
        <w:rPr>
          <w:rFonts w:ascii="Times New Roman" w:hAnsi="Times New Roman" w:cs="Times New Roman"/>
          <w:sz w:val="28"/>
          <w:szCs w:val="28"/>
        </w:rPr>
        <w:t>В новой редакции ст. 161 УПК РФ предусмотрено, что з</w:t>
      </w:r>
      <w:r w:rsidRPr="00181CC4">
        <w:rPr>
          <w:rFonts w:ascii="Times New Roman" w:hAnsi="Times New Roman" w:cs="Times New Roman"/>
          <w:sz w:val="28"/>
          <w:szCs w:val="28"/>
        </w:rPr>
        <w:t>апрет на предание гласности данных предварительного расследования не распространяется на сведения:</w:t>
      </w:r>
    </w:p>
    <w:p w:rsidR="008008D0" w:rsidRPr="00181CC4" w:rsidRDefault="008008D0" w:rsidP="0018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C4">
        <w:rPr>
          <w:rFonts w:ascii="Times New Roman" w:hAnsi="Times New Roman" w:cs="Times New Roman"/>
          <w:sz w:val="28"/>
          <w:szCs w:val="28"/>
        </w:rPr>
        <w:t>1) о нарушении закона органами государственной власти и их должностными лицами;</w:t>
      </w:r>
    </w:p>
    <w:p w:rsidR="008008D0" w:rsidRPr="00181CC4" w:rsidRDefault="008008D0" w:rsidP="0018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C4">
        <w:rPr>
          <w:rFonts w:ascii="Times New Roman" w:hAnsi="Times New Roman" w:cs="Times New Roman"/>
          <w:sz w:val="28"/>
          <w:szCs w:val="28"/>
        </w:rPr>
        <w:t>2) распространенные следователем, дознавателем или прокурором в средствах массовой информации, информационно-телекоммуникационной сети «Интернет» или иным публичным способом;</w:t>
      </w:r>
    </w:p>
    <w:p w:rsidR="008008D0" w:rsidRPr="00181CC4" w:rsidRDefault="008008D0" w:rsidP="0018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C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181CC4">
        <w:rPr>
          <w:rFonts w:ascii="Times New Roman" w:hAnsi="Times New Roman" w:cs="Times New Roman"/>
          <w:sz w:val="28"/>
          <w:szCs w:val="28"/>
        </w:rPr>
        <w:t>оглашенные</w:t>
      </w:r>
      <w:proofErr w:type="gramEnd"/>
      <w:r w:rsidRPr="00181CC4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заседании.</w:t>
      </w:r>
    </w:p>
    <w:p w:rsidR="00181CC4" w:rsidRPr="00181CC4" w:rsidRDefault="00181CC4" w:rsidP="0018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CC4">
        <w:rPr>
          <w:rFonts w:ascii="Times New Roman" w:hAnsi="Times New Roman" w:cs="Times New Roman"/>
          <w:sz w:val="28"/>
          <w:szCs w:val="28"/>
        </w:rPr>
        <w:t xml:space="preserve">А также указано, что </w:t>
      </w:r>
      <w:r w:rsidR="008008D0" w:rsidRPr="00181CC4">
        <w:rPr>
          <w:rFonts w:ascii="Times New Roman" w:hAnsi="Times New Roman" w:cs="Times New Roman"/>
          <w:sz w:val="28"/>
          <w:szCs w:val="28"/>
        </w:rPr>
        <w:t xml:space="preserve"> изложение сведений по уголовному делу в ходатайствах, заявлениях, жалобах и иных процессуальных документах по этому делу, в заявлениях и иных документах, подаваемых в государственные и межгосударственные органы по защите прав и свобод человека</w:t>
      </w:r>
      <w:r w:rsidRPr="00181CC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008D0" w:rsidRPr="00181CC4">
        <w:rPr>
          <w:rFonts w:ascii="Times New Roman" w:hAnsi="Times New Roman" w:cs="Times New Roman"/>
          <w:sz w:val="28"/>
          <w:szCs w:val="28"/>
        </w:rPr>
        <w:t xml:space="preserve"> предоставление сведений по уголовному делу лицу, привлекаемому к участию в этом деле в качестве специалиста, при условии дачи им письменного обязательства</w:t>
      </w:r>
      <w:proofErr w:type="gramEnd"/>
      <w:r w:rsidR="008008D0" w:rsidRPr="00181CC4">
        <w:rPr>
          <w:rFonts w:ascii="Times New Roman" w:hAnsi="Times New Roman" w:cs="Times New Roman"/>
          <w:sz w:val="28"/>
          <w:szCs w:val="28"/>
        </w:rPr>
        <w:t xml:space="preserve"> о неразглашении указанных сведений без согла</w:t>
      </w:r>
      <w:r w:rsidRPr="00181CC4">
        <w:rPr>
          <w:rFonts w:ascii="Times New Roman" w:hAnsi="Times New Roman" w:cs="Times New Roman"/>
          <w:sz w:val="28"/>
          <w:szCs w:val="28"/>
        </w:rPr>
        <w:t>сия следователя или дознавателя не  является разглашением данных предварительного расследования</w:t>
      </w:r>
    </w:p>
    <w:p w:rsidR="00EF5EFC" w:rsidRDefault="00EF5EFC" w:rsidP="00EF5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</w:pPr>
    </w:p>
    <w:p w:rsidR="00EF5EFC" w:rsidRDefault="00EF5EFC" w:rsidP="00EF5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</w:pPr>
    </w:p>
    <w:sectPr w:rsidR="00EF5EFC" w:rsidSect="009236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443C"/>
    <w:multiLevelType w:val="hybridMultilevel"/>
    <w:tmpl w:val="69C2BE6E"/>
    <w:lvl w:ilvl="0" w:tplc="828EF6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3FC5"/>
    <w:rsid w:val="0001080E"/>
    <w:rsid w:val="000865FB"/>
    <w:rsid w:val="000A064B"/>
    <w:rsid w:val="000F1B34"/>
    <w:rsid w:val="0013271B"/>
    <w:rsid w:val="00181CC4"/>
    <w:rsid w:val="00205206"/>
    <w:rsid w:val="00223346"/>
    <w:rsid w:val="002B15DD"/>
    <w:rsid w:val="002E468F"/>
    <w:rsid w:val="00317C1C"/>
    <w:rsid w:val="003A1ED2"/>
    <w:rsid w:val="00405738"/>
    <w:rsid w:val="00443FC5"/>
    <w:rsid w:val="00503C71"/>
    <w:rsid w:val="00530109"/>
    <w:rsid w:val="00570B03"/>
    <w:rsid w:val="00570BD7"/>
    <w:rsid w:val="00593606"/>
    <w:rsid w:val="0059607A"/>
    <w:rsid w:val="005C6710"/>
    <w:rsid w:val="006D6654"/>
    <w:rsid w:val="00712C5C"/>
    <w:rsid w:val="00766816"/>
    <w:rsid w:val="007A39D9"/>
    <w:rsid w:val="007F2AE3"/>
    <w:rsid w:val="007F354D"/>
    <w:rsid w:val="008008D0"/>
    <w:rsid w:val="009236D8"/>
    <w:rsid w:val="00923B05"/>
    <w:rsid w:val="0093141C"/>
    <w:rsid w:val="009412C9"/>
    <w:rsid w:val="00965ED9"/>
    <w:rsid w:val="00976618"/>
    <w:rsid w:val="00980F04"/>
    <w:rsid w:val="00A01F97"/>
    <w:rsid w:val="00A441FB"/>
    <w:rsid w:val="00A8068D"/>
    <w:rsid w:val="00AA4B9B"/>
    <w:rsid w:val="00AC4005"/>
    <w:rsid w:val="00AE33E3"/>
    <w:rsid w:val="00BB1E25"/>
    <w:rsid w:val="00BB71FF"/>
    <w:rsid w:val="00BC77EB"/>
    <w:rsid w:val="00C21B8F"/>
    <w:rsid w:val="00C5405C"/>
    <w:rsid w:val="00C6728B"/>
    <w:rsid w:val="00CC3395"/>
    <w:rsid w:val="00D351E7"/>
    <w:rsid w:val="00DA2371"/>
    <w:rsid w:val="00DE498C"/>
    <w:rsid w:val="00E24158"/>
    <w:rsid w:val="00EB0FD2"/>
    <w:rsid w:val="00EF5EFC"/>
    <w:rsid w:val="00F33F4D"/>
    <w:rsid w:val="00F35856"/>
    <w:rsid w:val="00F504A5"/>
    <w:rsid w:val="00F5714C"/>
    <w:rsid w:val="00F807C5"/>
    <w:rsid w:val="00F84B8D"/>
    <w:rsid w:val="00F86F48"/>
    <w:rsid w:val="00F972CD"/>
    <w:rsid w:val="00FE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B8D"/>
    <w:pPr>
      <w:spacing w:before="100" w:beforeAutospacing="1" w:after="3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4">
    <w:name w:val="date4"/>
    <w:basedOn w:val="a0"/>
    <w:rsid w:val="00F84B8D"/>
    <w:rPr>
      <w:b/>
      <w:bCs/>
    </w:rPr>
  </w:style>
  <w:style w:type="character" w:customStyle="1" w:styleId="2">
    <w:name w:val="Основной текст (2)_"/>
    <w:link w:val="20"/>
    <w:rsid w:val="00A01F9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F97"/>
    <w:pPr>
      <w:widowControl w:val="0"/>
      <w:shd w:val="clear" w:color="auto" w:fill="FFFFFF"/>
      <w:spacing w:after="0" w:line="61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151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8012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3F88-6014-4698-8D93-AB2D68B6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2017-06-18T10:41:00Z</dcterms:created>
  <dcterms:modified xsi:type="dcterms:W3CDTF">2017-06-18T10:42:00Z</dcterms:modified>
</cp:coreProperties>
</file>