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F7" w:rsidRPr="00C4222F" w:rsidRDefault="00C32541" w:rsidP="009F71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2F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C32541" w:rsidRPr="00C4222F" w:rsidRDefault="00C32541" w:rsidP="00061CDA">
      <w:pPr>
        <w:spacing w:after="0"/>
        <w:jc w:val="center"/>
        <w:rPr>
          <w:rFonts w:ascii="Times New Roman" w:hAnsi="Times New Roman" w:cs="Times New Roman"/>
        </w:rPr>
      </w:pPr>
      <w:r w:rsidRPr="00C4222F">
        <w:rPr>
          <w:rFonts w:ascii="Times New Roman" w:hAnsi="Times New Roman" w:cs="Times New Roman"/>
        </w:rPr>
        <w:t>публичные слушания по проекту решения Совета городского поселения «Емва»</w:t>
      </w:r>
    </w:p>
    <w:p w:rsidR="00061CDA" w:rsidRPr="00C4222F" w:rsidRDefault="00061CDA" w:rsidP="00061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О  бюджете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городского поселения «Емва» на 2017 год и плановый</w:t>
      </w:r>
    </w:p>
    <w:p w:rsidR="00061CDA" w:rsidRPr="00C4222F" w:rsidRDefault="00061CDA" w:rsidP="00061C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период 2018 и 2019 годов»</w:t>
      </w:r>
    </w:p>
    <w:p w:rsidR="00C32541" w:rsidRDefault="00C32541" w:rsidP="00C32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2541" w:rsidRPr="00C3254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2541">
        <w:rPr>
          <w:rFonts w:ascii="Times New Roman" w:eastAsia="Times New Roman" w:hAnsi="Times New Roman" w:cs="Times New Roman"/>
          <w:b/>
          <w:lang w:eastAsia="ru-RU"/>
        </w:rPr>
        <w:t>город Емва Республики Коми</w:t>
      </w:r>
      <w:r w:rsidRPr="00C32541">
        <w:rPr>
          <w:rFonts w:ascii="Times New Roman" w:eastAsia="Times New Roman" w:hAnsi="Times New Roman" w:cs="Times New Roman"/>
          <w:b/>
          <w:lang w:eastAsia="ru-RU"/>
        </w:rPr>
        <w:tab/>
      </w:r>
      <w:r w:rsidRPr="00C32541">
        <w:rPr>
          <w:rFonts w:ascii="Times New Roman" w:eastAsia="Times New Roman" w:hAnsi="Times New Roman" w:cs="Times New Roman"/>
          <w:b/>
          <w:lang w:eastAsia="ru-RU"/>
        </w:rPr>
        <w:tab/>
      </w:r>
      <w:r w:rsidRPr="00C32541">
        <w:rPr>
          <w:rFonts w:ascii="Times New Roman" w:eastAsia="Times New Roman" w:hAnsi="Times New Roman" w:cs="Times New Roman"/>
          <w:b/>
          <w:lang w:eastAsia="ru-RU"/>
        </w:rPr>
        <w:tab/>
      </w:r>
      <w:r w:rsidRPr="00C32541">
        <w:rPr>
          <w:rFonts w:ascii="Times New Roman" w:eastAsia="Times New Roman" w:hAnsi="Times New Roman" w:cs="Times New Roman"/>
          <w:b/>
          <w:lang w:eastAsia="ru-RU"/>
        </w:rPr>
        <w:tab/>
      </w:r>
      <w:r w:rsidRPr="00C32541">
        <w:rPr>
          <w:rFonts w:ascii="Times New Roman" w:eastAsia="Times New Roman" w:hAnsi="Times New Roman" w:cs="Times New Roman"/>
          <w:b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FA6067">
        <w:rPr>
          <w:rFonts w:ascii="Times New Roman" w:eastAsia="Times New Roman" w:hAnsi="Times New Roman" w:cs="Times New Roman"/>
          <w:b/>
          <w:lang w:eastAsia="ru-RU"/>
        </w:rPr>
        <w:t>23</w:t>
      </w:r>
      <w:r w:rsidRPr="00C325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A6067">
        <w:rPr>
          <w:rFonts w:ascii="Times New Roman" w:eastAsia="Times New Roman" w:hAnsi="Times New Roman" w:cs="Times New Roman"/>
          <w:b/>
          <w:lang w:eastAsia="ru-RU"/>
        </w:rPr>
        <w:t>декабр</w:t>
      </w:r>
      <w:r w:rsidR="0018011A">
        <w:rPr>
          <w:rFonts w:ascii="Times New Roman" w:eastAsia="Times New Roman" w:hAnsi="Times New Roman" w:cs="Times New Roman"/>
          <w:b/>
          <w:lang w:eastAsia="ru-RU"/>
        </w:rPr>
        <w:t>я 2016</w:t>
      </w:r>
      <w:r w:rsidRPr="00C32541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C32541" w:rsidRPr="00C3254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2541" w:rsidRPr="00C3254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541">
        <w:rPr>
          <w:rFonts w:ascii="Times New Roman" w:eastAsia="Times New Roman" w:hAnsi="Times New Roman" w:cs="Times New Roman"/>
          <w:b/>
          <w:lang w:eastAsia="ru-RU"/>
        </w:rPr>
        <w:tab/>
        <w:t xml:space="preserve">Место проведения слушаний: </w:t>
      </w:r>
      <w:r w:rsidRPr="00C32541">
        <w:rPr>
          <w:rFonts w:ascii="Times New Roman" w:eastAsia="Times New Roman" w:hAnsi="Times New Roman" w:cs="Times New Roman"/>
          <w:i/>
          <w:u w:val="single"/>
          <w:lang w:eastAsia="ru-RU"/>
        </w:rPr>
        <w:t>169200, Республика Коми, г. Емва, ул. Октябрьская, 25</w:t>
      </w:r>
      <w:r w:rsidRPr="00C32541">
        <w:rPr>
          <w:rFonts w:ascii="Times New Roman" w:eastAsia="Times New Roman" w:hAnsi="Times New Roman" w:cs="Times New Roman"/>
          <w:lang w:eastAsia="ru-RU"/>
        </w:rPr>
        <w:t>.</w:t>
      </w:r>
    </w:p>
    <w:p w:rsidR="00C32541" w:rsidRPr="00C32541" w:rsidRDefault="00C32541" w:rsidP="00C325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2541">
        <w:rPr>
          <w:rFonts w:ascii="Times New Roman" w:eastAsia="Times New Roman" w:hAnsi="Times New Roman" w:cs="Times New Roman"/>
          <w:lang w:eastAsia="ru-RU"/>
        </w:rPr>
        <w:tab/>
      </w:r>
      <w:r w:rsidRPr="00C32541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слушаний: </w:t>
      </w:r>
      <w:r w:rsidR="007104E5">
        <w:rPr>
          <w:rFonts w:ascii="Times New Roman" w:eastAsia="Times New Roman" w:hAnsi="Times New Roman" w:cs="Times New Roman"/>
          <w:i/>
          <w:u w:val="single"/>
          <w:lang w:eastAsia="ru-RU"/>
        </w:rPr>
        <w:t>11</w:t>
      </w:r>
      <w:r w:rsidRPr="00C3254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часов 00 минут</w:t>
      </w:r>
      <w:r w:rsidRPr="00C32541">
        <w:rPr>
          <w:rFonts w:ascii="Times New Roman" w:eastAsia="Times New Roman" w:hAnsi="Times New Roman" w:cs="Times New Roman"/>
          <w:lang w:eastAsia="ru-RU"/>
        </w:rPr>
        <w:t>.</w:t>
      </w:r>
    </w:p>
    <w:p w:rsidR="00CB0AB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0AB1" w:rsidRPr="00CB0AB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AB1">
        <w:rPr>
          <w:rFonts w:ascii="Times New Roman" w:eastAsia="Times New Roman" w:hAnsi="Times New Roman" w:cs="Times New Roman"/>
          <w:b/>
          <w:lang w:eastAsia="ru-RU"/>
        </w:rPr>
        <w:t>Состав Организационного комитета:</w:t>
      </w:r>
    </w:p>
    <w:p w:rsidR="00CB0AB1" w:rsidRPr="00CB0AB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09"/>
        <w:gridCol w:w="2010"/>
        <w:gridCol w:w="4561"/>
      </w:tblGrid>
      <w:tr w:rsidR="00CB0AB1" w:rsidRPr="00CB0AB1" w:rsidTr="00CB0AB1">
        <w:tc>
          <w:tcPr>
            <w:tcW w:w="2109" w:type="dxa"/>
            <w:shd w:val="clear" w:color="auto" w:fill="auto"/>
          </w:tcPr>
          <w:p w:rsidR="00CB0AB1" w:rsidRPr="00CB0AB1" w:rsidRDefault="00FA6067" w:rsidP="00CB0AB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Игошева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И.Н</w:t>
            </w:r>
            <w:r w:rsidR="00CB0AB1" w:rsidRPr="00CB0A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CB0AB1" w:rsidRDefault="00CB0AB1" w:rsidP="00FA6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A6067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>администрац</w:t>
            </w:r>
            <w:r w:rsidR="008A3A34">
              <w:rPr>
                <w:rFonts w:ascii="Times New Roman" w:eastAsia="Times New Roman" w:hAnsi="Times New Roman" w:cs="Times New Roman"/>
                <w:lang w:eastAsia="ru-RU"/>
              </w:rPr>
              <w:t>ии городского поселения «Емва»,</w:t>
            </w: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 xml:space="preserve"> председатель Организационного комитета;</w:t>
            </w:r>
          </w:p>
        </w:tc>
      </w:tr>
      <w:tr w:rsidR="00CB0AB1" w:rsidRPr="00CB0AB1" w:rsidTr="00CB0AB1">
        <w:tc>
          <w:tcPr>
            <w:tcW w:w="2109" w:type="dxa"/>
            <w:shd w:val="clear" w:color="auto" w:fill="auto"/>
          </w:tcPr>
          <w:p w:rsidR="00CB0AB1" w:rsidRPr="00CB0AB1" w:rsidRDefault="0018011A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Каракчиева Т.В.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CB0AB1" w:rsidRDefault="00CB0AB1" w:rsidP="0018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A3A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3A34" w:rsidRPr="008A3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06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18011A">
              <w:rPr>
                <w:rFonts w:ascii="Times New Roman" w:eastAsia="Times New Roman" w:hAnsi="Times New Roman" w:cs="Times New Roman"/>
                <w:lang w:eastAsia="ru-RU"/>
              </w:rPr>
              <w:t xml:space="preserve">едущий инспектор </w:t>
            </w:r>
            <w:r w:rsidR="008A3A34" w:rsidRPr="008A3A34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 w:rsidR="008A3A34">
              <w:rPr>
                <w:rFonts w:ascii="Times New Roman" w:eastAsia="Times New Roman" w:hAnsi="Times New Roman" w:cs="Times New Roman"/>
                <w:lang w:eastAsia="ru-RU"/>
              </w:rPr>
              <w:t>ции городского поселения «Емва», секретарь Организационного комитета;</w:t>
            </w:r>
          </w:p>
        </w:tc>
      </w:tr>
      <w:tr w:rsidR="00CB0AB1" w:rsidRPr="00CB0AB1" w:rsidTr="00CB0AB1">
        <w:tc>
          <w:tcPr>
            <w:tcW w:w="4119" w:type="dxa"/>
            <w:gridSpan w:val="2"/>
            <w:shd w:val="clear" w:color="auto" w:fill="auto"/>
          </w:tcPr>
          <w:p w:rsid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0AB1" w:rsidRP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>Члены организационного комитета:</w:t>
            </w:r>
          </w:p>
        </w:tc>
        <w:tc>
          <w:tcPr>
            <w:tcW w:w="4561" w:type="dxa"/>
            <w:shd w:val="clear" w:color="auto" w:fill="auto"/>
          </w:tcPr>
          <w:p w:rsidR="00CB0AB1" w:rsidRP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AB1" w:rsidRPr="00CB0AB1" w:rsidTr="00CB0AB1">
        <w:tc>
          <w:tcPr>
            <w:tcW w:w="2109" w:type="dxa"/>
            <w:shd w:val="clear" w:color="auto" w:fill="auto"/>
          </w:tcPr>
          <w:p w:rsidR="00CB0AB1" w:rsidRPr="00CB0AB1" w:rsidRDefault="00FA6067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Устиленцева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Л.П</w:t>
            </w:r>
            <w:r w:rsidR="00CB0AB1" w:rsidRPr="00CB0A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CB0AB1" w:rsidTr="00CB0AB1">
        <w:tc>
          <w:tcPr>
            <w:tcW w:w="2109" w:type="dxa"/>
            <w:shd w:val="clear" w:color="auto" w:fill="auto"/>
          </w:tcPr>
          <w:p w:rsidR="00CB0AB1" w:rsidRPr="00CB0AB1" w:rsidRDefault="00FA6067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Шашкова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И.Н</w:t>
            </w:r>
            <w:r w:rsidR="00CB0AB1" w:rsidRPr="00CB0A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>- депутат Совета городского поселения «Емва»;</w:t>
            </w:r>
          </w:p>
        </w:tc>
      </w:tr>
      <w:tr w:rsidR="00CB0AB1" w:rsidRPr="00CB0AB1" w:rsidTr="00CB0AB1">
        <w:tc>
          <w:tcPr>
            <w:tcW w:w="2109" w:type="dxa"/>
            <w:shd w:val="clear" w:color="auto" w:fill="auto"/>
          </w:tcPr>
          <w:p w:rsidR="00CB0AB1" w:rsidRPr="00CB0AB1" w:rsidRDefault="00FA6067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Лопатин А.Ю</w:t>
            </w:r>
            <w:r w:rsidR="00CB0AB1" w:rsidRPr="00CB0A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571" w:type="dxa"/>
            <w:gridSpan w:val="2"/>
            <w:shd w:val="clear" w:color="auto" w:fill="auto"/>
          </w:tcPr>
          <w:p w:rsidR="00CB0AB1" w:rsidRPr="00CB0AB1" w:rsidRDefault="00CB0AB1" w:rsidP="00CB0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lang w:eastAsia="ru-RU"/>
              </w:rPr>
              <w:t xml:space="preserve">- депутат Совета городского поселения «Емва»; </w:t>
            </w:r>
          </w:p>
        </w:tc>
      </w:tr>
    </w:tbl>
    <w:p w:rsidR="00CB0AB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B0AB1" w:rsidRDefault="00CB0AB1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П</w:t>
      </w:r>
      <w:r w:rsidRPr="00CB0AB1">
        <w:rPr>
          <w:rFonts w:ascii="Times New Roman" w:eastAsia="Times New Roman" w:hAnsi="Times New Roman" w:cs="Times New Roman"/>
          <w:b/>
          <w:lang w:eastAsia="ru-RU"/>
        </w:rPr>
        <w:t>рисутствующие на публичных слушаниях:</w:t>
      </w:r>
    </w:p>
    <w:p w:rsidR="00B6570E" w:rsidRDefault="00B6570E" w:rsidP="00CB0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6570E" w:rsidRDefault="0018011A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Ращектаев</w:t>
      </w:r>
      <w:proofErr w:type="spellEnd"/>
      <w:r>
        <w:rPr>
          <w:rFonts w:ascii="Times New Roman" w:hAnsi="Times New Roman" w:cs="Times New Roman"/>
        </w:rPr>
        <w:t xml:space="preserve"> Н.А. </w:t>
      </w:r>
      <w:r w:rsidR="00B6570E" w:rsidRPr="00C30600">
        <w:rPr>
          <w:rFonts w:ascii="Times New Roman" w:hAnsi="Times New Roman" w:cs="Times New Roman"/>
        </w:rPr>
        <w:t>–</w:t>
      </w:r>
      <w:r w:rsidR="00FA6067">
        <w:rPr>
          <w:rFonts w:ascii="Times New Roman" w:hAnsi="Times New Roman" w:cs="Times New Roman"/>
        </w:rPr>
        <w:t xml:space="preserve"> руководитель</w:t>
      </w:r>
      <w:r w:rsidR="00B6570E" w:rsidRPr="00C30600">
        <w:rPr>
          <w:rFonts w:ascii="Times New Roman" w:hAnsi="Times New Roman" w:cs="Times New Roman"/>
        </w:rPr>
        <w:t xml:space="preserve"> администрации городского поселения «Емва»</w:t>
      </w:r>
    </w:p>
    <w:p w:rsidR="00B6570E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Чисталев С.Е.</w:t>
      </w:r>
      <w:r w:rsidR="00B6570E">
        <w:rPr>
          <w:rFonts w:ascii="Times New Roman" w:hAnsi="Times New Roman" w:cs="Times New Roman"/>
        </w:rPr>
        <w:t>– депутат Совета городского поселения «Емва»</w:t>
      </w:r>
    </w:p>
    <w:p w:rsidR="00B6570E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В.А</w:t>
      </w:r>
      <w:r w:rsidR="00B6570E">
        <w:rPr>
          <w:rFonts w:ascii="Times New Roman" w:hAnsi="Times New Roman" w:cs="Times New Roman"/>
        </w:rPr>
        <w:t>. – депутат Совета городского поселения «Емва»</w:t>
      </w:r>
    </w:p>
    <w:p w:rsidR="00B6570E" w:rsidRPr="00C30600" w:rsidRDefault="00B6570E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30600">
        <w:rPr>
          <w:rFonts w:ascii="Times New Roman" w:hAnsi="Times New Roman" w:cs="Times New Roman"/>
        </w:rPr>
        <w:t>Деменков А.И. - депутат Совета городского поселения «Емва»</w:t>
      </w:r>
    </w:p>
    <w:p w:rsidR="00B6570E" w:rsidRPr="00C30600" w:rsidRDefault="00FA6067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Габова</w:t>
      </w:r>
      <w:proofErr w:type="spellEnd"/>
      <w:r>
        <w:rPr>
          <w:rFonts w:ascii="Times New Roman" w:hAnsi="Times New Roman" w:cs="Times New Roman"/>
        </w:rPr>
        <w:t xml:space="preserve"> О.А</w:t>
      </w:r>
      <w:r w:rsidR="00B6570E" w:rsidRPr="00C30600">
        <w:rPr>
          <w:rFonts w:ascii="Times New Roman" w:hAnsi="Times New Roman" w:cs="Times New Roman"/>
        </w:rPr>
        <w:t>. - депутат Совета городского поселения «Емва»</w:t>
      </w:r>
    </w:p>
    <w:p w:rsidR="00B6570E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 Ю.И</w:t>
      </w:r>
      <w:r w:rsidR="00B6570E">
        <w:rPr>
          <w:rFonts w:ascii="Times New Roman" w:hAnsi="Times New Roman" w:cs="Times New Roman"/>
        </w:rPr>
        <w:t>. –</w:t>
      </w:r>
      <w:r>
        <w:rPr>
          <w:rFonts w:ascii="Times New Roman" w:hAnsi="Times New Roman" w:cs="Times New Roman"/>
        </w:rPr>
        <w:t xml:space="preserve">депутат Совета </w:t>
      </w:r>
      <w:r w:rsidR="008A3A34">
        <w:rPr>
          <w:rFonts w:ascii="Times New Roman" w:hAnsi="Times New Roman" w:cs="Times New Roman"/>
        </w:rPr>
        <w:t>городского поселения «Емва»</w:t>
      </w:r>
    </w:p>
    <w:p w:rsidR="00B6570E" w:rsidRPr="0018011A" w:rsidRDefault="00FA6067" w:rsidP="001801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Овчаренко Н.В</w:t>
      </w:r>
      <w:r w:rsidR="00B6570E">
        <w:rPr>
          <w:rFonts w:ascii="Times New Roman" w:hAnsi="Times New Roman" w:cs="Times New Roman"/>
        </w:rPr>
        <w:t>. - бухгалтер администрации городского поселения «Емва»</w:t>
      </w:r>
    </w:p>
    <w:p w:rsidR="00B6570E" w:rsidRPr="00B6570E" w:rsidRDefault="00B6570E" w:rsidP="00B6570E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Кулешова Н.В. - и</w:t>
      </w:r>
      <w:r w:rsidRPr="00B6570E">
        <w:rPr>
          <w:rFonts w:ascii="Times New Roman" w:hAnsi="Times New Roman" w:cs="Times New Roman"/>
        </w:rPr>
        <w:t>нспектор 1 категории по юридическим вопросам и договорной работе</w:t>
      </w:r>
      <w:r>
        <w:rPr>
          <w:rFonts w:ascii="Times New Roman" w:hAnsi="Times New Roman" w:cs="Times New Roman"/>
        </w:rPr>
        <w:t xml:space="preserve"> администрации городского поселения «Емва»</w:t>
      </w:r>
    </w:p>
    <w:p w:rsidR="00B6570E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МихееваН.В</w:t>
      </w:r>
      <w:proofErr w:type="spellEnd"/>
      <w:r>
        <w:rPr>
          <w:rFonts w:ascii="Times New Roman" w:hAnsi="Times New Roman" w:cs="Times New Roman"/>
        </w:rPr>
        <w:t xml:space="preserve">. – специалист 1 категории </w:t>
      </w:r>
      <w:r w:rsidRPr="00C30600">
        <w:rPr>
          <w:rFonts w:ascii="Times New Roman" w:hAnsi="Times New Roman" w:cs="Times New Roman"/>
        </w:rPr>
        <w:t>администрации городского поселения «Емва»</w:t>
      </w:r>
    </w:p>
    <w:p w:rsidR="00B6570E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Подорова</w:t>
      </w:r>
      <w:proofErr w:type="spellEnd"/>
      <w:r>
        <w:rPr>
          <w:rFonts w:ascii="Times New Roman" w:hAnsi="Times New Roman" w:cs="Times New Roman"/>
        </w:rPr>
        <w:t xml:space="preserve"> Н.А. – инспектор администрации городского поселения «Емва»</w:t>
      </w:r>
    </w:p>
    <w:p w:rsidR="00B6570E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Ильина И.Н. – от общественности </w:t>
      </w:r>
    </w:p>
    <w:p w:rsidR="00B6570E" w:rsidRDefault="00B6570E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Габушева</w:t>
      </w:r>
      <w:proofErr w:type="spellEnd"/>
      <w:r>
        <w:rPr>
          <w:rFonts w:ascii="Times New Roman" w:hAnsi="Times New Roman" w:cs="Times New Roman"/>
        </w:rPr>
        <w:t xml:space="preserve"> Е.В. – от общественности </w:t>
      </w:r>
    </w:p>
    <w:p w:rsidR="00B6570E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Котов А.В</w:t>
      </w:r>
      <w:r w:rsidR="00B6570E">
        <w:rPr>
          <w:rFonts w:ascii="Times New Roman" w:hAnsi="Times New Roman" w:cs="Times New Roman"/>
        </w:rPr>
        <w:t>. – от общественности</w:t>
      </w:r>
    </w:p>
    <w:p w:rsidR="0018011A" w:rsidRPr="005404CF" w:rsidRDefault="00FA6067" w:rsidP="00B657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Габова</w:t>
      </w:r>
      <w:proofErr w:type="spellEnd"/>
      <w:r>
        <w:rPr>
          <w:rFonts w:ascii="Times New Roman" w:hAnsi="Times New Roman" w:cs="Times New Roman"/>
        </w:rPr>
        <w:t xml:space="preserve"> В.Г</w:t>
      </w:r>
      <w:r w:rsidR="0018011A">
        <w:rPr>
          <w:rFonts w:ascii="Times New Roman" w:hAnsi="Times New Roman" w:cs="Times New Roman"/>
        </w:rPr>
        <w:t>. – от общественности</w:t>
      </w:r>
    </w:p>
    <w:p w:rsidR="00CB0AB1" w:rsidRDefault="00CB0AB1" w:rsidP="00CB0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B1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0AB1" w:rsidRPr="00C4222F" w:rsidRDefault="00CB0AB1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061CDA" w:rsidRPr="00C4222F" w:rsidRDefault="00061CDA" w:rsidP="00CB0A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1CDA" w:rsidRPr="00C4222F" w:rsidRDefault="00061CDA" w:rsidP="00061CDA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1. «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О  бюджете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городского поселения «Емва» на 201</w:t>
      </w:r>
      <w:r w:rsidR="00317584" w:rsidRPr="00C4222F">
        <w:rPr>
          <w:rFonts w:ascii="Times New Roman" w:eastAsia="Times New Roman" w:hAnsi="Times New Roman" w:cs="Times New Roman"/>
          <w:lang w:eastAsia="ru-RU"/>
        </w:rPr>
        <w:t>7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год и плановый период 201</w:t>
      </w:r>
      <w:r w:rsidR="00317584" w:rsidRPr="00C4222F">
        <w:rPr>
          <w:rFonts w:ascii="Times New Roman" w:eastAsia="Times New Roman" w:hAnsi="Times New Roman" w:cs="Times New Roman"/>
          <w:lang w:eastAsia="ru-RU"/>
        </w:rPr>
        <w:t>8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и 201</w:t>
      </w:r>
      <w:r w:rsidR="00317584" w:rsidRPr="00C4222F">
        <w:rPr>
          <w:rFonts w:ascii="Times New Roman" w:eastAsia="Times New Roman" w:hAnsi="Times New Roman" w:cs="Times New Roman"/>
          <w:lang w:eastAsia="ru-RU"/>
        </w:rPr>
        <w:t>9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годов»</w:t>
      </w:r>
    </w:p>
    <w:p w:rsidR="009F71D8" w:rsidRPr="00C4222F" w:rsidRDefault="009F71D8" w:rsidP="009F71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71D8" w:rsidRPr="00C4222F" w:rsidRDefault="009F71D8" w:rsidP="009F71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Повестка принимается единогласно.</w:t>
      </w:r>
    </w:p>
    <w:p w:rsidR="009F71D8" w:rsidRPr="00C4222F" w:rsidRDefault="009F71D8" w:rsidP="009F71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F71D8" w:rsidRPr="00C4222F" w:rsidRDefault="009F71D8" w:rsidP="009F71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>Слушали:</w:t>
      </w:r>
    </w:p>
    <w:p w:rsidR="00317584" w:rsidRPr="00C4222F" w:rsidRDefault="00CB0AB1" w:rsidP="003175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hAnsi="Times New Roman" w:cs="Times New Roman"/>
        </w:rPr>
        <w:t xml:space="preserve">            </w:t>
      </w:r>
      <w:r w:rsidR="009F71D8" w:rsidRPr="00C4222F">
        <w:rPr>
          <w:rFonts w:ascii="Times New Roman" w:hAnsi="Times New Roman" w:cs="Times New Roman"/>
        </w:rPr>
        <w:t xml:space="preserve">Заседание </w:t>
      </w:r>
      <w:r w:rsidR="00252206" w:rsidRPr="00C4222F">
        <w:rPr>
          <w:rFonts w:ascii="Times New Roman" w:hAnsi="Times New Roman" w:cs="Times New Roman"/>
        </w:rPr>
        <w:t>открыл</w:t>
      </w:r>
      <w:r w:rsidR="0018011A" w:rsidRPr="00C4222F">
        <w:rPr>
          <w:rFonts w:ascii="Times New Roman" w:hAnsi="Times New Roman" w:cs="Times New Roman"/>
        </w:rPr>
        <w:t>а</w:t>
      </w:r>
      <w:r w:rsidR="008E3D27" w:rsidRPr="00C4222F">
        <w:rPr>
          <w:rFonts w:ascii="Times New Roman" w:hAnsi="Times New Roman" w:cs="Times New Roman"/>
        </w:rPr>
        <w:t xml:space="preserve"> </w:t>
      </w:r>
      <w:proofErr w:type="spellStart"/>
      <w:r w:rsidR="008E3D27" w:rsidRPr="00C4222F">
        <w:rPr>
          <w:rFonts w:ascii="Times New Roman" w:hAnsi="Times New Roman" w:cs="Times New Roman"/>
        </w:rPr>
        <w:t>Игошева</w:t>
      </w:r>
      <w:proofErr w:type="spellEnd"/>
      <w:r w:rsidR="008E3D27" w:rsidRPr="00C4222F">
        <w:rPr>
          <w:rFonts w:ascii="Times New Roman" w:hAnsi="Times New Roman" w:cs="Times New Roman"/>
        </w:rPr>
        <w:t xml:space="preserve"> И.Н</w:t>
      </w:r>
      <w:r w:rsidR="0018011A" w:rsidRPr="00C4222F">
        <w:rPr>
          <w:rFonts w:ascii="Times New Roman" w:hAnsi="Times New Roman" w:cs="Times New Roman"/>
        </w:rPr>
        <w:t>., которая</w:t>
      </w:r>
      <w:r w:rsidR="00252206" w:rsidRPr="00C4222F">
        <w:rPr>
          <w:rFonts w:ascii="Times New Roman" w:hAnsi="Times New Roman" w:cs="Times New Roman"/>
        </w:rPr>
        <w:t xml:space="preserve"> довел</w:t>
      </w:r>
      <w:r w:rsidR="0018011A" w:rsidRPr="00C4222F">
        <w:rPr>
          <w:rFonts w:ascii="Times New Roman" w:hAnsi="Times New Roman" w:cs="Times New Roman"/>
        </w:rPr>
        <w:t>а</w:t>
      </w:r>
      <w:r w:rsidR="00252206" w:rsidRPr="00C4222F">
        <w:rPr>
          <w:rFonts w:ascii="Times New Roman" w:hAnsi="Times New Roman" w:cs="Times New Roman"/>
        </w:rPr>
        <w:t xml:space="preserve"> до сведения присутствовавших информацию </w:t>
      </w:r>
      <w:r w:rsidR="00317584" w:rsidRPr="00C4222F">
        <w:rPr>
          <w:rFonts w:ascii="Times New Roman" w:eastAsia="Times New Roman" w:hAnsi="Times New Roman" w:cs="Times New Roman"/>
          <w:lang w:eastAsia="ru-RU"/>
        </w:rPr>
        <w:t xml:space="preserve">о бюджете городского поселения «Емва» на 2017 год и плановый период 2018 и 2019 годов: </w:t>
      </w:r>
    </w:p>
    <w:p w:rsidR="00317584" w:rsidRPr="00C4222F" w:rsidRDefault="00317584" w:rsidP="00DE0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Основные характеристики бюджета городского поселения «Емва» на 2017 год: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800000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общий объем доходов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51</w:t>
      </w:r>
      <w:proofErr w:type="gramEnd"/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 303,470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;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общий объем расходов в сумме 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54 882,949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;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lastRenderedPageBreak/>
        <w:t xml:space="preserve">дефицит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3</w:t>
      </w:r>
      <w:proofErr w:type="gramEnd"/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 306,813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.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DE0B17" w:rsidP="003175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17584" w:rsidRPr="00C4222F">
        <w:rPr>
          <w:rFonts w:ascii="Times New Roman" w:eastAsia="Times New Roman" w:hAnsi="Times New Roman" w:cs="Times New Roman"/>
          <w:lang w:eastAsia="ru-RU"/>
        </w:rPr>
        <w:t xml:space="preserve"> Основные характеристики бюджета городского поселения «Емва» на 2018 год и на 2019 год: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общий объем доходов на 2018 год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46</w:t>
      </w:r>
      <w:proofErr w:type="gramEnd"/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 757,995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и на 2019 год в 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45 135,066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;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общий объем расходов на 2018 год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49</w:t>
      </w:r>
      <w:proofErr w:type="gramEnd"/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 xml:space="preserve"> 152,469 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и на 2019 год в 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48 164,469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;</w:t>
      </w:r>
    </w:p>
    <w:p w:rsidR="00317584" w:rsidRPr="00C4222F" w:rsidRDefault="00317584" w:rsidP="003175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дефицит на 2018 год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2</w:t>
      </w:r>
      <w:proofErr w:type="gramEnd"/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> 394,474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и на 2019 год в сумме  </w:t>
      </w:r>
      <w:r w:rsidRPr="00C4222F">
        <w:rPr>
          <w:rFonts w:ascii="Times New Roman" w:eastAsia="Times New Roman" w:hAnsi="Times New Roman" w:cs="Times New Roman"/>
          <w:color w:val="800000"/>
          <w:lang w:eastAsia="ru-RU"/>
        </w:rPr>
        <w:t xml:space="preserve">3 029,403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.</w:t>
      </w:r>
    </w:p>
    <w:p w:rsidR="00317584" w:rsidRPr="00C4222F" w:rsidRDefault="00317584" w:rsidP="0031758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>Доходная часть на 2017 год составляет 51 576,136 тыс. рублей в том числе:</w:t>
      </w: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Налоговые доходы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( НДФЛ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20 496,00 тыс.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земельный налог 1 838,0 тыс.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налог на имущество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физ.лиц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2 137,0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единый сельхоз налог 13,0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акцизы на топливо 2 693,70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.;</w:t>
      </w: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Неналоговые доходы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( доходы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от продажи земельных участков 240,0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аренды земли 4 040,0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., доходы от сдачи в аренду имущества- 120,0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прочие доходы от использования имущества – 1 500,0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прочие неналоговые доходы -150,0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) </w:t>
      </w: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Безвозмездные перечисления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(дотации на выравнивание бюджета за счет средств республиканского бюджета 2 731,8 тыс., дотации бюджету на поддержку мер по обеспечению сбалансированности  8 480,29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субвенции бюджету поселения на выполнение передаваемых полномочий 25,95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субсидии на содержание автомобильных дорог в сумме 3 534,3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, иные межбюджетные трансферты на содержание автомобильных дорог, ремонт улиц, переулков 3 535,7, на реализацию народного проекта в сфере благоустройства 33,4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).</w:t>
      </w: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Данные прогнозы сформированы в соответствии с требованиями Бюджетного и Налогового кодексов Российской Федерации, на основе предварительного прогноза социально-экономического развития, и предложений администраторов доходов и данных фактических поступлений за последние 3 года.</w:t>
      </w:r>
    </w:p>
    <w:p w:rsidR="00317584" w:rsidRPr="00C4222F" w:rsidRDefault="00317584" w:rsidP="003175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left="709" w:hanging="34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 xml:space="preserve">Расходная часть на 2017 год составляет 54 882,949 </w:t>
      </w:r>
      <w:proofErr w:type="spellStart"/>
      <w:r w:rsidRPr="00C4222F">
        <w:rPr>
          <w:rFonts w:ascii="Times New Roman" w:eastAsia="Times New Roman" w:hAnsi="Times New Roman" w:cs="Times New Roman"/>
          <w:b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b/>
          <w:lang w:eastAsia="ru-RU"/>
        </w:rPr>
        <w:t xml:space="preserve"> и состоит из: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7584" w:rsidRPr="00C4222F" w:rsidRDefault="00317584" w:rsidP="003175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Непрограммных мероприятий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в сумме 8 460,97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, в том числе:</w:t>
      </w:r>
    </w:p>
    <w:p w:rsidR="00317584" w:rsidRPr="00C4222F" w:rsidRDefault="00317584" w:rsidP="0031758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Содержание аппарата и руководителя администрации 8 089,03 тыс. руб.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Членские взносы 25,0 тыс. руб.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Резервный фонд 2,0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Пенсии 288,996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рублей</w:t>
      </w:r>
    </w:p>
    <w:p w:rsidR="00317584" w:rsidRPr="00C4222F" w:rsidRDefault="00317584" w:rsidP="00DE0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B17" w:rsidRPr="00C4222F" w:rsidRDefault="00DE0B17" w:rsidP="00DE0B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426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4222F">
        <w:rPr>
          <w:rFonts w:ascii="Times New Roman" w:eastAsia="Times New Roman" w:hAnsi="Times New Roman" w:cs="Times New Roman"/>
          <w:b/>
          <w:lang w:eastAsia="ru-RU"/>
        </w:rPr>
        <w:t>2 )</w:t>
      </w:r>
      <w:proofErr w:type="gramEnd"/>
      <w:r w:rsidRPr="00C422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Программных мероприятий:</w:t>
      </w:r>
    </w:p>
    <w:p w:rsidR="00317584" w:rsidRPr="00C4222F" w:rsidRDefault="00317584" w:rsidP="0031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7584" w:rsidRPr="00C4222F" w:rsidRDefault="00317584" w:rsidP="0031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>Перечень муниципальных программ, планируемых к</w:t>
      </w:r>
    </w:p>
    <w:p w:rsidR="00317584" w:rsidRPr="00C4222F" w:rsidRDefault="00317584" w:rsidP="00317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>принятию на 2017, и плановый период 2018 и 2019 годов</w:t>
      </w:r>
    </w:p>
    <w:p w:rsidR="00317584" w:rsidRPr="00C4222F" w:rsidRDefault="00317584" w:rsidP="003175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2057"/>
        <w:gridCol w:w="2074"/>
        <w:gridCol w:w="1772"/>
      </w:tblGrid>
      <w:tr w:rsidR="00317584" w:rsidRPr="00C4222F" w:rsidTr="00131CFF">
        <w:tc>
          <w:tcPr>
            <w:tcW w:w="3529" w:type="dxa"/>
            <w:vMerge w:val="restart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042" w:type="dxa"/>
            <w:gridSpan w:val="3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Планируемые бюджетные ассигнования, тыс. руб.</w:t>
            </w:r>
          </w:p>
        </w:tc>
      </w:tr>
      <w:tr w:rsidR="00317584" w:rsidRPr="00C4222F" w:rsidTr="00131CFF">
        <w:tc>
          <w:tcPr>
            <w:tcW w:w="3529" w:type="dxa"/>
            <w:vMerge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8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</w:tr>
      <w:tr w:rsidR="00317584" w:rsidRPr="00C4222F" w:rsidTr="00131CFF">
        <w:tc>
          <w:tcPr>
            <w:tcW w:w="3529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317584" w:rsidRPr="00C4222F" w:rsidTr="00131CFF">
        <w:tc>
          <w:tcPr>
            <w:tcW w:w="3529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Муниципальная программа «Развитие жилищно-коммунального хозяйства и благоустройства городского поселения «Емва»</w:t>
            </w:r>
          </w:p>
        </w:tc>
        <w:tc>
          <w:tcPr>
            <w:tcW w:w="21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22 421,98</w:t>
            </w:r>
          </w:p>
        </w:tc>
        <w:tc>
          <w:tcPr>
            <w:tcW w:w="2126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16 599,5</w:t>
            </w:r>
          </w:p>
        </w:tc>
        <w:tc>
          <w:tcPr>
            <w:tcW w:w="18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16 599,5</w:t>
            </w:r>
          </w:p>
        </w:tc>
      </w:tr>
      <w:tr w:rsidR="00317584" w:rsidRPr="00C4222F" w:rsidTr="00131CFF">
        <w:tc>
          <w:tcPr>
            <w:tcW w:w="3529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1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24 000,00</w:t>
            </w:r>
          </w:p>
        </w:tc>
        <w:tc>
          <w:tcPr>
            <w:tcW w:w="2126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23 000,00</w:t>
            </w:r>
          </w:p>
        </w:tc>
        <w:tc>
          <w:tcPr>
            <w:tcW w:w="1808" w:type="dxa"/>
            <w:shd w:val="clear" w:color="auto" w:fill="auto"/>
          </w:tcPr>
          <w:p w:rsidR="00317584" w:rsidRPr="00C4222F" w:rsidRDefault="00317584" w:rsidP="00317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4222F">
              <w:rPr>
                <w:rFonts w:ascii="Times New Roman" w:eastAsia="Calibri" w:hAnsi="Times New Roman" w:cs="Times New Roman"/>
                <w:lang w:eastAsia="ru-RU"/>
              </w:rPr>
              <w:t>21 000,00</w:t>
            </w:r>
          </w:p>
        </w:tc>
      </w:tr>
    </w:tbl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Муниципальная программа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«Развитие ЖКХ и благоустройства ГП «Емва» на 2017 год -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 xml:space="preserve">22 421,98 </w:t>
      </w:r>
      <w:proofErr w:type="spellStart"/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., в том числе: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Поддержка коммунального хозяйства (содержание бани, кладбищ, несанкционированных свалок) в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сумме 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2</w:t>
      </w:r>
      <w:proofErr w:type="gramEnd"/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 200,0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Уличное освещение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3 737,8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рублей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Содержание дорожно-транспортной сети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5 093,78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Благоустройство улиц, переулков, проездов-  4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00,0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тыс. руб.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Снос ветхого жилья – 400,0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,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Ремонт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мун.жилищного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 xml:space="preserve"> фонда 200,0 </w:t>
      </w:r>
      <w:proofErr w:type="spellStart"/>
      <w:r w:rsidRPr="00C4222F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lang w:eastAsia="ru-RU"/>
        </w:rPr>
        <w:t>,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u w:val="single"/>
          <w:lang w:eastAsia="ru-RU"/>
        </w:rPr>
        <w:t>Муниципальная программа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«Развитие физической культуры и спорта» на 2017 год        - </w:t>
      </w:r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 xml:space="preserve">24 000,00 </w:t>
      </w:r>
      <w:proofErr w:type="spellStart"/>
      <w:r w:rsidRPr="00C4222F">
        <w:rPr>
          <w:rFonts w:ascii="Times New Roman" w:eastAsia="Times New Roman" w:hAnsi="Times New Roman" w:cs="Times New Roman"/>
          <w:color w:val="943634"/>
          <w:lang w:eastAsia="ru-RU"/>
        </w:rPr>
        <w:t>тыс.руб</w:t>
      </w:r>
      <w:proofErr w:type="spellEnd"/>
      <w:r w:rsidRPr="00C4222F">
        <w:rPr>
          <w:rFonts w:ascii="Times New Roman" w:eastAsia="Times New Roman" w:hAnsi="Times New Roman" w:cs="Times New Roman"/>
          <w:color w:val="FF0000"/>
          <w:lang w:eastAsia="ru-RU"/>
        </w:rPr>
        <w:t>,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которая включает в себя: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Субсидию автономному учреждению физической культуры 24 000,00 тыс. рублей, данный размер субсидии рассчитан и </w:t>
      </w:r>
      <w:r w:rsidRPr="00C4222F">
        <w:rPr>
          <w:rFonts w:ascii="Times New Roman" w:eastAsia="Times New Roman" w:hAnsi="Times New Roman" w:cs="Times New Roman"/>
          <w:u w:val="single"/>
          <w:lang w:eastAsia="ru-RU"/>
        </w:rPr>
        <w:t>составлен в соответствии с проектом муниципального задания.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Перечень публичных нормативных обязательств, подлежащих исполнению за счет средств бюджета городского поселения «Емва» на 2017 год и плановый период 2018 и 2019 годов представлен в приложении № 1 к настоящей пояснительной записке.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Распределение бюджетных ассигнований проекта городского поселения «Емва» по разделам и подразделам классификации расходов бюджетов представлено в приложении № 2 к настоящей пояснительной записке.</w:t>
      </w:r>
    </w:p>
    <w:p w:rsidR="00317584" w:rsidRPr="00C4222F" w:rsidRDefault="00317584" w:rsidP="003175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7B6" w:rsidRPr="00C4222F" w:rsidRDefault="00317584" w:rsidP="00DE0B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Расходная часть формируется из фактически проведенных расходов на текущий месяц и планируемые расходы до конца текущего года и представленными администрацией городского поселения «Емва» предложениями по формированию сводной бюджетной росписи.</w:t>
      </w:r>
    </w:p>
    <w:p w:rsidR="00C857B6" w:rsidRPr="00C4222F" w:rsidRDefault="00C857B6" w:rsidP="002329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E700A" w:rsidRPr="00C4222F" w:rsidRDefault="002B7EE7" w:rsidP="00AE70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4222F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комитет решил:</w:t>
      </w:r>
    </w:p>
    <w:p w:rsidR="002B7EE7" w:rsidRPr="00C4222F" w:rsidRDefault="002B7EE7" w:rsidP="002B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B7EE7" w:rsidRPr="00C4222F" w:rsidRDefault="002B7EE7" w:rsidP="002B7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Считать публичные слушания по проекту решения Совета городского поселения «Емва» </w:t>
      </w:r>
      <w:r w:rsidR="008E3D27" w:rsidRPr="00C4222F">
        <w:rPr>
          <w:rFonts w:ascii="Times New Roman" w:eastAsia="Times New Roman" w:hAnsi="Times New Roman" w:cs="Times New Roman"/>
          <w:lang w:eastAsia="ru-RU"/>
        </w:rPr>
        <w:t xml:space="preserve">«О бюджете городского поселения «Емва» на 2017 год и плановый период 2018 и 2018 годов» </w:t>
      </w:r>
      <w:r w:rsidRPr="00C4222F">
        <w:rPr>
          <w:rFonts w:ascii="Times New Roman" w:eastAsia="Times New Roman" w:hAnsi="Times New Roman" w:cs="Times New Roman"/>
          <w:lang w:eastAsia="ru-RU"/>
        </w:rPr>
        <w:t>состоявшимися и проведёнными в соответствии с действующим законодательством.</w:t>
      </w:r>
    </w:p>
    <w:p w:rsidR="002B7EE7" w:rsidRPr="00C4222F" w:rsidRDefault="002B7EE7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C4222F">
        <w:rPr>
          <w:rFonts w:ascii="Times New Roman" w:eastAsia="Times New Roman" w:hAnsi="Times New Roman" w:cs="Times New Roman"/>
          <w:lang w:eastAsia="ru-RU"/>
        </w:rPr>
        <w:t>Проект решения Совета городского поселения «Емва»</w:t>
      </w:r>
      <w:r w:rsidR="008E3D27" w:rsidRPr="00C4222F">
        <w:rPr>
          <w:rFonts w:ascii="Times New Roman" w:eastAsia="Times New Roman" w:hAnsi="Times New Roman" w:cs="Times New Roman"/>
          <w:lang w:eastAsia="ru-RU"/>
        </w:rPr>
        <w:t xml:space="preserve"> «О бюджете городского поселения «Емва» на 2017 год и плановый период 2018 и 2018 годов</w:t>
      </w:r>
      <w:r w:rsidR="00BF0758" w:rsidRPr="00C4222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4222F">
        <w:rPr>
          <w:rFonts w:ascii="Times New Roman" w:eastAsia="Times New Roman" w:hAnsi="Times New Roman" w:cs="Times New Roman"/>
          <w:b/>
          <w:lang w:eastAsia="ru-RU"/>
        </w:rPr>
        <w:t>одобрить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, рекомендовать </w:t>
      </w:r>
      <w:r w:rsidR="00BF0758" w:rsidRPr="00C4222F">
        <w:rPr>
          <w:rFonts w:ascii="Times New Roman" w:eastAsia="Times New Roman" w:hAnsi="Times New Roman" w:cs="Times New Roman"/>
          <w:lang w:eastAsia="ru-RU"/>
        </w:rPr>
        <w:t>Совету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городско поселения «Емва</w:t>
      </w:r>
      <w:r w:rsidR="00C93623" w:rsidRPr="00C4222F">
        <w:rPr>
          <w:rFonts w:ascii="Times New Roman" w:eastAsia="Times New Roman" w:hAnsi="Times New Roman" w:cs="Times New Roman"/>
          <w:lang w:eastAsia="ru-RU"/>
        </w:rPr>
        <w:t>» утвердить проект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BF0758" w:rsidRPr="00C4222F">
        <w:rPr>
          <w:rFonts w:ascii="Times New Roman" w:eastAsia="Times New Roman" w:hAnsi="Times New Roman" w:cs="Times New Roman"/>
          <w:lang w:eastAsia="ru-RU"/>
        </w:rPr>
        <w:t>ближайшей сессии Совета.</w:t>
      </w: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Других предложений по проекту решения Сове</w:t>
      </w:r>
      <w:r w:rsidR="00DE0B17" w:rsidRPr="00C4222F">
        <w:rPr>
          <w:rFonts w:ascii="Times New Roman" w:eastAsia="Times New Roman" w:hAnsi="Times New Roman" w:cs="Times New Roman"/>
          <w:lang w:eastAsia="ru-RU"/>
        </w:rPr>
        <w:t xml:space="preserve">та городского поселения «Емва» «О бюджете городского поселения «Емва» на 2017 год и плановый период 2018 и 2018 годов» </w:t>
      </w:r>
      <w:r w:rsidRPr="00C4222F">
        <w:rPr>
          <w:rFonts w:ascii="Times New Roman" w:eastAsia="Times New Roman" w:hAnsi="Times New Roman" w:cs="Times New Roman"/>
          <w:lang w:eastAsia="ru-RU"/>
        </w:rPr>
        <w:t>не поступало.</w:t>
      </w: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Организационному комитету поручено подготовить итоговый документ по результатам публичных слушаний.</w:t>
      </w: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Председательствующий закрывает публичные слушания.</w:t>
      </w: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Председатель публичных слу</w:t>
      </w:r>
      <w:r w:rsidR="00C4222F" w:rsidRPr="00C4222F">
        <w:rPr>
          <w:rFonts w:ascii="Times New Roman" w:eastAsia="Times New Roman" w:hAnsi="Times New Roman" w:cs="Times New Roman"/>
          <w:lang w:eastAsia="ru-RU"/>
        </w:rPr>
        <w:t>шаний</w:t>
      </w:r>
      <w:r w:rsidR="00C4222F" w:rsidRPr="00C4222F">
        <w:rPr>
          <w:rFonts w:ascii="Times New Roman" w:eastAsia="Times New Roman" w:hAnsi="Times New Roman" w:cs="Times New Roman"/>
          <w:lang w:eastAsia="ru-RU"/>
        </w:rPr>
        <w:tab/>
      </w:r>
      <w:r w:rsidR="00C4222F" w:rsidRPr="00C4222F">
        <w:rPr>
          <w:rFonts w:ascii="Times New Roman" w:eastAsia="Times New Roman" w:hAnsi="Times New Roman" w:cs="Times New Roman"/>
          <w:lang w:eastAsia="ru-RU"/>
        </w:rPr>
        <w:tab/>
      </w:r>
      <w:r w:rsidR="00C4222F" w:rsidRPr="00C4222F">
        <w:rPr>
          <w:rFonts w:ascii="Times New Roman" w:eastAsia="Times New Roman" w:hAnsi="Times New Roman" w:cs="Times New Roman"/>
          <w:lang w:eastAsia="ru-RU"/>
        </w:rPr>
        <w:tab/>
      </w:r>
      <w:r w:rsidR="00C4222F" w:rsidRPr="00C4222F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C4222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14D21" w:rsidRPr="00C4222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A119A" w:rsidRPr="00C4222F">
        <w:rPr>
          <w:rFonts w:ascii="Times New Roman" w:eastAsia="Times New Roman" w:hAnsi="Times New Roman" w:cs="Times New Roman"/>
          <w:lang w:eastAsia="ru-RU"/>
        </w:rPr>
        <w:t>И.Н. Игошева</w:t>
      </w: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F0758" w:rsidRPr="00C4222F" w:rsidRDefault="00BF0758" w:rsidP="00BF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Секретарь  публичных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слушаний</w:t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="00E14D21" w:rsidRPr="00C4222F">
        <w:rPr>
          <w:rFonts w:ascii="Times New Roman" w:eastAsia="Times New Roman" w:hAnsi="Times New Roman" w:cs="Times New Roman"/>
          <w:lang w:eastAsia="ru-RU"/>
        </w:rPr>
        <w:t>Т.В. Каракчиева</w:t>
      </w:r>
      <w:r w:rsidR="00600442"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F0758" w:rsidRPr="00C4222F" w:rsidRDefault="00BF0758" w:rsidP="00BF07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6570E" w:rsidRPr="00C4222F" w:rsidRDefault="00B6570E">
      <w:pPr>
        <w:rPr>
          <w:rFonts w:ascii="Times New Roman" w:hAnsi="Times New Roman" w:cs="Times New Roman"/>
        </w:rPr>
      </w:pPr>
      <w:r w:rsidRPr="00C4222F">
        <w:rPr>
          <w:rFonts w:ascii="Times New Roman" w:hAnsi="Times New Roman" w:cs="Times New Roman"/>
        </w:rPr>
        <w:br w:type="page"/>
      </w:r>
    </w:p>
    <w:p w:rsidR="00B6570E" w:rsidRPr="003271B7" w:rsidRDefault="00FB73D2" w:rsidP="00FB73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71B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Заключение </w:t>
      </w:r>
    </w:p>
    <w:p w:rsidR="008E3D27" w:rsidRPr="00C4222F" w:rsidRDefault="00FB73D2" w:rsidP="008E3D2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hAnsi="Times New Roman" w:cs="Times New Roman"/>
        </w:rPr>
        <w:t>по результатам проведения публичных слушаний по вопросу «</w:t>
      </w:r>
      <w:r w:rsidR="008E3D27" w:rsidRPr="00C4222F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="008E3D27" w:rsidRPr="00C4222F">
        <w:rPr>
          <w:rFonts w:ascii="Times New Roman" w:eastAsia="Times New Roman" w:hAnsi="Times New Roman" w:cs="Times New Roman"/>
          <w:lang w:eastAsia="ru-RU"/>
        </w:rPr>
        <w:t>О  бюджете</w:t>
      </w:r>
      <w:proofErr w:type="gramEnd"/>
      <w:r w:rsidR="008E3D27" w:rsidRPr="00C4222F">
        <w:rPr>
          <w:rFonts w:ascii="Times New Roman" w:eastAsia="Times New Roman" w:hAnsi="Times New Roman" w:cs="Times New Roman"/>
          <w:lang w:eastAsia="ru-RU"/>
        </w:rPr>
        <w:t xml:space="preserve"> городского поселения «Емва» на 2016 год и плановый период 2017 и 2018 годов»</w:t>
      </w:r>
      <w:bookmarkStart w:id="0" w:name="_GoBack"/>
      <w:bookmarkEnd w:id="0"/>
    </w:p>
    <w:p w:rsidR="00FB73D2" w:rsidRPr="00C4222F" w:rsidRDefault="00FB73D2" w:rsidP="00FB73D2">
      <w:pPr>
        <w:spacing w:after="0"/>
        <w:jc w:val="center"/>
        <w:rPr>
          <w:rFonts w:ascii="Times New Roman" w:hAnsi="Times New Roman" w:cs="Times New Roman"/>
        </w:rPr>
      </w:pPr>
    </w:p>
    <w:p w:rsidR="00FB73D2" w:rsidRPr="00C4222F" w:rsidRDefault="00FB73D2" w:rsidP="00FB73D2">
      <w:pPr>
        <w:spacing w:after="0"/>
        <w:jc w:val="center"/>
        <w:rPr>
          <w:rFonts w:ascii="Times New Roman" w:hAnsi="Times New Roman" w:cs="Times New Roman"/>
        </w:rPr>
      </w:pPr>
    </w:p>
    <w:p w:rsidR="00FB73D2" w:rsidRPr="00C4222F" w:rsidRDefault="00DE0B17" w:rsidP="00FB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4222F">
        <w:rPr>
          <w:rFonts w:ascii="Times New Roman" w:hAnsi="Times New Roman" w:cs="Times New Roman"/>
          <w:b/>
        </w:rPr>
        <w:t>23 декабр</w:t>
      </w:r>
      <w:r w:rsidR="0038560C" w:rsidRPr="00C4222F">
        <w:rPr>
          <w:rFonts w:ascii="Times New Roman" w:hAnsi="Times New Roman" w:cs="Times New Roman"/>
          <w:b/>
        </w:rPr>
        <w:t>я 2016</w:t>
      </w:r>
      <w:r w:rsidR="00FB73D2" w:rsidRPr="00C4222F">
        <w:rPr>
          <w:rFonts w:ascii="Times New Roman" w:hAnsi="Times New Roman" w:cs="Times New Roman"/>
          <w:b/>
        </w:rPr>
        <w:t xml:space="preserve"> года</w:t>
      </w:r>
      <w:r w:rsidR="00FB73D2" w:rsidRPr="00C4222F">
        <w:rPr>
          <w:rFonts w:ascii="Times New Roman" w:hAnsi="Times New Roman" w:cs="Times New Roman"/>
        </w:rPr>
        <w:t xml:space="preserve">                                       </w:t>
      </w:r>
      <w:r w:rsidRPr="00C4222F">
        <w:rPr>
          <w:rFonts w:ascii="Times New Roman" w:hAnsi="Times New Roman" w:cs="Times New Roman"/>
        </w:rPr>
        <w:t xml:space="preserve">                          </w:t>
      </w:r>
      <w:r w:rsidR="003271B7">
        <w:rPr>
          <w:rFonts w:ascii="Times New Roman" w:hAnsi="Times New Roman" w:cs="Times New Roman"/>
        </w:rPr>
        <w:t xml:space="preserve">            </w:t>
      </w:r>
      <w:r w:rsidRPr="00C4222F">
        <w:rPr>
          <w:rFonts w:ascii="Times New Roman" w:hAnsi="Times New Roman" w:cs="Times New Roman"/>
        </w:rPr>
        <w:t xml:space="preserve"> </w:t>
      </w:r>
      <w:r w:rsidR="00FB73D2" w:rsidRPr="00C4222F">
        <w:rPr>
          <w:rFonts w:ascii="Times New Roman" w:hAnsi="Times New Roman" w:cs="Times New Roman"/>
        </w:rPr>
        <w:t xml:space="preserve"> </w:t>
      </w:r>
      <w:r w:rsidR="00FB73D2" w:rsidRPr="00C4222F">
        <w:rPr>
          <w:rFonts w:ascii="Times New Roman" w:eastAsia="Times New Roman" w:hAnsi="Times New Roman" w:cs="Times New Roman"/>
          <w:b/>
          <w:lang w:eastAsia="ru-RU"/>
        </w:rPr>
        <w:t>город Емва Республики Коми</w:t>
      </w:r>
    </w:p>
    <w:p w:rsidR="00FB73D2" w:rsidRPr="00C4222F" w:rsidRDefault="00FB73D2" w:rsidP="00FB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90D2D" w:rsidRPr="00C4222F" w:rsidRDefault="00B90D2D" w:rsidP="00286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86377" w:rsidRPr="00C4222F" w:rsidRDefault="00FB73D2" w:rsidP="00061CD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Организационный комитет по проведению публичных слушаний по вопросу рассмотрения и обсуждения проекта решения 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 xml:space="preserve">Совета  </w:t>
      </w:r>
      <w:r w:rsidR="00F31A5F" w:rsidRPr="00C4222F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  <w:r w:rsidR="00F31A5F" w:rsidRPr="00C4222F">
        <w:rPr>
          <w:rFonts w:ascii="Times New Roman" w:eastAsia="Times New Roman" w:hAnsi="Times New Roman" w:cs="Times New Roman"/>
          <w:lang w:eastAsia="ru-RU"/>
        </w:rPr>
        <w:t xml:space="preserve"> поселения «Емва» </w:t>
      </w:r>
      <w:r w:rsidR="00061CDA" w:rsidRPr="00C4222F">
        <w:rPr>
          <w:rFonts w:ascii="Times New Roman" w:eastAsia="Times New Roman" w:hAnsi="Times New Roman" w:cs="Times New Roman"/>
          <w:lang w:eastAsia="ru-RU"/>
        </w:rPr>
        <w:t xml:space="preserve">«О  бюджете городского поселения «Емва» на 2017 год и плановый период 2018 и 2018 годов» </w:t>
      </w:r>
      <w:r w:rsidR="00286377" w:rsidRPr="00C4222F">
        <w:rPr>
          <w:rFonts w:ascii="Times New Roman" w:eastAsia="Times New Roman" w:hAnsi="Times New Roman" w:cs="Times New Roman"/>
          <w:lang w:eastAsia="ru-RU"/>
        </w:rPr>
        <w:t>рекомендует Совету городского поселения «Емва»:</w:t>
      </w:r>
    </w:p>
    <w:p w:rsidR="008E3D27" w:rsidRPr="00C4222F" w:rsidRDefault="008E3D27" w:rsidP="008E3D2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B65B5" w:rsidRPr="00C4222F">
        <w:rPr>
          <w:rFonts w:ascii="Times New Roman" w:eastAsia="Times New Roman" w:hAnsi="Times New Roman" w:cs="Times New Roman"/>
          <w:lang w:eastAsia="ru-RU"/>
        </w:rPr>
        <w:t xml:space="preserve">Утвердить проект решения Совета городского поселения «Емва» </w:t>
      </w:r>
      <w:r w:rsidRPr="00C4222F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О  бюджете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городского поселения «Емва» на 2017 год и плановый период 2018 и 2019 годов»</w:t>
      </w:r>
    </w:p>
    <w:p w:rsidR="00B90D2D" w:rsidRPr="00C4222F" w:rsidRDefault="00B90D2D" w:rsidP="00B90D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Голосовали единогласно.</w:t>
      </w:r>
    </w:p>
    <w:p w:rsidR="00B90D2D" w:rsidRPr="00C4222F" w:rsidRDefault="00B90D2D" w:rsidP="00B90D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Председатель</w:t>
      </w:r>
      <w:r w:rsidR="0038560C" w:rsidRPr="00C4222F">
        <w:rPr>
          <w:rFonts w:ascii="Times New Roman" w:eastAsia="Times New Roman" w:hAnsi="Times New Roman" w:cs="Times New Roman"/>
          <w:lang w:eastAsia="ru-RU"/>
        </w:rPr>
        <w:t xml:space="preserve"> публичных слушаний</w:t>
      </w:r>
      <w:r w:rsidR="0038560C" w:rsidRPr="00C4222F">
        <w:rPr>
          <w:rFonts w:ascii="Times New Roman" w:eastAsia="Times New Roman" w:hAnsi="Times New Roman" w:cs="Times New Roman"/>
          <w:lang w:eastAsia="ru-RU"/>
        </w:rPr>
        <w:tab/>
      </w:r>
      <w:r w:rsidR="0038560C" w:rsidRPr="00C4222F">
        <w:rPr>
          <w:rFonts w:ascii="Times New Roman" w:eastAsia="Times New Roman" w:hAnsi="Times New Roman" w:cs="Times New Roman"/>
          <w:lang w:eastAsia="ru-RU"/>
        </w:rPr>
        <w:tab/>
      </w:r>
      <w:r w:rsidR="0038560C" w:rsidRPr="00C4222F">
        <w:rPr>
          <w:rFonts w:ascii="Times New Roman" w:eastAsia="Times New Roman" w:hAnsi="Times New Roman" w:cs="Times New Roman"/>
          <w:lang w:eastAsia="ru-RU"/>
        </w:rPr>
        <w:tab/>
      </w:r>
      <w:r w:rsidR="0038560C" w:rsidRPr="00C4222F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222F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E3D27" w:rsidRPr="00C4222F">
        <w:rPr>
          <w:rFonts w:ascii="Times New Roman" w:eastAsia="Times New Roman" w:hAnsi="Times New Roman" w:cs="Times New Roman"/>
          <w:lang w:eastAsia="ru-RU"/>
        </w:rPr>
        <w:t xml:space="preserve">И.Н. </w:t>
      </w:r>
      <w:proofErr w:type="spellStart"/>
      <w:r w:rsidR="008E3D27" w:rsidRPr="00C4222F">
        <w:rPr>
          <w:rFonts w:ascii="Times New Roman" w:eastAsia="Times New Roman" w:hAnsi="Times New Roman" w:cs="Times New Roman"/>
          <w:lang w:eastAsia="ru-RU"/>
        </w:rPr>
        <w:t>Игошева</w:t>
      </w:r>
      <w:proofErr w:type="spellEnd"/>
    </w:p>
    <w:p w:rsidR="00B90D2D" w:rsidRPr="00C4222F" w:rsidRDefault="00B90D2D" w:rsidP="00B90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4222F">
        <w:rPr>
          <w:rFonts w:ascii="Times New Roman" w:eastAsia="Times New Roman" w:hAnsi="Times New Roman" w:cs="Times New Roman"/>
          <w:lang w:eastAsia="ru-RU"/>
        </w:rPr>
        <w:t>Секретарь  публичных</w:t>
      </w:r>
      <w:proofErr w:type="gramEnd"/>
      <w:r w:rsidRPr="00C4222F">
        <w:rPr>
          <w:rFonts w:ascii="Times New Roman" w:eastAsia="Times New Roman" w:hAnsi="Times New Roman" w:cs="Times New Roman"/>
          <w:lang w:eastAsia="ru-RU"/>
        </w:rPr>
        <w:t xml:space="preserve"> слушаний</w:t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</w:r>
      <w:r w:rsidRPr="00C4222F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38560C" w:rsidRPr="00C4222F">
        <w:rPr>
          <w:rFonts w:ascii="Times New Roman" w:eastAsia="Times New Roman" w:hAnsi="Times New Roman" w:cs="Times New Roman"/>
          <w:lang w:eastAsia="ru-RU"/>
        </w:rPr>
        <w:t>Т.В. Каракчиева</w:t>
      </w:r>
    </w:p>
    <w:p w:rsidR="00B90D2D" w:rsidRPr="00C4222F" w:rsidRDefault="00B90D2D" w:rsidP="00B90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3B65B5" w:rsidP="00B90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90D2D" w:rsidRPr="00C4222F" w:rsidRDefault="00B90D2D" w:rsidP="00B90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0D2D" w:rsidRPr="00C4222F" w:rsidRDefault="00B90D2D" w:rsidP="00B90D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222F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</w:p>
    <w:sectPr w:rsidR="00B90D2D" w:rsidRPr="00C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328A2756"/>
    <w:multiLevelType w:val="hybridMultilevel"/>
    <w:tmpl w:val="3F98F710"/>
    <w:lvl w:ilvl="0" w:tplc="7B10A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07AC"/>
    <w:multiLevelType w:val="hybridMultilevel"/>
    <w:tmpl w:val="04B4E04E"/>
    <w:lvl w:ilvl="0" w:tplc="C1820D5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FB699B"/>
    <w:multiLevelType w:val="hybridMultilevel"/>
    <w:tmpl w:val="7AAEEA06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217EE"/>
    <w:multiLevelType w:val="hybridMultilevel"/>
    <w:tmpl w:val="5924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11C"/>
    <w:multiLevelType w:val="hybridMultilevel"/>
    <w:tmpl w:val="57FA9332"/>
    <w:lvl w:ilvl="0" w:tplc="924A8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41C9"/>
    <w:multiLevelType w:val="hybridMultilevel"/>
    <w:tmpl w:val="95B2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B5E"/>
    <w:multiLevelType w:val="hybridMultilevel"/>
    <w:tmpl w:val="8E0000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5B"/>
    <w:rsid w:val="00004B63"/>
    <w:rsid w:val="0002569E"/>
    <w:rsid w:val="000461B6"/>
    <w:rsid w:val="00061CDA"/>
    <w:rsid w:val="00155171"/>
    <w:rsid w:val="001765AC"/>
    <w:rsid w:val="0018011A"/>
    <w:rsid w:val="001B0EF7"/>
    <w:rsid w:val="0023293F"/>
    <w:rsid w:val="00252206"/>
    <w:rsid w:val="0027504B"/>
    <w:rsid w:val="00286377"/>
    <w:rsid w:val="002B7EE7"/>
    <w:rsid w:val="00317584"/>
    <w:rsid w:val="003271B7"/>
    <w:rsid w:val="0038560C"/>
    <w:rsid w:val="003B65B5"/>
    <w:rsid w:val="003E571E"/>
    <w:rsid w:val="005404CF"/>
    <w:rsid w:val="00600442"/>
    <w:rsid w:val="00600BDD"/>
    <w:rsid w:val="00625AE3"/>
    <w:rsid w:val="00655E3E"/>
    <w:rsid w:val="007104E5"/>
    <w:rsid w:val="00807825"/>
    <w:rsid w:val="008A3A34"/>
    <w:rsid w:val="008E3D27"/>
    <w:rsid w:val="0098205B"/>
    <w:rsid w:val="009F71D8"/>
    <w:rsid w:val="00AB2FAC"/>
    <w:rsid w:val="00AC5E23"/>
    <w:rsid w:val="00AE700A"/>
    <w:rsid w:val="00B6570E"/>
    <w:rsid w:val="00B90D2D"/>
    <w:rsid w:val="00BF0758"/>
    <w:rsid w:val="00C30600"/>
    <w:rsid w:val="00C32541"/>
    <w:rsid w:val="00C4222F"/>
    <w:rsid w:val="00C50372"/>
    <w:rsid w:val="00C857B6"/>
    <w:rsid w:val="00C93623"/>
    <w:rsid w:val="00CA119A"/>
    <w:rsid w:val="00CB0AB1"/>
    <w:rsid w:val="00DE0B17"/>
    <w:rsid w:val="00DF7AB2"/>
    <w:rsid w:val="00E14D21"/>
    <w:rsid w:val="00EB1716"/>
    <w:rsid w:val="00F31A5F"/>
    <w:rsid w:val="00FA6067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121C-9079-4135-A306-DBF293D6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A7F5-35E7-412B-9457-1191B0D9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2015-10-01T13:31:00Z</cp:lastPrinted>
  <dcterms:created xsi:type="dcterms:W3CDTF">2016-12-23T06:43:00Z</dcterms:created>
  <dcterms:modified xsi:type="dcterms:W3CDTF">2016-12-23T09:41:00Z</dcterms:modified>
</cp:coreProperties>
</file>