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AC9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0E5AC9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A00008" w:rsidRDefault="00A00008" w:rsidP="00A00008"/>
                <w:p w:rsidR="00A00008" w:rsidRPr="00A00008" w:rsidRDefault="00A00008" w:rsidP="00A00008"/>
                <w:p w:rsidR="00A00008" w:rsidRDefault="00A00008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3F1D8D">
        <w:rPr>
          <w:sz w:val="24"/>
          <w:szCs w:val="24"/>
        </w:rPr>
        <w:t>3</w:t>
      </w:r>
      <w:r w:rsidR="009D774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F1D8D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3F1D8D">
        <w:rPr>
          <w:sz w:val="24"/>
          <w:szCs w:val="24"/>
        </w:rPr>
        <w:t>7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 w:rsidR="003F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3F1D8D">
        <w:rPr>
          <w:sz w:val="24"/>
          <w:szCs w:val="24"/>
        </w:rPr>
        <w:t>5</w:t>
      </w:r>
    </w:p>
    <w:p w:rsidR="003F1D8D" w:rsidRDefault="003F1D8D" w:rsidP="00A00008">
      <w:pPr>
        <w:rPr>
          <w:sz w:val="24"/>
          <w:szCs w:val="24"/>
        </w:rPr>
      </w:pPr>
    </w:p>
    <w:p w:rsidR="001F73B3" w:rsidRPr="003F1D8D" w:rsidRDefault="003F1D8D" w:rsidP="003F1D8D">
      <w:pPr>
        <w:jc w:val="center"/>
      </w:pPr>
      <w:r w:rsidRPr="003F1D8D">
        <w:t>Республика Коми, Княжпогостский район, пст. Мещура</w:t>
      </w:r>
    </w:p>
    <w:p w:rsidR="003F1D8D" w:rsidRPr="003F1D8D" w:rsidRDefault="003F1D8D" w:rsidP="003F1D8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Tr="003F1D8D">
        <w:trPr>
          <w:jc w:val="center"/>
        </w:trPr>
        <w:tc>
          <w:tcPr>
            <w:tcW w:w="6833" w:type="dxa"/>
          </w:tcPr>
          <w:p w:rsidR="002E10CD" w:rsidRDefault="009D7740" w:rsidP="003F1D8D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признании </w:t>
            </w:r>
            <w:proofErr w:type="gramStart"/>
            <w:r>
              <w:rPr>
                <w:sz w:val="24"/>
                <w:szCs w:val="24"/>
              </w:rPr>
              <w:t>утратившим</w:t>
            </w:r>
            <w:r w:rsidR="002E10CD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силу постановления </w:t>
            </w:r>
          </w:p>
          <w:p w:rsidR="0055705E" w:rsidRDefault="009D7740" w:rsidP="003F1D8D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="007618A0">
              <w:rPr>
                <w:sz w:val="24"/>
                <w:szCs w:val="24"/>
              </w:rPr>
              <w:t xml:space="preserve">поселения «Мещура» 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F27ACB" w:rsidRDefault="0055705E" w:rsidP="00F27ACB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 w:rsidR="00707B4E">
        <w:rPr>
          <w:sz w:val="24"/>
        </w:rPr>
        <w:t>В</w:t>
      </w:r>
      <w:r w:rsidR="00707B4E" w:rsidRPr="00FA04A9">
        <w:rPr>
          <w:sz w:val="24"/>
        </w:rPr>
        <w:t xml:space="preserve"> соответствии </w:t>
      </w:r>
      <w:r w:rsidR="00845F66">
        <w:rPr>
          <w:sz w:val="24"/>
        </w:rPr>
        <w:t>с</w:t>
      </w:r>
      <w:r w:rsidR="007618A0">
        <w:rPr>
          <w:sz w:val="24"/>
        </w:rPr>
        <w:t xml:space="preserve"> </w:t>
      </w:r>
      <w:r w:rsidR="003F1D8D">
        <w:rPr>
          <w:sz w:val="24"/>
        </w:rPr>
        <w:t>п.3 ч.1, ч.3 ст.14 Федерального  закона   от 06.10.2003.  № 131-ФЗ «Об общих принципах  организации местного самоуправления в Российской Федерации», Федеральным законом от 03.07.2016. № 334-ФЗ «О внесении изменений  в Земельный к</w:t>
      </w:r>
      <w:r w:rsidR="003F1D8D">
        <w:rPr>
          <w:sz w:val="24"/>
        </w:rPr>
        <w:t>о</w:t>
      </w:r>
      <w:r w:rsidR="003F1D8D">
        <w:rPr>
          <w:sz w:val="24"/>
        </w:rPr>
        <w:t>декс Российской Федерации и отдельные законодательные акты Российской Федерации»</w:t>
      </w:r>
      <w:r w:rsidR="00893845">
        <w:rPr>
          <w:sz w:val="24"/>
        </w:rPr>
        <w:t xml:space="preserve">, </w:t>
      </w:r>
      <w:r w:rsidR="00707B4E">
        <w:rPr>
          <w:sz w:val="24"/>
        </w:rPr>
        <w:t>администрация сельского поселения «Мещура» ПОСТАНОВЛЯЕТ:</w:t>
      </w:r>
    </w:p>
    <w:p w:rsidR="00F27ACB" w:rsidRDefault="00320752" w:rsidP="00F27ACB">
      <w:pPr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:rsidR="002E10CD" w:rsidRPr="00F9526C" w:rsidRDefault="00F27ACB" w:rsidP="002E10CD">
      <w:pPr>
        <w:jc w:val="both"/>
        <w:rPr>
          <w:sz w:val="24"/>
          <w:szCs w:val="24"/>
        </w:rPr>
      </w:pPr>
      <w:r>
        <w:rPr>
          <w:sz w:val="24"/>
        </w:rPr>
        <w:tab/>
        <w:t xml:space="preserve">1. </w:t>
      </w:r>
      <w:r w:rsidR="003F1D8D">
        <w:rPr>
          <w:sz w:val="24"/>
          <w:szCs w:val="24"/>
        </w:rPr>
        <w:t>Признать  утратившим</w:t>
      </w:r>
      <w:r w:rsidR="002E10CD">
        <w:rPr>
          <w:sz w:val="24"/>
          <w:szCs w:val="24"/>
        </w:rPr>
        <w:t>и</w:t>
      </w:r>
      <w:r w:rsidR="003F1D8D">
        <w:rPr>
          <w:sz w:val="24"/>
          <w:szCs w:val="24"/>
        </w:rPr>
        <w:t xml:space="preserve"> </w:t>
      </w:r>
      <w:r w:rsidR="00893845" w:rsidRPr="00893845">
        <w:rPr>
          <w:sz w:val="24"/>
          <w:szCs w:val="24"/>
        </w:rPr>
        <w:t xml:space="preserve">силу </w:t>
      </w:r>
      <w:r w:rsidR="002E10CD">
        <w:rPr>
          <w:sz w:val="24"/>
          <w:szCs w:val="24"/>
        </w:rPr>
        <w:t>п</w:t>
      </w:r>
      <w:r>
        <w:rPr>
          <w:sz w:val="24"/>
        </w:rPr>
        <w:t>остановлени</w:t>
      </w:r>
      <w:r w:rsidR="002E10CD">
        <w:rPr>
          <w:sz w:val="24"/>
        </w:rPr>
        <w:t>й</w:t>
      </w:r>
      <w:r>
        <w:rPr>
          <w:sz w:val="24"/>
        </w:rPr>
        <w:t xml:space="preserve"> администрации сельского посел</w:t>
      </w:r>
      <w:r>
        <w:rPr>
          <w:sz w:val="24"/>
        </w:rPr>
        <w:t>е</w:t>
      </w:r>
      <w:r>
        <w:rPr>
          <w:sz w:val="24"/>
        </w:rPr>
        <w:t xml:space="preserve">ния «Мещура» от </w:t>
      </w:r>
      <w:r w:rsidR="002E10CD">
        <w:rPr>
          <w:sz w:val="24"/>
        </w:rPr>
        <w:t xml:space="preserve"> 03.12.2015. № 74  «Об утверждении административного регламента предоставления муниципальной услуги «Предоставление в собственность земельных уч</w:t>
      </w:r>
      <w:r w:rsidR="002E10CD">
        <w:rPr>
          <w:sz w:val="24"/>
        </w:rPr>
        <w:t>а</w:t>
      </w:r>
      <w:r w:rsidR="002E10CD">
        <w:rPr>
          <w:sz w:val="24"/>
        </w:rPr>
        <w:t>стков, находящихся в собственности муниципального образования,  и земельных учас</w:t>
      </w:r>
      <w:r w:rsidR="002E10CD">
        <w:rPr>
          <w:sz w:val="24"/>
        </w:rPr>
        <w:t>т</w:t>
      </w:r>
      <w:r w:rsidR="002E10CD">
        <w:rPr>
          <w:sz w:val="24"/>
        </w:rPr>
        <w:t>ков, государственная собственность на которые не разграничена,  бесплатно», от  27.12.2016. № 65 «</w:t>
      </w:r>
      <w:r w:rsidR="002E10CD">
        <w:rPr>
          <w:rFonts w:eastAsia="Calibri"/>
          <w:sz w:val="24"/>
        </w:rPr>
        <w:t>О внесении изменений в постановление администрации сельского п</w:t>
      </w:r>
      <w:r w:rsidR="002E10CD">
        <w:rPr>
          <w:rFonts w:eastAsia="Calibri"/>
          <w:sz w:val="24"/>
        </w:rPr>
        <w:t>о</w:t>
      </w:r>
      <w:r w:rsidR="002E10CD">
        <w:rPr>
          <w:rFonts w:eastAsia="Calibri"/>
          <w:sz w:val="24"/>
        </w:rPr>
        <w:t>селения</w:t>
      </w:r>
      <w:r w:rsidR="002E10CD">
        <w:rPr>
          <w:sz w:val="24"/>
        </w:rPr>
        <w:t xml:space="preserve"> «Мещура» № 74 от 03.12.2015.</w:t>
      </w:r>
      <w:r w:rsidR="002E10CD">
        <w:rPr>
          <w:rFonts w:eastAsia="Calibri"/>
          <w:sz w:val="24"/>
        </w:rPr>
        <w:t xml:space="preserve"> </w:t>
      </w:r>
      <w:r w:rsidR="002E10CD">
        <w:rPr>
          <w:sz w:val="24"/>
        </w:rPr>
        <w:t>«</w:t>
      </w:r>
      <w:r w:rsidR="002E10CD" w:rsidRPr="00F9526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E10CD" w:rsidRPr="00F9526C">
        <w:rPr>
          <w:rFonts w:eastAsia="Calibri"/>
          <w:sz w:val="24"/>
          <w:szCs w:val="24"/>
        </w:rPr>
        <w:t>«Предоставление в собственность земельных уч</w:t>
      </w:r>
      <w:r w:rsidR="002E10CD" w:rsidRPr="00F9526C">
        <w:rPr>
          <w:rFonts w:eastAsia="Calibri"/>
          <w:sz w:val="24"/>
          <w:szCs w:val="24"/>
        </w:rPr>
        <w:t>а</w:t>
      </w:r>
      <w:r w:rsidR="002E10CD" w:rsidRPr="00F9526C">
        <w:rPr>
          <w:rFonts w:eastAsia="Calibri"/>
          <w:sz w:val="24"/>
          <w:szCs w:val="24"/>
        </w:rPr>
        <w:t>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бесплатно»</w:t>
      </w:r>
      <w:r w:rsidR="002E10CD">
        <w:rPr>
          <w:sz w:val="24"/>
          <w:szCs w:val="24"/>
        </w:rPr>
        <w:t>.</w:t>
      </w:r>
    </w:p>
    <w:p w:rsidR="00F27ACB" w:rsidRDefault="00320752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2.</w:t>
      </w:r>
      <w:r w:rsidR="00F27ACB">
        <w:rPr>
          <w:sz w:val="24"/>
        </w:rPr>
        <w:t>Настоящее постановление вступает в силу со дня его официального опубликов</w:t>
      </w:r>
      <w:r w:rsidR="00F27ACB">
        <w:rPr>
          <w:sz w:val="24"/>
        </w:rPr>
        <w:t>а</w:t>
      </w:r>
      <w:r w:rsidR="00F27ACB">
        <w:rPr>
          <w:sz w:val="24"/>
        </w:rPr>
        <w:t>ния (обнародования).</w:t>
      </w:r>
    </w:p>
    <w:p w:rsidR="00320752" w:rsidRDefault="00F27ACB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3.</w:t>
      </w:r>
      <w:r w:rsidR="00320752">
        <w:rPr>
          <w:sz w:val="24"/>
        </w:rPr>
        <w:t>Контроль над исполнением настоящего постановления оставляю за собой.</w:t>
      </w:r>
    </w:p>
    <w:p w:rsidR="00320752" w:rsidRDefault="00320752" w:rsidP="007618A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A00008" w:rsidTr="00845F66">
        <w:trPr>
          <w:trHeight w:val="624"/>
        </w:trPr>
        <w:tc>
          <w:tcPr>
            <w:tcW w:w="5508" w:type="dxa"/>
            <w:hideMark/>
          </w:tcPr>
          <w:p w:rsidR="00845F66" w:rsidRPr="00A00008" w:rsidRDefault="00845F66" w:rsidP="00845F6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 w:rsidR="009D7740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A00008" w:rsidRDefault="002E10CD" w:rsidP="002E1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Полякова</w:t>
            </w:r>
          </w:p>
        </w:tc>
      </w:tr>
    </w:tbl>
    <w:p w:rsidR="003D2090" w:rsidRDefault="003D2090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Pr="003D2090" w:rsidRDefault="003D2090" w:rsidP="003D2090"/>
    <w:p w:rsidR="003D2090" w:rsidRDefault="003D2090" w:rsidP="003D2090">
      <w:pPr>
        <w:tabs>
          <w:tab w:val="left" w:pos="1327"/>
        </w:tabs>
      </w:pPr>
      <w:r>
        <w:tab/>
      </w: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Pr="00A00008" w:rsidRDefault="003D2090" w:rsidP="003D209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pict>
          <v:shape id="_x0000_s1034" type="#_x0000_t202" style="position:absolute;margin-left:-13.8pt;margin-top:-18pt;width:205.2pt;height:54pt;z-index:251666432;mso-position-horizontal-relative:text;mso-position-vertical-relative:text" strokecolor="white">
            <v:textbox>
              <w:txbxContent>
                <w:p w:rsidR="003D2090" w:rsidRDefault="003D2090" w:rsidP="003D209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3D2090" w:rsidRDefault="003D2090" w:rsidP="003D209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2090" w:rsidRDefault="003D2090" w:rsidP="003D209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sz w:val="28"/>
          <w:szCs w:val="28"/>
          <w:u w:val="single"/>
        </w:rPr>
        <w:pict>
          <v:shape id="_x0000_s1033" type="#_x0000_t202" style="position:absolute;margin-left:276.3pt;margin-top:-18pt;width:205.2pt;height:1in;z-index:251665408;mso-position-horizontal-relative:text;mso-position-vertical-relative:text" strokecolor="white">
            <v:textbox>
              <w:txbxContent>
                <w:p w:rsidR="003D2090" w:rsidRDefault="003D2090" w:rsidP="003D209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3D2090" w:rsidRPr="00FA35B4" w:rsidRDefault="003D2090" w:rsidP="003D2090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2090" w:rsidRPr="00FA35B4" w:rsidRDefault="003D2090" w:rsidP="003D2090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3D2090" w:rsidRDefault="003D2090" w:rsidP="003D2090"/>
                <w:p w:rsidR="003D2090" w:rsidRPr="00A00008" w:rsidRDefault="003D2090" w:rsidP="003D2090"/>
                <w:p w:rsidR="003D2090" w:rsidRDefault="003D2090" w:rsidP="003D2090"/>
              </w:txbxContent>
            </v:textbox>
          </v:shape>
        </w:pict>
      </w:r>
    </w:p>
    <w:p w:rsidR="003D2090" w:rsidRPr="00A00008" w:rsidRDefault="003D2090" w:rsidP="003D2090">
      <w:pPr>
        <w:rPr>
          <w:sz w:val="28"/>
          <w:szCs w:val="28"/>
          <w:u w:val="single"/>
        </w:rPr>
      </w:pPr>
    </w:p>
    <w:p w:rsidR="003D2090" w:rsidRPr="00A00008" w:rsidRDefault="003D2090" w:rsidP="003D2090">
      <w:pPr>
        <w:rPr>
          <w:sz w:val="28"/>
          <w:szCs w:val="28"/>
          <w:u w:val="single"/>
        </w:rPr>
      </w:pPr>
    </w:p>
    <w:p w:rsidR="003D2090" w:rsidRDefault="003D2090" w:rsidP="003D2090">
      <w:pPr>
        <w:jc w:val="center"/>
        <w:rPr>
          <w:b/>
          <w:sz w:val="28"/>
          <w:szCs w:val="28"/>
        </w:rPr>
      </w:pPr>
    </w:p>
    <w:p w:rsidR="003D2090" w:rsidRPr="00A00008" w:rsidRDefault="003D2090" w:rsidP="003D2090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3D2090" w:rsidRPr="00A00008" w:rsidRDefault="003D2090" w:rsidP="003D2090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3D2090" w:rsidRPr="00A00008" w:rsidRDefault="003D2090" w:rsidP="003D2090">
      <w:pPr>
        <w:rPr>
          <w:bCs/>
          <w:sz w:val="28"/>
          <w:szCs w:val="28"/>
        </w:rPr>
      </w:pPr>
    </w:p>
    <w:p w:rsidR="003D2090" w:rsidRDefault="003D2090" w:rsidP="003D2090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30 января </w:t>
      </w:r>
      <w:r w:rsidRPr="00A00008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№ 6</w:t>
      </w:r>
    </w:p>
    <w:p w:rsidR="003D2090" w:rsidRDefault="003D2090" w:rsidP="003D2090">
      <w:pPr>
        <w:rPr>
          <w:sz w:val="24"/>
          <w:szCs w:val="24"/>
        </w:rPr>
      </w:pPr>
    </w:p>
    <w:p w:rsidR="003D2090" w:rsidRPr="003F1D8D" w:rsidRDefault="003D2090" w:rsidP="003D2090">
      <w:pPr>
        <w:jc w:val="center"/>
      </w:pPr>
      <w:r w:rsidRPr="003F1D8D">
        <w:t>Республика Коми, Княжпогостский район, пст. Мещура</w:t>
      </w:r>
    </w:p>
    <w:p w:rsidR="003D2090" w:rsidRPr="003F1D8D" w:rsidRDefault="003D2090" w:rsidP="003D2090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3D2090" w:rsidTr="00A60073">
        <w:trPr>
          <w:jc w:val="center"/>
        </w:trPr>
        <w:tc>
          <w:tcPr>
            <w:tcW w:w="6833" w:type="dxa"/>
          </w:tcPr>
          <w:p w:rsidR="003D2090" w:rsidRDefault="003D2090" w:rsidP="00A60073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признании </w:t>
            </w:r>
            <w:proofErr w:type="gramStart"/>
            <w:r>
              <w:rPr>
                <w:sz w:val="24"/>
                <w:szCs w:val="24"/>
              </w:rPr>
              <w:t>утратившими</w:t>
            </w:r>
            <w:proofErr w:type="gramEnd"/>
            <w:r>
              <w:rPr>
                <w:sz w:val="24"/>
                <w:szCs w:val="24"/>
              </w:rPr>
              <w:t xml:space="preserve"> силу постановления </w:t>
            </w:r>
          </w:p>
          <w:p w:rsidR="003D2090" w:rsidRDefault="003D2090" w:rsidP="00A60073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«Мещура» </w:t>
            </w:r>
          </w:p>
        </w:tc>
      </w:tr>
    </w:tbl>
    <w:p w:rsidR="003D2090" w:rsidRPr="00A00008" w:rsidRDefault="003D2090" w:rsidP="003D2090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3D2090" w:rsidRPr="00A00008" w:rsidRDefault="003D2090" w:rsidP="003D2090">
      <w:pPr>
        <w:rPr>
          <w:sz w:val="24"/>
          <w:szCs w:val="24"/>
        </w:rPr>
      </w:pPr>
    </w:p>
    <w:p w:rsidR="003D2090" w:rsidRDefault="003D2090" w:rsidP="003D2090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В</w:t>
      </w:r>
      <w:r w:rsidRPr="00FA04A9">
        <w:rPr>
          <w:sz w:val="24"/>
        </w:rPr>
        <w:t xml:space="preserve"> соответствии </w:t>
      </w:r>
      <w:r>
        <w:rPr>
          <w:sz w:val="24"/>
        </w:rPr>
        <w:t>с п.3 ч.1, ч.3 ст.14 Федерального  закона   от 06.10.2003.  № 131-ФЗ «Об общих принципах  организации местного самоуправления в Российской Федерации», Федеральным законом от 03.07.2016. № 334-ФЗ «О внесении изменений  в Земельный к</w:t>
      </w:r>
      <w:r>
        <w:rPr>
          <w:sz w:val="24"/>
        </w:rPr>
        <w:t>о</w:t>
      </w:r>
      <w:r>
        <w:rPr>
          <w:sz w:val="24"/>
        </w:rPr>
        <w:t>декс Российской Федерации и отдельные законодательные акты Российской Федерации», администрация сельского поселения «Мещура» ПОСТАНОВЛЯЕТ:</w:t>
      </w:r>
    </w:p>
    <w:p w:rsidR="003D2090" w:rsidRDefault="003D2090" w:rsidP="003D2090">
      <w:pPr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:rsidR="003D2090" w:rsidRDefault="003D2090" w:rsidP="003D2090">
      <w:pPr>
        <w:jc w:val="both"/>
        <w:rPr>
          <w:sz w:val="24"/>
        </w:rPr>
      </w:pPr>
      <w:r>
        <w:rPr>
          <w:sz w:val="24"/>
        </w:rPr>
        <w:tab/>
        <w:t xml:space="preserve">1. </w:t>
      </w:r>
      <w:proofErr w:type="gramStart"/>
      <w:r>
        <w:rPr>
          <w:sz w:val="24"/>
          <w:szCs w:val="24"/>
        </w:rPr>
        <w:t xml:space="preserve">Признать  утратившими </w:t>
      </w:r>
      <w:r w:rsidRPr="00893845">
        <w:rPr>
          <w:sz w:val="24"/>
          <w:szCs w:val="24"/>
        </w:rPr>
        <w:t xml:space="preserve">силу </w:t>
      </w:r>
      <w:r>
        <w:rPr>
          <w:sz w:val="24"/>
          <w:szCs w:val="24"/>
        </w:rPr>
        <w:t>п</w:t>
      </w:r>
      <w:r>
        <w:rPr>
          <w:sz w:val="24"/>
        </w:rPr>
        <w:t>остановлений администрации сельского посел</w:t>
      </w:r>
      <w:r>
        <w:rPr>
          <w:sz w:val="24"/>
        </w:rPr>
        <w:t>е</w:t>
      </w:r>
      <w:r>
        <w:rPr>
          <w:sz w:val="24"/>
        </w:rPr>
        <w:t>ния «Мещура» от  05.11.2015. № 67  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 и земельных участков, гос</w:t>
      </w:r>
      <w:r>
        <w:rPr>
          <w:sz w:val="24"/>
        </w:rPr>
        <w:t>у</w:t>
      </w:r>
      <w:r>
        <w:rPr>
          <w:sz w:val="24"/>
        </w:rPr>
        <w:t>дарственная собственность на которые не разграничена,  за плату без проведения торгов», от  25.11.2016. № 57 «О внесении изменений в постановление администрации сельского поселения «Мещура» от 05.11.2015 № 67 «</w:t>
      </w:r>
      <w:r w:rsidRPr="00E40FFB">
        <w:rPr>
          <w:sz w:val="24"/>
        </w:rPr>
        <w:t>Об утверждении административного</w:t>
      </w:r>
      <w:proofErr w:type="gramEnd"/>
      <w:r w:rsidRPr="00E40FFB">
        <w:rPr>
          <w:sz w:val="24"/>
        </w:rPr>
        <w:t xml:space="preserve"> регламе</w:t>
      </w:r>
      <w:r w:rsidRPr="00E40FFB">
        <w:rPr>
          <w:sz w:val="24"/>
        </w:rPr>
        <w:t>н</w:t>
      </w:r>
      <w:r w:rsidRPr="00E40FFB">
        <w:rPr>
          <w:sz w:val="24"/>
        </w:rPr>
        <w:t>та предоставления муниципальной услуги «</w:t>
      </w:r>
      <w:r w:rsidRPr="00E40FFB">
        <w:rPr>
          <w:bCs/>
          <w:sz w:val="24"/>
        </w:rPr>
        <w:t>Предоставление в аренду земельных участков, находящихся в собственности муниципального образования, и земельных участков, гос</w:t>
      </w:r>
      <w:r w:rsidRPr="00E40FFB">
        <w:rPr>
          <w:bCs/>
          <w:sz w:val="24"/>
        </w:rPr>
        <w:t>у</w:t>
      </w:r>
      <w:r w:rsidRPr="00E40FFB">
        <w:rPr>
          <w:bCs/>
          <w:sz w:val="24"/>
        </w:rPr>
        <w:t>дарственная собственность на которые не разграничена, без проведения торгов</w:t>
      </w:r>
      <w:r w:rsidRPr="00E40FFB">
        <w:rPr>
          <w:sz w:val="24"/>
        </w:rPr>
        <w:t>»</w:t>
      </w:r>
      <w:r>
        <w:rPr>
          <w:sz w:val="24"/>
        </w:rPr>
        <w:t>.</w:t>
      </w:r>
    </w:p>
    <w:p w:rsidR="003D2090" w:rsidRDefault="003D2090" w:rsidP="003D2090">
      <w:pPr>
        <w:ind w:firstLine="708"/>
        <w:jc w:val="both"/>
        <w:rPr>
          <w:sz w:val="24"/>
        </w:rPr>
      </w:pPr>
      <w:r>
        <w:rPr>
          <w:sz w:val="24"/>
        </w:rPr>
        <w:t>2.Настоящее постановление вступает в силу со дня его официального опубликов</w:t>
      </w:r>
      <w:r>
        <w:rPr>
          <w:sz w:val="24"/>
        </w:rPr>
        <w:t>а</w:t>
      </w:r>
      <w:r>
        <w:rPr>
          <w:sz w:val="24"/>
        </w:rPr>
        <w:t>ния (обнародования).</w:t>
      </w:r>
    </w:p>
    <w:p w:rsidR="003D2090" w:rsidRDefault="003D2090" w:rsidP="003D209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3.Контроль над исполнением настоящего постановления оставляю за собой.</w:t>
      </w:r>
    </w:p>
    <w:p w:rsidR="003D2090" w:rsidRDefault="003D2090" w:rsidP="003D209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3D2090" w:rsidRPr="00A00008" w:rsidTr="00A60073">
        <w:trPr>
          <w:trHeight w:val="624"/>
        </w:trPr>
        <w:tc>
          <w:tcPr>
            <w:tcW w:w="5508" w:type="dxa"/>
            <w:hideMark/>
          </w:tcPr>
          <w:p w:rsidR="003D2090" w:rsidRPr="00A00008" w:rsidRDefault="003D2090" w:rsidP="00A60073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3D2090" w:rsidRPr="00A00008" w:rsidRDefault="003D2090" w:rsidP="00A600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Полякова</w:t>
            </w:r>
          </w:p>
        </w:tc>
      </w:tr>
    </w:tbl>
    <w:p w:rsidR="003D2090" w:rsidRPr="00707B4E" w:rsidRDefault="003D2090" w:rsidP="003D2090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090" w:rsidRDefault="003D2090" w:rsidP="003D2090">
      <w:pPr>
        <w:tabs>
          <w:tab w:val="left" w:pos="1327"/>
        </w:tabs>
      </w:pPr>
    </w:p>
    <w:p w:rsidR="003D2090" w:rsidRDefault="003D2090" w:rsidP="003D2090">
      <w:pPr>
        <w:tabs>
          <w:tab w:val="left" w:pos="1327"/>
        </w:tabs>
      </w:pPr>
    </w:p>
    <w:p w:rsidR="003D2090" w:rsidRPr="003D2090" w:rsidRDefault="003D2090" w:rsidP="003D2090">
      <w:pPr>
        <w:tabs>
          <w:tab w:val="left" w:pos="1327"/>
        </w:tabs>
      </w:pPr>
    </w:p>
    <w:p w:rsidR="003D2090" w:rsidRPr="003D2090" w:rsidRDefault="003D2090" w:rsidP="003D2090"/>
    <w:p w:rsidR="00707B4E" w:rsidRPr="003D2090" w:rsidRDefault="00707B4E" w:rsidP="003D2090"/>
    <w:sectPr w:rsidR="00707B4E" w:rsidRPr="003D2090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0008"/>
    <w:rsid w:val="00084317"/>
    <w:rsid w:val="00096847"/>
    <w:rsid w:val="000E5AC9"/>
    <w:rsid w:val="00112CA6"/>
    <w:rsid w:val="001B18B0"/>
    <w:rsid w:val="001D0AA1"/>
    <w:rsid w:val="001F73B3"/>
    <w:rsid w:val="002B794C"/>
    <w:rsid w:val="002E10CD"/>
    <w:rsid w:val="00320752"/>
    <w:rsid w:val="0035051D"/>
    <w:rsid w:val="003D2090"/>
    <w:rsid w:val="003F1D8D"/>
    <w:rsid w:val="00412B21"/>
    <w:rsid w:val="004310C2"/>
    <w:rsid w:val="00494ABD"/>
    <w:rsid w:val="004C4E1C"/>
    <w:rsid w:val="004E77C1"/>
    <w:rsid w:val="0055705E"/>
    <w:rsid w:val="00582A08"/>
    <w:rsid w:val="005C24AA"/>
    <w:rsid w:val="006101EE"/>
    <w:rsid w:val="006162AB"/>
    <w:rsid w:val="006C50BA"/>
    <w:rsid w:val="00707B4E"/>
    <w:rsid w:val="00717514"/>
    <w:rsid w:val="007462AB"/>
    <w:rsid w:val="007618A0"/>
    <w:rsid w:val="00763F8C"/>
    <w:rsid w:val="00782191"/>
    <w:rsid w:val="007A157F"/>
    <w:rsid w:val="00817323"/>
    <w:rsid w:val="00845F66"/>
    <w:rsid w:val="008762CB"/>
    <w:rsid w:val="00885E41"/>
    <w:rsid w:val="00893845"/>
    <w:rsid w:val="008B5965"/>
    <w:rsid w:val="008C2CFA"/>
    <w:rsid w:val="009058F8"/>
    <w:rsid w:val="00943C7E"/>
    <w:rsid w:val="009A2ADE"/>
    <w:rsid w:val="009D7740"/>
    <w:rsid w:val="009D7F10"/>
    <w:rsid w:val="00A00008"/>
    <w:rsid w:val="00A86307"/>
    <w:rsid w:val="00AB5B14"/>
    <w:rsid w:val="00B61293"/>
    <w:rsid w:val="00B6520A"/>
    <w:rsid w:val="00C458C9"/>
    <w:rsid w:val="00CD5222"/>
    <w:rsid w:val="00D8338C"/>
    <w:rsid w:val="00DD414B"/>
    <w:rsid w:val="00E05DFF"/>
    <w:rsid w:val="00E11B1C"/>
    <w:rsid w:val="00E44658"/>
    <w:rsid w:val="00EB76E6"/>
    <w:rsid w:val="00F27ACB"/>
    <w:rsid w:val="00F61F68"/>
    <w:rsid w:val="00F90083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93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2016-06-20T07:18:00Z</cp:lastPrinted>
  <dcterms:created xsi:type="dcterms:W3CDTF">2017-01-30T17:31:00Z</dcterms:created>
  <dcterms:modified xsi:type="dcterms:W3CDTF">2017-02-06T07:01:00Z</dcterms:modified>
</cp:coreProperties>
</file>