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9E2" w:rsidRDefault="002159E2" w:rsidP="002159E2">
      <w:pPr>
        <w:jc w:val="center"/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jc w:val="center"/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jc w:val="both"/>
        <w:rPr>
          <w:rFonts w:ascii="Times New Roman" w:hAnsi="Times New Roman"/>
        </w:rPr>
      </w:pPr>
    </w:p>
    <w:p w:rsidR="002159E2" w:rsidRDefault="002159E2" w:rsidP="002159E2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9525" r="1397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9E2" w:rsidRDefault="002159E2" w:rsidP="002159E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2159E2" w:rsidRDefault="002159E2" w:rsidP="002159E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2159E2" w:rsidRDefault="002159E2" w:rsidP="002159E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2159E2" w:rsidRDefault="002159E2" w:rsidP="002159E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159E2" w:rsidRDefault="002159E2" w:rsidP="002159E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159E2" w:rsidRDefault="002159E2" w:rsidP="002159E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2159E2" w:rsidRDefault="002159E2" w:rsidP="002159E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2159E2" w:rsidRDefault="002159E2" w:rsidP="002159E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2159E2" w:rsidRDefault="002159E2" w:rsidP="002159E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2159E2" w:rsidRDefault="002159E2" w:rsidP="002159E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159E2" w:rsidRDefault="002159E2" w:rsidP="002159E2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2159E2" w:rsidRDefault="002159E2" w:rsidP="002159E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9E2" w:rsidRDefault="002159E2" w:rsidP="002159E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2159E2" w:rsidRDefault="002159E2" w:rsidP="002159E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2159E2" w:rsidRDefault="002159E2" w:rsidP="002159E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2159E2" w:rsidRDefault="002159E2" w:rsidP="002159E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159E2" w:rsidRDefault="002159E2" w:rsidP="002159E2">
      <w:pPr>
        <w:jc w:val="center"/>
        <w:rPr>
          <w:rFonts w:ascii="Times New Roman" w:hAnsi="Times New Roman"/>
          <w:sz w:val="26"/>
          <w:szCs w:val="26"/>
        </w:rPr>
      </w:pPr>
    </w:p>
    <w:p w:rsidR="002159E2" w:rsidRDefault="002159E2" w:rsidP="002159E2">
      <w:pPr>
        <w:jc w:val="center"/>
        <w:rPr>
          <w:rFonts w:ascii="Times New Roman" w:hAnsi="Times New Roman"/>
          <w:sz w:val="26"/>
          <w:szCs w:val="26"/>
        </w:rPr>
      </w:pPr>
    </w:p>
    <w:p w:rsidR="002159E2" w:rsidRDefault="002159E2" w:rsidP="002159E2">
      <w:pPr>
        <w:rPr>
          <w:rFonts w:ascii="Times New Roman" w:hAnsi="Times New Roman"/>
          <w:sz w:val="26"/>
          <w:szCs w:val="26"/>
        </w:rPr>
      </w:pPr>
    </w:p>
    <w:p w:rsidR="002159E2" w:rsidRDefault="002159E2" w:rsidP="002159E2">
      <w:pPr>
        <w:tabs>
          <w:tab w:val="left" w:pos="6120"/>
        </w:tabs>
        <w:rPr>
          <w:sz w:val="24"/>
          <w:szCs w:val="24"/>
        </w:rPr>
      </w:pPr>
    </w:p>
    <w:p w:rsidR="002159E2" w:rsidRDefault="002159E2" w:rsidP="002159E2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2159E2" w:rsidRDefault="002159E2" w:rsidP="002159E2">
      <w:pPr>
        <w:tabs>
          <w:tab w:val="left" w:pos="321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</w:p>
    <w:p w:rsidR="002159E2" w:rsidRDefault="002159E2" w:rsidP="002159E2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2159E2" w:rsidRDefault="002159E2" w:rsidP="002159E2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07  мая   2013 года  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35</w:t>
      </w:r>
    </w:p>
    <w:p w:rsidR="002159E2" w:rsidRDefault="002159E2" w:rsidP="002159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2159E2" w:rsidRDefault="002159E2" w:rsidP="002159E2">
      <w:pPr>
        <w:rPr>
          <w:rFonts w:ascii="Times New Roman" w:hAnsi="Times New Roman"/>
          <w:sz w:val="20"/>
          <w:szCs w:val="20"/>
        </w:rPr>
      </w:pPr>
    </w:p>
    <w:p w:rsidR="002159E2" w:rsidRDefault="002159E2" w:rsidP="002159E2">
      <w:pPr>
        <w:rPr>
          <w:rFonts w:ascii="Times New Roman" w:hAnsi="Times New Roman"/>
          <w:sz w:val="20"/>
          <w:szCs w:val="20"/>
        </w:rPr>
      </w:pPr>
    </w:p>
    <w:p w:rsidR="002159E2" w:rsidRDefault="002159E2" w:rsidP="002159E2">
      <w:pPr>
        <w:rPr>
          <w:rFonts w:ascii="Times New Roman" w:hAnsi="Times New Roman"/>
          <w:sz w:val="20"/>
          <w:szCs w:val="20"/>
        </w:rPr>
      </w:pPr>
    </w:p>
    <w:p w:rsidR="002159E2" w:rsidRDefault="002159E2" w:rsidP="002159E2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регистрации Устава ТОС</w:t>
      </w:r>
    </w:p>
    <w:p w:rsidR="002159E2" w:rsidRDefault="002159E2" w:rsidP="002159E2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«Чистые дворы»</w:t>
      </w:r>
    </w:p>
    <w:p w:rsidR="002159E2" w:rsidRDefault="002159E2" w:rsidP="002159E2">
      <w:pPr>
        <w:tabs>
          <w:tab w:val="left" w:pos="3480"/>
        </w:tabs>
        <w:rPr>
          <w:rFonts w:ascii="Times New Roman" w:hAnsi="Times New Roman"/>
          <w:b/>
        </w:rPr>
      </w:pPr>
    </w:p>
    <w:p w:rsidR="002159E2" w:rsidRDefault="002159E2" w:rsidP="002159E2">
      <w:pPr>
        <w:tabs>
          <w:tab w:val="left" w:pos="3480"/>
        </w:tabs>
        <w:rPr>
          <w:rFonts w:ascii="Times New Roman" w:hAnsi="Times New Roman"/>
          <w:b/>
        </w:rPr>
      </w:pPr>
    </w:p>
    <w:p w:rsidR="002159E2" w:rsidRDefault="002159E2" w:rsidP="002159E2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со статьёй 27 Федерального закона от 06 октября 2003 года № 131-ФЗ «Об общих принципах организации местного самоуправления в Российской Федерации», статьями 14, 40 Устава муниципального образования сельского поселения «Иоссер», статьёй 7 Положения о порядке организации и осуществлении территориального общественного самоуправления в сельском поселении, утверждённого решением Совета сельского поселения «Иоссер» от 19.04.2013. № 3-4/5 и на основании заявления от 22.04.2013. от Громовой Людмилы Владимировны, представляющей жителей территории, на которой планируется организовать ТОС, </w:t>
      </w:r>
      <w:r>
        <w:rPr>
          <w:rFonts w:cs="Courier New"/>
        </w:rPr>
        <w:t>-</w:t>
      </w:r>
    </w:p>
    <w:p w:rsidR="002159E2" w:rsidRDefault="002159E2" w:rsidP="002159E2">
      <w:pPr>
        <w:tabs>
          <w:tab w:val="left" w:pos="3480"/>
        </w:tabs>
        <w:jc w:val="both"/>
        <w:rPr>
          <w:rFonts w:ascii="Times New Roman" w:hAnsi="Times New Roman"/>
        </w:rPr>
      </w:pPr>
    </w:p>
    <w:p w:rsidR="002159E2" w:rsidRDefault="002159E2" w:rsidP="002159E2">
      <w:pPr>
        <w:tabs>
          <w:tab w:val="left" w:pos="34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2159E2" w:rsidRDefault="002159E2" w:rsidP="002159E2">
      <w:pPr>
        <w:tabs>
          <w:tab w:val="left" w:pos="3480"/>
        </w:tabs>
        <w:jc w:val="both"/>
        <w:rPr>
          <w:rFonts w:ascii="Times New Roman" w:hAnsi="Times New Roman"/>
          <w:b/>
        </w:rPr>
      </w:pPr>
    </w:p>
    <w:p w:rsidR="002159E2" w:rsidRDefault="002159E2" w:rsidP="002159E2">
      <w:pPr>
        <w:numPr>
          <w:ilvl w:val="0"/>
          <w:numId w:val="1"/>
        </w:num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Зарегистрировать Устав территориального общественного самоуправления «Чистые дворы» (прилагается).</w:t>
      </w:r>
    </w:p>
    <w:p w:rsidR="002159E2" w:rsidRDefault="002159E2" w:rsidP="002159E2">
      <w:pPr>
        <w:tabs>
          <w:tab w:val="left" w:pos="3480"/>
        </w:tabs>
        <w:ind w:left="840"/>
        <w:jc w:val="both"/>
        <w:rPr>
          <w:rFonts w:ascii="Times New Roman" w:hAnsi="Times New Roman"/>
        </w:rPr>
      </w:pPr>
    </w:p>
    <w:p w:rsidR="002159E2" w:rsidRDefault="002159E2" w:rsidP="002159E2">
      <w:pPr>
        <w:numPr>
          <w:ilvl w:val="0"/>
          <w:numId w:val="1"/>
        </w:num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2159E2" w:rsidRDefault="002159E2" w:rsidP="002159E2">
      <w:pPr>
        <w:tabs>
          <w:tab w:val="left" w:pos="3480"/>
        </w:tabs>
        <w:jc w:val="both"/>
        <w:rPr>
          <w:rFonts w:ascii="Times New Roman" w:hAnsi="Times New Roman"/>
        </w:rPr>
      </w:pPr>
    </w:p>
    <w:p w:rsidR="002159E2" w:rsidRDefault="002159E2" w:rsidP="002159E2">
      <w:pPr>
        <w:tabs>
          <w:tab w:val="left" w:pos="3480"/>
        </w:tabs>
        <w:jc w:val="both"/>
        <w:rPr>
          <w:rFonts w:ascii="Times New Roman" w:hAnsi="Times New Roman"/>
        </w:rPr>
      </w:pPr>
    </w:p>
    <w:p w:rsidR="002159E2" w:rsidRDefault="002159E2" w:rsidP="002159E2">
      <w:pPr>
        <w:tabs>
          <w:tab w:val="left" w:pos="3480"/>
        </w:tabs>
        <w:jc w:val="both"/>
        <w:rPr>
          <w:rFonts w:ascii="Times New Roman" w:hAnsi="Times New Roman"/>
        </w:rPr>
      </w:pPr>
    </w:p>
    <w:p w:rsidR="002159E2" w:rsidRPr="000E60AE" w:rsidRDefault="002159E2" w:rsidP="002159E2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«Иоссер»                                              Е.В. Гусак</w:t>
      </w:r>
    </w:p>
    <w:p w:rsidR="002159E2" w:rsidRDefault="002159E2" w:rsidP="002159E2">
      <w:pPr>
        <w:jc w:val="center"/>
        <w:rPr>
          <w:rFonts w:ascii="Times New Roman" w:hAnsi="Times New Roman"/>
          <w:sz w:val="24"/>
          <w:szCs w:val="24"/>
        </w:rPr>
      </w:pPr>
    </w:p>
    <w:p w:rsidR="002159E2" w:rsidRPr="000E60AE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0E60AE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0E60AE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ind w:left="750"/>
        <w:jc w:val="right"/>
        <w:rPr>
          <w:rFonts w:ascii="Times New Roman" w:hAnsi="Times New Roman"/>
          <w:sz w:val="24"/>
          <w:szCs w:val="24"/>
        </w:rPr>
      </w:pPr>
      <w:r w:rsidRPr="00E427EC">
        <w:rPr>
          <w:rFonts w:ascii="Times New Roman" w:hAnsi="Times New Roman"/>
          <w:sz w:val="24"/>
          <w:szCs w:val="24"/>
        </w:rPr>
        <w:t>ПРИЛОЖЕНИЕ</w:t>
      </w:r>
    </w:p>
    <w:p w:rsidR="002159E2" w:rsidRDefault="002159E2" w:rsidP="002159E2">
      <w:pPr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159E2" w:rsidRDefault="002159E2" w:rsidP="002159E2">
      <w:pPr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2159E2" w:rsidRDefault="002159E2" w:rsidP="002159E2">
      <w:pPr>
        <w:ind w:left="7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427EC">
        <w:rPr>
          <w:rFonts w:ascii="Times New Roman" w:hAnsi="Times New Roman"/>
          <w:sz w:val="24"/>
          <w:szCs w:val="24"/>
          <w:u w:val="single"/>
        </w:rPr>
        <w:t>07.05.2013.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E427EC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:rsidR="002159E2" w:rsidRDefault="002159E2" w:rsidP="002159E2">
      <w:pPr>
        <w:ind w:left="750"/>
        <w:jc w:val="right"/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0058E1" w:rsidRDefault="002159E2" w:rsidP="002159E2">
      <w:pPr>
        <w:rPr>
          <w:rFonts w:ascii="Times New Roman" w:hAnsi="Times New Roman"/>
          <w:sz w:val="72"/>
          <w:szCs w:val="72"/>
          <w:u w:val="single"/>
        </w:rPr>
      </w:pPr>
    </w:p>
    <w:p w:rsidR="002159E2" w:rsidRPr="000058E1" w:rsidRDefault="002159E2" w:rsidP="002159E2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0058E1">
        <w:rPr>
          <w:rFonts w:ascii="Times New Roman" w:hAnsi="Times New Roman"/>
          <w:b/>
          <w:sz w:val="72"/>
          <w:szCs w:val="72"/>
          <w:u w:val="single"/>
        </w:rPr>
        <w:t>УСТАВ</w:t>
      </w:r>
    </w:p>
    <w:p w:rsidR="002159E2" w:rsidRDefault="002159E2" w:rsidP="002159E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территориального общественного самоуправления</w:t>
      </w:r>
    </w:p>
    <w:p w:rsidR="002159E2" w:rsidRDefault="002159E2" w:rsidP="002159E2">
      <w:pPr>
        <w:jc w:val="center"/>
        <w:rPr>
          <w:rFonts w:ascii="Times New Roman" w:hAnsi="Times New Roman"/>
          <w:b/>
          <w:sz w:val="52"/>
          <w:szCs w:val="52"/>
        </w:rPr>
      </w:pPr>
    </w:p>
    <w:p w:rsidR="002159E2" w:rsidRPr="00E427EC" w:rsidRDefault="002159E2" w:rsidP="002159E2">
      <w:pPr>
        <w:jc w:val="center"/>
        <w:rPr>
          <w:rFonts w:ascii="Times New Roman" w:hAnsi="Times New Roman"/>
          <w:sz w:val="24"/>
          <w:szCs w:val="24"/>
        </w:rPr>
      </w:pPr>
      <w:r w:rsidRPr="000058E1">
        <w:rPr>
          <w:rFonts w:ascii="Times New Roman" w:hAnsi="Times New Roman"/>
          <w:b/>
          <w:sz w:val="56"/>
          <w:szCs w:val="56"/>
        </w:rPr>
        <w:t>«ЧИСТЫЕ ДВОРЫ»</w:t>
      </w: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0058E1" w:rsidRDefault="002159E2" w:rsidP="002159E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сельского поселения «Иоссер»</w:t>
      </w: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E427EC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159E2" w:rsidRDefault="002159E2" w:rsidP="002159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center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>1. Общие  положения</w:t>
      </w: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1.1.</w:t>
      </w:r>
      <w:r w:rsidRPr="00971275">
        <w:rPr>
          <w:rFonts w:ascii="Times New Roman" w:hAnsi="Times New Roman"/>
          <w:sz w:val="24"/>
          <w:szCs w:val="24"/>
        </w:rPr>
        <w:t xml:space="preserve"> Местный орган  общественной  самодеятельности - территориальное общественное  самоуправление  «Чистые дворы» (далее - ТОС), является  не  имеющим  членства  общественным  объединением, целью  которого является  совместное  решение  различных  социальных  проблем, возникающих  у  граждан по месту  жительства,  направленное на удовлетворение потребностей  неограниченного круга лиц, чьи интересы  связаны  с  достижением  уставных  целей  и  реализацией  программ  ТОС  по  месту  их  создания.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ТОС  формируется  по  инициативе  граждан, заинтересованных  в  решении  указанных  проблем,  и  строит  свою  работу  на  основе  самоуправления  в  соответствии  с  уставом.  ТОС  не  имеет  над  собой  вышестоящих  органов  и  организаций.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1.2.</w:t>
      </w:r>
      <w:r w:rsidRPr="00971275">
        <w:rPr>
          <w:rFonts w:ascii="Times New Roman" w:hAnsi="Times New Roman"/>
          <w:sz w:val="24"/>
          <w:szCs w:val="24"/>
        </w:rPr>
        <w:t xml:space="preserve"> Правовую  основу  осуществления  ТОС  в  сельском  поселении « Иоссер»  составляют  Европейская   хартия  местного  самоуправления,  Конституция  Российской   Федерации,  Федеральный   закон  "Об  общих  принципах   организации  местного  самоуправления   в  Российской   Федерации",   Федеральный  закон  "Об  общественных   организациях",   Устав муниципального образования  сельского  поселения  «Иоссер»,  Положение  о  порядке   организации  и  осуществления  территориального  общественного  самоуправления    в   сельском  поселении  «Иоссер» ( далее - Положение о  ТОС),  настоящий  Устав  ТОС.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1.3.</w:t>
      </w:r>
      <w:r w:rsidRPr="00971275">
        <w:rPr>
          <w:rFonts w:ascii="Times New Roman" w:hAnsi="Times New Roman"/>
          <w:sz w:val="24"/>
          <w:szCs w:val="24"/>
        </w:rPr>
        <w:t xml:space="preserve"> </w:t>
      </w:r>
      <w:r w:rsidRPr="00971275">
        <w:rPr>
          <w:rFonts w:ascii="Times New Roman" w:hAnsi="Times New Roman"/>
          <w:b/>
          <w:sz w:val="24"/>
          <w:szCs w:val="24"/>
        </w:rPr>
        <w:t>Полное  наименование</w:t>
      </w:r>
      <w:r w:rsidRPr="00971275">
        <w:rPr>
          <w:rFonts w:ascii="Times New Roman" w:hAnsi="Times New Roman"/>
          <w:sz w:val="24"/>
          <w:szCs w:val="24"/>
        </w:rPr>
        <w:t>: местный орган  общественной  самодеятельности - территориальное  общественное  самоуправление  «Чистые дворы».  Сокращённое наименование  ТОС  «Чистые дворы».</w:t>
      </w: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1.4.</w:t>
      </w:r>
      <w:r w:rsidRPr="00971275">
        <w:rPr>
          <w:rFonts w:ascii="Times New Roman" w:hAnsi="Times New Roman"/>
          <w:sz w:val="24"/>
          <w:szCs w:val="24"/>
        </w:rPr>
        <w:t xml:space="preserve">  В  соответствии  с  решением  Совета сельского  поселения  « Иоссер»  от 19.04. 2013. № 3-4 /8 ТОС осуществляется  в  пределах  следующей  территории: </w:t>
      </w:r>
      <w:r w:rsidRPr="00971275">
        <w:rPr>
          <w:rFonts w:ascii="Times New Roman" w:hAnsi="Times New Roman"/>
          <w:b/>
          <w:sz w:val="24"/>
          <w:szCs w:val="24"/>
        </w:rPr>
        <w:t>ул. Береговая, 9.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1.5.</w:t>
      </w:r>
      <w:r w:rsidRPr="00971275">
        <w:rPr>
          <w:rFonts w:ascii="Times New Roman" w:hAnsi="Times New Roman"/>
          <w:sz w:val="24"/>
          <w:szCs w:val="24"/>
        </w:rPr>
        <w:t xml:space="preserve"> ТОС  считается  учреждённым   с  момента  регистрации  настоящего  Устава  в  администрации сельского поселения «Иоссер»  в  порядке,  установленном  Положением  о  ТОС.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1.6.</w:t>
      </w:r>
      <w:r w:rsidRPr="00971275">
        <w:rPr>
          <w:rFonts w:ascii="Times New Roman" w:hAnsi="Times New Roman"/>
          <w:sz w:val="24"/>
          <w:szCs w:val="24"/>
        </w:rPr>
        <w:t xml:space="preserve">      В  осуществлении   ТОС   вправе   принимать  участие  граждане  Российской  Федерации, проживающие   на  территории  ТОС,  достигшие  шестнадцатилетнего  возраста.</w:t>
      </w:r>
    </w:p>
    <w:p w:rsidR="002159E2" w:rsidRPr="00971275" w:rsidRDefault="002159E2" w:rsidP="002159E2">
      <w:pPr>
        <w:jc w:val="center"/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jc w:val="center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>2.  Цели, задачи, формы   и  основные   направления  деятельности  ТОС</w:t>
      </w: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2.1.</w:t>
      </w:r>
      <w:r w:rsidRPr="00971275">
        <w:rPr>
          <w:rFonts w:ascii="Times New Roman" w:hAnsi="Times New Roman"/>
          <w:sz w:val="24"/>
          <w:szCs w:val="24"/>
        </w:rPr>
        <w:t xml:space="preserve"> Основной   целью  ТОС   является  самоорганизация   граждан   по   месту   их   жительства  на  территории,  указанной   в  пункте  1.4.  настоящего  Устава для  самостоятельного,  и  под  свою  ответственность,  осуществления  собственных  инициатив   по  вопросам  местного   значения.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2.2.</w:t>
      </w:r>
      <w:r w:rsidRPr="00971275">
        <w:rPr>
          <w:rFonts w:ascii="Times New Roman" w:hAnsi="Times New Roman"/>
          <w:sz w:val="24"/>
          <w:szCs w:val="24"/>
        </w:rPr>
        <w:t xml:space="preserve"> Задачами  ТОС   являются: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1) решение  различных   социально-бытовых  потребностей   жителей   ТОС;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2) защита  прав  и  законных интересов жителей ТОС;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3) информирование населения о деятельности органов и должностных лиц местного самоуправления сельского поселения «Иоссер» и органов ТОС;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lastRenderedPageBreak/>
        <w:t xml:space="preserve">            4) представительство интересов жителей соответствующей территории в органах местного самоуправления сельского поселения «Иоссер».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2.3.</w:t>
      </w:r>
      <w:r w:rsidRPr="00971275">
        <w:rPr>
          <w:rFonts w:ascii="Times New Roman" w:hAnsi="Times New Roman"/>
          <w:sz w:val="24"/>
          <w:szCs w:val="24"/>
        </w:rPr>
        <w:t xml:space="preserve"> Формами  осуществления деятельности ТОС являются: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1) проведение собраний граждан;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2)  представительство интересов жителей в органах государственной власти, органах местного самоуправления;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3) обеспечение исполнений решений принятых на Собрании граждан: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4) внесение проектов муниципальных правовых актов в органы местного самоуправления сельского поселения «Иоссер».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2.4.</w:t>
      </w:r>
      <w:r w:rsidRPr="00971275">
        <w:rPr>
          <w:rFonts w:ascii="Times New Roman" w:hAnsi="Times New Roman"/>
          <w:sz w:val="24"/>
          <w:szCs w:val="24"/>
        </w:rPr>
        <w:t xml:space="preserve"> ТОС для реализации своих целей и задач вправе осуществлять следующие направления деятельности: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1) разработка, принятие и реализация планов и программ развития соответствующей территории с учётом программы комплексного социально-экономического развития сельского поселения «Иоссер»;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2) подготовка и внесение в установленном порядке предложений в планы и программы комплексного социально-экономического развития сельского поселения «Иоссер»;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3) внесение в органы местного самоуправления сельского поселения «Иоссер» предложений, касающихся работы организаций в сфере жилищно-коммунального хозяйства, торговли, бытового обслуживания населения, работы пассажирского транспорта, иных вопросов местного значения;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4) общественный контроль за уборкой территории, вывозом мусора, работой соответствующих служб по управлению жилищным фондом;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5) участие в работах по благоустройству соответствующей территории;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6) организация культурно-просветительной, спортивно-массовой работы среди жителей соответствующей территории;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7) работа с детьми и подростками, организация отдыха детей в каникулярное время, организация детских клубов на соответствующей территории;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8) информирование населения о решениях органов и должностных лиц местного самоуправления сельского поселения «Иоссер», принятых по предложению или при участии ТОС;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9) осуществление иных полномочий, предусмотренных действующим законодательством, Положением  о ТОС , настоящим уставом ТОС, решениями собраний граждан, договорами между органом ТОС и органами местного самоуправления сельского поселения «Иоссер».</w:t>
      </w: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3. Органы ТОС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D0BDE">
        <w:rPr>
          <w:rFonts w:ascii="Times New Roman" w:hAnsi="Times New Roman"/>
          <w:b/>
          <w:sz w:val="24"/>
          <w:szCs w:val="24"/>
        </w:rPr>
        <w:t>3.1.</w:t>
      </w:r>
      <w:r w:rsidRPr="00971275">
        <w:rPr>
          <w:rFonts w:ascii="Times New Roman" w:hAnsi="Times New Roman"/>
          <w:sz w:val="24"/>
          <w:szCs w:val="24"/>
        </w:rPr>
        <w:t xml:space="preserve"> Собрание граждан -  высший орган управления.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8D0BDE">
        <w:rPr>
          <w:rFonts w:ascii="Times New Roman" w:hAnsi="Times New Roman"/>
          <w:b/>
          <w:sz w:val="24"/>
          <w:szCs w:val="24"/>
        </w:rPr>
        <w:t xml:space="preserve">             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275">
        <w:rPr>
          <w:rFonts w:ascii="Times New Roman" w:hAnsi="Times New Roman"/>
          <w:sz w:val="24"/>
          <w:szCs w:val="24"/>
        </w:rPr>
        <w:t>Совет - постоянно действующий руководящий орган.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8D0BDE">
        <w:rPr>
          <w:rFonts w:ascii="Times New Roman" w:hAnsi="Times New Roman"/>
          <w:b/>
          <w:sz w:val="24"/>
          <w:szCs w:val="24"/>
        </w:rPr>
        <w:t xml:space="preserve">             3.3.</w:t>
      </w:r>
      <w:r w:rsidRPr="00971275">
        <w:rPr>
          <w:rFonts w:ascii="Times New Roman" w:hAnsi="Times New Roman"/>
          <w:sz w:val="24"/>
          <w:szCs w:val="24"/>
        </w:rPr>
        <w:t xml:space="preserve"> Председатель - единоличный исполнительный орган.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8D0B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D0BDE">
        <w:rPr>
          <w:rFonts w:ascii="Times New Roman" w:hAnsi="Times New Roman"/>
          <w:b/>
          <w:sz w:val="24"/>
          <w:szCs w:val="24"/>
        </w:rPr>
        <w:t>3.4.</w:t>
      </w:r>
      <w:r w:rsidRPr="00971275">
        <w:rPr>
          <w:rFonts w:ascii="Times New Roman" w:hAnsi="Times New Roman"/>
          <w:sz w:val="24"/>
          <w:szCs w:val="24"/>
        </w:rPr>
        <w:t xml:space="preserve"> Ревизор.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0D0D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0D0DC1">
        <w:rPr>
          <w:rFonts w:ascii="Times New Roman" w:hAnsi="Times New Roman"/>
          <w:b/>
          <w:sz w:val="24"/>
          <w:szCs w:val="24"/>
        </w:rPr>
        <w:t>3.5.</w:t>
      </w:r>
      <w:r w:rsidRPr="00971275">
        <w:rPr>
          <w:rFonts w:ascii="Times New Roman" w:hAnsi="Times New Roman"/>
          <w:sz w:val="24"/>
          <w:szCs w:val="24"/>
        </w:rPr>
        <w:t xml:space="preserve"> Органы ТОС обязаны: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71275">
        <w:rPr>
          <w:rFonts w:ascii="Times New Roman" w:hAnsi="Times New Roman"/>
          <w:sz w:val="24"/>
          <w:szCs w:val="24"/>
        </w:rPr>
        <w:t xml:space="preserve"> 1) учитывать мнение населения при принятии решений;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71275">
        <w:rPr>
          <w:rFonts w:ascii="Times New Roman" w:hAnsi="Times New Roman"/>
          <w:sz w:val="24"/>
          <w:szCs w:val="24"/>
        </w:rPr>
        <w:t xml:space="preserve"> 2) не реже одного раза в год отчитываться о своей работе перед населением соответствующей территории на Собрании граждан; 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71275">
        <w:rPr>
          <w:rFonts w:ascii="Times New Roman" w:hAnsi="Times New Roman"/>
          <w:sz w:val="24"/>
          <w:szCs w:val="24"/>
        </w:rPr>
        <w:t>3) ежегодно представлять в администрацию сельского поселения «Иоссер»  отчёт о деятельности органа ТОС;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71275">
        <w:rPr>
          <w:rFonts w:ascii="Times New Roman" w:hAnsi="Times New Roman"/>
          <w:sz w:val="24"/>
          <w:szCs w:val="24"/>
        </w:rPr>
        <w:t>4) организовывать приём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                                       4. Порядок проведения собраний, полномочия. </w:t>
      </w:r>
    </w:p>
    <w:p w:rsidR="002159E2" w:rsidRPr="00971275" w:rsidRDefault="002159E2" w:rsidP="002159E2">
      <w:pPr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412C9">
        <w:rPr>
          <w:rFonts w:ascii="Times New Roman" w:hAnsi="Times New Roman"/>
          <w:b/>
          <w:sz w:val="24"/>
          <w:szCs w:val="24"/>
        </w:rPr>
        <w:t xml:space="preserve">             4.1.</w:t>
      </w:r>
      <w:r w:rsidRPr="00971275">
        <w:rPr>
          <w:rFonts w:ascii="Times New Roman" w:hAnsi="Times New Roman"/>
          <w:sz w:val="24"/>
          <w:szCs w:val="24"/>
        </w:rPr>
        <w:t xml:space="preserve"> Собрание граждан является высшим органом  управления ТОС. Собрание граждан может созываться Советом, Ревизором, Председателем или инициативными группами граждан, проживающих на соответствующей территории, по мере необходимости, но не реже одного раза в год. Численность инициативной группы граждан должна составлять не менее 10 процентов от числа жителей соответствующей территории.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412C9">
        <w:rPr>
          <w:rFonts w:ascii="Times New Roman" w:hAnsi="Times New Roman"/>
          <w:b/>
          <w:sz w:val="24"/>
          <w:szCs w:val="24"/>
        </w:rPr>
        <w:t xml:space="preserve">            4.2.</w:t>
      </w:r>
      <w:r w:rsidRPr="00971275">
        <w:rPr>
          <w:rFonts w:ascii="Times New Roman" w:hAnsi="Times New Roman"/>
          <w:sz w:val="24"/>
          <w:szCs w:val="24"/>
        </w:rPr>
        <w:t xml:space="preserve"> Собрание граждан считается правомочным, если в нём принимают участие более  половины жителей соответствующей территории, достигших шестнадцатилетнего возраста.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412C9">
        <w:rPr>
          <w:rFonts w:ascii="Times New Roman" w:hAnsi="Times New Roman"/>
          <w:b/>
          <w:sz w:val="24"/>
          <w:szCs w:val="24"/>
        </w:rPr>
        <w:t xml:space="preserve">            4.3.</w:t>
      </w:r>
      <w:r w:rsidRPr="00971275">
        <w:rPr>
          <w:rFonts w:ascii="Times New Roman" w:hAnsi="Times New Roman"/>
          <w:sz w:val="24"/>
          <w:szCs w:val="24"/>
        </w:rPr>
        <w:t xml:space="preserve"> Инициатор проведения Собрания граждан не менее чем за две недели извещает жителей территории, на которой назначено проведение собрания о дате, месте проведения собрания, а также вопросах на обсуждение населения.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412C9">
        <w:rPr>
          <w:rFonts w:ascii="Times New Roman" w:hAnsi="Times New Roman"/>
          <w:b/>
          <w:sz w:val="24"/>
          <w:szCs w:val="24"/>
        </w:rPr>
        <w:t xml:space="preserve">            4.4.</w:t>
      </w:r>
      <w:r w:rsidRPr="00971275">
        <w:rPr>
          <w:rFonts w:ascii="Times New Roman" w:hAnsi="Times New Roman"/>
          <w:sz w:val="24"/>
          <w:szCs w:val="24"/>
        </w:rPr>
        <w:t xml:space="preserve"> Представители органов местного самоуправления сельского поселения «Иоссер» вправе присутствовать на собрании граждан.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F412C9">
        <w:rPr>
          <w:rFonts w:ascii="Times New Roman" w:hAnsi="Times New Roman"/>
          <w:b/>
          <w:sz w:val="24"/>
          <w:szCs w:val="24"/>
        </w:rPr>
        <w:t xml:space="preserve">            4.5.</w:t>
      </w:r>
      <w:r w:rsidRPr="00971275">
        <w:rPr>
          <w:rFonts w:ascii="Times New Roman" w:hAnsi="Times New Roman"/>
          <w:sz w:val="24"/>
          <w:szCs w:val="24"/>
        </w:rPr>
        <w:t xml:space="preserve"> К исключительной компетенции Собрания граждан относятся вопросы: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1) определение приоритетных направлений деятельности ТОС, принципов формирования и использования имущества;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2) принятие устава ТОС внесение в него изменений и дополнений;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3) установление структуры органов ТОС, избрание органов ТОС: Совета, Председателя, Ревизора и досрочное прекращение их полномочий;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4) утверждение сметы доходов и расходов ТОС и отчёта о её исполнение;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5) рассмотрение и утверждение отчётов о деятельности органов ТОС: Председателя, Ревизора;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6) принятие решения о реорганизации и ликвидации ТОС.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412C9">
        <w:rPr>
          <w:rFonts w:ascii="Times New Roman" w:hAnsi="Times New Roman"/>
          <w:b/>
          <w:sz w:val="24"/>
          <w:szCs w:val="24"/>
        </w:rPr>
        <w:t xml:space="preserve">            4.6.</w:t>
      </w:r>
      <w:r w:rsidRPr="00971275">
        <w:rPr>
          <w:rFonts w:ascii="Times New Roman" w:hAnsi="Times New Roman"/>
          <w:sz w:val="24"/>
          <w:szCs w:val="24"/>
        </w:rPr>
        <w:t xml:space="preserve"> Решения Собрания граждан принимаются путём открытого голосования большинством голосов присутствующих участников собрания. Решения по вопросам исключительной компетенции Собрания граждан принимаются квалифицированным числом в 2/3 голосов присутствующих на Собрании граждан.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Решения Собрания граждан оформляются протоколами и в течение 10 дней доводятся до жителей ТОС, администрацией сельского поселения «Иоссер».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jc w:val="center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>5. Порядок формирования, компетенция и прекращения полномочий Совета</w:t>
      </w: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5.1</w:t>
      </w:r>
      <w:r w:rsidRPr="00971275">
        <w:rPr>
          <w:rFonts w:ascii="Times New Roman" w:hAnsi="Times New Roman"/>
          <w:sz w:val="24"/>
          <w:szCs w:val="24"/>
        </w:rPr>
        <w:t>. Для осуществления основных направлений деятельности, реализации целей и задач ТОС в период между собраниями избирается орган ТОС- Совет. Совет является постоянно действующим руководящим органом.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5.2.</w:t>
      </w:r>
      <w:r w:rsidRPr="00971275">
        <w:rPr>
          <w:rFonts w:ascii="Times New Roman" w:hAnsi="Times New Roman"/>
          <w:sz w:val="24"/>
          <w:szCs w:val="24"/>
        </w:rPr>
        <w:t xml:space="preserve"> Избрание Совета проводится путём открытого голосования квалифицированным числом  в 2/3 голосов присутствующих на собрании граждан.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5.3.</w:t>
      </w:r>
      <w:r w:rsidRPr="00971275">
        <w:rPr>
          <w:rFonts w:ascii="Times New Roman" w:hAnsi="Times New Roman"/>
          <w:sz w:val="24"/>
          <w:szCs w:val="24"/>
        </w:rPr>
        <w:t xml:space="preserve"> Совет избирается собранием граждан сроком на 2 года, в количестве 3 человека.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С момента избрания нового состава Совета полномочия прежнего состава Совета прекращаются.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5.4.</w:t>
      </w:r>
      <w:r w:rsidRPr="00971275">
        <w:rPr>
          <w:rFonts w:ascii="Times New Roman" w:hAnsi="Times New Roman"/>
          <w:sz w:val="24"/>
          <w:szCs w:val="24"/>
        </w:rPr>
        <w:t xml:space="preserve"> Полномочия Совета могут быть прекращены досрочно в случаях: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1) принятия решения Совета о самороспуске;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2) принятие соответствующего решения собранием граждан, в том числе в случае нарушения Советом законодательства, муниципальных правовых актов, настоящего Устава;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5.5.</w:t>
      </w:r>
      <w:r w:rsidRPr="00971275">
        <w:rPr>
          <w:rFonts w:ascii="Times New Roman" w:hAnsi="Times New Roman"/>
          <w:sz w:val="24"/>
          <w:szCs w:val="24"/>
        </w:rPr>
        <w:t xml:space="preserve"> Полномочия члена Совета могут быть прекращены досрочно в случаях: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1) отставки по собственному желанию;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2)  смерти;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3) признания судом недееспособным или ограничено дееспособным;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4) признания судом безвестно отсутствующим или умершим;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lastRenderedPageBreak/>
        <w:t xml:space="preserve">            5) смены места жительства, если новое место жительства не входит в границы территории, на которой осуществляется ТОС;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6) принятие соответствующего решения собранием граждан, в том числе в случае нарушения членом Совета действующего законодательства, муниципальных правовых актов, настоящего Устава; 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 5.6.</w:t>
      </w:r>
      <w:r w:rsidRPr="00971275">
        <w:rPr>
          <w:rFonts w:ascii="Times New Roman" w:hAnsi="Times New Roman"/>
          <w:sz w:val="24"/>
          <w:szCs w:val="24"/>
        </w:rPr>
        <w:t xml:space="preserve"> В случае досрочного прекращения полномочий Совета или его члена собрание граждан избирает  Совет в новом составе или нового его члена.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 5.7.</w:t>
      </w:r>
      <w:r w:rsidRPr="00971275">
        <w:rPr>
          <w:rFonts w:ascii="Times New Roman" w:hAnsi="Times New Roman"/>
          <w:sz w:val="24"/>
          <w:szCs w:val="24"/>
        </w:rPr>
        <w:t xml:space="preserve"> Полномочия Совета: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1) представляет интересы населения, проживающего на соответствующей территории, в отношениях с органами местного самоуправления сельского поселения «Иоссер», организациями независимо от форм собственности;</w:t>
      </w:r>
    </w:p>
    <w:p w:rsidR="002159E2" w:rsidRPr="00971275" w:rsidRDefault="002159E2" w:rsidP="002159E2">
      <w:pPr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2) обеспечивает исполнение решений, принятых на Собраниях граждан;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3) обеспечивает осуществление хозяйственной деятельности по благоустройству территории, иной деятельности, направленной на удовлетворение социально-бытовых потребностей граждан, проживающих на соответствующей территории, как за счёт средств указанных граждан, так и на основании договоров между органами ТОС и органами местного самоуправления сельского поселения «Иоссер»;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4) вносит в органы местного самоуправления сельского поселения «Иоссер» проекты муниципальных правовых актов, подлежащих обязательному рассмотрению органами и должностным лицами местного самоуправления, к компетенции которых отнесено принятие указанных актов;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5) решает иные вопросы по поручению Собрания граждан.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 5.8.</w:t>
      </w:r>
      <w:r w:rsidRPr="00971275">
        <w:rPr>
          <w:rFonts w:ascii="Times New Roman" w:hAnsi="Times New Roman"/>
          <w:sz w:val="24"/>
          <w:szCs w:val="24"/>
        </w:rPr>
        <w:t xml:space="preserve"> Совет вправе: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1) созывать Собрания  граждан для обсуждения инициатив по вопросам местного значения на территории ТОС;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2) выявлять мнение населения ТОС  и проводить опросы по вопросам его жизнедеятельности;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3) свободно распространять информацию о своей деятельности;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4) осуществлять общественный контроль за уборкой территории, вывозом мусора, работой соответствующих служб по управлению жилищным фондом;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5) участвовать в работах по благоустройству соответствующей территории;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6) организовывать культурно- просветительскую, спортивно- массовую работу среди жителей соответствующей территории;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7) организовывать работу с детьми и подростками, организовывать отдых детей в каникулярное время, работу детских клубов на соответствующей территории;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8) иные полномочия, предусмотренные законодательством, Положением о  ТОС, настоящим уставом ТОС, решениями Собраний граждан, договором между  Советом и органами местного самоуправления сельского поселения «Иоссер».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5.9.</w:t>
      </w:r>
      <w:r w:rsidRPr="00971275">
        <w:rPr>
          <w:rFonts w:ascii="Times New Roman" w:hAnsi="Times New Roman"/>
          <w:sz w:val="24"/>
          <w:szCs w:val="24"/>
        </w:rPr>
        <w:t xml:space="preserve"> Основной формой работы являются его заседания.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5.10.</w:t>
      </w:r>
      <w:r w:rsidRPr="00971275">
        <w:rPr>
          <w:rFonts w:ascii="Times New Roman" w:hAnsi="Times New Roman"/>
          <w:sz w:val="24"/>
          <w:szCs w:val="24"/>
        </w:rPr>
        <w:t xml:space="preserve">  Заседания Совета созываются Председателем по мере необходимости, но не реже одного раза в квартал.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Внеочередные заседания созываются по инициативе не менее одной трети членов Совета ТОС от общего числа его членов, а также Председателем.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5.11.</w:t>
      </w:r>
      <w:r w:rsidRPr="00971275">
        <w:rPr>
          <w:rFonts w:ascii="Times New Roman" w:hAnsi="Times New Roman"/>
          <w:sz w:val="24"/>
          <w:szCs w:val="24"/>
        </w:rPr>
        <w:t xml:space="preserve"> Заседание Совета считается правомочным, если на нём присутствует  не менее двух третей от установленного числа членов Совета.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5.12.</w:t>
      </w:r>
      <w:r w:rsidRPr="00971275">
        <w:rPr>
          <w:rFonts w:ascii="Times New Roman" w:hAnsi="Times New Roman"/>
          <w:sz w:val="24"/>
          <w:szCs w:val="24"/>
        </w:rPr>
        <w:t xml:space="preserve"> О времени созыва и месте проведения заседания Совета, а также о вопросах, вносимых на рассмотрение заседания, Председатель сообщает членам Совета и доводит до сведения населения ТОС не менее чем за 10 дней до заседания.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5.13.</w:t>
      </w:r>
      <w:r w:rsidRPr="00971275">
        <w:rPr>
          <w:rFonts w:ascii="Times New Roman" w:hAnsi="Times New Roman"/>
          <w:sz w:val="24"/>
          <w:szCs w:val="24"/>
        </w:rPr>
        <w:t xml:space="preserve"> По вопросам, вносимым на заседание Совета, принимается решение. Решение принимается открытым голосованием и считается принятым, если за него проголосовало более половины  от числа присутствующих членов Совета.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lastRenderedPageBreak/>
        <w:t xml:space="preserve">             5.14.</w:t>
      </w:r>
      <w:r w:rsidRPr="00971275">
        <w:rPr>
          <w:rFonts w:ascii="Times New Roman" w:hAnsi="Times New Roman"/>
          <w:sz w:val="24"/>
          <w:szCs w:val="24"/>
        </w:rPr>
        <w:t xml:space="preserve"> Во время заседания ведётся протокол. Протокол подписывается Председателем и двумя членами Совета.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 5.15.</w:t>
      </w:r>
      <w:r w:rsidRPr="00971275">
        <w:rPr>
          <w:rFonts w:ascii="Times New Roman" w:hAnsi="Times New Roman"/>
          <w:sz w:val="24"/>
          <w:szCs w:val="24"/>
        </w:rPr>
        <w:t xml:space="preserve"> Решения Совета в течение 10 дней со дня принятия доводятся до сведения населения ТОС и администрации сельского поселения «Иоссер». </w:t>
      </w:r>
    </w:p>
    <w:p w:rsidR="002159E2" w:rsidRPr="00971275" w:rsidRDefault="002159E2" w:rsidP="002159E2">
      <w:pPr>
        <w:jc w:val="center"/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jc w:val="center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>6. Председатель ТОС, порядок избрания и компетенция</w:t>
      </w:r>
    </w:p>
    <w:p w:rsidR="002159E2" w:rsidRPr="00991FB3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91FB3">
        <w:rPr>
          <w:rFonts w:ascii="Times New Roman" w:hAnsi="Times New Roman"/>
          <w:b/>
          <w:sz w:val="24"/>
          <w:szCs w:val="24"/>
        </w:rPr>
        <w:t xml:space="preserve">            6.1.</w:t>
      </w:r>
      <w:r w:rsidRPr="00971275">
        <w:rPr>
          <w:rFonts w:ascii="Times New Roman" w:hAnsi="Times New Roman"/>
          <w:sz w:val="24"/>
          <w:szCs w:val="24"/>
        </w:rPr>
        <w:t xml:space="preserve"> Председатель является единоличным исполнительным органом ТОС. Председатель избирается Собранием граждан, квалифицированным большинством в 2/3 голосов от числа присутствующих на Собрании граждан. Председатель избирается на срок полномочий Совета.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033CB0">
        <w:rPr>
          <w:rFonts w:ascii="Times New Roman" w:hAnsi="Times New Roman"/>
          <w:b/>
          <w:sz w:val="24"/>
          <w:szCs w:val="24"/>
        </w:rPr>
        <w:t xml:space="preserve">            6.2.</w:t>
      </w:r>
      <w:r w:rsidRPr="00971275">
        <w:rPr>
          <w:rFonts w:ascii="Times New Roman" w:hAnsi="Times New Roman"/>
          <w:sz w:val="24"/>
          <w:szCs w:val="24"/>
        </w:rPr>
        <w:t xml:space="preserve"> Полномочия Председателя: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 без доверенности действует от имени ТОС;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 руководит работой Совета, входит в состав Совета по должности;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 представляет ТОС в органах государственной власти, органах местного самоуправления, иных учреждениях, предприятиях и организациях;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-открывает в банках расчётные и иные счета;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 выдаёт доверенности;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 распоряжается имуществом ТОС в соответствии с настоящим уставом и в порядке, определённом Собранием граждан;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 заключает договоры, контракты и соглашения от имени ТОС;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 представляет на утверждение Собранию граждан ежегодный отчёт о деятельности Совета;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 координирует деятельность ТОС, обеспечивает реализацию программ, проектов, планов, а так же организует и контролирует исполнение решений Собрания граждан и Совета и свои собственные;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 - организует и обеспечивает учёт участников ТОС.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Председатель вправе принимать решения по другим вопросам деятельности ТОС, в  соответствии с Уставом, не относящиеся к исключительной компетенции других органов ТОС.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jc w:val="center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>7. Ревизор, порядок избрания и компетенция</w:t>
      </w:r>
    </w:p>
    <w:p w:rsidR="002159E2" w:rsidRPr="00971275" w:rsidRDefault="002159E2" w:rsidP="002159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B5B0B">
        <w:rPr>
          <w:rFonts w:ascii="Times New Roman" w:hAnsi="Times New Roman"/>
          <w:b/>
          <w:sz w:val="24"/>
          <w:szCs w:val="24"/>
        </w:rPr>
        <w:t xml:space="preserve">            7.1.</w:t>
      </w:r>
      <w:r w:rsidRPr="00971275">
        <w:rPr>
          <w:rFonts w:ascii="Times New Roman" w:hAnsi="Times New Roman"/>
          <w:sz w:val="24"/>
          <w:szCs w:val="24"/>
        </w:rPr>
        <w:t xml:space="preserve"> Ревизор избирается Собранием граждан квалифицированным большинством в 2/3  голосов от числа присутствующих на Собрании граждан, сроком на 2 года для проверки финансово-хозяйственной деятельности, осуществляемой  ТОС.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6E2C62">
        <w:rPr>
          <w:rFonts w:ascii="Times New Roman" w:hAnsi="Times New Roman"/>
          <w:b/>
          <w:sz w:val="24"/>
          <w:szCs w:val="24"/>
        </w:rPr>
        <w:t xml:space="preserve">            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275">
        <w:rPr>
          <w:rFonts w:ascii="Times New Roman" w:hAnsi="Times New Roman"/>
          <w:sz w:val="24"/>
          <w:szCs w:val="24"/>
        </w:rPr>
        <w:t>Ревизор обязан ежегодно осуществлять проверку финансово-хозяйственной деятельности ТОС и представлять свой отчёт Собранию граждан.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6E2C62">
        <w:rPr>
          <w:rFonts w:ascii="Times New Roman" w:hAnsi="Times New Roman"/>
          <w:b/>
          <w:sz w:val="24"/>
          <w:szCs w:val="24"/>
        </w:rPr>
        <w:t xml:space="preserve">           7.3.</w:t>
      </w:r>
      <w:r w:rsidRPr="00971275">
        <w:rPr>
          <w:rFonts w:ascii="Times New Roman" w:hAnsi="Times New Roman"/>
          <w:sz w:val="24"/>
          <w:szCs w:val="24"/>
        </w:rPr>
        <w:t xml:space="preserve"> Ревизор в праве в любое время проводить проверки финансово-хозяйственной деятельности ТОС и иметь доступ ко всей документации, касающейся деятельности ТОС.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6E2C62">
        <w:rPr>
          <w:rFonts w:ascii="Times New Roman" w:hAnsi="Times New Roman"/>
          <w:b/>
          <w:sz w:val="24"/>
          <w:szCs w:val="24"/>
        </w:rPr>
        <w:t xml:space="preserve">          7.4.</w:t>
      </w:r>
      <w:r w:rsidRPr="00971275">
        <w:rPr>
          <w:rFonts w:ascii="Times New Roman" w:hAnsi="Times New Roman"/>
          <w:sz w:val="24"/>
          <w:szCs w:val="24"/>
        </w:rPr>
        <w:t xml:space="preserve"> Ревизор подотчётен в своей деятельности Собранию граждан;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6E2C62">
        <w:rPr>
          <w:rFonts w:ascii="Times New Roman" w:hAnsi="Times New Roman"/>
          <w:b/>
          <w:sz w:val="24"/>
          <w:szCs w:val="24"/>
        </w:rPr>
        <w:t xml:space="preserve">          7.5.</w:t>
      </w:r>
      <w:r w:rsidRPr="00971275">
        <w:rPr>
          <w:rFonts w:ascii="Times New Roman" w:hAnsi="Times New Roman"/>
          <w:sz w:val="24"/>
          <w:szCs w:val="24"/>
        </w:rPr>
        <w:t xml:space="preserve"> Ревизор не может входить в состав других выборных органов управления ТОС.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               8. Источники формирования имущества, порядок их использования </w:t>
      </w: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6E2C62">
        <w:rPr>
          <w:rFonts w:ascii="Times New Roman" w:hAnsi="Times New Roman"/>
          <w:b/>
          <w:sz w:val="24"/>
          <w:szCs w:val="24"/>
        </w:rPr>
        <w:t xml:space="preserve">            8.1.</w:t>
      </w:r>
      <w:r w:rsidRPr="00971275">
        <w:rPr>
          <w:rFonts w:ascii="Times New Roman" w:hAnsi="Times New Roman"/>
          <w:sz w:val="24"/>
          <w:szCs w:val="24"/>
        </w:rPr>
        <w:t xml:space="preserve"> ТОС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ТОС, указанной в его уставе. В собственности ТОС могут также находиться учреждения, издательства, средства массовой информации, создаваемые и приобретаемые за счёт средств ТОС в соответствии с его уставными целями.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lastRenderedPageBreak/>
        <w:t xml:space="preserve">            8.2.</w:t>
      </w:r>
      <w:r w:rsidRPr="00971275">
        <w:rPr>
          <w:rFonts w:ascii="Times New Roman" w:hAnsi="Times New Roman"/>
          <w:sz w:val="24"/>
          <w:szCs w:val="24"/>
        </w:rPr>
        <w:t xml:space="preserve"> Имущество ТОС формируется на основе: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- добровольных взносов и пожертвований;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- поступлений от проводимых в соответствии с уставом ТОС лекций, выставок, лотерея, аукционов, спортивных и иных мероприятий;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- доходов от предпринимательской деятельности;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- гражданско-правовых сделок;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- внешнеэкономической деятельности;</w:t>
      </w:r>
    </w:p>
    <w:p w:rsidR="002159E2" w:rsidRPr="00F13F12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sz w:val="24"/>
          <w:szCs w:val="24"/>
        </w:rPr>
        <w:t xml:space="preserve">            - других, не запрещённых законом поступлений.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8.3.</w:t>
      </w:r>
      <w:r w:rsidRPr="00971275">
        <w:rPr>
          <w:rFonts w:ascii="Times New Roman" w:hAnsi="Times New Roman"/>
          <w:sz w:val="24"/>
          <w:szCs w:val="24"/>
        </w:rPr>
        <w:t xml:space="preserve"> ТОС может осуществлять предпринимательскую деятельность лишь постольку, поскольку это служит достижению уставных целей, ради которых он создан, и соответствующую этим целям. ТОС может создавать хозяйственные товарищества, общества и иные хозяйственные организации вносить в соответствующие бюджеты платежи в порядке и размерах, установленных законодательством Российской  Федерации. Доходы от предпринимательской деятельности ТОС не могут перераспределяться между членами или участниками этих объединений и должны использоваться только для достижения уставных целей. Допускается использование общественными объединениями  своих средств на благотворительные цели, даже если это не указано в их уставах.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8.4.</w:t>
      </w:r>
      <w:r w:rsidRPr="00971275">
        <w:rPr>
          <w:rFonts w:ascii="Times New Roman" w:hAnsi="Times New Roman"/>
          <w:sz w:val="24"/>
          <w:szCs w:val="24"/>
        </w:rPr>
        <w:t xml:space="preserve"> ТОС может осуществлять хозяйственную деятельность по благоустройству  территории, иную хозяйственную деятельность, направленную на  удовлетворение социально-бытовых потребностей граждан, проживающих на территории ТОС, как за счёт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9. Обязанности ТОС</w:t>
      </w: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9.1.</w:t>
      </w:r>
      <w:r w:rsidRPr="00971275">
        <w:rPr>
          <w:rFonts w:ascii="Times New Roman" w:hAnsi="Times New Roman"/>
          <w:sz w:val="24"/>
          <w:szCs w:val="24"/>
        </w:rPr>
        <w:t xml:space="preserve"> Соблюдать при осуществлении своей деятельности Конституцию Российской Федерации, законодательство Российской Федерации, общепризнанные принципы и нормы международного права, а также положения, предусмотренные настоящим Уставом.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9.2.</w:t>
      </w:r>
      <w:r w:rsidRPr="00971275">
        <w:rPr>
          <w:rFonts w:ascii="Times New Roman" w:hAnsi="Times New Roman"/>
          <w:sz w:val="24"/>
          <w:szCs w:val="24"/>
        </w:rPr>
        <w:t xml:space="preserve"> Ежегодно публиковать отчёт об использовании имущества или обеспечивать доступность ознакомления с указанным отчётом.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9.3.</w:t>
      </w:r>
      <w:r w:rsidRPr="00971275">
        <w:rPr>
          <w:rFonts w:ascii="Times New Roman" w:hAnsi="Times New Roman"/>
          <w:sz w:val="24"/>
          <w:szCs w:val="24"/>
        </w:rPr>
        <w:t xml:space="preserve"> Ежегодно информировать орган, принявший решение о государственной регистрации ТОС,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ТОС в объёме сведений, включаемых в Единый государственный реестр юридических лиц.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9.4.</w:t>
      </w:r>
      <w:r w:rsidRPr="00971275">
        <w:rPr>
          <w:rFonts w:ascii="Times New Roman" w:hAnsi="Times New Roman"/>
          <w:sz w:val="24"/>
          <w:szCs w:val="24"/>
        </w:rPr>
        <w:t xml:space="preserve"> 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ТОС, а также годовые и квартальные отчёты о своей деятельности в объёме сведений, представляемых в налоговые органы.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9.5.</w:t>
      </w:r>
      <w:r w:rsidRPr="00971275">
        <w:rPr>
          <w:rFonts w:ascii="Times New Roman" w:hAnsi="Times New Roman"/>
          <w:sz w:val="24"/>
          <w:szCs w:val="24"/>
        </w:rPr>
        <w:t xml:space="preserve"> Допускать представителей органа, принимающего решения о государственной регистрации общественных объединений, на проводимые ТОС мероприятия.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9.6.</w:t>
      </w:r>
      <w:r w:rsidRPr="00971275">
        <w:rPr>
          <w:rFonts w:ascii="Times New Roman" w:hAnsi="Times New Roman"/>
          <w:sz w:val="24"/>
          <w:szCs w:val="24"/>
        </w:rPr>
        <w:t xml:space="preserve"> 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ТОС в связи с достижением уставных целей и соблюдением  законодательства Российской Федерации.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9.7.</w:t>
      </w:r>
      <w:r w:rsidRPr="00971275">
        <w:rPr>
          <w:rFonts w:ascii="Times New Roman" w:hAnsi="Times New Roman"/>
          <w:sz w:val="24"/>
          <w:szCs w:val="24"/>
        </w:rPr>
        <w:t xml:space="preserve"> Информировать орган, принявший решение о государственной регистрации ТОС, об изменении сведений, включаемых в Единый государственный реестр юридических лиц, в течение трёх дней  с момента таких изменений.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9.8.</w:t>
      </w:r>
      <w:r w:rsidRPr="00971275">
        <w:rPr>
          <w:rFonts w:ascii="Times New Roman" w:hAnsi="Times New Roman"/>
          <w:sz w:val="24"/>
          <w:szCs w:val="24"/>
        </w:rPr>
        <w:t xml:space="preserve"> Выполнять иные требования и обязанности, установленные законодательством Российской Федерации для общественных объединений.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                    10. Порядок внесения изменений и дополнений в устав ТОС</w:t>
      </w: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</w:t>
      </w:r>
      <w:r w:rsidRPr="00F13F12">
        <w:rPr>
          <w:rFonts w:ascii="Times New Roman" w:hAnsi="Times New Roman"/>
          <w:b/>
          <w:sz w:val="24"/>
          <w:szCs w:val="24"/>
        </w:rPr>
        <w:t>10.1.</w:t>
      </w:r>
      <w:r w:rsidRPr="00971275">
        <w:rPr>
          <w:rFonts w:ascii="Times New Roman" w:hAnsi="Times New Roman"/>
          <w:sz w:val="24"/>
          <w:szCs w:val="24"/>
        </w:rPr>
        <w:t xml:space="preserve"> Изменения и дополнения в настоящий устав принимаются решением Собрания  граждан путём открытого голосования квалифицированным большинством в 2/3 голосов от числа присутствующих на Собрании граждан.</w:t>
      </w:r>
    </w:p>
    <w:p w:rsidR="002159E2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10.2.</w:t>
      </w:r>
      <w:r w:rsidRPr="00971275">
        <w:rPr>
          <w:rFonts w:ascii="Times New Roman" w:hAnsi="Times New Roman"/>
          <w:sz w:val="24"/>
          <w:szCs w:val="24"/>
        </w:rPr>
        <w:t xml:space="preserve"> Изменения и дополнения в настоящий устав подлежит регистрации в установленном законом порядке.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                                        11. Прекращение деятельности ТОС</w:t>
      </w:r>
    </w:p>
    <w:p w:rsidR="002159E2" w:rsidRPr="00971275" w:rsidRDefault="002159E2" w:rsidP="002159E2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11.1</w:t>
      </w:r>
      <w:r w:rsidRPr="00971275">
        <w:rPr>
          <w:rFonts w:ascii="Times New Roman" w:hAnsi="Times New Roman"/>
          <w:sz w:val="24"/>
          <w:szCs w:val="24"/>
        </w:rPr>
        <w:t xml:space="preserve"> Реорганизация (слияние, присоединение, разделение, выделение, преобразование), ликвидация ТОС принимаются 2/3 голосов от общего числа присутствующих на Собрании граждан, либо судом по основаниям, предусмотренным действующим законодательством.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11.2.</w:t>
      </w:r>
      <w:r w:rsidRPr="00971275">
        <w:rPr>
          <w:rFonts w:ascii="Times New Roman" w:hAnsi="Times New Roman"/>
          <w:sz w:val="24"/>
          <w:szCs w:val="24"/>
        </w:rPr>
        <w:t xml:space="preserve"> Реорганизация ТОС (слияние, присоединение, разделение, выделение, преобразование) осуществляется по решению Собрания граждан и подлежит государственной регистрации в порядке, установленном законодательством Российской Федерации. Имущество ТОС переходит после её реорганизации к вновь возникшим юридическим лицам в порядке, предусмотренном Гражданским кодексом Российской Федерации.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 11.3</w:t>
      </w:r>
      <w:r w:rsidRPr="00971275">
        <w:rPr>
          <w:rFonts w:ascii="Times New Roman" w:hAnsi="Times New Roman"/>
          <w:sz w:val="24"/>
          <w:szCs w:val="24"/>
        </w:rPr>
        <w:t>. Ликвидация ТОС осуществляется по решению Собрания граждан либо судом по основаниям, предусмотренным действующим законодательством.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971275">
        <w:rPr>
          <w:rFonts w:ascii="Times New Roman" w:hAnsi="Times New Roman"/>
          <w:sz w:val="24"/>
          <w:szCs w:val="24"/>
        </w:rPr>
        <w:t xml:space="preserve">            </w:t>
      </w:r>
      <w:r w:rsidRPr="00F13F12">
        <w:rPr>
          <w:rFonts w:ascii="Times New Roman" w:hAnsi="Times New Roman"/>
          <w:b/>
          <w:sz w:val="24"/>
          <w:szCs w:val="24"/>
        </w:rPr>
        <w:t>11.4.</w:t>
      </w:r>
      <w:r w:rsidRPr="00971275">
        <w:rPr>
          <w:rFonts w:ascii="Times New Roman" w:hAnsi="Times New Roman"/>
          <w:sz w:val="24"/>
          <w:szCs w:val="24"/>
        </w:rPr>
        <w:t xml:space="preserve"> Собранием граждан избирается ликвидационная комиссия (ликвидатор) и устанавливается порядок и сроки ликвидации в соответствии с действующим законодательством. Ликвидационная комиссия в установленном законом порядке составляет промежуточный  ликвидационный баланс, которые утверждаются Собранием граждан ТОС. Ликвидация ТОС считается завершённой, а ТОС прекратившим свою деятельность после внесения об этом записи в Единый государственный реестр юридических лиц.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11.5.</w:t>
      </w:r>
      <w:r w:rsidRPr="00971275">
        <w:rPr>
          <w:rFonts w:ascii="Times New Roman" w:hAnsi="Times New Roman"/>
          <w:sz w:val="24"/>
          <w:szCs w:val="24"/>
        </w:rPr>
        <w:t xml:space="preserve"> Имущество, оставшееся в результате ликвидации ТОС после удовлетворения требований кредиторов направляется на цели, предусмотренные настоящим Уставом, либо на цели, определяемые решением Собрания граждан, а в спорных случаях- решением суда. Решение об использовании оставшегося имущества публикуется ликвидационной комиссией в печати.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11.6.</w:t>
      </w:r>
      <w:r w:rsidRPr="00971275">
        <w:rPr>
          <w:rFonts w:ascii="Times New Roman" w:hAnsi="Times New Roman"/>
          <w:sz w:val="24"/>
          <w:szCs w:val="24"/>
        </w:rPr>
        <w:t xml:space="preserve"> При реорганизации или ликвидации Организации все документы передаются в соответствии с действующим законодательством правопреемнику.</w:t>
      </w:r>
    </w:p>
    <w:p w:rsidR="002159E2" w:rsidRPr="00971275" w:rsidRDefault="002159E2" w:rsidP="002159E2">
      <w:pPr>
        <w:jc w:val="both"/>
        <w:rPr>
          <w:rFonts w:ascii="Times New Roman" w:hAnsi="Times New Roman"/>
          <w:sz w:val="24"/>
          <w:szCs w:val="24"/>
        </w:rPr>
      </w:pPr>
      <w:r w:rsidRPr="00F13F12">
        <w:rPr>
          <w:rFonts w:ascii="Times New Roman" w:hAnsi="Times New Roman"/>
          <w:b/>
          <w:sz w:val="24"/>
          <w:szCs w:val="24"/>
        </w:rPr>
        <w:t xml:space="preserve">            11.7.</w:t>
      </w:r>
      <w:r w:rsidRPr="00971275">
        <w:rPr>
          <w:rFonts w:ascii="Times New Roman" w:hAnsi="Times New Roman"/>
          <w:sz w:val="24"/>
          <w:szCs w:val="24"/>
        </w:rPr>
        <w:t xml:space="preserve"> Реорганизация или ликвидация подлежит государственной регистрации в установленном законом порядке.</w:t>
      </w:r>
    </w:p>
    <w:p w:rsidR="002159E2" w:rsidRPr="00971275" w:rsidRDefault="002159E2" w:rsidP="002159E2">
      <w:pPr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</w:t>
      </w:r>
    </w:p>
    <w:p w:rsidR="002159E2" w:rsidRPr="00971275" w:rsidRDefault="002159E2" w:rsidP="002159E2">
      <w:pPr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 xml:space="preserve">      </w:t>
      </w:r>
    </w:p>
    <w:p w:rsidR="002159E2" w:rsidRPr="00971275" w:rsidRDefault="002159E2" w:rsidP="002159E2">
      <w:pPr>
        <w:tabs>
          <w:tab w:val="left" w:pos="3255"/>
        </w:tabs>
        <w:jc w:val="center"/>
        <w:rPr>
          <w:rFonts w:ascii="Times New Roman" w:hAnsi="Times New Roman"/>
          <w:b/>
          <w:sz w:val="24"/>
          <w:szCs w:val="24"/>
        </w:rPr>
      </w:pPr>
      <w:r w:rsidRPr="00971275">
        <w:rPr>
          <w:rFonts w:ascii="Times New Roman" w:hAnsi="Times New Roman"/>
          <w:b/>
          <w:sz w:val="24"/>
          <w:szCs w:val="24"/>
        </w:rPr>
        <w:t>_____________________________________</w:t>
      </w:r>
    </w:p>
    <w:p w:rsidR="002159E2" w:rsidRDefault="002159E2" w:rsidP="002159E2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2E0975" w:rsidRDefault="002E0975">
      <w:bookmarkStart w:id="0" w:name="_GoBack"/>
      <w:bookmarkEnd w:id="0"/>
    </w:p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8271D"/>
    <w:multiLevelType w:val="hybridMultilevel"/>
    <w:tmpl w:val="8D9AC884"/>
    <w:lvl w:ilvl="0" w:tplc="80C45B4A">
      <w:start w:val="1"/>
      <w:numFmt w:val="decimal"/>
      <w:lvlText w:val="%1."/>
      <w:lvlJc w:val="left"/>
      <w:pPr>
        <w:tabs>
          <w:tab w:val="num" w:pos="1500"/>
        </w:tabs>
        <w:ind w:left="150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E2"/>
    <w:rsid w:val="002159E2"/>
    <w:rsid w:val="002E097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56D4F-202C-43D4-96A8-0D06C67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9E2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159E2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9E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2159E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2159E2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2159E2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2019-07-31T11:23:00Z</dcterms:created>
  <dcterms:modified xsi:type="dcterms:W3CDTF">2019-07-31T11:23:00Z</dcterms:modified>
</cp:coreProperties>
</file>